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color w:val="303030"/>
          <w:sz w:val="21"/>
          <w:szCs w:val="21"/>
          <w:highlight w:val="white"/>
        </w:rPr>
      </w:pPr>
      <w:r w:rsidDel="00000000" w:rsidR="00000000" w:rsidRPr="00000000">
        <w:rPr>
          <w:u w:val="single"/>
          <w:rtl w:val="0"/>
        </w:rPr>
        <w:t xml:space="preserve">Scénario</w:t>
      </w:r>
      <w:r w:rsidDel="00000000" w:rsidR="00000000" w:rsidRPr="00000000">
        <w:rPr>
          <w:rtl w:val="0"/>
        </w:rPr>
        <w:t xml:space="preserve">: </w:t>
      </w:r>
      <w:r w:rsidDel="00000000" w:rsidR="00000000" w:rsidRPr="00000000">
        <w:rPr>
          <w:color w:val="303030"/>
          <w:sz w:val="21"/>
          <w:szCs w:val="21"/>
          <w:highlight w:val="white"/>
          <w:rtl w:val="0"/>
        </w:rPr>
        <w:t xml:space="preserve">Clotilde est employée par un magasin qui vend les pizza. Clotilde s’occupe pour valider les commandes de clients. Donc elle doit savoir le stockage de chaque produit. Le magasin utilise Gizza pour la gestion de stockage. Chaque fois quand il y a un livraison des produits Clotilde fait un login avec ses coordonnées d’employé. Elle donc mis à jour le système avec le nouveau stockage. Elle change le stockage de chaque produit comme boisson, dessert et les ingrédients en augmentant oui diminuant leurs quantité . S’il y a les produits qui sont pas livré elle change leurs disponibilités. Pour faire ça elle choisit une catégorie après elle parcourt au produit et puisque elle change la quantité. Si le produit est plus disponible ou c’est disponible a nouveau elle coche le bouton pour changer la disponibilité</w:t>
      </w:r>
    </w:p>
    <w:p w:rsidR="00000000" w:rsidDel="00000000" w:rsidP="00000000" w:rsidRDefault="00000000" w:rsidRPr="00000000">
      <w:pPr>
        <w:contextualSpacing w:val="0"/>
        <w:rPr>
          <w:color w:val="303030"/>
          <w:sz w:val="21"/>
          <w:szCs w:val="21"/>
          <w:highlight w:val="white"/>
        </w:rPr>
      </w:pPr>
      <w:r w:rsidDel="00000000" w:rsidR="00000000" w:rsidRPr="00000000">
        <w:rPr>
          <w:rtl w:val="0"/>
        </w:rPr>
      </w:r>
    </w:p>
    <w:p w:rsidR="00000000" w:rsidDel="00000000" w:rsidP="00000000" w:rsidRDefault="00000000" w:rsidRPr="00000000">
      <w:pPr>
        <w:contextualSpacing w:val="0"/>
        <w:rPr>
          <w:color w:val="303030"/>
          <w:sz w:val="21"/>
          <w:szCs w:val="21"/>
          <w:highlight w:val="white"/>
        </w:rPr>
      </w:pPr>
      <w:r w:rsidDel="00000000" w:rsidR="00000000" w:rsidRPr="00000000">
        <w:rPr>
          <w:rtl w:val="0"/>
        </w:rPr>
      </w:r>
    </w:p>
    <w:p w:rsidR="00000000" w:rsidDel="00000000" w:rsidP="00000000" w:rsidRDefault="00000000" w:rsidRPr="00000000">
      <w:pPr>
        <w:contextualSpacing w:val="0"/>
        <w:rPr>
          <w:color w:val="303030"/>
          <w:sz w:val="21"/>
          <w:szCs w:val="21"/>
          <w:highlight w:val="white"/>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8863200" cy="3149600"/>
            <wp:effectExtent b="0" l="0" r="0" t="0"/>
            <wp:docPr id="1" name="image2.png"/>
            <a:graphic>
              <a:graphicData uri="http://schemas.openxmlformats.org/drawingml/2006/picture">
                <pic:pic>
                  <pic:nvPicPr>
                    <pic:cNvPr id="0" name="image2.png"/>
                    <pic:cNvPicPr preferRelativeResize="0"/>
                  </pic:nvPicPr>
                  <pic:blipFill>
                    <a:blip r:embed="rId5"/>
                    <a:srcRect b="0" l="0" r="0" t="0"/>
                    <a:stretch>
                      <a:fillRect/>
                    </a:stretch>
                  </pic:blipFill>
                  <pic:spPr>
                    <a:xfrm>
                      <a:off x="0" y="0"/>
                      <a:ext cx="8863200" cy="3149600"/>
                    </a:xfrm>
                    <a:prstGeom prst="rect"/>
                    <a:ln/>
                  </pic:spPr>
                </pic:pic>
              </a:graphicData>
            </a:graphic>
          </wp:inline>
        </w:drawing>
      </w:r>
      <w:r w:rsidDel="00000000" w:rsidR="00000000" w:rsidRPr="00000000">
        <w:rPr>
          <w:rtl w:val="0"/>
        </w:rPr>
      </w:r>
    </w:p>
    <w:sectPr>
      <w:pgSz w:h="11906" w:w="16838"/>
      <w:pgMar w:bottom="1440.0000000000002" w:top="1440.0000000000002" w:left="1440.0000000000002" w:right="1440.0000000000002"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fr"/>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png"/></Relationships>
</file>