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38947E" w14:textId="48632553" w:rsidR="00CE7762" w:rsidRDefault="00CE7762" w:rsidP="00CE7762">
      <w:r>
        <w:rPr>
          <w:rFonts w:ascii="Comic Sans MS" w:hAnsi="Comic Sans MS"/>
          <w:noProof/>
          <w:sz w:val="4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6822904" wp14:editId="3634B030">
                <wp:simplePos x="0" y="0"/>
                <wp:positionH relativeFrom="margin">
                  <wp:posOffset>-337185</wp:posOffset>
                </wp:positionH>
                <wp:positionV relativeFrom="paragraph">
                  <wp:posOffset>154939</wp:posOffset>
                </wp:positionV>
                <wp:extent cx="6305550" cy="9001125"/>
                <wp:effectExtent l="19050" t="19050" r="19050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550" cy="900112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FE7E1A" w14:textId="77777777" w:rsidR="00CE7762" w:rsidRDefault="00CE7762" w:rsidP="00CE77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22904" id="Rectángulo 3" o:spid="_x0000_s1026" style="position:absolute;margin-left:-26.55pt;margin-top:12.2pt;width:496.5pt;height:708.7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" fillcolor="white [3201]" strokecolor="black [3200]" strokeweight="2.25pt">
                <v:textbox>
                  <w:txbxContent>
                    <w:p w14:paraId="4BFE7E1A" w14:textId="77777777" w:rsidR="00CE7762" w:rsidRDefault="00CE7762" w:rsidP="00CE776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A598EF" w14:textId="5F2FD09E" w:rsidR="00CE7762" w:rsidRDefault="00CE7762" w:rsidP="00CE7762">
      <w:pPr>
        <w:pStyle w:val="Ttulo1"/>
        <w:rPr>
          <w:rFonts w:ascii="Bahnschrift" w:hAnsi="Bahnschrift"/>
          <w:sz w:val="48"/>
        </w:rPr>
      </w:pPr>
      <w:r>
        <w:rPr>
          <w:rFonts w:ascii="Comic Sans MS" w:hAnsi="Comic Sans MS"/>
          <w:noProof/>
          <w:sz w:val="48"/>
        </w:rPr>
        <w:drawing>
          <wp:anchor distT="0" distB="0" distL="114300" distR="114300" simplePos="0" relativeHeight="251661312" behindDoc="0" locked="0" layoutInCell="1" allowOverlap="1" wp14:anchorId="2EB6D042" wp14:editId="3327499A">
            <wp:simplePos x="0" y="0"/>
            <wp:positionH relativeFrom="margin">
              <wp:posOffset>2800350</wp:posOffset>
            </wp:positionH>
            <wp:positionV relativeFrom="paragraph">
              <wp:posOffset>142875</wp:posOffset>
            </wp:positionV>
            <wp:extent cx="3112135" cy="867410"/>
            <wp:effectExtent l="0" t="0" r="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BA FCE_uba economicas fc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91012" w14:textId="77777777" w:rsidR="00CE7762" w:rsidRDefault="00CE7762" w:rsidP="00CE7762">
      <w:pPr>
        <w:pStyle w:val="Ttulo1"/>
        <w:rPr>
          <w:rFonts w:ascii="Bahnschrift" w:hAnsi="Bahnschrift"/>
          <w:sz w:val="48"/>
        </w:rPr>
      </w:pPr>
    </w:p>
    <w:p w14:paraId="551A5722" w14:textId="77777777" w:rsidR="00CE7762" w:rsidRDefault="00CE7762" w:rsidP="00CE7762">
      <w:pPr>
        <w:pStyle w:val="Ttulo1"/>
        <w:rPr>
          <w:rFonts w:ascii="Bahnschrift" w:hAnsi="Bahnschrift"/>
          <w:sz w:val="48"/>
        </w:rPr>
      </w:pPr>
    </w:p>
    <w:p w14:paraId="6E8D8FF6" w14:textId="77777777" w:rsidR="00CE7762" w:rsidRDefault="00CE7762" w:rsidP="00CE7762">
      <w:pPr>
        <w:pStyle w:val="Ttulo1"/>
        <w:rPr>
          <w:rFonts w:ascii="Bahnschrift" w:hAnsi="Bahnschrift"/>
          <w:sz w:val="48"/>
        </w:rPr>
      </w:pPr>
    </w:p>
    <w:p w14:paraId="10C7E865" w14:textId="77777777" w:rsidR="00CE7762" w:rsidRPr="00CE7762" w:rsidRDefault="00CE7762" w:rsidP="00CE7762">
      <w:pPr>
        <w:keepNext/>
        <w:jc w:val="center"/>
        <w:outlineLvl w:val="0"/>
        <w:rPr>
          <w:rFonts w:ascii="Bahnschrift" w:hAnsi="Bahnschrift"/>
          <w:b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E7762">
        <w:rPr>
          <w:rFonts w:ascii="Bahnschrift" w:hAnsi="Bahnschrift"/>
          <w:b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UNIVERSIDAD DE BUENOS AIRES</w:t>
      </w:r>
    </w:p>
    <w:p w14:paraId="602B3000" w14:textId="77777777" w:rsidR="00CE7762" w:rsidRPr="00CE7762" w:rsidRDefault="00CE7762" w:rsidP="00CE7762">
      <w:pPr>
        <w:keepNext/>
        <w:jc w:val="center"/>
        <w:outlineLvl w:val="1"/>
        <w:rPr>
          <w:rFonts w:ascii="Bahnschrift" w:hAnsi="Bahnschrift"/>
          <w:sz w:val="40"/>
        </w:rPr>
      </w:pPr>
      <w:r w:rsidRPr="00CE7762">
        <w:rPr>
          <w:rFonts w:ascii="Bahnschrift" w:hAnsi="Bahnschrift"/>
          <w:sz w:val="40"/>
        </w:rPr>
        <w:t>Facultad de Ciencias Económicas</w:t>
      </w:r>
    </w:p>
    <w:p w14:paraId="73DD4A83" w14:textId="77777777" w:rsidR="00CE7762" w:rsidRPr="00CE7762" w:rsidRDefault="00CE7762" w:rsidP="00CE7762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</w:rPr>
      </w:pPr>
    </w:p>
    <w:p w14:paraId="3AACBCEE" w14:textId="77777777" w:rsidR="00CE7762" w:rsidRPr="00B715CB" w:rsidRDefault="00CE7762" w:rsidP="00CE7762"/>
    <w:p w14:paraId="0FD8D540" w14:textId="77777777" w:rsidR="00CE7762" w:rsidRDefault="00CE7762" w:rsidP="00CE7762"/>
    <w:p w14:paraId="0C79A31D" w14:textId="4704CDB1" w:rsidR="00CE7762" w:rsidRDefault="00CE7762" w:rsidP="00CE7762">
      <w:pPr>
        <w:pStyle w:val="Ttulo3"/>
        <w:jc w:val="center"/>
        <w:rPr>
          <w:rFonts w:ascii="Calibri" w:eastAsia="Times New Roman" w:hAnsi="Calibri" w:cs="Calibri"/>
          <w:color w:val="auto"/>
          <w:sz w:val="40"/>
          <w:szCs w:val="20"/>
          <w:u w:val="single"/>
          <w:lang w:val="es-ES" w:eastAsia="es-ES"/>
        </w:rPr>
      </w:pPr>
      <w:r w:rsidRPr="00B715CB">
        <w:rPr>
          <w:rFonts w:ascii="Calibri" w:eastAsia="Times New Roman" w:hAnsi="Calibri" w:cs="Calibri"/>
          <w:color w:val="auto"/>
          <w:sz w:val="40"/>
          <w:szCs w:val="20"/>
          <w:u w:val="single"/>
          <w:lang w:val="es-ES" w:eastAsia="es-ES"/>
        </w:rPr>
        <w:t>Departamento de</w:t>
      </w:r>
      <w:r>
        <w:rPr>
          <w:rFonts w:ascii="Calibri" w:eastAsia="Times New Roman" w:hAnsi="Calibri" w:cs="Calibri"/>
          <w:color w:val="auto"/>
          <w:sz w:val="40"/>
          <w:szCs w:val="20"/>
          <w:u w:val="single"/>
          <w:lang w:val="es-ES" w:eastAsia="es-ES"/>
        </w:rPr>
        <w:t xml:space="preserve"> </w:t>
      </w:r>
      <w:r w:rsidR="002C6B81" w:rsidRPr="002C6B81">
        <w:rPr>
          <w:rFonts w:ascii="Calibri" w:eastAsia="Times New Roman" w:hAnsi="Calibri" w:cs="Calibri"/>
          <w:color w:val="auto"/>
          <w:sz w:val="40"/>
          <w:szCs w:val="20"/>
          <w:u w:val="single"/>
          <w:lang w:val="es-ES" w:eastAsia="es-ES"/>
        </w:rPr>
        <w:t>${departamento}</w:t>
      </w:r>
      <w:r>
        <w:rPr>
          <w:rFonts w:ascii="Calibri" w:eastAsia="Times New Roman" w:hAnsi="Calibri" w:cs="Calibri"/>
          <w:color w:val="auto"/>
          <w:sz w:val="40"/>
          <w:szCs w:val="20"/>
          <w:u w:val="single"/>
          <w:lang w:val="es-ES" w:eastAsia="es-ES"/>
        </w:rPr>
        <w:t xml:space="preserve"> </w:t>
      </w:r>
    </w:p>
    <w:p w14:paraId="31733F1E" w14:textId="77777777" w:rsidR="00CE7762" w:rsidRDefault="00CE7762" w:rsidP="00CE7762"/>
    <w:p w14:paraId="2D49227D" w14:textId="77777777" w:rsidR="00CE7762" w:rsidRDefault="00CE7762" w:rsidP="00CE7762">
      <w:pPr>
        <w:ind w:firstLine="426"/>
        <w:jc w:val="both"/>
        <w:rPr>
          <w:rFonts w:ascii="Calibri" w:hAnsi="Calibri" w:cs="Calibri"/>
          <w:sz w:val="32"/>
          <w:u w:val="single"/>
        </w:rPr>
      </w:pPr>
    </w:p>
    <w:p w14:paraId="69BCDEEA" w14:textId="6475F18E" w:rsidR="00CE7762" w:rsidRDefault="00CE7762" w:rsidP="00CE7762">
      <w:pPr>
        <w:ind w:firstLine="708"/>
        <w:rPr>
          <w:rFonts w:ascii="Calibri" w:hAnsi="Calibri" w:cs="Calibri"/>
          <w:b/>
          <w:sz w:val="28"/>
          <w:szCs w:val="28"/>
        </w:rPr>
      </w:pPr>
      <w:r w:rsidRPr="00E8742A">
        <w:rPr>
          <w:rFonts w:ascii="Calibri" w:hAnsi="Calibri" w:cs="Calibri"/>
          <w:sz w:val="32"/>
          <w:u w:val="single"/>
        </w:rPr>
        <w:t>Asignatura</w:t>
      </w:r>
      <w:r w:rsidRPr="00E8742A">
        <w:rPr>
          <w:rFonts w:ascii="Calibri" w:hAnsi="Calibri" w:cs="Calibri"/>
          <w:sz w:val="32"/>
        </w:rPr>
        <w:t>:</w:t>
      </w:r>
      <w:r>
        <w:rPr>
          <w:rFonts w:ascii="Calibri" w:hAnsi="Calibri" w:cs="Calibri"/>
          <w:b/>
          <w:sz w:val="32"/>
        </w:rPr>
        <w:t xml:space="preserve"> </w:t>
      </w:r>
      <w:r w:rsidR="002C6B81" w:rsidRPr="002C6B81">
        <w:rPr>
          <w:rFonts w:ascii="Calibri" w:hAnsi="Calibri" w:cs="Calibri"/>
          <w:b/>
          <w:caps/>
          <w:sz w:val="28"/>
          <w:szCs w:val="28"/>
        </w:rPr>
        <w:t>${asignatura}</w:t>
      </w:r>
    </w:p>
    <w:p w14:paraId="0DC0981E" w14:textId="77777777" w:rsidR="00CE7762" w:rsidRDefault="00CE7762" w:rsidP="00CE7762">
      <w:pPr>
        <w:ind w:firstLine="708"/>
        <w:rPr>
          <w:rFonts w:ascii="Calibri" w:hAnsi="Calibri" w:cs="Calibri"/>
          <w:sz w:val="32"/>
          <w:u w:val="single"/>
        </w:rPr>
      </w:pPr>
    </w:p>
    <w:p w14:paraId="309879F6" w14:textId="1DBED54C" w:rsidR="00CE7762" w:rsidRDefault="00CE7762" w:rsidP="00CE7762">
      <w:pPr>
        <w:ind w:firstLine="708"/>
        <w:rPr>
          <w:rFonts w:ascii="Calibri" w:hAnsi="Calibri" w:cs="Calibri"/>
          <w:b/>
          <w:sz w:val="32"/>
        </w:rPr>
      </w:pPr>
      <w:r w:rsidRPr="00E8742A">
        <w:rPr>
          <w:rFonts w:ascii="Calibri" w:hAnsi="Calibri" w:cs="Calibri"/>
          <w:sz w:val="32"/>
          <w:u w:val="single"/>
        </w:rPr>
        <w:t>Código</w:t>
      </w:r>
      <w:r w:rsidRPr="00E8742A">
        <w:rPr>
          <w:rFonts w:ascii="Calibri" w:hAnsi="Calibri" w:cs="Calibri"/>
          <w:sz w:val="32"/>
        </w:rPr>
        <w:t xml:space="preserve">: </w:t>
      </w:r>
      <w:r w:rsidR="002C6B81" w:rsidRPr="002C6B81">
        <w:rPr>
          <w:rFonts w:ascii="Calibri" w:hAnsi="Calibri" w:cs="Calibri"/>
          <w:b/>
          <w:sz w:val="32"/>
        </w:rPr>
        <w:t>${</w:t>
      </w:r>
      <w:proofErr w:type="spellStart"/>
      <w:r w:rsidR="002C6B81" w:rsidRPr="002C6B81">
        <w:rPr>
          <w:rFonts w:ascii="Calibri" w:hAnsi="Calibri" w:cs="Calibri"/>
          <w:b/>
          <w:sz w:val="32"/>
        </w:rPr>
        <w:t>codigo</w:t>
      </w:r>
      <w:proofErr w:type="spellEnd"/>
      <w:r w:rsidR="002C6B81" w:rsidRPr="002C6B81">
        <w:rPr>
          <w:rFonts w:ascii="Calibri" w:hAnsi="Calibri" w:cs="Calibri"/>
          <w:b/>
          <w:sz w:val="32"/>
        </w:rPr>
        <w:t>}</w:t>
      </w:r>
    </w:p>
    <w:p w14:paraId="648B9BA5" w14:textId="77777777" w:rsidR="00CE7762" w:rsidRDefault="00CE7762" w:rsidP="00CE7762">
      <w:pPr>
        <w:rPr>
          <w:rFonts w:ascii="Calibri" w:hAnsi="Calibri" w:cs="Calibri"/>
          <w:b/>
          <w:i/>
          <w:sz w:val="36"/>
          <w:szCs w:val="36"/>
        </w:rPr>
      </w:pPr>
    </w:p>
    <w:p w14:paraId="5ADEFB81" w14:textId="7B5A0766" w:rsidR="00CE7762" w:rsidRDefault="00CE7762" w:rsidP="00CE7762">
      <w:pPr>
        <w:jc w:val="center"/>
        <w:rPr>
          <w:rFonts w:ascii="Calibri" w:hAnsi="Calibri" w:cs="Calibri"/>
          <w:b/>
          <w:i/>
          <w:sz w:val="36"/>
          <w:szCs w:val="36"/>
        </w:rPr>
      </w:pPr>
      <w:r w:rsidRPr="00E8742A">
        <w:rPr>
          <w:rFonts w:ascii="Calibri" w:hAnsi="Calibri" w:cs="Calibri"/>
          <w:b/>
          <w:i/>
          <w:sz w:val="36"/>
          <w:szCs w:val="36"/>
        </w:rPr>
        <w:t>Plan Vigente (</w:t>
      </w:r>
      <w:r w:rsidR="002C6B81" w:rsidRPr="002C6B81">
        <w:rPr>
          <w:rFonts w:ascii="Calibri" w:hAnsi="Calibri" w:cs="Calibri"/>
          <w:b/>
          <w:i/>
          <w:sz w:val="36"/>
          <w:szCs w:val="36"/>
        </w:rPr>
        <w:tab/>
        <w:t>${plan}</w:t>
      </w:r>
      <w:r w:rsidRPr="00E8742A">
        <w:rPr>
          <w:rFonts w:ascii="Calibri" w:hAnsi="Calibri" w:cs="Calibri"/>
          <w:b/>
          <w:i/>
          <w:sz w:val="36"/>
          <w:szCs w:val="36"/>
        </w:rPr>
        <w:t>)</w:t>
      </w:r>
    </w:p>
    <w:p w14:paraId="376379A7" w14:textId="77777777" w:rsidR="00CE7762" w:rsidRDefault="00CE7762" w:rsidP="00CE7762">
      <w:pPr>
        <w:jc w:val="center"/>
        <w:rPr>
          <w:rFonts w:ascii="Calibri" w:hAnsi="Calibri" w:cs="Calibri"/>
          <w:b/>
          <w:i/>
          <w:sz w:val="36"/>
          <w:szCs w:val="36"/>
        </w:rPr>
      </w:pPr>
    </w:p>
    <w:p w14:paraId="7E3EC3D2" w14:textId="77777777" w:rsidR="00CE7762" w:rsidRDefault="00CE7762" w:rsidP="00CE7762">
      <w:pPr>
        <w:ind w:firstLine="708"/>
        <w:rPr>
          <w:rFonts w:ascii="Calibri" w:hAnsi="Calibri" w:cs="Calibri"/>
          <w:sz w:val="32"/>
          <w:szCs w:val="32"/>
          <w:u w:val="single"/>
        </w:rPr>
      </w:pPr>
    </w:p>
    <w:p w14:paraId="48EB4C6B" w14:textId="748B59FF" w:rsidR="00CE7762" w:rsidRPr="00CA2EA9" w:rsidRDefault="00CE7762" w:rsidP="00CE7762">
      <w:pPr>
        <w:ind w:left="1900" w:right="403" w:hanging="1191"/>
      </w:pPr>
      <w:r w:rsidRPr="00E8742A">
        <w:rPr>
          <w:rFonts w:ascii="Calibri" w:hAnsi="Calibri" w:cs="Calibri"/>
          <w:sz w:val="32"/>
          <w:szCs w:val="32"/>
          <w:u w:val="single"/>
        </w:rPr>
        <w:t>Cátedra:</w:t>
      </w:r>
      <w:r w:rsidRPr="00E8742A">
        <w:rPr>
          <w:rFonts w:ascii="Calibri" w:hAnsi="Calibri" w:cs="Calibri"/>
          <w:sz w:val="28"/>
        </w:rPr>
        <w:t xml:space="preserve"> </w:t>
      </w:r>
      <w:r w:rsidRPr="00E8742A">
        <w:rPr>
          <w:rFonts w:ascii="Calibri" w:hAnsi="Calibri" w:cs="Calibri"/>
          <w:sz w:val="32"/>
          <w:szCs w:val="32"/>
        </w:rPr>
        <w:t>Prof</w:t>
      </w:r>
      <w:r w:rsidRPr="002C6B81">
        <w:rPr>
          <w:rFonts w:ascii="Calibri" w:hAnsi="Calibri" w:cs="Calibri"/>
          <w:sz w:val="32"/>
          <w:szCs w:val="32"/>
        </w:rPr>
        <w:t xml:space="preserve">. </w:t>
      </w:r>
      <w:r w:rsidR="002C6B81" w:rsidRPr="002C6B81">
        <w:rPr>
          <w:rFonts w:ascii="Calibri" w:hAnsi="Calibri" w:cs="Calibri"/>
          <w:sz w:val="32"/>
          <w:szCs w:val="32"/>
        </w:rPr>
        <w:t>${catedra}</w:t>
      </w:r>
      <w:r w:rsidR="002C6B81" w:rsidRPr="002C6B81">
        <w:rPr>
          <w:rFonts w:ascii="Calibri" w:hAnsi="Calibri" w:cs="Calibri"/>
          <w:b/>
          <w:sz w:val="32"/>
          <w:szCs w:val="32"/>
        </w:rPr>
        <w:t xml:space="preserve"> </w:t>
      </w:r>
      <w:r w:rsidRPr="00CE7762">
        <w:rPr>
          <w:rFonts w:ascii="Calibri" w:hAnsi="Calibri" w:cs="Calibri"/>
          <w:sz w:val="32"/>
          <w:szCs w:val="32"/>
        </w:rPr>
        <w:t xml:space="preserve">(uno o más profesores) </w:t>
      </w:r>
    </w:p>
    <w:p w14:paraId="05DF8BE7" w14:textId="77777777" w:rsidR="00CE7762" w:rsidRDefault="00CE7762" w:rsidP="00CE7762">
      <w:pPr>
        <w:ind w:firstLine="708"/>
        <w:rPr>
          <w:rFonts w:ascii="Calibri" w:hAnsi="Calibri" w:cs="Calibri"/>
          <w:sz w:val="32"/>
          <w:u w:val="single"/>
        </w:rPr>
      </w:pPr>
    </w:p>
    <w:p w14:paraId="6C06C706" w14:textId="151554DC" w:rsidR="00CE7762" w:rsidRDefault="00CE7762" w:rsidP="00CE7762">
      <w:pPr>
        <w:ind w:left="2127" w:right="401" w:hanging="1418"/>
        <w:rPr>
          <w:rFonts w:ascii="Calibri" w:hAnsi="Calibri" w:cs="Calibri"/>
          <w:b/>
          <w:sz w:val="36"/>
          <w:szCs w:val="36"/>
        </w:rPr>
      </w:pPr>
      <w:r w:rsidRPr="00E8742A">
        <w:rPr>
          <w:rFonts w:ascii="Calibri" w:hAnsi="Calibri" w:cs="Calibri"/>
          <w:sz w:val="32"/>
          <w:u w:val="single"/>
        </w:rPr>
        <w:t>Carrera</w:t>
      </w:r>
      <w:r w:rsidRPr="00E8742A">
        <w:rPr>
          <w:rFonts w:ascii="Calibri" w:hAnsi="Calibri" w:cs="Calibri"/>
          <w:sz w:val="32"/>
        </w:rPr>
        <w:t>:</w:t>
      </w:r>
      <w:r>
        <w:rPr>
          <w:rFonts w:ascii="Calibri" w:hAnsi="Calibri" w:cs="Calibri"/>
          <w:sz w:val="32"/>
        </w:rPr>
        <w:t xml:space="preserve"> </w:t>
      </w:r>
      <w:r w:rsidR="002C6B81" w:rsidRPr="002C6B81">
        <w:rPr>
          <w:rFonts w:ascii="Calibri" w:hAnsi="Calibri" w:cs="Calibri"/>
          <w:sz w:val="32"/>
        </w:rPr>
        <w:t xml:space="preserve">${carrera} </w:t>
      </w:r>
      <w:r>
        <w:rPr>
          <w:rFonts w:ascii="Calibri" w:hAnsi="Calibri" w:cs="Calibri"/>
          <w:sz w:val="32"/>
        </w:rPr>
        <w:t>(una o más carreras)</w:t>
      </w:r>
      <w:r w:rsidRPr="00E8742A">
        <w:rPr>
          <w:rFonts w:ascii="Calibri" w:hAnsi="Calibri" w:cs="Calibri"/>
          <w:sz w:val="32"/>
        </w:rPr>
        <w:t xml:space="preserve"> </w:t>
      </w:r>
    </w:p>
    <w:p w14:paraId="5B0E3487" w14:textId="77777777" w:rsidR="00CE7762" w:rsidRDefault="00CE7762" w:rsidP="00CE7762">
      <w:pPr>
        <w:jc w:val="center"/>
        <w:rPr>
          <w:rFonts w:ascii="Calibri" w:hAnsi="Calibri" w:cs="Calibri"/>
          <w:b/>
          <w:sz w:val="36"/>
          <w:szCs w:val="36"/>
        </w:rPr>
      </w:pPr>
    </w:p>
    <w:p w14:paraId="5707F4B8" w14:textId="77777777" w:rsidR="005639E4" w:rsidRDefault="005639E4" w:rsidP="00CE7762">
      <w:pPr>
        <w:jc w:val="center"/>
        <w:rPr>
          <w:rFonts w:ascii="Calibri" w:hAnsi="Calibri" w:cs="Calibri"/>
          <w:b/>
          <w:sz w:val="36"/>
          <w:szCs w:val="36"/>
        </w:rPr>
      </w:pPr>
    </w:p>
    <w:p w14:paraId="3D994933" w14:textId="77777777" w:rsidR="005639E4" w:rsidRDefault="005639E4" w:rsidP="00CE7762">
      <w:pPr>
        <w:jc w:val="center"/>
        <w:rPr>
          <w:rFonts w:ascii="Calibri" w:hAnsi="Calibri" w:cs="Calibri"/>
          <w:b/>
          <w:sz w:val="36"/>
          <w:szCs w:val="36"/>
        </w:rPr>
      </w:pPr>
    </w:p>
    <w:p w14:paraId="4B0208EB" w14:textId="67442DAE" w:rsidR="00CE7762" w:rsidRPr="00E8742A" w:rsidRDefault="00CE7762" w:rsidP="00CE7762">
      <w:pPr>
        <w:jc w:val="center"/>
        <w:rPr>
          <w:rFonts w:ascii="Calibri" w:hAnsi="Calibri" w:cs="Calibri"/>
          <w:b/>
          <w:sz w:val="36"/>
          <w:szCs w:val="36"/>
        </w:rPr>
      </w:pPr>
      <w:r w:rsidRPr="00E8742A">
        <w:rPr>
          <w:rFonts w:ascii="Calibri" w:hAnsi="Calibri" w:cs="Calibri"/>
          <w:b/>
          <w:sz w:val="36"/>
          <w:szCs w:val="36"/>
        </w:rPr>
        <w:t>Aprobado por Res. Cons</w:t>
      </w:r>
      <w:r>
        <w:rPr>
          <w:rFonts w:ascii="Calibri" w:hAnsi="Calibri" w:cs="Calibri"/>
          <w:b/>
          <w:sz w:val="36"/>
          <w:szCs w:val="36"/>
        </w:rPr>
        <w:t>ejo</w:t>
      </w:r>
      <w:r w:rsidRPr="00E8742A">
        <w:rPr>
          <w:rFonts w:ascii="Calibri" w:hAnsi="Calibri" w:cs="Calibri"/>
          <w:b/>
          <w:sz w:val="36"/>
          <w:szCs w:val="36"/>
        </w:rPr>
        <w:t xml:space="preserve"> Directivo (FCE)</w:t>
      </w:r>
      <w:r>
        <w:rPr>
          <w:rFonts w:ascii="Calibri" w:hAnsi="Calibri" w:cs="Calibri"/>
          <w:b/>
          <w:sz w:val="36"/>
          <w:szCs w:val="36"/>
        </w:rPr>
        <w:t xml:space="preserve"> </w:t>
      </w:r>
    </w:p>
    <w:p w14:paraId="6B3797EE" w14:textId="2F81FF7B" w:rsidR="00CE7762" w:rsidRDefault="00CE7762" w:rsidP="00CE7762">
      <w:pPr>
        <w:jc w:val="center"/>
        <w:rPr>
          <w:rFonts w:ascii="Calibri" w:hAnsi="Calibri" w:cs="Calibri"/>
          <w:b/>
          <w:sz w:val="36"/>
          <w:szCs w:val="36"/>
          <w:u w:val="single"/>
        </w:rPr>
      </w:pPr>
      <w:r w:rsidRPr="00E8742A">
        <w:rPr>
          <w:rFonts w:ascii="Calibri" w:hAnsi="Calibri" w:cs="Calibri"/>
          <w:b/>
          <w:sz w:val="36"/>
          <w:szCs w:val="36"/>
          <w:u w:val="single"/>
        </w:rPr>
        <w:t xml:space="preserve">Nro.: </w:t>
      </w:r>
      <w:r w:rsidR="002C6B81" w:rsidRPr="002C6B81">
        <w:rPr>
          <w:rFonts w:ascii="Calibri" w:hAnsi="Calibri" w:cs="Calibri"/>
          <w:b/>
          <w:sz w:val="36"/>
          <w:szCs w:val="36"/>
          <w:u w:val="single"/>
        </w:rPr>
        <w:t>${</w:t>
      </w:r>
      <w:proofErr w:type="spellStart"/>
      <w:r w:rsidR="002C6B81" w:rsidRPr="002C6B81">
        <w:rPr>
          <w:rFonts w:ascii="Calibri" w:hAnsi="Calibri" w:cs="Calibri"/>
          <w:b/>
          <w:sz w:val="36"/>
          <w:szCs w:val="36"/>
          <w:u w:val="single"/>
        </w:rPr>
        <w:t>resolucion</w:t>
      </w:r>
      <w:proofErr w:type="spellEnd"/>
      <w:r w:rsidR="002C6B81" w:rsidRPr="002C6B81">
        <w:rPr>
          <w:rFonts w:ascii="Calibri" w:hAnsi="Calibri" w:cs="Calibri"/>
          <w:b/>
          <w:sz w:val="36"/>
          <w:szCs w:val="36"/>
          <w:u w:val="single"/>
        </w:rPr>
        <w:t>}</w:t>
      </w:r>
    </w:p>
    <w:p w14:paraId="789A54EB" w14:textId="77777777" w:rsidR="00CE7762" w:rsidRDefault="00CE7762" w:rsidP="00CE7762">
      <w:pPr>
        <w:tabs>
          <w:tab w:val="left" w:pos="720"/>
        </w:tabs>
        <w:rPr>
          <w:rFonts w:ascii="Calibri" w:hAnsi="Calibri" w:cs="Calibri"/>
        </w:rPr>
      </w:pPr>
      <w:r>
        <w:rPr>
          <w:rFonts w:ascii="Calibri" w:hAnsi="Calibri" w:cs="Calibri"/>
          <w:sz w:val="28"/>
          <w:szCs w:val="28"/>
        </w:rPr>
        <w:tab/>
      </w:r>
    </w:p>
    <w:p w14:paraId="704F95CF" w14:textId="20C163B6" w:rsidR="00CE7762" w:rsidRDefault="00CE7762" w:rsidP="00CE7762">
      <w:pPr>
        <w:pStyle w:val="Textoindependiente"/>
        <w:rPr>
          <w:rFonts w:ascii="Calibri" w:hAnsi="Calibri" w:cs="Calibri"/>
        </w:rPr>
      </w:pPr>
    </w:p>
    <w:p w14:paraId="361B10AA" w14:textId="475B118A" w:rsidR="005639E4" w:rsidRDefault="005639E4" w:rsidP="00CE7762">
      <w:pPr>
        <w:pStyle w:val="Textoindependiente"/>
        <w:rPr>
          <w:rFonts w:ascii="Calibri" w:hAnsi="Calibri" w:cs="Calibri"/>
        </w:rPr>
      </w:pPr>
    </w:p>
    <w:p w14:paraId="44774F4B" w14:textId="05FDC730" w:rsidR="00CE7762" w:rsidRPr="00CE7762" w:rsidRDefault="00CE7762" w:rsidP="00CE7762">
      <w:pPr>
        <w:pStyle w:val="Textoindependiente"/>
        <w:jc w:val="center"/>
        <w:rPr>
          <w:rFonts w:ascii="Calibri" w:hAnsi="Calibri" w:cs="Calibri"/>
        </w:rPr>
      </w:pPr>
      <w:r w:rsidRPr="00E8742A">
        <w:rPr>
          <w:rFonts w:ascii="Calibri" w:hAnsi="Calibri" w:cs="Calibri"/>
        </w:rPr>
        <w:t>En caso de contradicción entre las normas previstas en la publicación y las dictadas con carácter general por la</w:t>
      </w:r>
      <w:r>
        <w:rPr>
          <w:rFonts w:ascii="Calibri" w:hAnsi="Calibri" w:cs="Calibri"/>
        </w:rPr>
        <w:t xml:space="preserve"> </w:t>
      </w:r>
      <w:r w:rsidRPr="00E8742A">
        <w:rPr>
          <w:rFonts w:ascii="Calibri" w:hAnsi="Calibri" w:cs="Calibri"/>
        </w:rPr>
        <w:t>Universidad o por la Facultad, prevalecerán éstas últimas.</w:t>
      </w:r>
    </w:p>
    <w:p w14:paraId="198F6F8A" w14:textId="77777777" w:rsidR="00CE7762" w:rsidRDefault="00CE7762" w:rsidP="00CE7762"/>
    <w:p w14:paraId="159FCDF5" w14:textId="3C99ECF7" w:rsidR="003173AA" w:rsidRPr="00D7534B" w:rsidRDefault="003173AA" w:rsidP="00CE7762">
      <w:pPr>
        <w:rPr>
          <w:rFonts w:asciiTheme="minorHAnsi" w:hAnsiTheme="minorHAnsi" w:cstheme="minorBidi"/>
          <w:b/>
          <w:bCs/>
          <w:sz w:val="28"/>
          <w:szCs w:val="28"/>
          <w:u w:val="single"/>
          <w:lang w:val="es-AR"/>
        </w:rPr>
      </w:pPr>
      <w:r w:rsidRPr="4F99405E">
        <w:rPr>
          <w:rFonts w:asciiTheme="minorHAnsi" w:hAnsiTheme="minorHAnsi" w:cstheme="minorBidi"/>
          <w:b/>
          <w:bCs/>
          <w:sz w:val="28"/>
          <w:szCs w:val="28"/>
          <w:u w:val="single"/>
          <w:lang w:val="es-AR"/>
        </w:rPr>
        <w:t>ENCUADRE GENERAL</w:t>
      </w:r>
    </w:p>
    <w:p w14:paraId="4DA947FC" w14:textId="33598A00" w:rsidR="4F99405E" w:rsidRDefault="4F99405E" w:rsidP="4F99405E">
      <w:pPr>
        <w:ind w:left="426" w:hanging="426"/>
        <w:jc w:val="both"/>
        <w:rPr>
          <w:rFonts w:asciiTheme="minorHAnsi" w:hAnsiTheme="minorHAnsi" w:cstheme="minorBidi"/>
          <w:b/>
          <w:bCs/>
          <w:sz w:val="28"/>
          <w:szCs w:val="28"/>
          <w:u w:val="single"/>
          <w:lang w:val="es-AR"/>
        </w:rPr>
      </w:pPr>
    </w:p>
    <w:p w14:paraId="2EACDE89" w14:textId="0535122A" w:rsidR="003173AA" w:rsidRPr="00235574" w:rsidRDefault="003173AA">
      <w:pPr>
        <w:numPr>
          <w:ilvl w:val="1"/>
          <w:numId w:val="10"/>
        </w:numPr>
        <w:jc w:val="both"/>
        <w:rPr>
          <w:rFonts w:asciiTheme="minorHAnsi" w:hAnsiTheme="minorHAnsi" w:cstheme="minorHAnsi"/>
          <w:b/>
          <w:bCs/>
          <w:iCs/>
          <w:sz w:val="22"/>
          <w:lang w:val="es-AR"/>
        </w:rPr>
      </w:pPr>
      <w:r w:rsidRPr="4F99405E">
        <w:rPr>
          <w:rFonts w:asciiTheme="minorHAnsi" w:hAnsiTheme="minorHAnsi" w:cstheme="minorBidi"/>
          <w:b/>
          <w:bCs/>
          <w:sz w:val="22"/>
          <w:szCs w:val="22"/>
          <w:lang w:val="es-AR"/>
        </w:rPr>
        <w:t>Contenidos mínimos</w:t>
      </w:r>
    </w:p>
    <w:p w14:paraId="60069864" w14:textId="78112AF0" w:rsidR="00235574" w:rsidRPr="00D7534B" w:rsidRDefault="00235574" w:rsidP="00235574">
      <w:pPr>
        <w:ind w:left="360"/>
        <w:jc w:val="both"/>
        <w:rPr>
          <w:rFonts w:asciiTheme="minorHAnsi" w:hAnsiTheme="minorHAnsi" w:cstheme="minorHAnsi"/>
          <w:b/>
          <w:bCs/>
          <w:iCs/>
          <w:sz w:val="22"/>
          <w:lang w:val="es-AR"/>
        </w:rPr>
      </w:pPr>
      <w:r w:rsidRPr="0001366A">
        <w:rPr>
          <w:rFonts w:asciiTheme="minorHAnsi" w:hAnsiTheme="minorHAnsi" w:cstheme="minorHAnsi"/>
          <w:iCs/>
          <w:sz w:val="22"/>
          <w:lang w:val="es-AR"/>
        </w:rPr>
        <w:t>(no se pueden modificar, se incluyen tal cual fueron aprobados por el CS)</w:t>
      </w:r>
    </w:p>
    <w:p w14:paraId="39FA179F" w14:textId="02A948B3" w:rsidR="003173AA" w:rsidRPr="00D7534B" w:rsidRDefault="003173AA" w:rsidP="4F99405E">
      <w:pPr>
        <w:tabs>
          <w:tab w:val="left" w:pos="426"/>
        </w:tabs>
        <w:jc w:val="both"/>
        <w:rPr>
          <w:rFonts w:asciiTheme="minorHAnsi" w:hAnsiTheme="minorHAnsi" w:cstheme="minorBidi"/>
          <w:b/>
          <w:bCs/>
          <w:sz w:val="22"/>
          <w:szCs w:val="22"/>
          <w:lang w:val="es-AR"/>
        </w:rPr>
      </w:pPr>
    </w:p>
    <w:p w14:paraId="4A68FCC3" w14:textId="77777777" w:rsidR="003173AA" w:rsidRPr="00D7534B" w:rsidRDefault="003173AA" w:rsidP="00F90E0E">
      <w:pPr>
        <w:numPr>
          <w:ilvl w:val="1"/>
          <w:numId w:val="10"/>
        </w:numPr>
        <w:tabs>
          <w:tab w:val="left" w:pos="426"/>
        </w:tabs>
        <w:jc w:val="both"/>
        <w:rPr>
          <w:rFonts w:asciiTheme="minorHAnsi" w:hAnsiTheme="minorHAnsi" w:cstheme="minorHAnsi"/>
          <w:b/>
          <w:bCs/>
          <w:iCs/>
          <w:sz w:val="22"/>
          <w:lang w:val="es-AR"/>
        </w:rPr>
      </w:pPr>
      <w:r w:rsidRPr="00D7534B">
        <w:rPr>
          <w:rFonts w:asciiTheme="minorHAnsi" w:hAnsiTheme="minorHAnsi" w:cstheme="minorHAnsi"/>
          <w:b/>
          <w:bCs/>
          <w:iCs/>
          <w:sz w:val="22"/>
          <w:lang w:val="es-AR"/>
        </w:rPr>
        <w:t>Razones que justifican la inclusión de la asignatura dentro del plan de estudios. Su importancia en la formación profesional</w:t>
      </w:r>
    </w:p>
    <w:p w14:paraId="38B5A20D" w14:textId="77777777" w:rsidR="003173AA" w:rsidRPr="00D7534B" w:rsidRDefault="003173AA">
      <w:pPr>
        <w:tabs>
          <w:tab w:val="left" w:pos="426"/>
        </w:tabs>
        <w:ind w:left="360"/>
        <w:jc w:val="both"/>
        <w:rPr>
          <w:rFonts w:asciiTheme="minorHAnsi" w:hAnsiTheme="minorHAnsi" w:cstheme="minorHAnsi"/>
          <w:iCs/>
          <w:sz w:val="22"/>
          <w:lang w:val="es-AR"/>
        </w:rPr>
      </w:pPr>
      <w:r w:rsidRPr="00D7534B">
        <w:rPr>
          <w:rFonts w:asciiTheme="minorHAnsi" w:hAnsiTheme="minorHAnsi" w:cstheme="minorHAnsi"/>
          <w:iCs/>
          <w:sz w:val="22"/>
          <w:lang w:val="es-AR"/>
        </w:rPr>
        <w:t>(detalle de las razones haciendo referencia a los avances del conocimiento y las diferentes demandas sociales y laborales actuales)</w:t>
      </w:r>
    </w:p>
    <w:p w14:paraId="2B16A511" w14:textId="77777777" w:rsidR="003173AA" w:rsidRPr="00D7534B" w:rsidRDefault="003173AA">
      <w:pPr>
        <w:jc w:val="both"/>
        <w:rPr>
          <w:rFonts w:asciiTheme="minorHAnsi" w:hAnsiTheme="minorHAnsi" w:cstheme="minorHAnsi"/>
          <w:iCs/>
          <w:sz w:val="22"/>
        </w:rPr>
      </w:pPr>
    </w:p>
    <w:p w14:paraId="5B855E1F" w14:textId="77777777" w:rsidR="003173AA" w:rsidRPr="00D7534B" w:rsidRDefault="003173AA" w:rsidP="00F90E0E">
      <w:pPr>
        <w:pStyle w:val="Encabezado"/>
        <w:numPr>
          <w:ilvl w:val="1"/>
          <w:numId w:val="10"/>
        </w:numPr>
        <w:tabs>
          <w:tab w:val="clear" w:pos="4419"/>
          <w:tab w:val="clear" w:pos="8838"/>
        </w:tabs>
        <w:rPr>
          <w:rFonts w:asciiTheme="minorHAnsi" w:hAnsiTheme="minorHAnsi" w:cstheme="minorHAnsi"/>
          <w:b/>
          <w:iCs/>
          <w:sz w:val="22"/>
        </w:rPr>
      </w:pPr>
      <w:r w:rsidRPr="00D7534B">
        <w:rPr>
          <w:rFonts w:asciiTheme="minorHAnsi" w:hAnsiTheme="minorHAnsi" w:cstheme="minorHAnsi"/>
          <w:b/>
          <w:iCs/>
          <w:sz w:val="22"/>
        </w:rPr>
        <w:t>Ubicación de la asignatura en el currículum y requisitos para su estudio.</w:t>
      </w:r>
    </w:p>
    <w:p w14:paraId="2678B85C" w14:textId="77777777" w:rsidR="003173AA" w:rsidRPr="00D7534B" w:rsidRDefault="003173AA">
      <w:pPr>
        <w:pStyle w:val="Encabezado"/>
        <w:tabs>
          <w:tab w:val="clear" w:pos="4419"/>
          <w:tab w:val="clear" w:pos="8838"/>
          <w:tab w:val="left" w:pos="360"/>
        </w:tabs>
        <w:ind w:left="360"/>
        <w:rPr>
          <w:rFonts w:asciiTheme="minorHAnsi" w:hAnsiTheme="minorHAnsi" w:cstheme="minorHAnsi"/>
          <w:iCs/>
          <w:sz w:val="22"/>
        </w:rPr>
      </w:pPr>
      <w:r w:rsidRPr="00D7534B">
        <w:rPr>
          <w:rFonts w:asciiTheme="minorHAnsi" w:hAnsiTheme="minorHAnsi" w:cstheme="minorHAnsi"/>
          <w:iCs/>
          <w:sz w:val="22"/>
        </w:rPr>
        <w:t>(ubicación – Ciclo General o Profesional – y listado de asignaturas que debe tener aprobadas el estudiante de estar en condiciones de inscribirse)</w:t>
      </w:r>
    </w:p>
    <w:p w14:paraId="004566E2" w14:textId="77777777" w:rsidR="003173AA" w:rsidRPr="00D7534B" w:rsidRDefault="003173AA">
      <w:pPr>
        <w:pStyle w:val="Encabezado"/>
        <w:tabs>
          <w:tab w:val="clear" w:pos="4419"/>
          <w:tab w:val="clear" w:pos="8838"/>
        </w:tabs>
        <w:rPr>
          <w:rFonts w:asciiTheme="minorHAnsi" w:hAnsiTheme="minorHAnsi" w:cstheme="minorHAnsi"/>
          <w:b/>
          <w:iCs/>
          <w:sz w:val="22"/>
          <w:lang w:val="es-ES_tradnl"/>
        </w:rPr>
      </w:pPr>
    </w:p>
    <w:p w14:paraId="0188AE31" w14:textId="77777777" w:rsidR="003173AA" w:rsidRPr="00D7534B" w:rsidRDefault="003173AA">
      <w:pPr>
        <w:pStyle w:val="Encabezado"/>
        <w:tabs>
          <w:tab w:val="clear" w:pos="4419"/>
          <w:tab w:val="clear" w:pos="8838"/>
        </w:tabs>
        <w:rPr>
          <w:rFonts w:asciiTheme="minorHAnsi" w:hAnsiTheme="minorHAnsi" w:cstheme="minorHAnsi"/>
          <w:b/>
          <w:iCs/>
          <w:sz w:val="22"/>
        </w:rPr>
      </w:pPr>
    </w:p>
    <w:p w14:paraId="738F4938" w14:textId="77777777" w:rsidR="003173AA" w:rsidRPr="00D7534B" w:rsidRDefault="003173AA" w:rsidP="00F90E0E">
      <w:pPr>
        <w:pStyle w:val="Encabezado"/>
        <w:numPr>
          <w:ilvl w:val="1"/>
          <w:numId w:val="10"/>
        </w:numPr>
        <w:tabs>
          <w:tab w:val="clear" w:pos="4419"/>
          <w:tab w:val="clear" w:pos="8838"/>
        </w:tabs>
        <w:rPr>
          <w:rFonts w:asciiTheme="minorHAnsi" w:hAnsiTheme="minorHAnsi" w:cstheme="minorHAnsi"/>
          <w:b/>
          <w:iCs/>
          <w:sz w:val="22"/>
        </w:rPr>
      </w:pPr>
      <w:r w:rsidRPr="00D7534B">
        <w:rPr>
          <w:rFonts w:asciiTheme="minorHAnsi" w:hAnsiTheme="minorHAnsi" w:cstheme="minorHAnsi"/>
          <w:b/>
          <w:iCs/>
          <w:sz w:val="22"/>
        </w:rPr>
        <w:t>Objetivos del aprendizaje (Misión de la asignatura)</w:t>
      </w:r>
    </w:p>
    <w:p w14:paraId="5AF8D321" w14:textId="77777777" w:rsidR="003173AA" w:rsidRPr="00D7534B" w:rsidRDefault="003173AA">
      <w:pPr>
        <w:pStyle w:val="Encabezado"/>
        <w:numPr>
          <w:ilvl w:val="0"/>
          <w:numId w:val="28"/>
        </w:numPr>
        <w:tabs>
          <w:tab w:val="clear" w:pos="360"/>
          <w:tab w:val="clear" w:pos="4419"/>
          <w:tab w:val="clear" w:pos="8838"/>
        </w:tabs>
        <w:ind w:left="1080"/>
        <w:rPr>
          <w:rFonts w:asciiTheme="minorHAnsi" w:hAnsiTheme="minorHAnsi" w:cstheme="minorHAnsi"/>
          <w:iCs/>
          <w:sz w:val="22"/>
        </w:rPr>
      </w:pPr>
      <w:r w:rsidRPr="00D7534B">
        <w:rPr>
          <w:rFonts w:asciiTheme="minorHAnsi" w:hAnsiTheme="minorHAnsi" w:cstheme="minorHAnsi"/>
          <w:iCs/>
          <w:sz w:val="22"/>
        </w:rPr>
        <w:t>(objetivos del aprendizaje)</w:t>
      </w:r>
    </w:p>
    <w:p w14:paraId="16C879B9" w14:textId="77777777" w:rsidR="003173AA" w:rsidRPr="00D7534B" w:rsidRDefault="003173AA">
      <w:pPr>
        <w:pStyle w:val="Encabezado"/>
        <w:numPr>
          <w:ilvl w:val="0"/>
          <w:numId w:val="28"/>
        </w:numPr>
        <w:tabs>
          <w:tab w:val="clear" w:pos="360"/>
          <w:tab w:val="clear" w:pos="4419"/>
          <w:tab w:val="clear" w:pos="8838"/>
        </w:tabs>
        <w:ind w:left="1080"/>
        <w:rPr>
          <w:rFonts w:asciiTheme="minorHAnsi" w:hAnsiTheme="minorHAnsi" w:cstheme="minorHAnsi"/>
          <w:iCs/>
          <w:sz w:val="22"/>
        </w:rPr>
      </w:pPr>
      <w:r w:rsidRPr="00D7534B">
        <w:rPr>
          <w:rFonts w:asciiTheme="minorHAnsi" w:hAnsiTheme="minorHAnsi" w:cstheme="minorHAnsi"/>
          <w:iCs/>
          <w:sz w:val="22"/>
        </w:rPr>
        <w:t>(objetivos del aprendizaje)</w:t>
      </w:r>
    </w:p>
    <w:p w14:paraId="23F274CB" w14:textId="77777777" w:rsidR="003173AA" w:rsidRPr="00D7534B" w:rsidRDefault="003173AA">
      <w:pPr>
        <w:pStyle w:val="Encabezado"/>
        <w:numPr>
          <w:ilvl w:val="0"/>
          <w:numId w:val="28"/>
        </w:numPr>
        <w:tabs>
          <w:tab w:val="clear" w:pos="360"/>
          <w:tab w:val="clear" w:pos="4419"/>
          <w:tab w:val="clear" w:pos="8838"/>
        </w:tabs>
        <w:ind w:left="1080"/>
        <w:rPr>
          <w:rFonts w:asciiTheme="minorHAnsi" w:hAnsiTheme="minorHAnsi" w:cstheme="minorHAnsi"/>
          <w:iCs/>
          <w:sz w:val="22"/>
        </w:rPr>
      </w:pPr>
      <w:r w:rsidRPr="00D7534B">
        <w:rPr>
          <w:rFonts w:asciiTheme="minorHAnsi" w:hAnsiTheme="minorHAnsi" w:cstheme="minorHAnsi"/>
          <w:iCs/>
          <w:sz w:val="22"/>
        </w:rPr>
        <w:t>(objetivos del aprendizaje)</w:t>
      </w:r>
    </w:p>
    <w:p w14:paraId="27774745" w14:textId="77777777" w:rsidR="003173AA" w:rsidRPr="00D7534B" w:rsidRDefault="003173AA">
      <w:pPr>
        <w:pStyle w:val="Encabezado"/>
        <w:numPr>
          <w:ilvl w:val="0"/>
          <w:numId w:val="28"/>
        </w:numPr>
        <w:tabs>
          <w:tab w:val="clear" w:pos="360"/>
          <w:tab w:val="clear" w:pos="4419"/>
          <w:tab w:val="clear" w:pos="8838"/>
        </w:tabs>
        <w:ind w:left="1080"/>
        <w:rPr>
          <w:rFonts w:asciiTheme="minorHAnsi" w:hAnsiTheme="minorHAnsi" w:cstheme="minorHAnsi"/>
          <w:iCs/>
          <w:sz w:val="22"/>
        </w:rPr>
      </w:pPr>
      <w:r w:rsidRPr="00D7534B">
        <w:rPr>
          <w:rFonts w:asciiTheme="minorHAnsi" w:hAnsiTheme="minorHAnsi" w:cstheme="minorHAnsi"/>
          <w:iCs/>
          <w:sz w:val="22"/>
        </w:rPr>
        <w:t>(objetivos del aprendizaje)</w:t>
      </w:r>
    </w:p>
    <w:p w14:paraId="25F5EC66" w14:textId="77777777" w:rsidR="003173AA" w:rsidRPr="00D7534B" w:rsidRDefault="003173AA">
      <w:pPr>
        <w:pStyle w:val="Encabezado"/>
        <w:tabs>
          <w:tab w:val="clear" w:pos="4419"/>
          <w:tab w:val="clear" w:pos="8838"/>
        </w:tabs>
        <w:rPr>
          <w:rFonts w:asciiTheme="minorHAnsi" w:hAnsiTheme="minorHAnsi" w:cstheme="minorHAnsi"/>
          <w:iCs/>
          <w:sz w:val="22"/>
        </w:rPr>
      </w:pPr>
    </w:p>
    <w:p w14:paraId="667ABFB9" w14:textId="77777777" w:rsidR="003173AA" w:rsidRPr="00D7534B" w:rsidRDefault="003173AA">
      <w:pPr>
        <w:pStyle w:val="Lista2"/>
        <w:ind w:left="0" w:firstLine="0"/>
        <w:rPr>
          <w:rFonts w:asciiTheme="minorHAnsi" w:hAnsiTheme="minorHAnsi" w:cstheme="minorHAnsi"/>
          <w:iCs/>
        </w:rPr>
      </w:pPr>
    </w:p>
    <w:p w14:paraId="0F6A508F" w14:textId="757834F4" w:rsidR="00CB791F" w:rsidRDefault="003173AA" w:rsidP="00CB791F">
      <w:pPr>
        <w:pStyle w:val="Ttulo1"/>
        <w:numPr>
          <w:ilvl w:val="0"/>
          <w:numId w:val="10"/>
        </w:numPr>
        <w:rPr>
          <w:rFonts w:asciiTheme="minorHAnsi" w:hAnsiTheme="minorHAnsi" w:cstheme="minorHAnsi"/>
          <w:i w:val="0"/>
          <w:iCs/>
          <w:sz w:val="28"/>
          <w:u w:val="single"/>
        </w:rPr>
      </w:pPr>
      <w:r w:rsidRPr="00D7534B">
        <w:rPr>
          <w:rFonts w:asciiTheme="minorHAnsi" w:hAnsiTheme="minorHAnsi" w:cstheme="minorHAnsi"/>
          <w:i w:val="0"/>
          <w:iCs/>
          <w:sz w:val="28"/>
          <w:u w:val="single"/>
        </w:rPr>
        <w:t>PROGRAMA ANALITICO</w:t>
      </w:r>
    </w:p>
    <w:p w14:paraId="1F946C74" w14:textId="1C1162B4" w:rsidR="00CB791F" w:rsidRDefault="00CB791F" w:rsidP="00CB791F">
      <w:pPr>
        <w:rPr>
          <w:lang w:val="es-AR"/>
        </w:rPr>
      </w:pPr>
    </w:p>
    <w:p w14:paraId="1E032205" w14:textId="77777777" w:rsidR="00CB791F" w:rsidRPr="00D7534B" w:rsidRDefault="00CB791F" w:rsidP="00CB791F">
      <w:pPr>
        <w:pStyle w:val="Ttulo5"/>
        <w:jc w:val="both"/>
        <w:rPr>
          <w:rFonts w:asciiTheme="minorHAnsi" w:hAnsiTheme="minorHAnsi" w:cstheme="minorHAnsi"/>
          <w:i w:val="0"/>
          <w:iCs/>
          <w:sz w:val="22"/>
        </w:rPr>
      </w:pPr>
      <w:r w:rsidRPr="00D7534B">
        <w:rPr>
          <w:rFonts w:asciiTheme="minorHAnsi" w:hAnsiTheme="minorHAnsi" w:cstheme="minorHAnsi"/>
          <w:bCs/>
          <w:i w:val="0"/>
          <w:iCs/>
          <w:sz w:val="22"/>
        </w:rPr>
        <w:t>UNIDAD TEMATICA</w:t>
      </w:r>
      <w:r w:rsidRPr="00D7534B">
        <w:rPr>
          <w:rFonts w:asciiTheme="minorHAnsi" w:hAnsiTheme="minorHAnsi" w:cstheme="minorHAnsi"/>
          <w:i w:val="0"/>
          <w:iCs/>
          <w:sz w:val="22"/>
        </w:rPr>
        <w:t xml:space="preserve"> Nro. (número de unidad temática) - (Nombre de la unidad temática)</w:t>
      </w:r>
    </w:p>
    <w:p w14:paraId="793CEAD0" w14:textId="77777777" w:rsidR="00CB791F" w:rsidRPr="00D7534B" w:rsidRDefault="00CB791F" w:rsidP="00CB791F">
      <w:pPr>
        <w:jc w:val="both"/>
        <w:rPr>
          <w:rFonts w:asciiTheme="minorHAnsi" w:hAnsiTheme="minorHAnsi" w:cstheme="minorHAnsi"/>
          <w:b/>
          <w:iCs/>
          <w:sz w:val="22"/>
          <w:lang w:val="es-AR"/>
        </w:rPr>
      </w:pPr>
    </w:p>
    <w:p w14:paraId="310914F7" w14:textId="77777777" w:rsidR="00CB791F" w:rsidRPr="00D7534B" w:rsidRDefault="00CB791F" w:rsidP="00CB791F">
      <w:pPr>
        <w:jc w:val="both"/>
        <w:rPr>
          <w:rFonts w:asciiTheme="minorHAnsi" w:hAnsiTheme="minorHAnsi" w:cstheme="minorHAnsi"/>
          <w:b/>
          <w:iCs/>
          <w:sz w:val="22"/>
          <w:lang w:val="es-AR"/>
        </w:rPr>
      </w:pPr>
      <w:r w:rsidRPr="00D7534B">
        <w:rPr>
          <w:rFonts w:asciiTheme="minorHAnsi" w:hAnsiTheme="minorHAnsi" w:cstheme="minorHAnsi"/>
          <w:b/>
          <w:iCs/>
          <w:sz w:val="22"/>
          <w:lang w:val="es-AR"/>
        </w:rPr>
        <w:t>Objetivo de aprendizaje:</w:t>
      </w:r>
    </w:p>
    <w:p w14:paraId="447614AF" w14:textId="77777777" w:rsidR="00CB791F" w:rsidRPr="00D7534B" w:rsidRDefault="00CB791F" w:rsidP="00CB791F">
      <w:pPr>
        <w:jc w:val="both"/>
        <w:rPr>
          <w:rFonts w:asciiTheme="minorHAnsi" w:hAnsiTheme="minorHAnsi" w:cstheme="minorHAnsi"/>
          <w:bCs/>
          <w:iCs/>
          <w:sz w:val="22"/>
          <w:lang w:val="es-AR"/>
        </w:rPr>
      </w:pPr>
      <w:r w:rsidRPr="00D7534B">
        <w:rPr>
          <w:rFonts w:asciiTheme="minorHAnsi" w:hAnsiTheme="minorHAnsi" w:cstheme="minorHAnsi"/>
          <w:bCs/>
          <w:iCs/>
          <w:sz w:val="22"/>
          <w:lang w:val="es-AR"/>
        </w:rPr>
        <w:t>(descripción de los objetivos del aprendizaje para cada unidad temática)</w:t>
      </w:r>
    </w:p>
    <w:p w14:paraId="010445F6" w14:textId="77777777" w:rsidR="00CB791F" w:rsidRPr="00D7534B" w:rsidRDefault="00CB791F" w:rsidP="00CB791F">
      <w:pPr>
        <w:jc w:val="both"/>
        <w:rPr>
          <w:rFonts w:asciiTheme="minorHAnsi" w:hAnsiTheme="minorHAnsi" w:cstheme="minorHAnsi"/>
          <w:bCs/>
          <w:iCs/>
          <w:sz w:val="22"/>
          <w:lang w:val="es-AR"/>
        </w:rPr>
      </w:pPr>
      <w:bookmarkStart w:id="0" w:name="_GoBack"/>
      <w:bookmarkEnd w:id="0"/>
    </w:p>
    <w:p w14:paraId="1BFC8D51" w14:textId="77777777" w:rsidR="00CB791F" w:rsidRPr="00D7534B" w:rsidRDefault="00CB791F" w:rsidP="00CB791F">
      <w:pPr>
        <w:pStyle w:val="Ttulo4"/>
        <w:rPr>
          <w:rFonts w:asciiTheme="minorHAnsi" w:hAnsiTheme="minorHAnsi" w:cstheme="minorHAnsi"/>
          <w:i w:val="0"/>
          <w:iCs/>
          <w:sz w:val="22"/>
        </w:rPr>
      </w:pPr>
      <w:r w:rsidRPr="00D7534B">
        <w:rPr>
          <w:rFonts w:asciiTheme="minorHAnsi" w:hAnsiTheme="minorHAnsi" w:cstheme="minorHAnsi"/>
          <w:i w:val="0"/>
          <w:iCs/>
          <w:sz w:val="22"/>
        </w:rPr>
        <w:t>Temas a desarrollar:</w:t>
      </w:r>
    </w:p>
    <w:p w14:paraId="42C61094" w14:textId="77777777" w:rsidR="00CB791F" w:rsidRPr="00D7534B" w:rsidRDefault="00CB791F" w:rsidP="00CB791F">
      <w:pPr>
        <w:numPr>
          <w:ilvl w:val="0"/>
          <w:numId w:val="29"/>
        </w:numPr>
        <w:tabs>
          <w:tab w:val="clear" w:pos="720"/>
          <w:tab w:val="num" w:pos="1080"/>
        </w:tabs>
        <w:ind w:firstLine="0"/>
        <w:rPr>
          <w:rFonts w:asciiTheme="minorHAnsi" w:hAnsiTheme="minorHAnsi" w:cstheme="minorHAnsi"/>
          <w:sz w:val="22"/>
          <w:lang w:val="es-AR"/>
        </w:rPr>
      </w:pPr>
      <w:r w:rsidRPr="00D7534B">
        <w:rPr>
          <w:rFonts w:asciiTheme="minorHAnsi" w:hAnsiTheme="minorHAnsi" w:cstheme="minorHAnsi"/>
          <w:sz w:val="22"/>
          <w:lang w:val="es-AR"/>
        </w:rPr>
        <w:t>(listado de temas a desarrollar en la presente unidad temática)</w:t>
      </w:r>
    </w:p>
    <w:p w14:paraId="4376CCED" w14:textId="77777777" w:rsidR="00CB791F" w:rsidRPr="00D7534B" w:rsidRDefault="00CB791F" w:rsidP="00CB791F">
      <w:pPr>
        <w:numPr>
          <w:ilvl w:val="0"/>
          <w:numId w:val="29"/>
        </w:numPr>
        <w:tabs>
          <w:tab w:val="clear" w:pos="720"/>
          <w:tab w:val="num" w:pos="1080"/>
        </w:tabs>
        <w:ind w:firstLine="0"/>
        <w:rPr>
          <w:rFonts w:asciiTheme="minorHAnsi" w:hAnsiTheme="minorHAnsi" w:cstheme="minorHAnsi"/>
          <w:sz w:val="22"/>
          <w:lang w:val="es-AR"/>
        </w:rPr>
      </w:pPr>
      <w:r w:rsidRPr="00D7534B">
        <w:rPr>
          <w:rFonts w:asciiTheme="minorHAnsi" w:hAnsiTheme="minorHAnsi" w:cstheme="minorHAnsi"/>
          <w:sz w:val="22"/>
          <w:lang w:val="es-AR"/>
        </w:rPr>
        <w:t>(listado de temas a desarrollar en la presente unidad temática)</w:t>
      </w:r>
    </w:p>
    <w:p w14:paraId="3FA08972" w14:textId="77777777" w:rsidR="00CB791F" w:rsidRPr="00D7534B" w:rsidRDefault="00CB791F" w:rsidP="00CB791F">
      <w:pPr>
        <w:numPr>
          <w:ilvl w:val="0"/>
          <w:numId w:val="29"/>
        </w:numPr>
        <w:tabs>
          <w:tab w:val="clear" w:pos="720"/>
          <w:tab w:val="num" w:pos="1080"/>
        </w:tabs>
        <w:ind w:firstLine="0"/>
        <w:rPr>
          <w:rFonts w:asciiTheme="minorHAnsi" w:hAnsiTheme="minorHAnsi" w:cstheme="minorHAnsi"/>
          <w:sz w:val="22"/>
          <w:lang w:val="es-AR"/>
        </w:rPr>
      </w:pPr>
      <w:r w:rsidRPr="00D7534B">
        <w:rPr>
          <w:rFonts w:asciiTheme="minorHAnsi" w:hAnsiTheme="minorHAnsi" w:cstheme="minorHAnsi"/>
          <w:sz w:val="22"/>
          <w:lang w:val="es-AR"/>
        </w:rPr>
        <w:t>(listado de temas a desarrollar en la presente unidad temática)</w:t>
      </w:r>
    </w:p>
    <w:p w14:paraId="0CC5C318" w14:textId="70F98E21" w:rsidR="00CB791F" w:rsidRDefault="00CB791F" w:rsidP="00CB791F">
      <w:pPr>
        <w:numPr>
          <w:ilvl w:val="0"/>
          <w:numId w:val="29"/>
        </w:numPr>
        <w:tabs>
          <w:tab w:val="clear" w:pos="720"/>
          <w:tab w:val="num" w:pos="1080"/>
        </w:tabs>
        <w:ind w:firstLine="0"/>
        <w:rPr>
          <w:rFonts w:asciiTheme="minorHAnsi" w:hAnsiTheme="minorHAnsi" w:cstheme="minorHAnsi"/>
          <w:sz w:val="22"/>
          <w:lang w:val="es-AR"/>
        </w:rPr>
      </w:pPr>
      <w:r w:rsidRPr="00D7534B">
        <w:rPr>
          <w:rFonts w:asciiTheme="minorHAnsi" w:hAnsiTheme="minorHAnsi" w:cstheme="minorHAnsi"/>
          <w:sz w:val="22"/>
          <w:lang w:val="es-AR"/>
        </w:rPr>
        <w:t>(listado de temas a desarrollar en la presente unidad temática)</w:t>
      </w:r>
    </w:p>
    <w:p w14:paraId="30CE7589" w14:textId="7B7FD1D2" w:rsidR="001F6FF9" w:rsidRDefault="001F6FF9" w:rsidP="001F6FF9">
      <w:pPr>
        <w:rPr>
          <w:rFonts w:asciiTheme="minorHAnsi" w:hAnsiTheme="minorHAnsi" w:cstheme="minorHAnsi"/>
          <w:sz w:val="22"/>
          <w:lang w:val="es-AR"/>
        </w:rPr>
      </w:pPr>
    </w:p>
    <w:p w14:paraId="71A1694F" w14:textId="7EB80ACE" w:rsidR="001F6FF9" w:rsidRPr="00D7534B" w:rsidRDefault="001F6FF9" w:rsidP="001F6FF9">
      <w:pPr>
        <w:rPr>
          <w:rFonts w:asciiTheme="minorHAnsi" w:hAnsiTheme="minorHAnsi" w:cstheme="minorHAnsi"/>
          <w:sz w:val="22"/>
          <w:lang w:val="es-AR"/>
        </w:rPr>
      </w:pPr>
      <w:r>
        <w:rPr>
          <w:noProof/>
          <w:lang w:val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D7B230" wp14:editId="26E6AF4B">
                <wp:simplePos x="0" y="0"/>
                <wp:positionH relativeFrom="margin">
                  <wp:align>left</wp:align>
                </wp:positionH>
                <wp:positionV relativeFrom="paragraph">
                  <wp:posOffset>116840</wp:posOffset>
                </wp:positionV>
                <wp:extent cx="5619750" cy="685800"/>
                <wp:effectExtent l="0" t="0" r="19050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288817" w14:textId="77777777" w:rsidR="001F6FF9" w:rsidRPr="001F6FF9" w:rsidRDefault="001F6FF9" w:rsidP="001F6FF9">
                            <w:pPr>
                              <w:pStyle w:val="Ttulo5"/>
                              <w:jc w:val="both"/>
                              <w:rPr>
                                <w:rFonts w:asciiTheme="minorHAnsi" w:hAnsiTheme="minorHAnsi" w:cstheme="minorHAnsi"/>
                                <w:b w:val="0"/>
                                <w:sz w:val="24"/>
                              </w:rPr>
                            </w:pPr>
                            <w:r w:rsidRPr="001F6FF9">
                              <w:rPr>
                                <w:rFonts w:asciiTheme="minorHAnsi" w:hAnsiTheme="minorHAnsi" w:cstheme="minorHAnsi"/>
                                <w:bCs/>
                                <w:sz w:val="24"/>
                              </w:rPr>
                              <w:t xml:space="preserve">NOTA: </w:t>
                            </w:r>
                            <w:r w:rsidRPr="001F6FF9">
                              <w:rPr>
                                <w:rFonts w:asciiTheme="minorHAnsi" w:hAnsiTheme="minorHAnsi" w:cstheme="minorHAnsi"/>
                                <w:b w:val="0"/>
                                <w:sz w:val="24"/>
                              </w:rPr>
                              <w:t>el esquema de “UNIDAD TEMATICA” – “objetivos a desarrollar”- “Temas a desarrollar”, se repetirá para cada una de las Unidades Temáticas que contenga la Asignatura.</w:t>
                            </w:r>
                          </w:p>
                          <w:p w14:paraId="16D0086C" w14:textId="77777777" w:rsidR="001F6FF9" w:rsidRDefault="001F6FF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D7B23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margin-left:0;margin-top:9.2pt;width:442.5pt;height:5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" fillcolor="white [3201]" strokeweight=".5pt">
                <v:textbox>
                  <w:txbxContent>
                    <w:p w14:paraId="1F288817" w14:textId="77777777" w:rsidR="001F6FF9" w:rsidRPr="001F6FF9" w:rsidRDefault="001F6FF9" w:rsidP="001F6FF9">
                      <w:pPr>
                        <w:pStyle w:val="Ttulo5"/>
                        <w:jc w:val="both"/>
                        <w:rPr>
                          <w:rFonts w:asciiTheme="minorHAnsi" w:hAnsiTheme="minorHAnsi" w:cstheme="minorHAnsi"/>
                          <w:b w:val="0"/>
                          <w:sz w:val="24"/>
                        </w:rPr>
                      </w:pPr>
                      <w:r w:rsidRPr="001F6FF9">
                        <w:rPr>
                          <w:rFonts w:asciiTheme="minorHAnsi" w:hAnsiTheme="minorHAnsi" w:cstheme="minorHAnsi"/>
                          <w:bCs/>
                          <w:sz w:val="24"/>
                        </w:rPr>
                        <w:t xml:space="preserve">NOTA: </w:t>
                      </w:r>
                      <w:r w:rsidRPr="001F6FF9">
                        <w:rPr>
                          <w:rFonts w:asciiTheme="minorHAnsi" w:hAnsiTheme="minorHAnsi" w:cstheme="minorHAnsi"/>
                          <w:b w:val="0"/>
                          <w:sz w:val="24"/>
                        </w:rPr>
                        <w:t>el esquema de “UNIDAD TEMATICA” – “objetivos a desarrollar”- “Temas a desarrollar”, se repetirá para cada una de las Unidades Temáticas que contenga la Asignatura.</w:t>
                      </w:r>
                    </w:p>
                    <w:p w14:paraId="16D0086C" w14:textId="77777777" w:rsidR="001F6FF9" w:rsidRDefault="001F6FF9"/>
                  </w:txbxContent>
                </v:textbox>
                <w10:wrap anchorx="margin"/>
              </v:shape>
            </w:pict>
          </mc:Fallback>
        </mc:AlternateContent>
      </w:r>
    </w:p>
    <w:p w14:paraId="19DA19AE" w14:textId="77777777" w:rsidR="00CB791F" w:rsidRPr="00D7534B" w:rsidRDefault="00CB791F" w:rsidP="00CB791F">
      <w:pPr>
        <w:rPr>
          <w:rFonts w:asciiTheme="minorHAnsi" w:hAnsiTheme="minorHAnsi" w:cstheme="minorHAnsi"/>
          <w:iCs/>
          <w:sz w:val="22"/>
          <w:lang w:val="es-AR"/>
        </w:rPr>
      </w:pPr>
    </w:p>
    <w:p w14:paraId="62044E95" w14:textId="31B16D3A" w:rsidR="00CB791F" w:rsidRDefault="00CB791F" w:rsidP="00CB791F">
      <w:pPr>
        <w:rPr>
          <w:lang w:val="es-AR"/>
        </w:rPr>
      </w:pPr>
    </w:p>
    <w:p w14:paraId="3D74A3AE" w14:textId="3EB82EB1" w:rsidR="00CB791F" w:rsidRDefault="00CB791F" w:rsidP="00CB791F">
      <w:pPr>
        <w:rPr>
          <w:lang w:val="es-AR"/>
        </w:rPr>
      </w:pPr>
    </w:p>
    <w:p w14:paraId="3AE40608" w14:textId="77777777" w:rsidR="00CB791F" w:rsidRDefault="00CB791F" w:rsidP="00CB791F">
      <w:pPr>
        <w:rPr>
          <w:lang w:val="es-AR"/>
        </w:rPr>
      </w:pPr>
    </w:p>
    <w:p w14:paraId="1D6CF073" w14:textId="5757F558" w:rsidR="001F6FF9" w:rsidRDefault="001F6FF9" w:rsidP="00CB791F">
      <w:pPr>
        <w:rPr>
          <w:lang w:val="es-AR"/>
        </w:rPr>
      </w:pPr>
    </w:p>
    <w:p w14:paraId="0EB10E2F" w14:textId="77777777" w:rsidR="001F6FF9" w:rsidRPr="00CB791F" w:rsidRDefault="001F6FF9" w:rsidP="00CB791F">
      <w:pPr>
        <w:rPr>
          <w:lang w:val="es-AR"/>
        </w:rPr>
      </w:pPr>
    </w:p>
    <w:p w14:paraId="5A0839A0" w14:textId="5F17F742" w:rsidR="00CB791F" w:rsidRDefault="00CB791F" w:rsidP="00CB791F">
      <w:pPr>
        <w:pStyle w:val="Prrafodelista"/>
        <w:numPr>
          <w:ilvl w:val="0"/>
          <w:numId w:val="10"/>
        </w:numPr>
        <w:tabs>
          <w:tab w:val="left" w:pos="426"/>
        </w:tabs>
        <w:jc w:val="both"/>
        <w:rPr>
          <w:rFonts w:asciiTheme="minorHAnsi" w:hAnsiTheme="minorHAnsi" w:cstheme="minorHAnsi"/>
          <w:b/>
          <w:bCs/>
          <w:iCs/>
          <w:sz w:val="28"/>
          <w:u w:val="single"/>
        </w:rPr>
      </w:pPr>
      <w:r w:rsidRPr="00CB791F">
        <w:rPr>
          <w:rFonts w:asciiTheme="minorHAnsi" w:hAnsiTheme="minorHAnsi" w:cstheme="minorHAnsi"/>
          <w:b/>
          <w:bCs/>
          <w:iCs/>
          <w:sz w:val="28"/>
          <w:u w:val="single"/>
        </w:rPr>
        <w:t xml:space="preserve">BIBLIOGRAFIA </w:t>
      </w:r>
    </w:p>
    <w:p w14:paraId="6F0AEEBF" w14:textId="77777777" w:rsidR="001F6FF9" w:rsidRPr="00D7534B" w:rsidRDefault="001F6FF9" w:rsidP="001F6FF9">
      <w:pPr>
        <w:jc w:val="both"/>
        <w:rPr>
          <w:rFonts w:asciiTheme="minorHAnsi" w:hAnsiTheme="minorHAnsi" w:cstheme="minorHAnsi"/>
          <w:b/>
          <w:iCs/>
          <w:lang w:val="es-AR"/>
        </w:rPr>
      </w:pPr>
    </w:p>
    <w:p w14:paraId="11761598" w14:textId="77777777" w:rsidR="001F6FF9" w:rsidRPr="00CB791F" w:rsidRDefault="001F6FF9" w:rsidP="001F6FF9">
      <w:pPr>
        <w:pStyle w:val="Prrafodelista"/>
        <w:numPr>
          <w:ilvl w:val="1"/>
          <w:numId w:val="33"/>
        </w:numPr>
        <w:jc w:val="both"/>
        <w:rPr>
          <w:rFonts w:asciiTheme="minorHAnsi" w:hAnsiTheme="minorHAnsi" w:cstheme="minorHAnsi"/>
          <w:b/>
          <w:bCs/>
          <w:iCs/>
          <w:sz w:val="22"/>
          <w:lang w:val="es-AR"/>
        </w:rPr>
      </w:pPr>
      <w:r w:rsidRPr="00CB791F">
        <w:rPr>
          <w:rFonts w:asciiTheme="minorHAnsi" w:hAnsiTheme="minorHAnsi" w:cstheme="minorHAnsi"/>
          <w:b/>
          <w:bCs/>
          <w:iCs/>
          <w:sz w:val="22"/>
          <w:lang w:val="es-AR"/>
        </w:rPr>
        <w:t xml:space="preserve">BIBLIOGRAFÍA OBLIGATORIA </w:t>
      </w:r>
    </w:p>
    <w:p w14:paraId="7A271399" w14:textId="77777777" w:rsidR="001F6FF9" w:rsidRPr="007778F8" w:rsidRDefault="001F6FF9" w:rsidP="001F6FF9">
      <w:pPr>
        <w:pStyle w:val="Prrafodelista"/>
        <w:ind w:left="705"/>
        <w:jc w:val="both"/>
        <w:rPr>
          <w:rFonts w:asciiTheme="minorHAnsi" w:hAnsiTheme="minorHAnsi" w:cstheme="minorHAnsi"/>
          <w:bCs/>
          <w:iCs/>
          <w:sz w:val="22"/>
          <w:lang w:val="es-AR"/>
        </w:rPr>
      </w:pPr>
      <w:r w:rsidRPr="007778F8">
        <w:rPr>
          <w:rFonts w:asciiTheme="minorHAnsi" w:hAnsiTheme="minorHAnsi" w:cstheme="minorHAnsi"/>
          <w:bCs/>
          <w:iCs/>
          <w:sz w:val="22"/>
          <w:lang w:val="es-AR"/>
        </w:rPr>
        <w:t>(</w:t>
      </w:r>
      <w:r>
        <w:rPr>
          <w:rFonts w:asciiTheme="minorHAnsi" w:hAnsiTheme="minorHAnsi" w:cstheme="minorHAnsi"/>
          <w:bCs/>
          <w:iCs/>
          <w:sz w:val="22"/>
          <w:lang w:val="es-AR"/>
        </w:rPr>
        <w:t>Respetando formato Normas APA</w:t>
      </w:r>
      <w:r w:rsidRPr="007778F8">
        <w:rPr>
          <w:rFonts w:asciiTheme="minorHAnsi" w:hAnsiTheme="minorHAnsi" w:cstheme="minorHAnsi"/>
          <w:bCs/>
          <w:iCs/>
          <w:sz w:val="22"/>
          <w:lang w:val="es-AR"/>
        </w:rPr>
        <w:t>)</w:t>
      </w:r>
    </w:p>
    <w:p w14:paraId="3C150997" w14:textId="77777777" w:rsidR="001F6FF9" w:rsidRPr="00D7534B" w:rsidRDefault="001F6FF9" w:rsidP="001F6FF9">
      <w:pPr>
        <w:tabs>
          <w:tab w:val="left" w:pos="426"/>
        </w:tabs>
        <w:jc w:val="both"/>
        <w:rPr>
          <w:rFonts w:asciiTheme="minorHAnsi" w:hAnsiTheme="minorHAnsi" w:cstheme="minorHAnsi"/>
          <w:b/>
          <w:bCs/>
          <w:iCs/>
          <w:sz w:val="22"/>
          <w:lang w:val="es-AR"/>
        </w:rPr>
      </w:pPr>
    </w:p>
    <w:p w14:paraId="0E1DBFEC" w14:textId="77777777" w:rsidR="001F6FF9" w:rsidRPr="00CB791F" w:rsidRDefault="001F6FF9" w:rsidP="001F6FF9">
      <w:pPr>
        <w:pStyle w:val="Prrafodelista"/>
        <w:numPr>
          <w:ilvl w:val="1"/>
          <w:numId w:val="33"/>
        </w:numPr>
        <w:tabs>
          <w:tab w:val="left" w:pos="426"/>
        </w:tabs>
        <w:jc w:val="both"/>
        <w:rPr>
          <w:rFonts w:asciiTheme="minorHAnsi" w:hAnsiTheme="minorHAnsi" w:cstheme="minorHAnsi"/>
          <w:b/>
          <w:bCs/>
          <w:iCs/>
          <w:sz w:val="22"/>
          <w:lang w:val="en-US"/>
        </w:rPr>
      </w:pPr>
      <w:r w:rsidRPr="00CB791F">
        <w:rPr>
          <w:rFonts w:asciiTheme="minorHAnsi" w:hAnsiTheme="minorHAnsi" w:cstheme="minorHAnsi"/>
          <w:b/>
          <w:bCs/>
          <w:iCs/>
          <w:sz w:val="22"/>
          <w:lang w:val="en-US"/>
        </w:rPr>
        <w:t>BIBLIOGRAFIA AMPLIATORIA</w:t>
      </w:r>
    </w:p>
    <w:p w14:paraId="265880F3" w14:textId="77777777" w:rsidR="001F6FF9" w:rsidRPr="007778F8" w:rsidRDefault="001F6FF9" w:rsidP="001F6FF9">
      <w:pPr>
        <w:pStyle w:val="Prrafodelista"/>
        <w:ind w:left="705"/>
        <w:jc w:val="both"/>
        <w:rPr>
          <w:rFonts w:asciiTheme="minorHAnsi" w:hAnsiTheme="minorHAnsi" w:cstheme="minorHAnsi"/>
          <w:bCs/>
          <w:iCs/>
          <w:sz w:val="22"/>
          <w:lang w:val="es-AR"/>
        </w:rPr>
      </w:pPr>
      <w:r w:rsidRPr="007778F8">
        <w:rPr>
          <w:rFonts w:asciiTheme="minorHAnsi" w:hAnsiTheme="minorHAnsi" w:cstheme="minorHAnsi"/>
          <w:bCs/>
          <w:iCs/>
          <w:sz w:val="22"/>
          <w:lang w:val="es-AR"/>
        </w:rPr>
        <w:t>(</w:t>
      </w:r>
      <w:r>
        <w:rPr>
          <w:rFonts w:asciiTheme="minorHAnsi" w:hAnsiTheme="minorHAnsi" w:cstheme="minorHAnsi"/>
          <w:bCs/>
          <w:iCs/>
          <w:sz w:val="22"/>
          <w:lang w:val="es-AR"/>
        </w:rPr>
        <w:t>Respetando formato Normas APA</w:t>
      </w:r>
      <w:r w:rsidRPr="007778F8">
        <w:rPr>
          <w:rFonts w:asciiTheme="minorHAnsi" w:hAnsiTheme="minorHAnsi" w:cstheme="minorHAnsi"/>
          <w:bCs/>
          <w:iCs/>
          <w:sz w:val="22"/>
          <w:lang w:val="es-AR"/>
        </w:rPr>
        <w:t>)</w:t>
      </w:r>
    </w:p>
    <w:p w14:paraId="0897848C" w14:textId="75F4D4ED" w:rsidR="00CB791F" w:rsidRDefault="00CB791F" w:rsidP="00CB791F">
      <w:pPr>
        <w:pStyle w:val="Prrafodelista"/>
        <w:numPr>
          <w:ilvl w:val="0"/>
          <w:numId w:val="10"/>
        </w:numPr>
        <w:tabs>
          <w:tab w:val="left" w:pos="426"/>
        </w:tabs>
        <w:jc w:val="both"/>
        <w:rPr>
          <w:rFonts w:asciiTheme="minorHAnsi" w:hAnsiTheme="minorHAnsi" w:cstheme="minorHAnsi"/>
          <w:b/>
          <w:bCs/>
          <w:iCs/>
          <w:sz w:val="28"/>
          <w:u w:val="single"/>
        </w:rPr>
      </w:pPr>
      <w:r w:rsidRPr="00CB791F">
        <w:rPr>
          <w:rFonts w:asciiTheme="minorHAnsi" w:hAnsiTheme="minorHAnsi" w:cstheme="minorHAnsi"/>
          <w:b/>
          <w:bCs/>
          <w:iCs/>
          <w:sz w:val="28"/>
          <w:u w:val="single"/>
        </w:rPr>
        <w:lastRenderedPageBreak/>
        <w:t>METODOS DE CONDUCCIÓN DEL APRENDIZAJE</w:t>
      </w:r>
    </w:p>
    <w:p w14:paraId="4C997891" w14:textId="77777777" w:rsidR="001F6FF9" w:rsidRDefault="001F6FF9" w:rsidP="001F6FF9">
      <w:pPr>
        <w:pStyle w:val="Prrafodelista"/>
        <w:tabs>
          <w:tab w:val="left" w:pos="426"/>
        </w:tabs>
        <w:ind w:left="360"/>
        <w:jc w:val="both"/>
        <w:rPr>
          <w:rFonts w:asciiTheme="minorHAnsi" w:hAnsiTheme="minorHAnsi" w:cstheme="minorHAnsi"/>
          <w:b/>
          <w:bCs/>
          <w:iCs/>
          <w:sz w:val="28"/>
          <w:u w:val="single"/>
        </w:rPr>
      </w:pPr>
    </w:p>
    <w:p w14:paraId="1F91E52C" w14:textId="3B1183BB" w:rsidR="001F6FF9" w:rsidRDefault="001F6FF9" w:rsidP="00FE5BAA">
      <w:pPr>
        <w:pStyle w:val="Prrafodelista"/>
        <w:numPr>
          <w:ilvl w:val="1"/>
          <w:numId w:val="10"/>
        </w:numPr>
        <w:spacing w:before="100" w:beforeAutospacing="1" w:after="100" w:afterAutospacing="1"/>
        <w:jc w:val="both"/>
        <w:rPr>
          <w:rFonts w:asciiTheme="minorHAnsi" w:hAnsiTheme="minorHAnsi" w:cstheme="minorHAnsi"/>
          <w:b/>
          <w:bCs/>
          <w:sz w:val="22"/>
          <w:lang w:val="es-AR" w:eastAsia="es-ES_tradnl"/>
        </w:rPr>
      </w:pPr>
      <w:r w:rsidRPr="001F6FF9">
        <w:rPr>
          <w:rFonts w:asciiTheme="minorHAnsi" w:hAnsiTheme="minorHAnsi" w:cstheme="minorHAnsi"/>
          <w:b/>
          <w:bCs/>
          <w:sz w:val="22"/>
          <w:lang w:val="es-AR" w:eastAsia="es-ES_tradnl"/>
        </w:rPr>
        <w:t>Objetivos generales a cumplir en los cursos de promoción</w:t>
      </w:r>
    </w:p>
    <w:p w14:paraId="29F75FFF" w14:textId="77777777" w:rsidR="001F6FF9" w:rsidRDefault="001F6FF9" w:rsidP="001F6FF9">
      <w:pPr>
        <w:pStyle w:val="Prrafodelista"/>
        <w:spacing w:before="100" w:beforeAutospacing="1" w:after="100" w:afterAutospacing="1"/>
        <w:jc w:val="both"/>
        <w:rPr>
          <w:rFonts w:asciiTheme="minorHAnsi" w:hAnsiTheme="minorHAnsi" w:cstheme="minorHAnsi"/>
          <w:b/>
          <w:bCs/>
          <w:sz w:val="22"/>
          <w:lang w:val="es-AR" w:eastAsia="es-ES_tradnl"/>
        </w:rPr>
      </w:pPr>
    </w:p>
    <w:p w14:paraId="127D0742" w14:textId="099E67D0" w:rsidR="001F6FF9" w:rsidRDefault="001F6FF9" w:rsidP="0046756A">
      <w:pPr>
        <w:pStyle w:val="Prrafodelista"/>
        <w:numPr>
          <w:ilvl w:val="1"/>
          <w:numId w:val="10"/>
        </w:numPr>
        <w:spacing w:before="100" w:beforeAutospacing="1" w:after="100" w:afterAutospacing="1"/>
        <w:jc w:val="both"/>
        <w:rPr>
          <w:rFonts w:asciiTheme="minorHAnsi" w:hAnsiTheme="minorHAnsi" w:cstheme="minorHAnsi"/>
          <w:b/>
          <w:bCs/>
          <w:sz w:val="22"/>
          <w:lang w:val="es-AR" w:eastAsia="es-ES_tradnl"/>
        </w:rPr>
      </w:pPr>
      <w:r w:rsidRPr="001F6FF9">
        <w:rPr>
          <w:rFonts w:asciiTheme="minorHAnsi" w:hAnsiTheme="minorHAnsi" w:cstheme="minorHAnsi"/>
          <w:b/>
          <w:bCs/>
          <w:sz w:val="22"/>
          <w:lang w:val="es-AR" w:eastAsia="es-ES_tradnl"/>
        </w:rPr>
        <w:t xml:space="preserve">Metodología del proceso </w:t>
      </w:r>
      <w:r w:rsidR="00734385" w:rsidRPr="001F6FF9">
        <w:rPr>
          <w:rFonts w:asciiTheme="minorHAnsi" w:hAnsiTheme="minorHAnsi" w:cstheme="minorHAnsi"/>
          <w:b/>
          <w:bCs/>
          <w:sz w:val="22"/>
          <w:lang w:val="es-AR" w:eastAsia="es-ES_tradnl"/>
        </w:rPr>
        <w:t>enseñanza</w:t>
      </w:r>
      <w:r w:rsidR="00734385">
        <w:rPr>
          <w:rFonts w:asciiTheme="minorHAnsi" w:hAnsiTheme="minorHAnsi" w:cstheme="minorHAnsi"/>
          <w:b/>
          <w:bCs/>
          <w:sz w:val="22"/>
          <w:lang w:val="es-AR" w:eastAsia="es-ES_tradnl"/>
        </w:rPr>
        <w:t xml:space="preserve"> </w:t>
      </w:r>
      <w:r w:rsidRPr="001F6FF9">
        <w:rPr>
          <w:rFonts w:asciiTheme="minorHAnsi" w:hAnsiTheme="minorHAnsi" w:cstheme="minorHAnsi"/>
          <w:b/>
          <w:bCs/>
          <w:sz w:val="22"/>
          <w:lang w:val="es-AR" w:eastAsia="es-ES_tradnl"/>
        </w:rPr>
        <w:t>-</w:t>
      </w:r>
      <w:r w:rsidR="00734385">
        <w:rPr>
          <w:rFonts w:asciiTheme="minorHAnsi" w:hAnsiTheme="minorHAnsi" w:cstheme="minorHAnsi"/>
          <w:b/>
          <w:bCs/>
          <w:sz w:val="22"/>
          <w:lang w:val="es-AR" w:eastAsia="es-ES_tradnl"/>
        </w:rPr>
        <w:t xml:space="preserve"> </w:t>
      </w:r>
      <w:r w:rsidRPr="001F6FF9">
        <w:rPr>
          <w:rFonts w:asciiTheme="minorHAnsi" w:hAnsiTheme="minorHAnsi" w:cstheme="minorHAnsi"/>
          <w:b/>
          <w:bCs/>
          <w:sz w:val="22"/>
          <w:lang w:val="es-AR" w:eastAsia="es-ES_tradnl"/>
        </w:rPr>
        <w:t>aprendizaje</w:t>
      </w:r>
    </w:p>
    <w:p w14:paraId="618C2140" w14:textId="77777777" w:rsidR="001F6FF9" w:rsidRPr="001F6FF9" w:rsidRDefault="001F6FF9" w:rsidP="001F6FF9">
      <w:pPr>
        <w:pStyle w:val="Prrafodelista"/>
        <w:rPr>
          <w:rFonts w:asciiTheme="minorHAnsi" w:hAnsiTheme="minorHAnsi" w:cstheme="minorHAnsi"/>
          <w:b/>
          <w:bCs/>
          <w:sz w:val="22"/>
          <w:lang w:val="es-AR" w:eastAsia="es-ES_tradnl"/>
        </w:rPr>
      </w:pPr>
    </w:p>
    <w:p w14:paraId="6CED53DF" w14:textId="6DA29D64" w:rsidR="001F6FF9" w:rsidRPr="001F6FF9" w:rsidRDefault="001F6FF9" w:rsidP="0046756A">
      <w:pPr>
        <w:pStyle w:val="Prrafodelista"/>
        <w:numPr>
          <w:ilvl w:val="1"/>
          <w:numId w:val="10"/>
        </w:numPr>
        <w:spacing w:before="100" w:beforeAutospacing="1" w:after="100" w:afterAutospacing="1"/>
        <w:jc w:val="both"/>
        <w:rPr>
          <w:rFonts w:asciiTheme="minorHAnsi" w:hAnsiTheme="minorHAnsi" w:cstheme="minorHAnsi"/>
          <w:b/>
          <w:bCs/>
          <w:sz w:val="22"/>
          <w:lang w:val="es-AR" w:eastAsia="es-ES_tradnl"/>
        </w:rPr>
      </w:pPr>
      <w:r w:rsidRPr="001F6FF9">
        <w:rPr>
          <w:rFonts w:asciiTheme="minorHAnsi" w:hAnsiTheme="minorHAnsi" w:cstheme="minorHAnsi"/>
          <w:b/>
          <w:bCs/>
          <w:sz w:val="22"/>
          <w:lang w:val="es-AR" w:eastAsia="es-ES_tradnl"/>
        </w:rPr>
        <w:t xml:space="preserve">Dinámica del dictado de las clases </w:t>
      </w:r>
    </w:p>
    <w:p w14:paraId="4625208A" w14:textId="195E1CA9" w:rsidR="001F6FF9" w:rsidRDefault="001F6FF9" w:rsidP="001F6FF9">
      <w:pPr>
        <w:pStyle w:val="Prrafodelista"/>
        <w:tabs>
          <w:tab w:val="left" w:pos="426"/>
        </w:tabs>
        <w:ind w:left="360"/>
        <w:jc w:val="both"/>
        <w:rPr>
          <w:rFonts w:asciiTheme="minorHAnsi" w:hAnsiTheme="minorHAnsi" w:cstheme="minorHAnsi"/>
          <w:b/>
          <w:bCs/>
          <w:iCs/>
          <w:sz w:val="28"/>
          <w:u w:val="single"/>
        </w:rPr>
      </w:pPr>
    </w:p>
    <w:p w14:paraId="4A7E40A8" w14:textId="77777777" w:rsidR="001F6FF9" w:rsidRDefault="001F6FF9" w:rsidP="001F6FF9">
      <w:pPr>
        <w:pStyle w:val="Prrafodelista"/>
        <w:tabs>
          <w:tab w:val="left" w:pos="426"/>
        </w:tabs>
        <w:ind w:left="360"/>
        <w:jc w:val="both"/>
        <w:rPr>
          <w:rFonts w:asciiTheme="minorHAnsi" w:hAnsiTheme="minorHAnsi" w:cstheme="minorHAnsi"/>
          <w:b/>
          <w:bCs/>
          <w:iCs/>
          <w:sz w:val="28"/>
          <w:u w:val="single"/>
        </w:rPr>
      </w:pPr>
    </w:p>
    <w:p w14:paraId="289E2088" w14:textId="219ED35A" w:rsidR="003173AA" w:rsidRDefault="001F6FF9" w:rsidP="001F6FF9">
      <w:pPr>
        <w:pStyle w:val="Prrafodelista"/>
        <w:numPr>
          <w:ilvl w:val="0"/>
          <w:numId w:val="10"/>
        </w:numPr>
        <w:tabs>
          <w:tab w:val="left" w:pos="426"/>
        </w:tabs>
        <w:jc w:val="both"/>
        <w:rPr>
          <w:rFonts w:asciiTheme="minorHAnsi" w:hAnsiTheme="minorHAnsi" w:cstheme="minorHAnsi"/>
          <w:b/>
          <w:bCs/>
          <w:iCs/>
          <w:sz w:val="28"/>
          <w:u w:val="single"/>
        </w:rPr>
      </w:pPr>
      <w:r w:rsidRPr="00D7534B">
        <w:rPr>
          <w:rFonts w:asciiTheme="minorHAnsi" w:hAnsiTheme="minorHAnsi" w:cstheme="minorHAnsi"/>
          <w:b/>
          <w:bCs/>
          <w:iCs/>
          <w:sz w:val="28"/>
          <w:u w:val="single"/>
        </w:rPr>
        <w:t>METODOS DE EVALUACION</w:t>
      </w:r>
    </w:p>
    <w:p w14:paraId="651EE2C9" w14:textId="77777777" w:rsidR="001F6FF9" w:rsidRPr="001F6FF9" w:rsidRDefault="001F6FF9" w:rsidP="001F6FF9">
      <w:pPr>
        <w:pStyle w:val="Prrafodelista"/>
        <w:tabs>
          <w:tab w:val="left" w:pos="426"/>
        </w:tabs>
        <w:ind w:left="360"/>
        <w:jc w:val="both"/>
        <w:rPr>
          <w:rFonts w:asciiTheme="minorHAnsi" w:hAnsiTheme="minorHAnsi" w:cstheme="minorHAnsi"/>
          <w:b/>
          <w:bCs/>
          <w:iCs/>
          <w:sz w:val="28"/>
          <w:u w:val="single"/>
        </w:rPr>
      </w:pPr>
    </w:p>
    <w:p w14:paraId="6F1C4905" w14:textId="00F6038E" w:rsidR="004F462B" w:rsidRPr="00734385" w:rsidRDefault="001F6FF9" w:rsidP="00734385">
      <w:pPr>
        <w:pStyle w:val="Prrafodelista"/>
        <w:tabs>
          <w:tab w:val="left" w:pos="284"/>
        </w:tabs>
        <w:jc w:val="both"/>
        <w:rPr>
          <w:rFonts w:asciiTheme="minorHAnsi" w:hAnsiTheme="minorHAnsi" w:cstheme="minorHAnsi"/>
          <w:b/>
          <w:bCs/>
          <w:color w:val="A6A6A6" w:themeColor="background1" w:themeShade="A6"/>
          <w:sz w:val="22"/>
          <w:lang w:val="es-AR" w:eastAsia="es-ES_tradnl"/>
        </w:rPr>
      </w:pPr>
      <w:r w:rsidRPr="00734385">
        <w:rPr>
          <w:rFonts w:asciiTheme="minorHAnsi" w:hAnsiTheme="minorHAnsi" w:cstheme="minorHAnsi"/>
          <w:b/>
          <w:bCs/>
          <w:color w:val="A6A6A6" w:themeColor="background1" w:themeShade="A6"/>
          <w:sz w:val="22"/>
          <w:szCs w:val="22"/>
          <w:lang w:val="es-AR" w:eastAsia="es-ES_tradnl"/>
        </w:rPr>
        <w:t xml:space="preserve"> (Texto Sugerido)</w:t>
      </w:r>
    </w:p>
    <w:p w14:paraId="15342F86" w14:textId="5142A123" w:rsidR="004F462B" w:rsidRPr="004F462B" w:rsidRDefault="004F462B" w:rsidP="00734385">
      <w:pPr>
        <w:pStyle w:val="Prrafodelista"/>
        <w:numPr>
          <w:ilvl w:val="1"/>
          <w:numId w:val="38"/>
        </w:numPr>
        <w:tabs>
          <w:tab w:val="left" w:pos="284"/>
        </w:tabs>
        <w:jc w:val="both"/>
        <w:rPr>
          <w:rFonts w:asciiTheme="minorHAnsi" w:hAnsiTheme="minorHAnsi" w:cstheme="minorHAnsi"/>
          <w:b/>
          <w:bCs/>
          <w:sz w:val="22"/>
          <w:lang w:val="es-AR" w:eastAsia="es-ES_tradnl"/>
        </w:rPr>
      </w:pPr>
      <w:r w:rsidRPr="004F462B">
        <w:rPr>
          <w:rFonts w:asciiTheme="minorHAnsi" w:hAnsiTheme="minorHAnsi" w:cstheme="minorHAnsi"/>
          <w:b/>
          <w:bCs/>
          <w:sz w:val="22"/>
          <w:lang w:val="es-AR" w:eastAsia="es-ES_tradnl"/>
        </w:rPr>
        <w:t xml:space="preserve">Cursos presenciales y semipresenciales </w:t>
      </w:r>
      <w:r w:rsidR="00734385">
        <w:rPr>
          <w:rFonts w:asciiTheme="minorHAnsi" w:hAnsiTheme="minorHAnsi" w:cstheme="minorHAnsi"/>
          <w:b/>
          <w:bCs/>
          <w:sz w:val="22"/>
          <w:lang w:val="es-AR" w:eastAsia="es-ES_tradnl"/>
        </w:rPr>
        <w:t>(cursos virtuales y a distancia)</w:t>
      </w:r>
    </w:p>
    <w:p w14:paraId="0E0FDC82" w14:textId="152D76AC" w:rsidR="004F462B" w:rsidRPr="004F462B" w:rsidRDefault="004F462B" w:rsidP="004F462B">
      <w:pPr>
        <w:pStyle w:val="Prrafodelista"/>
        <w:tabs>
          <w:tab w:val="left" w:pos="284"/>
        </w:tabs>
        <w:jc w:val="both"/>
        <w:rPr>
          <w:rFonts w:asciiTheme="minorHAnsi" w:hAnsiTheme="minorHAnsi" w:cstheme="minorHAnsi"/>
          <w:bCs/>
          <w:sz w:val="22"/>
          <w:lang w:val="es-AR" w:eastAsia="es-ES_tradnl"/>
        </w:rPr>
      </w:pP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Los alumnos serán evaluados, como mínimo, con dos exámenes escritos –en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días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y horarios de clase- (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Resolución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CD 386/2006) que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contemplarán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aspectos teóricos y prácticos de la asignatura. Se destaca que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solo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serán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examinados los alumnos regulares e inscriptos en cada curso. </w:t>
      </w:r>
    </w:p>
    <w:p w14:paraId="118B1CE1" w14:textId="084112A0" w:rsidR="004F462B" w:rsidRPr="004F462B" w:rsidRDefault="004F462B" w:rsidP="004F462B">
      <w:pPr>
        <w:pStyle w:val="Prrafodelista"/>
        <w:tabs>
          <w:tab w:val="left" w:pos="284"/>
        </w:tabs>
        <w:jc w:val="both"/>
        <w:rPr>
          <w:rFonts w:asciiTheme="minorHAnsi" w:hAnsiTheme="minorHAnsi" w:cstheme="minorHAnsi"/>
          <w:bCs/>
          <w:sz w:val="22"/>
          <w:lang w:val="es-AR" w:eastAsia="es-ES_tradnl"/>
        </w:rPr>
      </w:pP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Cada parcial se </w:t>
      </w:r>
      <w:r w:rsidR="00734385">
        <w:rPr>
          <w:rFonts w:asciiTheme="minorHAnsi" w:hAnsiTheme="minorHAnsi" w:cstheme="minorHAnsi"/>
          <w:bCs/>
          <w:sz w:val="22"/>
          <w:lang w:val="es-AR" w:eastAsia="es-ES_tradnl"/>
        </w:rPr>
        <w:t xml:space="preserve">dividirá 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en dos partes: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práctica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y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otra teórica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, y ambas deben resultar aprobadas, con nota igual o superior a 4 (cuatro) puntos. Si una parte se calificara con nota inferior a 4 (cuatro) puntos el parcial completo </w:t>
      </w:r>
      <w:r w:rsidR="00734385">
        <w:rPr>
          <w:rFonts w:asciiTheme="minorHAnsi" w:hAnsiTheme="minorHAnsi" w:cstheme="minorHAnsi"/>
          <w:bCs/>
          <w:sz w:val="22"/>
          <w:lang w:val="es-AR" w:eastAsia="es-ES_tradnl"/>
        </w:rPr>
        <w:t>merecerá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como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calificación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dicha nota. De acuerdo con la normativa vigente, el alumno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podr</w:t>
      </w:r>
      <w:r w:rsidR="00734385">
        <w:rPr>
          <w:rFonts w:asciiTheme="minorHAnsi" w:hAnsiTheme="minorHAnsi" w:cstheme="minorHAnsi"/>
          <w:bCs/>
          <w:sz w:val="22"/>
          <w:lang w:val="es-AR" w:eastAsia="es-ES_tradnl"/>
        </w:rPr>
        <w:t>á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recuperar un parcial cuya nota haya sido inferior a 4 (cuatro) puntos o en caso de ausencia. La instancia de recuperatorio también podrá ser utilizada para aquellos casos que tengan calificaciones iguales o superiores a 4 (cuatro) y menores a 7 (siete) y deseen elevar la nota para alcanzar la promoción.</w:t>
      </w:r>
    </w:p>
    <w:p w14:paraId="20DF9950" w14:textId="77777777" w:rsidR="004F462B" w:rsidRPr="004F462B" w:rsidRDefault="004F462B" w:rsidP="004F462B">
      <w:pPr>
        <w:pStyle w:val="Prrafodelista"/>
        <w:tabs>
          <w:tab w:val="left" w:pos="284"/>
        </w:tabs>
        <w:jc w:val="both"/>
        <w:rPr>
          <w:rFonts w:asciiTheme="minorHAnsi" w:hAnsiTheme="minorHAnsi" w:cstheme="minorHAnsi"/>
          <w:bCs/>
          <w:sz w:val="22"/>
          <w:lang w:val="es-AR" w:eastAsia="es-ES_tradnl"/>
        </w:rPr>
      </w:pP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La calificación obtenida en el examen recuperatorio reemplazará a la nota del parcial que se recupera. </w:t>
      </w:r>
    </w:p>
    <w:p w14:paraId="3D096708" w14:textId="5DD3519D" w:rsidR="004F462B" w:rsidRPr="004F462B" w:rsidRDefault="004F462B" w:rsidP="004F462B">
      <w:pPr>
        <w:pStyle w:val="Prrafodelista"/>
        <w:tabs>
          <w:tab w:val="left" w:pos="284"/>
        </w:tabs>
        <w:jc w:val="both"/>
        <w:rPr>
          <w:rFonts w:asciiTheme="minorHAnsi" w:hAnsiTheme="minorHAnsi" w:cstheme="minorHAnsi"/>
          <w:bCs/>
          <w:sz w:val="22"/>
          <w:lang w:val="es-AR" w:eastAsia="es-ES_tradnl"/>
        </w:rPr>
      </w:pP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Los alumnos que de acuerdo con la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Resolución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CD 455/2006: </w:t>
      </w:r>
    </w:p>
    <w:p w14:paraId="2CC276FF" w14:textId="67DD9490" w:rsidR="004F462B" w:rsidRPr="004F462B" w:rsidRDefault="004F462B" w:rsidP="004F462B">
      <w:pPr>
        <w:pStyle w:val="Prrafodelista"/>
        <w:tabs>
          <w:tab w:val="left" w:pos="284"/>
        </w:tabs>
        <w:jc w:val="both"/>
        <w:rPr>
          <w:rFonts w:asciiTheme="minorHAnsi" w:hAnsiTheme="minorHAnsi" w:cstheme="minorHAnsi"/>
          <w:bCs/>
          <w:sz w:val="22"/>
          <w:lang w:val="es-AR" w:eastAsia="es-ES_tradnl"/>
        </w:rPr>
      </w:pP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1. hubieran aprobado todas las instancias de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evaluación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(nota parcial 4 o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más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puntos) y la nota final fuere siete (7) puntos o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más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de promedio,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serán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promovidos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automáticamente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y su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calificación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ser</w:t>
      </w:r>
      <w:r w:rsidR="00734385">
        <w:rPr>
          <w:rFonts w:asciiTheme="minorHAnsi" w:hAnsiTheme="minorHAnsi" w:cstheme="minorHAnsi"/>
          <w:bCs/>
          <w:sz w:val="22"/>
          <w:lang w:val="es-AR" w:eastAsia="es-ES_tradnl"/>
        </w:rPr>
        <w:t>á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el promedio resultante de ellas. Cabe agregar que debe entenderse que las evaluaciones individuales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serán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aquellas que respondan a los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exámenes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parciales en forma directa o luego de haber aprobado la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única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prueba recuperatoria a que tienen derecho. </w:t>
      </w:r>
    </w:p>
    <w:p w14:paraId="3B5BED5A" w14:textId="35DED8A8" w:rsidR="004F462B" w:rsidRPr="004F462B" w:rsidRDefault="004F462B" w:rsidP="004F462B">
      <w:pPr>
        <w:pStyle w:val="Prrafodelista"/>
        <w:tabs>
          <w:tab w:val="left" w:pos="284"/>
        </w:tabs>
        <w:jc w:val="both"/>
        <w:rPr>
          <w:rFonts w:asciiTheme="minorHAnsi" w:hAnsiTheme="minorHAnsi" w:cstheme="minorHAnsi"/>
          <w:bCs/>
          <w:sz w:val="22"/>
          <w:lang w:val="es-AR" w:eastAsia="es-ES_tradnl"/>
        </w:rPr>
      </w:pP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2. hubieran aprobado todas las instancias de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evaluación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(nota parcial 4 o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más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puntos) y la nota final fuere cuatro (4) puntos o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más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puntos de promedio, pero inferiores a siete (7)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serán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considerados “regulares” a los fines de rendir un examen final de la asignatura, cabe destacar al igual que en el punto anterior sean ellas obtenidas en forma directa o luego de haber aprobado la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única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prueba recuperatoria a que tienen derecho, </w:t>
      </w:r>
    </w:p>
    <w:p w14:paraId="50AD71EE" w14:textId="14B9D50D" w:rsidR="004F462B" w:rsidRPr="004F462B" w:rsidRDefault="004F462B" w:rsidP="004F462B">
      <w:pPr>
        <w:pStyle w:val="Prrafodelista"/>
        <w:tabs>
          <w:tab w:val="left" w:pos="284"/>
        </w:tabs>
        <w:jc w:val="both"/>
        <w:rPr>
          <w:rFonts w:asciiTheme="minorHAnsi" w:hAnsiTheme="minorHAnsi" w:cstheme="minorHAnsi"/>
          <w:bCs/>
          <w:sz w:val="22"/>
          <w:lang w:val="es-AR" w:eastAsia="es-ES_tradnl"/>
        </w:rPr>
      </w:pP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3. que hubieran obtenido, luego de todas las instancias de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evaluación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, notas finales inferiores a cuatro (4) puntos de promedio se les asignará la nota “insuficiente”. </w:t>
      </w:r>
    </w:p>
    <w:p w14:paraId="28F8A84E" w14:textId="37D27A17" w:rsidR="004F462B" w:rsidRDefault="004F462B" w:rsidP="004F462B">
      <w:pPr>
        <w:pStyle w:val="Prrafodelista"/>
        <w:tabs>
          <w:tab w:val="left" w:pos="284"/>
        </w:tabs>
        <w:jc w:val="both"/>
        <w:rPr>
          <w:rFonts w:asciiTheme="minorHAnsi" w:hAnsiTheme="minorHAnsi" w:cstheme="minorHAnsi"/>
          <w:bCs/>
          <w:sz w:val="22"/>
          <w:lang w:val="es-AR" w:eastAsia="es-ES_tradnl"/>
        </w:rPr>
      </w:pP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Dado que solamente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serán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calificados los alumnos inscriptos en la lista del curso respectivo, que brinda la Facultad, aquellos alumnos que hayan asistido a las clases en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carácter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de oyentes o voluntarios no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podrán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presentarse a rendir los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exámenes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parciales respectivos, por cuanto la Facultad no labrará acta alguna en tales condiciones ni se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admitirán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cambios de curso o la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rendición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de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exámenes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parciales en otros cursos. </w:t>
      </w:r>
    </w:p>
    <w:p w14:paraId="20A293B5" w14:textId="180947F2" w:rsidR="003F7863" w:rsidRDefault="003F7863" w:rsidP="004F462B">
      <w:pPr>
        <w:pStyle w:val="Prrafodelista"/>
        <w:tabs>
          <w:tab w:val="left" w:pos="284"/>
        </w:tabs>
        <w:jc w:val="both"/>
        <w:rPr>
          <w:rFonts w:asciiTheme="minorHAnsi" w:hAnsiTheme="minorHAnsi" w:cstheme="minorHAnsi"/>
          <w:bCs/>
          <w:sz w:val="22"/>
          <w:lang w:val="es-AR" w:eastAsia="es-ES_tradnl"/>
        </w:rPr>
      </w:pPr>
    </w:p>
    <w:p w14:paraId="3719C371" w14:textId="77777777" w:rsidR="003F7863" w:rsidRPr="004F462B" w:rsidRDefault="003F7863" w:rsidP="004F462B">
      <w:pPr>
        <w:pStyle w:val="Prrafodelista"/>
        <w:tabs>
          <w:tab w:val="left" w:pos="284"/>
        </w:tabs>
        <w:jc w:val="both"/>
        <w:rPr>
          <w:rFonts w:asciiTheme="minorHAnsi" w:hAnsiTheme="minorHAnsi" w:cstheme="minorHAnsi"/>
          <w:bCs/>
          <w:sz w:val="22"/>
          <w:lang w:val="es-AR" w:eastAsia="es-ES_tradnl"/>
        </w:rPr>
      </w:pPr>
    </w:p>
    <w:p w14:paraId="665D80F0" w14:textId="77777777" w:rsidR="004F462B" w:rsidRPr="004F462B" w:rsidRDefault="004F462B" w:rsidP="004F462B">
      <w:pPr>
        <w:pStyle w:val="Prrafodelista"/>
        <w:tabs>
          <w:tab w:val="left" w:pos="284"/>
        </w:tabs>
        <w:jc w:val="both"/>
        <w:rPr>
          <w:rFonts w:asciiTheme="minorHAnsi" w:hAnsiTheme="minorHAnsi" w:cstheme="minorHAnsi"/>
          <w:bCs/>
          <w:sz w:val="22"/>
          <w:lang w:val="es-AR" w:eastAsia="es-ES_tradnl"/>
        </w:rPr>
      </w:pPr>
    </w:p>
    <w:p w14:paraId="2C2877C4" w14:textId="2864E552" w:rsidR="004F462B" w:rsidRPr="00734385" w:rsidRDefault="00734385" w:rsidP="00734385">
      <w:pPr>
        <w:pStyle w:val="Prrafodelista"/>
        <w:numPr>
          <w:ilvl w:val="1"/>
          <w:numId w:val="38"/>
        </w:numPr>
        <w:tabs>
          <w:tab w:val="left" w:pos="284"/>
        </w:tabs>
        <w:jc w:val="both"/>
        <w:rPr>
          <w:rFonts w:asciiTheme="minorHAnsi" w:hAnsiTheme="minorHAnsi" w:cstheme="minorHAnsi"/>
          <w:b/>
          <w:bCs/>
          <w:sz w:val="22"/>
          <w:lang w:val="es-AR" w:eastAsia="es-ES_tradnl"/>
        </w:rPr>
      </w:pPr>
      <w:r w:rsidRPr="00734385">
        <w:rPr>
          <w:rFonts w:asciiTheme="minorHAnsi" w:hAnsiTheme="minorHAnsi" w:cstheme="minorHAnsi"/>
          <w:b/>
          <w:bCs/>
          <w:sz w:val="22"/>
          <w:lang w:val="es-AR" w:eastAsia="es-ES_tradnl"/>
        </w:rPr>
        <w:lastRenderedPageBreak/>
        <w:t>Régimen</w:t>
      </w:r>
      <w:r w:rsidR="004F462B" w:rsidRPr="00734385">
        <w:rPr>
          <w:rFonts w:asciiTheme="minorHAnsi" w:hAnsiTheme="minorHAnsi" w:cstheme="minorHAnsi"/>
          <w:b/>
          <w:bCs/>
          <w:sz w:val="22"/>
          <w:lang w:val="es-AR" w:eastAsia="es-ES_tradnl"/>
        </w:rPr>
        <w:t xml:space="preserve"> de exámenes finales, intensivos, magistrales y libres</w:t>
      </w:r>
    </w:p>
    <w:p w14:paraId="2787685B" w14:textId="661E5986" w:rsidR="004F462B" w:rsidRPr="004F462B" w:rsidRDefault="004F462B" w:rsidP="004F462B">
      <w:pPr>
        <w:pStyle w:val="Prrafodelista"/>
        <w:tabs>
          <w:tab w:val="left" w:pos="284"/>
        </w:tabs>
        <w:jc w:val="both"/>
        <w:rPr>
          <w:rFonts w:asciiTheme="minorHAnsi" w:hAnsiTheme="minorHAnsi" w:cstheme="minorHAnsi"/>
          <w:bCs/>
          <w:sz w:val="22"/>
          <w:lang w:val="es-AR" w:eastAsia="es-ES_tradnl"/>
        </w:rPr>
      </w:pP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El examen final integrador comprenderá́ temas teóricos y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prácticos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de la asignatura, debiendo el alumno aprobar ambos temarios, para que su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calificación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resulte promediada, con un puntaje que alcance por lo menos un 60% de los contenidos. Por consiguiente, los alumnos que obtengan una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calificación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inferior a 4 (cuatro) puntos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serán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considerados insuficientes y aquellos con una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calificación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igual o superior a 4 (cuatro) aprobarán la asignatura con dicha nota (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Resolución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CD 406/2006). </w:t>
      </w:r>
    </w:p>
    <w:p w14:paraId="10BB2FD9" w14:textId="0FA83475" w:rsidR="004F462B" w:rsidRPr="004F462B" w:rsidRDefault="004F462B" w:rsidP="004F462B">
      <w:pPr>
        <w:pStyle w:val="Prrafodelista"/>
        <w:tabs>
          <w:tab w:val="left" w:pos="284"/>
        </w:tabs>
        <w:jc w:val="both"/>
        <w:rPr>
          <w:rFonts w:asciiTheme="minorHAnsi" w:hAnsiTheme="minorHAnsi" w:cstheme="minorHAnsi"/>
          <w:bCs/>
          <w:sz w:val="22"/>
          <w:lang w:val="es-AR" w:eastAsia="es-ES_tradnl"/>
        </w:rPr>
      </w:pP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En el caso de cursos intensivos la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evaluación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se realizará con una nota final para cada alumno inscripto, que surgirá de un único examen final, el promedio de dos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exámenes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, la combinación de seguimiento de lectura y trabajos prácticos con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exámenes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parciales </w:t>
      </w:r>
    </w:p>
    <w:p w14:paraId="78274190" w14:textId="45243463" w:rsidR="004F462B" w:rsidRPr="004F462B" w:rsidRDefault="004F462B" w:rsidP="004F462B">
      <w:pPr>
        <w:pStyle w:val="Prrafodelista"/>
        <w:tabs>
          <w:tab w:val="left" w:pos="284"/>
        </w:tabs>
        <w:jc w:val="both"/>
        <w:rPr>
          <w:rFonts w:asciiTheme="minorHAnsi" w:hAnsiTheme="minorHAnsi" w:cstheme="minorHAnsi"/>
          <w:bCs/>
          <w:sz w:val="22"/>
          <w:lang w:val="es-AR" w:eastAsia="es-ES_tradnl"/>
        </w:rPr>
      </w:pP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Las calificaciones deberán ser informadas a los alumnos dentro de los 15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días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corridos siguientes a la fecha del examen final. En caso de no existir aula disponible, el acto de lectura y entrega de notas se realizará en Sala de Profesores (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Resolución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CD 374/2006) </w:t>
      </w:r>
    </w:p>
    <w:p w14:paraId="150B3830" w14:textId="77777777" w:rsidR="004F462B" w:rsidRPr="004F462B" w:rsidRDefault="004F462B" w:rsidP="004F462B">
      <w:pPr>
        <w:pStyle w:val="Prrafodelista"/>
        <w:tabs>
          <w:tab w:val="left" w:pos="284"/>
        </w:tabs>
        <w:jc w:val="both"/>
        <w:rPr>
          <w:rFonts w:asciiTheme="minorHAnsi" w:hAnsiTheme="minorHAnsi" w:cstheme="minorHAnsi"/>
          <w:bCs/>
          <w:sz w:val="22"/>
          <w:lang w:val="es-AR" w:eastAsia="es-ES_tradnl"/>
        </w:rPr>
      </w:pPr>
    </w:p>
    <w:p w14:paraId="6A773B1D" w14:textId="6180866F" w:rsidR="004F462B" w:rsidRPr="00734385" w:rsidRDefault="004F462B" w:rsidP="00734385">
      <w:pPr>
        <w:pStyle w:val="Prrafodelista"/>
        <w:numPr>
          <w:ilvl w:val="1"/>
          <w:numId w:val="38"/>
        </w:numPr>
        <w:tabs>
          <w:tab w:val="left" w:pos="284"/>
        </w:tabs>
        <w:jc w:val="both"/>
        <w:rPr>
          <w:rFonts w:asciiTheme="minorHAnsi" w:hAnsiTheme="minorHAnsi" w:cstheme="minorHAnsi"/>
          <w:b/>
          <w:bCs/>
          <w:sz w:val="22"/>
          <w:lang w:val="es-AR" w:eastAsia="es-ES_tradnl"/>
        </w:rPr>
      </w:pPr>
      <w:r w:rsidRPr="00734385">
        <w:rPr>
          <w:rFonts w:asciiTheme="minorHAnsi" w:hAnsiTheme="minorHAnsi" w:cstheme="minorHAnsi"/>
          <w:b/>
          <w:bCs/>
          <w:sz w:val="22"/>
          <w:lang w:val="es-AR" w:eastAsia="es-ES_tradnl"/>
        </w:rPr>
        <w:t xml:space="preserve">Criterio de </w:t>
      </w:r>
      <w:r w:rsidR="00734385" w:rsidRPr="00734385">
        <w:rPr>
          <w:rFonts w:asciiTheme="minorHAnsi" w:hAnsiTheme="minorHAnsi" w:cstheme="minorHAnsi"/>
          <w:b/>
          <w:bCs/>
          <w:sz w:val="22"/>
          <w:lang w:val="es-AR" w:eastAsia="es-ES_tradnl"/>
        </w:rPr>
        <w:t>confección</w:t>
      </w:r>
      <w:r w:rsidRPr="00734385">
        <w:rPr>
          <w:rFonts w:asciiTheme="minorHAnsi" w:hAnsiTheme="minorHAnsi" w:cstheme="minorHAnsi"/>
          <w:b/>
          <w:bCs/>
          <w:sz w:val="22"/>
          <w:lang w:val="es-AR" w:eastAsia="es-ES_tradnl"/>
        </w:rPr>
        <w:t xml:space="preserve"> del promedio de notas finales </w:t>
      </w:r>
    </w:p>
    <w:p w14:paraId="0E3992EA" w14:textId="3C6A73D6" w:rsidR="004F462B" w:rsidRPr="004F462B" w:rsidRDefault="004F462B" w:rsidP="004F462B">
      <w:pPr>
        <w:pStyle w:val="Prrafodelista"/>
        <w:tabs>
          <w:tab w:val="left" w:pos="284"/>
        </w:tabs>
        <w:jc w:val="both"/>
        <w:rPr>
          <w:rFonts w:asciiTheme="minorHAnsi" w:hAnsiTheme="minorHAnsi" w:cstheme="minorHAnsi"/>
          <w:bCs/>
          <w:sz w:val="22"/>
          <w:lang w:val="es-AR" w:eastAsia="es-ES_tradnl"/>
        </w:rPr>
      </w:pP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En los casos en que fuere necesario expresar en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número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entero el promedio de notas parciales o de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estas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y el examen parcial, se aplicará el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número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entero superior si la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fracción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fuere de 0.50 puntos o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más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y el 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número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entero inferior si fuere de 0.49 o menos. Cuando la nota fuese de 3.01 a 3.99 se calificará con 3 (tres) puntos. (</w:t>
      </w:r>
      <w:r w:rsidR="00734385" w:rsidRPr="004F462B">
        <w:rPr>
          <w:rFonts w:asciiTheme="minorHAnsi" w:hAnsiTheme="minorHAnsi" w:cstheme="minorHAnsi"/>
          <w:bCs/>
          <w:sz w:val="22"/>
          <w:lang w:val="es-AR" w:eastAsia="es-ES_tradnl"/>
        </w:rPr>
        <w:t>Resolución</w:t>
      </w:r>
      <w:r w:rsidRPr="004F462B">
        <w:rPr>
          <w:rFonts w:asciiTheme="minorHAnsi" w:hAnsiTheme="minorHAnsi" w:cstheme="minorHAnsi"/>
          <w:bCs/>
          <w:sz w:val="22"/>
          <w:lang w:val="es-AR" w:eastAsia="es-ES_tradnl"/>
        </w:rPr>
        <w:t xml:space="preserve"> CS 4994/93)</w:t>
      </w:r>
    </w:p>
    <w:p w14:paraId="302FB2F3" w14:textId="30F0D2EB" w:rsidR="004F462B" w:rsidRDefault="004F462B" w:rsidP="004F462B">
      <w:pPr>
        <w:pStyle w:val="Prrafodelista"/>
        <w:tabs>
          <w:tab w:val="left" w:pos="284"/>
        </w:tabs>
        <w:jc w:val="both"/>
        <w:rPr>
          <w:rFonts w:asciiTheme="minorHAnsi" w:hAnsiTheme="minorHAnsi" w:cstheme="minorHAnsi"/>
          <w:b/>
          <w:bCs/>
          <w:sz w:val="22"/>
          <w:lang w:val="es-AR" w:eastAsia="es-ES_tradnl"/>
        </w:rPr>
      </w:pPr>
    </w:p>
    <w:p w14:paraId="04A285DE" w14:textId="77777777" w:rsidR="003245E4" w:rsidRPr="00D838EE" w:rsidRDefault="003245E4">
      <w:pPr>
        <w:tabs>
          <w:tab w:val="left" w:pos="284"/>
        </w:tabs>
        <w:ind w:left="284" w:hanging="284"/>
        <w:jc w:val="both"/>
        <w:rPr>
          <w:rFonts w:asciiTheme="minorHAnsi" w:hAnsiTheme="minorHAnsi" w:cstheme="minorHAnsi"/>
          <w:b/>
          <w:bCs/>
          <w:sz w:val="22"/>
          <w:lang w:val="es-AR" w:eastAsia="es-ES_tradnl"/>
        </w:rPr>
      </w:pPr>
    </w:p>
    <w:p w14:paraId="6F22B150" w14:textId="77777777" w:rsidR="003245E4" w:rsidRPr="00D7534B" w:rsidRDefault="003245E4">
      <w:pPr>
        <w:tabs>
          <w:tab w:val="left" w:pos="284"/>
        </w:tabs>
        <w:ind w:left="284" w:hanging="284"/>
        <w:jc w:val="both"/>
        <w:rPr>
          <w:rFonts w:asciiTheme="minorHAnsi" w:hAnsiTheme="minorHAnsi" w:cstheme="minorHAnsi"/>
          <w:bCs/>
          <w:iCs/>
          <w:u w:val="single"/>
          <w:lang w:val="es-AR"/>
        </w:rPr>
      </w:pPr>
    </w:p>
    <w:p w14:paraId="5552D6D3" w14:textId="77777777" w:rsidR="003173AA" w:rsidRPr="00D7534B" w:rsidRDefault="003173AA">
      <w:pPr>
        <w:tabs>
          <w:tab w:val="left" w:pos="284"/>
        </w:tabs>
        <w:ind w:left="284" w:hanging="284"/>
        <w:jc w:val="both"/>
        <w:rPr>
          <w:rFonts w:asciiTheme="minorHAnsi" w:hAnsiTheme="minorHAnsi" w:cstheme="minorHAnsi"/>
          <w:iCs/>
          <w:lang w:val="es-AR"/>
        </w:rPr>
      </w:pPr>
    </w:p>
    <w:p w14:paraId="66083930" w14:textId="77777777" w:rsidR="003173AA" w:rsidRPr="00D7534B" w:rsidRDefault="003173AA">
      <w:pPr>
        <w:jc w:val="both"/>
        <w:rPr>
          <w:rFonts w:asciiTheme="minorHAnsi" w:hAnsiTheme="minorHAnsi" w:cstheme="minorHAnsi"/>
          <w:iCs/>
        </w:rPr>
      </w:pPr>
    </w:p>
    <w:p w14:paraId="6486CCCA" w14:textId="77777777" w:rsidR="003173AA" w:rsidRPr="00D7534B" w:rsidRDefault="003173AA">
      <w:pPr>
        <w:jc w:val="both"/>
        <w:rPr>
          <w:rFonts w:asciiTheme="minorHAnsi" w:hAnsiTheme="minorHAnsi" w:cstheme="minorHAnsi"/>
          <w:iCs/>
        </w:rPr>
      </w:pPr>
    </w:p>
    <w:p w14:paraId="226B3FDF" w14:textId="77777777" w:rsidR="003173AA" w:rsidRPr="00D7534B" w:rsidRDefault="003173AA">
      <w:pPr>
        <w:jc w:val="both"/>
        <w:rPr>
          <w:rFonts w:asciiTheme="minorHAnsi" w:hAnsiTheme="minorHAnsi" w:cstheme="minorHAnsi"/>
          <w:iCs/>
        </w:rPr>
      </w:pPr>
    </w:p>
    <w:p w14:paraId="077E035D" w14:textId="77777777" w:rsidR="003173AA" w:rsidRPr="00D7534B" w:rsidRDefault="003173AA">
      <w:pPr>
        <w:rPr>
          <w:rFonts w:asciiTheme="minorHAnsi" w:hAnsiTheme="minorHAnsi" w:cstheme="minorHAnsi"/>
          <w:iCs/>
        </w:rPr>
      </w:pPr>
    </w:p>
    <w:sectPr w:rsidR="003173AA" w:rsidRPr="00D7534B" w:rsidSect="00CE7762">
      <w:pgSz w:w="12240" w:h="15840"/>
      <w:pgMar w:top="851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AE6D5D" w14:textId="77777777" w:rsidR="006A3F5E" w:rsidRDefault="006A3F5E">
      <w:r>
        <w:separator/>
      </w:r>
    </w:p>
  </w:endnote>
  <w:endnote w:type="continuationSeparator" w:id="0">
    <w:p w14:paraId="1ED26BF4" w14:textId="77777777" w:rsidR="006A3F5E" w:rsidRDefault="006A3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B9F218" w14:textId="77777777" w:rsidR="006A3F5E" w:rsidRDefault="006A3F5E">
      <w:r>
        <w:separator/>
      </w:r>
    </w:p>
  </w:footnote>
  <w:footnote w:type="continuationSeparator" w:id="0">
    <w:p w14:paraId="2F2EFA6C" w14:textId="77777777" w:rsidR="006A3F5E" w:rsidRDefault="006A3F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A31BE"/>
    <w:multiLevelType w:val="singleLevel"/>
    <w:tmpl w:val="0C0A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3700D28"/>
    <w:multiLevelType w:val="hybridMultilevel"/>
    <w:tmpl w:val="BB24E45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B276F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FB837E0"/>
    <w:multiLevelType w:val="multilevel"/>
    <w:tmpl w:val="E81293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C79B1"/>
    <w:multiLevelType w:val="hybridMultilevel"/>
    <w:tmpl w:val="A126DEE4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322311F"/>
    <w:multiLevelType w:val="hybridMultilevel"/>
    <w:tmpl w:val="4BF091D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41513"/>
    <w:multiLevelType w:val="multilevel"/>
    <w:tmpl w:val="87600B9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DDC3089"/>
    <w:multiLevelType w:val="hybridMultilevel"/>
    <w:tmpl w:val="543E4202"/>
    <w:lvl w:ilvl="0" w:tplc="2C0A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D76245"/>
    <w:multiLevelType w:val="hybridMultilevel"/>
    <w:tmpl w:val="D41E16C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167D1"/>
    <w:multiLevelType w:val="hybridMultilevel"/>
    <w:tmpl w:val="04D0EBE6"/>
    <w:lvl w:ilvl="0" w:tplc="0C0A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2A496D6E"/>
    <w:multiLevelType w:val="hybridMultilevel"/>
    <w:tmpl w:val="D8CA743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976BC"/>
    <w:multiLevelType w:val="hybridMultilevel"/>
    <w:tmpl w:val="703637FE"/>
    <w:lvl w:ilvl="0" w:tplc="EDF430DA">
      <w:start w:val="1"/>
      <w:numFmt w:val="decimal"/>
      <w:lvlText w:val="%1)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6"/>
        </w:tabs>
        <w:ind w:left="114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6"/>
        </w:tabs>
        <w:ind w:left="186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6"/>
        </w:tabs>
        <w:ind w:left="330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6"/>
        </w:tabs>
        <w:ind w:left="402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6"/>
        </w:tabs>
        <w:ind w:left="546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6"/>
        </w:tabs>
        <w:ind w:left="6186" w:hanging="180"/>
      </w:pPr>
    </w:lvl>
  </w:abstractNum>
  <w:abstractNum w:abstractNumId="12" w15:restartNumberingAfterBreak="0">
    <w:nsid w:val="31EA0B2E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8445A52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4" w15:restartNumberingAfterBreak="0">
    <w:nsid w:val="3D8F5570"/>
    <w:multiLevelType w:val="hybridMultilevel"/>
    <w:tmpl w:val="09041F3E"/>
    <w:lvl w:ilvl="0" w:tplc="2C0A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136A18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6" w15:restartNumberingAfterBreak="0">
    <w:nsid w:val="40D203B9"/>
    <w:multiLevelType w:val="multilevel"/>
    <w:tmpl w:val="0A7A2FF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10C3A6B"/>
    <w:multiLevelType w:val="multilevel"/>
    <w:tmpl w:val="7BAC117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asciiTheme="minorHAnsi" w:hAnsiTheme="minorHAnsi" w:cstheme="minorHAnsi" w:hint="default"/>
        <w:b/>
        <w:sz w:val="22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1B32169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31716A2"/>
    <w:multiLevelType w:val="hybridMultilevel"/>
    <w:tmpl w:val="D06679EC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47553B1C"/>
    <w:multiLevelType w:val="multilevel"/>
    <w:tmpl w:val="0A7A2FF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A0D2606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4EB82FDA"/>
    <w:multiLevelType w:val="hybridMultilevel"/>
    <w:tmpl w:val="DCBE1AA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D8682F"/>
    <w:multiLevelType w:val="hybridMultilevel"/>
    <w:tmpl w:val="4C70F35E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1C6925"/>
    <w:multiLevelType w:val="hybridMultilevel"/>
    <w:tmpl w:val="EF288DFC"/>
    <w:lvl w:ilvl="0" w:tplc="2C0A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974220"/>
    <w:multiLevelType w:val="singleLevel"/>
    <w:tmpl w:val="0C0A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6" w15:restartNumberingAfterBreak="0">
    <w:nsid w:val="5E5A5B25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3F20F35"/>
    <w:multiLevelType w:val="multilevel"/>
    <w:tmpl w:val="43FA4298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8" w15:restartNumberingAfterBreak="0">
    <w:nsid w:val="66267A7F"/>
    <w:multiLevelType w:val="hybridMultilevel"/>
    <w:tmpl w:val="62887C2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395D0E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B0C0C50"/>
    <w:multiLevelType w:val="multilevel"/>
    <w:tmpl w:val="CF6C10E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E2844AE"/>
    <w:multiLevelType w:val="hybridMultilevel"/>
    <w:tmpl w:val="1832A7D6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CD685D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47B57A9"/>
    <w:multiLevelType w:val="singleLevel"/>
    <w:tmpl w:val="0C0A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4" w15:restartNumberingAfterBreak="0">
    <w:nsid w:val="762F3845"/>
    <w:multiLevelType w:val="hybridMultilevel"/>
    <w:tmpl w:val="E81293A2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FD1D2E"/>
    <w:multiLevelType w:val="multilevel"/>
    <w:tmpl w:val="87600B9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7C47236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7D73AC2"/>
    <w:multiLevelType w:val="singleLevel"/>
    <w:tmpl w:val="0C0A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8" w15:restartNumberingAfterBreak="0">
    <w:nsid w:val="79812F1A"/>
    <w:multiLevelType w:val="hybridMultilevel"/>
    <w:tmpl w:val="A290F30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CB92749"/>
    <w:multiLevelType w:val="multilevel"/>
    <w:tmpl w:val="D69E25E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3"/>
      <w:numFmt w:val="decimal"/>
      <w:lvlText w:val="%1.%2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2"/>
        </w:tabs>
        <w:ind w:left="8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918"/>
        </w:tabs>
        <w:ind w:left="9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44"/>
        </w:tabs>
        <w:ind w:left="13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10"/>
        </w:tabs>
        <w:ind w:left="14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76"/>
        </w:tabs>
        <w:ind w:left="147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902"/>
        </w:tabs>
        <w:ind w:left="190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968"/>
        </w:tabs>
        <w:ind w:left="1968" w:hanging="1440"/>
      </w:pPr>
      <w:rPr>
        <w:rFonts w:hint="default"/>
      </w:rPr>
    </w:lvl>
  </w:abstractNum>
  <w:num w:numId="1">
    <w:abstractNumId w:val="36"/>
  </w:num>
  <w:num w:numId="2">
    <w:abstractNumId w:val="21"/>
  </w:num>
  <w:num w:numId="3">
    <w:abstractNumId w:val="37"/>
  </w:num>
  <w:num w:numId="4">
    <w:abstractNumId w:val="25"/>
  </w:num>
  <w:num w:numId="5">
    <w:abstractNumId w:val="0"/>
  </w:num>
  <w:num w:numId="6">
    <w:abstractNumId w:val="33"/>
  </w:num>
  <w:num w:numId="7">
    <w:abstractNumId w:val="38"/>
  </w:num>
  <w:num w:numId="8">
    <w:abstractNumId w:val="8"/>
  </w:num>
  <w:num w:numId="9">
    <w:abstractNumId w:val="11"/>
  </w:num>
  <w:num w:numId="10">
    <w:abstractNumId w:val="30"/>
  </w:num>
  <w:num w:numId="11">
    <w:abstractNumId w:val="26"/>
  </w:num>
  <w:num w:numId="12">
    <w:abstractNumId w:val="4"/>
  </w:num>
  <w:num w:numId="13">
    <w:abstractNumId w:val="19"/>
  </w:num>
  <w:num w:numId="14">
    <w:abstractNumId w:val="27"/>
  </w:num>
  <w:num w:numId="15">
    <w:abstractNumId w:val="10"/>
  </w:num>
  <w:num w:numId="16">
    <w:abstractNumId w:val="22"/>
  </w:num>
  <w:num w:numId="17">
    <w:abstractNumId w:val="1"/>
  </w:num>
  <w:num w:numId="18">
    <w:abstractNumId w:val="18"/>
  </w:num>
  <w:num w:numId="19">
    <w:abstractNumId w:val="14"/>
  </w:num>
  <w:num w:numId="20">
    <w:abstractNumId w:val="7"/>
  </w:num>
  <w:num w:numId="21">
    <w:abstractNumId w:val="24"/>
  </w:num>
  <w:num w:numId="22">
    <w:abstractNumId w:val="13"/>
  </w:num>
  <w:num w:numId="23">
    <w:abstractNumId w:val="15"/>
  </w:num>
  <w:num w:numId="24">
    <w:abstractNumId w:val="34"/>
  </w:num>
  <w:num w:numId="25">
    <w:abstractNumId w:val="3"/>
  </w:num>
  <w:num w:numId="26">
    <w:abstractNumId w:val="5"/>
  </w:num>
  <w:num w:numId="27">
    <w:abstractNumId w:val="9"/>
  </w:num>
  <w:num w:numId="28">
    <w:abstractNumId w:val="39"/>
  </w:num>
  <w:num w:numId="29">
    <w:abstractNumId w:val="28"/>
  </w:num>
  <w:num w:numId="30">
    <w:abstractNumId w:val="23"/>
  </w:num>
  <w:num w:numId="31">
    <w:abstractNumId w:val="31"/>
  </w:num>
  <w:num w:numId="32">
    <w:abstractNumId w:val="17"/>
  </w:num>
  <w:num w:numId="33">
    <w:abstractNumId w:val="35"/>
  </w:num>
  <w:num w:numId="34">
    <w:abstractNumId w:val="16"/>
  </w:num>
  <w:num w:numId="35">
    <w:abstractNumId w:val="20"/>
  </w:num>
  <w:num w:numId="36">
    <w:abstractNumId w:val="6"/>
  </w:num>
  <w:num w:numId="37">
    <w:abstractNumId w:val="2"/>
  </w:num>
  <w:num w:numId="38">
    <w:abstractNumId w:val="32"/>
  </w:num>
  <w:num w:numId="39">
    <w:abstractNumId w:val="12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2B"/>
    <w:rsid w:val="00036488"/>
    <w:rsid w:val="00044867"/>
    <w:rsid w:val="000F61E6"/>
    <w:rsid w:val="00134C7F"/>
    <w:rsid w:val="001F6FF9"/>
    <w:rsid w:val="00235574"/>
    <w:rsid w:val="002C6B81"/>
    <w:rsid w:val="0030633D"/>
    <w:rsid w:val="003173AA"/>
    <w:rsid w:val="003245E4"/>
    <w:rsid w:val="003C71C9"/>
    <w:rsid w:val="003F5D26"/>
    <w:rsid w:val="003F7863"/>
    <w:rsid w:val="004F462B"/>
    <w:rsid w:val="00500849"/>
    <w:rsid w:val="005639E4"/>
    <w:rsid w:val="00692C40"/>
    <w:rsid w:val="006A3F5E"/>
    <w:rsid w:val="006F6B22"/>
    <w:rsid w:val="00712C47"/>
    <w:rsid w:val="00734385"/>
    <w:rsid w:val="007778F8"/>
    <w:rsid w:val="00815EF5"/>
    <w:rsid w:val="00832A62"/>
    <w:rsid w:val="008C548C"/>
    <w:rsid w:val="00A34523"/>
    <w:rsid w:val="00AF422B"/>
    <w:rsid w:val="00B54B88"/>
    <w:rsid w:val="00BE6B98"/>
    <w:rsid w:val="00CB791F"/>
    <w:rsid w:val="00CE7762"/>
    <w:rsid w:val="00D7534B"/>
    <w:rsid w:val="00D838EE"/>
    <w:rsid w:val="00F2719D"/>
    <w:rsid w:val="00F87B89"/>
    <w:rsid w:val="00F90E0E"/>
    <w:rsid w:val="03307A94"/>
    <w:rsid w:val="04B7278F"/>
    <w:rsid w:val="11492A60"/>
    <w:rsid w:val="1253F8A3"/>
    <w:rsid w:val="136D38A3"/>
    <w:rsid w:val="172A58FA"/>
    <w:rsid w:val="194F001C"/>
    <w:rsid w:val="1ABA0B18"/>
    <w:rsid w:val="1D143A15"/>
    <w:rsid w:val="1EAB78B9"/>
    <w:rsid w:val="223BBC18"/>
    <w:rsid w:val="29A3C521"/>
    <w:rsid w:val="31B0B5A2"/>
    <w:rsid w:val="3B9AF8FC"/>
    <w:rsid w:val="3EE666BC"/>
    <w:rsid w:val="3FEA9BEE"/>
    <w:rsid w:val="41627B9B"/>
    <w:rsid w:val="43C969A1"/>
    <w:rsid w:val="4F77F746"/>
    <w:rsid w:val="4F99405E"/>
    <w:rsid w:val="51D97C3F"/>
    <w:rsid w:val="53E62A54"/>
    <w:rsid w:val="59562455"/>
    <w:rsid w:val="5AC35922"/>
    <w:rsid w:val="6222B6D9"/>
    <w:rsid w:val="6315C07F"/>
    <w:rsid w:val="6652222C"/>
    <w:rsid w:val="6E43192C"/>
    <w:rsid w:val="74E69973"/>
    <w:rsid w:val="7B17A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C5AE5F"/>
  <w15:chartTrackingRefBased/>
  <w15:docId w15:val="{721A353B-B516-4524-A35F-E3490FA0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tabs>
        <w:tab w:val="left" w:pos="426"/>
      </w:tabs>
      <w:ind w:left="426" w:hanging="426"/>
      <w:outlineLvl w:val="0"/>
    </w:pPr>
    <w:rPr>
      <w:b/>
      <w:i/>
      <w:lang w:val="es-AR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i/>
      <w:sz w:val="40"/>
      <w:szCs w:val="32"/>
      <w:lang w:val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7762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AR" w:eastAsia="en-US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b/>
      <w:i/>
      <w:lang w:val="es-AR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i/>
      <w:lang w:val="es-AR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bCs/>
      <w:i/>
      <w:iCs/>
    </w:rPr>
  </w:style>
  <w:style w:type="paragraph" w:styleId="Ttulo7">
    <w:name w:val="heading 7"/>
    <w:basedOn w:val="Normal"/>
    <w:next w:val="Normal"/>
    <w:qFormat/>
    <w:pPr>
      <w:keepNext/>
      <w:jc w:val="both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pPr>
      <w:keepNext/>
      <w:jc w:val="both"/>
      <w:outlineLvl w:val="7"/>
    </w:pPr>
    <w:rPr>
      <w:bCs/>
      <w:i/>
      <w:lang w:val="es-AR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i/>
      <w:i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Lista2">
    <w:name w:val="List 2"/>
    <w:basedOn w:val="Normal"/>
    <w:pPr>
      <w:autoSpaceDE w:val="0"/>
      <w:autoSpaceDN w:val="0"/>
      <w:ind w:left="566" w:hanging="283"/>
    </w:pPr>
  </w:style>
  <w:style w:type="paragraph" w:styleId="Textoindependiente">
    <w:name w:val="Body Text"/>
    <w:basedOn w:val="Normal"/>
    <w:pPr>
      <w:autoSpaceDE w:val="0"/>
      <w:autoSpaceDN w:val="0"/>
      <w:spacing w:after="120"/>
    </w:pPr>
  </w:style>
  <w:style w:type="paragraph" w:styleId="Textoindependiente2">
    <w:name w:val="Body Text 2"/>
    <w:basedOn w:val="Normal"/>
    <w:pPr>
      <w:jc w:val="both"/>
    </w:pPr>
    <w:rPr>
      <w:bCs/>
      <w:i/>
      <w:lang w:val="es-AR"/>
    </w:rPr>
  </w:style>
  <w:style w:type="paragraph" w:styleId="Textoindependiente3">
    <w:name w:val="Body Text 3"/>
    <w:basedOn w:val="Normal"/>
    <w:rPr>
      <w:i/>
      <w:iCs/>
      <w:lang w:val="es-AR"/>
    </w:rPr>
  </w:style>
  <w:style w:type="paragraph" w:styleId="Textonotapie">
    <w:name w:val="footnote text"/>
    <w:basedOn w:val="Normal"/>
    <w:semiHidden/>
  </w:style>
  <w:style w:type="character" w:styleId="Refdenotaalpie">
    <w:name w:val="footnote reference"/>
    <w:semiHidden/>
    <w:rPr>
      <w:vertAlign w:val="superscript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778F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4F99405E"/>
    <w:rPr>
      <w:color w:val="0563C1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776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table" w:styleId="Tablaconcuadrcula">
    <w:name w:val="Table Grid"/>
    <w:basedOn w:val="Tablanormal"/>
    <w:uiPriority w:val="39"/>
    <w:rsid w:val="00CE776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26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959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Administración de Personal y Relaciones Laborales</vt:lpstr>
    </vt:vector>
  </TitlesOfParts>
  <Company>LVM</Company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Administración de Personal y Relaciones Laborales</dc:title>
  <dc:subject/>
  <dc:creator>LUIS</dc:creator>
  <cp:keywords/>
  <dc:description/>
  <cp:lastModifiedBy>Martinez, Javier</cp:lastModifiedBy>
  <cp:revision>2</cp:revision>
  <cp:lastPrinted>2005-12-16T21:13:00Z</cp:lastPrinted>
  <dcterms:created xsi:type="dcterms:W3CDTF">2026-09-28T18:58:00Z</dcterms:created>
  <dcterms:modified xsi:type="dcterms:W3CDTF">2026-09-28T18:58:00Z</dcterms:modified>
</cp:coreProperties>
</file>