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9329B" w14:textId="250F7ABB" w:rsidR="0044061C" w:rsidRPr="003D0085" w:rsidRDefault="0044061C" w:rsidP="0044061C">
      <w:pPr>
        <w:jc w:val="center"/>
        <w:rPr>
          <w:rFonts w:ascii="Times New Roman" w:hAnsi="Times New Roman" w:cs="Times New Roman"/>
          <w:b/>
          <w:bCs/>
        </w:rPr>
      </w:pPr>
      <w:r w:rsidRPr="003D0085">
        <w:rPr>
          <w:rFonts w:ascii="Times New Roman" w:hAnsi="Times New Roman" w:cs="Times New Roman"/>
          <w:b/>
          <w:bCs/>
        </w:rPr>
        <w:t>APPENDIX A</w:t>
      </w:r>
      <w:r w:rsidR="00413F2F" w:rsidRPr="003D0085">
        <w:rPr>
          <w:rFonts w:ascii="Times New Roman" w:hAnsi="Times New Roman" w:cs="Times New Roman"/>
          <w:b/>
          <w:bCs/>
        </w:rPr>
        <w:t xml:space="preserve">: </w:t>
      </w:r>
      <w:r w:rsidRPr="003D0085">
        <w:rPr>
          <w:rFonts w:ascii="Times New Roman" w:hAnsi="Times New Roman" w:cs="Times New Roman"/>
          <w:b/>
          <w:bCs/>
        </w:rPr>
        <w:t>EXPLORATORY FACTOR ANALYSIS RESULTS</w:t>
      </w:r>
    </w:p>
    <w:p w14:paraId="70FDCDBB" w14:textId="65A95F48" w:rsidR="00854FC0" w:rsidRPr="003D0085" w:rsidRDefault="00854FC0" w:rsidP="00854FC0">
      <w:pPr>
        <w:rPr>
          <w:rFonts w:ascii="Times New Roman" w:hAnsi="Times New Roman" w:cs="Times New Roman"/>
          <w:b/>
          <w:bCs/>
        </w:rPr>
      </w:pPr>
      <w:r w:rsidRPr="003D0085">
        <w:rPr>
          <w:rFonts w:ascii="Times New Roman" w:hAnsi="Times New Roman" w:cs="Times New Roman"/>
          <w:b/>
          <w:bCs/>
        </w:rPr>
        <w:t xml:space="preserve">Table </w:t>
      </w:r>
      <w:r w:rsidR="0044061C" w:rsidRPr="003D0085">
        <w:rPr>
          <w:rFonts w:ascii="Times New Roman" w:hAnsi="Times New Roman" w:cs="Times New Roman"/>
          <w:b/>
          <w:bCs/>
        </w:rPr>
        <w:t>1</w:t>
      </w:r>
      <w:r w:rsidRPr="003D0085">
        <w:rPr>
          <w:rFonts w:ascii="Times New Roman" w:hAnsi="Times New Roman" w:cs="Times New Roman"/>
          <w:b/>
          <w:bCs/>
        </w:rPr>
        <w:t>. Exploratory Factor Analysis Results</w:t>
      </w:r>
    </w:p>
    <w:tbl>
      <w:tblPr>
        <w:tblStyle w:val="TableGrid"/>
        <w:tblW w:w="0" w:type="auto"/>
        <w:tblLook w:val="04A0" w:firstRow="1" w:lastRow="0" w:firstColumn="1" w:lastColumn="0" w:noHBand="0" w:noVBand="1"/>
      </w:tblPr>
      <w:tblGrid>
        <w:gridCol w:w="3614"/>
        <w:gridCol w:w="3363"/>
      </w:tblGrid>
      <w:tr w:rsidR="00854FC0" w:rsidRPr="003D0085" w14:paraId="434359B2" w14:textId="77777777" w:rsidTr="00854FC0">
        <w:tc>
          <w:tcPr>
            <w:tcW w:w="0" w:type="auto"/>
            <w:hideMark/>
          </w:tcPr>
          <w:p w14:paraId="53CA84FB"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Measure</w:t>
            </w:r>
          </w:p>
        </w:tc>
        <w:tc>
          <w:tcPr>
            <w:tcW w:w="0" w:type="auto"/>
            <w:hideMark/>
          </w:tcPr>
          <w:p w14:paraId="1B5C6960"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Result</w:t>
            </w:r>
          </w:p>
        </w:tc>
      </w:tr>
      <w:tr w:rsidR="00854FC0" w:rsidRPr="003D0085" w14:paraId="07C4967B" w14:textId="77777777" w:rsidTr="00854FC0">
        <w:tc>
          <w:tcPr>
            <w:tcW w:w="0" w:type="auto"/>
            <w:hideMark/>
          </w:tcPr>
          <w:p w14:paraId="09D4E8F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KMO Measure of Sampling Adequacy</w:t>
            </w:r>
          </w:p>
        </w:tc>
        <w:tc>
          <w:tcPr>
            <w:tcW w:w="0" w:type="auto"/>
            <w:hideMark/>
          </w:tcPr>
          <w:p w14:paraId="47FB1E4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0.955</w:t>
            </w:r>
          </w:p>
        </w:tc>
      </w:tr>
      <w:tr w:rsidR="00854FC0" w:rsidRPr="003D0085" w14:paraId="2332F298" w14:textId="77777777" w:rsidTr="00854FC0">
        <w:tc>
          <w:tcPr>
            <w:tcW w:w="0" w:type="auto"/>
            <w:hideMark/>
          </w:tcPr>
          <w:p w14:paraId="1BCDB19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Bartlett’s Test of Sphericity (χ²)</w:t>
            </w:r>
          </w:p>
        </w:tc>
        <w:tc>
          <w:tcPr>
            <w:tcW w:w="0" w:type="auto"/>
            <w:hideMark/>
          </w:tcPr>
          <w:p w14:paraId="3D23D86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98,453.920</w:t>
            </w:r>
          </w:p>
        </w:tc>
      </w:tr>
      <w:tr w:rsidR="00854FC0" w:rsidRPr="003D0085" w14:paraId="46483C2A" w14:textId="77777777" w:rsidTr="00854FC0">
        <w:tc>
          <w:tcPr>
            <w:tcW w:w="0" w:type="auto"/>
            <w:hideMark/>
          </w:tcPr>
          <w:p w14:paraId="749163A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Degrees of freedom</w:t>
            </w:r>
          </w:p>
        </w:tc>
        <w:tc>
          <w:tcPr>
            <w:tcW w:w="0" w:type="auto"/>
            <w:hideMark/>
          </w:tcPr>
          <w:p w14:paraId="08A8942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861</w:t>
            </w:r>
          </w:p>
        </w:tc>
      </w:tr>
      <w:tr w:rsidR="00854FC0" w:rsidRPr="003D0085" w14:paraId="3B4D3D1B" w14:textId="77777777" w:rsidTr="00854FC0">
        <w:tc>
          <w:tcPr>
            <w:tcW w:w="0" w:type="auto"/>
            <w:hideMark/>
          </w:tcPr>
          <w:p w14:paraId="5C38E03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Significance</w:t>
            </w:r>
          </w:p>
        </w:tc>
        <w:tc>
          <w:tcPr>
            <w:tcW w:w="0" w:type="auto"/>
            <w:hideMark/>
          </w:tcPr>
          <w:p w14:paraId="0CFF5ADB"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&lt;0.001</w:t>
            </w:r>
          </w:p>
        </w:tc>
      </w:tr>
      <w:tr w:rsidR="00854FC0" w:rsidRPr="003D0085" w14:paraId="253EB734" w14:textId="77777777" w:rsidTr="00854FC0">
        <w:tc>
          <w:tcPr>
            <w:tcW w:w="0" w:type="auto"/>
            <w:hideMark/>
          </w:tcPr>
          <w:p w14:paraId="1D2DFB7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Extraction method</w:t>
            </w:r>
          </w:p>
        </w:tc>
        <w:tc>
          <w:tcPr>
            <w:tcW w:w="0" w:type="auto"/>
            <w:hideMark/>
          </w:tcPr>
          <w:p w14:paraId="0814E91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Principal Component Analysis</w:t>
            </w:r>
          </w:p>
        </w:tc>
      </w:tr>
      <w:tr w:rsidR="00854FC0" w:rsidRPr="003D0085" w14:paraId="685284B5" w14:textId="77777777" w:rsidTr="00854FC0">
        <w:tc>
          <w:tcPr>
            <w:tcW w:w="0" w:type="auto"/>
            <w:hideMark/>
          </w:tcPr>
          <w:p w14:paraId="720700E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Rotation method</w:t>
            </w:r>
          </w:p>
        </w:tc>
        <w:tc>
          <w:tcPr>
            <w:tcW w:w="0" w:type="auto"/>
            <w:hideMark/>
          </w:tcPr>
          <w:p w14:paraId="11BBAFC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Varimax with Kaiser Normalization</w:t>
            </w:r>
          </w:p>
        </w:tc>
      </w:tr>
      <w:tr w:rsidR="00854FC0" w:rsidRPr="003D0085" w14:paraId="7C7A8EC7" w14:textId="77777777" w:rsidTr="00854FC0">
        <w:tc>
          <w:tcPr>
            <w:tcW w:w="0" w:type="auto"/>
            <w:hideMark/>
          </w:tcPr>
          <w:p w14:paraId="40BA0EC9"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Number of retained components</w:t>
            </w:r>
          </w:p>
        </w:tc>
        <w:tc>
          <w:tcPr>
            <w:tcW w:w="0" w:type="auto"/>
            <w:hideMark/>
          </w:tcPr>
          <w:p w14:paraId="3CD6189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7</w:t>
            </w:r>
          </w:p>
        </w:tc>
      </w:tr>
      <w:tr w:rsidR="00854FC0" w:rsidRPr="003D0085" w14:paraId="32413226" w14:textId="77777777" w:rsidTr="00854FC0">
        <w:tc>
          <w:tcPr>
            <w:tcW w:w="0" w:type="auto"/>
            <w:hideMark/>
          </w:tcPr>
          <w:p w14:paraId="04C4696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Total variance explained</w:t>
            </w:r>
          </w:p>
        </w:tc>
        <w:tc>
          <w:tcPr>
            <w:tcW w:w="0" w:type="auto"/>
            <w:hideMark/>
          </w:tcPr>
          <w:p w14:paraId="7E0C205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65.849%</w:t>
            </w:r>
          </w:p>
        </w:tc>
      </w:tr>
      <w:tr w:rsidR="00854FC0" w:rsidRPr="003D0085" w14:paraId="1138C49C" w14:textId="77777777" w:rsidTr="00854FC0">
        <w:tc>
          <w:tcPr>
            <w:tcW w:w="0" w:type="auto"/>
            <w:hideMark/>
          </w:tcPr>
          <w:p w14:paraId="0A2DAA8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Range of factor loadings</w:t>
            </w:r>
          </w:p>
        </w:tc>
        <w:tc>
          <w:tcPr>
            <w:tcW w:w="0" w:type="auto"/>
            <w:hideMark/>
          </w:tcPr>
          <w:p w14:paraId="14F4DFC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0.652–0.829</w:t>
            </w:r>
          </w:p>
        </w:tc>
      </w:tr>
      <w:tr w:rsidR="00854FC0" w:rsidRPr="003D0085" w14:paraId="5B199C9B" w14:textId="77777777" w:rsidTr="00854FC0">
        <w:tc>
          <w:tcPr>
            <w:tcW w:w="0" w:type="auto"/>
            <w:hideMark/>
          </w:tcPr>
          <w:p w14:paraId="49DB51D0"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Rotation convergence</w:t>
            </w:r>
          </w:p>
        </w:tc>
        <w:tc>
          <w:tcPr>
            <w:tcW w:w="0" w:type="auto"/>
            <w:hideMark/>
          </w:tcPr>
          <w:p w14:paraId="7DDE7AC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6 iterations</w:t>
            </w:r>
          </w:p>
        </w:tc>
      </w:tr>
    </w:tbl>
    <w:p w14:paraId="098A8537" w14:textId="77777777" w:rsidR="00AA5A86" w:rsidRPr="003D0085" w:rsidRDefault="00AA5A86">
      <w:pPr>
        <w:rPr>
          <w:rFonts w:ascii="Times New Roman" w:hAnsi="Times New Roman" w:cs="Times New Roman"/>
        </w:rPr>
      </w:pPr>
    </w:p>
    <w:p w14:paraId="74552FAF" w14:textId="77777777" w:rsidR="00854FC0" w:rsidRPr="003D0085" w:rsidRDefault="00854FC0" w:rsidP="00854FC0">
      <w:pPr>
        <w:jc w:val="both"/>
        <w:rPr>
          <w:rFonts w:ascii="Times New Roman" w:hAnsi="Times New Roman" w:cs="Times New Roman"/>
        </w:rPr>
      </w:pPr>
      <w:r w:rsidRPr="003D0085">
        <w:rPr>
          <w:rFonts w:ascii="Times New Roman" w:hAnsi="Times New Roman" w:cs="Times New Roman"/>
          <w:b/>
          <w:bCs/>
        </w:rPr>
        <w:t>Exploratory Factor Analysis.</w:t>
      </w:r>
      <w:r w:rsidRPr="003D0085">
        <w:rPr>
          <w:rFonts w:ascii="Times New Roman" w:hAnsi="Times New Roman" w:cs="Times New Roman"/>
        </w:rPr>
        <w:t xml:space="preserve"> The suitability of the measurement data for factor analysis was assessed using the Kaiser–Meyer–Olkin (KMO) measure and Bartlett’s Test of Sphericity. The KMO value was </w:t>
      </w:r>
      <w:r w:rsidRPr="003D0085">
        <w:rPr>
          <w:rFonts w:ascii="Times New Roman" w:hAnsi="Times New Roman" w:cs="Times New Roman"/>
          <w:b/>
          <w:bCs/>
        </w:rPr>
        <w:t>0.955</w:t>
      </w:r>
      <w:r w:rsidRPr="003D0085">
        <w:rPr>
          <w:rFonts w:ascii="Times New Roman" w:hAnsi="Times New Roman" w:cs="Times New Roman"/>
        </w:rPr>
        <w:t xml:space="preserve">, indicating excellent sampling adequacy, while Bartlett’s Test of Sphericity was statistically significant (χ² = </w:t>
      </w:r>
      <w:r w:rsidRPr="003D0085">
        <w:rPr>
          <w:rFonts w:ascii="Times New Roman" w:hAnsi="Times New Roman" w:cs="Times New Roman"/>
          <w:b/>
          <w:bCs/>
        </w:rPr>
        <w:t>98,453.920</w:t>
      </w:r>
      <w:r w:rsidRPr="003D0085">
        <w:rPr>
          <w:rFonts w:ascii="Times New Roman" w:hAnsi="Times New Roman" w:cs="Times New Roman"/>
        </w:rPr>
        <w:t xml:space="preserve">, </w:t>
      </w:r>
      <w:proofErr w:type="spellStart"/>
      <w:r w:rsidRPr="003D0085">
        <w:rPr>
          <w:rFonts w:ascii="Times New Roman" w:hAnsi="Times New Roman" w:cs="Times New Roman"/>
        </w:rPr>
        <w:t>df</w:t>
      </w:r>
      <w:proofErr w:type="spellEnd"/>
      <w:r w:rsidRPr="003D0085">
        <w:rPr>
          <w:rFonts w:ascii="Times New Roman" w:hAnsi="Times New Roman" w:cs="Times New Roman"/>
        </w:rPr>
        <w:t xml:space="preserve"> = </w:t>
      </w:r>
      <w:r w:rsidRPr="003D0085">
        <w:rPr>
          <w:rFonts w:ascii="Times New Roman" w:hAnsi="Times New Roman" w:cs="Times New Roman"/>
          <w:b/>
          <w:bCs/>
        </w:rPr>
        <w:t>861</w:t>
      </w:r>
      <w:r w:rsidRPr="003D0085">
        <w:rPr>
          <w:rFonts w:ascii="Times New Roman" w:hAnsi="Times New Roman" w:cs="Times New Roman"/>
        </w:rPr>
        <w:t xml:space="preserve">, </w:t>
      </w:r>
      <w:r w:rsidRPr="003D0085">
        <w:rPr>
          <w:rFonts w:ascii="Times New Roman" w:hAnsi="Times New Roman" w:cs="Times New Roman"/>
          <w:i/>
          <w:iCs/>
        </w:rPr>
        <w:t>p</w:t>
      </w:r>
      <w:r w:rsidRPr="003D0085">
        <w:rPr>
          <w:rFonts w:ascii="Times New Roman" w:hAnsi="Times New Roman" w:cs="Times New Roman"/>
        </w:rPr>
        <w:t xml:space="preserve"> &lt; 0.001), confirming that the correlation matrix was suitable for factor analysis. Principal Component Analysis with Varimax rotation and Kaiser normalization produced a </w:t>
      </w:r>
      <w:r w:rsidRPr="003D0085">
        <w:rPr>
          <w:rFonts w:ascii="Times New Roman" w:hAnsi="Times New Roman" w:cs="Times New Roman"/>
          <w:b/>
          <w:bCs/>
        </w:rPr>
        <w:t>seven-component solution</w:t>
      </w:r>
      <w:r w:rsidRPr="003D0085">
        <w:rPr>
          <w:rFonts w:ascii="Times New Roman" w:hAnsi="Times New Roman" w:cs="Times New Roman"/>
        </w:rPr>
        <w:t xml:space="preserve">, consistent with the seven theoretically specified constructs in the study. The retained components collectively explained </w:t>
      </w:r>
      <w:r w:rsidRPr="003D0085">
        <w:rPr>
          <w:rFonts w:ascii="Times New Roman" w:hAnsi="Times New Roman" w:cs="Times New Roman"/>
          <w:b/>
          <w:bCs/>
        </w:rPr>
        <w:t>65.849% of the total variance</w:t>
      </w:r>
      <w:r w:rsidRPr="003D0085">
        <w:rPr>
          <w:rFonts w:ascii="Times New Roman" w:hAnsi="Times New Roman" w:cs="Times New Roman"/>
        </w:rPr>
        <w:t xml:space="preserve">. The rotated factor loadings ranged from </w:t>
      </w:r>
      <w:r w:rsidRPr="003D0085">
        <w:rPr>
          <w:rFonts w:ascii="Times New Roman" w:hAnsi="Times New Roman" w:cs="Times New Roman"/>
          <w:b/>
          <w:bCs/>
        </w:rPr>
        <w:t>0.652 to 0.829</w:t>
      </w:r>
      <w:r w:rsidRPr="003D0085">
        <w:rPr>
          <w:rFonts w:ascii="Times New Roman" w:hAnsi="Times New Roman" w:cs="Times New Roman"/>
        </w:rPr>
        <w:t>, with the indicators loading on their intended constructs and no problematic cross-loadings evident in the reported matrix. The rotation converged after six iterations. Overall, the EFA findings provide preliminary support for the proposed seven-dimensional structure of the measurement instrument.</w:t>
      </w:r>
    </w:p>
    <w:p w14:paraId="6CC72D0C" w14:textId="0BBE6D71" w:rsidR="0044061C" w:rsidRPr="003D0085" w:rsidRDefault="007131FC" w:rsidP="00854FC0">
      <w:pPr>
        <w:jc w:val="both"/>
        <w:rPr>
          <w:rFonts w:ascii="Times New Roman" w:hAnsi="Times New Roman" w:cs="Times New Roman"/>
        </w:rPr>
      </w:pPr>
      <w:hyperlink r:id="rId4" w:history="1">
        <w:r w:rsidRPr="00915F27">
          <w:rPr>
            <w:rStyle w:val="Hyperlink"/>
            <w:rFonts w:ascii="Times New Roman" w:hAnsi="Times New Roman" w:cs="Times New Roman"/>
          </w:rPr>
          <w:t>https://github.com/economicsforever011-sys/STARTUP-VILLAGE.git</w:t>
        </w:r>
      </w:hyperlink>
      <w:r>
        <w:rPr>
          <w:rFonts w:ascii="Times New Roman" w:hAnsi="Times New Roman" w:cs="Times New Roman"/>
        </w:rPr>
        <w:t xml:space="preserve"> </w:t>
      </w:r>
    </w:p>
    <w:p w14:paraId="26FBD2CB" w14:textId="77777777" w:rsidR="0044061C" w:rsidRPr="003D0085" w:rsidRDefault="0044061C" w:rsidP="00854FC0">
      <w:pPr>
        <w:jc w:val="both"/>
        <w:rPr>
          <w:rFonts w:ascii="Times New Roman" w:hAnsi="Times New Roman" w:cs="Times New Roman"/>
        </w:rPr>
      </w:pPr>
    </w:p>
    <w:p w14:paraId="14971BD2" w14:textId="77777777" w:rsidR="0044061C" w:rsidRPr="003D0085" w:rsidRDefault="0044061C" w:rsidP="00854FC0">
      <w:pPr>
        <w:jc w:val="both"/>
        <w:rPr>
          <w:rFonts w:ascii="Times New Roman" w:hAnsi="Times New Roman" w:cs="Times New Roman"/>
        </w:rPr>
      </w:pPr>
    </w:p>
    <w:p w14:paraId="694A4A6E" w14:textId="77777777" w:rsidR="0044061C" w:rsidRPr="003D0085" w:rsidRDefault="0044061C" w:rsidP="00854FC0">
      <w:pPr>
        <w:jc w:val="both"/>
        <w:rPr>
          <w:rFonts w:ascii="Times New Roman" w:hAnsi="Times New Roman" w:cs="Times New Roman"/>
        </w:rPr>
      </w:pPr>
    </w:p>
    <w:p w14:paraId="0D5877C1" w14:textId="77777777" w:rsidR="0044061C" w:rsidRPr="003D0085" w:rsidRDefault="0044061C" w:rsidP="00854FC0">
      <w:pPr>
        <w:jc w:val="both"/>
        <w:rPr>
          <w:rFonts w:ascii="Times New Roman" w:hAnsi="Times New Roman" w:cs="Times New Roman"/>
        </w:rPr>
      </w:pPr>
    </w:p>
    <w:p w14:paraId="3BCD71C7" w14:textId="77777777" w:rsidR="0044061C" w:rsidRPr="003D0085" w:rsidRDefault="0044061C" w:rsidP="00854FC0">
      <w:pPr>
        <w:jc w:val="both"/>
        <w:rPr>
          <w:rFonts w:ascii="Times New Roman" w:hAnsi="Times New Roman" w:cs="Times New Roman"/>
        </w:rPr>
      </w:pPr>
    </w:p>
    <w:p w14:paraId="3B73E5F3" w14:textId="77777777" w:rsidR="0044061C" w:rsidRPr="003D0085" w:rsidRDefault="0044061C" w:rsidP="00854FC0">
      <w:pPr>
        <w:jc w:val="both"/>
        <w:rPr>
          <w:rFonts w:ascii="Times New Roman" w:hAnsi="Times New Roman" w:cs="Times New Roman"/>
        </w:rPr>
      </w:pPr>
    </w:p>
    <w:p w14:paraId="66F91C3B" w14:textId="77777777" w:rsidR="0044061C" w:rsidRPr="003D0085" w:rsidRDefault="0044061C" w:rsidP="00854FC0">
      <w:pPr>
        <w:jc w:val="both"/>
        <w:rPr>
          <w:rFonts w:ascii="Times New Roman" w:hAnsi="Times New Roman" w:cs="Times New Roman"/>
        </w:rPr>
      </w:pPr>
    </w:p>
    <w:p w14:paraId="5305A6A4" w14:textId="77777777" w:rsidR="0044061C" w:rsidRPr="003D0085" w:rsidRDefault="0044061C" w:rsidP="00854FC0">
      <w:pPr>
        <w:jc w:val="both"/>
        <w:rPr>
          <w:rFonts w:ascii="Times New Roman" w:hAnsi="Times New Roman" w:cs="Times New Roman"/>
        </w:rPr>
      </w:pPr>
    </w:p>
    <w:p w14:paraId="0383E36C" w14:textId="77777777" w:rsidR="007B0256" w:rsidRPr="003D0085" w:rsidRDefault="007B0256" w:rsidP="00854FC0">
      <w:pPr>
        <w:jc w:val="both"/>
        <w:rPr>
          <w:rFonts w:ascii="Times New Roman" w:hAnsi="Times New Roman" w:cs="Times New Roman"/>
        </w:rPr>
      </w:pPr>
    </w:p>
    <w:p w14:paraId="3A53E3F0" w14:textId="77777777" w:rsidR="007B0256" w:rsidRPr="003D0085" w:rsidRDefault="007B0256" w:rsidP="00854FC0">
      <w:pPr>
        <w:jc w:val="both"/>
        <w:rPr>
          <w:rFonts w:ascii="Times New Roman" w:hAnsi="Times New Roman" w:cs="Times New Roman"/>
        </w:rPr>
      </w:pPr>
    </w:p>
    <w:p w14:paraId="5385F7BB" w14:textId="77777777" w:rsidR="007B0256" w:rsidRPr="003D0085" w:rsidRDefault="007B0256" w:rsidP="00854FC0">
      <w:pPr>
        <w:jc w:val="both"/>
        <w:rPr>
          <w:rFonts w:ascii="Times New Roman" w:hAnsi="Times New Roman" w:cs="Times New Roman"/>
        </w:rPr>
      </w:pPr>
    </w:p>
    <w:p w14:paraId="4112037C" w14:textId="4E683272" w:rsidR="00854FC0" w:rsidRPr="003D0085" w:rsidRDefault="00854FC0" w:rsidP="00854FC0">
      <w:pPr>
        <w:rPr>
          <w:rFonts w:ascii="Times New Roman" w:hAnsi="Times New Roman" w:cs="Times New Roman"/>
          <w:b/>
          <w:bCs/>
        </w:rPr>
      </w:pPr>
      <w:r w:rsidRPr="003D0085">
        <w:rPr>
          <w:rFonts w:ascii="Times New Roman" w:hAnsi="Times New Roman" w:cs="Times New Roman"/>
          <w:b/>
          <w:bCs/>
        </w:rPr>
        <w:t>Table A</w:t>
      </w:r>
      <w:r w:rsidR="007B0256" w:rsidRPr="003D0085">
        <w:rPr>
          <w:rFonts w:ascii="Times New Roman" w:hAnsi="Times New Roman" w:cs="Times New Roman"/>
          <w:b/>
          <w:bCs/>
        </w:rPr>
        <w:t>1:</w:t>
      </w:r>
      <w:r w:rsidRPr="003D0085">
        <w:rPr>
          <w:rFonts w:ascii="Times New Roman" w:hAnsi="Times New Roman" w:cs="Times New Roman"/>
          <w:b/>
          <w:bCs/>
        </w:rPr>
        <w:t xml:space="preserve"> KMO and Bartlett’s Test of Sphericity</w:t>
      </w:r>
    </w:p>
    <w:tbl>
      <w:tblPr>
        <w:tblStyle w:val="TableGrid"/>
        <w:tblW w:w="0" w:type="auto"/>
        <w:tblLook w:val="04A0" w:firstRow="1" w:lastRow="0" w:firstColumn="1" w:lastColumn="0" w:noHBand="0" w:noVBand="1"/>
      </w:tblPr>
      <w:tblGrid>
        <w:gridCol w:w="5685"/>
        <w:gridCol w:w="1206"/>
      </w:tblGrid>
      <w:tr w:rsidR="00854FC0" w:rsidRPr="003D0085" w14:paraId="37DBE29A" w14:textId="77777777" w:rsidTr="00854FC0">
        <w:tc>
          <w:tcPr>
            <w:tcW w:w="0" w:type="auto"/>
            <w:hideMark/>
          </w:tcPr>
          <w:p w14:paraId="6B1C84E9"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Test</w:t>
            </w:r>
          </w:p>
        </w:tc>
        <w:tc>
          <w:tcPr>
            <w:tcW w:w="0" w:type="auto"/>
            <w:hideMark/>
          </w:tcPr>
          <w:p w14:paraId="4023C8D1"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Value</w:t>
            </w:r>
          </w:p>
        </w:tc>
      </w:tr>
      <w:tr w:rsidR="00854FC0" w:rsidRPr="003D0085" w14:paraId="727B8693" w14:textId="77777777" w:rsidTr="00854FC0">
        <w:tc>
          <w:tcPr>
            <w:tcW w:w="0" w:type="auto"/>
            <w:hideMark/>
          </w:tcPr>
          <w:p w14:paraId="0990FE4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Kaiser–Meyer–Olkin (KMO) Measure of Sampling Adequacy</w:t>
            </w:r>
          </w:p>
        </w:tc>
        <w:tc>
          <w:tcPr>
            <w:tcW w:w="0" w:type="auto"/>
            <w:hideMark/>
          </w:tcPr>
          <w:p w14:paraId="1A776C1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0.955</w:t>
            </w:r>
          </w:p>
        </w:tc>
      </w:tr>
      <w:tr w:rsidR="00854FC0" w:rsidRPr="003D0085" w14:paraId="233D74D7" w14:textId="77777777" w:rsidTr="00854FC0">
        <w:tc>
          <w:tcPr>
            <w:tcW w:w="0" w:type="auto"/>
            <w:hideMark/>
          </w:tcPr>
          <w:p w14:paraId="07E6A0C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Bartlett’s Test of Sphericity – Approx. Chi-Square</w:t>
            </w:r>
          </w:p>
        </w:tc>
        <w:tc>
          <w:tcPr>
            <w:tcW w:w="0" w:type="auto"/>
            <w:hideMark/>
          </w:tcPr>
          <w:p w14:paraId="35B2B10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98,453.920</w:t>
            </w:r>
          </w:p>
        </w:tc>
      </w:tr>
      <w:tr w:rsidR="00854FC0" w:rsidRPr="003D0085" w14:paraId="4D3E18E1" w14:textId="77777777" w:rsidTr="00854FC0">
        <w:tc>
          <w:tcPr>
            <w:tcW w:w="0" w:type="auto"/>
            <w:hideMark/>
          </w:tcPr>
          <w:p w14:paraId="07B8312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Degrees of Freedom (</w:t>
            </w:r>
            <w:proofErr w:type="spellStart"/>
            <w:r w:rsidRPr="003D0085">
              <w:rPr>
                <w:rFonts w:ascii="Times New Roman" w:hAnsi="Times New Roman" w:cs="Times New Roman"/>
              </w:rPr>
              <w:t>df</w:t>
            </w:r>
            <w:proofErr w:type="spellEnd"/>
            <w:r w:rsidRPr="003D0085">
              <w:rPr>
                <w:rFonts w:ascii="Times New Roman" w:hAnsi="Times New Roman" w:cs="Times New Roman"/>
              </w:rPr>
              <w:t>)</w:t>
            </w:r>
          </w:p>
        </w:tc>
        <w:tc>
          <w:tcPr>
            <w:tcW w:w="0" w:type="auto"/>
            <w:hideMark/>
          </w:tcPr>
          <w:p w14:paraId="40425ED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861</w:t>
            </w:r>
          </w:p>
        </w:tc>
      </w:tr>
      <w:tr w:rsidR="00854FC0" w:rsidRPr="003D0085" w14:paraId="4D6EE408" w14:textId="77777777" w:rsidTr="00854FC0">
        <w:tc>
          <w:tcPr>
            <w:tcW w:w="0" w:type="auto"/>
            <w:hideMark/>
          </w:tcPr>
          <w:p w14:paraId="624D4C59"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Significance (p-value)</w:t>
            </w:r>
          </w:p>
        </w:tc>
        <w:tc>
          <w:tcPr>
            <w:tcW w:w="0" w:type="auto"/>
            <w:hideMark/>
          </w:tcPr>
          <w:p w14:paraId="4A76DFA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&lt;0.001</w:t>
            </w:r>
          </w:p>
        </w:tc>
      </w:tr>
    </w:tbl>
    <w:p w14:paraId="4970C89D" w14:textId="77777777" w:rsidR="007B0256" w:rsidRPr="003D0085" w:rsidRDefault="007B0256" w:rsidP="007B0256">
      <w:pPr>
        <w:jc w:val="both"/>
        <w:rPr>
          <w:rFonts w:ascii="Times New Roman" w:hAnsi="Times New Roman" w:cs="Times New Roman"/>
          <w:b/>
          <w:bCs/>
        </w:rPr>
      </w:pPr>
    </w:p>
    <w:p w14:paraId="4BC70D2E" w14:textId="52934E07" w:rsidR="00854FC0" w:rsidRPr="003D0085" w:rsidRDefault="00854FC0" w:rsidP="007B0256">
      <w:pPr>
        <w:jc w:val="both"/>
        <w:rPr>
          <w:rFonts w:ascii="Times New Roman" w:hAnsi="Times New Roman" w:cs="Times New Roman"/>
        </w:rPr>
      </w:pPr>
      <w:r w:rsidRPr="003D0085">
        <w:rPr>
          <w:rFonts w:ascii="Times New Roman" w:hAnsi="Times New Roman" w:cs="Times New Roman"/>
        </w:rPr>
        <w:t xml:space="preserve">The Kaiser–Meyer–Olkin (KMO) measure was 0.955, indicating excellent sampling adequacy for factor analysis. Bartlett’s Test of Sphericity was statistically significant (χ² = 98,453.920, </w:t>
      </w:r>
      <w:proofErr w:type="spellStart"/>
      <w:r w:rsidRPr="003D0085">
        <w:rPr>
          <w:rFonts w:ascii="Times New Roman" w:hAnsi="Times New Roman" w:cs="Times New Roman"/>
        </w:rPr>
        <w:t>df</w:t>
      </w:r>
      <w:proofErr w:type="spellEnd"/>
      <w:r w:rsidRPr="003D0085">
        <w:rPr>
          <w:rFonts w:ascii="Times New Roman" w:hAnsi="Times New Roman" w:cs="Times New Roman"/>
        </w:rPr>
        <w:t xml:space="preserve"> = 861, p &lt; 0.001), indicating that the correlation matrix was significantly different from an identity matrix. Thus, the inter-item correlations were sufficiently adequate to proceed with factor analysis. These results provide preliminary evidence that the dataset was appropriate for examining the underlying factor structure of the measurement instrument.</w:t>
      </w:r>
      <w:r w:rsidR="00B47D2F" w:rsidRPr="003D0085">
        <w:rPr>
          <w:rFonts w:ascii="Times New Roman" w:hAnsi="Times New Roman" w:cs="Times New Roman"/>
        </w:rPr>
        <w:t xml:space="preserve"> [See Table A1]</w:t>
      </w:r>
    </w:p>
    <w:p w14:paraId="050B3D6B" w14:textId="0D641B8E" w:rsidR="00854FC0" w:rsidRPr="003D0085" w:rsidRDefault="00854FC0" w:rsidP="007B0256">
      <w:pPr>
        <w:jc w:val="both"/>
        <w:rPr>
          <w:rFonts w:ascii="Times New Roman" w:hAnsi="Times New Roman" w:cs="Times New Roman"/>
        </w:rPr>
      </w:pPr>
      <w:r w:rsidRPr="003D0085">
        <w:rPr>
          <w:rFonts w:ascii="Times New Roman" w:hAnsi="Times New Roman" w:cs="Times New Roman"/>
        </w:rPr>
        <w:t>Note: KMO and Bartlett’s test assess the suitability of the data for factor analysis; they do not constitute tests of the study hypotheses.</w:t>
      </w:r>
    </w:p>
    <w:p w14:paraId="1B3FE0B4" w14:textId="61F5EB8B" w:rsidR="00854FC0" w:rsidRPr="003D0085" w:rsidRDefault="00854FC0" w:rsidP="00854FC0">
      <w:pPr>
        <w:rPr>
          <w:rFonts w:ascii="Times New Roman" w:hAnsi="Times New Roman" w:cs="Times New Roman"/>
          <w:b/>
          <w:bCs/>
        </w:rPr>
      </w:pPr>
      <w:r w:rsidRPr="003D0085">
        <w:rPr>
          <w:rFonts w:ascii="Times New Roman" w:hAnsi="Times New Roman" w:cs="Times New Roman"/>
          <w:b/>
          <w:bCs/>
        </w:rPr>
        <w:t>Table A</w:t>
      </w:r>
      <w:r w:rsidR="0044061C" w:rsidRPr="003D0085">
        <w:rPr>
          <w:rFonts w:ascii="Times New Roman" w:hAnsi="Times New Roman" w:cs="Times New Roman"/>
          <w:b/>
          <w:bCs/>
        </w:rPr>
        <w:t xml:space="preserve">2: </w:t>
      </w:r>
      <w:r w:rsidRPr="003D0085">
        <w:rPr>
          <w:rFonts w:ascii="Times New Roman" w:hAnsi="Times New Roman" w:cs="Times New Roman"/>
          <w:b/>
          <w:bCs/>
        </w:rPr>
        <w:t>Total Variance Explained</w:t>
      </w:r>
    </w:p>
    <w:tbl>
      <w:tblPr>
        <w:tblStyle w:val="TableGrid"/>
        <w:tblW w:w="0" w:type="auto"/>
        <w:tblLook w:val="04A0" w:firstRow="1" w:lastRow="0" w:firstColumn="1" w:lastColumn="0" w:noHBand="0" w:noVBand="1"/>
      </w:tblPr>
      <w:tblGrid>
        <w:gridCol w:w="1317"/>
        <w:gridCol w:w="1885"/>
        <w:gridCol w:w="1561"/>
        <w:gridCol w:w="1591"/>
      </w:tblGrid>
      <w:tr w:rsidR="00854FC0" w:rsidRPr="003D0085" w14:paraId="64F0DA17" w14:textId="77777777" w:rsidTr="00854FC0">
        <w:tc>
          <w:tcPr>
            <w:tcW w:w="0" w:type="auto"/>
            <w:hideMark/>
          </w:tcPr>
          <w:p w14:paraId="7C9C2105"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Component</w:t>
            </w:r>
          </w:p>
        </w:tc>
        <w:tc>
          <w:tcPr>
            <w:tcW w:w="0" w:type="auto"/>
            <w:hideMark/>
          </w:tcPr>
          <w:p w14:paraId="0CABAF89"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Initial Eigenvalue</w:t>
            </w:r>
          </w:p>
        </w:tc>
        <w:tc>
          <w:tcPr>
            <w:tcW w:w="0" w:type="auto"/>
            <w:hideMark/>
          </w:tcPr>
          <w:p w14:paraId="3179D1D8"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 of Variance</w:t>
            </w:r>
          </w:p>
        </w:tc>
        <w:tc>
          <w:tcPr>
            <w:tcW w:w="0" w:type="auto"/>
            <w:hideMark/>
          </w:tcPr>
          <w:p w14:paraId="2974125A"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Cumulative %</w:t>
            </w:r>
          </w:p>
        </w:tc>
      </w:tr>
      <w:tr w:rsidR="00854FC0" w:rsidRPr="003D0085" w14:paraId="4903F5E2" w14:textId="77777777" w:rsidTr="00854FC0">
        <w:tc>
          <w:tcPr>
            <w:tcW w:w="0" w:type="auto"/>
            <w:hideMark/>
          </w:tcPr>
          <w:p w14:paraId="06EB849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w:t>
            </w:r>
          </w:p>
        </w:tc>
        <w:tc>
          <w:tcPr>
            <w:tcW w:w="0" w:type="auto"/>
            <w:hideMark/>
          </w:tcPr>
          <w:p w14:paraId="14496AD9"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12.185</w:t>
            </w:r>
          </w:p>
        </w:tc>
        <w:tc>
          <w:tcPr>
            <w:tcW w:w="0" w:type="auto"/>
            <w:hideMark/>
          </w:tcPr>
          <w:p w14:paraId="5F94B4D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29.012</w:t>
            </w:r>
          </w:p>
        </w:tc>
        <w:tc>
          <w:tcPr>
            <w:tcW w:w="0" w:type="auto"/>
            <w:hideMark/>
          </w:tcPr>
          <w:p w14:paraId="66EA63C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29.012</w:t>
            </w:r>
          </w:p>
        </w:tc>
      </w:tr>
      <w:tr w:rsidR="00854FC0" w:rsidRPr="003D0085" w14:paraId="7DAC675E" w14:textId="77777777" w:rsidTr="00854FC0">
        <w:tc>
          <w:tcPr>
            <w:tcW w:w="0" w:type="auto"/>
            <w:hideMark/>
          </w:tcPr>
          <w:p w14:paraId="37FCB85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2</w:t>
            </w:r>
          </w:p>
        </w:tc>
        <w:tc>
          <w:tcPr>
            <w:tcW w:w="0" w:type="auto"/>
            <w:hideMark/>
          </w:tcPr>
          <w:p w14:paraId="7538C84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3.702</w:t>
            </w:r>
          </w:p>
        </w:tc>
        <w:tc>
          <w:tcPr>
            <w:tcW w:w="0" w:type="auto"/>
            <w:hideMark/>
          </w:tcPr>
          <w:p w14:paraId="1E675FF9"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8.814</w:t>
            </w:r>
          </w:p>
        </w:tc>
        <w:tc>
          <w:tcPr>
            <w:tcW w:w="0" w:type="auto"/>
            <w:hideMark/>
          </w:tcPr>
          <w:p w14:paraId="7ED99EC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37.826</w:t>
            </w:r>
          </w:p>
        </w:tc>
      </w:tr>
      <w:tr w:rsidR="00854FC0" w:rsidRPr="003D0085" w14:paraId="41F166E8" w14:textId="77777777" w:rsidTr="00854FC0">
        <w:tc>
          <w:tcPr>
            <w:tcW w:w="0" w:type="auto"/>
            <w:hideMark/>
          </w:tcPr>
          <w:p w14:paraId="5A067AC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w:t>
            </w:r>
          </w:p>
        </w:tc>
        <w:tc>
          <w:tcPr>
            <w:tcW w:w="0" w:type="auto"/>
            <w:hideMark/>
          </w:tcPr>
          <w:p w14:paraId="45A036D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3.661</w:t>
            </w:r>
          </w:p>
        </w:tc>
        <w:tc>
          <w:tcPr>
            <w:tcW w:w="0" w:type="auto"/>
            <w:hideMark/>
          </w:tcPr>
          <w:p w14:paraId="2E64080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8.715</w:t>
            </w:r>
          </w:p>
        </w:tc>
        <w:tc>
          <w:tcPr>
            <w:tcW w:w="0" w:type="auto"/>
            <w:hideMark/>
          </w:tcPr>
          <w:p w14:paraId="4E94EA6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46.542</w:t>
            </w:r>
          </w:p>
        </w:tc>
      </w:tr>
      <w:tr w:rsidR="00854FC0" w:rsidRPr="003D0085" w14:paraId="61458995" w14:textId="77777777" w:rsidTr="00854FC0">
        <w:tc>
          <w:tcPr>
            <w:tcW w:w="0" w:type="auto"/>
            <w:hideMark/>
          </w:tcPr>
          <w:p w14:paraId="6505A4E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4</w:t>
            </w:r>
          </w:p>
        </w:tc>
        <w:tc>
          <w:tcPr>
            <w:tcW w:w="0" w:type="auto"/>
            <w:hideMark/>
          </w:tcPr>
          <w:p w14:paraId="2494FF5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2.490</w:t>
            </w:r>
          </w:p>
        </w:tc>
        <w:tc>
          <w:tcPr>
            <w:tcW w:w="0" w:type="auto"/>
            <w:hideMark/>
          </w:tcPr>
          <w:p w14:paraId="0314DEB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5.929</w:t>
            </w:r>
          </w:p>
        </w:tc>
        <w:tc>
          <w:tcPr>
            <w:tcW w:w="0" w:type="auto"/>
            <w:hideMark/>
          </w:tcPr>
          <w:p w14:paraId="52B0BCB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52.471</w:t>
            </w:r>
          </w:p>
        </w:tc>
      </w:tr>
      <w:tr w:rsidR="00854FC0" w:rsidRPr="003D0085" w14:paraId="44206075" w14:textId="77777777" w:rsidTr="00854FC0">
        <w:tc>
          <w:tcPr>
            <w:tcW w:w="0" w:type="auto"/>
            <w:hideMark/>
          </w:tcPr>
          <w:p w14:paraId="43BC11B0"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5</w:t>
            </w:r>
          </w:p>
        </w:tc>
        <w:tc>
          <w:tcPr>
            <w:tcW w:w="0" w:type="auto"/>
            <w:hideMark/>
          </w:tcPr>
          <w:p w14:paraId="20FF70B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2.414</w:t>
            </w:r>
          </w:p>
        </w:tc>
        <w:tc>
          <w:tcPr>
            <w:tcW w:w="0" w:type="auto"/>
            <w:hideMark/>
          </w:tcPr>
          <w:p w14:paraId="029500C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5.748</w:t>
            </w:r>
          </w:p>
        </w:tc>
        <w:tc>
          <w:tcPr>
            <w:tcW w:w="0" w:type="auto"/>
            <w:hideMark/>
          </w:tcPr>
          <w:p w14:paraId="294B2D9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58.219</w:t>
            </w:r>
          </w:p>
        </w:tc>
      </w:tr>
      <w:tr w:rsidR="00854FC0" w:rsidRPr="003D0085" w14:paraId="1CB9D8D8" w14:textId="77777777" w:rsidTr="00854FC0">
        <w:tc>
          <w:tcPr>
            <w:tcW w:w="0" w:type="auto"/>
            <w:hideMark/>
          </w:tcPr>
          <w:p w14:paraId="2921433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6</w:t>
            </w:r>
          </w:p>
        </w:tc>
        <w:tc>
          <w:tcPr>
            <w:tcW w:w="0" w:type="auto"/>
            <w:hideMark/>
          </w:tcPr>
          <w:p w14:paraId="7C1D7A1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1.907</w:t>
            </w:r>
          </w:p>
        </w:tc>
        <w:tc>
          <w:tcPr>
            <w:tcW w:w="0" w:type="auto"/>
            <w:hideMark/>
          </w:tcPr>
          <w:p w14:paraId="11E192A9"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4.541</w:t>
            </w:r>
          </w:p>
        </w:tc>
        <w:tc>
          <w:tcPr>
            <w:tcW w:w="0" w:type="auto"/>
            <w:hideMark/>
          </w:tcPr>
          <w:p w14:paraId="15C409D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62.760</w:t>
            </w:r>
          </w:p>
        </w:tc>
      </w:tr>
      <w:tr w:rsidR="00854FC0" w:rsidRPr="003D0085" w14:paraId="5FEA4F81" w14:textId="77777777" w:rsidTr="00854FC0">
        <w:tc>
          <w:tcPr>
            <w:tcW w:w="0" w:type="auto"/>
            <w:hideMark/>
          </w:tcPr>
          <w:p w14:paraId="20C08D3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7</w:t>
            </w:r>
          </w:p>
        </w:tc>
        <w:tc>
          <w:tcPr>
            <w:tcW w:w="0" w:type="auto"/>
            <w:hideMark/>
          </w:tcPr>
          <w:p w14:paraId="15F754E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1.297</w:t>
            </w:r>
          </w:p>
        </w:tc>
        <w:tc>
          <w:tcPr>
            <w:tcW w:w="0" w:type="auto"/>
            <w:hideMark/>
          </w:tcPr>
          <w:p w14:paraId="4C80B91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3.088</w:t>
            </w:r>
          </w:p>
        </w:tc>
        <w:tc>
          <w:tcPr>
            <w:tcW w:w="0" w:type="auto"/>
            <w:hideMark/>
          </w:tcPr>
          <w:p w14:paraId="0148C64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65.849</w:t>
            </w:r>
          </w:p>
        </w:tc>
      </w:tr>
      <w:tr w:rsidR="00854FC0" w:rsidRPr="003D0085" w14:paraId="655553A6" w14:textId="77777777" w:rsidTr="00854FC0">
        <w:tc>
          <w:tcPr>
            <w:tcW w:w="0" w:type="auto"/>
            <w:hideMark/>
          </w:tcPr>
          <w:p w14:paraId="3AF8E1E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8</w:t>
            </w:r>
          </w:p>
        </w:tc>
        <w:tc>
          <w:tcPr>
            <w:tcW w:w="0" w:type="auto"/>
            <w:hideMark/>
          </w:tcPr>
          <w:p w14:paraId="7900332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0.997</w:t>
            </w:r>
          </w:p>
        </w:tc>
        <w:tc>
          <w:tcPr>
            <w:tcW w:w="0" w:type="auto"/>
            <w:hideMark/>
          </w:tcPr>
          <w:p w14:paraId="17B6B11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2.374</w:t>
            </w:r>
          </w:p>
        </w:tc>
        <w:tc>
          <w:tcPr>
            <w:tcW w:w="0" w:type="auto"/>
            <w:hideMark/>
          </w:tcPr>
          <w:p w14:paraId="56B47E1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68.223</w:t>
            </w:r>
          </w:p>
        </w:tc>
      </w:tr>
      <w:tr w:rsidR="00854FC0" w:rsidRPr="003D0085" w14:paraId="4390E637" w14:textId="77777777" w:rsidTr="00854FC0">
        <w:tc>
          <w:tcPr>
            <w:tcW w:w="0" w:type="auto"/>
            <w:hideMark/>
          </w:tcPr>
          <w:p w14:paraId="157702B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9–42</w:t>
            </w:r>
          </w:p>
        </w:tc>
        <w:tc>
          <w:tcPr>
            <w:tcW w:w="0" w:type="auto"/>
            <w:hideMark/>
          </w:tcPr>
          <w:p w14:paraId="11AFE02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&lt;1.000</w:t>
            </w:r>
          </w:p>
        </w:tc>
        <w:tc>
          <w:tcPr>
            <w:tcW w:w="0" w:type="auto"/>
            <w:hideMark/>
          </w:tcPr>
          <w:p w14:paraId="2337F2F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w:t>
            </w:r>
          </w:p>
        </w:tc>
        <w:tc>
          <w:tcPr>
            <w:tcW w:w="0" w:type="auto"/>
            <w:hideMark/>
          </w:tcPr>
          <w:p w14:paraId="346FE42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w:t>
            </w:r>
          </w:p>
        </w:tc>
      </w:tr>
    </w:tbl>
    <w:p w14:paraId="28DCA659" w14:textId="77777777" w:rsidR="00854FC0" w:rsidRPr="003D0085" w:rsidRDefault="00854FC0" w:rsidP="00854FC0">
      <w:pPr>
        <w:rPr>
          <w:rFonts w:ascii="Times New Roman" w:hAnsi="Times New Roman" w:cs="Times New Roman"/>
        </w:rPr>
      </w:pPr>
      <w:r w:rsidRPr="003D0085">
        <w:rPr>
          <w:rFonts w:ascii="Times New Roman" w:hAnsi="Times New Roman" w:cs="Times New Roman"/>
          <w:b/>
          <w:bCs/>
        </w:rPr>
        <w:t>Extraction Method:</w:t>
      </w:r>
      <w:r w:rsidRPr="003D0085">
        <w:rPr>
          <w:rFonts w:ascii="Times New Roman" w:hAnsi="Times New Roman" w:cs="Times New Roman"/>
        </w:rPr>
        <w:t xml:space="preserve"> Principal Component Analysis (PCA)</w:t>
      </w:r>
      <w:r w:rsidRPr="003D0085">
        <w:rPr>
          <w:rFonts w:ascii="Times New Roman" w:hAnsi="Times New Roman" w:cs="Times New Roman"/>
        </w:rPr>
        <w:br/>
      </w:r>
      <w:r w:rsidRPr="003D0085">
        <w:rPr>
          <w:rFonts w:ascii="Times New Roman" w:hAnsi="Times New Roman" w:cs="Times New Roman"/>
          <w:b/>
          <w:bCs/>
        </w:rPr>
        <w:t>Rotation Method:</w:t>
      </w:r>
      <w:r w:rsidRPr="003D0085">
        <w:rPr>
          <w:rFonts w:ascii="Times New Roman" w:hAnsi="Times New Roman" w:cs="Times New Roman"/>
        </w:rPr>
        <w:t xml:space="preserve"> Varimax with Kaiser Normalization</w:t>
      </w:r>
    </w:p>
    <w:p w14:paraId="12FDB04E" w14:textId="77777777" w:rsidR="0044061C" w:rsidRPr="003D0085" w:rsidRDefault="0044061C" w:rsidP="00854FC0">
      <w:pPr>
        <w:rPr>
          <w:rFonts w:ascii="Times New Roman" w:hAnsi="Times New Roman" w:cs="Times New Roman"/>
        </w:rPr>
      </w:pPr>
    </w:p>
    <w:p w14:paraId="17ECEC50" w14:textId="77777777" w:rsidR="0044061C" w:rsidRPr="003D0085" w:rsidRDefault="0044061C" w:rsidP="00854FC0">
      <w:pPr>
        <w:rPr>
          <w:rFonts w:ascii="Times New Roman" w:hAnsi="Times New Roman" w:cs="Times New Roman"/>
        </w:rPr>
      </w:pPr>
    </w:p>
    <w:p w14:paraId="6524542C" w14:textId="77777777" w:rsidR="0044061C" w:rsidRPr="003D0085" w:rsidRDefault="0044061C" w:rsidP="00854FC0">
      <w:pPr>
        <w:rPr>
          <w:rFonts w:ascii="Times New Roman" w:hAnsi="Times New Roman" w:cs="Times New Roman"/>
        </w:rPr>
      </w:pPr>
    </w:p>
    <w:p w14:paraId="53D73C5F" w14:textId="77777777" w:rsidR="007B0256" w:rsidRPr="003D0085" w:rsidRDefault="007B0256" w:rsidP="00854FC0">
      <w:pPr>
        <w:rPr>
          <w:rFonts w:ascii="Times New Roman" w:hAnsi="Times New Roman" w:cs="Times New Roman"/>
        </w:rPr>
      </w:pPr>
    </w:p>
    <w:p w14:paraId="7A9BD00D" w14:textId="77777777" w:rsidR="007B0256" w:rsidRPr="003D0085" w:rsidRDefault="007B0256" w:rsidP="00854FC0">
      <w:pPr>
        <w:rPr>
          <w:rFonts w:ascii="Times New Roman" w:hAnsi="Times New Roman" w:cs="Times New Roman"/>
        </w:rPr>
      </w:pPr>
    </w:p>
    <w:p w14:paraId="233FF47C" w14:textId="77777777" w:rsidR="007B0256" w:rsidRPr="003D0085" w:rsidRDefault="007B0256" w:rsidP="00854FC0">
      <w:pPr>
        <w:rPr>
          <w:rFonts w:ascii="Times New Roman" w:hAnsi="Times New Roman" w:cs="Times New Roman"/>
        </w:rPr>
      </w:pPr>
    </w:p>
    <w:p w14:paraId="3F4C8621" w14:textId="77777777" w:rsidR="0044061C" w:rsidRPr="003D0085" w:rsidRDefault="0044061C" w:rsidP="00854FC0">
      <w:pPr>
        <w:rPr>
          <w:rFonts w:ascii="Times New Roman" w:hAnsi="Times New Roman" w:cs="Times New Roman"/>
        </w:rPr>
      </w:pPr>
    </w:p>
    <w:p w14:paraId="41698472" w14:textId="77777777" w:rsidR="0044061C" w:rsidRPr="003D0085" w:rsidRDefault="0044061C" w:rsidP="00854FC0">
      <w:pPr>
        <w:rPr>
          <w:rFonts w:ascii="Times New Roman" w:hAnsi="Times New Roman" w:cs="Times New Roman"/>
        </w:rPr>
      </w:pPr>
    </w:p>
    <w:p w14:paraId="33E65A0F" w14:textId="01DFD0F1" w:rsidR="00854FC0" w:rsidRPr="003D0085" w:rsidRDefault="0044061C" w:rsidP="00854FC0">
      <w:pPr>
        <w:rPr>
          <w:rFonts w:ascii="Times New Roman" w:hAnsi="Times New Roman" w:cs="Times New Roman"/>
          <w:b/>
          <w:bCs/>
        </w:rPr>
      </w:pPr>
      <w:r w:rsidRPr="003D0085">
        <w:rPr>
          <w:rFonts w:ascii="Times New Roman" w:hAnsi="Times New Roman" w:cs="Times New Roman"/>
          <w:b/>
          <w:bCs/>
        </w:rPr>
        <w:t xml:space="preserve">Table A3: </w:t>
      </w:r>
      <w:r w:rsidR="00854FC0" w:rsidRPr="003D0085">
        <w:rPr>
          <w:rFonts w:ascii="Times New Roman" w:hAnsi="Times New Roman" w:cs="Times New Roman"/>
          <w:b/>
          <w:bCs/>
        </w:rPr>
        <w:t>Rotated Component Summary</w:t>
      </w:r>
    </w:p>
    <w:tbl>
      <w:tblPr>
        <w:tblStyle w:val="TableGrid"/>
        <w:tblW w:w="0" w:type="auto"/>
        <w:tblLook w:val="04A0" w:firstRow="1" w:lastRow="0" w:firstColumn="1" w:lastColumn="0" w:noHBand="0" w:noVBand="1"/>
      </w:tblPr>
      <w:tblGrid>
        <w:gridCol w:w="1317"/>
        <w:gridCol w:w="3452"/>
        <w:gridCol w:w="1561"/>
      </w:tblGrid>
      <w:tr w:rsidR="00854FC0" w:rsidRPr="003D0085" w14:paraId="3CEF84C4" w14:textId="77777777" w:rsidTr="00854FC0">
        <w:tc>
          <w:tcPr>
            <w:tcW w:w="0" w:type="auto"/>
            <w:hideMark/>
          </w:tcPr>
          <w:p w14:paraId="2719ADFE"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Component</w:t>
            </w:r>
          </w:p>
        </w:tc>
        <w:tc>
          <w:tcPr>
            <w:tcW w:w="0" w:type="auto"/>
            <w:hideMark/>
          </w:tcPr>
          <w:p w14:paraId="1F34BA20"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Rotated Sum of Squared Loadings</w:t>
            </w:r>
          </w:p>
        </w:tc>
        <w:tc>
          <w:tcPr>
            <w:tcW w:w="0" w:type="auto"/>
            <w:hideMark/>
          </w:tcPr>
          <w:p w14:paraId="44D510BA"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 of Variance</w:t>
            </w:r>
          </w:p>
        </w:tc>
      </w:tr>
      <w:tr w:rsidR="00854FC0" w:rsidRPr="003D0085" w14:paraId="5ED8938B" w14:textId="77777777" w:rsidTr="00854FC0">
        <w:tc>
          <w:tcPr>
            <w:tcW w:w="0" w:type="auto"/>
            <w:hideMark/>
          </w:tcPr>
          <w:p w14:paraId="4BC51AD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w:t>
            </w:r>
          </w:p>
        </w:tc>
        <w:tc>
          <w:tcPr>
            <w:tcW w:w="0" w:type="auto"/>
            <w:hideMark/>
          </w:tcPr>
          <w:p w14:paraId="63A3501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5.128</w:t>
            </w:r>
          </w:p>
        </w:tc>
        <w:tc>
          <w:tcPr>
            <w:tcW w:w="0" w:type="auto"/>
            <w:hideMark/>
          </w:tcPr>
          <w:p w14:paraId="0B44861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12.209</w:t>
            </w:r>
          </w:p>
        </w:tc>
      </w:tr>
      <w:tr w:rsidR="00854FC0" w:rsidRPr="003D0085" w14:paraId="72A22024" w14:textId="77777777" w:rsidTr="00854FC0">
        <w:tc>
          <w:tcPr>
            <w:tcW w:w="0" w:type="auto"/>
            <w:hideMark/>
          </w:tcPr>
          <w:p w14:paraId="35A1130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2</w:t>
            </w:r>
          </w:p>
        </w:tc>
        <w:tc>
          <w:tcPr>
            <w:tcW w:w="0" w:type="auto"/>
            <w:hideMark/>
          </w:tcPr>
          <w:p w14:paraId="7F6339EB"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4.106</w:t>
            </w:r>
          </w:p>
        </w:tc>
        <w:tc>
          <w:tcPr>
            <w:tcW w:w="0" w:type="auto"/>
            <w:hideMark/>
          </w:tcPr>
          <w:p w14:paraId="1CB1F8C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9.775</w:t>
            </w:r>
          </w:p>
        </w:tc>
      </w:tr>
      <w:tr w:rsidR="00854FC0" w:rsidRPr="003D0085" w14:paraId="39A5095D" w14:textId="77777777" w:rsidTr="00854FC0">
        <w:tc>
          <w:tcPr>
            <w:tcW w:w="0" w:type="auto"/>
            <w:hideMark/>
          </w:tcPr>
          <w:p w14:paraId="50B7FF3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w:t>
            </w:r>
          </w:p>
        </w:tc>
        <w:tc>
          <w:tcPr>
            <w:tcW w:w="0" w:type="auto"/>
            <w:hideMark/>
          </w:tcPr>
          <w:p w14:paraId="3DC6977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4.101</w:t>
            </w:r>
          </w:p>
        </w:tc>
        <w:tc>
          <w:tcPr>
            <w:tcW w:w="0" w:type="auto"/>
            <w:hideMark/>
          </w:tcPr>
          <w:p w14:paraId="06AD190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9.764</w:t>
            </w:r>
          </w:p>
        </w:tc>
      </w:tr>
      <w:tr w:rsidR="00854FC0" w:rsidRPr="003D0085" w14:paraId="24DD9DDA" w14:textId="77777777" w:rsidTr="00854FC0">
        <w:tc>
          <w:tcPr>
            <w:tcW w:w="0" w:type="auto"/>
            <w:hideMark/>
          </w:tcPr>
          <w:p w14:paraId="0B651200"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4</w:t>
            </w:r>
          </w:p>
        </w:tc>
        <w:tc>
          <w:tcPr>
            <w:tcW w:w="0" w:type="auto"/>
            <w:hideMark/>
          </w:tcPr>
          <w:p w14:paraId="3F703BF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3.630</w:t>
            </w:r>
          </w:p>
        </w:tc>
        <w:tc>
          <w:tcPr>
            <w:tcW w:w="0" w:type="auto"/>
            <w:hideMark/>
          </w:tcPr>
          <w:p w14:paraId="4FB9C59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8.643</w:t>
            </w:r>
          </w:p>
        </w:tc>
      </w:tr>
      <w:tr w:rsidR="00854FC0" w:rsidRPr="003D0085" w14:paraId="1A7F2639" w14:textId="77777777" w:rsidTr="00854FC0">
        <w:tc>
          <w:tcPr>
            <w:tcW w:w="0" w:type="auto"/>
            <w:hideMark/>
          </w:tcPr>
          <w:p w14:paraId="64FD7AE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5</w:t>
            </w:r>
          </w:p>
        </w:tc>
        <w:tc>
          <w:tcPr>
            <w:tcW w:w="0" w:type="auto"/>
            <w:hideMark/>
          </w:tcPr>
          <w:p w14:paraId="6B61C1EB"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3.594</w:t>
            </w:r>
          </w:p>
        </w:tc>
        <w:tc>
          <w:tcPr>
            <w:tcW w:w="0" w:type="auto"/>
            <w:hideMark/>
          </w:tcPr>
          <w:p w14:paraId="20593CD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8.558</w:t>
            </w:r>
          </w:p>
        </w:tc>
      </w:tr>
      <w:tr w:rsidR="00854FC0" w:rsidRPr="003D0085" w14:paraId="1FB60A7E" w14:textId="77777777" w:rsidTr="00854FC0">
        <w:tc>
          <w:tcPr>
            <w:tcW w:w="0" w:type="auto"/>
            <w:hideMark/>
          </w:tcPr>
          <w:p w14:paraId="1AEA1BB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6</w:t>
            </w:r>
          </w:p>
        </w:tc>
        <w:tc>
          <w:tcPr>
            <w:tcW w:w="0" w:type="auto"/>
            <w:hideMark/>
          </w:tcPr>
          <w:p w14:paraId="22353DF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3.559</w:t>
            </w:r>
          </w:p>
        </w:tc>
        <w:tc>
          <w:tcPr>
            <w:tcW w:w="0" w:type="auto"/>
            <w:hideMark/>
          </w:tcPr>
          <w:p w14:paraId="6F97702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8.475</w:t>
            </w:r>
          </w:p>
        </w:tc>
      </w:tr>
      <w:tr w:rsidR="00854FC0" w:rsidRPr="003D0085" w14:paraId="1C5ED18D" w14:textId="77777777" w:rsidTr="00854FC0">
        <w:tc>
          <w:tcPr>
            <w:tcW w:w="0" w:type="auto"/>
            <w:hideMark/>
          </w:tcPr>
          <w:p w14:paraId="25BD4F8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7</w:t>
            </w:r>
          </w:p>
        </w:tc>
        <w:tc>
          <w:tcPr>
            <w:tcW w:w="0" w:type="auto"/>
            <w:hideMark/>
          </w:tcPr>
          <w:p w14:paraId="6AA0BA0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3.539</w:t>
            </w:r>
          </w:p>
        </w:tc>
        <w:tc>
          <w:tcPr>
            <w:tcW w:w="0" w:type="auto"/>
            <w:hideMark/>
          </w:tcPr>
          <w:p w14:paraId="330D32B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8.425</w:t>
            </w:r>
          </w:p>
        </w:tc>
      </w:tr>
      <w:tr w:rsidR="00854FC0" w:rsidRPr="003D0085" w14:paraId="365F107C" w14:textId="77777777" w:rsidTr="00854FC0">
        <w:tc>
          <w:tcPr>
            <w:tcW w:w="0" w:type="auto"/>
            <w:hideMark/>
          </w:tcPr>
          <w:p w14:paraId="7C99BD80"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Total</w:t>
            </w:r>
          </w:p>
        </w:tc>
        <w:tc>
          <w:tcPr>
            <w:tcW w:w="0" w:type="auto"/>
            <w:hideMark/>
          </w:tcPr>
          <w:p w14:paraId="3107C8F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w:t>
            </w:r>
          </w:p>
        </w:tc>
        <w:tc>
          <w:tcPr>
            <w:tcW w:w="0" w:type="auto"/>
            <w:hideMark/>
          </w:tcPr>
          <w:p w14:paraId="12B49FB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65.849</w:t>
            </w:r>
          </w:p>
        </w:tc>
      </w:tr>
    </w:tbl>
    <w:p w14:paraId="02F3EBA8" w14:textId="77777777" w:rsidR="007B0256" w:rsidRPr="003D0085" w:rsidRDefault="007B0256" w:rsidP="00854FC0">
      <w:pPr>
        <w:jc w:val="both"/>
        <w:rPr>
          <w:rFonts w:ascii="Times New Roman" w:hAnsi="Times New Roman" w:cs="Times New Roman"/>
          <w:b/>
          <w:bCs/>
        </w:rPr>
      </w:pPr>
    </w:p>
    <w:p w14:paraId="6CD7B95D" w14:textId="10B736D7" w:rsidR="00854FC0" w:rsidRPr="003D0085" w:rsidRDefault="00854FC0" w:rsidP="00854FC0">
      <w:pPr>
        <w:jc w:val="both"/>
        <w:rPr>
          <w:rFonts w:ascii="Times New Roman" w:hAnsi="Times New Roman" w:cs="Times New Roman"/>
        </w:rPr>
      </w:pPr>
      <w:r w:rsidRPr="003D0085">
        <w:rPr>
          <w:rFonts w:ascii="Times New Roman" w:hAnsi="Times New Roman" w:cs="Times New Roman"/>
        </w:rPr>
        <w:t>The Principal Component Analysis identified seven components with eigenvalues greater than 1, explaining a cumulative 65.849% of the total variance. The first component accounted for 29.012% of the variance, followed by the second component at 8.814% and the third at 8.715%. The remaining four retained components explained between 3.088% and 5.929% of the variance individually.</w:t>
      </w:r>
      <w:r w:rsidR="00B47D2F" w:rsidRPr="003D0085">
        <w:rPr>
          <w:rFonts w:ascii="Times New Roman" w:hAnsi="Times New Roman" w:cs="Times New Roman"/>
        </w:rPr>
        <w:t xml:space="preserve"> [See Table A2]</w:t>
      </w:r>
    </w:p>
    <w:p w14:paraId="7A6912A3" w14:textId="77777777" w:rsidR="00B47D2F" w:rsidRPr="003D0085" w:rsidRDefault="00854FC0" w:rsidP="00854FC0">
      <w:pPr>
        <w:jc w:val="both"/>
        <w:rPr>
          <w:rFonts w:ascii="Times New Roman" w:hAnsi="Times New Roman" w:cs="Times New Roman"/>
        </w:rPr>
      </w:pPr>
      <w:r w:rsidRPr="003D0085">
        <w:rPr>
          <w:rFonts w:ascii="Times New Roman" w:hAnsi="Times New Roman" w:cs="Times New Roman"/>
        </w:rPr>
        <w:t>The seven-component solution is consistent with the theoretically specified seven-construct measurement structure comprising Perceived Institutional Support (PIS), Entrepreneurial Training Effectiveness (ETE), Business Mentoring Support (BMS), Entrepreneurial Self-Efficacy (ESE), Entrepreneurial Orientation (EO), Digital Literacy (DL), and Enterprise Performance (EP).</w:t>
      </w:r>
      <w:r w:rsidR="00B47D2F" w:rsidRPr="003D0085">
        <w:rPr>
          <w:rFonts w:ascii="Times New Roman" w:hAnsi="Times New Roman" w:cs="Times New Roman"/>
        </w:rPr>
        <w:t xml:space="preserve"> </w:t>
      </w:r>
    </w:p>
    <w:p w14:paraId="2AEF08D1" w14:textId="588827BB" w:rsidR="00854FC0" w:rsidRPr="003D0085" w:rsidRDefault="00B47D2F" w:rsidP="00854FC0">
      <w:pPr>
        <w:jc w:val="both"/>
        <w:rPr>
          <w:rFonts w:ascii="Times New Roman" w:hAnsi="Times New Roman" w:cs="Times New Roman"/>
        </w:rPr>
      </w:pPr>
      <w:r w:rsidRPr="003D0085">
        <w:rPr>
          <w:rFonts w:ascii="Times New Roman" w:hAnsi="Times New Roman" w:cs="Times New Roman"/>
        </w:rPr>
        <w:t>[See Table A3]</w:t>
      </w:r>
    </w:p>
    <w:p w14:paraId="2F320049" w14:textId="77777777" w:rsidR="00854FC0" w:rsidRPr="003D0085" w:rsidRDefault="00854FC0" w:rsidP="00854FC0">
      <w:pPr>
        <w:jc w:val="both"/>
        <w:rPr>
          <w:rFonts w:ascii="Times New Roman" w:hAnsi="Times New Roman" w:cs="Times New Roman"/>
        </w:rPr>
      </w:pPr>
      <w:r w:rsidRPr="003D0085">
        <w:rPr>
          <w:rFonts w:ascii="Times New Roman" w:hAnsi="Times New Roman" w:cs="Times New Roman"/>
        </w:rPr>
        <w:t>The cumulative variance explained of 65.849% indicates that the retained components account for a substantial proportion of the variance in the observed indicators. Component 8 had an eigenvalue of 0.997, which is below the conventional Kaiser criterion of 1.00 and therefore was not retained under this criterion.</w:t>
      </w:r>
    </w:p>
    <w:p w14:paraId="2C41B980" w14:textId="77777777" w:rsidR="00854FC0" w:rsidRPr="003D0085" w:rsidRDefault="00854FC0" w:rsidP="00854FC0">
      <w:pPr>
        <w:jc w:val="both"/>
        <w:rPr>
          <w:rFonts w:ascii="Times New Roman" w:hAnsi="Times New Roman" w:cs="Times New Roman"/>
        </w:rPr>
      </w:pPr>
      <w:r w:rsidRPr="003D0085">
        <w:rPr>
          <w:rFonts w:ascii="Times New Roman" w:hAnsi="Times New Roman" w:cs="Times New Roman"/>
        </w:rPr>
        <w:t xml:space="preserve">Important methodological note: Since PCA was used as a preliminary exploratory procedure, the final assessment of the measurement model should be based on the subsequent </w:t>
      </w:r>
      <w:proofErr w:type="spellStart"/>
      <w:r w:rsidRPr="003D0085">
        <w:rPr>
          <w:rFonts w:ascii="Times New Roman" w:hAnsi="Times New Roman" w:cs="Times New Roman"/>
        </w:rPr>
        <w:t>SmartPLS</w:t>
      </w:r>
      <w:proofErr w:type="spellEnd"/>
      <w:r w:rsidRPr="003D0085">
        <w:rPr>
          <w:rFonts w:ascii="Times New Roman" w:hAnsi="Times New Roman" w:cs="Times New Roman"/>
        </w:rPr>
        <w:t xml:space="preserve"> measurement-model results, including outer loadings, reliability, convergent validity, and discriminant validity.</w:t>
      </w:r>
    </w:p>
    <w:p w14:paraId="70763A30" w14:textId="69AC3AD5" w:rsidR="00854FC0" w:rsidRPr="003D0085" w:rsidRDefault="00854FC0" w:rsidP="00854FC0">
      <w:pPr>
        <w:rPr>
          <w:rFonts w:ascii="Times New Roman" w:hAnsi="Times New Roman" w:cs="Times New Roman"/>
        </w:rPr>
      </w:pPr>
    </w:p>
    <w:p w14:paraId="21DD9EEE" w14:textId="77777777" w:rsidR="00B47D2F" w:rsidRPr="003D0085" w:rsidRDefault="00B47D2F" w:rsidP="00854FC0">
      <w:pPr>
        <w:rPr>
          <w:rFonts w:ascii="Times New Roman" w:hAnsi="Times New Roman" w:cs="Times New Roman"/>
        </w:rPr>
      </w:pPr>
    </w:p>
    <w:p w14:paraId="456A83FB" w14:textId="77777777" w:rsidR="00B47D2F" w:rsidRPr="003D0085" w:rsidRDefault="00B47D2F" w:rsidP="00854FC0">
      <w:pPr>
        <w:rPr>
          <w:rFonts w:ascii="Times New Roman" w:hAnsi="Times New Roman" w:cs="Times New Roman"/>
        </w:rPr>
      </w:pPr>
    </w:p>
    <w:p w14:paraId="5BD79D2B" w14:textId="77777777" w:rsidR="00B47D2F" w:rsidRPr="003D0085" w:rsidRDefault="00B47D2F" w:rsidP="00854FC0">
      <w:pPr>
        <w:rPr>
          <w:rFonts w:ascii="Times New Roman" w:hAnsi="Times New Roman" w:cs="Times New Roman"/>
        </w:rPr>
      </w:pPr>
    </w:p>
    <w:p w14:paraId="3D369BE0" w14:textId="77777777" w:rsidR="00B47D2F" w:rsidRPr="003D0085" w:rsidRDefault="00B47D2F" w:rsidP="00854FC0">
      <w:pPr>
        <w:rPr>
          <w:rFonts w:ascii="Times New Roman" w:hAnsi="Times New Roman" w:cs="Times New Roman"/>
        </w:rPr>
      </w:pPr>
    </w:p>
    <w:p w14:paraId="02A349B7" w14:textId="39BF4D2D" w:rsidR="00854FC0" w:rsidRPr="003D0085" w:rsidRDefault="00854FC0" w:rsidP="00854FC0">
      <w:pPr>
        <w:rPr>
          <w:rFonts w:ascii="Times New Roman" w:hAnsi="Times New Roman" w:cs="Times New Roman"/>
          <w:b/>
          <w:bCs/>
        </w:rPr>
      </w:pPr>
      <w:r w:rsidRPr="003D0085">
        <w:rPr>
          <w:rFonts w:ascii="Times New Roman" w:hAnsi="Times New Roman" w:cs="Times New Roman"/>
          <w:b/>
          <w:bCs/>
        </w:rPr>
        <w:lastRenderedPageBreak/>
        <w:t>Table A</w:t>
      </w:r>
      <w:r w:rsidR="0044061C" w:rsidRPr="003D0085">
        <w:rPr>
          <w:rFonts w:ascii="Times New Roman" w:hAnsi="Times New Roman" w:cs="Times New Roman"/>
          <w:b/>
          <w:bCs/>
        </w:rPr>
        <w:t>4:</w:t>
      </w:r>
      <w:r w:rsidRPr="003D0085">
        <w:rPr>
          <w:rFonts w:ascii="Times New Roman" w:hAnsi="Times New Roman" w:cs="Times New Roman"/>
          <w:b/>
          <w:bCs/>
        </w:rPr>
        <w:t xml:space="preserve"> Rotated Component Matrix</w:t>
      </w:r>
    </w:p>
    <w:p w14:paraId="4D4F91C6" w14:textId="77777777" w:rsidR="00854FC0" w:rsidRPr="003D0085" w:rsidRDefault="00854FC0" w:rsidP="00854FC0">
      <w:pPr>
        <w:rPr>
          <w:rFonts w:ascii="Times New Roman" w:hAnsi="Times New Roman" w:cs="Times New Roman"/>
        </w:rPr>
      </w:pPr>
      <w:r w:rsidRPr="003D0085">
        <w:rPr>
          <w:rFonts w:ascii="Times New Roman" w:hAnsi="Times New Roman" w:cs="Times New Roman"/>
          <w:b/>
          <w:bCs/>
        </w:rPr>
        <w:t>Extraction Method:</w:t>
      </w:r>
      <w:r w:rsidRPr="003D0085">
        <w:rPr>
          <w:rFonts w:ascii="Times New Roman" w:hAnsi="Times New Roman" w:cs="Times New Roman"/>
        </w:rPr>
        <w:t xml:space="preserve"> Principal Component Analysis</w:t>
      </w:r>
      <w:r w:rsidRPr="003D0085">
        <w:rPr>
          <w:rFonts w:ascii="Times New Roman" w:hAnsi="Times New Roman" w:cs="Times New Roman"/>
        </w:rPr>
        <w:br/>
      </w:r>
      <w:r w:rsidRPr="003D0085">
        <w:rPr>
          <w:rFonts w:ascii="Times New Roman" w:hAnsi="Times New Roman" w:cs="Times New Roman"/>
          <w:b/>
          <w:bCs/>
        </w:rPr>
        <w:t>Rotation Method:</w:t>
      </w:r>
      <w:r w:rsidRPr="003D0085">
        <w:rPr>
          <w:rFonts w:ascii="Times New Roman" w:hAnsi="Times New Roman" w:cs="Times New Roman"/>
        </w:rPr>
        <w:t xml:space="preserve"> Varimax with Kaiser Normalization</w:t>
      </w:r>
      <w:r w:rsidRPr="003D0085">
        <w:rPr>
          <w:rFonts w:ascii="Times New Roman" w:hAnsi="Times New Roman" w:cs="Times New Roman"/>
        </w:rPr>
        <w:br/>
      </w:r>
      <w:r w:rsidRPr="003D0085">
        <w:rPr>
          <w:rFonts w:ascii="Times New Roman" w:hAnsi="Times New Roman" w:cs="Times New Roman"/>
          <w:b/>
          <w:bCs/>
        </w:rPr>
        <w:t>Rotation converged in 6 iterations</w:t>
      </w:r>
    </w:p>
    <w:tbl>
      <w:tblPr>
        <w:tblStyle w:val="TableGrid"/>
        <w:tblW w:w="0" w:type="auto"/>
        <w:tblLook w:val="04A0" w:firstRow="1" w:lastRow="0" w:firstColumn="1" w:lastColumn="0" w:noHBand="0" w:noVBand="1"/>
      </w:tblPr>
      <w:tblGrid>
        <w:gridCol w:w="1158"/>
        <w:gridCol w:w="1096"/>
        <w:gridCol w:w="1317"/>
        <w:gridCol w:w="999"/>
      </w:tblGrid>
      <w:tr w:rsidR="00854FC0" w:rsidRPr="003D0085" w14:paraId="50C069FA" w14:textId="77777777" w:rsidTr="00854FC0">
        <w:tc>
          <w:tcPr>
            <w:tcW w:w="0" w:type="auto"/>
            <w:hideMark/>
          </w:tcPr>
          <w:p w14:paraId="00983DCA"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Construct</w:t>
            </w:r>
          </w:p>
        </w:tc>
        <w:tc>
          <w:tcPr>
            <w:tcW w:w="0" w:type="auto"/>
            <w:hideMark/>
          </w:tcPr>
          <w:p w14:paraId="6B87253A"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Indicator</w:t>
            </w:r>
          </w:p>
        </w:tc>
        <w:tc>
          <w:tcPr>
            <w:tcW w:w="0" w:type="auto"/>
            <w:hideMark/>
          </w:tcPr>
          <w:p w14:paraId="3AAC20C7"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Component</w:t>
            </w:r>
          </w:p>
        </w:tc>
        <w:tc>
          <w:tcPr>
            <w:tcW w:w="0" w:type="auto"/>
            <w:hideMark/>
          </w:tcPr>
          <w:p w14:paraId="7872374C"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Loading</w:t>
            </w:r>
          </w:p>
        </w:tc>
      </w:tr>
      <w:tr w:rsidR="00854FC0" w:rsidRPr="003D0085" w14:paraId="4BB138D7" w14:textId="77777777" w:rsidTr="00854FC0">
        <w:tc>
          <w:tcPr>
            <w:tcW w:w="0" w:type="auto"/>
            <w:hideMark/>
          </w:tcPr>
          <w:p w14:paraId="00AE6FF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PIS</w:t>
            </w:r>
          </w:p>
        </w:tc>
        <w:tc>
          <w:tcPr>
            <w:tcW w:w="0" w:type="auto"/>
            <w:hideMark/>
          </w:tcPr>
          <w:p w14:paraId="3F0A2FE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PIS1</w:t>
            </w:r>
          </w:p>
        </w:tc>
        <w:tc>
          <w:tcPr>
            <w:tcW w:w="0" w:type="auto"/>
            <w:hideMark/>
          </w:tcPr>
          <w:p w14:paraId="04DC43E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5</w:t>
            </w:r>
          </w:p>
        </w:tc>
        <w:tc>
          <w:tcPr>
            <w:tcW w:w="0" w:type="auto"/>
            <w:hideMark/>
          </w:tcPr>
          <w:p w14:paraId="1124CBF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0.800</w:t>
            </w:r>
          </w:p>
        </w:tc>
      </w:tr>
      <w:tr w:rsidR="00854FC0" w:rsidRPr="003D0085" w14:paraId="715343B2" w14:textId="77777777" w:rsidTr="00854FC0">
        <w:tc>
          <w:tcPr>
            <w:tcW w:w="0" w:type="auto"/>
            <w:hideMark/>
          </w:tcPr>
          <w:p w14:paraId="68DE6AD7"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37B5B909"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PIS2</w:t>
            </w:r>
          </w:p>
        </w:tc>
        <w:tc>
          <w:tcPr>
            <w:tcW w:w="0" w:type="auto"/>
            <w:hideMark/>
          </w:tcPr>
          <w:p w14:paraId="51885C9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5</w:t>
            </w:r>
          </w:p>
        </w:tc>
        <w:tc>
          <w:tcPr>
            <w:tcW w:w="0" w:type="auto"/>
            <w:hideMark/>
          </w:tcPr>
          <w:p w14:paraId="77541FC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0.790</w:t>
            </w:r>
          </w:p>
        </w:tc>
      </w:tr>
      <w:tr w:rsidR="00854FC0" w:rsidRPr="003D0085" w14:paraId="0EC07D1F" w14:textId="77777777" w:rsidTr="00854FC0">
        <w:tc>
          <w:tcPr>
            <w:tcW w:w="0" w:type="auto"/>
            <w:hideMark/>
          </w:tcPr>
          <w:p w14:paraId="2258E500"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4755E2A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PIS3</w:t>
            </w:r>
          </w:p>
        </w:tc>
        <w:tc>
          <w:tcPr>
            <w:tcW w:w="0" w:type="auto"/>
            <w:hideMark/>
          </w:tcPr>
          <w:p w14:paraId="44E5F119"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5</w:t>
            </w:r>
          </w:p>
        </w:tc>
        <w:tc>
          <w:tcPr>
            <w:tcW w:w="0" w:type="auto"/>
            <w:hideMark/>
          </w:tcPr>
          <w:p w14:paraId="445F1549"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0.772</w:t>
            </w:r>
          </w:p>
        </w:tc>
      </w:tr>
      <w:tr w:rsidR="00854FC0" w:rsidRPr="003D0085" w14:paraId="2F8DB9E0" w14:textId="77777777" w:rsidTr="00854FC0">
        <w:tc>
          <w:tcPr>
            <w:tcW w:w="0" w:type="auto"/>
            <w:hideMark/>
          </w:tcPr>
          <w:p w14:paraId="098CBB72"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76FFCC3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PIS4</w:t>
            </w:r>
          </w:p>
        </w:tc>
        <w:tc>
          <w:tcPr>
            <w:tcW w:w="0" w:type="auto"/>
            <w:hideMark/>
          </w:tcPr>
          <w:p w14:paraId="4E49747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5</w:t>
            </w:r>
          </w:p>
        </w:tc>
        <w:tc>
          <w:tcPr>
            <w:tcW w:w="0" w:type="auto"/>
            <w:hideMark/>
          </w:tcPr>
          <w:p w14:paraId="73055B5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0.801</w:t>
            </w:r>
          </w:p>
        </w:tc>
      </w:tr>
      <w:tr w:rsidR="00854FC0" w:rsidRPr="003D0085" w14:paraId="3442A1F7" w14:textId="77777777" w:rsidTr="00854FC0">
        <w:tc>
          <w:tcPr>
            <w:tcW w:w="0" w:type="auto"/>
            <w:hideMark/>
          </w:tcPr>
          <w:p w14:paraId="6B2092BA"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5BA9C6E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PIS5</w:t>
            </w:r>
          </w:p>
        </w:tc>
        <w:tc>
          <w:tcPr>
            <w:tcW w:w="0" w:type="auto"/>
            <w:hideMark/>
          </w:tcPr>
          <w:p w14:paraId="1B417EE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5</w:t>
            </w:r>
          </w:p>
        </w:tc>
        <w:tc>
          <w:tcPr>
            <w:tcW w:w="0" w:type="auto"/>
            <w:hideMark/>
          </w:tcPr>
          <w:p w14:paraId="3AADAFEB"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0.794</w:t>
            </w:r>
          </w:p>
        </w:tc>
      </w:tr>
      <w:tr w:rsidR="00854FC0" w:rsidRPr="003D0085" w14:paraId="74A435B1" w14:textId="77777777" w:rsidTr="00854FC0">
        <w:tc>
          <w:tcPr>
            <w:tcW w:w="0" w:type="auto"/>
            <w:hideMark/>
          </w:tcPr>
          <w:p w14:paraId="7B4C412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ETE</w:t>
            </w:r>
          </w:p>
        </w:tc>
        <w:tc>
          <w:tcPr>
            <w:tcW w:w="0" w:type="auto"/>
            <w:hideMark/>
          </w:tcPr>
          <w:p w14:paraId="376CF08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ETE1</w:t>
            </w:r>
          </w:p>
        </w:tc>
        <w:tc>
          <w:tcPr>
            <w:tcW w:w="0" w:type="auto"/>
            <w:hideMark/>
          </w:tcPr>
          <w:p w14:paraId="69553AA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4</w:t>
            </w:r>
          </w:p>
        </w:tc>
        <w:tc>
          <w:tcPr>
            <w:tcW w:w="0" w:type="auto"/>
            <w:hideMark/>
          </w:tcPr>
          <w:p w14:paraId="05B7BB9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0.807</w:t>
            </w:r>
          </w:p>
        </w:tc>
      </w:tr>
      <w:tr w:rsidR="00854FC0" w:rsidRPr="003D0085" w14:paraId="5AF325B9" w14:textId="77777777" w:rsidTr="00854FC0">
        <w:tc>
          <w:tcPr>
            <w:tcW w:w="0" w:type="auto"/>
            <w:hideMark/>
          </w:tcPr>
          <w:p w14:paraId="5AACBD16"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2FDEE38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ETE2</w:t>
            </w:r>
          </w:p>
        </w:tc>
        <w:tc>
          <w:tcPr>
            <w:tcW w:w="0" w:type="auto"/>
            <w:hideMark/>
          </w:tcPr>
          <w:p w14:paraId="14CAEF5C"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4</w:t>
            </w:r>
          </w:p>
        </w:tc>
        <w:tc>
          <w:tcPr>
            <w:tcW w:w="0" w:type="auto"/>
            <w:hideMark/>
          </w:tcPr>
          <w:p w14:paraId="484D5CE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0.790</w:t>
            </w:r>
          </w:p>
        </w:tc>
      </w:tr>
      <w:tr w:rsidR="00854FC0" w:rsidRPr="003D0085" w14:paraId="7EE35094" w14:textId="77777777" w:rsidTr="00854FC0">
        <w:tc>
          <w:tcPr>
            <w:tcW w:w="0" w:type="auto"/>
            <w:hideMark/>
          </w:tcPr>
          <w:p w14:paraId="3CFB0F70"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068BFE6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ETE3</w:t>
            </w:r>
          </w:p>
        </w:tc>
        <w:tc>
          <w:tcPr>
            <w:tcW w:w="0" w:type="auto"/>
            <w:hideMark/>
          </w:tcPr>
          <w:p w14:paraId="43AA75A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4</w:t>
            </w:r>
          </w:p>
        </w:tc>
        <w:tc>
          <w:tcPr>
            <w:tcW w:w="0" w:type="auto"/>
            <w:hideMark/>
          </w:tcPr>
          <w:p w14:paraId="7D714EA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0.791</w:t>
            </w:r>
          </w:p>
        </w:tc>
      </w:tr>
      <w:tr w:rsidR="00854FC0" w:rsidRPr="003D0085" w14:paraId="234F6843" w14:textId="77777777" w:rsidTr="00854FC0">
        <w:tc>
          <w:tcPr>
            <w:tcW w:w="0" w:type="auto"/>
            <w:hideMark/>
          </w:tcPr>
          <w:p w14:paraId="71973DF7"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523124D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ETE4</w:t>
            </w:r>
          </w:p>
        </w:tc>
        <w:tc>
          <w:tcPr>
            <w:tcW w:w="0" w:type="auto"/>
            <w:hideMark/>
          </w:tcPr>
          <w:p w14:paraId="425F2C8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4</w:t>
            </w:r>
          </w:p>
        </w:tc>
        <w:tc>
          <w:tcPr>
            <w:tcW w:w="0" w:type="auto"/>
            <w:hideMark/>
          </w:tcPr>
          <w:p w14:paraId="583C7B3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0.804</w:t>
            </w:r>
          </w:p>
        </w:tc>
      </w:tr>
      <w:tr w:rsidR="00854FC0" w:rsidRPr="003D0085" w14:paraId="30D7697E" w14:textId="77777777" w:rsidTr="00854FC0">
        <w:tc>
          <w:tcPr>
            <w:tcW w:w="0" w:type="auto"/>
            <w:hideMark/>
          </w:tcPr>
          <w:p w14:paraId="385F9B2C"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46D0AFB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ETE5</w:t>
            </w:r>
          </w:p>
        </w:tc>
        <w:tc>
          <w:tcPr>
            <w:tcW w:w="0" w:type="auto"/>
            <w:hideMark/>
          </w:tcPr>
          <w:p w14:paraId="4EF2CDC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4</w:t>
            </w:r>
          </w:p>
        </w:tc>
        <w:tc>
          <w:tcPr>
            <w:tcW w:w="0" w:type="auto"/>
            <w:hideMark/>
          </w:tcPr>
          <w:p w14:paraId="53CE6A7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0.803</w:t>
            </w:r>
          </w:p>
        </w:tc>
      </w:tr>
      <w:tr w:rsidR="00854FC0" w:rsidRPr="003D0085" w14:paraId="7DA46737" w14:textId="77777777" w:rsidTr="00854FC0">
        <w:tc>
          <w:tcPr>
            <w:tcW w:w="0" w:type="auto"/>
            <w:hideMark/>
          </w:tcPr>
          <w:p w14:paraId="52F6CFD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BMS</w:t>
            </w:r>
          </w:p>
        </w:tc>
        <w:tc>
          <w:tcPr>
            <w:tcW w:w="0" w:type="auto"/>
            <w:hideMark/>
          </w:tcPr>
          <w:p w14:paraId="618FD5A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BMS1</w:t>
            </w:r>
          </w:p>
        </w:tc>
        <w:tc>
          <w:tcPr>
            <w:tcW w:w="0" w:type="auto"/>
            <w:hideMark/>
          </w:tcPr>
          <w:p w14:paraId="660529A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7</w:t>
            </w:r>
          </w:p>
        </w:tc>
        <w:tc>
          <w:tcPr>
            <w:tcW w:w="0" w:type="auto"/>
            <w:hideMark/>
          </w:tcPr>
          <w:p w14:paraId="6F1B193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0.794</w:t>
            </w:r>
          </w:p>
        </w:tc>
      </w:tr>
      <w:tr w:rsidR="00854FC0" w:rsidRPr="003D0085" w14:paraId="01263629" w14:textId="77777777" w:rsidTr="00854FC0">
        <w:tc>
          <w:tcPr>
            <w:tcW w:w="0" w:type="auto"/>
            <w:hideMark/>
          </w:tcPr>
          <w:p w14:paraId="2718A763"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77DA44EC"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BMS2</w:t>
            </w:r>
          </w:p>
        </w:tc>
        <w:tc>
          <w:tcPr>
            <w:tcW w:w="0" w:type="auto"/>
            <w:hideMark/>
          </w:tcPr>
          <w:p w14:paraId="0B93084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7</w:t>
            </w:r>
          </w:p>
        </w:tc>
        <w:tc>
          <w:tcPr>
            <w:tcW w:w="0" w:type="auto"/>
            <w:hideMark/>
          </w:tcPr>
          <w:p w14:paraId="22B126B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0.780</w:t>
            </w:r>
          </w:p>
        </w:tc>
      </w:tr>
      <w:tr w:rsidR="00854FC0" w:rsidRPr="003D0085" w14:paraId="5A059180" w14:textId="77777777" w:rsidTr="00854FC0">
        <w:tc>
          <w:tcPr>
            <w:tcW w:w="0" w:type="auto"/>
            <w:hideMark/>
          </w:tcPr>
          <w:p w14:paraId="31F87EEA"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25299D7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BMS3</w:t>
            </w:r>
          </w:p>
        </w:tc>
        <w:tc>
          <w:tcPr>
            <w:tcW w:w="0" w:type="auto"/>
            <w:hideMark/>
          </w:tcPr>
          <w:p w14:paraId="4889D380"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7</w:t>
            </w:r>
          </w:p>
        </w:tc>
        <w:tc>
          <w:tcPr>
            <w:tcW w:w="0" w:type="auto"/>
            <w:hideMark/>
          </w:tcPr>
          <w:p w14:paraId="6A83B6B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0.791</w:t>
            </w:r>
          </w:p>
        </w:tc>
      </w:tr>
      <w:tr w:rsidR="00854FC0" w:rsidRPr="003D0085" w14:paraId="34A1A581" w14:textId="77777777" w:rsidTr="00854FC0">
        <w:tc>
          <w:tcPr>
            <w:tcW w:w="0" w:type="auto"/>
            <w:hideMark/>
          </w:tcPr>
          <w:p w14:paraId="22ABC17B"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322A475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BMS4</w:t>
            </w:r>
          </w:p>
        </w:tc>
        <w:tc>
          <w:tcPr>
            <w:tcW w:w="0" w:type="auto"/>
            <w:hideMark/>
          </w:tcPr>
          <w:p w14:paraId="1AFF2B79"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7</w:t>
            </w:r>
          </w:p>
        </w:tc>
        <w:tc>
          <w:tcPr>
            <w:tcW w:w="0" w:type="auto"/>
            <w:hideMark/>
          </w:tcPr>
          <w:p w14:paraId="4A337F2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0.790</w:t>
            </w:r>
          </w:p>
        </w:tc>
      </w:tr>
      <w:tr w:rsidR="00854FC0" w:rsidRPr="003D0085" w14:paraId="6BBBACE9" w14:textId="77777777" w:rsidTr="00854FC0">
        <w:tc>
          <w:tcPr>
            <w:tcW w:w="0" w:type="auto"/>
            <w:hideMark/>
          </w:tcPr>
          <w:p w14:paraId="38571164"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7F4306C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BMS5</w:t>
            </w:r>
          </w:p>
        </w:tc>
        <w:tc>
          <w:tcPr>
            <w:tcW w:w="0" w:type="auto"/>
            <w:hideMark/>
          </w:tcPr>
          <w:p w14:paraId="4967541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7</w:t>
            </w:r>
          </w:p>
        </w:tc>
        <w:tc>
          <w:tcPr>
            <w:tcW w:w="0" w:type="auto"/>
            <w:hideMark/>
          </w:tcPr>
          <w:p w14:paraId="1C11A38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0.783</w:t>
            </w:r>
          </w:p>
        </w:tc>
      </w:tr>
      <w:tr w:rsidR="00854FC0" w:rsidRPr="003D0085" w14:paraId="5BAFF146" w14:textId="77777777" w:rsidTr="00854FC0">
        <w:tc>
          <w:tcPr>
            <w:tcW w:w="0" w:type="auto"/>
            <w:hideMark/>
          </w:tcPr>
          <w:p w14:paraId="19E5674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ESE</w:t>
            </w:r>
          </w:p>
        </w:tc>
        <w:tc>
          <w:tcPr>
            <w:tcW w:w="0" w:type="auto"/>
            <w:hideMark/>
          </w:tcPr>
          <w:p w14:paraId="10B8A3C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ESE1</w:t>
            </w:r>
          </w:p>
        </w:tc>
        <w:tc>
          <w:tcPr>
            <w:tcW w:w="0" w:type="auto"/>
            <w:hideMark/>
          </w:tcPr>
          <w:p w14:paraId="1670DD7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6</w:t>
            </w:r>
          </w:p>
        </w:tc>
        <w:tc>
          <w:tcPr>
            <w:tcW w:w="0" w:type="auto"/>
            <w:hideMark/>
          </w:tcPr>
          <w:p w14:paraId="02ED10F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0.704</w:t>
            </w:r>
          </w:p>
        </w:tc>
      </w:tr>
      <w:tr w:rsidR="00854FC0" w:rsidRPr="003D0085" w14:paraId="4B4D4388" w14:textId="77777777" w:rsidTr="00854FC0">
        <w:tc>
          <w:tcPr>
            <w:tcW w:w="0" w:type="auto"/>
            <w:hideMark/>
          </w:tcPr>
          <w:p w14:paraId="07C7F0B7"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1C6A3E4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ESE2</w:t>
            </w:r>
          </w:p>
        </w:tc>
        <w:tc>
          <w:tcPr>
            <w:tcW w:w="0" w:type="auto"/>
            <w:hideMark/>
          </w:tcPr>
          <w:p w14:paraId="32E3DA3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6</w:t>
            </w:r>
          </w:p>
        </w:tc>
        <w:tc>
          <w:tcPr>
            <w:tcW w:w="0" w:type="auto"/>
            <w:hideMark/>
          </w:tcPr>
          <w:p w14:paraId="6A36970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0.693</w:t>
            </w:r>
          </w:p>
        </w:tc>
      </w:tr>
      <w:tr w:rsidR="00854FC0" w:rsidRPr="003D0085" w14:paraId="5E73C100" w14:textId="77777777" w:rsidTr="00854FC0">
        <w:tc>
          <w:tcPr>
            <w:tcW w:w="0" w:type="auto"/>
            <w:hideMark/>
          </w:tcPr>
          <w:p w14:paraId="6E249DA2"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0DC038E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ESE3</w:t>
            </w:r>
          </w:p>
        </w:tc>
        <w:tc>
          <w:tcPr>
            <w:tcW w:w="0" w:type="auto"/>
            <w:hideMark/>
          </w:tcPr>
          <w:p w14:paraId="2253C2D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6</w:t>
            </w:r>
          </w:p>
        </w:tc>
        <w:tc>
          <w:tcPr>
            <w:tcW w:w="0" w:type="auto"/>
            <w:hideMark/>
          </w:tcPr>
          <w:p w14:paraId="0267AD6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0.683</w:t>
            </w:r>
          </w:p>
        </w:tc>
      </w:tr>
      <w:tr w:rsidR="00854FC0" w:rsidRPr="003D0085" w14:paraId="00EBF5AC" w14:textId="77777777" w:rsidTr="00854FC0">
        <w:tc>
          <w:tcPr>
            <w:tcW w:w="0" w:type="auto"/>
            <w:hideMark/>
          </w:tcPr>
          <w:p w14:paraId="19BFF785"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74875D9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ESE4</w:t>
            </w:r>
          </w:p>
        </w:tc>
        <w:tc>
          <w:tcPr>
            <w:tcW w:w="0" w:type="auto"/>
            <w:hideMark/>
          </w:tcPr>
          <w:p w14:paraId="081F4800"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6</w:t>
            </w:r>
          </w:p>
        </w:tc>
        <w:tc>
          <w:tcPr>
            <w:tcW w:w="0" w:type="auto"/>
            <w:hideMark/>
          </w:tcPr>
          <w:p w14:paraId="3319D42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0.702</w:t>
            </w:r>
          </w:p>
        </w:tc>
      </w:tr>
      <w:tr w:rsidR="00854FC0" w:rsidRPr="003D0085" w14:paraId="2278BB30" w14:textId="77777777" w:rsidTr="00854FC0">
        <w:tc>
          <w:tcPr>
            <w:tcW w:w="0" w:type="auto"/>
            <w:hideMark/>
          </w:tcPr>
          <w:p w14:paraId="773C6860"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637D211C"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ESE5</w:t>
            </w:r>
          </w:p>
        </w:tc>
        <w:tc>
          <w:tcPr>
            <w:tcW w:w="0" w:type="auto"/>
            <w:hideMark/>
          </w:tcPr>
          <w:p w14:paraId="526C2CA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6</w:t>
            </w:r>
          </w:p>
        </w:tc>
        <w:tc>
          <w:tcPr>
            <w:tcW w:w="0" w:type="auto"/>
            <w:hideMark/>
          </w:tcPr>
          <w:p w14:paraId="1AFACC3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0.686</w:t>
            </w:r>
          </w:p>
        </w:tc>
      </w:tr>
      <w:tr w:rsidR="00854FC0" w:rsidRPr="003D0085" w14:paraId="013A5F0E" w14:textId="77777777" w:rsidTr="00854FC0">
        <w:tc>
          <w:tcPr>
            <w:tcW w:w="0" w:type="auto"/>
            <w:hideMark/>
          </w:tcPr>
          <w:p w14:paraId="0CB1E12E"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1F1852CB"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ESE6</w:t>
            </w:r>
          </w:p>
        </w:tc>
        <w:tc>
          <w:tcPr>
            <w:tcW w:w="0" w:type="auto"/>
            <w:hideMark/>
          </w:tcPr>
          <w:p w14:paraId="032CE840"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6</w:t>
            </w:r>
          </w:p>
        </w:tc>
        <w:tc>
          <w:tcPr>
            <w:tcW w:w="0" w:type="auto"/>
            <w:hideMark/>
          </w:tcPr>
          <w:p w14:paraId="6CD6A30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0.701</w:t>
            </w:r>
          </w:p>
        </w:tc>
      </w:tr>
      <w:tr w:rsidR="00854FC0" w:rsidRPr="003D0085" w14:paraId="47E48501" w14:textId="77777777" w:rsidTr="00854FC0">
        <w:tc>
          <w:tcPr>
            <w:tcW w:w="0" w:type="auto"/>
            <w:hideMark/>
          </w:tcPr>
          <w:p w14:paraId="375D562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EO</w:t>
            </w:r>
          </w:p>
        </w:tc>
        <w:tc>
          <w:tcPr>
            <w:tcW w:w="0" w:type="auto"/>
            <w:hideMark/>
          </w:tcPr>
          <w:p w14:paraId="12BF0D9C"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EO1</w:t>
            </w:r>
          </w:p>
        </w:tc>
        <w:tc>
          <w:tcPr>
            <w:tcW w:w="0" w:type="auto"/>
            <w:hideMark/>
          </w:tcPr>
          <w:p w14:paraId="4679C6C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w:t>
            </w:r>
          </w:p>
        </w:tc>
        <w:tc>
          <w:tcPr>
            <w:tcW w:w="0" w:type="auto"/>
            <w:hideMark/>
          </w:tcPr>
          <w:p w14:paraId="48CBA77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0.680</w:t>
            </w:r>
          </w:p>
        </w:tc>
      </w:tr>
      <w:tr w:rsidR="00854FC0" w:rsidRPr="003D0085" w14:paraId="7508510E" w14:textId="77777777" w:rsidTr="00854FC0">
        <w:tc>
          <w:tcPr>
            <w:tcW w:w="0" w:type="auto"/>
            <w:hideMark/>
          </w:tcPr>
          <w:p w14:paraId="24CF4C1C"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3FA7925B"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EO2</w:t>
            </w:r>
          </w:p>
        </w:tc>
        <w:tc>
          <w:tcPr>
            <w:tcW w:w="0" w:type="auto"/>
            <w:hideMark/>
          </w:tcPr>
          <w:p w14:paraId="1AA6922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w:t>
            </w:r>
          </w:p>
        </w:tc>
        <w:tc>
          <w:tcPr>
            <w:tcW w:w="0" w:type="auto"/>
            <w:hideMark/>
          </w:tcPr>
          <w:p w14:paraId="034123D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0.674</w:t>
            </w:r>
          </w:p>
        </w:tc>
      </w:tr>
      <w:tr w:rsidR="00854FC0" w:rsidRPr="003D0085" w14:paraId="293A0931" w14:textId="77777777" w:rsidTr="00854FC0">
        <w:tc>
          <w:tcPr>
            <w:tcW w:w="0" w:type="auto"/>
            <w:hideMark/>
          </w:tcPr>
          <w:p w14:paraId="5B1A8C82"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248D42E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EO3</w:t>
            </w:r>
          </w:p>
        </w:tc>
        <w:tc>
          <w:tcPr>
            <w:tcW w:w="0" w:type="auto"/>
            <w:hideMark/>
          </w:tcPr>
          <w:p w14:paraId="5A4C4C1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w:t>
            </w:r>
          </w:p>
        </w:tc>
        <w:tc>
          <w:tcPr>
            <w:tcW w:w="0" w:type="auto"/>
            <w:hideMark/>
          </w:tcPr>
          <w:p w14:paraId="3C0F123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0.660</w:t>
            </w:r>
          </w:p>
        </w:tc>
      </w:tr>
      <w:tr w:rsidR="00854FC0" w:rsidRPr="003D0085" w14:paraId="50839C26" w14:textId="77777777" w:rsidTr="00854FC0">
        <w:tc>
          <w:tcPr>
            <w:tcW w:w="0" w:type="auto"/>
            <w:hideMark/>
          </w:tcPr>
          <w:p w14:paraId="327F6E66"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5DBB1179"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EO4</w:t>
            </w:r>
          </w:p>
        </w:tc>
        <w:tc>
          <w:tcPr>
            <w:tcW w:w="0" w:type="auto"/>
            <w:hideMark/>
          </w:tcPr>
          <w:p w14:paraId="6C9A47A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w:t>
            </w:r>
          </w:p>
        </w:tc>
        <w:tc>
          <w:tcPr>
            <w:tcW w:w="0" w:type="auto"/>
            <w:hideMark/>
          </w:tcPr>
          <w:p w14:paraId="75BC367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0.663</w:t>
            </w:r>
          </w:p>
        </w:tc>
      </w:tr>
      <w:tr w:rsidR="00854FC0" w:rsidRPr="003D0085" w14:paraId="4BD70383" w14:textId="77777777" w:rsidTr="00854FC0">
        <w:tc>
          <w:tcPr>
            <w:tcW w:w="0" w:type="auto"/>
            <w:hideMark/>
          </w:tcPr>
          <w:p w14:paraId="640A3AF0"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778400EB"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EO5</w:t>
            </w:r>
          </w:p>
        </w:tc>
        <w:tc>
          <w:tcPr>
            <w:tcW w:w="0" w:type="auto"/>
            <w:hideMark/>
          </w:tcPr>
          <w:p w14:paraId="1E24419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w:t>
            </w:r>
          </w:p>
        </w:tc>
        <w:tc>
          <w:tcPr>
            <w:tcW w:w="0" w:type="auto"/>
            <w:hideMark/>
          </w:tcPr>
          <w:p w14:paraId="6FF602D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0.690</w:t>
            </w:r>
          </w:p>
        </w:tc>
      </w:tr>
      <w:tr w:rsidR="00854FC0" w:rsidRPr="003D0085" w14:paraId="19D85D51" w14:textId="77777777" w:rsidTr="00854FC0">
        <w:tc>
          <w:tcPr>
            <w:tcW w:w="0" w:type="auto"/>
            <w:hideMark/>
          </w:tcPr>
          <w:p w14:paraId="12AE8E89"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4D9EDE5B"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EO6</w:t>
            </w:r>
          </w:p>
        </w:tc>
        <w:tc>
          <w:tcPr>
            <w:tcW w:w="0" w:type="auto"/>
            <w:hideMark/>
          </w:tcPr>
          <w:p w14:paraId="62C538E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w:t>
            </w:r>
          </w:p>
        </w:tc>
        <w:tc>
          <w:tcPr>
            <w:tcW w:w="0" w:type="auto"/>
            <w:hideMark/>
          </w:tcPr>
          <w:p w14:paraId="4325BD3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0.652</w:t>
            </w:r>
          </w:p>
        </w:tc>
      </w:tr>
      <w:tr w:rsidR="00854FC0" w:rsidRPr="003D0085" w14:paraId="46E19BAA" w14:textId="77777777" w:rsidTr="00854FC0">
        <w:tc>
          <w:tcPr>
            <w:tcW w:w="0" w:type="auto"/>
            <w:hideMark/>
          </w:tcPr>
          <w:p w14:paraId="1C80B5B5"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10C7ACF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EO7</w:t>
            </w:r>
          </w:p>
        </w:tc>
        <w:tc>
          <w:tcPr>
            <w:tcW w:w="0" w:type="auto"/>
            <w:hideMark/>
          </w:tcPr>
          <w:p w14:paraId="5743026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w:t>
            </w:r>
          </w:p>
        </w:tc>
        <w:tc>
          <w:tcPr>
            <w:tcW w:w="0" w:type="auto"/>
            <w:hideMark/>
          </w:tcPr>
          <w:p w14:paraId="40C0FE1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0.710</w:t>
            </w:r>
          </w:p>
        </w:tc>
      </w:tr>
      <w:tr w:rsidR="00854FC0" w:rsidRPr="003D0085" w14:paraId="75E3FECF" w14:textId="77777777" w:rsidTr="00854FC0">
        <w:tc>
          <w:tcPr>
            <w:tcW w:w="0" w:type="auto"/>
            <w:hideMark/>
          </w:tcPr>
          <w:p w14:paraId="581DAFA2"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05E7C2C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EO8</w:t>
            </w:r>
          </w:p>
        </w:tc>
        <w:tc>
          <w:tcPr>
            <w:tcW w:w="0" w:type="auto"/>
            <w:hideMark/>
          </w:tcPr>
          <w:p w14:paraId="272724FB"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w:t>
            </w:r>
          </w:p>
        </w:tc>
        <w:tc>
          <w:tcPr>
            <w:tcW w:w="0" w:type="auto"/>
            <w:hideMark/>
          </w:tcPr>
          <w:p w14:paraId="23C273D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0.705</w:t>
            </w:r>
          </w:p>
        </w:tc>
      </w:tr>
      <w:tr w:rsidR="00854FC0" w:rsidRPr="003D0085" w14:paraId="2CD98C1B" w14:textId="77777777" w:rsidTr="00854FC0">
        <w:tc>
          <w:tcPr>
            <w:tcW w:w="0" w:type="auto"/>
            <w:hideMark/>
          </w:tcPr>
          <w:p w14:paraId="46B3525F"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686BD40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EO9</w:t>
            </w:r>
          </w:p>
        </w:tc>
        <w:tc>
          <w:tcPr>
            <w:tcW w:w="0" w:type="auto"/>
            <w:hideMark/>
          </w:tcPr>
          <w:p w14:paraId="0BB3439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1</w:t>
            </w:r>
          </w:p>
        </w:tc>
        <w:tc>
          <w:tcPr>
            <w:tcW w:w="0" w:type="auto"/>
            <w:hideMark/>
          </w:tcPr>
          <w:p w14:paraId="77344F7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0.719</w:t>
            </w:r>
          </w:p>
        </w:tc>
      </w:tr>
      <w:tr w:rsidR="00854FC0" w:rsidRPr="003D0085" w14:paraId="68F5962E" w14:textId="77777777" w:rsidTr="00854FC0">
        <w:tc>
          <w:tcPr>
            <w:tcW w:w="0" w:type="auto"/>
            <w:hideMark/>
          </w:tcPr>
          <w:p w14:paraId="30E0B5A9"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DL</w:t>
            </w:r>
          </w:p>
        </w:tc>
        <w:tc>
          <w:tcPr>
            <w:tcW w:w="0" w:type="auto"/>
            <w:hideMark/>
          </w:tcPr>
          <w:p w14:paraId="37A5E3AB"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DL1</w:t>
            </w:r>
          </w:p>
        </w:tc>
        <w:tc>
          <w:tcPr>
            <w:tcW w:w="0" w:type="auto"/>
            <w:hideMark/>
          </w:tcPr>
          <w:p w14:paraId="721BF7B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2</w:t>
            </w:r>
          </w:p>
        </w:tc>
        <w:tc>
          <w:tcPr>
            <w:tcW w:w="0" w:type="auto"/>
            <w:hideMark/>
          </w:tcPr>
          <w:p w14:paraId="35FA936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0.829</w:t>
            </w:r>
          </w:p>
        </w:tc>
      </w:tr>
      <w:tr w:rsidR="00854FC0" w:rsidRPr="003D0085" w14:paraId="1A19A6AB" w14:textId="77777777" w:rsidTr="00854FC0">
        <w:tc>
          <w:tcPr>
            <w:tcW w:w="0" w:type="auto"/>
            <w:hideMark/>
          </w:tcPr>
          <w:p w14:paraId="308F52A8"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0562B8B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DL2</w:t>
            </w:r>
          </w:p>
        </w:tc>
        <w:tc>
          <w:tcPr>
            <w:tcW w:w="0" w:type="auto"/>
            <w:hideMark/>
          </w:tcPr>
          <w:p w14:paraId="3756365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2</w:t>
            </w:r>
          </w:p>
        </w:tc>
        <w:tc>
          <w:tcPr>
            <w:tcW w:w="0" w:type="auto"/>
            <w:hideMark/>
          </w:tcPr>
          <w:p w14:paraId="016EFE2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0.815</w:t>
            </w:r>
          </w:p>
        </w:tc>
      </w:tr>
      <w:tr w:rsidR="00854FC0" w:rsidRPr="003D0085" w14:paraId="2E3EDFB1" w14:textId="77777777" w:rsidTr="00854FC0">
        <w:tc>
          <w:tcPr>
            <w:tcW w:w="0" w:type="auto"/>
            <w:hideMark/>
          </w:tcPr>
          <w:p w14:paraId="651BA8F0"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712CFB1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DL3</w:t>
            </w:r>
          </w:p>
        </w:tc>
        <w:tc>
          <w:tcPr>
            <w:tcW w:w="0" w:type="auto"/>
            <w:hideMark/>
          </w:tcPr>
          <w:p w14:paraId="65A9286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2</w:t>
            </w:r>
          </w:p>
        </w:tc>
        <w:tc>
          <w:tcPr>
            <w:tcW w:w="0" w:type="auto"/>
            <w:hideMark/>
          </w:tcPr>
          <w:p w14:paraId="257FADE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0.808</w:t>
            </w:r>
          </w:p>
        </w:tc>
      </w:tr>
      <w:tr w:rsidR="00854FC0" w:rsidRPr="003D0085" w14:paraId="105BCEF1" w14:textId="77777777" w:rsidTr="00854FC0">
        <w:tc>
          <w:tcPr>
            <w:tcW w:w="0" w:type="auto"/>
            <w:hideMark/>
          </w:tcPr>
          <w:p w14:paraId="3D18574D"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69DA022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DL4</w:t>
            </w:r>
          </w:p>
        </w:tc>
        <w:tc>
          <w:tcPr>
            <w:tcW w:w="0" w:type="auto"/>
            <w:hideMark/>
          </w:tcPr>
          <w:p w14:paraId="6B929D6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2</w:t>
            </w:r>
          </w:p>
        </w:tc>
        <w:tc>
          <w:tcPr>
            <w:tcW w:w="0" w:type="auto"/>
            <w:hideMark/>
          </w:tcPr>
          <w:p w14:paraId="72ADCB4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0.810</w:t>
            </w:r>
          </w:p>
        </w:tc>
      </w:tr>
      <w:tr w:rsidR="00854FC0" w:rsidRPr="003D0085" w14:paraId="15354753" w14:textId="77777777" w:rsidTr="00854FC0">
        <w:tc>
          <w:tcPr>
            <w:tcW w:w="0" w:type="auto"/>
            <w:hideMark/>
          </w:tcPr>
          <w:p w14:paraId="2D1EA1EF"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0B37120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DL5</w:t>
            </w:r>
          </w:p>
        </w:tc>
        <w:tc>
          <w:tcPr>
            <w:tcW w:w="0" w:type="auto"/>
            <w:hideMark/>
          </w:tcPr>
          <w:p w14:paraId="5ABABBC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2</w:t>
            </w:r>
          </w:p>
        </w:tc>
        <w:tc>
          <w:tcPr>
            <w:tcW w:w="0" w:type="auto"/>
            <w:hideMark/>
          </w:tcPr>
          <w:p w14:paraId="48C3A8F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0.816</w:t>
            </w:r>
          </w:p>
        </w:tc>
      </w:tr>
      <w:tr w:rsidR="00854FC0" w:rsidRPr="003D0085" w14:paraId="646CBAC4" w14:textId="77777777" w:rsidTr="00854FC0">
        <w:tc>
          <w:tcPr>
            <w:tcW w:w="0" w:type="auto"/>
            <w:hideMark/>
          </w:tcPr>
          <w:p w14:paraId="37FDF4D9"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24A6FD6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DL6</w:t>
            </w:r>
          </w:p>
        </w:tc>
        <w:tc>
          <w:tcPr>
            <w:tcW w:w="0" w:type="auto"/>
            <w:hideMark/>
          </w:tcPr>
          <w:p w14:paraId="35551B3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2</w:t>
            </w:r>
          </w:p>
        </w:tc>
        <w:tc>
          <w:tcPr>
            <w:tcW w:w="0" w:type="auto"/>
            <w:hideMark/>
          </w:tcPr>
          <w:p w14:paraId="1D01AD9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0.789</w:t>
            </w:r>
          </w:p>
        </w:tc>
      </w:tr>
      <w:tr w:rsidR="00854FC0" w:rsidRPr="003D0085" w14:paraId="7DB9BCBF" w14:textId="77777777" w:rsidTr="00854FC0">
        <w:tc>
          <w:tcPr>
            <w:tcW w:w="0" w:type="auto"/>
            <w:hideMark/>
          </w:tcPr>
          <w:p w14:paraId="3A45CD4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EP</w:t>
            </w:r>
          </w:p>
        </w:tc>
        <w:tc>
          <w:tcPr>
            <w:tcW w:w="0" w:type="auto"/>
            <w:hideMark/>
          </w:tcPr>
          <w:p w14:paraId="22E172C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EP1</w:t>
            </w:r>
          </w:p>
        </w:tc>
        <w:tc>
          <w:tcPr>
            <w:tcW w:w="0" w:type="auto"/>
            <w:hideMark/>
          </w:tcPr>
          <w:p w14:paraId="3DFD803B"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w:t>
            </w:r>
          </w:p>
        </w:tc>
        <w:tc>
          <w:tcPr>
            <w:tcW w:w="0" w:type="auto"/>
            <w:hideMark/>
          </w:tcPr>
          <w:p w14:paraId="412D30E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0.769</w:t>
            </w:r>
          </w:p>
        </w:tc>
      </w:tr>
      <w:tr w:rsidR="00854FC0" w:rsidRPr="003D0085" w14:paraId="3B3BF74F" w14:textId="77777777" w:rsidTr="00854FC0">
        <w:tc>
          <w:tcPr>
            <w:tcW w:w="0" w:type="auto"/>
            <w:hideMark/>
          </w:tcPr>
          <w:p w14:paraId="598AD961"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3EC250F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EP2</w:t>
            </w:r>
          </w:p>
        </w:tc>
        <w:tc>
          <w:tcPr>
            <w:tcW w:w="0" w:type="auto"/>
            <w:hideMark/>
          </w:tcPr>
          <w:p w14:paraId="3FA87E00"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w:t>
            </w:r>
          </w:p>
        </w:tc>
        <w:tc>
          <w:tcPr>
            <w:tcW w:w="0" w:type="auto"/>
            <w:hideMark/>
          </w:tcPr>
          <w:p w14:paraId="3DF6AC4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0.767</w:t>
            </w:r>
          </w:p>
        </w:tc>
      </w:tr>
      <w:tr w:rsidR="00854FC0" w:rsidRPr="003D0085" w14:paraId="48EEEDE2" w14:textId="77777777" w:rsidTr="00854FC0">
        <w:tc>
          <w:tcPr>
            <w:tcW w:w="0" w:type="auto"/>
            <w:hideMark/>
          </w:tcPr>
          <w:p w14:paraId="068B7189"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2E8F547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EP3</w:t>
            </w:r>
          </w:p>
        </w:tc>
        <w:tc>
          <w:tcPr>
            <w:tcW w:w="0" w:type="auto"/>
            <w:hideMark/>
          </w:tcPr>
          <w:p w14:paraId="4BA7F57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w:t>
            </w:r>
          </w:p>
        </w:tc>
        <w:tc>
          <w:tcPr>
            <w:tcW w:w="0" w:type="auto"/>
            <w:hideMark/>
          </w:tcPr>
          <w:p w14:paraId="0581358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0.761</w:t>
            </w:r>
          </w:p>
        </w:tc>
      </w:tr>
      <w:tr w:rsidR="00854FC0" w:rsidRPr="003D0085" w14:paraId="5D29AD17" w14:textId="77777777" w:rsidTr="00854FC0">
        <w:tc>
          <w:tcPr>
            <w:tcW w:w="0" w:type="auto"/>
            <w:hideMark/>
          </w:tcPr>
          <w:p w14:paraId="1128C448"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63FEB51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EP4</w:t>
            </w:r>
          </w:p>
        </w:tc>
        <w:tc>
          <w:tcPr>
            <w:tcW w:w="0" w:type="auto"/>
            <w:hideMark/>
          </w:tcPr>
          <w:p w14:paraId="3D759F9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w:t>
            </w:r>
          </w:p>
        </w:tc>
        <w:tc>
          <w:tcPr>
            <w:tcW w:w="0" w:type="auto"/>
            <w:hideMark/>
          </w:tcPr>
          <w:p w14:paraId="6477A60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0.780</w:t>
            </w:r>
          </w:p>
        </w:tc>
      </w:tr>
      <w:tr w:rsidR="00854FC0" w:rsidRPr="003D0085" w14:paraId="771C7601" w14:textId="77777777" w:rsidTr="00854FC0">
        <w:tc>
          <w:tcPr>
            <w:tcW w:w="0" w:type="auto"/>
            <w:hideMark/>
          </w:tcPr>
          <w:p w14:paraId="22E234EE"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5B1565A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EP5</w:t>
            </w:r>
          </w:p>
        </w:tc>
        <w:tc>
          <w:tcPr>
            <w:tcW w:w="0" w:type="auto"/>
            <w:hideMark/>
          </w:tcPr>
          <w:p w14:paraId="5EEA882B"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w:t>
            </w:r>
          </w:p>
        </w:tc>
        <w:tc>
          <w:tcPr>
            <w:tcW w:w="0" w:type="auto"/>
            <w:hideMark/>
          </w:tcPr>
          <w:p w14:paraId="6676D02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0.762</w:t>
            </w:r>
          </w:p>
        </w:tc>
      </w:tr>
      <w:tr w:rsidR="00854FC0" w:rsidRPr="003D0085" w14:paraId="0799A9AC" w14:textId="77777777" w:rsidTr="00854FC0">
        <w:tc>
          <w:tcPr>
            <w:tcW w:w="0" w:type="auto"/>
            <w:hideMark/>
          </w:tcPr>
          <w:p w14:paraId="19E7FEA6"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7420EA90"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EP6</w:t>
            </w:r>
          </w:p>
        </w:tc>
        <w:tc>
          <w:tcPr>
            <w:tcW w:w="0" w:type="auto"/>
            <w:hideMark/>
          </w:tcPr>
          <w:p w14:paraId="2DD3825C"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3</w:t>
            </w:r>
          </w:p>
        </w:tc>
        <w:tc>
          <w:tcPr>
            <w:tcW w:w="0" w:type="auto"/>
            <w:hideMark/>
          </w:tcPr>
          <w:p w14:paraId="263CDA9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0.782</w:t>
            </w:r>
          </w:p>
        </w:tc>
      </w:tr>
    </w:tbl>
    <w:p w14:paraId="18E02A38" w14:textId="77777777" w:rsidR="007B0256" w:rsidRPr="003D0085" w:rsidRDefault="007B0256" w:rsidP="00854FC0">
      <w:pPr>
        <w:jc w:val="both"/>
        <w:rPr>
          <w:rFonts w:ascii="Times New Roman" w:hAnsi="Times New Roman" w:cs="Times New Roman"/>
          <w:b/>
          <w:bCs/>
        </w:rPr>
      </w:pPr>
    </w:p>
    <w:p w14:paraId="2DB79E9C" w14:textId="398F737A" w:rsidR="00854FC0" w:rsidRPr="003D0085" w:rsidRDefault="00854FC0" w:rsidP="00854FC0">
      <w:pPr>
        <w:jc w:val="both"/>
        <w:rPr>
          <w:rFonts w:ascii="Times New Roman" w:hAnsi="Times New Roman" w:cs="Times New Roman"/>
        </w:rPr>
      </w:pPr>
      <w:r w:rsidRPr="003D0085">
        <w:rPr>
          <w:rFonts w:ascii="Times New Roman" w:hAnsi="Times New Roman" w:cs="Times New Roman"/>
        </w:rPr>
        <w:t>The rotated component matrix demonstrates a clear seven-component factor structure. All 42 indicators loaded primarily on their theoretically intended constructs. The observed factor loadings ranged from 0.652 to 0.829, indicating generally strong associations between the indicators and their respective components.</w:t>
      </w:r>
      <w:r w:rsidR="00B47D2F" w:rsidRPr="003D0085">
        <w:rPr>
          <w:rFonts w:ascii="Times New Roman" w:hAnsi="Times New Roman" w:cs="Times New Roman"/>
        </w:rPr>
        <w:t xml:space="preserve"> [See Table A4]</w:t>
      </w:r>
    </w:p>
    <w:p w14:paraId="784C9E1C" w14:textId="77777777" w:rsidR="00854FC0" w:rsidRPr="003D0085" w:rsidRDefault="00854FC0" w:rsidP="00854FC0">
      <w:pPr>
        <w:jc w:val="both"/>
        <w:rPr>
          <w:rFonts w:ascii="Times New Roman" w:hAnsi="Times New Roman" w:cs="Times New Roman"/>
        </w:rPr>
      </w:pPr>
      <w:r w:rsidRPr="003D0085">
        <w:rPr>
          <w:rFonts w:ascii="Times New Roman" w:hAnsi="Times New Roman" w:cs="Times New Roman"/>
        </w:rPr>
        <w:t>The indicators for Perceived Institutional Support (PIS) loaded between 0.772 and 0.801, while the Entrepreneurial Training Effectiveness (ETE) indicators ranged from 0.790 to 0.807. The Business Mentoring Support (BMS) indicators showed loadings between 0.780 and 0.794. The Entrepreneurial Self-Efficacy (ESE) indicators loaded between 0.683 and 0.704.</w:t>
      </w:r>
    </w:p>
    <w:p w14:paraId="2E5A9767" w14:textId="77777777" w:rsidR="00854FC0" w:rsidRPr="003D0085" w:rsidRDefault="00854FC0" w:rsidP="00854FC0">
      <w:pPr>
        <w:jc w:val="both"/>
        <w:rPr>
          <w:rFonts w:ascii="Times New Roman" w:hAnsi="Times New Roman" w:cs="Times New Roman"/>
        </w:rPr>
      </w:pPr>
      <w:r w:rsidRPr="003D0085">
        <w:rPr>
          <w:rFonts w:ascii="Times New Roman" w:hAnsi="Times New Roman" w:cs="Times New Roman"/>
        </w:rPr>
        <w:t>For Entrepreneurial Orientation (EO), loadings ranged from 0.652 to 0.719, with EO6 showing the lowest loading (0.652) and EO7 showing the highest (0.710). Digital Literacy (DL) demonstrated relatively strong loadings ranging from 0.789 to 0.829. Finally, Enterprise Performance (EP) indicators loaded between 0.761 and 0.782.</w:t>
      </w:r>
    </w:p>
    <w:p w14:paraId="646F0E60" w14:textId="77777777" w:rsidR="00854FC0" w:rsidRPr="003D0085" w:rsidRDefault="00854FC0" w:rsidP="00854FC0">
      <w:pPr>
        <w:jc w:val="both"/>
        <w:rPr>
          <w:rFonts w:ascii="Times New Roman" w:hAnsi="Times New Roman" w:cs="Times New Roman"/>
        </w:rPr>
      </w:pPr>
      <w:r w:rsidRPr="003D0085">
        <w:rPr>
          <w:rFonts w:ascii="Times New Roman" w:hAnsi="Times New Roman" w:cs="Times New Roman"/>
        </w:rPr>
        <w:t>Overall, the rotated matrix provides preliminary support for the proposed seven-dimensional structure. No problematic cross-loadings are evident in the reported rotated matrix, and all indicators demonstrate meaningful loadings on their respective components. Therefore, no indicators were removed at the exploratory stage on the basis of this PCA output.</w:t>
      </w:r>
    </w:p>
    <w:p w14:paraId="13876F6A" w14:textId="77777777" w:rsidR="00854FC0" w:rsidRPr="003D0085" w:rsidRDefault="00854FC0" w:rsidP="00854FC0">
      <w:pPr>
        <w:jc w:val="both"/>
        <w:rPr>
          <w:rFonts w:ascii="Times New Roman" w:hAnsi="Times New Roman" w:cs="Times New Roman"/>
        </w:rPr>
      </w:pPr>
      <w:r w:rsidRPr="003D0085">
        <w:rPr>
          <w:rFonts w:ascii="Times New Roman" w:hAnsi="Times New Roman" w:cs="Times New Roman"/>
        </w:rPr>
        <w:t xml:space="preserve">However, the PCA results should be treated as preliminary evidence. Decisions regarding indicator retention or deletion should ultimately be based on the </w:t>
      </w:r>
      <w:proofErr w:type="spellStart"/>
      <w:r w:rsidRPr="003D0085">
        <w:rPr>
          <w:rFonts w:ascii="Times New Roman" w:hAnsi="Times New Roman" w:cs="Times New Roman"/>
        </w:rPr>
        <w:t>SmartPLS</w:t>
      </w:r>
      <w:proofErr w:type="spellEnd"/>
      <w:r w:rsidRPr="003D0085">
        <w:rPr>
          <w:rFonts w:ascii="Times New Roman" w:hAnsi="Times New Roman" w:cs="Times New Roman"/>
        </w:rPr>
        <w:t xml:space="preserve"> outer loadings and measurement-model assessment, rather than PCA loadings alone.</w:t>
      </w:r>
    </w:p>
    <w:p w14:paraId="4DC9F69F" w14:textId="5B9B2376" w:rsidR="00854FC0" w:rsidRPr="003D0085" w:rsidRDefault="00854FC0" w:rsidP="00854FC0">
      <w:pPr>
        <w:rPr>
          <w:rFonts w:ascii="Times New Roman" w:hAnsi="Times New Roman" w:cs="Times New Roman"/>
        </w:rPr>
      </w:pPr>
    </w:p>
    <w:p w14:paraId="775EC4F3" w14:textId="77777777" w:rsidR="00B47D2F" w:rsidRPr="003D0085" w:rsidRDefault="00B47D2F" w:rsidP="00854FC0">
      <w:pPr>
        <w:rPr>
          <w:rFonts w:ascii="Times New Roman" w:hAnsi="Times New Roman" w:cs="Times New Roman"/>
        </w:rPr>
      </w:pPr>
    </w:p>
    <w:p w14:paraId="3A419097" w14:textId="77777777" w:rsidR="00B47D2F" w:rsidRPr="003D0085" w:rsidRDefault="00B47D2F" w:rsidP="00854FC0">
      <w:pPr>
        <w:rPr>
          <w:rFonts w:ascii="Times New Roman" w:hAnsi="Times New Roman" w:cs="Times New Roman"/>
        </w:rPr>
      </w:pPr>
    </w:p>
    <w:p w14:paraId="580705AE" w14:textId="6F1EAF36" w:rsidR="00854FC0" w:rsidRPr="003D0085" w:rsidRDefault="00854FC0" w:rsidP="00854FC0">
      <w:pPr>
        <w:rPr>
          <w:rFonts w:ascii="Times New Roman" w:hAnsi="Times New Roman" w:cs="Times New Roman"/>
          <w:b/>
          <w:bCs/>
        </w:rPr>
      </w:pPr>
      <w:r w:rsidRPr="003D0085">
        <w:rPr>
          <w:rFonts w:ascii="Times New Roman" w:hAnsi="Times New Roman" w:cs="Times New Roman"/>
          <w:b/>
          <w:bCs/>
        </w:rPr>
        <w:t>Table A</w:t>
      </w:r>
      <w:r w:rsidR="0044061C" w:rsidRPr="003D0085">
        <w:rPr>
          <w:rFonts w:ascii="Times New Roman" w:hAnsi="Times New Roman" w:cs="Times New Roman"/>
          <w:b/>
          <w:bCs/>
        </w:rPr>
        <w:t>5:</w:t>
      </w:r>
      <w:r w:rsidRPr="003D0085">
        <w:rPr>
          <w:rFonts w:ascii="Times New Roman" w:hAnsi="Times New Roman" w:cs="Times New Roman"/>
          <w:b/>
          <w:bCs/>
        </w:rPr>
        <w:t xml:space="preserve"> Component Transformation Matrix</w:t>
      </w:r>
    </w:p>
    <w:tbl>
      <w:tblPr>
        <w:tblStyle w:val="TableGrid"/>
        <w:tblW w:w="0" w:type="auto"/>
        <w:tblLook w:val="04A0" w:firstRow="1" w:lastRow="0" w:firstColumn="1" w:lastColumn="0" w:noHBand="0" w:noVBand="1"/>
      </w:tblPr>
      <w:tblGrid>
        <w:gridCol w:w="320"/>
        <w:gridCol w:w="1243"/>
        <w:gridCol w:w="1243"/>
        <w:gridCol w:w="1242"/>
        <w:gridCol w:w="1242"/>
        <w:gridCol w:w="1242"/>
        <w:gridCol w:w="1242"/>
        <w:gridCol w:w="1242"/>
      </w:tblGrid>
      <w:tr w:rsidR="00854FC0" w:rsidRPr="003D0085" w14:paraId="4808A584" w14:textId="77777777" w:rsidTr="00854FC0">
        <w:tc>
          <w:tcPr>
            <w:tcW w:w="0" w:type="auto"/>
            <w:hideMark/>
          </w:tcPr>
          <w:p w14:paraId="2071CED6" w14:textId="77777777" w:rsidR="00854FC0" w:rsidRPr="003D0085" w:rsidRDefault="00854FC0" w:rsidP="00854FC0">
            <w:pPr>
              <w:spacing w:after="160" w:line="259" w:lineRule="auto"/>
              <w:rPr>
                <w:rFonts w:ascii="Times New Roman" w:hAnsi="Times New Roman" w:cs="Times New Roman"/>
              </w:rPr>
            </w:pPr>
          </w:p>
        </w:tc>
        <w:tc>
          <w:tcPr>
            <w:tcW w:w="0" w:type="auto"/>
            <w:hideMark/>
          </w:tcPr>
          <w:p w14:paraId="4918AD6D"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Component 1</w:t>
            </w:r>
          </w:p>
        </w:tc>
        <w:tc>
          <w:tcPr>
            <w:tcW w:w="0" w:type="auto"/>
            <w:hideMark/>
          </w:tcPr>
          <w:p w14:paraId="52C20597"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Component 2</w:t>
            </w:r>
          </w:p>
        </w:tc>
        <w:tc>
          <w:tcPr>
            <w:tcW w:w="0" w:type="auto"/>
            <w:hideMark/>
          </w:tcPr>
          <w:p w14:paraId="785D4745"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Component 3</w:t>
            </w:r>
          </w:p>
        </w:tc>
        <w:tc>
          <w:tcPr>
            <w:tcW w:w="0" w:type="auto"/>
            <w:hideMark/>
          </w:tcPr>
          <w:p w14:paraId="2D8424F8"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Component 4</w:t>
            </w:r>
          </w:p>
        </w:tc>
        <w:tc>
          <w:tcPr>
            <w:tcW w:w="0" w:type="auto"/>
            <w:hideMark/>
          </w:tcPr>
          <w:p w14:paraId="418AFE28"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Component 5</w:t>
            </w:r>
          </w:p>
        </w:tc>
        <w:tc>
          <w:tcPr>
            <w:tcW w:w="0" w:type="auto"/>
            <w:hideMark/>
          </w:tcPr>
          <w:p w14:paraId="0C4529FD"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Component 6</w:t>
            </w:r>
          </w:p>
        </w:tc>
        <w:tc>
          <w:tcPr>
            <w:tcW w:w="0" w:type="auto"/>
            <w:hideMark/>
          </w:tcPr>
          <w:p w14:paraId="54688023" w14:textId="77777777" w:rsidR="00854FC0" w:rsidRPr="003D0085" w:rsidRDefault="00854FC0" w:rsidP="00854FC0">
            <w:pPr>
              <w:spacing w:after="160" w:line="259" w:lineRule="auto"/>
              <w:rPr>
                <w:rFonts w:ascii="Times New Roman" w:hAnsi="Times New Roman" w:cs="Times New Roman"/>
                <w:b/>
                <w:bCs/>
              </w:rPr>
            </w:pPr>
            <w:r w:rsidRPr="003D0085">
              <w:rPr>
                <w:rFonts w:ascii="Times New Roman" w:hAnsi="Times New Roman" w:cs="Times New Roman"/>
                <w:b/>
                <w:bCs/>
              </w:rPr>
              <w:t>Component 7</w:t>
            </w:r>
          </w:p>
        </w:tc>
      </w:tr>
      <w:tr w:rsidR="00854FC0" w:rsidRPr="003D0085" w14:paraId="47085042" w14:textId="77777777" w:rsidTr="00854FC0">
        <w:tc>
          <w:tcPr>
            <w:tcW w:w="0" w:type="auto"/>
            <w:hideMark/>
          </w:tcPr>
          <w:p w14:paraId="0EC29AE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1</w:t>
            </w:r>
          </w:p>
        </w:tc>
        <w:tc>
          <w:tcPr>
            <w:tcW w:w="0" w:type="auto"/>
            <w:hideMark/>
          </w:tcPr>
          <w:p w14:paraId="5ABCB97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0.516</w:t>
            </w:r>
          </w:p>
        </w:tc>
        <w:tc>
          <w:tcPr>
            <w:tcW w:w="0" w:type="auto"/>
            <w:hideMark/>
          </w:tcPr>
          <w:p w14:paraId="1523597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0.237</w:t>
            </w:r>
          </w:p>
        </w:tc>
        <w:tc>
          <w:tcPr>
            <w:tcW w:w="0" w:type="auto"/>
            <w:hideMark/>
          </w:tcPr>
          <w:p w14:paraId="082B877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0.406</w:t>
            </w:r>
          </w:p>
        </w:tc>
        <w:tc>
          <w:tcPr>
            <w:tcW w:w="0" w:type="auto"/>
            <w:hideMark/>
          </w:tcPr>
          <w:p w14:paraId="08F8AF49"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0.329</w:t>
            </w:r>
          </w:p>
        </w:tc>
        <w:tc>
          <w:tcPr>
            <w:tcW w:w="0" w:type="auto"/>
            <w:hideMark/>
          </w:tcPr>
          <w:p w14:paraId="476928D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0.332</w:t>
            </w:r>
          </w:p>
        </w:tc>
        <w:tc>
          <w:tcPr>
            <w:tcW w:w="0" w:type="auto"/>
            <w:hideMark/>
          </w:tcPr>
          <w:p w14:paraId="28505EC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0.433</w:t>
            </w:r>
          </w:p>
        </w:tc>
        <w:tc>
          <w:tcPr>
            <w:tcW w:w="0" w:type="auto"/>
            <w:hideMark/>
          </w:tcPr>
          <w:p w14:paraId="2E4FD0C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0.326</w:t>
            </w:r>
          </w:p>
        </w:tc>
      </w:tr>
      <w:tr w:rsidR="00854FC0" w:rsidRPr="003D0085" w14:paraId="277478B0" w14:textId="77777777" w:rsidTr="00854FC0">
        <w:tc>
          <w:tcPr>
            <w:tcW w:w="0" w:type="auto"/>
            <w:hideMark/>
          </w:tcPr>
          <w:p w14:paraId="24FBCD2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2</w:t>
            </w:r>
          </w:p>
        </w:tc>
        <w:tc>
          <w:tcPr>
            <w:tcW w:w="0" w:type="auto"/>
            <w:hideMark/>
          </w:tcPr>
          <w:p w14:paraId="6AF9BDC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-0.520</w:t>
            </w:r>
          </w:p>
        </w:tc>
        <w:tc>
          <w:tcPr>
            <w:tcW w:w="0" w:type="auto"/>
            <w:hideMark/>
          </w:tcPr>
          <w:p w14:paraId="09F1B9F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-0.024</w:t>
            </w:r>
          </w:p>
        </w:tc>
        <w:tc>
          <w:tcPr>
            <w:tcW w:w="0" w:type="auto"/>
            <w:hideMark/>
          </w:tcPr>
          <w:p w14:paraId="1977B6DC"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-0.499</w:t>
            </w:r>
          </w:p>
        </w:tc>
        <w:tc>
          <w:tcPr>
            <w:tcW w:w="0" w:type="auto"/>
            <w:hideMark/>
          </w:tcPr>
          <w:p w14:paraId="20AEDB0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0.409</w:t>
            </w:r>
          </w:p>
        </w:tc>
        <w:tc>
          <w:tcPr>
            <w:tcW w:w="0" w:type="auto"/>
            <w:hideMark/>
          </w:tcPr>
          <w:p w14:paraId="6F14A15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0.342</w:t>
            </w:r>
          </w:p>
        </w:tc>
        <w:tc>
          <w:tcPr>
            <w:tcW w:w="0" w:type="auto"/>
            <w:hideMark/>
          </w:tcPr>
          <w:p w14:paraId="057E304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0.256</w:t>
            </w:r>
          </w:p>
        </w:tc>
        <w:tc>
          <w:tcPr>
            <w:tcW w:w="0" w:type="auto"/>
            <w:hideMark/>
          </w:tcPr>
          <w:p w14:paraId="550E7A3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0.361</w:t>
            </w:r>
          </w:p>
        </w:tc>
      </w:tr>
      <w:tr w:rsidR="00854FC0" w:rsidRPr="003D0085" w14:paraId="00A01AD4" w14:textId="77777777" w:rsidTr="00854FC0">
        <w:tc>
          <w:tcPr>
            <w:tcW w:w="0" w:type="auto"/>
            <w:hideMark/>
          </w:tcPr>
          <w:p w14:paraId="3A46BB7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3</w:t>
            </w:r>
          </w:p>
        </w:tc>
        <w:tc>
          <w:tcPr>
            <w:tcW w:w="0" w:type="auto"/>
            <w:hideMark/>
          </w:tcPr>
          <w:p w14:paraId="4691F78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-0.068</w:t>
            </w:r>
          </w:p>
        </w:tc>
        <w:tc>
          <w:tcPr>
            <w:tcW w:w="0" w:type="auto"/>
            <w:hideMark/>
          </w:tcPr>
          <w:p w14:paraId="68D0E9B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0.961</w:t>
            </w:r>
          </w:p>
        </w:tc>
        <w:tc>
          <w:tcPr>
            <w:tcW w:w="0" w:type="auto"/>
            <w:hideMark/>
          </w:tcPr>
          <w:p w14:paraId="31A27010"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-0.172</w:t>
            </w:r>
          </w:p>
        </w:tc>
        <w:tc>
          <w:tcPr>
            <w:tcW w:w="0" w:type="auto"/>
            <w:hideMark/>
          </w:tcPr>
          <w:p w14:paraId="3FB1EF3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-0.035</w:t>
            </w:r>
          </w:p>
        </w:tc>
        <w:tc>
          <w:tcPr>
            <w:tcW w:w="0" w:type="auto"/>
            <w:hideMark/>
          </w:tcPr>
          <w:p w14:paraId="28326C1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-0.123</w:t>
            </w:r>
          </w:p>
        </w:tc>
        <w:tc>
          <w:tcPr>
            <w:tcW w:w="0" w:type="auto"/>
            <w:hideMark/>
          </w:tcPr>
          <w:p w14:paraId="316A86A7"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-0.164</w:t>
            </w:r>
          </w:p>
        </w:tc>
        <w:tc>
          <w:tcPr>
            <w:tcW w:w="0" w:type="auto"/>
            <w:hideMark/>
          </w:tcPr>
          <w:p w14:paraId="5EBC80A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0.000</w:t>
            </w:r>
          </w:p>
        </w:tc>
      </w:tr>
      <w:tr w:rsidR="00854FC0" w:rsidRPr="003D0085" w14:paraId="28DBDF4F" w14:textId="77777777" w:rsidTr="00854FC0">
        <w:tc>
          <w:tcPr>
            <w:tcW w:w="0" w:type="auto"/>
            <w:hideMark/>
          </w:tcPr>
          <w:p w14:paraId="1931E52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4</w:t>
            </w:r>
          </w:p>
        </w:tc>
        <w:tc>
          <w:tcPr>
            <w:tcW w:w="0" w:type="auto"/>
            <w:hideMark/>
          </w:tcPr>
          <w:p w14:paraId="2A319EA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-0.025</w:t>
            </w:r>
          </w:p>
        </w:tc>
        <w:tc>
          <w:tcPr>
            <w:tcW w:w="0" w:type="auto"/>
            <w:hideMark/>
          </w:tcPr>
          <w:p w14:paraId="4C9F5D1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0.064</w:t>
            </w:r>
          </w:p>
        </w:tc>
        <w:tc>
          <w:tcPr>
            <w:tcW w:w="0" w:type="auto"/>
            <w:hideMark/>
          </w:tcPr>
          <w:p w14:paraId="18C23DD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-0.046</w:t>
            </w:r>
          </w:p>
        </w:tc>
        <w:tc>
          <w:tcPr>
            <w:tcW w:w="0" w:type="auto"/>
            <w:hideMark/>
          </w:tcPr>
          <w:p w14:paraId="6ECA349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-0.662</w:t>
            </w:r>
          </w:p>
        </w:tc>
        <w:tc>
          <w:tcPr>
            <w:tcW w:w="0" w:type="auto"/>
            <w:hideMark/>
          </w:tcPr>
          <w:p w14:paraId="5E518C5B"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0.742</w:t>
            </w:r>
          </w:p>
        </w:tc>
        <w:tc>
          <w:tcPr>
            <w:tcW w:w="0" w:type="auto"/>
            <w:hideMark/>
          </w:tcPr>
          <w:p w14:paraId="79825BB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0.019</w:t>
            </w:r>
          </w:p>
        </w:tc>
        <w:tc>
          <w:tcPr>
            <w:tcW w:w="0" w:type="auto"/>
            <w:hideMark/>
          </w:tcPr>
          <w:p w14:paraId="19067C5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-0.065</w:t>
            </w:r>
          </w:p>
        </w:tc>
      </w:tr>
      <w:tr w:rsidR="00854FC0" w:rsidRPr="003D0085" w14:paraId="41725A8A" w14:textId="77777777" w:rsidTr="00854FC0">
        <w:tc>
          <w:tcPr>
            <w:tcW w:w="0" w:type="auto"/>
            <w:hideMark/>
          </w:tcPr>
          <w:p w14:paraId="16128FCD"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5</w:t>
            </w:r>
          </w:p>
        </w:tc>
        <w:tc>
          <w:tcPr>
            <w:tcW w:w="0" w:type="auto"/>
            <w:hideMark/>
          </w:tcPr>
          <w:p w14:paraId="6123647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0.037</w:t>
            </w:r>
          </w:p>
        </w:tc>
        <w:tc>
          <w:tcPr>
            <w:tcW w:w="0" w:type="auto"/>
            <w:hideMark/>
          </w:tcPr>
          <w:p w14:paraId="25D3186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0.053</w:t>
            </w:r>
          </w:p>
        </w:tc>
        <w:tc>
          <w:tcPr>
            <w:tcW w:w="0" w:type="auto"/>
            <w:hideMark/>
          </w:tcPr>
          <w:p w14:paraId="2E5B1C9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-0.045</w:t>
            </w:r>
          </w:p>
        </w:tc>
        <w:tc>
          <w:tcPr>
            <w:tcW w:w="0" w:type="auto"/>
            <w:hideMark/>
          </w:tcPr>
          <w:p w14:paraId="78641D59"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0.452</w:t>
            </w:r>
          </w:p>
        </w:tc>
        <w:tc>
          <w:tcPr>
            <w:tcW w:w="0" w:type="auto"/>
            <w:hideMark/>
          </w:tcPr>
          <w:p w14:paraId="33C6D964"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0.325</w:t>
            </w:r>
          </w:p>
        </w:tc>
        <w:tc>
          <w:tcPr>
            <w:tcW w:w="0" w:type="auto"/>
            <w:hideMark/>
          </w:tcPr>
          <w:p w14:paraId="6E8EA71E"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-0.001</w:t>
            </w:r>
          </w:p>
        </w:tc>
        <w:tc>
          <w:tcPr>
            <w:tcW w:w="0" w:type="auto"/>
            <w:hideMark/>
          </w:tcPr>
          <w:p w14:paraId="71AE2946"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-0.827</w:t>
            </w:r>
          </w:p>
        </w:tc>
      </w:tr>
      <w:tr w:rsidR="00854FC0" w:rsidRPr="003D0085" w14:paraId="4DA1503B" w14:textId="77777777" w:rsidTr="00854FC0">
        <w:tc>
          <w:tcPr>
            <w:tcW w:w="0" w:type="auto"/>
            <w:hideMark/>
          </w:tcPr>
          <w:p w14:paraId="5B084090"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6</w:t>
            </w:r>
          </w:p>
        </w:tc>
        <w:tc>
          <w:tcPr>
            <w:tcW w:w="0" w:type="auto"/>
            <w:hideMark/>
          </w:tcPr>
          <w:p w14:paraId="66A1CBB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-0.664</w:t>
            </w:r>
          </w:p>
        </w:tc>
        <w:tc>
          <w:tcPr>
            <w:tcW w:w="0" w:type="auto"/>
            <w:hideMark/>
          </w:tcPr>
          <w:p w14:paraId="68124CC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0.092</w:t>
            </w:r>
          </w:p>
        </w:tc>
        <w:tc>
          <w:tcPr>
            <w:tcW w:w="0" w:type="auto"/>
            <w:hideMark/>
          </w:tcPr>
          <w:p w14:paraId="2117774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0.739</w:t>
            </w:r>
          </w:p>
        </w:tc>
        <w:tc>
          <w:tcPr>
            <w:tcW w:w="0" w:type="auto"/>
            <w:hideMark/>
          </w:tcPr>
          <w:p w14:paraId="1C48DA7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0.044</w:t>
            </w:r>
          </w:p>
        </w:tc>
        <w:tc>
          <w:tcPr>
            <w:tcW w:w="0" w:type="auto"/>
            <w:hideMark/>
          </w:tcPr>
          <w:p w14:paraId="31F17C4B"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0.053</w:t>
            </w:r>
          </w:p>
        </w:tc>
        <w:tc>
          <w:tcPr>
            <w:tcW w:w="0" w:type="auto"/>
            <w:hideMark/>
          </w:tcPr>
          <w:p w14:paraId="183A0F2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-0.012</w:t>
            </w:r>
          </w:p>
        </w:tc>
        <w:tc>
          <w:tcPr>
            <w:tcW w:w="0" w:type="auto"/>
            <w:hideMark/>
          </w:tcPr>
          <w:p w14:paraId="06643712"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-0.019</w:t>
            </w:r>
          </w:p>
        </w:tc>
      </w:tr>
      <w:tr w:rsidR="00854FC0" w:rsidRPr="003D0085" w14:paraId="595E2936" w14:textId="77777777" w:rsidTr="00854FC0">
        <w:tc>
          <w:tcPr>
            <w:tcW w:w="0" w:type="auto"/>
            <w:hideMark/>
          </w:tcPr>
          <w:p w14:paraId="408FC518"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b/>
                <w:bCs/>
              </w:rPr>
              <w:t>7</w:t>
            </w:r>
          </w:p>
        </w:tc>
        <w:tc>
          <w:tcPr>
            <w:tcW w:w="0" w:type="auto"/>
            <w:hideMark/>
          </w:tcPr>
          <w:p w14:paraId="66890581"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0.128</w:t>
            </w:r>
          </w:p>
        </w:tc>
        <w:tc>
          <w:tcPr>
            <w:tcW w:w="0" w:type="auto"/>
            <w:hideMark/>
          </w:tcPr>
          <w:p w14:paraId="31A51343"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-0.071</w:t>
            </w:r>
          </w:p>
        </w:tc>
        <w:tc>
          <w:tcPr>
            <w:tcW w:w="0" w:type="auto"/>
            <w:hideMark/>
          </w:tcPr>
          <w:p w14:paraId="24E0AC4F"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0.079</w:t>
            </w:r>
          </w:p>
        </w:tc>
        <w:tc>
          <w:tcPr>
            <w:tcW w:w="0" w:type="auto"/>
            <w:hideMark/>
          </w:tcPr>
          <w:p w14:paraId="5A3F2AA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0.282</w:t>
            </w:r>
          </w:p>
        </w:tc>
        <w:tc>
          <w:tcPr>
            <w:tcW w:w="0" w:type="auto"/>
            <w:hideMark/>
          </w:tcPr>
          <w:p w14:paraId="44549F0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0.313</w:t>
            </w:r>
          </w:p>
        </w:tc>
        <w:tc>
          <w:tcPr>
            <w:tcW w:w="0" w:type="auto"/>
            <w:hideMark/>
          </w:tcPr>
          <w:p w14:paraId="7D660FF5"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-0.848</w:t>
            </w:r>
          </w:p>
        </w:tc>
        <w:tc>
          <w:tcPr>
            <w:tcW w:w="0" w:type="auto"/>
            <w:hideMark/>
          </w:tcPr>
          <w:p w14:paraId="4F7F153A" w14:textId="77777777" w:rsidR="00854FC0" w:rsidRPr="003D0085" w:rsidRDefault="00854FC0" w:rsidP="00854FC0">
            <w:pPr>
              <w:spacing w:after="160" w:line="259" w:lineRule="auto"/>
              <w:rPr>
                <w:rFonts w:ascii="Times New Roman" w:hAnsi="Times New Roman" w:cs="Times New Roman"/>
              </w:rPr>
            </w:pPr>
            <w:r w:rsidRPr="003D0085">
              <w:rPr>
                <w:rFonts w:ascii="Times New Roman" w:hAnsi="Times New Roman" w:cs="Times New Roman"/>
              </w:rPr>
              <w:t>0.275</w:t>
            </w:r>
          </w:p>
        </w:tc>
      </w:tr>
    </w:tbl>
    <w:p w14:paraId="0C5FDFFA" w14:textId="77777777" w:rsidR="00854FC0" w:rsidRPr="003D0085" w:rsidRDefault="00854FC0" w:rsidP="00854FC0">
      <w:pPr>
        <w:rPr>
          <w:rFonts w:ascii="Times New Roman" w:hAnsi="Times New Roman" w:cs="Times New Roman"/>
        </w:rPr>
      </w:pPr>
      <w:r w:rsidRPr="003D0085">
        <w:rPr>
          <w:rFonts w:ascii="Times New Roman" w:hAnsi="Times New Roman" w:cs="Times New Roman"/>
          <w:b/>
          <w:bCs/>
        </w:rPr>
        <w:t>Extraction Method:</w:t>
      </w:r>
      <w:r w:rsidRPr="003D0085">
        <w:rPr>
          <w:rFonts w:ascii="Times New Roman" w:hAnsi="Times New Roman" w:cs="Times New Roman"/>
        </w:rPr>
        <w:t xml:space="preserve"> Principal Component Analysis</w:t>
      </w:r>
      <w:r w:rsidRPr="003D0085">
        <w:rPr>
          <w:rFonts w:ascii="Times New Roman" w:hAnsi="Times New Roman" w:cs="Times New Roman"/>
        </w:rPr>
        <w:br/>
      </w:r>
      <w:r w:rsidRPr="003D0085">
        <w:rPr>
          <w:rFonts w:ascii="Times New Roman" w:hAnsi="Times New Roman" w:cs="Times New Roman"/>
          <w:b/>
          <w:bCs/>
        </w:rPr>
        <w:t>Rotation Method:</w:t>
      </w:r>
      <w:r w:rsidRPr="003D0085">
        <w:rPr>
          <w:rFonts w:ascii="Times New Roman" w:hAnsi="Times New Roman" w:cs="Times New Roman"/>
        </w:rPr>
        <w:t xml:space="preserve"> Varimax with Kaiser Normalization</w:t>
      </w:r>
    </w:p>
    <w:p w14:paraId="4DA1D7DA" w14:textId="77777777" w:rsidR="00854FC0" w:rsidRPr="003D0085" w:rsidRDefault="00854FC0" w:rsidP="00854FC0">
      <w:pPr>
        <w:jc w:val="both"/>
        <w:rPr>
          <w:rFonts w:ascii="Times New Roman" w:hAnsi="Times New Roman" w:cs="Times New Roman"/>
        </w:rPr>
      </w:pPr>
      <w:r w:rsidRPr="003D0085">
        <w:rPr>
          <w:rFonts w:ascii="Times New Roman" w:hAnsi="Times New Roman" w:cs="Times New Roman"/>
        </w:rPr>
        <w:t>The Component Transformation Matrix presents the mathematical transformation coefficients generated during the Varimax rotation of the seven-component solution. These coefficients describe the transformation of the original unrotated component axes into the rotated factor solution.</w:t>
      </w:r>
    </w:p>
    <w:p w14:paraId="54E29DA3" w14:textId="5003C865" w:rsidR="00854FC0" w:rsidRPr="003D0085" w:rsidRDefault="00854FC0" w:rsidP="00854FC0">
      <w:pPr>
        <w:jc w:val="both"/>
        <w:rPr>
          <w:rFonts w:ascii="Times New Roman" w:hAnsi="Times New Roman" w:cs="Times New Roman"/>
        </w:rPr>
      </w:pPr>
      <w:r w:rsidRPr="003D0085">
        <w:rPr>
          <w:rFonts w:ascii="Times New Roman" w:hAnsi="Times New Roman" w:cs="Times New Roman"/>
        </w:rPr>
        <w:t>The matrix is primarily a technical output of the rotation procedure and does not provide substantive evidence regarding the proposed hypotheses or relationships among the study constructs. Therefore, the transformation matrix is reported in the Appendix for transparency and reproducibility but does not require detailed discussion in the main body of the article.</w:t>
      </w:r>
      <w:r w:rsidR="00B47D2F" w:rsidRPr="003D0085">
        <w:rPr>
          <w:rFonts w:ascii="Times New Roman" w:hAnsi="Times New Roman" w:cs="Times New Roman"/>
        </w:rPr>
        <w:t xml:space="preserve"> [See Table A5]</w:t>
      </w:r>
    </w:p>
    <w:p w14:paraId="14C64F15" w14:textId="6AAF213D" w:rsidR="00854FC0" w:rsidRPr="003D0085" w:rsidRDefault="00854FC0" w:rsidP="00854FC0">
      <w:pPr>
        <w:rPr>
          <w:rFonts w:ascii="Times New Roman" w:hAnsi="Times New Roman" w:cs="Times New Roman"/>
        </w:rPr>
      </w:pPr>
    </w:p>
    <w:p w14:paraId="0949841A" w14:textId="77777777" w:rsidR="00854FC0" w:rsidRPr="003D0085" w:rsidRDefault="00854FC0">
      <w:pPr>
        <w:rPr>
          <w:rFonts w:ascii="Times New Roman" w:hAnsi="Times New Roman" w:cs="Times New Roman"/>
        </w:rPr>
      </w:pPr>
    </w:p>
    <w:p w14:paraId="7E213418" w14:textId="77777777" w:rsidR="001E6564" w:rsidRPr="003D0085" w:rsidRDefault="001E6564">
      <w:pPr>
        <w:rPr>
          <w:rFonts w:ascii="Times New Roman" w:hAnsi="Times New Roman" w:cs="Times New Roman"/>
        </w:rPr>
      </w:pPr>
    </w:p>
    <w:p w14:paraId="3B37FE58" w14:textId="77777777" w:rsidR="001E6564" w:rsidRPr="003D0085" w:rsidRDefault="001E6564">
      <w:pPr>
        <w:rPr>
          <w:rFonts w:ascii="Times New Roman" w:hAnsi="Times New Roman" w:cs="Times New Roman"/>
        </w:rPr>
      </w:pPr>
    </w:p>
    <w:p w14:paraId="688F416C" w14:textId="77777777" w:rsidR="00413F2F" w:rsidRPr="003D0085" w:rsidRDefault="00413F2F">
      <w:pPr>
        <w:rPr>
          <w:rFonts w:ascii="Times New Roman" w:hAnsi="Times New Roman" w:cs="Times New Roman"/>
        </w:rPr>
      </w:pPr>
    </w:p>
    <w:p w14:paraId="22068EEF" w14:textId="77777777" w:rsidR="00413F2F" w:rsidRPr="003D0085" w:rsidRDefault="00413F2F">
      <w:pPr>
        <w:rPr>
          <w:rFonts w:ascii="Times New Roman" w:hAnsi="Times New Roman" w:cs="Times New Roman"/>
        </w:rPr>
      </w:pPr>
    </w:p>
    <w:p w14:paraId="31963343" w14:textId="77777777" w:rsidR="00413F2F" w:rsidRPr="003D0085" w:rsidRDefault="00413F2F">
      <w:pPr>
        <w:rPr>
          <w:rFonts w:ascii="Times New Roman" w:hAnsi="Times New Roman" w:cs="Times New Roman"/>
        </w:rPr>
      </w:pPr>
    </w:p>
    <w:p w14:paraId="38449036" w14:textId="77777777" w:rsidR="00413F2F" w:rsidRPr="003D0085" w:rsidRDefault="00413F2F">
      <w:pPr>
        <w:rPr>
          <w:rFonts w:ascii="Times New Roman" w:hAnsi="Times New Roman" w:cs="Times New Roman"/>
        </w:rPr>
      </w:pPr>
    </w:p>
    <w:p w14:paraId="47DECB9C" w14:textId="77777777" w:rsidR="00413F2F" w:rsidRPr="003D0085" w:rsidRDefault="00413F2F">
      <w:pPr>
        <w:rPr>
          <w:rFonts w:ascii="Times New Roman" w:hAnsi="Times New Roman" w:cs="Times New Roman"/>
        </w:rPr>
      </w:pPr>
    </w:p>
    <w:p w14:paraId="36786AD9" w14:textId="77777777" w:rsidR="00413F2F" w:rsidRPr="003D0085" w:rsidRDefault="00413F2F">
      <w:pPr>
        <w:rPr>
          <w:rFonts w:ascii="Times New Roman" w:hAnsi="Times New Roman" w:cs="Times New Roman"/>
        </w:rPr>
      </w:pPr>
    </w:p>
    <w:p w14:paraId="782C2F1A" w14:textId="77777777" w:rsidR="00413F2F" w:rsidRPr="003D0085" w:rsidRDefault="00413F2F">
      <w:pPr>
        <w:rPr>
          <w:rFonts w:ascii="Times New Roman" w:hAnsi="Times New Roman" w:cs="Times New Roman"/>
        </w:rPr>
      </w:pPr>
    </w:p>
    <w:p w14:paraId="799CED3A" w14:textId="77777777" w:rsidR="00413F2F" w:rsidRPr="003D0085" w:rsidRDefault="00413F2F">
      <w:pPr>
        <w:rPr>
          <w:rFonts w:ascii="Times New Roman" w:hAnsi="Times New Roman" w:cs="Times New Roman"/>
        </w:rPr>
      </w:pPr>
    </w:p>
    <w:p w14:paraId="50E9F9BB" w14:textId="77777777" w:rsidR="00413F2F" w:rsidRPr="003D0085" w:rsidRDefault="00413F2F">
      <w:pPr>
        <w:rPr>
          <w:rFonts w:ascii="Times New Roman" w:hAnsi="Times New Roman" w:cs="Times New Roman"/>
        </w:rPr>
      </w:pPr>
    </w:p>
    <w:p w14:paraId="1581A349" w14:textId="77777777" w:rsidR="00413F2F" w:rsidRPr="003D0085" w:rsidRDefault="00413F2F">
      <w:pPr>
        <w:rPr>
          <w:rFonts w:ascii="Times New Roman" w:hAnsi="Times New Roman" w:cs="Times New Roman"/>
        </w:rPr>
      </w:pPr>
    </w:p>
    <w:p w14:paraId="2C5180D5" w14:textId="77777777" w:rsidR="00413F2F" w:rsidRPr="003D0085" w:rsidRDefault="00413F2F">
      <w:pPr>
        <w:rPr>
          <w:rFonts w:ascii="Times New Roman" w:hAnsi="Times New Roman" w:cs="Times New Roman"/>
        </w:rPr>
      </w:pPr>
    </w:p>
    <w:p w14:paraId="297A6D93" w14:textId="1707672F" w:rsidR="00413F2F" w:rsidRPr="003D0085" w:rsidRDefault="00413F2F" w:rsidP="00413F2F">
      <w:pPr>
        <w:jc w:val="center"/>
        <w:rPr>
          <w:rFonts w:ascii="Times New Roman" w:hAnsi="Times New Roman" w:cs="Times New Roman"/>
          <w:b/>
          <w:bCs/>
        </w:rPr>
      </w:pPr>
      <w:r w:rsidRPr="003D0085">
        <w:rPr>
          <w:rFonts w:ascii="Times New Roman" w:hAnsi="Times New Roman" w:cs="Times New Roman"/>
          <w:b/>
          <w:bCs/>
        </w:rPr>
        <w:lastRenderedPageBreak/>
        <w:t>Appendix B</w:t>
      </w:r>
      <w:r w:rsidRPr="003D0085">
        <w:rPr>
          <w:rFonts w:ascii="Times New Roman" w:hAnsi="Times New Roman" w:cs="Times New Roman"/>
          <w:b/>
          <w:bCs/>
        </w:rPr>
        <w:t>:</w:t>
      </w:r>
      <w:r w:rsidRPr="003D0085">
        <w:rPr>
          <w:rFonts w:ascii="Times New Roman" w:hAnsi="Times New Roman" w:cs="Times New Roman"/>
          <w:b/>
          <w:bCs/>
        </w:rPr>
        <w:t xml:space="preserve"> Detailed Measurement Model Assessment</w:t>
      </w:r>
    </w:p>
    <w:p w14:paraId="58CA73A6" w14:textId="77777777" w:rsidR="00413F2F" w:rsidRPr="003D0085" w:rsidRDefault="00413F2F" w:rsidP="00413F2F">
      <w:pPr>
        <w:rPr>
          <w:rFonts w:ascii="Times New Roman" w:hAnsi="Times New Roman" w:cs="Times New Roman"/>
          <w:b/>
          <w:bCs/>
        </w:rPr>
      </w:pPr>
      <w:r w:rsidRPr="003D0085">
        <w:rPr>
          <w:rFonts w:ascii="Times New Roman" w:hAnsi="Times New Roman" w:cs="Times New Roman"/>
          <w:b/>
          <w:bCs/>
        </w:rPr>
        <w:t>Table B1. Indicator-Level Outer Loadings and Outer VIF Values</w:t>
      </w:r>
    </w:p>
    <w:tbl>
      <w:tblPr>
        <w:tblStyle w:val="TableGrid"/>
        <w:tblW w:w="0" w:type="auto"/>
        <w:tblLook w:val="04A0" w:firstRow="1" w:lastRow="0" w:firstColumn="1" w:lastColumn="0" w:noHBand="0" w:noVBand="1"/>
      </w:tblPr>
      <w:tblGrid>
        <w:gridCol w:w="4521"/>
        <w:gridCol w:w="1627"/>
        <w:gridCol w:w="1612"/>
      </w:tblGrid>
      <w:tr w:rsidR="003167D2" w:rsidRPr="003D0085" w14:paraId="3391A8A3" w14:textId="77777777" w:rsidTr="003C5D53">
        <w:tc>
          <w:tcPr>
            <w:tcW w:w="0" w:type="auto"/>
            <w:hideMark/>
          </w:tcPr>
          <w:p w14:paraId="69C37993" w14:textId="77777777" w:rsidR="003167D2" w:rsidRPr="003D0085" w:rsidRDefault="003167D2" w:rsidP="003C5D53">
            <w:pPr>
              <w:spacing w:after="160" w:line="259" w:lineRule="auto"/>
              <w:rPr>
                <w:rFonts w:ascii="Times New Roman" w:hAnsi="Times New Roman" w:cs="Times New Roman"/>
                <w:b/>
                <w:bCs/>
              </w:rPr>
            </w:pPr>
            <w:r w:rsidRPr="003D0085">
              <w:rPr>
                <w:rFonts w:ascii="Times New Roman" w:hAnsi="Times New Roman" w:cs="Times New Roman"/>
                <w:b/>
                <w:bCs/>
              </w:rPr>
              <w:t>Construct</w:t>
            </w:r>
          </w:p>
        </w:tc>
        <w:tc>
          <w:tcPr>
            <w:tcW w:w="0" w:type="auto"/>
            <w:hideMark/>
          </w:tcPr>
          <w:p w14:paraId="0B1BE72E" w14:textId="77777777" w:rsidR="003167D2" w:rsidRPr="003D0085" w:rsidRDefault="003167D2" w:rsidP="003C5D53">
            <w:pPr>
              <w:spacing w:after="160" w:line="259" w:lineRule="auto"/>
              <w:rPr>
                <w:rFonts w:ascii="Times New Roman" w:hAnsi="Times New Roman" w:cs="Times New Roman"/>
                <w:b/>
                <w:bCs/>
              </w:rPr>
            </w:pPr>
            <w:r w:rsidRPr="003D0085">
              <w:rPr>
                <w:rFonts w:ascii="Times New Roman" w:hAnsi="Times New Roman" w:cs="Times New Roman"/>
                <w:b/>
                <w:bCs/>
              </w:rPr>
              <w:t>Indicator</w:t>
            </w:r>
          </w:p>
        </w:tc>
        <w:tc>
          <w:tcPr>
            <w:tcW w:w="0" w:type="auto"/>
            <w:hideMark/>
          </w:tcPr>
          <w:p w14:paraId="48807CF8" w14:textId="77777777" w:rsidR="003167D2" w:rsidRPr="003D0085" w:rsidRDefault="003167D2" w:rsidP="003C5D53">
            <w:pPr>
              <w:spacing w:after="160" w:line="259" w:lineRule="auto"/>
              <w:rPr>
                <w:rFonts w:ascii="Times New Roman" w:hAnsi="Times New Roman" w:cs="Times New Roman"/>
                <w:b/>
                <w:bCs/>
              </w:rPr>
            </w:pPr>
            <w:r w:rsidRPr="003D0085">
              <w:rPr>
                <w:rFonts w:ascii="Times New Roman" w:hAnsi="Times New Roman" w:cs="Times New Roman"/>
                <w:b/>
                <w:bCs/>
              </w:rPr>
              <w:t>Outer Loading</w:t>
            </w:r>
          </w:p>
        </w:tc>
      </w:tr>
      <w:tr w:rsidR="003167D2" w:rsidRPr="003D0085" w14:paraId="66E1AFB9" w14:textId="77777777" w:rsidTr="003C5D53">
        <w:tc>
          <w:tcPr>
            <w:tcW w:w="0" w:type="auto"/>
            <w:hideMark/>
          </w:tcPr>
          <w:p w14:paraId="75FF4AB4"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b/>
                <w:bCs/>
              </w:rPr>
              <w:t>Perceived Institutional Support (PIS)</w:t>
            </w:r>
          </w:p>
        </w:tc>
        <w:tc>
          <w:tcPr>
            <w:tcW w:w="0" w:type="auto"/>
            <w:hideMark/>
          </w:tcPr>
          <w:p w14:paraId="5DE1E542"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PIS1</w:t>
            </w:r>
          </w:p>
        </w:tc>
        <w:tc>
          <w:tcPr>
            <w:tcW w:w="0" w:type="auto"/>
            <w:hideMark/>
          </w:tcPr>
          <w:p w14:paraId="3E24F735"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0.833</w:t>
            </w:r>
          </w:p>
        </w:tc>
      </w:tr>
      <w:tr w:rsidR="003167D2" w:rsidRPr="003D0085" w14:paraId="7F4F34B2" w14:textId="77777777" w:rsidTr="003C5D53">
        <w:tc>
          <w:tcPr>
            <w:tcW w:w="0" w:type="auto"/>
            <w:hideMark/>
          </w:tcPr>
          <w:p w14:paraId="7B1F4464"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798F97A7"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PIS2</w:t>
            </w:r>
          </w:p>
        </w:tc>
        <w:tc>
          <w:tcPr>
            <w:tcW w:w="0" w:type="auto"/>
            <w:hideMark/>
          </w:tcPr>
          <w:p w14:paraId="14B9CE18"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0.829</w:t>
            </w:r>
          </w:p>
        </w:tc>
      </w:tr>
      <w:tr w:rsidR="003167D2" w:rsidRPr="003D0085" w14:paraId="269A425C" w14:textId="77777777" w:rsidTr="003C5D53">
        <w:tc>
          <w:tcPr>
            <w:tcW w:w="0" w:type="auto"/>
            <w:hideMark/>
          </w:tcPr>
          <w:p w14:paraId="1CA59152"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16C4A59F"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PIS3</w:t>
            </w:r>
          </w:p>
        </w:tc>
        <w:tc>
          <w:tcPr>
            <w:tcW w:w="0" w:type="auto"/>
            <w:hideMark/>
          </w:tcPr>
          <w:p w14:paraId="11128C65"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0.811</w:t>
            </w:r>
          </w:p>
        </w:tc>
      </w:tr>
      <w:tr w:rsidR="003167D2" w:rsidRPr="003D0085" w14:paraId="368791BA" w14:textId="77777777" w:rsidTr="003C5D53">
        <w:tc>
          <w:tcPr>
            <w:tcW w:w="0" w:type="auto"/>
            <w:hideMark/>
          </w:tcPr>
          <w:p w14:paraId="06F08357"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53EB51C2"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PIS4</w:t>
            </w:r>
          </w:p>
        </w:tc>
        <w:tc>
          <w:tcPr>
            <w:tcW w:w="0" w:type="auto"/>
            <w:hideMark/>
          </w:tcPr>
          <w:p w14:paraId="05AC5F50"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0.848</w:t>
            </w:r>
          </w:p>
        </w:tc>
      </w:tr>
      <w:tr w:rsidR="003167D2" w:rsidRPr="003D0085" w14:paraId="170989E7" w14:textId="77777777" w:rsidTr="003C5D53">
        <w:tc>
          <w:tcPr>
            <w:tcW w:w="0" w:type="auto"/>
            <w:hideMark/>
          </w:tcPr>
          <w:p w14:paraId="09EE5268"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16DC1E59"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PIS5</w:t>
            </w:r>
          </w:p>
        </w:tc>
        <w:tc>
          <w:tcPr>
            <w:tcW w:w="0" w:type="auto"/>
            <w:hideMark/>
          </w:tcPr>
          <w:p w14:paraId="15850983"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0.838</w:t>
            </w:r>
          </w:p>
        </w:tc>
      </w:tr>
      <w:tr w:rsidR="003167D2" w:rsidRPr="003D0085" w14:paraId="44596B03" w14:textId="77777777" w:rsidTr="003C5D53">
        <w:tc>
          <w:tcPr>
            <w:tcW w:w="0" w:type="auto"/>
            <w:hideMark/>
          </w:tcPr>
          <w:p w14:paraId="63FC1831"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b/>
                <w:bCs/>
              </w:rPr>
              <w:t>Entrepreneurial Training Effectiveness (ETE)</w:t>
            </w:r>
          </w:p>
        </w:tc>
        <w:tc>
          <w:tcPr>
            <w:tcW w:w="0" w:type="auto"/>
            <w:hideMark/>
          </w:tcPr>
          <w:p w14:paraId="5938EF42"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ETE1</w:t>
            </w:r>
          </w:p>
        </w:tc>
        <w:tc>
          <w:tcPr>
            <w:tcW w:w="0" w:type="auto"/>
            <w:hideMark/>
          </w:tcPr>
          <w:p w14:paraId="783FA08C"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0.847</w:t>
            </w:r>
          </w:p>
        </w:tc>
      </w:tr>
      <w:tr w:rsidR="003167D2" w:rsidRPr="003D0085" w14:paraId="49336767" w14:textId="77777777" w:rsidTr="003C5D53">
        <w:tc>
          <w:tcPr>
            <w:tcW w:w="0" w:type="auto"/>
            <w:hideMark/>
          </w:tcPr>
          <w:p w14:paraId="356B2244"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6A0E4BD0"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ETE2</w:t>
            </w:r>
          </w:p>
        </w:tc>
        <w:tc>
          <w:tcPr>
            <w:tcW w:w="0" w:type="auto"/>
            <w:hideMark/>
          </w:tcPr>
          <w:p w14:paraId="417F64D9"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0.827</w:t>
            </w:r>
          </w:p>
        </w:tc>
      </w:tr>
      <w:tr w:rsidR="003167D2" w:rsidRPr="003D0085" w14:paraId="2782EE6E" w14:textId="77777777" w:rsidTr="003C5D53">
        <w:tc>
          <w:tcPr>
            <w:tcW w:w="0" w:type="auto"/>
            <w:hideMark/>
          </w:tcPr>
          <w:p w14:paraId="5412B169"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6C2CDE8F"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ETE3</w:t>
            </w:r>
          </w:p>
        </w:tc>
        <w:tc>
          <w:tcPr>
            <w:tcW w:w="0" w:type="auto"/>
            <w:hideMark/>
          </w:tcPr>
          <w:p w14:paraId="106316DA"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0.829</w:t>
            </w:r>
          </w:p>
        </w:tc>
      </w:tr>
      <w:tr w:rsidR="003167D2" w:rsidRPr="003D0085" w14:paraId="2111EEFE" w14:textId="77777777" w:rsidTr="003C5D53">
        <w:tc>
          <w:tcPr>
            <w:tcW w:w="0" w:type="auto"/>
            <w:hideMark/>
          </w:tcPr>
          <w:p w14:paraId="6501C98D"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109E0D07"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ETE4</w:t>
            </w:r>
          </w:p>
        </w:tc>
        <w:tc>
          <w:tcPr>
            <w:tcW w:w="0" w:type="auto"/>
            <w:hideMark/>
          </w:tcPr>
          <w:p w14:paraId="1A66811D"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0.839</w:t>
            </w:r>
          </w:p>
        </w:tc>
      </w:tr>
      <w:tr w:rsidR="003167D2" w:rsidRPr="003D0085" w14:paraId="1DCD9983" w14:textId="77777777" w:rsidTr="003C5D53">
        <w:tc>
          <w:tcPr>
            <w:tcW w:w="0" w:type="auto"/>
            <w:hideMark/>
          </w:tcPr>
          <w:p w14:paraId="480A5699"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4FA8FAA1"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ETE5</w:t>
            </w:r>
          </w:p>
        </w:tc>
        <w:tc>
          <w:tcPr>
            <w:tcW w:w="0" w:type="auto"/>
            <w:hideMark/>
          </w:tcPr>
          <w:p w14:paraId="20A3E488"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0.848</w:t>
            </w:r>
          </w:p>
        </w:tc>
      </w:tr>
      <w:tr w:rsidR="003167D2" w:rsidRPr="003D0085" w14:paraId="42C1DE64" w14:textId="77777777" w:rsidTr="003C5D53">
        <w:tc>
          <w:tcPr>
            <w:tcW w:w="0" w:type="auto"/>
            <w:hideMark/>
          </w:tcPr>
          <w:p w14:paraId="73870ABB"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b/>
                <w:bCs/>
              </w:rPr>
              <w:t>Business Mentoring Support (BMS)</w:t>
            </w:r>
          </w:p>
        </w:tc>
        <w:tc>
          <w:tcPr>
            <w:tcW w:w="0" w:type="auto"/>
            <w:hideMark/>
          </w:tcPr>
          <w:p w14:paraId="1EB3A777"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BMS1</w:t>
            </w:r>
          </w:p>
        </w:tc>
        <w:tc>
          <w:tcPr>
            <w:tcW w:w="0" w:type="auto"/>
            <w:hideMark/>
          </w:tcPr>
          <w:p w14:paraId="6D2C39B3"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0.833</w:t>
            </w:r>
          </w:p>
        </w:tc>
      </w:tr>
      <w:tr w:rsidR="003167D2" w:rsidRPr="003D0085" w14:paraId="4FB7D5EA" w14:textId="77777777" w:rsidTr="003C5D53">
        <w:tc>
          <w:tcPr>
            <w:tcW w:w="0" w:type="auto"/>
            <w:hideMark/>
          </w:tcPr>
          <w:p w14:paraId="227D761A"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422879C5"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BMS2</w:t>
            </w:r>
          </w:p>
        </w:tc>
        <w:tc>
          <w:tcPr>
            <w:tcW w:w="0" w:type="auto"/>
            <w:hideMark/>
          </w:tcPr>
          <w:p w14:paraId="25D4487E"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0.814</w:t>
            </w:r>
          </w:p>
        </w:tc>
      </w:tr>
      <w:tr w:rsidR="003167D2" w:rsidRPr="003D0085" w14:paraId="37AACB2A" w14:textId="77777777" w:rsidTr="003C5D53">
        <w:tc>
          <w:tcPr>
            <w:tcW w:w="0" w:type="auto"/>
            <w:hideMark/>
          </w:tcPr>
          <w:p w14:paraId="5A965164"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53BD4BEF"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BMS3</w:t>
            </w:r>
          </w:p>
        </w:tc>
        <w:tc>
          <w:tcPr>
            <w:tcW w:w="0" w:type="auto"/>
            <w:hideMark/>
          </w:tcPr>
          <w:p w14:paraId="2016EB2A"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0.828</w:t>
            </w:r>
          </w:p>
        </w:tc>
      </w:tr>
      <w:tr w:rsidR="003167D2" w:rsidRPr="003D0085" w14:paraId="7A2650CF" w14:textId="77777777" w:rsidTr="003C5D53">
        <w:tc>
          <w:tcPr>
            <w:tcW w:w="0" w:type="auto"/>
            <w:hideMark/>
          </w:tcPr>
          <w:p w14:paraId="2E40DFFA"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09DD4BDF"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BMS4</w:t>
            </w:r>
          </w:p>
        </w:tc>
        <w:tc>
          <w:tcPr>
            <w:tcW w:w="0" w:type="auto"/>
            <w:hideMark/>
          </w:tcPr>
          <w:p w14:paraId="09B45985"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0.836</w:t>
            </w:r>
          </w:p>
        </w:tc>
      </w:tr>
      <w:tr w:rsidR="003167D2" w:rsidRPr="003D0085" w14:paraId="0B22EEF1" w14:textId="77777777" w:rsidTr="003C5D53">
        <w:tc>
          <w:tcPr>
            <w:tcW w:w="0" w:type="auto"/>
            <w:hideMark/>
          </w:tcPr>
          <w:p w14:paraId="2AF71C4C"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65055644"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BMS5</w:t>
            </w:r>
          </w:p>
        </w:tc>
        <w:tc>
          <w:tcPr>
            <w:tcW w:w="0" w:type="auto"/>
            <w:hideMark/>
          </w:tcPr>
          <w:p w14:paraId="18CB538F"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0.825</w:t>
            </w:r>
          </w:p>
        </w:tc>
      </w:tr>
      <w:tr w:rsidR="003167D2" w:rsidRPr="003D0085" w14:paraId="40805181" w14:textId="77777777" w:rsidTr="003C5D53">
        <w:tc>
          <w:tcPr>
            <w:tcW w:w="0" w:type="auto"/>
            <w:hideMark/>
          </w:tcPr>
          <w:p w14:paraId="56354C1F"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b/>
                <w:bCs/>
              </w:rPr>
              <w:t>Entrepreneurial Self-Efficacy (ESE)</w:t>
            </w:r>
          </w:p>
        </w:tc>
        <w:tc>
          <w:tcPr>
            <w:tcW w:w="0" w:type="auto"/>
            <w:hideMark/>
          </w:tcPr>
          <w:p w14:paraId="55B6206B"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ESE1</w:t>
            </w:r>
          </w:p>
        </w:tc>
        <w:tc>
          <w:tcPr>
            <w:tcW w:w="0" w:type="auto"/>
            <w:hideMark/>
          </w:tcPr>
          <w:p w14:paraId="47069CEF"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0.844</w:t>
            </w:r>
          </w:p>
        </w:tc>
      </w:tr>
      <w:tr w:rsidR="003167D2" w:rsidRPr="003D0085" w14:paraId="503D7B7F" w14:textId="77777777" w:rsidTr="003C5D53">
        <w:tc>
          <w:tcPr>
            <w:tcW w:w="0" w:type="auto"/>
            <w:hideMark/>
          </w:tcPr>
          <w:p w14:paraId="15C3A020"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0CE2B270"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ESE2</w:t>
            </w:r>
          </w:p>
        </w:tc>
        <w:tc>
          <w:tcPr>
            <w:tcW w:w="0" w:type="auto"/>
            <w:hideMark/>
          </w:tcPr>
          <w:p w14:paraId="6FE418C0"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0.825</w:t>
            </w:r>
          </w:p>
        </w:tc>
      </w:tr>
      <w:tr w:rsidR="003167D2" w:rsidRPr="003D0085" w14:paraId="0ADE9E9A" w14:textId="77777777" w:rsidTr="003C5D53">
        <w:tc>
          <w:tcPr>
            <w:tcW w:w="0" w:type="auto"/>
            <w:hideMark/>
          </w:tcPr>
          <w:p w14:paraId="61B795FF"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5B022FD3"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ESE3</w:t>
            </w:r>
          </w:p>
        </w:tc>
        <w:tc>
          <w:tcPr>
            <w:tcW w:w="0" w:type="auto"/>
            <w:hideMark/>
          </w:tcPr>
          <w:p w14:paraId="7DF1A9D5"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0.807</w:t>
            </w:r>
          </w:p>
        </w:tc>
      </w:tr>
      <w:tr w:rsidR="003167D2" w:rsidRPr="003D0085" w14:paraId="2DFF5582" w14:textId="77777777" w:rsidTr="003C5D53">
        <w:tc>
          <w:tcPr>
            <w:tcW w:w="0" w:type="auto"/>
            <w:hideMark/>
          </w:tcPr>
          <w:p w14:paraId="1977270E"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0B2204E7"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ESE4</w:t>
            </w:r>
          </w:p>
        </w:tc>
        <w:tc>
          <w:tcPr>
            <w:tcW w:w="0" w:type="auto"/>
            <w:hideMark/>
          </w:tcPr>
          <w:p w14:paraId="3322C9F7"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0.835</w:t>
            </w:r>
          </w:p>
        </w:tc>
      </w:tr>
      <w:tr w:rsidR="003167D2" w:rsidRPr="003D0085" w14:paraId="08F0BE01" w14:textId="77777777" w:rsidTr="003C5D53">
        <w:tc>
          <w:tcPr>
            <w:tcW w:w="0" w:type="auto"/>
            <w:hideMark/>
          </w:tcPr>
          <w:p w14:paraId="37801AF1"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48966AAA"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ESE5</w:t>
            </w:r>
          </w:p>
        </w:tc>
        <w:tc>
          <w:tcPr>
            <w:tcW w:w="0" w:type="auto"/>
            <w:hideMark/>
          </w:tcPr>
          <w:p w14:paraId="4D86D0CD"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0.820</w:t>
            </w:r>
          </w:p>
        </w:tc>
      </w:tr>
      <w:tr w:rsidR="003167D2" w:rsidRPr="003D0085" w14:paraId="5B7EAEE0" w14:textId="77777777" w:rsidTr="003C5D53">
        <w:tc>
          <w:tcPr>
            <w:tcW w:w="0" w:type="auto"/>
            <w:hideMark/>
          </w:tcPr>
          <w:p w14:paraId="16B5E29D"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5AC367FE"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ESE6</w:t>
            </w:r>
          </w:p>
        </w:tc>
        <w:tc>
          <w:tcPr>
            <w:tcW w:w="0" w:type="auto"/>
            <w:hideMark/>
          </w:tcPr>
          <w:p w14:paraId="157955A4"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0.857</w:t>
            </w:r>
          </w:p>
        </w:tc>
      </w:tr>
      <w:tr w:rsidR="003167D2" w:rsidRPr="003D0085" w14:paraId="4F15D63F" w14:textId="77777777" w:rsidTr="003C5D53">
        <w:tc>
          <w:tcPr>
            <w:tcW w:w="0" w:type="auto"/>
            <w:hideMark/>
          </w:tcPr>
          <w:p w14:paraId="2607BE96"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b/>
                <w:bCs/>
              </w:rPr>
              <w:t>Entrepreneurial Orientation (EO)</w:t>
            </w:r>
          </w:p>
        </w:tc>
        <w:tc>
          <w:tcPr>
            <w:tcW w:w="0" w:type="auto"/>
            <w:hideMark/>
          </w:tcPr>
          <w:p w14:paraId="122759F6"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EO1</w:t>
            </w:r>
          </w:p>
        </w:tc>
        <w:tc>
          <w:tcPr>
            <w:tcW w:w="0" w:type="auto"/>
            <w:hideMark/>
          </w:tcPr>
          <w:p w14:paraId="0AB2E133"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0.740</w:t>
            </w:r>
          </w:p>
        </w:tc>
      </w:tr>
      <w:tr w:rsidR="003167D2" w:rsidRPr="003D0085" w14:paraId="45BECEE4" w14:textId="77777777" w:rsidTr="003C5D53">
        <w:tc>
          <w:tcPr>
            <w:tcW w:w="0" w:type="auto"/>
            <w:hideMark/>
          </w:tcPr>
          <w:p w14:paraId="13C90C40"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22E7B32A"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EO2</w:t>
            </w:r>
          </w:p>
        </w:tc>
        <w:tc>
          <w:tcPr>
            <w:tcW w:w="0" w:type="auto"/>
            <w:hideMark/>
          </w:tcPr>
          <w:p w14:paraId="2DD129C7"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0.729</w:t>
            </w:r>
          </w:p>
        </w:tc>
      </w:tr>
      <w:tr w:rsidR="003167D2" w:rsidRPr="003D0085" w14:paraId="1F4E91FE" w14:textId="77777777" w:rsidTr="003C5D53">
        <w:tc>
          <w:tcPr>
            <w:tcW w:w="0" w:type="auto"/>
            <w:hideMark/>
          </w:tcPr>
          <w:p w14:paraId="4413E9CE"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4AFD49AB"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EO3</w:t>
            </w:r>
          </w:p>
        </w:tc>
        <w:tc>
          <w:tcPr>
            <w:tcW w:w="0" w:type="auto"/>
            <w:hideMark/>
          </w:tcPr>
          <w:p w14:paraId="72000A0C"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0.712</w:t>
            </w:r>
          </w:p>
        </w:tc>
      </w:tr>
      <w:tr w:rsidR="003167D2" w:rsidRPr="003D0085" w14:paraId="0A7A8005" w14:textId="77777777" w:rsidTr="003C5D53">
        <w:tc>
          <w:tcPr>
            <w:tcW w:w="0" w:type="auto"/>
            <w:hideMark/>
          </w:tcPr>
          <w:p w14:paraId="24438428"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4D31C5ED"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EO4</w:t>
            </w:r>
          </w:p>
        </w:tc>
        <w:tc>
          <w:tcPr>
            <w:tcW w:w="0" w:type="auto"/>
            <w:hideMark/>
          </w:tcPr>
          <w:p w14:paraId="0982F54F"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0.741</w:t>
            </w:r>
          </w:p>
        </w:tc>
      </w:tr>
      <w:tr w:rsidR="003167D2" w:rsidRPr="003D0085" w14:paraId="56B1A28B" w14:textId="77777777" w:rsidTr="003C5D53">
        <w:tc>
          <w:tcPr>
            <w:tcW w:w="0" w:type="auto"/>
            <w:hideMark/>
          </w:tcPr>
          <w:p w14:paraId="188E0787"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1BC380A8"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EO5</w:t>
            </w:r>
          </w:p>
        </w:tc>
        <w:tc>
          <w:tcPr>
            <w:tcW w:w="0" w:type="auto"/>
            <w:hideMark/>
          </w:tcPr>
          <w:p w14:paraId="362B80AC"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0.757</w:t>
            </w:r>
          </w:p>
        </w:tc>
      </w:tr>
      <w:tr w:rsidR="003167D2" w:rsidRPr="003D0085" w14:paraId="4CD1232A" w14:textId="77777777" w:rsidTr="003C5D53">
        <w:tc>
          <w:tcPr>
            <w:tcW w:w="0" w:type="auto"/>
            <w:hideMark/>
          </w:tcPr>
          <w:p w14:paraId="77B58EB3"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0B3071ED"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EO6</w:t>
            </w:r>
          </w:p>
        </w:tc>
        <w:tc>
          <w:tcPr>
            <w:tcW w:w="0" w:type="auto"/>
            <w:hideMark/>
          </w:tcPr>
          <w:p w14:paraId="5C8F3F2D"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0.733</w:t>
            </w:r>
          </w:p>
        </w:tc>
      </w:tr>
      <w:tr w:rsidR="003167D2" w:rsidRPr="003D0085" w14:paraId="66925F5E" w14:textId="77777777" w:rsidTr="003C5D53">
        <w:tc>
          <w:tcPr>
            <w:tcW w:w="0" w:type="auto"/>
            <w:hideMark/>
          </w:tcPr>
          <w:p w14:paraId="0E3EDBF3"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1C88BD04"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EO7</w:t>
            </w:r>
          </w:p>
        </w:tc>
        <w:tc>
          <w:tcPr>
            <w:tcW w:w="0" w:type="auto"/>
            <w:hideMark/>
          </w:tcPr>
          <w:p w14:paraId="44C7FDB9"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0.726</w:t>
            </w:r>
          </w:p>
        </w:tc>
      </w:tr>
      <w:tr w:rsidR="003167D2" w:rsidRPr="003D0085" w14:paraId="469FCBAC" w14:textId="77777777" w:rsidTr="003C5D53">
        <w:tc>
          <w:tcPr>
            <w:tcW w:w="0" w:type="auto"/>
            <w:hideMark/>
          </w:tcPr>
          <w:p w14:paraId="18618E57"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719E5660"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EO8</w:t>
            </w:r>
          </w:p>
        </w:tc>
        <w:tc>
          <w:tcPr>
            <w:tcW w:w="0" w:type="auto"/>
            <w:hideMark/>
          </w:tcPr>
          <w:p w14:paraId="6264989C"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0.716</w:t>
            </w:r>
          </w:p>
        </w:tc>
      </w:tr>
      <w:tr w:rsidR="003167D2" w:rsidRPr="003D0085" w14:paraId="0C24BC0D" w14:textId="77777777" w:rsidTr="003C5D53">
        <w:tc>
          <w:tcPr>
            <w:tcW w:w="0" w:type="auto"/>
            <w:hideMark/>
          </w:tcPr>
          <w:p w14:paraId="7B556DDB"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17646BBD"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EO9</w:t>
            </w:r>
          </w:p>
        </w:tc>
        <w:tc>
          <w:tcPr>
            <w:tcW w:w="0" w:type="auto"/>
            <w:hideMark/>
          </w:tcPr>
          <w:p w14:paraId="0285EAD6"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0.733</w:t>
            </w:r>
          </w:p>
        </w:tc>
      </w:tr>
      <w:tr w:rsidR="003167D2" w:rsidRPr="003D0085" w14:paraId="2538367F" w14:textId="77777777" w:rsidTr="003C5D53">
        <w:tc>
          <w:tcPr>
            <w:tcW w:w="0" w:type="auto"/>
            <w:hideMark/>
          </w:tcPr>
          <w:p w14:paraId="784EF3B2"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b/>
                <w:bCs/>
              </w:rPr>
              <w:t>Digital Literacy (DL)</w:t>
            </w:r>
          </w:p>
        </w:tc>
        <w:tc>
          <w:tcPr>
            <w:tcW w:w="0" w:type="auto"/>
            <w:hideMark/>
          </w:tcPr>
          <w:p w14:paraId="07E7DD9E"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DL1</w:t>
            </w:r>
          </w:p>
        </w:tc>
        <w:tc>
          <w:tcPr>
            <w:tcW w:w="0" w:type="auto"/>
            <w:hideMark/>
          </w:tcPr>
          <w:p w14:paraId="652DA3E1"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0.834</w:t>
            </w:r>
          </w:p>
        </w:tc>
      </w:tr>
      <w:tr w:rsidR="003167D2" w:rsidRPr="003D0085" w14:paraId="077B9CD4" w14:textId="77777777" w:rsidTr="003C5D53">
        <w:tc>
          <w:tcPr>
            <w:tcW w:w="0" w:type="auto"/>
            <w:hideMark/>
          </w:tcPr>
          <w:p w14:paraId="788F7CC0"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33B1D10E"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DL2</w:t>
            </w:r>
          </w:p>
        </w:tc>
        <w:tc>
          <w:tcPr>
            <w:tcW w:w="0" w:type="auto"/>
            <w:hideMark/>
          </w:tcPr>
          <w:p w14:paraId="47ADD0F0"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0.829</w:t>
            </w:r>
          </w:p>
        </w:tc>
      </w:tr>
      <w:tr w:rsidR="003167D2" w:rsidRPr="003D0085" w14:paraId="312F6D99" w14:textId="77777777" w:rsidTr="003C5D53">
        <w:tc>
          <w:tcPr>
            <w:tcW w:w="0" w:type="auto"/>
            <w:hideMark/>
          </w:tcPr>
          <w:p w14:paraId="2C3C1AC1"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18DB1843"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DL3</w:t>
            </w:r>
          </w:p>
        </w:tc>
        <w:tc>
          <w:tcPr>
            <w:tcW w:w="0" w:type="auto"/>
            <w:hideMark/>
          </w:tcPr>
          <w:p w14:paraId="283E7405"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0.824</w:t>
            </w:r>
          </w:p>
        </w:tc>
      </w:tr>
      <w:tr w:rsidR="003167D2" w:rsidRPr="003D0085" w14:paraId="4C13F7C4" w14:textId="77777777" w:rsidTr="003C5D53">
        <w:tc>
          <w:tcPr>
            <w:tcW w:w="0" w:type="auto"/>
            <w:hideMark/>
          </w:tcPr>
          <w:p w14:paraId="038C4BE5"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38484458"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DL4</w:t>
            </w:r>
          </w:p>
        </w:tc>
        <w:tc>
          <w:tcPr>
            <w:tcW w:w="0" w:type="auto"/>
            <w:hideMark/>
          </w:tcPr>
          <w:p w14:paraId="4772A7A1"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0.831</w:t>
            </w:r>
          </w:p>
        </w:tc>
      </w:tr>
      <w:tr w:rsidR="003167D2" w:rsidRPr="003D0085" w14:paraId="63526EE3" w14:textId="77777777" w:rsidTr="003C5D53">
        <w:tc>
          <w:tcPr>
            <w:tcW w:w="0" w:type="auto"/>
            <w:hideMark/>
          </w:tcPr>
          <w:p w14:paraId="3514ECA0"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7EC68878"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DL5</w:t>
            </w:r>
          </w:p>
        </w:tc>
        <w:tc>
          <w:tcPr>
            <w:tcW w:w="0" w:type="auto"/>
            <w:hideMark/>
          </w:tcPr>
          <w:p w14:paraId="216E5556"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0.826</w:t>
            </w:r>
          </w:p>
        </w:tc>
      </w:tr>
      <w:tr w:rsidR="003167D2" w:rsidRPr="003D0085" w14:paraId="1A227371" w14:textId="77777777" w:rsidTr="003C5D53">
        <w:tc>
          <w:tcPr>
            <w:tcW w:w="0" w:type="auto"/>
            <w:hideMark/>
          </w:tcPr>
          <w:p w14:paraId="6C74EB3B"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5C711E6F"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DL6</w:t>
            </w:r>
          </w:p>
        </w:tc>
        <w:tc>
          <w:tcPr>
            <w:tcW w:w="0" w:type="auto"/>
            <w:hideMark/>
          </w:tcPr>
          <w:p w14:paraId="7AA966A8"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0.797</w:t>
            </w:r>
          </w:p>
        </w:tc>
      </w:tr>
      <w:tr w:rsidR="003167D2" w:rsidRPr="003D0085" w14:paraId="26993E0D" w14:textId="77777777" w:rsidTr="003C5D53">
        <w:tc>
          <w:tcPr>
            <w:tcW w:w="0" w:type="auto"/>
            <w:hideMark/>
          </w:tcPr>
          <w:p w14:paraId="36B38254"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b/>
                <w:bCs/>
              </w:rPr>
              <w:t>Enterprise Performance (EP)</w:t>
            </w:r>
          </w:p>
        </w:tc>
        <w:tc>
          <w:tcPr>
            <w:tcW w:w="0" w:type="auto"/>
            <w:hideMark/>
          </w:tcPr>
          <w:p w14:paraId="1F9BA6E9"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EP1</w:t>
            </w:r>
          </w:p>
        </w:tc>
        <w:tc>
          <w:tcPr>
            <w:tcW w:w="0" w:type="auto"/>
            <w:hideMark/>
          </w:tcPr>
          <w:p w14:paraId="315EFCAE"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0.842</w:t>
            </w:r>
          </w:p>
        </w:tc>
      </w:tr>
      <w:tr w:rsidR="003167D2" w:rsidRPr="003D0085" w14:paraId="049F64F5" w14:textId="77777777" w:rsidTr="003C5D53">
        <w:tc>
          <w:tcPr>
            <w:tcW w:w="0" w:type="auto"/>
            <w:hideMark/>
          </w:tcPr>
          <w:p w14:paraId="5FEE4D04"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540D798E"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EP2</w:t>
            </w:r>
          </w:p>
        </w:tc>
        <w:tc>
          <w:tcPr>
            <w:tcW w:w="0" w:type="auto"/>
            <w:hideMark/>
          </w:tcPr>
          <w:p w14:paraId="23FD1407"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0.830</w:t>
            </w:r>
          </w:p>
        </w:tc>
      </w:tr>
      <w:tr w:rsidR="003167D2" w:rsidRPr="003D0085" w14:paraId="1F6F73B3" w14:textId="77777777" w:rsidTr="003C5D53">
        <w:tc>
          <w:tcPr>
            <w:tcW w:w="0" w:type="auto"/>
            <w:hideMark/>
          </w:tcPr>
          <w:p w14:paraId="71F0CD3D"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3DFE8CE1"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EP3</w:t>
            </w:r>
          </w:p>
        </w:tc>
        <w:tc>
          <w:tcPr>
            <w:tcW w:w="0" w:type="auto"/>
            <w:hideMark/>
          </w:tcPr>
          <w:p w14:paraId="696F66FB"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0.822</w:t>
            </w:r>
          </w:p>
        </w:tc>
      </w:tr>
      <w:tr w:rsidR="003167D2" w:rsidRPr="003D0085" w14:paraId="1A223CAF" w14:textId="77777777" w:rsidTr="003C5D53">
        <w:tc>
          <w:tcPr>
            <w:tcW w:w="0" w:type="auto"/>
            <w:hideMark/>
          </w:tcPr>
          <w:p w14:paraId="11B66DBA"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1E9C27ED"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EP4</w:t>
            </w:r>
          </w:p>
        </w:tc>
        <w:tc>
          <w:tcPr>
            <w:tcW w:w="0" w:type="auto"/>
            <w:hideMark/>
          </w:tcPr>
          <w:p w14:paraId="67B48124"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0.842</w:t>
            </w:r>
          </w:p>
        </w:tc>
      </w:tr>
      <w:tr w:rsidR="003167D2" w:rsidRPr="003D0085" w14:paraId="7BA33916" w14:textId="77777777" w:rsidTr="003C5D53">
        <w:tc>
          <w:tcPr>
            <w:tcW w:w="0" w:type="auto"/>
            <w:hideMark/>
          </w:tcPr>
          <w:p w14:paraId="2E7ED334"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52792C42"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EP5</w:t>
            </w:r>
          </w:p>
        </w:tc>
        <w:tc>
          <w:tcPr>
            <w:tcW w:w="0" w:type="auto"/>
            <w:hideMark/>
          </w:tcPr>
          <w:p w14:paraId="0DA3CCED"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0.822</w:t>
            </w:r>
          </w:p>
        </w:tc>
      </w:tr>
      <w:tr w:rsidR="003167D2" w:rsidRPr="003D0085" w14:paraId="282539E3" w14:textId="77777777" w:rsidTr="003C5D53">
        <w:tc>
          <w:tcPr>
            <w:tcW w:w="0" w:type="auto"/>
            <w:hideMark/>
          </w:tcPr>
          <w:p w14:paraId="3FD20863" w14:textId="77777777" w:rsidR="003167D2" w:rsidRPr="003D0085" w:rsidRDefault="003167D2" w:rsidP="003C5D53">
            <w:pPr>
              <w:spacing w:after="160" w:line="259" w:lineRule="auto"/>
              <w:rPr>
                <w:rFonts w:ascii="Times New Roman" w:hAnsi="Times New Roman" w:cs="Times New Roman"/>
              </w:rPr>
            </w:pPr>
          </w:p>
        </w:tc>
        <w:tc>
          <w:tcPr>
            <w:tcW w:w="0" w:type="auto"/>
            <w:hideMark/>
          </w:tcPr>
          <w:p w14:paraId="7798A07E"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EP6</w:t>
            </w:r>
          </w:p>
        </w:tc>
        <w:tc>
          <w:tcPr>
            <w:tcW w:w="0" w:type="auto"/>
            <w:hideMark/>
          </w:tcPr>
          <w:p w14:paraId="3551FC82"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0.850</w:t>
            </w:r>
          </w:p>
        </w:tc>
      </w:tr>
      <w:tr w:rsidR="003167D2" w:rsidRPr="003D0085" w14:paraId="1DFA8DB6" w14:textId="77777777" w:rsidTr="003C5D53">
        <w:tc>
          <w:tcPr>
            <w:tcW w:w="0" w:type="auto"/>
            <w:hideMark/>
          </w:tcPr>
          <w:p w14:paraId="372A8A77"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b/>
                <w:bCs/>
              </w:rPr>
              <w:t>DL × ESE</w:t>
            </w:r>
          </w:p>
        </w:tc>
        <w:tc>
          <w:tcPr>
            <w:tcW w:w="0" w:type="auto"/>
            <w:hideMark/>
          </w:tcPr>
          <w:p w14:paraId="760EB844"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Interaction term</w:t>
            </w:r>
          </w:p>
        </w:tc>
        <w:tc>
          <w:tcPr>
            <w:tcW w:w="0" w:type="auto"/>
            <w:hideMark/>
          </w:tcPr>
          <w:p w14:paraId="2DBFFC05" w14:textId="77777777" w:rsidR="003167D2" w:rsidRPr="003D0085" w:rsidRDefault="003167D2" w:rsidP="003C5D53">
            <w:pPr>
              <w:spacing w:after="160" w:line="259" w:lineRule="auto"/>
              <w:rPr>
                <w:rFonts w:ascii="Times New Roman" w:hAnsi="Times New Roman" w:cs="Times New Roman"/>
              </w:rPr>
            </w:pPr>
            <w:r w:rsidRPr="003D0085">
              <w:rPr>
                <w:rFonts w:ascii="Times New Roman" w:hAnsi="Times New Roman" w:cs="Times New Roman"/>
              </w:rPr>
              <w:t>1.000</w:t>
            </w:r>
          </w:p>
        </w:tc>
      </w:tr>
    </w:tbl>
    <w:p w14:paraId="71A4101F" w14:textId="77777777" w:rsidR="003D0085" w:rsidRPr="003D0085" w:rsidRDefault="003D0085" w:rsidP="00413F2F">
      <w:pPr>
        <w:rPr>
          <w:rFonts w:ascii="Times New Roman" w:hAnsi="Times New Roman" w:cs="Times New Roman"/>
          <w:b/>
          <w:bCs/>
        </w:rPr>
      </w:pPr>
    </w:p>
    <w:p w14:paraId="1DEC88D8" w14:textId="3E0B75BA" w:rsidR="00413F2F" w:rsidRPr="003D0085" w:rsidRDefault="00413F2F" w:rsidP="00413F2F">
      <w:pPr>
        <w:rPr>
          <w:rFonts w:ascii="Times New Roman" w:hAnsi="Times New Roman" w:cs="Times New Roman"/>
        </w:rPr>
      </w:pPr>
      <w:r w:rsidRPr="003D0085">
        <w:rPr>
          <w:rFonts w:ascii="Times New Roman" w:hAnsi="Times New Roman" w:cs="Times New Roman"/>
          <w:b/>
          <w:bCs/>
        </w:rPr>
        <w:t>Note:</w:t>
      </w:r>
      <w:r w:rsidRPr="003D0085">
        <w:rPr>
          <w:rFonts w:ascii="Times New Roman" w:hAnsi="Times New Roman" w:cs="Times New Roman"/>
        </w:rPr>
        <w:t xml:space="preserve"> The substantive indicator loadings range from 0.712 to 0.857. The loading of 1.000 for the DL × ESE interaction term reflects the product-indicator specification and should not be interpreted as evidence of substantive indicator reliability. Exact outer VIF values should be reported where available; the maximum outer VIF in the measurement model is 2.566.</w:t>
      </w:r>
      <w:r w:rsidR="003D0085" w:rsidRPr="003D0085">
        <w:rPr>
          <w:rFonts w:ascii="Times New Roman" w:hAnsi="Times New Roman" w:cs="Times New Roman"/>
        </w:rPr>
        <w:t xml:space="preserve"> </w:t>
      </w:r>
    </w:p>
    <w:p w14:paraId="164A7740" w14:textId="77777777" w:rsidR="00413F2F" w:rsidRPr="003D0085" w:rsidRDefault="00413F2F" w:rsidP="00413F2F">
      <w:pPr>
        <w:rPr>
          <w:rFonts w:ascii="Times New Roman" w:hAnsi="Times New Roman" w:cs="Times New Roman"/>
          <w:b/>
          <w:bCs/>
        </w:rPr>
      </w:pPr>
      <w:r w:rsidRPr="003D0085">
        <w:rPr>
          <w:rFonts w:ascii="Times New Roman" w:hAnsi="Times New Roman" w:cs="Times New Roman"/>
          <w:b/>
          <w:bCs/>
        </w:rPr>
        <w:t>Table B2. Inner VIF Values for the Structural Model</w:t>
      </w:r>
    </w:p>
    <w:tbl>
      <w:tblPr>
        <w:tblStyle w:val="TableGrid"/>
        <w:tblW w:w="0" w:type="auto"/>
        <w:tblLook w:val="04A0" w:firstRow="1" w:lastRow="0" w:firstColumn="1" w:lastColumn="0" w:noHBand="0" w:noVBand="1"/>
      </w:tblPr>
      <w:tblGrid>
        <w:gridCol w:w="4226"/>
        <w:gridCol w:w="2362"/>
        <w:gridCol w:w="1168"/>
      </w:tblGrid>
      <w:tr w:rsidR="00413F2F" w:rsidRPr="003D0085" w14:paraId="42D3F1FC" w14:textId="77777777" w:rsidTr="003C5D53">
        <w:tc>
          <w:tcPr>
            <w:tcW w:w="0" w:type="auto"/>
            <w:hideMark/>
          </w:tcPr>
          <w:p w14:paraId="41CD8F3E"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Predictor</w:t>
            </w:r>
          </w:p>
        </w:tc>
        <w:tc>
          <w:tcPr>
            <w:tcW w:w="0" w:type="auto"/>
            <w:hideMark/>
          </w:tcPr>
          <w:p w14:paraId="05FD11D2"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Endogenous Construct</w:t>
            </w:r>
          </w:p>
        </w:tc>
        <w:tc>
          <w:tcPr>
            <w:tcW w:w="0" w:type="auto"/>
            <w:hideMark/>
          </w:tcPr>
          <w:p w14:paraId="58A16607"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Inner VIF</w:t>
            </w:r>
          </w:p>
        </w:tc>
      </w:tr>
      <w:tr w:rsidR="00413F2F" w:rsidRPr="003D0085" w14:paraId="0FD754E7" w14:textId="77777777" w:rsidTr="003C5D53">
        <w:tc>
          <w:tcPr>
            <w:tcW w:w="0" w:type="auto"/>
            <w:hideMark/>
          </w:tcPr>
          <w:p w14:paraId="57F7296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Perceived Institutional Support (PIS)</w:t>
            </w:r>
          </w:p>
        </w:tc>
        <w:tc>
          <w:tcPr>
            <w:tcW w:w="0" w:type="auto"/>
            <w:hideMark/>
          </w:tcPr>
          <w:p w14:paraId="3FFC8B51"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ESE</w:t>
            </w:r>
          </w:p>
        </w:tc>
        <w:tc>
          <w:tcPr>
            <w:tcW w:w="0" w:type="auto"/>
            <w:hideMark/>
          </w:tcPr>
          <w:p w14:paraId="56798B0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1.147</w:t>
            </w:r>
          </w:p>
        </w:tc>
      </w:tr>
      <w:tr w:rsidR="00413F2F" w:rsidRPr="003D0085" w14:paraId="13FF6C88" w14:textId="77777777" w:rsidTr="003C5D53">
        <w:tc>
          <w:tcPr>
            <w:tcW w:w="0" w:type="auto"/>
            <w:hideMark/>
          </w:tcPr>
          <w:p w14:paraId="52E0CEB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Entrepreneurial Training Effectiveness (ETE)</w:t>
            </w:r>
          </w:p>
        </w:tc>
        <w:tc>
          <w:tcPr>
            <w:tcW w:w="0" w:type="auto"/>
            <w:hideMark/>
          </w:tcPr>
          <w:p w14:paraId="156780E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ESE</w:t>
            </w:r>
          </w:p>
        </w:tc>
        <w:tc>
          <w:tcPr>
            <w:tcW w:w="0" w:type="auto"/>
            <w:hideMark/>
          </w:tcPr>
          <w:p w14:paraId="3EC7D9E8"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1.154</w:t>
            </w:r>
          </w:p>
        </w:tc>
      </w:tr>
      <w:tr w:rsidR="00413F2F" w:rsidRPr="003D0085" w14:paraId="4F48BB89" w14:textId="77777777" w:rsidTr="003C5D53">
        <w:tc>
          <w:tcPr>
            <w:tcW w:w="0" w:type="auto"/>
            <w:hideMark/>
          </w:tcPr>
          <w:p w14:paraId="48F3495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Business Mentoring Support (BMS)</w:t>
            </w:r>
          </w:p>
        </w:tc>
        <w:tc>
          <w:tcPr>
            <w:tcW w:w="0" w:type="auto"/>
            <w:hideMark/>
          </w:tcPr>
          <w:p w14:paraId="38506CD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ESE</w:t>
            </w:r>
          </w:p>
        </w:tc>
        <w:tc>
          <w:tcPr>
            <w:tcW w:w="0" w:type="auto"/>
            <w:hideMark/>
          </w:tcPr>
          <w:p w14:paraId="006C215E"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1.157</w:t>
            </w:r>
          </w:p>
        </w:tc>
      </w:tr>
      <w:tr w:rsidR="00413F2F" w:rsidRPr="003D0085" w14:paraId="59C19DFB" w14:textId="77777777" w:rsidTr="003C5D53">
        <w:tc>
          <w:tcPr>
            <w:tcW w:w="0" w:type="auto"/>
            <w:hideMark/>
          </w:tcPr>
          <w:p w14:paraId="344F4CF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Entrepreneurial Self-Efficacy (ESE)</w:t>
            </w:r>
          </w:p>
        </w:tc>
        <w:tc>
          <w:tcPr>
            <w:tcW w:w="0" w:type="auto"/>
            <w:hideMark/>
          </w:tcPr>
          <w:p w14:paraId="6147742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EO</w:t>
            </w:r>
          </w:p>
        </w:tc>
        <w:tc>
          <w:tcPr>
            <w:tcW w:w="0" w:type="auto"/>
            <w:hideMark/>
          </w:tcPr>
          <w:p w14:paraId="0D3F8AEF"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1.042</w:t>
            </w:r>
          </w:p>
        </w:tc>
      </w:tr>
      <w:tr w:rsidR="00413F2F" w:rsidRPr="003D0085" w14:paraId="19BE6C59" w14:textId="77777777" w:rsidTr="003C5D53">
        <w:tc>
          <w:tcPr>
            <w:tcW w:w="0" w:type="auto"/>
            <w:hideMark/>
          </w:tcPr>
          <w:p w14:paraId="73D697FF"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Digital Literacy (DL)</w:t>
            </w:r>
          </w:p>
        </w:tc>
        <w:tc>
          <w:tcPr>
            <w:tcW w:w="0" w:type="auto"/>
            <w:hideMark/>
          </w:tcPr>
          <w:p w14:paraId="0A920E7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EO</w:t>
            </w:r>
          </w:p>
        </w:tc>
        <w:tc>
          <w:tcPr>
            <w:tcW w:w="0" w:type="auto"/>
            <w:hideMark/>
          </w:tcPr>
          <w:p w14:paraId="2041DCC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1.042</w:t>
            </w:r>
          </w:p>
        </w:tc>
      </w:tr>
      <w:tr w:rsidR="00413F2F" w:rsidRPr="003D0085" w14:paraId="696F351A" w14:textId="77777777" w:rsidTr="003C5D53">
        <w:tc>
          <w:tcPr>
            <w:tcW w:w="0" w:type="auto"/>
            <w:hideMark/>
          </w:tcPr>
          <w:p w14:paraId="394F477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DL × ESE</w:t>
            </w:r>
          </w:p>
        </w:tc>
        <w:tc>
          <w:tcPr>
            <w:tcW w:w="0" w:type="auto"/>
            <w:hideMark/>
          </w:tcPr>
          <w:p w14:paraId="31752507"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EO</w:t>
            </w:r>
          </w:p>
        </w:tc>
        <w:tc>
          <w:tcPr>
            <w:tcW w:w="0" w:type="auto"/>
            <w:hideMark/>
          </w:tcPr>
          <w:p w14:paraId="761A48FE"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1.001</w:t>
            </w:r>
          </w:p>
        </w:tc>
      </w:tr>
      <w:tr w:rsidR="00413F2F" w:rsidRPr="003D0085" w14:paraId="0C6D451B" w14:textId="77777777" w:rsidTr="003C5D53">
        <w:tc>
          <w:tcPr>
            <w:tcW w:w="0" w:type="auto"/>
            <w:hideMark/>
          </w:tcPr>
          <w:p w14:paraId="6A5517F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Entrepreneurial Orientation (EO)</w:t>
            </w:r>
          </w:p>
        </w:tc>
        <w:tc>
          <w:tcPr>
            <w:tcW w:w="0" w:type="auto"/>
            <w:hideMark/>
          </w:tcPr>
          <w:p w14:paraId="5D851953"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EP</w:t>
            </w:r>
          </w:p>
        </w:tc>
        <w:tc>
          <w:tcPr>
            <w:tcW w:w="0" w:type="auto"/>
            <w:hideMark/>
          </w:tcPr>
          <w:p w14:paraId="562960A4"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1.000</w:t>
            </w:r>
          </w:p>
        </w:tc>
      </w:tr>
    </w:tbl>
    <w:p w14:paraId="5700C1E6" w14:textId="77777777" w:rsidR="00413F2F" w:rsidRPr="003D0085" w:rsidRDefault="00413F2F" w:rsidP="00413F2F">
      <w:pPr>
        <w:rPr>
          <w:rFonts w:ascii="Times New Roman" w:hAnsi="Times New Roman" w:cs="Times New Roman"/>
        </w:rPr>
      </w:pPr>
      <w:r w:rsidRPr="003D0085">
        <w:rPr>
          <w:rFonts w:ascii="Times New Roman" w:hAnsi="Times New Roman" w:cs="Times New Roman"/>
          <w:b/>
          <w:bCs/>
        </w:rPr>
        <w:t>Note:</w:t>
      </w:r>
      <w:r w:rsidRPr="003D0085">
        <w:rPr>
          <w:rFonts w:ascii="Times New Roman" w:hAnsi="Times New Roman" w:cs="Times New Roman"/>
        </w:rPr>
        <w:t xml:space="preserve"> All inner VIF values are substantially below conventional thresholds for problematic collinearity.</w:t>
      </w:r>
    </w:p>
    <w:p w14:paraId="531B6B05" w14:textId="77777777" w:rsidR="00413F2F" w:rsidRPr="003D0085" w:rsidRDefault="00413F2F" w:rsidP="00413F2F">
      <w:pPr>
        <w:rPr>
          <w:rFonts w:ascii="Times New Roman" w:hAnsi="Times New Roman" w:cs="Times New Roman"/>
        </w:rPr>
      </w:pPr>
    </w:p>
    <w:p w14:paraId="2B20E5C3" w14:textId="77777777" w:rsidR="00413F2F" w:rsidRPr="003D0085" w:rsidRDefault="00413F2F" w:rsidP="00413F2F">
      <w:pPr>
        <w:rPr>
          <w:rFonts w:ascii="Times New Roman" w:hAnsi="Times New Roman" w:cs="Times New Roman"/>
        </w:rPr>
      </w:pPr>
    </w:p>
    <w:p w14:paraId="36261CBC" w14:textId="77777777" w:rsidR="00413F2F" w:rsidRPr="003D0085" w:rsidRDefault="00413F2F" w:rsidP="00413F2F">
      <w:pPr>
        <w:rPr>
          <w:rFonts w:ascii="Times New Roman" w:hAnsi="Times New Roman" w:cs="Times New Roman"/>
        </w:rPr>
      </w:pPr>
    </w:p>
    <w:p w14:paraId="1647EA80" w14:textId="77777777" w:rsidR="00413F2F" w:rsidRPr="003D0085" w:rsidRDefault="00413F2F" w:rsidP="00413F2F">
      <w:pPr>
        <w:rPr>
          <w:rFonts w:ascii="Times New Roman" w:hAnsi="Times New Roman" w:cs="Times New Roman"/>
        </w:rPr>
      </w:pPr>
    </w:p>
    <w:p w14:paraId="5DE5902E" w14:textId="77777777" w:rsidR="00413F2F" w:rsidRPr="003D0085" w:rsidRDefault="00413F2F" w:rsidP="00413F2F">
      <w:pPr>
        <w:rPr>
          <w:rFonts w:ascii="Times New Roman" w:hAnsi="Times New Roman" w:cs="Times New Roman"/>
          <w:b/>
          <w:bCs/>
        </w:rPr>
      </w:pPr>
      <w:r w:rsidRPr="003D0085">
        <w:rPr>
          <w:rFonts w:ascii="Times New Roman" w:hAnsi="Times New Roman" w:cs="Times New Roman"/>
          <w:b/>
          <w:bCs/>
        </w:rPr>
        <w:t>Table B3. HTMT Discriminant Validity Assessment</w:t>
      </w:r>
    </w:p>
    <w:tbl>
      <w:tblPr>
        <w:tblStyle w:val="TableGrid"/>
        <w:tblW w:w="0" w:type="auto"/>
        <w:tblLook w:val="04A0" w:firstRow="1" w:lastRow="0" w:firstColumn="1" w:lastColumn="0" w:noHBand="0" w:noVBand="1"/>
      </w:tblPr>
      <w:tblGrid>
        <w:gridCol w:w="1616"/>
        <w:gridCol w:w="889"/>
      </w:tblGrid>
      <w:tr w:rsidR="00413F2F" w:rsidRPr="003D0085" w14:paraId="4FFE368D" w14:textId="77777777" w:rsidTr="003C5D53">
        <w:tc>
          <w:tcPr>
            <w:tcW w:w="0" w:type="auto"/>
            <w:hideMark/>
          </w:tcPr>
          <w:p w14:paraId="4AD92E18"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Construct Pair</w:t>
            </w:r>
          </w:p>
        </w:tc>
        <w:tc>
          <w:tcPr>
            <w:tcW w:w="0" w:type="auto"/>
            <w:hideMark/>
          </w:tcPr>
          <w:p w14:paraId="08CA3274"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HTMT</w:t>
            </w:r>
          </w:p>
        </w:tc>
      </w:tr>
      <w:tr w:rsidR="00413F2F" w:rsidRPr="003D0085" w14:paraId="50000127" w14:textId="77777777" w:rsidTr="003C5D53">
        <w:tc>
          <w:tcPr>
            <w:tcW w:w="0" w:type="auto"/>
            <w:hideMark/>
          </w:tcPr>
          <w:p w14:paraId="667F91B7"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BMS–DL</w:t>
            </w:r>
          </w:p>
        </w:tc>
        <w:tc>
          <w:tcPr>
            <w:tcW w:w="0" w:type="auto"/>
            <w:hideMark/>
          </w:tcPr>
          <w:p w14:paraId="47061928"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0.218</w:t>
            </w:r>
          </w:p>
        </w:tc>
      </w:tr>
      <w:tr w:rsidR="00413F2F" w:rsidRPr="003D0085" w14:paraId="579ECBFC" w14:textId="77777777" w:rsidTr="003C5D53">
        <w:tc>
          <w:tcPr>
            <w:tcW w:w="0" w:type="auto"/>
            <w:hideMark/>
          </w:tcPr>
          <w:p w14:paraId="2B39050B"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BMS–EO</w:t>
            </w:r>
          </w:p>
        </w:tc>
        <w:tc>
          <w:tcPr>
            <w:tcW w:w="0" w:type="auto"/>
            <w:hideMark/>
          </w:tcPr>
          <w:p w14:paraId="4583429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0.332</w:t>
            </w:r>
          </w:p>
        </w:tc>
      </w:tr>
      <w:tr w:rsidR="00413F2F" w:rsidRPr="003D0085" w14:paraId="606F8F4D" w14:textId="77777777" w:rsidTr="003C5D53">
        <w:tc>
          <w:tcPr>
            <w:tcW w:w="0" w:type="auto"/>
            <w:hideMark/>
          </w:tcPr>
          <w:p w14:paraId="02046BAD"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BMS–EP</w:t>
            </w:r>
          </w:p>
        </w:tc>
        <w:tc>
          <w:tcPr>
            <w:tcW w:w="0" w:type="auto"/>
            <w:hideMark/>
          </w:tcPr>
          <w:p w14:paraId="7EA3794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0.295</w:t>
            </w:r>
          </w:p>
        </w:tc>
      </w:tr>
      <w:tr w:rsidR="00413F2F" w:rsidRPr="003D0085" w14:paraId="4D767E01" w14:textId="77777777" w:rsidTr="003C5D53">
        <w:tc>
          <w:tcPr>
            <w:tcW w:w="0" w:type="auto"/>
            <w:hideMark/>
          </w:tcPr>
          <w:p w14:paraId="32D961E7"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BMS–ESE</w:t>
            </w:r>
          </w:p>
        </w:tc>
        <w:tc>
          <w:tcPr>
            <w:tcW w:w="0" w:type="auto"/>
            <w:hideMark/>
          </w:tcPr>
          <w:p w14:paraId="588DA818"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0.559</w:t>
            </w:r>
          </w:p>
        </w:tc>
      </w:tr>
      <w:tr w:rsidR="00413F2F" w:rsidRPr="003D0085" w14:paraId="38D0C1B9" w14:textId="77777777" w:rsidTr="003C5D53">
        <w:tc>
          <w:tcPr>
            <w:tcW w:w="0" w:type="auto"/>
            <w:hideMark/>
          </w:tcPr>
          <w:p w14:paraId="55CCCBAC"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BMS–ETE</w:t>
            </w:r>
          </w:p>
        </w:tc>
        <w:tc>
          <w:tcPr>
            <w:tcW w:w="0" w:type="auto"/>
            <w:hideMark/>
          </w:tcPr>
          <w:p w14:paraId="2CAE612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0.338</w:t>
            </w:r>
          </w:p>
        </w:tc>
      </w:tr>
      <w:tr w:rsidR="00413F2F" w:rsidRPr="003D0085" w14:paraId="3DFEB751" w14:textId="77777777" w:rsidTr="003C5D53">
        <w:tc>
          <w:tcPr>
            <w:tcW w:w="0" w:type="auto"/>
            <w:hideMark/>
          </w:tcPr>
          <w:p w14:paraId="3BA4996B"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BMS–PIS</w:t>
            </w:r>
          </w:p>
        </w:tc>
        <w:tc>
          <w:tcPr>
            <w:tcW w:w="0" w:type="auto"/>
            <w:hideMark/>
          </w:tcPr>
          <w:p w14:paraId="349E7517"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0.328</w:t>
            </w:r>
          </w:p>
        </w:tc>
      </w:tr>
      <w:tr w:rsidR="00413F2F" w:rsidRPr="003D0085" w14:paraId="51A0D271" w14:textId="77777777" w:rsidTr="003C5D53">
        <w:tc>
          <w:tcPr>
            <w:tcW w:w="0" w:type="auto"/>
            <w:hideMark/>
          </w:tcPr>
          <w:p w14:paraId="6FCB6E9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DL–EO</w:t>
            </w:r>
          </w:p>
        </w:tc>
        <w:tc>
          <w:tcPr>
            <w:tcW w:w="0" w:type="auto"/>
            <w:hideMark/>
          </w:tcPr>
          <w:p w14:paraId="6A5ECB0E"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0.274</w:t>
            </w:r>
          </w:p>
        </w:tc>
      </w:tr>
      <w:tr w:rsidR="00413F2F" w:rsidRPr="003D0085" w14:paraId="5308D53B" w14:textId="77777777" w:rsidTr="003C5D53">
        <w:tc>
          <w:tcPr>
            <w:tcW w:w="0" w:type="auto"/>
            <w:hideMark/>
          </w:tcPr>
          <w:p w14:paraId="21B62AA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DL–EP</w:t>
            </w:r>
          </w:p>
        </w:tc>
        <w:tc>
          <w:tcPr>
            <w:tcW w:w="0" w:type="auto"/>
            <w:hideMark/>
          </w:tcPr>
          <w:p w14:paraId="648EBD8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0.191</w:t>
            </w:r>
          </w:p>
        </w:tc>
      </w:tr>
      <w:tr w:rsidR="00413F2F" w:rsidRPr="003D0085" w14:paraId="2A63BB6D" w14:textId="77777777" w:rsidTr="003C5D53">
        <w:tc>
          <w:tcPr>
            <w:tcW w:w="0" w:type="auto"/>
            <w:hideMark/>
          </w:tcPr>
          <w:p w14:paraId="14E90A5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DL–ESE</w:t>
            </w:r>
          </w:p>
        </w:tc>
        <w:tc>
          <w:tcPr>
            <w:tcW w:w="0" w:type="auto"/>
            <w:hideMark/>
          </w:tcPr>
          <w:p w14:paraId="4B3E26CF"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0.219</w:t>
            </w:r>
          </w:p>
        </w:tc>
      </w:tr>
      <w:tr w:rsidR="00413F2F" w:rsidRPr="003D0085" w14:paraId="19C993BB" w14:textId="77777777" w:rsidTr="003C5D53">
        <w:tc>
          <w:tcPr>
            <w:tcW w:w="0" w:type="auto"/>
            <w:hideMark/>
          </w:tcPr>
          <w:p w14:paraId="4F1A117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DL–ETE</w:t>
            </w:r>
          </w:p>
        </w:tc>
        <w:tc>
          <w:tcPr>
            <w:tcW w:w="0" w:type="auto"/>
            <w:hideMark/>
          </w:tcPr>
          <w:p w14:paraId="361D36BC"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0.200</w:t>
            </w:r>
          </w:p>
        </w:tc>
      </w:tr>
      <w:tr w:rsidR="00413F2F" w:rsidRPr="003D0085" w14:paraId="79E92BE0" w14:textId="77777777" w:rsidTr="003C5D53">
        <w:tc>
          <w:tcPr>
            <w:tcW w:w="0" w:type="auto"/>
            <w:hideMark/>
          </w:tcPr>
          <w:p w14:paraId="653520B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DL–PIS</w:t>
            </w:r>
          </w:p>
        </w:tc>
        <w:tc>
          <w:tcPr>
            <w:tcW w:w="0" w:type="auto"/>
            <w:hideMark/>
          </w:tcPr>
          <w:p w14:paraId="4234AD4D"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0.177</w:t>
            </w:r>
          </w:p>
        </w:tc>
      </w:tr>
      <w:tr w:rsidR="00413F2F" w:rsidRPr="003D0085" w14:paraId="654F1DD6" w14:textId="77777777" w:rsidTr="003C5D53">
        <w:tc>
          <w:tcPr>
            <w:tcW w:w="0" w:type="auto"/>
            <w:hideMark/>
          </w:tcPr>
          <w:p w14:paraId="01452677"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EO–EP</w:t>
            </w:r>
          </w:p>
        </w:tc>
        <w:tc>
          <w:tcPr>
            <w:tcW w:w="0" w:type="auto"/>
            <w:hideMark/>
          </w:tcPr>
          <w:p w14:paraId="54E160E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0.632</w:t>
            </w:r>
          </w:p>
        </w:tc>
      </w:tr>
      <w:tr w:rsidR="00413F2F" w:rsidRPr="003D0085" w14:paraId="2CD69EEC" w14:textId="77777777" w:rsidTr="003C5D53">
        <w:tc>
          <w:tcPr>
            <w:tcW w:w="0" w:type="auto"/>
            <w:hideMark/>
          </w:tcPr>
          <w:p w14:paraId="27388E9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EO–ESE</w:t>
            </w:r>
          </w:p>
        </w:tc>
        <w:tc>
          <w:tcPr>
            <w:tcW w:w="0" w:type="auto"/>
            <w:hideMark/>
          </w:tcPr>
          <w:p w14:paraId="3FC2BCED"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0.572</w:t>
            </w:r>
          </w:p>
        </w:tc>
      </w:tr>
      <w:tr w:rsidR="00413F2F" w:rsidRPr="003D0085" w14:paraId="571FFF7B" w14:textId="77777777" w:rsidTr="003C5D53">
        <w:tc>
          <w:tcPr>
            <w:tcW w:w="0" w:type="auto"/>
            <w:hideMark/>
          </w:tcPr>
          <w:p w14:paraId="409BA0DF"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EO–ETE</w:t>
            </w:r>
          </w:p>
        </w:tc>
        <w:tc>
          <w:tcPr>
            <w:tcW w:w="0" w:type="auto"/>
            <w:hideMark/>
          </w:tcPr>
          <w:p w14:paraId="2D775C63"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0.327</w:t>
            </w:r>
          </w:p>
        </w:tc>
      </w:tr>
      <w:tr w:rsidR="00413F2F" w:rsidRPr="003D0085" w14:paraId="53A249FA" w14:textId="77777777" w:rsidTr="003C5D53">
        <w:tc>
          <w:tcPr>
            <w:tcW w:w="0" w:type="auto"/>
            <w:hideMark/>
          </w:tcPr>
          <w:p w14:paraId="0198F06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EO–PIS</w:t>
            </w:r>
          </w:p>
        </w:tc>
        <w:tc>
          <w:tcPr>
            <w:tcW w:w="0" w:type="auto"/>
            <w:hideMark/>
          </w:tcPr>
          <w:p w14:paraId="634B1CF2"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0.346</w:t>
            </w:r>
          </w:p>
        </w:tc>
      </w:tr>
      <w:tr w:rsidR="00413F2F" w:rsidRPr="003D0085" w14:paraId="0A04AE41" w14:textId="77777777" w:rsidTr="003C5D53">
        <w:tc>
          <w:tcPr>
            <w:tcW w:w="0" w:type="auto"/>
            <w:hideMark/>
          </w:tcPr>
          <w:p w14:paraId="13FCEDDD"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EP–ESE</w:t>
            </w:r>
          </w:p>
        </w:tc>
        <w:tc>
          <w:tcPr>
            <w:tcW w:w="0" w:type="auto"/>
            <w:hideMark/>
          </w:tcPr>
          <w:p w14:paraId="693DFC4B"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0.508</w:t>
            </w:r>
          </w:p>
        </w:tc>
      </w:tr>
      <w:tr w:rsidR="00413F2F" w:rsidRPr="003D0085" w14:paraId="063A4965" w14:textId="77777777" w:rsidTr="003C5D53">
        <w:tc>
          <w:tcPr>
            <w:tcW w:w="0" w:type="auto"/>
            <w:hideMark/>
          </w:tcPr>
          <w:p w14:paraId="709DA164"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EP–ETE</w:t>
            </w:r>
          </w:p>
        </w:tc>
        <w:tc>
          <w:tcPr>
            <w:tcW w:w="0" w:type="auto"/>
            <w:hideMark/>
          </w:tcPr>
          <w:p w14:paraId="6A4578DB"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0.279</w:t>
            </w:r>
          </w:p>
        </w:tc>
      </w:tr>
      <w:tr w:rsidR="00413F2F" w:rsidRPr="003D0085" w14:paraId="56E34CD0" w14:textId="77777777" w:rsidTr="003C5D53">
        <w:tc>
          <w:tcPr>
            <w:tcW w:w="0" w:type="auto"/>
            <w:hideMark/>
          </w:tcPr>
          <w:p w14:paraId="051E6762"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EP–PIS</w:t>
            </w:r>
          </w:p>
        </w:tc>
        <w:tc>
          <w:tcPr>
            <w:tcW w:w="0" w:type="auto"/>
            <w:hideMark/>
          </w:tcPr>
          <w:p w14:paraId="7A70DD3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0.300</w:t>
            </w:r>
          </w:p>
        </w:tc>
      </w:tr>
      <w:tr w:rsidR="00413F2F" w:rsidRPr="003D0085" w14:paraId="60C08990" w14:textId="77777777" w:rsidTr="003C5D53">
        <w:tc>
          <w:tcPr>
            <w:tcW w:w="0" w:type="auto"/>
            <w:hideMark/>
          </w:tcPr>
          <w:p w14:paraId="6906AC7D"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ESE–ETE</w:t>
            </w:r>
          </w:p>
        </w:tc>
        <w:tc>
          <w:tcPr>
            <w:tcW w:w="0" w:type="auto"/>
            <w:hideMark/>
          </w:tcPr>
          <w:p w14:paraId="40142AF3"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0.561</w:t>
            </w:r>
          </w:p>
        </w:tc>
      </w:tr>
      <w:tr w:rsidR="00413F2F" w:rsidRPr="003D0085" w14:paraId="2D27B384" w14:textId="77777777" w:rsidTr="003C5D53">
        <w:tc>
          <w:tcPr>
            <w:tcW w:w="0" w:type="auto"/>
            <w:hideMark/>
          </w:tcPr>
          <w:p w14:paraId="556A389F"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ESE–PIS</w:t>
            </w:r>
          </w:p>
        </w:tc>
        <w:tc>
          <w:tcPr>
            <w:tcW w:w="0" w:type="auto"/>
            <w:hideMark/>
          </w:tcPr>
          <w:p w14:paraId="670B076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0.580</w:t>
            </w:r>
          </w:p>
        </w:tc>
      </w:tr>
      <w:tr w:rsidR="00413F2F" w:rsidRPr="003D0085" w14:paraId="3EE90848" w14:textId="77777777" w:rsidTr="003C5D53">
        <w:tc>
          <w:tcPr>
            <w:tcW w:w="0" w:type="auto"/>
            <w:hideMark/>
          </w:tcPr>
          <w:p w14:paraId="671E922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ETE–PIS</w:t>
            </w:r>
          </w:p>
        </w:tc>
        <w:tc>
          <w:tcPr>
            <w:tcW w:w="0" w:type="auto"/>
            <w:hideMark/>
          </w:tcPr>
          <w:p w14:paraId="1ADA2C7A"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0.321</w:t>
            </w:r>
          </w:p>
        </w:tc>
      </w:tr>
    </w:tbl>
    <w:p w14:paraId="0CEF8255" w14:textId="77777777" w:rsidR="00413F2F" w:rsidRPr="003D0085" w:rsidRDefault="00413F2F" w:rsidP="00413F2F">
      <w:pPr>
        <w:rPr>
          <w:rFonts w:ascii="Times New Roman" w:hAnsi="Times New Roman" w:cs="Times New Roman"/>
        </w:rPr>
      </w:pPr>
      <w:r w:rsidRPr="003D0085">
        <w:rPr>
          <w:rFonts w:ascii="Times New Roman" w:hAnsi="Times New Roman" w:cs="Times New Roman"/>
          <w:b/>
          <w:bCs/>
        </w:rPr>
        <w:t>Note:</w:t>
      </w:r>
      <w:r w:rsidRPr="003D0085">
        <w:rPr>
          <w:rFonts w:ascii="Times New Roman" w:hAnsi="Times New Roman" w:cs="Times New Roman"/>
        </w:rPr>
        <w:t xml:space="preserve"> HTMT values range from 0.177 to 0.632 and remain below the conservative threshold of 0.85, supporting discriminant validity.</w:t>
      </w:r>
    </w:p>
    <w:p w14:paraId="5B67B7FE" w14:textId="77777777" w:rsidR="00413F2F" w:rsidRPr="003D0085" w:rsidRDefault="00413F2F" w:rsidP="00413F2F">
      <w:pPr>
        <w:rPr>
          <w:rFonts w:ascii="Times New Roman" w:hAnsi="Times New Roman" w:cs="Times New Roman"/>
        </w:rPr>
      </w:pPr>
    </w:p>
    <w:p w14:paraId="5D20C298" w14:textId="77777777" w:rsidR="00413F2F" w:rsidRPr="003D0085" w:rsidRDefault="00413F2F" w:rsidP="00413F2F">
      <w:pPr>
        <w:rPr>
          <w:rFonts w:ascii="Times New Roman" w:hAnsi="Times New Roman" w:cs="Times New Roman"/>
        </w:rPr>
      </w:pPr>
    </w:p>
    <w:p w14:paraId="501A7A9E" w14:textId="77777777" w:rsidR="00413F2F" w:rsidRPr="003D0085" w:rsidRDefault="00413F2F" w:rsidP="00413F2F">
      <w:pPr>
        <w:rPr>
          <w:rFonts w:ascii="Times New Roman" w:hAnsi="Times New Roman" w:cs="Times New Roman"/>
        </w:rPr>
      </w:pPr>
    </w:p>
    <w:p w14:paraId="594F55B2" w14:textId="77777777" w:rsidR="00413F2F" w:rsidRPr="003D0085" w:rsidRDefault="00413F2F" w:rsidP="00413F2F">
      <w:pPr>
        <w:rPr>
          <w:rFonts w:ascii="Times New Roman" w:hAnsi="Times New Roman" w:cs="Times New Roman"/>
        </w:rPr>
      </w:pPr>
    </w:p>
    <w:p w14:paraId="727BD0C2" w14:textId="13048982" w:rsidR="00413F2F" w:rsidRPr="003D0085" w:rsidRDefault="00413F2F" w:rsidP="00413F2F">
      <w:pPr>
        <w:rPr>
          <w:rFonts w:ascii="Times New Roman" w:hAnsi="Times New Roman" w:cs="Times New Roman"/>
        </w:rPr>
      </w:pPr>
      <w:r w:rsidRPr="003D0085">
        <w:rPr>
          <w:rFonts w:ascii="Times New Roman" w:hAnsi="Times New Roman" w:cs="Times New Roman"/>
        </w:rPr>
        <w:t>.</w:t>
      </w:r>
    </w:p>
    <w:p w14:paraId="39FCA219" w14:textId="77777777" w:rsidR="00413F2F" w:rsidRPr="003D0085" w:rsidRDefault="00413F2F" w:rsidP="00413F2F">
      <w:pPr>
        <w:rPr>
          <w:rFonts w:ascii="Times New Roman" w:hAnsi="Times New Roman" w:cs="Times New Roman"/>
        </w:rPr>
      </w:pPr>
    </w:p>
    <w:p w14:paraId="350A5F32" w14:textId="77777777" w:rsidR="00413F2F" w:rsidRPr="003D0085" w:rsidRDefault="00413F2F" w:rsidP="00413F2F">
      <w:pPr>
        <w:rPr>
          <w:rFonts w:ascii="Times New Roman" w:hAnsi="Times New Roman" w:cs="Times New Roman"/>
          <w:b/>
          <w:bCs/>
        </w:rPr>
      </w:pPr>
      <w:r w:rsidRPr="003D0085">
        <w:rPr>
          <w:rFonts w:ascii="Times New Roman" w:hAnsi="Times New Roman" w:cs="Times New Roman"/>
          <w:b/>
          <w:bCs/>
        </w:rPr>
        <w:t>Table B4. Fornell–Larcker Criterion</w:t>
      </w:r>
    </w:p>
    <w:tbl>
      <w:tblPr>
        <w:tblStyle w:val="TableGrid"/>
        <w:tblW w:w="0" w:type="auto"/>
        <w:tblLook w:val="04A0" w:firstRow="1" w:lastRow="0" w:firstColumn="1" w:lastColumn="0" w:noHBand="0" w:noVBand="1"/>
      </w:tblPr>
      <w:tblGrid>
        <w:gridCol w:w="1158"/>
        <w:gridCol w:w="711"/>
        <w:gridCol w:w="711"/>
        <w:gridCol w:w="711"/>
        <w:gridCol w:w="711"/>
        <w:gridCol w:w="711"/>
        <w:gridCol w:w="711"/>
        <w:gridCol w:w="711"/>
      </w:tblGrid>
      <w:tr w:rsidR="00413F2F" w:rsidRPr="003D0085" w14:paraId="55B7E24C" w14:textId="77777777" w:rsidTr="003C5D53">
        <w:tc>
          <w:tcPr>
            <w:tcW w:w="0" w:type="auto"/>
            <w:hideMark/>
          </w:tcPr>
          <w:p w14:paraId="69F2C56C"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Construct</w:t>
            </w:r>
          </w:p>
        </w:tc>
        <w:tc>
          <w:tcPr>
            <w:tcW w:w="0" w:type="auto"/>
            <w:hideMark/>
          </w:tcPr>
          <w:p w14:paraId="218CAC48"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BMS</w:t>
            </w:r>
          </w:p>
        </w:tc>
        <w:tc>
          <w:tcPr>
            <w:tcW w:w="0" w:type="auto"/>
            <w:hideMark/>
          </w:tcPr>
          <w:p w14:paraId="2CBA1D26"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DL</w:t>
            </w:r>
          </w:p>
        </w:tc>
        <w:tc>
          <w:tcPr>
            <w:tcW w:w="0" w:type="auto"/>
            <w:hideMark/>
          </w:tcPr>
          <w:p w14:paraId="7AFD1038"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EO</w:t>
            </w:r>
          </w:p>
        </w:tc>
        <w:tc>
          <w:tcPr>
            <w:tcW w:w="0" w:type="auto"/>
            <w:hideMark/>
          </w:tcPr>
          <w:p w14:paraId="5964373E"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EP</w:t>
            </w:r>
          </w:p>
        </w:tc>
        <w:tc>
          <w:tcPr>
            <w:tcW w:w="0" w:type="auto"/>
            <w:hideMark/>
          </w:tcPr>
          <w:p w14:paraId="74A82BF3"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ESE</w:t>
            </w:r>
          </w:p>
        </w:tc>
        <w:tc>
          <w:tcPr>
            <w:tcW w:w="0" w:type="auto"/>
            <w:hideMark/>
          </w:tcPr>
          <w:p w14:paraId="72AAEEBA"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ETE</w:t>
            </w:r>
          </w:p>
        </w:tc>
        <w:tc>
          <w:tcPr>
            <w:tcW w:w="0" w:type="auto"/>
            <w:hideMark/>
          </w:tcPr>
          <w:p w14:paraId="229553AD"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PIS</w:t>
            </w:r>
          </w:p>
        </w:tc>
      </w:tr>
      <w:tr w:rsidR="00413F2F" w:rsidRPr="003D0085" w14:paraId="1E1C7B5A" w14:textId="77777777" w:rsidTr="003C5D53">
        <w:tc>
          <w:tcPr>
            <w:tcW w:w="0" w:type="auto"/>
            <w:hideMark/>
          </w:tcPr>
          <w:p w14:paraId="0A715E4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BMS</w:t>
            </w:r>
          </w:p>
        </w:tc>
        <w:tc>
          <w:tcPr>
            <w:tcW w:w="0" w:type="auto"/>
            <w:hideMark/>
          </w:tcPr>
          <w:p w14:paraId="3A3A3CAE"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0.827</w:t>
            </w:r>
          </w:p>
        </w:tc>
        <w:tc>
          <w:tcPr>
            <w:tcW w:w="0" w:type="auto"/>
            <w:hideMark/>
          </w:tcPr>
          <w:p w14:paraId="6736C137"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0.195</w:t>
            </w:r>
          </w:p>
        </w:tc>
        <w:tc>
          <w:tcPr>
            <w:tcW w:w="0" w:type="auto"/>
            <w:hideMark/>
          </w:tcPr>
          <w:p w14:paraId="3A9F4B4C"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0.295</w:t>
            </w:r>
          </w:p>
        </w:tc>
        <w:tc>
          <w:tcPr>
            <w:tcW w:w="0" w:type="auto"/>
            <w:hideMark/>
          </w:tcPr>
          <w:p w14:paraId="0C18872B"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0.265</w:t>
            </w:r>
          </w:p>
        </w:tc>
        <w:tc>
          <w:tcPr>
            <w:tcW w:w="0" w:type="auto"/>
            <w:hideMark/>
          </w:tcPr>
          <w:p w14:paraId="240626F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0.502</w:t>
            </w:r>
          </w:p>
        </w:tc>
        <w:tc>
          <w:tcPr>
            <w:tcW w:w="0" w:type="auto"/>
            <w:hideMark/>
          </w:tcPr>
          <w:p w14:paraId="1B11508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0.301</w:t>
            </w:r>
          </w:p>
        </w:tc>
        <w:tc>
          <w:tcPr>
            <w:tcW w:w="0" w:type="auto"/>
            <w:hideMark/>
          </w:tcPr>
          <w:p w14:paraId="024B4ED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0.291</w:t>
            </w:r>
          </w:p>
        </w:tc>
      </w:tr>
      <w:tr w:rsidR="00413F2F" w:rsidRPr="003D0085" w14:paraId="6067F2BB" w14:textId="77777777" w:rsidTr="003C5D53">
        <w:tc>
          <w:tcPr>
            <w:tcW w:w="0" w:type="auto"/>
            <w:hideMark/>
          </w:tcPr>
          <w:p w14:paraId="45B4FF18"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DL</w:t>
            </w:r>
          </w:p>
        </w:tc>
        <w:tc>
          <w:tcPr>
            <w:tcW w:w="0" w:type="auto"/>
            <w:hideMark/>
          </w:tcPr>
          <w:p w14:paraId="4BAB0C91"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0.195</w:t>
            </w:r>
          </w:p>
        </w:tc>
        <w:tc>
          <w:tcPr>
            <w:tcW w:w="0" w:type="auto"/>
            <w:hideMark/>
          </w:tcPr>
          <w:p w14:paraId="7C0DF023"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0.823</w:t>
            </w:r>
          </w:p>
        </w:tc>
        <w:tc>
          <w:tcPr>
            <w:tcW w:w="0" w:type="auto"/>
            <w:hideMark/>
          </w:tcPr>
          <w:p w14:paraId="3DC26A4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0.247</w:t>
            </w:r>
          </w:p>
        </w:tc>
        <w:tc>
          <w:tcPr>
            <w:tcW w:w="0" w:type="auto"/>
            <w:hideMark/>
          </w:tcPr>
          <w:p w14:paraId="6673C722"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0.173</w:t>
            </w:r>
          </w:p>
        </w:tc>
        <w:tc>
          <w:tcPr>
            <w:tcW w:w="0" w:type="auto"/>
            <w:hideMark/>
          </w:tcPr>
          <w:p w14:paraId="02AB5D0A"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0.199</w:t>
            </w:r>
          </w:p>
        </w:tc>
        <w:tc>
          <w:tcPr>
            <w:tcW w:w="0" w:type="auto"/>
            <w:hideMark/>
          </w:tcPr>
          <w:p w14:paraId="031CFB83"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0.181</w:t>
            </w:r>
          </w:p>
        </w:tc>
        <w:tc>
          <w:tcPr>
            <w:tcW w:w="0" w:type="auto"/>
            <w:hideMark/>
          </w:tcPr>
          <w:p w14:paraId="09E990E2"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0.159</w:t>
            </w:r>
          </w:p>
        </w:tc>
      </w:tr>
      <w:tr w:rsidR="00413F2F" w:rsidRPr="003D0085" w14:paraId="3B45692A" w14:textId="77777777" w:rsidTr="003C5D53">
        <w:tc>
          <w:tcPr>
            <w:tcW w:w="0" w:type="auto"/>
            <w:hideMark/>
          </w:tcPr>
          <w:p w14:paraId="0ED7D0D7"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EO</w:t>
            </w:r>
          </w:p>
        </w:tc>
        <w:tc>
          <w:tcPr>
            <w:tcW w:w="0" w:type="auto"/>
            <w:hideMark/>
          </w:tcPr>
          <w:p w14:paraId="08736E6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0.295</w:t>
            </w:r>
          </w:p>
        </w:tc>
        <w:tc>
          <w:tcPr>
            <w:tcW w:w="0" w:type="auto"/>
            <w:hideMark/>
          </w:tcPr>
          <w:p w14:paraId="4F5EEB9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0.247</w:t>
            </w:r>
          </w:p>
        </w:tc>
        <w:tc>
          <w:tcPr>
            <w:tcW w:w="0" w:type="auto"/>
            <w:hideMark/>
          </w:tcPr>
          <w:p w14:paraId="077FC91C"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0.732</w:t>
            </w:r>
          </w:p>
        </w:tc>
        <w:tc>
          <w:tcPr>
            <w:tcW w:w="0" w:type="auto"/>
            <w:hideMark/>
          </w:tcPr>
          <w:p w14:paraId="4C52E9D3"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0.571</w:t>
            </w:r>
          </w:p>
        </w:tc>
        <w:tc>
          <w:tcPr>
            <w:tcW w:w="0" w:type="auto"/>
            <w:hideMark/>
          </w:tcPr>
          <w:p w14:paraId="23E11567"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0.516</w:t>
            </w:r>
          </w:p>
        </w:tc>
        <w:tc>
          <w:tcPr>
            <w:tcW w:w="0" w:type="auto"/>
            <w:hideMark/>
          </w:tcPr>
          <w:p w14:paraId="0CFECA6A"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0.293</w:t>
            </w:r>
          </w:p>
        </w:tc>
        <w:tc>
          <w:tcPr>
            <w:tcW w:w="0" w:type="auto"/>
            <w:hideMark/>
          </w:tcPr>
          <w:p w14:paraId="25A80E9D"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0.308</w:t>
            </w:r>
          </w:p>
        </w:tc>
      </w:tr>
      <w:tr w:rsidR="00413F2F" w:rsidRPr="003D0085" w14:paraId="5548B55C" w14:textId="77777777" w:rsidTr="003C5D53">
        <w:tc>
          <w:tcPr>
            <w:tcW w:w="0" w:type="auto"/>
            <w:hideMark/>
          </w:tcPr>
          <w:p w14:paraId="70E038B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EP</w:t>
            </w:r>
          </w:p>
        </w:tc>
        <w:tc>
          <w:tcPr>
            <w:tcW w:w="0" w:type="auto"/>
            <w:hideMark/>
          </w:tcPr>
          <w:p w14:paraId="64EC90C1"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0.265</w:t>
            </w:r>
          </w:p>
        </w:tc>
        <w:tc>
          <w:tcPr>
            <w:tcW w:w="0" w:type="auto"/>
            <w:hideMark/>
          </w:tcPr>
          <w:p w14:paraId="627A3904"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0.173</w:t>
            </w:r>
          </w:p>
        </w:tc>
        <w:tc>
          <w:tcPr>
            <w:tcW w:w="0" w:type="auto"/>
            <w:hideMark/>
          </w:tcPr>
          <w:p w14:paraId="05EA46CB"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0.571</w:t>
            </w:r>
          </w:p>
        </w:tc>
        <w:tc>
          <w:tcPr>
            <w:tcW w:w="0" w:type="auto"/>
            <w:hideMark/>
          </w:tcPr>
          <w:p w14:paraId="07AA824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0.835</w:t>
            </w:r>
          </w:p>
        </w:tc>
        <w:tc>
          <w:tcPr>
            <w:tcW w:w="0" w:type="auto"/>
            <w:hideMark/>
          </w:tcPr>
          <w:p w14:paraId="3354E843"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0.464</w:t>
            </w:r>
          </w:p>
        </w:tc>
        <w:tc>
          <w:tcPr>
            <w:tcW w:w="0" w:type="auto"/>
            <w:hideMark/>
          </w:tcPr>
          <w:p w14:paraId="5B5F1F97"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0.252</w:t>
            </w:r>
          </w:p>
        </w:tc>
        <w:tc>
          <w:tcPr>
            <w:tcW w:w="0" w:type="auto"/>
            <w:hideMark/>
          </w:tcPr>
          <w:p w14:paraId="6B4BC81B"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0.270</w:t>
            </w:r>
          </w:p>
        </w:tc>
      </w:tr>
      <w:tr w:rsidR="00413F2F" w:rsidRPr="003D0085" w14:paraId="6E83AAE2" w14:textId="77777777" w:rsidTr="003C5D53">
        <w:tc>
          <w:tcPr>
            <w:tcW w:w="0" w:type="auto"/>
            <w:hideMark/>
          </w:tcPr>
          <w:p w14:paraId="61626682"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ESE</w:t>
            </w:r>
          </w:p>
        </w:tc>
        <w:tc>
          <w:tcPr>
            <w:tcW w:w="0" w:type="auto"/>
            <w:hideMark/>
          </w:tcPr>
          <w:p w14:paraId="17036C22"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0.502</w:t>
            </w:r>
          </w:p>
        </w:tc>
        <w:tc>
          <w:tcPr>
            <w:tcW w:w="0" w:type="auto"/>
            <w:hideMark/>
          </w:tcPr>
          <w:p w14:paraId="79582532"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0.199</w:t>
            </w:r>
          </w:p>
        </w:tc>
        <w:tc>
          <w:tcPr>
            <w:tcW w:w="0" w:type="auto"/>
            <w:hideMark/>
          </w:tcPr>
          <w:p w14:paraId="4597EEFE"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0.516</w:t>
            </w:r>
          </w:p>
        </w:tc>
        <w:tc>
          <w:tcPr>
            <w:tcW w:w="0" w:type="auto"/>
            <w:hideMark/>
          </w:tcPr>
          <w:p w14:paraId="70B85B9D"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0.464</w:t>
            </w:r>
          </w:p>
        </w:tc>
        <w:tc>
          <w:tcPr>
            <w:tcW w:w="0" w:type="auto"/>
            <w:hideMark/>
          </w:tcPr>
          <w:p w14:paraId="6B9F91F7"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0.831</w:t>
            </w:r>
          </w:p>
        </w:tc>
        <w:tc>
          <w:tcPr>
            <w:tcW w:w="0" w:type="auto"/>
            <w:hideMark/>
          </w:tcPr>
          <w:p w14:paraId="63AF9B5A"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0.506</w:t>
            </w:r>
          </w:p>
        </w:tc>
        <w:tc>
          <w:tcPr>
            <w:tcW w:w="0" w:type="auto"/>
            <w:hideMark/>
          </w:tcPr>
          <w:p w14:paraId="62E7B7D1"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0.522</w:t>
            </w:r>
          </w:p>
        </w:tc>
      </w:tr>
      <w:tr w:rsidR="00413F2F" w:rsidRPr="003D0085" w14:paraId="301FBD73" w14:textId="77777777" w:rsidTr="003C5D53">
        <w:tc>
          <w:tcPr>
            <w:tcW w:w="0" w:type="auto"/>
            <w:hideMark/>
          </w:tcPr>
          <w:p w14:paraId="4C3F97C3"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ETE</w:t>
            </w:r>
          </w:p>
        </w:tc>
        <w:tc>
          <w:tcPr>
            <w:tcW w:w="0" w:type="auto"/>
            <w:hideMark/>
          </w:tcPr>
          <w:p w14:paraId="3EADF0D4"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0.301</w:t>
            </w:r>
          </w:p>
        </w:tc>
        <w:tc>
          <w:tcPr>
            <w:tcW w:w="0" w:type="auto"/>
            <w:hideMark/>
          </w:tcPr>
          <w:p w14:paraId="31FCB874"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0.181</w:t>
            </w:r>
          </w:p>
        </w:tc>
        <w:tc>
          <w:tcPr>
            <w:tcW w:w="0" w:type="auto"/>
            <w:hideMark/>
          </w:tcPr>
          <w:p w14:paraId="473CFFE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0.293</w:t>
            </w:r>
          </w:p>
        </w:tc>
        <w:tc>
          <w:tcPr>
            <w:tcW w:w="0" w:type="auto"/>
            <w:hideMark/>
          </w:tcPr>
          <w:p w14:paraId="0A31F88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0.252</w:t>
            </w:r>
          </w:p>
        </w:tc>
        <w:tc>
          <w:tcPr>
            <w:tcW w:w="0" w:type="auto"/>
            <w:hideMark/>
          </w:tcPr>
          <w:p w14:paraId="3A17B14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0.506</w:t>
            </w:r>
          </w:p>
        </w:tc>
        <w:tc>
          <w:tcPr>
            <w:tcW w:w="0" w:type="auto"/>
            <w:hideMark/>
          </w:tcPr>
          <w:p w14:paraId="39F7C12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0.838</w:t>
            </w:r>
          </w:p>
        </w:tc>
        <w:tc>
          <w:tcPr>
            <w:tcW w:w="0" w:type="auto"/>
            <w:hideMark/>
          </w:tcPr>
          <w:p w14:paraId="70BA24B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0.286</w:t>
            </w:r>
          </w:p>
        </w:tc>
      </w:tr>
      <w:tr w:rsidR="00413F2F" w:rsidRPr="003D0085" w14:paraId="3103F37C" w14:textId="77777777" w:rsidTr="003C5D53">
        <w:tc>
          <w:tcPr>
            <w:tcW w:w="0" w:type="auto"/>
            <w:hideMark/>
          </w:tcPr>
          <w:p w14:paraId="4CB3C283"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PIS</w:t>
            </w:r>
          </w:p>
        </w:tc>
        <w:tc>
          <w:tcPr>
            <w:tcW w:w="0" w:type="auto"/>
            <w:hideMark/>
          </w:tcPr>
          <w:p w14:paraId="2739FE5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0.291</w:t>
            </w:r>
          </w:p>
        </w:tc>
        <w:tc>
          <w:tcPr>
            <w:tcW w:w="0" w:type="auto"/>
            <w:hideMark/>
          </w:tcPr>
          <w:p w14:paraId="76DF5F3D"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0.159</w:t>
            </w:r>
          </w:p>
        </w:tc>
        <w:tc>
          <w:tcPr>
            <w:tcW w:w="0" w:type="auto"/>
            <w:hideMark/>
          </w:tcPr>
          <w:p w14:paraId="7255AF3A"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0.308</w:t>
            </w:r>
          </w:p>
        </w:tc>
        <w:tc>
          <w:tcPr>
            <w:tcW w:w="0" w:type="auto"/>
            <w:hideMark/>
          </w:tcPr>
          <w:p w14:paraId="5C303EE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0.270</w:t>
            </w:r>
          </w:p>
        </w:tc>
        <w:tc>
          <w:tcPr>
            <w:tcW w:w="0" w:type="auto"/>
            <w:hideMark/>
          </w:tcPr>
          <w:p w14:paraId="41E90C7D"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0.522</w:t>
            </w:r>
          </w:p>
        </w:tc>
        <w:tc>
          <w:tcPr>
            <w:tcW w:w="0" w:type="auto"/>
            <w:hideMark/>
          </w:tcPr>
          <w:p w14:paraId="2490ED94"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0.286</w:t>
            </w:r>
          </w:p>
        </w:tc>
        <w:tc>
          <w:tcPr>
            <w:tcW w:w="0" w:type="auto"/>
            <w:hideMark/>
          </w:tcPr>
          <w:p w14:paraId="66F71C42"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0.832</w:t>
            </w:r>
          </w:p>
        </w:tc>
      </w:tr>
    </w:tbl>
    <w:p w14:paraId="7FA097E9" w14:textId="77777777" w:rsidR="00413F2F" w:rsidRPr="003D0085" w:rsidRDefault="00413F2F" w:rsidP="00413F2F">
      <w:pPr>
        <w:rPr>
          <w:rFonts w:ascii="Times New Roman" w:hAnsi="Times New Roman" w:cs="Times New Roman"/>
        </w:rPr>
      </w:pPr>
      <w:r w:rsidRPr="003D0085">
        <w:rPr>
          <w:rFonts w:ascii="Times New Roman" w:hAnsi="Times New Roman" w:cs="Times New Roman"/>
          <w:b/>
          <w:bCs/>
        </w:rPr>
        <w:t>Note:</w:t>
      </w:r>
      <w:r w:rsidRPr="003D0085">
        <w:rPr>
          <w:rFonts w:ascii="Times New Roman" w:hAnsi="Times New Roman" w:cs="Times New Roman"/>
        </w:rPr>
        <w:t xml:space="preserve"> Bold diagonal values represent the square root of the average variance extracted (AVE).</w:t>
      </w:r>
    </w:p>
    <w:p w14:paraId="4EF0CADE" w14:textId="77777777" w:rsidR="00413F2F" w:rsidRPr="003D0085" w:rsidRDefault="00413F2F" w:rsidP="00413F2F">
      <w:pPr>
        <w:rPr>
          <w:rFonts w:ascii="Times New Roman" w:hAnsi="Times New Roman" w:cs="Times New Roman"/>
        </w:rPr>
      </w:pPr>
    </w:p>
    <w:p w14:paraId="06A37EFE" w14:textId="77777777" w:rsidR="00413F2F" w:rsidRPr="003D0085" w:rsidRDefault="00413F2F" w:rsidP="00413F2F">
      <w:pPr>
        <w:rPr>
          <w:rFonts w:ascii="Times New Roman" w:hAnsi="Times New Roman" w:cs="Times New Roman"/>
          <w:b/>
          <w:bCs/>
        </w:rPr>
      </w:pPr>
      <w:r w:rsidRPr="003D0085">
        <w:rPr>
          <w:rFonts w:ascii="Times New Roman" w:hAnsi="Times New Roman" w:cs="Times New Roman"/>
          <w:b/>
          <w:bCs/>
        </w:rPr>
        <w:t>Table B5. Construct Correlation Matrix Including the Interaction Term</w:t>
      </w:r>
    </w:p>
    <w:tbl>
      <w:tblPr>
        <w:tblStyle w:val="TableGrid"/>
        <w:tblW w:w="0" w:type="auto"/>
        <w:tblLook w:val="04A0" w:firstRow="1" w:lastRow="0" w:firstColumn="1" w:lastColumn="0" w:noHBand="0" w:noVBand="1"/>
      </w:tblPr>
      <w:tblGrid>
        <w:gridCol w:w="1161"/>
        <w:gridCol w:w="836"/>
        <w:gridCol w:w="836"/>
        <w:gridCol w:w="711"/>
        <w:gridCol w:w="711"/>
        <w:gridCol w:w="836"/>
        <w:gridCol w:w="836"/>
        <w:gridCol w:w="836"/>
        <w:gridCol w:w="1161"/>
      </w:tblGrid>
      <w:tr w:rsidR="00413F2F" w:rsidRPr="003D0085" w14:paraId="612B0142" w14:textId="77777777" w:rsidTr="003C5D53">
        <w:tc>
          <w:tcPr>
            <w:tcW w:w="0" w:type="auto"/>
            <w:hideMark/>
          </w:tcPr>
          <w:p w14:paraId="494B8FAB"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Construct</w:t>
            </w:r>
          </w:p>
        </w:tc>
        <w:tc>
          <w:tcPr>
            <w:tcW w:w="0" w:type="auto"/>
            <w:hideMark/>
          </w:tcPr>
          <w:p w14:paraId="72D37234"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BMS</w:t>
            </w:r>
          </w:p>
        </w:tc>
        <w:tc>
          <w:tcPr>
            <w:tcW w:w="0" w:type="auto"/>
            <w:hideMark/>
          </w:tcPr>
          <w:p w14:paraId="34D121FD"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DL</w:t>
            </w:r>
          </w:p>
        </w:tc>
        <w:tc>
          <w:tcPr>
            <w:tcW w:w="0" w:type="auto"/>
            <w:hideMark/>
          </w:tcPr>
          <w:p w14:paraId="5611AC5E"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EO</w:t>
            </w:r>
          </w:p>
        </w:tc>
        <w:tc>
          <w:tcPr>
            <w:tcW w:w="0" w:type="auto"/>
            <w:hideMark/>
          </w:tcPr>
          <w:p w14:paraId="7F0E7A98"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EP</w:t>
            </w:r>
          </w:p>
        </w:tc>
        <w:tc>
          <w:tcPr>
            <w:tcW w:w="0" w:type="auto"/>
            <w:hideMark/>
          </w:tcPr>
          <w:p w14:paraId="6982215C"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ESE</w:t>
            </w:r>
          </w:p>
        </w:tc>
        <w:tc>
          <w:tcPr>
            <w:tcW w:w="0" w:type="auto"/>
            <w:hideMark/>
          </w:tcPr>
          <w:p w14:paraId="4046C846"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ETE</w:t>
            </w:r>
          </w:p>
        </w:tc>
        <w:tc>
          <w:tcPr>
            <w:tcW w:w="0" w:type="auto"/>
            <w:hideMark/>
          </w:tcPr>
          <w:p w14:paraId="767DF6F3"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PIS</w:t>
            </w:r>
          </w:p>
        </w:tc>
        <w:tc>
          <w:tcPr>
            <w:tcW w:w="0" w:type="auto"/>
            <w:hideMark/>
          </w:tcPr>
          <w:p w14:paraId="5977BA18" w14:textId="77777777" w:rsidR="00413F2F" w:rsidRPr="003D0085" w:rsidRDefault="00413F2F" w:rsidP="003C5D53">
            <w:pPr>
              <w:spacing w:after="160" w:line="259" w:lineRule="auto"/>
              <w:rPr>
                <w:rFonts w:ascii="Times New Roman" w:hAnsi="Times New Roman" w:cs="Times New Roman"/>
                <w:b/>
                <w:bCs/>
              </w:rPr>
            </w:pPr>
            <w:r w:rsidRPr="003D0085">
              <w:rPr>
                <w:rFonts w:ascii="Times New Roman" w:hAnsi="Times New Roman" w:cs="Times New Roman"/>
                <w:b/>
                <w:bCs/>
              </w:rPr>
              <w:t>DL × ESE</w:t>
            </w:r>
          </w:p>
        </w:tc>
      </w:tr>
      <w:tr w:rsidR="00413F2F" w:rsidRPr="003D0085" w14:paraId="3DB09A38" w14:textId="77777777" w:rsidTr="003C5D53">
        <w:tc>
          <w:tcPr>
            <w:tcW w:w="0" w:type="auto"/>
            <w:hideMark/>
          </w:tcPr>
          <w:p w14:paraId="49DC395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BMS</w:t>
            </w:r>
          </w:p>
        </w:tc>
        <w:tc>
          <w:tcPr>
            <w:tcW w:w="0" w:type="auto"/>
            <w:hideMark/>
          </w:tcPr>
          <w:p w14:paraId="208F80F7"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1.000</w:t>
            </w:r>
          </w:p>
        </w:tc>
        <w:tc>
          <w:tcPr>
            <w:tcW w:w="0" w:type="auto"/>
            <w:hideMark/>
          </w:tcPr>
          <w:p w14:paraId="3C53417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0.195</w:t>
            </w:r>
          </w:p>
        </w:tc>
        <w:tc>
          <w:tcPr>
            <w:tcW w:w="0" w:type="auto"/>
            <w:hideMark/>
          </w:tcPr>
          <w:p w14:paraId="61038C3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0.295</w:t>
            </w:r>
          </w:p>
        </w:tc>
        <w:tc>
          <w:tcPr>
            <w:tcW w:w="0" w:type="auto"/>
            <w:hideMark/>
          </w:tcPr>
          <w:p w14:paraId="6026B182"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0.265</w:t>
            </w:r>
          </w:p>
        </w:tc>
        <w:tc>
          <w:tcPr>
            <w:tcW w:w="0" w:type="auto"/>
            <w:hideMark/>
          </w:tcPr>
          <w:p w14:paraId="4774A36A"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0.502</w:t>
            </w:r>
          </w:p>
        </w:tc>
        <w:tc>
          <w:tcPr>
            <w:tcW w:w="0" w:type="auto"/>
            <w:hideMark/>
          </w:tcPr>
          <w:p w14:paraId="60ADF58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0.301</w:t>
            </w:r>
          </w:p>
        </w:tc>
        <w:tc>
          <w:tcPr>
            <w:tcW w:w="0" w:type="auto"/>
            <w:hideMark/>
          </w:tcPr>
          <w:p w14:paraId="0CB0CB42"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0.291</w:t>
            </w:r>
          </w:p>
        </w:tc>
        <w:tc>
          <w:tcPr>
            <w:tcW w:w="0" w:type="auto"/>
            <w:hideMark/>
          </w:tcPr>
          <w:p w14:paraId="75725194"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−0.031</w:t>
            </w:r>
          </w:p>
        </w:tc>
      </w:tr>
      <w:tr w:rsidR="00413F2F" w:rsidRPr="003D0085" w14:paraId="3446950C" w14:textId="77777777" w:rsidTr="003C5D53">
        <w:tc>
          <w:tcPr>
            <w:tcW w:w="0" w:type="auto"/>
            <w:hideMark/>
          </w:tcPr>
          <w:p w14:paraId="3B192F22"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DL</w:t>
            </w:r>
          </w:p>
        </w:tc>
        <w:tc>
          <w:tcPr>
            <w:tcW w:w="0" w:type="auto"/>
            <w:hideMark/>
          </w:tcPr>
          <w:p w14:paraId="50320E8E"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0.195</w:t>
            </w:r>
          </w:p>
        </w:tc>
        <w:tc>
          <w:tcPr>
            <w:tcW w:w="0" w:type="auto"/>
            <w:hideMark/>
          </w:tcPr>
          <w:p w14:paraId="2B654A4F"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1.000</w:t>
            </w:r>
          </w:p>
        </w:tc>
        <w:tc>
          <w:tcPr>
            <w:tcW w:w="0" w:type="auto"/>
            <w:hideMark/>
          </w:tcPr>
          <w:p w14:paraId="67E081AD"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0.247</w:t>
            </w:r>
          </w:p>
        </w:tc>
        <w:tc>
          <w:tcPr>
            <w:tcW w:w="0" w:type="auto"/>
            <w:hideMark/>
          </w:tcPr>
          <w:p w14:paraId="2ADBC6E8"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0.173</w:t>
            </w:r>
          </w:p>
        </w:tc>
        <w:tc>
          <w:tcPr>
            <w:tcW w:w="0" w:type="auto"/>
            <w:hideMark/>
          </w:tcPr>
          <w:p w14:paraId="4C6A6BD3"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0.199</w:t>
            </w:r>
          </w:p>
        </w:tc>
        <w:tc>
          <w:tcPr>
            <w:tcW w:w="0" w:type="auto"/>
            <w:hideMark/>
          </w:tcPr>
          <w:p w14:paraId="29B76AAD"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0.181</w:t>
            </w:r>
          </w:p>
        </w:tc>
        <w:tc>
          <w:tcPr>
            <w:tcW w:w="0" w:type="auto"/>
            <w:hideMark/>
          </w:tcPr>
          <w:p w14:paraId="7C842D5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0.159</w:t>
            </w:r>
          </w:p>
        </w:tc>
        <w:tc>
          <w:tcPr>
            <w:tcW w:w="0" w:type="auto"/>
            <w:hideMark/>
          </w:tcPr>
          <w:p w14:paraId="75CC28CF"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−0.029</w:t>
            </w:r>
          </w:p>
        </w:tc>
      </w:tr>
      <w:tr w:rsidR="00413F2F" w:rsidRPr="003D0085" w14:paraId="0C8E9C06" w14:textId="77777777" w:rsidTr="003C5D53">
        <w:tc>
          <w:tcPr>
            <w:tcW w:w="0" w:type="auto"/>
            <w:hideMark/>
          </w:tcPr>
          <w:p w14:paraId="12D0ACFA"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EO</w:t>
            </w:r>
          </w:p>
        </w:tc>
        <w:tc>
          <w:tcPr>
            <w:tcW w:w="0" w:type="auto"/>
            <w:hideMark/>
          </w:tcPr>
          <w:p w14:paraId="6A88AE7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0.295</w:t>
            </w:r>
          </w:p>
        </w:tc>
        <w:tc>
          <w:tcPr>
            <w:tcW w:w="0" w:type="auto"/>
            <w:hideMark/>
          </w:tcPr>
          <w:p w14:paraId="1899D53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0.247</w:t>
            </w:r>
          </w:p>
        </w:tc>
        <w:tc>
          <w:tcPr>
            <w:tcW w:w="0" w:type="auto"/>
            <w:hideMark/>
          </w:tcPr>
          <w:p w14:paraId="609450A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1.000</w:t>
            </w:r>
          </w:p>
        </w:tc>
        <w:tc>
          <w:tcPr>
            <w:tcW w:w="0" w:type="auto"/>
            <w:hideMark/>
          </w:tcPr>
          <w:p w14:paraId="34E6013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0.571</w:t>
            </w:r>
          </w:p>
        </w:tc>
        <w:tc>
          <w:tcPr>
            <w:tcW w:w="0" w:type="auto"/>
            <w:hideMark/>
          </w:tcPr>
          <w:p w14:paraId="76C859F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0.516</w:t>
            </w:r>
          </w:p>
        </w:tc>
        <w:tc>
          <w:tcPr>
            <w:tcW w:w="0" w:type="auto"/>
            <w:hideMark/>
          </w:tcPr>
          <w:p w14:paraId="7F30362A"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0.293</w:t>
            </w:r>
          </w:p>
        </w:tc>
        <w:tc>
          <w:tcPr>
            <w:tcW w:w="0" w:type="auto"/>
            <w:hideMark/>
          </w:tcPr>
          <w:p w14:paraId="779AD693"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0.308</w:t>
            </w:r>
          </w:p>
        </w:tc>
        <w:tc>
          <w:tcPr>
            <w:tcW w:w="0" w:type="auto"/>
            <w:hideMark/>
          </w:tcPr>
          <w:p w14:paraId="0A26C63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0.092</w:t>
            </w:r>
          </w:p>
        </w:tc>
      </w:tr>
      <w:tr w:rsidR="00413F2F" w:rsidRPr="003D0085" w14:paraId="24986781" w14:textId="77777777" w:rsidTr="003C5D53">
        <w:tc>
          <w:tcPr>
            <w:tcW w:w="0" w:type="auto"/>
            <w:hideMark/>
          </w:tcPr>
          <w:p w14:paraId="56045191"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EP</w:t>
            </w:r>
          </w:p>
        </w:tc>
        <w:tc>
          <w:tcPr>
            <w:tcW w:w="0" w:type="auto"/>
            <w:hideMark/>
          </w:tcPr>
          <w:p w14:paraId="7EBA1B23"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0.265</w:t>
            </w:r>
          </w:p>
        </w:tc>
        <w:tc>
          <w:tcPr>
            <w:tcW w:w="0" w:type="auto"/>
            <w:hideMark/>
          </w:tcPr>
          <w:p w14:paraId="44B00A6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0.173</w:t>
            </w:r>
          </w:p>
        </w:tc>
        <w:tc>
          <w:tcPr>
            <w:tcW w:w="0" w:type="auto"/>
            <w:hideMark/>
          </w:tcPr>
          <w:p w14:paraId="308BA81F"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0.571</w:t>
            </w:r>
          </w:p>
        </w:tc>
        <w:tc>
          <w:tcPr>
            <w:tcW w:w="0" w:type="auto"/>
            <w:hideMark/>
          </w:tcPr>
          <w:p w14:paraId="78BD888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1.000</w:t>
            </w:r>
          </w:p>
        </w:tc>
        <w:tc>
          <w:tcPr>
            <w:tcW w:w="0" w:type="auto"/>
            <w:hideMark/>
          </w:tcPr>
          <w:p w14:paraId="1A2B5FAA"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0.464</w:t>
            </w:r>
          </w:p>
        </w:tc>
        <w:tc>
          <w:tcPr>
            <w:tcW w:w="0" w:type="auto"/>
            <w:hideMark/>
          </w:tcPr>
          <w:p w14:paraId="0D01AE4A"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0.252</w:t>
            </w:r>
          </w:p>
        </w:tc>
        <w:tc>
          <w:tcPr>
            <w:tcW w:w="0" w:type="auto"/>
            <w:hideMark/>
          </w:tcPr>
          <w:p w14:paraId="148802D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0.270</w:t>
            </w:r>
          </w:p>
        </w:tc>
        <w:tc>
          <w:tcPr>
            <w:tcW w:w="0" w:type="auto"/>
            <w:hideMark/>
          </w:tcPr>
          <w:p w14:paraId="40E176D4"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0.053</w:t>
            </w:r>
          </w:p>
        </w:tc>
      </w:tr>
      <w:tr w:rsidR="00413F2F" w:rsidRPr="003D0085" w14:paraId="16D6B4CE" w14:textId="77777777" w:rsidTr="003C5D53">
        <w:tc>
          <w:tcPr>
            <w:tcW w:w="0" w:type="auto"/>
            <w:hideMark/>
          </w:tcPr>
          <w:p w14:paraId="05C77418"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ESE</w:t>
            </w:r>
          </w:p>
        </w:tc>
        <w:tc>
          <w:tcPr>
            <w:tcW w:w="0" w:type="auto"/>
            <w:hideMark/>
          </w:tcPr>
          <w:p w14:paraId="4FBD60FC"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0.502</w:t>
            </w:r>
          </w:p>
        </w:tc>
        <w:tc>
          <w:tcPr>
            <w:tcW w:w="0" w:type="auto"/>
            <w:hideMark/>
          </w:tcPr>
          <w:p w14:paraId="2F3E7A17"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0.199</w:t>
            </w:r>
          </w:p>
        </w:tc>
        <w:tc>
          <w:tcPr>
            <w:tcW w:w="0" w:type="auto"/>
            <w:hideMark/>
          </w:tcPr>
          <w:p w14:paraId="0ADE965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0.516</w:t>
            </w:r>
          </w:p>
        </w:tc>
        <w:tc>
          <w:tcPr>
            <w:tcW w:w="0" w:type="auto"/>
            <w:hideMark/>
          </w:tcPr>
          <w:p w14:paraId="1839E36B"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0.464</w:t>
            </w:r>
          </w:p>
        </w:tc>
        <w:tc>
          <w:tcPr>
            <w:tcW w:w="0" w:type="auto"/>
            <w:hideMark/>
          </w:tcPr>
          <w:p w14:paraId="7FD63D9C"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1.000</w:t>
            </w:r>
          </w:p>
        </w:tc>
        <w:tc>
          <w:tcPr>
            <w:tcW w:w="0" w:type="auto"/>
            <w:hideMark/>
          </w:tcPr>
          <w:p w14:paraId="59067D4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0.506</w:t>
            </w:r>
          </w:p>
        </w:tc>
        <w:tc>
          <w:tcPr>
            <w:tcW w:w="0" w:type="auto"/>
            <w:hideMark/>
          </w:tcPr>
          <w:p w14:paraId="69013DD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0.522</w:t>
            </w:r>
          </w:p>
        </w:tc>
        <w:tc>
          <w:tcPr>
            <w:tcW w:w="0" w:type="auto"/>
            <w:hideMark/>
          </w:tcPr>
          <w:p w14:paraId="6FAE8FFC"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−0.020</w:t>
            </w:r>
          </w:p>
        </w:tc>
      </w:tr>
      <w:tr w:rsidR="00413F2F" w:rsidRPr="003D0085" w14:paraId="74D701A4" w14:textId="77777777" w:rsidTr="003C5D53">
        <w:tc>
          <w:tcPr>
            <w:tcW w:w="0" w:type="auto"/>
            <w:hideMark/>
          </w:tcPr>
          <w:p w14:paraId="45E2F8DC"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ETE</w:t>
            </w:r>
          </w:p>
        </w:tc>
        <w:tc>
          <w:tcPr>
            <w:tcW w:w="0" w:type="auto"/>
            <w:hideMark/>
          </w:tcPr>
          <w:p w14:paraId="2F71E857"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0.301</w:t>
            </w:r>
          </w:p>
        </w:tc>
        <w:tc>
          <w:tcPr>
            <w:tcW w:w="0" w:type="auto"/>
            <w:hideMark/>
          </w:tcPr>
          <w:p w14:paraId="3FEB11F8"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0.181</w:t>
            </w:r>
          </w:p>
        </w:tc>
        <w:tc>
          <w:tcPr>
            <w:tcW w:w="0" w:type="auto"/>
            <w:hideMark/>
          </w:tcPr>
          <w:p w14:paraId="381D320F"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0.293</w:t>
            </w:r>
          </w:p>
        </w:tc>
        <w:tc>
          <w:tcPr>
            <w:tcW w:w="0" w:type="auto"/>
            <w:hideMark/>
          </w:tcPr>
          <w:p w14:paraId="5316308E"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0.252</w:t>
            </w:r>
          </w:p>
        </w:tc>
        <w:tc>
          <w:tcPr>
            <w:tcW w:w="0" w:type="auto"/>
            <w:hideMark/>
          </w:tcPr>
          <w:p w14:paraId="15519FE4"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0.506</w:t>
            </w:r>
          </w:p>
        </w:tc>
        <w:tc>
          <w:tcPr>
            <w:tcW w:w="0" w:type="auto"/>
            <w:hideMark/>
          </w:tcPr>
          <w:p w14:paraId="776F9B4E"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1.000</w:t>
            </w:r>
          </w:p>
        </w:tc>
        <w:tc>
          <w:tcPr>
            <w:tcW w:w="0" w:type="auto"/>
            <w:hideMark/>
          </w:tcPr>
          <w:p w14:paraId="0FA6095B"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0.286</w:t>
            </w:r>
          </w:p>
        </w:tc>
        <w:tc>
          <w:tcPr>
            <w:tcW w:w="0" w:type="auto"/>
            <w:hideMark/>
          </w:tcPr>
          <w:p w14:paraId="6FC1B203"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−0.020</w:t>
            </w:r>
          </w:p>
        </w:tc>
      </w:tr>
      <w:tr w:rsidR="00413F2F" w:rsidRPr="003D0085" w14:paraId="3621E5E4" w14:textId="77777777" w:rsidTr="003C5D53">
        <w:tc>
          <w:tcPr>
            <w:tcW w:w="0" w:type="auto"/>
            <w:hideMark/>
          </w:tcPr>
          <w:p w14:paraId="7766E7C9"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PIS</w:t>
            </w:r>
          </w:p>
        </w:tc>
        <w:tc>
          <w:tcPr>
            <w:tcW w:w="0" w:type="auto"/>
            <w:hideMark/>
          </w:tcPr>
          <w:p w14:paraId="41D709EC"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0.291</w:t>
            </w:r>
          </w:p>
        </w:tc>
        <w:tc>
          <w:tcPr>
            <w:tcW w:w="0" w:type="auto"/>
            <w:hideMark/>
          </w:tcPr>
          <w:p w14:paraId="71A47EF8"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0.159</w:t>
            </w:r>
          </w:p>
        </w:tc>
        <w:tc>
          <w:tcPr>
            <w:tcW w:w="0" w:type="auto"/>
            <w:hideMark/>
          </w:tcPr>
          <w:p w14:paraId="4EA7E0EF"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0.308</w:t>
            </w:r>
          </w:p>
        </w:tc>
        <w:tc>
          <w:tcPr>
            <w:tcW w:w="0" w:type="auto"/>
            <w:hideMark/>
          </w:tcPr>
          <w:p w14:paraId="196D1FF2"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0.270</w:t>
            </w:r>
          </w:p>
        </w:tc>
        <w:tc>
          <w:tcPr>
            <w:tcW w:w="0" w:type="auto"/>
            <w:hideMark/>
          </w:tcPr>
          <w:p w14:paraId="0A6F48B4"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0.522</w:t>
            </w:r>
          </w:p>
        </w:tc>
        <w:tc>
          <w:tcPr>
            <w:tcW w:w="0" w:type="auto"/>
            <w:hideMark/>
          </w:tcPr>
          <w:p w14:paraId="6A44E74C"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0.286</w:t>
            </w:r>
          </w:p>
        </w:tc>
        <w:tc>
          <w:tcPr>
            <w:tcW w:w="0" w:type="auto"/>
            <w:hideMark/>
          </w:tcPr>
          <w:p w14:paraId="706A3A81"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1.000</w:t>
            </w:r>
          </w:p>
        </w:tc>
        <w:tc>
          <w:tcPr>
            <w:tcW w:w="0" w:type="auto"/>
            <w:hideMark/>
          </w:tcPr>
          <w:p w14:paraId="36535648"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−0.032</w:t>
            </w:r>
          </w:p>
        </w:tc>
      </w:tr>
      <w:tr w:rsidR="00413F2F" w:rsidRPr="003D0085" w14:paraId="39721CB0" w14:textId="77777777" w:rsidTr="003C5D53">
        <w:tc>
          <w:tcPr>
            <w:tcW w:w="0" w:type="auto"/>
            <w:hideMark/>
          </w:tcPr>
          <w:p w14:paraId="4D7D3E9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b/>
                <w:bCs/>
              </w:rPr>
              <w:t>DL × ESE</w:t>
            </w:r>
          </w:p>
        </w:tc>
        <w:tc>
          <w:tcPr>
            <w:tcW w:w="0" w:type="auto"/>
            <w:hideMark/>
          </w:tcPr>
          <w:p w14:paraId="58D6C367"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−0.031</w:t>
            </w:r>
          </w:p>
        </w:tc>
        <w:tc>
          <w:tcPr>
            <w:tcW w:w="0" w:type="auto"/>
            <w:hideMark/>
          </w:tcPr>
          <w:p w14:paraId="42132820"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−0.029</w:t>
            </w:r>
          </w:p>
        </w:tc>
        <w:tc>
          <w:tcPr>
            <w:tcW w:w="0" w:type="auto"/>
            <w:hideMark/>
          </w:tcPr>
          <w:p w14:paraId="73F72811"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0.092</w:t>
            </w:r>
          </w:p>
        </w:tc>
        <w:tc>
          <w:tcPr>
            <w:tcW w:w="0" w:type="auto"/>
            <w:hideMark/>
          </w:tcPr>
          <w:p w14:paraId="6BC90936"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0.053</w:t>
            </w:r>
          </w:p>
        </w:tc>
        <w:tc>
          <w:tcPr>
            <w:tcW w:w="0" w:type="auto"/>
            <w:hideMark/>
          </w:tcPr>
          <w:p w14:paraId="1A735255"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−0.020</w:t>
            </w:r>
          </w:p>
        </w:tc>
        <w:tc>
          <w:tcPr>
            <w:tcW w:w="0" w:type="auto"/>
            <w:hideMark/>
          </w:tcPr>
          <w:p w14:paraId="552A4824"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−0.020</w:t>
            </w:r>
          </w:p>
        </w:tc>
        <w:tc>
          <w:tcPr>
            <w:tcW w:w="0" w:type="auto"/>
            <w:hideMark/>
          </w:tcPr>
          <w:p w14:paraId="521E6EEF"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−0.032</w:t>
            </w:r>
          </w:p>
        </w:tc>
        <w:tc>
          <w:tcPr>
            <w:tcW w:w="0" w:type="auto"/>
            <w:hideMark/>
          </w:tcPr>
          <w:p w14:paraId="7492A934" w14:textId="77777777" w:rsidR="00413F2F" w:rsidRPr="003D0085" w:rsidRDefault="00413F2F" w:rsidP="003C5D53">
            <w:pPr>
              <w:spacing w:after="160" w:line="259" w:lineRule="auto"/>
              <w:rPr>
                <w:rFonts w:ascii="Times New Roman" w:hAnsi="Times New Roman" w:cs="Times New Roman"/>
              </w:rPr>
            </w:pPr>
            <w:r w:rsidRPr="003D0085">
              <w:rPr>
                <w:rFonts w:ascii="Times New Roman" w:hAnsi="Times New Roman" w:cs="Times New Roman"/>
              </w:rPr>
              <w:t>1.000</w:t>
            </w:r>
          </w:p>
        </w:tc>
      </w:tr>
    </w:tbl>
    <w:p w14:paraId="69C35BE2" w14:textId="77777777" w:rsidR="00413F2F" w:rsidRPr="003D0085" w:rsidRDefault="00413F2F" w:rsidP="00413F2F">
      <w:pPr>
        <w:rPr>
          <w:rFonts w:ascii="Times New Roman" w:hAnsi="Times New Roman" w:cs="Times New Roman"/>
        </w:rPr>
      </w:pPr>
      <w:r w:rsidRPr="003D0085">
        <w:rPr>
          <w:rFonts w:ascii="Times New Roman" w:hAnsi="Times New Roman" w:cs="Times New Roman"/>
          <w:b/>
          <w:bCs/>
        </w:rPr>
        <w:t>Appendix note:</w:t>
      </w:r>
      <w:r w:rsidRPr="003D0085">
        <w:rPr>
          <w:rFonts w:ascii="Times New Roman" w:hAnsi="Times New Roman" w:cs="Times New Roman"/>
        </w:rPr>
        <w:t xml:space="preserve"> These detailed measurement-model results supplement the integrated reliability and validity assessment reported in </w:t>
      </w:r>
      <w:r w:rsidRPr="003D0085">
        <w:rPr>
          <w:rFonts w:ascii="Times New Roman" w:hAnsi="Times New Roman" w:cs="Times New Roman"/>
          <w:b/>
          <w:bCs/>
        </w:rPr>
        <w:t>Table 3</w:t>
      </w:r>
      <w:r w:rsidRPr="003D0085">
        <w:rPr>
          <w:rFonts w:ascii="Times New Roman" w:hAnsi="Times New Roman" w:cs="Times New Roman"/>
        </w:rPr>
        <w:t xml:space="preserve"> of the main manuscript. The appendix provides indicator-level loadings, collinearity diagnostics, and detailed discriminant-validity evidence without unnecessarily increasing the length of the main Results section.</w:t>
      </w:r>
    </w:p>
    <w:p w14:paraId="06A8E60A" w14:textId="77777777" w:rsidR="00413F2F" w:rsidRPr="003D0085" w:rsidRDefault="00413F2F" w:rsidP="00413F2F">
      <w:pPr>
        <w:rPr>
          <w:rFonts w:ascii="Times New Roman" w:hAnsi="Times New Roman" w:cs="Times New Roman"/>
        </w:rPr>
      </w:pPr>
    </w:p>
    <w:p w14:paraId="16147287" w14:textId="77777777" w:rsidR="00413F2F" w:rsidRPr="003D0085" w:rsidRDefault="00413F2F">
      <w:pPr>
        <w:rPr>
          <w:rFonts w:ascii="Times New Roman" w:hAnsi="Times New Roman" w:cs="Times New Roman"/>
        </w:rPr>
      </w:pPr>
    </w:p>
    <w:p w14:paraId="29E09973" w14:textId="77777777" w:rsidR="001E6564" w:rsidRPr="003D0085" w:rsidRDefault="001E6564">
      <w:pPr>
        <w:rPr>
          <w:rFonts w:ascii="Times New Roman" w:hAnsi="Times New Roman" w:cs="Times New Roman"/>
        </w:rPr>
      </w:pPr>
    </w:p>
    <w:p w14:paraId="41BD2C44" w14:textId="77777777" w:rsidR="001E6564" w:rsidRPr="003D0085" w:rsidRDefault="001E6564">
      <w:pPr>
        <w:rPr>
          <w:rFonts w:ascii="Times New Roman" w:hAnsi="Times New Roman" w:cs="Times New Roman"/>
        </w:rPr>
      </w:pPr>
    </w:p>
    <w:p w14:paraId="56AB044B" w14:textId="77777777" w:rsidR="001E6564" w:rsidRPr="003D0085" w:rsidRDefault="001E6564">
      <w:pPr>
        <w:rPr>
          <w:rFonts w:ascii="Times New Roman" w:hAnsi="Times New Roman" w:cs="Times New Roman"/>
        </w:rPr>
      </w:pPr>
    </w:p>
    <w:p w14:paraId="41079533" w14:textId="77777777" w:rsidR="00413F2F" w:rsidRPr="003D0085" w:rsidRDefault="00413F2F">
      <w:pPr>
        <w:rPr>
          <w:rFonts w:ascii="Times New Roman" w:hAnsi="Times New Roman" w:cs="Times New Roman"/>
        </w:rPr>
      </w:pPr>
    </w:p>
    <w:p w14:paraId="5001A1D6" w14:textId="77777777" w:rsidR="001E6564" w:rsidRPr="003D0085" w:rsidRDefault="001E6564">
      <w:pPr>
        <w:rPr>
          <w:rFonts w:ascii="Times New Roman" w:hAnsi="Times New Roman" w:cs="Times New Roman"/>
        </w:rPr>
      </w:pPr>
    </w:p>
    <w:p w14:paraId="4B245AA9" w14:textId="77777777" w:rsidR="001E6564" w:rsidRPr="003D0085" w:rsidRDefault="001E6564">
      <w:pPr>
        <w:rPr>
          <w:rFonts w:ascii="Times New Roman" w:hAnsi="Times New Roman" w:cs="Times New Roman"/>
        </w:rPr>
      </w:pPr>
    </w:p>
    <w:p w14:paraId="1EA425F5" w14:textId="4D5E4007" w:rsidR="001E6564" w:rsidRPr="003D0085" w:rsidRDefault="001E6564" w:rsidP="001E6564">
      <w:pPr>
        <w:jc w:val="center"/>
        <w:rPr>
          <w:rFonts w:ascii="Times New Roman" w:hAnsi="Times New Roman" w:cs="Times New Roman"/>
          <w:b/>
          <w:bCs/>
        </w:rPr>
      </w:pPr>
      <w:r w:rsidRPr="003D0085">
        <w:rPr>
          <w:rFonts w:ascii="Times New Roman" w:hAnsi="Times New Roman" w:cs="Times New Roman"/>
          <w:b/>
          <w:bCs/>
        </w:rPr>
        <w:t>Appendix C</w:t>
      </w:r>
      <w:r w:rsidR="00413F2F" w:rsidRPr="003D0085">
        <w:rPr>
          <w:rFonts w:ascii="Times New Roman" w:hAnsi="Times New Roman" w:cs="Times New Roman"/>
          <w:b/>
          <w:bCs/>
        </w:rPr>
        <w:t>:</w:t>
      </w:r>
      <w:r w:rsidRPr="003D0085">
        <w:rPr>
          <w:rFonts w:ascii="Times New Roman" w:hAnsi="Times New Roman" w:cs="Times New Roman"/>
          <w:b/>
          <w:bCs/>
        </w:rPr>
        <w:t xml:space="preserve"> Detailed Structural Model Assessment</w:t>
      </w:r>
    </w:p>
    <w:p w14:paraId="1A50E11A" w14:textId="77777777" w:rsidR="001E6564" w:rsidRPr="003D0085" w:rsidRDefault="001E6564" w:rsidP="001E6564">
      <w:pPr>
        <w:rPr>
          <w:rFonts w:ascii="Times New Roman" w:hAnsi="Times New Roman" w:cs="Times New Roman"/>
          <w:b/>
          <w:bCs/>
        </w:rPr>
      </w:pPr>
      <w:r w:rsidRPr="003D0085">
        <w:rPr>
          <w:rFonts w:ascii="Times New Roman" w:hAnsi="Times New Roman" w:cs="Times New Roman"/>
          <w:b/>
          <w:bCs/>
        </w:rPr>
        <w:t>Table C1. Coefficient of Determination (R²)</w:t>
      </w:r>
    </w:p>
    <w:tbl>
      <w:tblPr>
        <w:tblStyle w:val="TableGrid"/>
        <w:tblW w:w="0" w:type="auto"/>
        <w:tblLook w:val="04A0" w:firstRow="1" w:lastRow="0" w:firstColumn="1" w:lastColumn="0" w:noHBand="0" w:noVBand="1"/>
      </w:tblPr>
      <w:tblGrid>
        <w:gridCol w:w="3606"/>
        <w:gridCol w:w="711"/>
        <w:gridCol w:w="1352"/>
      </w:tblGrid>
      <w:tr w:rsidR="001E6564" w:rsidRPr="003D0085" w14:paraId="4AA513CA" w14:textId="77777777" w:rsidTr="003C5D53">
        <w:tc>
          <w:tcPr>
            <w:tcW w:w="0" w:type="auto"/>
            <w:hideMark/>
          </w:tcPr>
          <w:p w14:paraId="2BD865A8"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Endogenous Construct</w:t>
            </w:r>
          </w:p>
        </w:tc>
        <w:tc>
          <w:tcPr>
            <w:tcW w:w="0" w:type="auto"/>
            <w:hideMark/>
          </w:tcPr>
          <w:p w14:paraId="27C0B540"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R²</w:t>
            </w:r>
          </w:p>
        </w:tc>
        <w:tc>
          <w:tcPr>
            <w:tcW w:w="0" w:type="auto"/>
            <w:hideMark/>
          </w:tcPr>
          <w:p w14:paraId="26F61C36"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Adjusted R²</w:t>
            </w:r>
          </w:p>
        </w:tc>
      </w:tr>
      <w:tr w:rsidR="001E6564" w:rsidRPr="003D0085" w14:paraId="0A0EE79F" w14:textId="77777777" w:rsidTr="003C5D53">
        <w:tc>
          <w:tcPr>
            <w:tcW w:w="0" w:type="auto"/>
            <w:hideMark/>
          </w:tcPr>
          <w:p w14:paraId="39F513DC"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Entrepreneurial Self-Efficacy (ESE)</w:t>
            </w:r>
          </w:p>
        </w:tc>
        <w:tc>
          <w:tcPr>
            <w:tcW w:w="0" w:type="auto"/>
            <w:hideMark/>
          </w:tcPr>
          <w:p w14:paraId="0A07B2D8"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0.493</w:t>
            </w:r>
          </w:p>
        </w:tc>
        <w:tc>
          <w:tcPr>
            <w:tcW w:w="0" w:type="auto"/>
            <w:hideMark/>
          </w:tcPr>
          <w:p w14:paraId="6464CCBA"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0.493</w:t>
            </w:r>
          </w:p>
        </w:tc>
      </w:tr>
      <w:tr w:rsidR="001E6564" w:rsidRPr="003D0085" w14:paraId="529A3716" w14:textId="77777777" w:rsidTr="003C5D53">
        <w:tc>
          <w:tcPr>
            <w:tcW w:w="0" w:type="auto"/>
            <w:hideMark/>
          </w:tcPr>
          <w:p w14:paraId="78D86F63"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Entrepreneurial Orientation (EO)</w:t>
            </w:r>
          </w:p>
        </w:tc>
        <w:tc>
          <w:tcPr>
            <w:tcW w:w="0" w:type="auto"/>
            <w:hideMark/>
          </w:tcPr>
          <w:p w14:paraId="223624C0"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0.300</w:t>
            </w:r>
          </w:p>
        </w:tc>
        <w:tc>
          <w:tcPr>
            <w:tcW w:w="0" w:type="auto"/>
            <w:hideMark/>
          </w:tcPr>
          <w:p w14:paraId="122C8FED"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0.299</w:t>
            </w:r>
          </w:p>
        </w:tc>
      </w:tr>
      <w:tr w:rsidR="001E6564" w:rsidRPr="003D0085" w14:paraId="4E1EBFD5" w14:textId="77777777" w:rsidTr="003C5D53">
        <w:tc>
          <w:tcPr>
            <w:tcW w:w="0" w:type="auto"/>
            <w:hideMark/>
          </w:tcPr>
          <w:p w14:paraId="0140257B"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Enterprise Performance (EP)</w:t>
            </w:r>
          </w:p>
        </w:tc>
        <w:tc>
          <w:tcPr>
            <w:tcW w:w="0" w:type="auto"/>
            <w:hideMark/>
          </w:tcPr>
          <w:p w14:paraId="14EA9509"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0.326</w:t>
            </w:r>
          </w:p>
        </w:tc>
        <w:tc>
          <w:tcPr>
            <w:tcW w:w="0" w:type="auto"/>
            <w:hideMark/>
          </w:tcPr>
          <w:p w14:paraId="06643A57"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0.326</w:t>
            </w:r>
          </w:p>
        </w:tc>
      </w:tr>
    </w:tbl>
    <w:p w14:paraId="0CB2349F" w14:textId="77777777" w:rsidR="001E6564" w:rsidRPr="003D0085" w:rsidRDefault="001E6564" w:rsidP="001E6564">
      <w:pPr>
        <w:rPr>
          <w:rFonts w:ascii="Times New Roman" w:hAnsi="Times New Roman" w:cs="Times New Roman"/>
        </w:rPr>
      </w:pPr>
      <w:r w:rsidRPr="003D0085">
        <w:rPr>
          <w:rFonts w:ascii="Times New Roman" w:hAnsi="Times New Roman" w:cs="Times New Roman"/>
        </w:rPr>
        <w:t>Note: R² indicates the proportion of variance in each endogenous construct explained by its predictor constructs. Adjusted R² accounts for the number of predictors included in the structural model.</w:t>
      </w:r>
    </w:p>
    <w:p w14:paraId="2B9978A7" w14:textId="77777777" w:rsidR="001E6564" w:rsidRPr="003D0085" w:rsidRDefault="001E6564" w:rsidP="001E6564">
      <w:pPr>
        <w:rPr>
          <w:rFonts w:ascii="Times New Roman" w:hAnsi="Times New Roman" w:cs="Times New Roman"/>
          <w:b/>
          <w:bCs/>
        </w:rPr>
      </w:pPr>
    </w:p>
    <w:p w14:paraId="39B65DAF" w14:textId="77777777" w:rsidR="001E6564" w:rsidRPr="003D0085" w:rsidRDefault="001E6564" w:rsidP="001E6564">
      <w:pPr>
        <w:rPr>
          <w:rFonts w:ascii="Times New Roman" w:hAnsi="Times New Roman" w:cs="Times New Roman"/>
          <w:b/>
          <w:bCs/>
        </w:rPr>
      </w:pPr>
      <w:r w:rsidRPr="003D0085">
        <w:rPr>
          <w:rFonts w:ascii="Times New Roman" w:hAnsi="Times New Roman" w:cs="Times New Roman"/>
          <w:b/>
          <w:bCs/>
        </w:rPr>
        <w:t>Table C2. Effect Size (f²)</w:t>
      </w:r>
    </w:p>
    <w:tbl>
      <w:tblPr>
        <w:tblStyle w:val="TableGrid"/>
        <w:tblW w:w="0" w:type="auto"/>
        <w:tblLook w:val="04A0" w:firstRow="1" w:lastRow="0" w:firstColumn="1" w:lastColumn="0" w:noHBand="0" w:noVBand="1"/>
      </w:tblPr>
      <w:tblGrid>
        <w:gridCol w:w="1809"/>
        <w:gridCol w:w="711"/>
      </w:tblGrid>
      <w:tr w:rsidR="001E6564" w:rsidRPr="003D0085" w14:paraId="5350FD8C" w14:textId="77777777" w:rsidTr="003C5D53">
        <w:tc>
          <w:tcPr>
            <w:tcW w:w="0" w:type="auto"/>
            <w:hideMark/>
          </w:tcPr>
          <w:p w14:paraId="2434D333"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Structural Path</w:t>
            </w:r>
          </w:p>
        </w:tc>
        <w:tc>
          <w:tcPr>
            <w:tcW w:w="0" w:type="auto"/>
            <w:hideMark/>
          </w:tcPr>
          <w:p w14:paraId="19971017"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f²</w:t>
            </w:r>
          </w:p>
        </w:tc>
      </w:tr>
      <w:tr w:rsidR="001E6564" w:rsidRPr="003D0085" w14:paraId="2513B5A6" w14:textId="77777777" w:rsidTr="003C5D53">
        <w:tc>
          <w:tcPr>
            <w:tcW w:w="0" w:type="auto"/>
            <w:hideMark/>
          </w:tcPr>
          <w:p w14:paraId="651BD0BA"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PIS → ESE</w:t>
            </w:r>
          </w:p>
        </w:tc>
        <w:tc>
          <w:tcPr>
            <w:tcW w:w="0" w:type="auto"/>
            <w:hideMark/>
          </w:tcPr>
          <w:p w14:paraId="77236CD9"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0.201</w:t>
            </w:r>
          </w:p>
        </w:tc>
      </w:tr>
      <w:tr w:rsidR="001E6564" w:rsidRPr="003D0085" w14:paraId="7DC0D3D8" w14:textId="77777777" w:rsidTr="003C5D53">
        <w:tc>
          <w:tcPr>
            <w:tcW w:w="0" w:type="auto"/>
            <w:hideMark/>
          </w:tcPr>
          <w:p w14:paraId="002C5BAE"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ETE → ESE</w:t>
            </w:r>
          </w:p>
        </w:tc>
        <w:tc>
          <w:tcPr>
            <w:tcW w:w="0" w:type="auto"/>
            <w:hideMark/>
          </w:tcPr>
          <w:p w14:paraId="40C5C26E"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0.171</w:t>
            </w:r>
          </w:p>
        </w:tc>
      </w:tr>
      <w:tr w:rsidR="001E6564" w:rsidRPr="003D0085" w14:paraId="3628C890" w14:textId="77777777" w:rsidTr="003C5D53">
        <w:tc>
          <w:tcPr>
            <w:tcW w:w="0" w:type="auto"/>
            <w:hideMark/>
          </w:tcPr>
          <w:p w14:paraId="698C048B"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BMS → ESE</w:t>
            </w:r>
          </w:p>
        </w:tc>
        <w:tc>
          <w:tcPr>
            <w:tcW w:w="0" w:type="auto"/>
            <w:hideMark/>
          </w:tcPr>
          <w:p w14:paraId="3B974B19"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0.162</w:t>
            </w:r>
          </w:p>
        </w:tc>
      </w:tr>
      <w:tr w:rsidR="001E6564" w:rsidRPr="003D0085" w14:paraId="311199A5" w14:textId="77777777" w:rsidTr="003C5D53">
        <w:tc>
          <w:tcPr>
            <w:tcW w:w="0" w:type="auto"/>
            <w:hideMark/>
          </w:tcPr>
          <w:p w14:paraId="55A304EB"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ESE → EO</w:t>
            </w:r>
          </w:p>
        </w:tc>
        <w:tc>
          <w:tcPr>
            <w:tcW w:w="0" w:type="auto"/>
            <w:hideMark/>
          </w:tcPr>
          <w:p w14:paraId="6A008595"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0.326</w:t>
            </w:r>
          </w:p>
        </w:tc>
      </w:tr>
      <w:tr w:rsidR="001E6564" w:rsidRPr="003D0085" w14:paraId="533DFEA1" w14:textId="77777777" w:rsidTr="003C5D53">
        <w:tc>
          <w:tcPr>
            <w:tcW w:w="0" w:type="auto"/>
            <w:hideMark/>
          </w:tcPr>
          <w:p w14:paraId="0B4013BB"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DL → EO</w:t>
            </w:r>
          </w:p>
        </w:tc>
        <w:tc>
          <w:tcPr>
            <w:tcW w:w="0" w:type="auto"/>
            <w:hideMark/>
          </w:tcPr>
          <w:p w14:paraId="344196AB"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0.032</w:t>
            </w:r>
          </w:p>
        </w:tc>
      </w:tr>
      <w:tr w:rsidR="001E6564" w:rsidRPr="003D0085" w14:paraId="6D652573" w14:textId="77777777" w:rsidTr="003C5D53">
        <w:tc>
          <w:tcPr>
            <w:tcW w:w="0" w:type="auto"/>
            <w:hideMark/>
          </w:tcPr>
          <w:p w14:paraId="0C5E3E88"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DL × ESE → EO</w:t>
            </w:r>
          </w:p>
        </w:tc>
        <w:tc>
          <w:tcPr>
            <w:tcW w:w="0" w:type="auto"/>
            <w:hideMark/>
          </w:tcPr>
          <w:p w14:paraId="1691AB4B"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0.016</w:t>
            </w:r>
          </w:p>
        </w:tc>
      </w:tr>
      <w:tr w:rsidR="001E6564" w:rsidRPr="003D0085" w14:paraId="4B5CED04" w14:textId="77777777" w:rsidTr="003C5D53">
        <w:tc>
          <w:tcPr>
            <w:tcW w:w="0" w:type="auto"/>
            <w:hideMark/>
          </w:tcPr>
          <w:p w14:paraId="5C5A985F"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EO → EP</w:t>
            </w:r>
          </w:p>
        </w:tc>
        <w:tc>
          <w:tcPr>
            <w:tcW w:w="0" w:type="auto"/>
            <w:hideMark/>
          </w:tcPr>
          <w:p w14:paraId="1A946E6C"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0.484</w:t>
            </w:r>
          </w:p>
        </w:tc>
      </w:tr>
    </w:tbl>
    <w:p w14:paraId="46FD8CBE" w14:textId="77777777" w:rsidR="001E6564" w:rsidRPr="003D0085" w:rsidRDefault="001E6564" w:rsidP="001E6564">
      <w:pPr>
        <w:rPr>
          <w:rFonts w:ascii="Times New Roman" w:hAnsi="Times New Roman" w:cs="Times New Roman"/>
        </w:rPr>
      </w:pPr>
    </w:p>
    <w:p w14:paraId="080D2A25" w14:textId="77777777" w:rsidR="001E6564" w:rsidRPr="003D0085" w:rsidRDefault="001E6564" w:rsidP="001E6564">
      <w:pPr>
        <w:rPr>
          <w:rFonts w:ascii="Times New Roman" w:hAnsi="Times New Roman" w:cs="Times New Roman"/>
        </w:rPr>
      </w:pPr>
      <w:r w:rsidRPr="003D0085">
        <w:rPr>
          <w:rFonts w:ascii="Times New Roman" w:hAnsi="Times New Roman" w:cs="Times New Roman"/>
        </w:rPr>
        <w:t>Note: f² values indicate the contribution of each exogenous construct to the R² of the corresponding endogenous construct.</w:t>
      </w:r>
    </w:p>
    <w:p w14:paraId="7C168E1A" w14:textId="77777777" w:rsidR="001E6564" w:rsidRPr="003D0085" w:rsidRDefault="001E6564" w:rsidP="001E6564">
      <w:pPr>
        <w:rPr>
          <w:rFonts w:ascii="Times New Roman" w:hAnsi="Times New Roman" w:cs="Times New Roman"/>
          <w:b/>
          <w:bCs/>
        </w:rPr>
      </w:pPr>
    </w:p>
    <w:p w14:paraId="08567249" w14:textId="77777777" w:rsidR="001E6564" w:rsidRPr="003D0085" w:rsidRDefault="001E6564" w:rsidP="001E6564">
      <w:pPr>
        <w:rPr>
          <w:rFonts w:ascii="Times New Roman" w:hAnsi="Times New Roman" w:cs="Times New Roman"/>
          <w:b/>
          <w:bCs/>
        </w:rPr>
      </w:pPr>
      <w:r w:rsidRPr="003D0085">
        <w:rPr>
          <w:rFonts w:ascii="Times New Roman" w:hAnsi="Times New Roman" w:cs="Times New Roman"/>
          <w:b/>
          <w:bCs/>
        </w:rPr>
        <w:t>Table C3. Inner Variance Inflation Factor (VIF)</w:t>
      </w:r>
    </w:p>
    <w:tbl>
      <w:tblPr>
        <w:tblStyle w:val="TableGrid"/>
        <w:tblW w:w="0" w:type="auto"/>
        <w:tblLook w:val="04A0" w:firstRow="1" w:lastRow="0" w:firstColumn="1" w:lastColumn="0" w:noHBand="0" w:noVBand="1"/>
      </w:tblPr>
      <w:tblGrid>
        <w:gridCol w:w="2435"/>
        <w:gridCol w:w="1168"/>
      </w:tblGrid>
      <w:tr w:rsidR="001E6564" w:rsidRPr="003D0085" w14:paraId="0293006F" w14:textId="77777777" w:rsidTr="003C5D53">
        <w:tc>
          <w:tcPr>
            <w:tcW w:w="0" w:type="auto"/>
            <w:hideMark/>
          </w:tcPr>
          <w:p w14:paraId="776B114A"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Structural Relationship</w:t>
            </w:r>
          </w:p>
        </w:tc>
        <w:tc>
          <w:tcPr>
            <w:tcW w:w="0" w:type="auto"/>
            <w:hideMark/>
          </w:tcPr>
          <w:p w14:paraId="61833B9E"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Inner VIF</w:t>
            </w:r>
          </w:p>
        </w:tc>
      </w:tr>
      <w:tr w:rsidR="001E6564" w:rsidRPr="003D0085" w14:paraId="443D655F" w14:textId="77777777" w:rsidTr="003C5D53">
        <w:tc>
          <w:tcPr>
            <w:tcW w:w="0" w:type="auto"/>
            <w:hideMark/>
          </w:tcPr>
          <w:p w14:paraId="5C84423E"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PIS → ESE</w:t>
            </w:r>
          </w:p>
        </w:tc>
        <w:tc>
          <w:tcPr>
            <w:tcW w:w="0" w:type="auto"/>
            <w:hideMark/>
          </w:tcPr>
          <w:p w14:paraId="58EE2CE6"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1.147</w:t>
            </w:r>
          </w:p>
        </w:tc>
      </w:tr>
      <w:tr w:rsidR="001E6564" w:rsidRPr="003D0085" w14:paraId="3579E776" w14:textId="77777777" w:rsidTr="003C5D53">
        <w:tc>
          <w:tcPr>
            <w:tcW w:w="0" w:type="auto"/>
            <w:hideMark/>
          </w:tcPr>
          <w:p w14:paraId="0266C3FC"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ETE → ESE</w:t>
            </w:r>
          </w:p>
        </w:tc>
        <w:tc>
          <w:tcPr>
            <w:tcW w:w="0" w:type="auto"/>
            <w:hideMark/>
          </w:tcPr>
          <w:p w14:paraId="3B793F30"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1.154</w:t>
            </w:r>
          </w:p>
        </w:tc>
      </w:tr>
      <w:tr w:rsidR="001E6564" w:rsidRPr="003D0085" w14:paraId="6E8BD4F7" w14:textId="77777777" w:rsidTr="003C5D53">
        <w:tc>
          <w:tcPr>
            <w:tcW w:w="0" w:type="auto"/>
            <w:hideMark/>
          </w:tcPr>
          <w:p w14:paraId="20B16E3D"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BMS → ESE</w:t>
            </w:r>
          </w:p>
        </w:tc>
        <w:tc>
          <w:tcPr>
            <w:tcW w:w="0" w:type="auto"/>
            <w:hideMark/>
          </w:tcPr>
          <w:p w14:paraId="51DEE1DE"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1.157</w:t>
            </w:r>
          </w:p>
        </w:tc>
      </w:tr>
      <w:tr w:rsidR="001E6564" w:rsidRPr="003D0085" w14:paraId="677CCB45" w14:textId="77777777" w:rsidTr="003C5D53">
        <w:tc>
          <w:tcPr>
            <w:tcW w:w="0" w:type="auto"/>
            <w:hideMark/>
          </w:tcPr>
          <w:p w14:paraId="05760756"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ESE → EO</w:t>
            </w:r>
          </w:p>
        </w:tc>
        <w:tc>
          <w:tcPr>
            <w:tcW w:w="0" w:type="auto"/>
            <w:hideMark/>
          </w:tcPr>
          <w:p w14:paraId="1C042E9C"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1.042</w:t>
            </w:r>
          </w:p>
        </w:tc>
      </w:tr>
      <w:tr w:rsidR="001E6564" w:rsidRPr="003D0085" w14:paraId="70559162" w14:textId="77777777" w:rsidTr="003C5D53">
        <w:tc>
          <w:tcPr>
            <w:tcW w:w="0" w:type="auto"/>
            <w:hideMark/>
          </w:tcPr>
          <w:p w14:paraId="398F038A"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DL → EO</w:t>
            </w:r>
          </w:p>
        </w:tc>
        <w:tc>
          <w:tcPr>
            <w:tcW w:w="0" w:type="auto"/>
            <w:hideMark/>
          </w:tcPr>
          <w:p w14:paraId="3E878712"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1.042</w:t>
            </w:r>
          </w:p>
        </w:tc>
      </w:tr>
      <w:tr w:rsidR="001E6564" w:rsidRPr="003D0085" w14:paraId="2F3CA804" w14:textId="77777777" w:rsidTr="003C5D53">
        <w:tc>
          <w:tcPr>
            <w:tcW w:w="0" w:type="auto"/>
            <w:hideMark/>
          </w:tcPr>
          <w:p w14:paraId="1DB74042"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DL × ESE → EO</w:t>
            </w:r>
          </w:p>
        </w:tc>
        <w:tc>
          <w:tcPr>
            <w:tcW w:w="0" w:type="auto"/>
            <w:hideMark/>
          </w:tcPr>
          <w:p w14:paraId="1A28EDEF"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1.001</w:t>
            </w:r>
          </w:p>
        </w:tc>
      </w:tr>
      <w:tr w:rsidR="001E6564" w:rsidRPr="003D0085" w14:paraId="3758431A" w14:textId="77777777" w:rsidTr="003C5D53">
        <w:tc>
          <w:tcPr>
            <w:tcW w:w="0" w:type="auto"/>
            <w:hideMark/>
          </w:tcPr>
          <w:p w14:paraId="45067227"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EO → EP</w:t>
            </w:r>
          </w:p>
        </w:tc>
        <w:tc>
          <w:tcPr>
            <w:tcW w:w="0" w:type="auto"/>
            <w:hideMark/>
          </w:tcPr>
          <w:p w14:paraId="23560DB3"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1.000</w:t>
            </w:r>
          </w:p>
        </w:tc>
      </w:tr>
    </w:tbl>
    <w:p w14:paraId="50130354" w14:textId="77777777" w:rsidR="001E6564" w:rsidRPr="003D0085" w:rsidRDefault="001E6564" w:rsidP="001E6564">
      <w:pPr>
        <w:rPr>
          <w:rFonts w:ascii="Times New Roman" w:hAnsi="Times New Roman" w:cs="Times New Roman"/>
        </w:rPr>
      </w:pPr>
      <w:r w:rsidRPr="003D0085">
        <w:rPr>
          <w:rFonts w:ascii="Times New Roman" w:hAnsi="Times New Roman" w:cs="Times New Roman"/>
        </w:rPr>
        <w:lastRenderedPageBreak/>
        <w:t>Note: The inner VIF values indicate the degree of collinearity among predictor constructs in the structural model.</w:t>
      </w:r>
    </w:p>
    <w:p w14:paraId="047380EA" w14:textId="77777777" w:rsidR="001E6564" w:rsidRPr="003D0085" w:rsidRDefault="001E6564" w:rsidP="001E6564">
      <w:pPr>
        <w:rPr>
          <w:rFonts w:ascii="Times New Roman" w:hAnsi="Times New Roman" w:cs="Times New Roman"/>
          <w:b/>
          <w:bCs/>
        </w:rPr>
      </w:pPr>
    </w:p>
    <w:p w14:paraId="5E254ADA" w14:textId="77777777" w:rsidR="001E6564" w:rsidRPr="003D0085" w:rsidRDefault="001E6564" w:rsidP="001E6564">
      <w:pPr>
        <w:rPr>
          <w:rFonts w:ascii="Times New Roman" w:hAnsi="Times New Roman" w:cs="Times New Roman"/>
          <w:b/>
          <w:bCs/>
        </w:rPr>
      </w:pPr>
      <w:r w:rsidRPr="003D0085">
        <w:rPr>
          <w:rFonts w:ascii="Times New Roman" w:hAnsi="Times New Roman" w:cs="Times New Roman"/>
          <w:b/>
          <w:bCs/>
        </w:rPr>
        <w:t>Table C4. PLS-SEM Model Fit Assessment</w:t>
      </w:r>
    </w:p>
    <w:tbl>
      <w:tblPr>
        <w:tblStyle w:val="TableGrid"/>
        <w:tblW w:w="0" w:type="auto"/>
        <w:tblLook w:val="04A0" w:firstRow="1" w:lastRow="0" w:firstColumn="1" w:lastColumn="0" w:noHBand="0" w:noVBand="1"/>
      </w:tblPr>
      <w:tblGrid>
        <w:gridCol w:w="1355"/>
        <w:gridCol w:w="1799"/>
        <w:gridCol w:w="1824"/>
      </w:tblGrid>
      <w:tr w:rsidR="001E6564" w:rsidRPr="003D0085" w14:paraId="1C369E4D" w14:textId="77777777" w:rsidTr="003C5D53">
        <w:tc>
          <w:tcPr>
            <w:tcW w:w="0" w:type="auto"/>
            <w:hideMark/>
          </w:tcPr>
          <w:p w14:paraId="57B56FBA"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Fit Measure</w:t>
            </w:r>
          </w:p>
        </w:tc>
        <w:tc>
          <w:tcPr>
            <w:tcW w:w="0" w:type="auto"/>
            <w:hideMark/>
          </w:tcPr>
          <w:p w14:paraId="668C06F0"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Saturated Model</w:t>
            </w:r>
          </w:p>
        </w:tc>
        <w:tc>
          <w:tcPr>
            <w:tcW w:w="0" w:type="auto"/>
            <w:hideMark/>
          </w:tcPr>
          <w:p w14:paraId="24F31342"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Estimated Model</w:t>
            </w:r>
          </w:p>
        </w:tc>
      </w:tr>
      <w:tr w:rsidR="001E6564" w:rsidRPr="003D0085" w14:paraId="7F3D82F6" w14:textId="77777777" w:rsidTr="003C5D53">
        <w:tc>
          <w:tcPr>
            <w:tcW w:w="0" w:type="auto"/>
            <w:hideMark/>
          </w:tcPr>
          <w:p w14:paraId="7663A2D9"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SRMR</w:t>
            </w:r>
          </w:p>
        </w:tc>
        <w:tc>
          <w:tcPr>
            <w:tcW w:w="0" w:type="auto"/>
            <w:hideMark/>
          </w:tcPr>
          <w:p w14:paraId="676B457B"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0.030</w:t>
            </w:r>
          </w:p>
        </w:tc>
        <w:tc>
          <w:tcPr>
            <w:tcW w:w="0" w:type="auto"/>
            <w:hideMark/>
          </w:tcPr>
          <w:p w14:paraId="19557A32"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0.046</w:t>
            </w:r>
          </w:p>
        </w:tc>
      </w:tr>
      <w:tr w:rsidR="001E6564" w:rsidRPr="003D0085" w14:paraId="1AA57B08" w14:textId="77777777" w:rsidTr="003C5D53">
        <w:tc>
          <w:tcPr>
            <w:tcW w:w="0" w:type="auto"/>
            <w:hideMark/>
          </w:tcPr>
          <w:p w14:paraId="75D61D69" w14:textId="77777777" w:rsidR="001E6564" w:rsidRPr="003D0085" w:rsidRDefault="001E6564" w:rsidP="003C5D53">
            <w:pPr>
              <w:spacing w:after="160" w:line="259" w:lineRule="auto"/>
              <w:rPr>
                <w:rFonts w:ascii="Times New Roman" w:hAnsi="Times New Roman" w:cs="Times New Roman"/>
                <w:b/>
                <w:bCs/>
              </w:rPr>
            </w:pPr>
            <w:proofErr w:type="spellStart"/>
            <w:r w:rsidRPr="003D0085">
              <w:rPr>
                <w:rFonts w:ascii="Times New Roman" w:hAnsi="Times New Roman" w:cs="Times New Roman"/>
                <w:b/>
                <w:bCs/>
              </w:rPr>
              <w:t>d_ULS</w:t>
            </w:r>
            <w:proofErr w:type="spellEnd"/>
          </w:p>
        </w:tc>
        <w:tc>
          <w:tcPr>
            <w:tcW w:w="0" w:type="auto"/>
            <w:hideMark/>
          </w:tcPr>
          <w:p w14:paraId="323343B3"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0.830</w:t>
            </w:r>
          </w:p>
        </w:tc>
        <w:tc>
          <w:tcPr>
            <w:tcW w:w="0" w:type="auto"/>
            <w:hideMark/>
          </w:tcPr>
          <w:p w14:paraId="73B8FBEC"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1.897</w:t>
            </w:r>
          </w:p>
        </w:tc>
      </w:tr>
      <w:tr w:rsidR="001E6564" w:rsidRPr="003D0085" w14:paraId="6307DD72" w14:textId="77777777" w:rsidTr="003C5D53">
        <w:tc>
          <w:tcPr>
            <w:tcW w:w="0" w:type="auto"/>
            <w:hideMark/>
          </w:tcPr>
          <w:p w14:paraId="596DA3C4" w14:textId="77777777" w:rsidR="001E6564" w:rsidRPr="003D0085" w:rsidRDefault="001E6564" w:rsidP="003C5D53">
            <w:pPr>
              <w:spacing w:after="160" w:line="259" w:lineRule="auto"/>
              <w:rPr>
                <w:rFonts w:ascii="Times New Roman" w:hAnsi="Times New Roman" w:cs="Times New Roman"/>
                <w:b/>
                <w:bCs/>
              </w:rPr>
            </w:pPr>
            <w:proofErr w:type="spellStart"/>
            <w:r w:rsidRPr="003D0085">
              <w:rPr>
                <w:rFonts w:ascii="Times New Roman" w:hAnsi="Times New Roman" w:cs="Times New Roman"/>
                <w:b/>
                <w:bCs/>
              </w:rPr>
              <w:t>d_G</w:t>
            </w:r>
            <w:proofErr w:type="spellEnd"/>
          </w:p>
        </w:tc>
        <w:tc>
          <w:tcPr>
            <w:tcW w:w="0" w:type="auto"/>
            <w:hideMark/>
          </w:tcPr>
          <w:p w14:paraId="5E308971"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0.280</w:t>
            </w:r>
          </w:p>
        </w:tc>
        <w:tc>
          <w:tcPr>
            <w:tcW w:w="0" w:type="auto"/>
            <w:hideMark/>
          </w:tcPr>
          <w:p w14:paraId="07159BD5"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0.290</w:t>
            </w:r>
          </w:p>
        </w:tc>
      </w:tr>
      <w:tr w:rsidR="001E6564" w:rsidRPr="003D0085" w14:paraId="2FC85DAF" w14:textId="77777777" w:rsidTr="003C5D53">
        <w:tc>
          <w:tcPr>
            <w:tcW w:w="0" w:type="auto"/>
            <w:hideMark/>
          </w:tcPr>
          <w:p w14:paraId="3FC7388E"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χ²</w:t>
            </w:r>
          </w:p>
        </w:tc>
        <w:tc>
          <w:tcPr>
            <w:tcW w:w="0" w:type="auto"/>
            <w:hideMark/>
          </w:tcPr>
          <w:p w14:paraId="58D166C4"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6657.150</w:t>
            </w:r>
          </w:p>
        </w:tc>
        <w:tc>
          <w:tcPr>
            <w:tcW w:w="0" w:type="auto"/>
            <w:hideMark/>
          </w:tcPr>
          <w:p w14:paraId="74605C78"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6821.738</w:t>
            </w:r>
          </w:p>
        </w:tc>
      </w:tr>
      <w:tr w:rsidR="001E6564" w:rsidRPr="003D0085" w14:paraId="45628D6E" w14:textId="77777777" w:rsidTr="003C5D53">
        <w:tc>
          <w:tcPr>
            <w:tcW w:w="0" w:type="auto"/>
            <w:hideMark/>
          </w:tcPr>
          <w:p w14:paraId="34BEC03E"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NFI</w:t>
            </w:r>
          </w:p>
        </w:tc>
        <w:tc>
          <w:tcPr>
            <w:tcW w:w="0" w:type="auto"/>
            <w:hideMark/>
          </w:tcPr>
          <w:p w14:paraId="14E1D0CF"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0.933</w:t>
            </w:r>
          </w:p>
        </w:tc>
        <w:tc>
          <w:tcPr>
            <w:tcW w:w="0" w:type="auto"/>
            <w:hideMark/>
          </w:tcPr>
          <w:p w14:paraId="36145736"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0.931</w:t>
            </w:r>
          </w:p>
        </w:tc>
      </w:tr>
    </w:tbl>
    <w:p w14:paraId="70D8947E" w14:textId="77777777" w:rsidR="001E6564" w:rsidRPr="003D0085" w:rsidRDefault="001E6564" w:rsidP="001E6564">
      <w:pPr>
        <w:rPr>
          <w:rFonts w:ascii="Times New Roman" w:hAnsi="Times New Roman" w:cs="Times New Roman"/>
        </w:rPr>
      </w:pPr>
    </w:p>
    <w:p w14:paraId="3FC59651" w14:textId="77777777" w:rsidR="001E6564" w:rsidRPr="003D0085" w:rsidRDefault="001E6564" w:rsidP="001E6564">
      <w:pPr>
        <w:rPr>
          <w:rFonts w:ascii="Times New Roman" w:hAnsi="Times New Roman" w:cs="Times New Roman"/>
        </w:rPr>
      </w:pPr>
      <w:r w:rsidRPr="003D0085">
        <w:rPr>
          <w:rFonts w:ascii="Times New Roman" w:hAnsi="Times New Roman" w:cs="Times New Roman"/>
        </w:rPr>
        <w:t xml:space="preserve">Note: SRMR = Standardized Root Mean Square Residual; </w:t>
      </w:r>
      <w:proofErr w:type="spellStart"/>
      <w:r w:rsidRPr="003D0085">
        <w:rPr>
          <w:rFonts w:ascii="Times New Roman" w:hAnsi="Times New Roman" w:cs="Times New Roman"/>
        </w:rPr>
        <w:t>d_ULS</w:t>
      </w:r>
      <w:proofErr w:type="spellEnd"/>
      <w:r w:rsidRPr="003D0085">
        <w:rPr>
          <w:rFonts w:ascii="Times New Roman" w:hAnsi="Times New Roman" w:cs="Times New Roman"/>
        </w:rPr>
        <w:t xml:space="preserve"> = squared Euclidean distance; </w:t>
      </w:r>
      <w:proofErr w:type="spellStart"/>
      <w:r w:rsidRPr="003D0085">
        <w:rPr>
          <w:rFonts w:ascii="Times New Roman" w:hAnsi="Times New Roman" w:cs="Times New Roman"/>
        </w:rPr>
        <w:t>d_G</w:t>
      </w:r>
      <w:proofErr w:type="spellEnd"/>
      <w:r w:rsidRPr="003D0085">
        <w:rPr>
          <w:rFonts w:ascii="Times New Roman" w:hAnsi="Times New Roman" w:cs="Times New Roman"/>
        </w:rPr>
        <w:t xml:space="preserve"> = geodesic distance; NFI = Normed Fit Index. </w:t>
      </w:r>
      <w:proofErr w:type="spellStart"/>
      <w:r w:rsidRPr="003D0085">
        <w:rPr>
          <w:rFonts w:ascii="Times New Roman" w:hAnsi="Times New Roman" w:cs="Times New Roman"/>
        </w:rPr>
        <w:t>d_ULS</w:t>
      </w:r>
      <w:proofErr w:type="spellEnd"/>
      <w:r w:rsidRPr="003D0085">
        <w:rPr>
          <w:rFonts w:ascii="Times New Roman" w:hAnsi="Times New Roman" w:cs="Times New Roman"/>
        </w:rPr>
        <w:t xml:space="preserve"> and </w:t>
      </w:r>
      <w:proofErr w:type="spellStart"/>
      <w:r w:rsidRPr="003D0085">
        <w:rPr>
          <w:rFonts w:ascii="Times New Roman" w:hAnsi="Times New Roman" w:cs="Times New Roman"/>
        </w:rPr>
        <w:t>d_G</w:t>
      </w:r>
      <w:proofErr w:type="spellEnd"/>
      <w:r w:rsidRPr="003D0085">
        <w:rPr>
          <w:rFonts w:ascii="Times New Roman" w:hAnsi="Times New Roman" w:cs="Times New Roman"/>
        </w:rPr>
        <w:t xml:space="preserve"> require bootstrap-based reference values for formal assessment.</w:t>
      </w:r>
    </w:p>
    <w:p w14:paraId="1A2474AC" w14:textId="77777777" w:rsidR="001E6564" w:rsidRPr="003D0085" w:rsidRDefault="001E6564" w:rsidP="001E6564">
      <w:pPr>
        <w:rPr>
          <w:rFonts w:ascii="Times New Roman" w:hAnsi="Times New Roman" w:cs="Times New Roman"/>
          <w:b/>
          <w:bCs/>
        </w:rPr>
      </w:pPr>
    </w:p>
    <w:p w14:paraId="039CBCC2" w14:textId="77777777" w:rsidR="001E6564" w:rsidRPr="003D0085" w:rsidRDefault="001E6564" w:rsidP="001E6564">
      <w:pPr>
        <w:rPr>
          <w:rFonts w:ascii="Times New Roman" w:hAnsi="Times New Roman" w:cs="Times New Roman"/>
          <w:b/>
          <w:bCs/>
        </w:rPr>
      </w:pPr>
      <w:r w:rsidRPr="003D0085">
        <w:rPr>
          <w:rFonts w:ascii="Times New Roman" w:hAnsi="Times New Roman" w:cs="Times New Roman"/>
          <w:b/>
          <w:bCs/>
        </w:rPr>
        <w:t>Table C5. Bayesian Information Criterion (BIC)</w:t>
      </w:r>
    </w:p>
    <w:tbl>
      <w:tblPr>
        <w:tblStyle w:val="TableGrid"/>
        <w:tblW w:w="0" w:type="auto"/>
        <w:tblLook w:val="04A0" w:firstRow="1" w:lastRow="0" w:firstColumn="1" w:lastColumn="0" w:noHBand="0" w:noVBand="1"/>
      </w:tblPr>
      <w:tblGrid>
        <w:gridCol w:w="3606"/>
        <w:gridCol w:w="1167"/>
      </w:tblGrid>
      <w:tr w:rsidR="001E6564" w:rsidRPr="003D0085" w14:paraId="48EB44BE" w14:textId="77777777" w:rsidTr="003C5D53">
        <w:tc>
          <w:tcPr>
            <w:tcW w:w="0" w:type="auto"/>
            <w:hideMark/>
          </w:tcPr>
          <w:p w14:paraId="2F0222E3"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Endogenous Construct</w:t>
            </w:r>
          </w:p>
        </w:tc>
        <w:tc>
          <w:tcPr>
            <w:tcW w:w="0" w:type="auto"/>
            <w:hideMark/>
          </w:tcPr>
          <w:p w14:paraId="00013217"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BIC</w:t>
            </w:r>
          </w:p>
        </w:tc>
      </w:tr>
      <w:tr w:rsidR="001E6564" w:rsidRPr="003D0085" w14:paraId="7BA89CD2" w14:textId="77777777" w:rsidTr="003C5D53">
        <w:tc>
          <w:tcPr>
            <w:tcW w:w="0" w:type="auto"/>
            <w:hideMark/>
          </w:tcPr>
          <w:p w14:paraId="04B90332"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Entrepreneurial Self-Efficacy (ESE)</w:t>
            </w:r>
          </w:p>
        </w:tc>
        <w:tc>
          <w:tcPr>
            <w:tcW w:w="0" w:type="auto"/>
            <w:hideMark/>
          </w:tcPr>
          <w:p w14:paraId="48BC5228"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−2685.462</w:t>
            </w:r>
          </w:p>
        </w:tc>
      </w:tr>
      <w:tr w:rsidR="001E6564" w:rsidRPr="003D0085" w14:paraId="53907073" w14:textId="77777777" w:rsidTr="003C5D53">
        <w:tc>
          <w:tcPr>
            <w:tcW w:w="0" w:type="auto"/>
            <w:hideMark/>
          </w:tcPr>
          <w:p w14:paraId="0E9531C2"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Entrepreneurial Orientation (EO)</w:t>
            </w:r>
          </w:p>
        </w:tc>
        <w:tc>
          <w:tcPr>
            <w:tcW w:w="0" w:type="auto"/>
            <w:hideMark/>
          </w:tcPr>
          <w:p w14:paraId="0CA2908F"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−1392.175</w:t>
            </w:r>
          </w:p>
        </w:tc>
      </w:tr>
      <w:tr w:rsidR="001E6564" w:rsidRPr="003D0085" w14:paraId="3E938818" w14:textId="77777777" w:rsidTr="003C5D53">
        <w:tc>
          <w:tcPr>
            <w:tcW w:w="0" w:type="auto"/>
            <w:hideMark/>
          </w:tcPr>
          <w:p w14:paraId="6736D5F3"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Enterprise Performance (EP)</w:t>
            </w:r>
          </w:p>
        </w:tc>
        <w:tc>
          <w:tcPr>
            <w:tcW w:w="0" w:type="auto"/>
            <w:hideMark/>
          </w:tcPr>
          <w:p w14:paraId="3DBAB3E1"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−1562.060</w:t>
            </w:r>
          </w:p>
        </w:tc>
      </w:tr>
    </w:tbl>
    <w:p w14:paraId="3CD8D3E4" w14:textId="77777777" w:rsidR="001E6564" w:rsidRPr="003D0085" w:rsidRDefault="001E6564" w:rsidP="001E6564">
      <w:pPr>
        <w:rPr>
          <w:rFonts w:ascii="Times New Roman" w:hAnsi="Times New Roman" w:cs="Times New Roman"/>
        </w:rPr>
      </w:pPr>
    </w:p>
    <w:p w14:paraId="65459D21" w14:textId="77777777" w:rsidR="001E6564" w:rsidRPr="003D0085" w:rsidRDefault="001E6564" w:rsidP="001E6564">
      <w:pPr>
        <w:rPr>
          <w:rFonts w:ascii="Times New Roman" w:hAnsi="Times New Roman" w:cs="Times New Roman"/>
        </w:rPr>
      </w:pPr>
      <w:r w:rsidRPr="003D0085">
        <w:rPr>
          <w:rFonts w:ascii="Times New Roman" w:hAnsi="Times New Roman" w:cs="Times New Roman"/>
        </w:rPr>
        <w:t>Note: BIC is an information criterion primarily used for comparing competing models estimated using the same data and outcome specification.</w:t>
      </w:r>
    </w:p>
    <w:p w14:paraId="3AA9E9E2" w14:textId="77777777" w:rsidR="001E6564" w:rsidRPr="003D0085" w:rsidRDefault="001E6564" w:rsidP="001E6564">
      <w:pPr>
        <w:rPr>
          <w:rFonts w:ascii="Times New Roman" w:hAnsi="Times New Roman" w:cs="Times New Roman"/>
          <w:b/>
          <w:bCs/>
        </w:rPr>
      </w:pPr>
    </w:p>
    <w:p w14:paraId="237E5659" w14:textId="77777777" w:rsidR="001E6564" w:rsidRPr="003D0085" w:rsidRDefault="001E6564" w:rsidP="001E6564">
      <w:pPr>
        <w:rPr>
          <w:rFonts w:ascii="Times New Roman" w:hAnsi="Times New Roman" w:cs="Times New Roman"/>
          <w:b/>
          <w:bCs/>
        </w:rPr>
      </w:pPr>
    </w:p>
    <w:p w14:paraId="40C3669B" w14:textId="77777777" w:rsidR="001E6564" w:rsidRPr="003D0085" w:rsidRDefault="001E6564" w:rsidP="001E6564">
      <w:pPr>
        <w:rPr>
          <w:rFonts w:ascii="Times New Roman" w:hAnsi="Times New Roman" w:cs="Times New Roman"/>
          <w:b/>
          <w:bCs/>
        </w:rPr>
      </w:pPr>
    </w:p>
    <w:p w14:paraId="23440CB8" w14:textId="77777777" w:rsidR="001E6564" w:rsidRPr="003D0085" w:rsidRDefault="001E6564" w:rsidP="001E6564">
      <w:pPr>
        <w:rPr>
          <w:rFonts w:ascii="Times New Roman" w:hAnsi="Times New Roman" w:cs="Times New Roman"/>
          <w:b/>
          <w:bCs/>
        </w:rPr>
      </w:pPr>
    </w:p>
    <w:p w14:paraId="04A8C278" w14:textId="77777777" w:rsidR="001E6564" w:rsidRPr="003D0085" w:rsidRDefault="001E6564" w:rsidP="001E6564">
      <w:pPr>
        <w:rPr>
          <w:rFonts w:ascii="Times New Roman" w:hAnsi="Times New Roman" w:cs="Times New Roman"/>
          <w:b/>
          <w:bCs/>
        </w:rPr>
      </w:pPr>
    </w:p>
    <w:p w14:paraId="59391DFB" w14:textId="77777777" w:rsidR="001E6564" w:rsidRPr="003D0085" w:rsidRDefault="001E6564" w:rsidP="001E6564">
      <w:pPr>
        <w:rPr>
          <w:rFonts w:ascii="Times New Roman" w:hAnsi="Times New Roman" w:cs="Times New Roman"/>
          <w:b/>
          <w:bCs/>
        </w:rPr>
      </w:pPr>
    </w:p>
    <w:p w14:paraId="7F3FFC59" w14:textId="77777777" w:rsidR="001E6564" w:rsidRPr="003D0085" w:rsidRDefault="001E6564" w:rsidP="001E6564">
      <w:pPr>
        <w:rPr>
          <w:rFonts w:ascii="Times New Roman" w:hAnsi="Times New Roman" w:cs="Times New Roman"/>
          <w:b/>
          <w:bCs/>
        </w:rPr>
      </w:pPr>
    </w:p>
    <w:p w14:paraId="54C0DE30" w14:textId="77777777" w:rsidR="001E6564" w:rsidRPr="003D0085" w:rsidRDefault="001E6564" w:rsidP="001E6564">
      <w:pPr>
        <w:rPr>
          <w:rFonts w:ascii="Times New Roman" w:hAnsi="Times New Roman" w:cs="Times New Roman"/>
          <w:b/>
          <w:bCs/>
        </w:rPr>
      </w:pPr>
    </w:p>
    <w:p w14:paraId="0618BB05" w14:textId="77777777" w:rsidR="001E6564" w:rsidRDefault="001E6564" w:rsidP="001E6564">
      <w:pPr>
        <w:rPr>
          <w:rFonts w:ascii="Times New Roman" w:hAnsi="Times New Roman" w:cs="Times New Roman"/>
          <w:b/>
          <w:bCs/>
        </w:rPr>
      </w:pPr>
    </w:p>
    <w:p w14:paraId="178BB951" w14:textId="77777777" w:rsidR="009B7496" w:rsidRPr="003D0085" w:rsidRDefault="009B7496" w:rsidP="001E6564">
      <w:pPr>
        <w:rPr>
          <w:rFonts w:ascii="Times New Roman" w:hAnsi="Times New Roman" w:cs="Times New Roman"/>
          <w:b/>
          <w:bCs/>
        </w:rPr>
      </w:pPr>
    </w:p>
    <w:p w14:paraId="7DCB71A6" w14:textId="77777777" w:rsidR="001E6564" w:rsidRPr="003D0085" w:rsidRDefault="001E6564" w:rsidP="001E6564">
      <w:pPr>
        <w:rPr>
          <w:rFonts w:ascii="Times New Roman" w:hAnsi="Times New Roman" w:cs="Times New Roman"/>
          <w:b/>
          <w:bCs/>
        </w:rPr>
      </w:pPr>
      <w:r w:rsidRPr="003D0085">
        <w:rPr>
          <w:rFonts w:ascii="Times New Roman" w:hAnsi="Times New Roman" w:cs="Times New Roman"/>
          <w:b/>
          <w:bCs/>
        </w:rPr>
        <w:lastRenderedPageBreak/>
        <w:t>Appendix D:  Detailed Predictive Assessment</w:t>
      </w:r>
    </w:p>
    <w:p w14:paraId="00D3EE69" w14:textId="77777777" w:rsidR="001E6564" w:rsidRPr="003D0085" w:rsidRDefault="001E6564" w:rsidP="001E6564">
      <w:pPr>
        <w:rPr>
          <w:rFonts w:ascii="Times New Roman" w:hAnsi="Times New Roman" w:cs="Times New Roman"/>
          <w:b/>
          <w:bCs/>
        </w:rPr>
      </w:pPr>
      <w:r w:rsidRPr="003D0085">
        <w:rPr>
          <w:rFonts w:ascii="Times New Roman" w:hAnsi="Times New Roman" w:cs="Times New Roman"/>
          <w:b/>
          <w:bCs/>
        </w:rPr>
        <w:t>Table D1: Construct-Level PLSpredict Results</w:t>
      </w:r>
    </w:p>
    <w:tbl>
      <w:tblPr>
        <w:tblStyle w:val="TableGrid"/>
        <w:tblW w:w="0" w:type="auto"/>
        <w:tblLook w:val="04A0" w:firstRow="1" w:lastRow="0" w:firstColumn="1" w:lastColumn="0" w:noHBand="0" w:noVBand="1"/>
      </w:tblPr>
      <w:tblGrid>
        <w:gridCol w:w="3606"/>
        <w:gridCol w:w="1232"/>
        <w:gridCol w:w="852"/>
        <w:gridCol w:w="730"/>
      </w:tblGrid>
      <w:tr w:rsidR="001E6564" w:rsidRPr="003D0085" w14:paraId="07D791E1" w14:textId="77777777" w:rsidTr="003C5D53">
        <w:tc>
          <w:tcPr>
            <w:tcW w:w="0" w:type="auto"/>
            <w:hideMark/>
          </w:tcPr>
          <w:p w14:paraId="5D6DE46C"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Endogenous Construct</w:t>
            </w:r>
          </w:p>
        </w:tc>
        <w:tc>
          <w:tcPr>
            <w:tcW w:w="0" w:type="auto"/>
            <w:hideMark/>
          </w:tcPr>
          <w:p w14:paraId="5BE0D881"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Q²_predict</w:t>
            </w:r>
          </w:p>
        </w:tc>
        <w:tc>
          <w:tcPr>
            <w:tcW w:w="0" w:type="auto"/>
            <w:hideMark/>
          </w:tcPr>
          <w:p w14:paraId="5BDEA6ED"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RMSE</w:t>
            </w:r>
          </w:p>
        </w:tc>
        <w:tc>
          <w:tcPr>
            <w:tcW w:w="0" w:type="auto"/>
            <w:hideMark/>
          </w:tcPr>
          <w:p w14:paraId="07B6B8AE"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MAE</w:t>
            </w:r>
          </w:p>
        </w:tc>
      </w:tr>
      <w:tr w:rsidR="001E6564" w:rsidRPr="003D0085" w14:paraId="046140BA" w14:textId="77777777" w:rsidTr="003C5D53">
        <w:tc>
          <w:tcPr>
            <w:tcW w:w="0" w:type="auto"/>
            <w:hideMark/>
          </w:tcPr>
          <w:p w14:paraId="74040DB9"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Entrepreneurial Self-Efficacy (ESE)</w:t>
            </w:r>
          </w:p>
        </w:tc>
        <w:tc>
          <w:tcPr>
            <w:tcW w:w="0" w:type="auto"/>
            <w:hideMark/>
          </w:tcPr>
          <w:p w14:paraId="5A8F59C2"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0.492</w:t>
            </w:r>
          </w:p>
        </w:tc>
        <w:tc>
          <w:tcPr>
            <w:tcW w:w="0" w:type="auto"/>
            <w:hideMark/>
          </w:tcPr>
          <w:p w14:paraId="48734284"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0.713</w:t>
            </w:r>
          </w:p>
        </w:tc>
        <w:tc>
          <w:tcPr>
            <w:tcW w:w="0" w:type="auto"/>
            <w:hideMark/>
          </w:tcPr>
          <w:p w14:paraId="08CB9008"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0.577</w:t>
            </w:r>
          </w:p>
        </w:tc>
      </w:tr>
      <w:tr w:rsidR="001E6564" w:rsidRPr="003D0085" w14:paraId="2F0D1690" w14:textId="77777777" w:rsidTr="003C5D53">
        <w:tc>
          <w:tcPr>
            <w:tcW w:w="0" w:type="auto"/>
            <w:hideMark/>
          </w:tcPr>
          <w:p w14:paraId="21FCCD6E"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Entrepreneurial Orientation (EO)</w:t>
            </w:r>
          </w:p>
        </w:tc>
        <w:tc>
          <w:tcPr>
            <w:tcW w:w="0" w:type="auto"/>
            <w:hideMark/>
          </w:tcPr>
          <w:p w14:paraId="7A61AEBA"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0.193</w:t>
            </w:r>
          </w:p>
        </w:tc>
        <w:tc>
          <w:tcPr>
            <w:tcW w:w="0" w:type="auto"/>
            <w:hideMark/>
          </w:tcPr>
          <w:p w14:paraId="10791780"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0.899</w:t>
            </w:r>
          </w:p>
        </w:tc>
        <w:tc>
          <w:tcPr>
            <w:tcW w:w="0" w:type="auto"/>
            <w:hideMark/>
          </w:tcPr>
          <w:p w14:paraId="10873BC8"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0.739</w:t>
            </w:r>
          </w:p>
        </w:tc>
      </w:tr>
      <w:tr w:rsidR="001E6564" w:rsidRPr="003D0085" w14:paraId="5F291A30" w14:textId="77777777" w:rsidTr="003C5D53">
        <w:tc>
          <w:tcPr>
            <w:tcW w:w="0" w:type="auto"/>
            <w:hideMark/>
          </w:tcPr>
          <w:p w14:paraId="242760EA"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Enterprise Performance (EP)</w:t>
            </w:r>
          </w:p>
        </w:tc>
        <w:tc>
          <w:tcPr>
            <w:tcW w:w="0" w:type="auto"/>
            <w:hideMark/>
          </w:tcPr>
          <w:p w14:paraId="15BDB93E"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0.117</w:t>
            </w:r>
          </w:p>
        </w:tc>
        <w:tc>
          <w:tcPr>
            <w:tcW w:w="0" w:type="auto"/>
            <w:hideMark/>
          </w:tcPr>
          <w:p w14:paraId="2A7836E6"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0.940</w:t>
            </w:r>
          </w:p>
        </w:tc>
        <w:tc>
          <w:tcPr>
            <w:tcW w:w="0" w:type="auto"/>
            <w:hideMark/>
          </w:tcPr>
          <w:p w14:paraId="60DED1F2"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0.786</w:t>
            </w:r>
          </w:p>
        </w:tc>
      </w:tr>
    </w:tbl>
    <w:p w14:paraId="46DE8525" w14:textId="77777777" w:rsidR="001E6564" w:rsidRPr="003D0085" w:rsidRDefault="001E6564" w:rsidP="001E6564">
      <w:pPr>
        <w:rPr>
          <w:rFonts w:ascii="Times New Roman" w:hAnsi="Times New Roman" w:cs="Times New Roman"/>
          <w:b/>
          <w:bCs/>
        </w:rPr>
      </w:pPr>
    </w:p>
    <w:p w14:paraId="61A6B0E2" w14:textId="77777777" w:rsidR="001E6564" w:rsidRPr="003D0085" w:rsidRDefault="001E6564" w:rsidP="001E6564">
      <w:pPr>
        <w:rPr>
          <w:rFonts w:ascii="Times New Roman" w:hAnsi="Times New Roman" w:cs="Times New Roman"/>
        </w:rPr>
      </w:pPr>
      <w:r w:rsidRPr="003D0085">
        <w:rPr>
          <w:rFonts w:ascii="Times New Roman" w:hAnsi="Times New Roman" w:cs="Times New Roman"/>
        </w:rPr>
        <w:t>Note: Positive Q²_predict values indicate predictive relevance for the corresponding endogenous constructs.</w:t>
      </w:r>
    </w:p>
    <w:p w14:paraId="52DCC324" w14:textId="77777777" w:rsidR="001E6564" w:rsidRPr="003D0085" w:rsidRDefault="001E6564" w:rsidP="001E6564">
      <w:pPr>
        <w:rPr>
          <w:rFonts w:ascii="Times New Roman" w:hAnsi="Times New Roman" w:cs="Times New Roman"/>
          <w:b/>
          <w:bCs/>
        </w:rPr>
      </w:pPr>
    </w:p>
    <w:p w14:paraId="7A370B46" w14:textId="77777777" w:rsidR="001E6564" w:rsidRPr="003D0085" w:rsidRDefault="001E6564" w:rsidP="001E6564">
      <w:pPr>
        <w:rPr>
          <w:rFonts w:ascii="Times New Roman" w:hAnsi="Times New Roman" w:cs="Times New Roman"/>
          <w:b/>
          <w:bCs/>
        </w:rPr>
      </w:pPr>
      <w:r w:rsidRPr="003D0085">
        <w:rPr>
          <w:rFonts w:ascii="Times New Roman" w:hAnsi="Times New Roman" w:cs="Times New Roman"/>
          <w:b/>
          <w:bCs/>
        </w:rPr>
        <w:t>Table D2:  CVPAT Results: PLS-SEM versus Indicator Average</w:t>
      </w:r>
    </w:p>
    <w:tbl>
      <w:tblPr>
        <w:tblStyle w:val="TableGrid"/>
        <w:tblW w:w="0" w:type="auto"/>
        <w:tblLook w:val="04A0" w:firstRow="1" w:lastRow="0" w:firstColumn="1" w:lastColumn="0" w:noHBand="0" w:noVBand="1"/>
      </w:tblPr>
      <w:tblGrid>
        <w:gridCol w:w="1158"/>
        <w:gridCol w:w="1103"/>
        <w:gridCol w:w="2384"/>
        <w:gridCol w:w="1190"/>
        <w:gridCol w:w="864"/>
        <w:gridCol w:w="913"/>
      </w:tblGrid>
      <w:tr w:rsidR="001E6564" w:rsidRPr="003D0085" w14:paraId="59790BE6" w14:textId="77777777" w:rsidTr="003C5D53">
        <w:tc>
          <w:tcPr>
            <w:tcW w:w="0" w:type="auto"/>
            <w:hideMark/>
          </w:tcPr>
          <w:p w14:paraId="2CB87C69"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Construct</w:t>
            </w:r>
          </w:p>
        </w:tc>
        <w:tc>
          <w:tcPr>
            <w:tcW w:w="0" w:type="auto"/>
            <w:hideMark/>
          </w:tcPr>
          <w:p w14:paraId="3C8984E9"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PLS Loss</w:t>
            </w:r>
          </w:p>
        </w:tc>
        <w:tc>
          <w:tcPr>
            <w:tcW w:w="0" w:type="auto"/>
            <w:hideMark/>
          </w:tcPr>
          <w:p w14:paraId="02BCC467"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Indicator Average Loss</w:t>
            </w:r>
          </w:p>
        </w:tc>
        <w:tc>
          <w:tcPr>
            <w:tcW w:w="0" w:type="auto"/>
            <w:hideMark/>
          </w:tcPr>
          <w:p w14:paraId="1EC74A29"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Difference</w:t>
            </w:r>
          </w:p>
        </w:tc>
        <w:tc>
          <w:tcPr>
            <w:tcW w:w="0" w:type="auto"/>
            <w:hideMark/>
          </w:tcPr>
          <w:p w14:paraId="5E74B6D9"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t-value</w:t>
            </w:r>
          </w:p>
        </w:tc>
        <w:tc>
          <w:tcPr>
            <w:tcW w:w="0" w:type="auto"/>
            <w:hideMark/>
          </w:tcPr>
          <w:p w14:paraId="3E979D44"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p-value</w:t>
            </w:r>
          </w:p>
        </w:tc>
      </w:tr>
      <w:tr w:rsidR="001E6564" w:rsidRPr="003D0085" w14:paraId="1C71106A" w14:textId="77777777" w:rsidTr="003C5D53">
        <w:tc>
          <w:tcPr>
            <w:tcW w:w="0" w:type="auto"/>
            <w:hideMark/>
          </w:tcPr>
          <w:p w14:paraId="13CA5A5D"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EO</w:t>
            </w:r>
          </w:p>
        </w:tc>
        <w:tc>
          <w:tcPr>
            <w:tcW w:w="0" w:type="auto"/>
            <w:hideMark/>
          </w:tcPr>
          <w:p w14:paraId="54F95329"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1.446</w:t>
            </w:r>
          </w:p>
        </w:tc>
        <w:tc>
          <w:tcPr>
            <w:tcW w:w="0" w:type="auto"/>
            <w:hideMark/>
          </w:tcPr>
          <w:p w14:paraId="7BF840A1"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1.615</w:t>
            </w:r>
          </w:p>
        </w:tc>
        <w:tc>
          <w:tcPr>
            <w:tcW w:w="0" w:type="auto"/>
            <w:hideMark/>
          </w:tcPr>
          <w:p w14:paraId="7DD4608A"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−0.169</w:t>
            </w:r>
          </w:p>
        </w:tc>
        <w:tc>
          <w:tcPr>
            <w:tcW w:w="0" w:type="auto"/>
            <w:hideMark/>
          </w:tcPr>
          <w:p w14:paraId="5788784E"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16.114</w:t>
            </w:r>
          </w:p>
        </w:tc>
        <w:tc>
          <w:tcPr>
            <w:tcW w:w="0" w:type="auto"/>
            <w:hideMark/>
          </w:tcPr>
          <w:p w14:paraId="297C3103"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&lt;0.001</w:t>
            </w:r>
          </w:p>
        </w:tc>
      </w:tr>
      <w:tr w:rsidR="001E6564" w:rsidRPr="003D0085" w14:paraId="71BD46E5" w14:textId="77777777" w:rsidTr="003C5D53">
        <w:tc>
          <w:tcPr>
            <w:tcW w:w="0" w:type="auto"/>
            <w:hideMark/>
          </w:tcPr>
          <w:p w14:paraId="388F818F"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EP</w:t>
            </w:r>
          </w:p>
        </w:tc>
        <w:tc>
          <w:tcPr>
            <w:tcW w:w="0" w:type="auto"/>
            <w:hideMark/>
          </w:tcPr>
          <w:p w14:paraId="746A16A0"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1.494</w:t>
            </w:r>
          </w:p>
        </w:tc>
        <w:tc>
          <w:tcPr>
            <w:tcW w:w="0" w:type="auto"/>
            <w:hideMark/>
          </w:tcPr>
          <w:p w14:paraId="24F2E380"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1.628</w:t>
            </w:r>
          </w:p>
        </w:tc>
        <w:tc>
          <w:tcPr>
            <w:tcW w:w="0" w:type="auto"/>
            <w:hideMark/>
          </w:tcPr>
          <w:p w14:paraId="150E6438"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−0.133</w:t>
            </w:r>
          </w:p>
        </w:tc>
        <w:tc>
          <w:tcPr>
            <w:tcW w:w="0" w:type="auto"/>
            <w:hideMark/>
          </w:tcPr>
          <w:p w14:paraId="64276D17"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16.904</w:t>
            </w:r>
          </w:p>
        </w:tc>
        <w:tc>
          <w:tcPr>
            <w:tcW w:w="0" w:type="auto"/>
            <w:hideMark/>
          </w:tcPr>
          <w:p w14:paraId="579106C3"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&lt;0.001</w:t>
            </w:r>
          </w:p>
        </w:tc>
      </w:tr>
      <w:tr w:rsidR="001E6564" w:rsidRPr="003D0085" w14:paraId="5730CAF7" w14:textId="77777777" w:rsidTr="003C5D53">
        <w:tc>
          <w:tcPr>
            <w:tcW w:w="0" w:type="auto"/>
            <w:hideMark/>
          </w:tcPr>
          <w:p w14:paraId="0555BA27"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ESE</w:t>
            </w:r>
          </w:p>
        </w:tc>
        <w:tc>
          <w:tcPr>
            <w:tcW w:w="0" w:type="auto"/>
            <w:hideMark/>
          </w:tcPr>
          <w:p w14:paraId="44D3207E"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1.071</w:t>
            </w:r>
          </w:p>
        </w:tc>
        <w:tc>
          <w:tcPr>
            <w:tcW w:w="0" w:type="auto"/>
            <w:hideMark/>
          </w:tcPr>
          <w:p w14:paraId="72924FB2"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1.623</w:t>
            </w:r>
          </w:p>
        </w:tc>
        <w:tc>
          <w:tcPr>
            <w:tcW w:w="0" w:type="auto"/>
            <w:hideMark/>
          </w:tcPr>
          <w:p w14:paraId="72085C44"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−0.552</w:t>
            </w:r>
          </w:p>
        </w:tc>
        <w:tc>
          <w:tcPr>
            <w:tcW w:w="0" w:type="auto"/>
            <w:hideMark/>
          </w:tcPr>
          <w:p w14:paraId="45C89F9A"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29.485</w:t>
            </w:r>
          </w:p>
        </w:tc>
        <w:tc>
          <w:tcPr>
            <w:tcW w:w="0" w:type="auto"/>
            <w:hideMark/>
          </w:tcPr>
          <w:p w14:paraId="3C9FBD5F"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&lt;0.001</w:t>
            </w:r>
          </w:p>
        </w:tc>
      </w:tr>
      <w:tr w:rsidR="001E6564" w:rsidRPr="003D0085" w14:paraId="157D38BE" w14:textId="77777777" w:rsidTr="003C5D53">
        <w:tc>
          <w:tcPr>
            <w:tcW w:w="0" w:type="auto"/>
            <w:hideMark/>
          </w:tcPr>
          <w:p w14:paraId="05E73D53"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Overall</w:t>
            </w:r>
          </w:p>
        </w:tc>
        <w:tc>
          <w:tcPr>
            <w:tcW w:w="0" w:type="auto"/>
            <w:hideMark/>
          </w:tcPr>
          <w:p w14:paraId="13285998"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1.348</w:t>
            </w:r>
          </w:p>
        </w:tc>
        <w:tc>
          <w:tcPr>
            <w:tcW w:w="0" w:type="auto"/>
            <w:hideMark/>
          </w:tcPr>
          <w:p w14:paraId="0E01D7CA"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1.621</w:t>
            </w:r>
          </w:p>
        </w:tc>
        <w:tc>
          <w:tcPr>
            <w:tcW w:w="0" w:type="auto"/>
            <w:hideMark/>
          </w:tcPr>
          <w:p w14:paraId="77C0235E"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−0.273</w:t>
            </w:r>
          </w:p>
        </w:tc>
        <w:tc>
          <w:tcPr>
            <w:tcW w:w="0" w:type="auto"/>
            <w:hideMark/>
          </w:tcPr>
          <w:p w14:paraId="2119B5D3"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27.854</w:t>
            </w:r>
          </w:p>
        </w:tc>
        <w:tc>
          <w:tcPr>
            <w:tcW w:w="0" w:type="auto"/>
            <w:hideMark/>
          </w:tcPr>
          <w:p w14:paraId="7261300C"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&lt;0.001</w:t>
            </w:r>
          </w:p>
        </w:tc>
      </w:tr>
    </w:tbl>
    <w:p w14:paraId="7FF69894" w14:textId="77777777" w:rsidR="001E6564" w:rsidRPr="003D0085" w:rsidRDefault="001E6564" w:rsidP="001E6564">
      <w:pPr>
        <w:rPr>
          <w:rFonts w:ascii="Times New Roman" w:hAnsi="Times New Roman" w:cs="Times New Roman"/>
          <w:b/>
          <w:bCs/>
        </w:rPr>
      </w:pPr>
    </w:p>
    <w:p w14:paraId="32485184" w14:textId="77777777" w:rsidR="001E6564" w:rsidRPr="003D0085" w:rsidRDefault="001E6564" w:rsidP="001E6564">
      <w:pPr>
        <w:rPr>
          <w:rFonts w:ascii="Times New Roman" w:hAnsi="Times New Roman" w:cs="Times New Roman"/>
          <w:b/>
          <w:bCs/>
        </w:rPr>
      </w:pPr>
      <w:r w:rsidRPr="003D0085">
        <w:rPr>
          <w:rFonts w:ascii="Times New Roman" w:hAnsi="Times New Roman" w:cs="Times New Roman"/>
          <w:b/>
          <w:bCs/>
        </w:rPr>
        <w:t>Table D3: CVPAT Results: PLS-SEM versus Linear Model</w:t>
      </w:r>
    </w:p>
    <w:tbl>
      <w:tblPr>
        <w:tblStyle w:val="TableGrid"/>
        <w:tblW w:w="0" w:type="auto"/>
        <w:tblLook w:val="04A0" w:firstRow="1" w:lastRow="0" w:firstColumn="1" w:lastColumn="0" w:noHBand="0" w:noVBand="1"/>
      </w:tblPr>
      <w:tblGrid>
        <w:gridCol w:w="1158"/>
        <w:gridCol w:w="1103"/>
        <w:gridCol w:w="1985"/>
        <w:gridCol w:w="1190"/>
        <w:gridCol w:w="864"/>
        <w:gridCol w:w="913"/>
      </w:tblGrid>
      <w:tr w:rsidR="001E6564" w:rsidRPr="003D0085" w14:paraId="6FCA2B0C" w14:textId="77777777" w:rsidTr="003C5D53">
        <w:tc>
          <w:tcPr>
            <w:tcW w:w="0" w:type="auto"/>
            <w:hideMark/>
          </w:tcPr>
          <w:p w14:paraId="1B6BF039"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Construct</w:t>
            </w:r>
          </w:p>
        </w:tc>
        <w:tc>
          <w:tcPr>
            <w:tcW w:w="0" w:type="auto"/>
            <w:hideMark/>
          </w:tcPr>
          <w:p w14:paraId="16EB8830"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PLS Loss</w:t>
            </w:r>
          </w:p>
        </w:tc>
        <w:tc>
          <w:tcPr>
            <w:tcW w:w="0" w:type="auto"/>
            <w:hideMark/>
          </w:tcPr>
          <w:p w14:paraId="64D445DE"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Linear Model Loss</w:t>
            </w:r>
          </w:p>
        </w:tc>
        <w:tc>
          <w:tcPr>
            <w:tcW w:w="0" w:type="auto"/>
            <w:hideMark/>
          </w:tcPr>
          <w:p w14:paraId="3E894AD6"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Difference</w:t>
            </w:r>
          </w:p>
        </w:tc>
        <w:tc>
          <w:tcPr>
            <w:tcW w:w="0" w:type="auto"/>
            <w:hideMark/>
          </w:tcPr>
          <w:p w14:paraId="3408D0E1"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t-value</w:t>
            </w:r>
          </w:p>
        </w:tc>
        <w:tc>
          <w:tcPr>
            <w:tcW w:w="0" w:type="auto"/>
            <w:hideMark/>
          </w:tcPr>
          <w:p w14:paraId="5142191C"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p-value</w:t>
            </w:r>
          </w:p>
        </w:tc>
      </w:tr>
      <w:tr w:rsidR="001E6564" w:rsidRPr="003D0085" w14:paraId="2FDBCBA5" w14:textId="77777777" w:rsidTr="003C5D53">
        <w:tc>
          <w:tcPr>
            <w:tcW w:w="0" w:type="auto"/>
            <w:hideMark/>
          </w:tcPr>
          <w:p w14:paraId="39E2706F"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EO</w:t>
            </w:r>
          </w:p>
        </w:tc>
        <w:tc>
          <w:tcPr>
            <w:tcW w:w="0" w:type="auto"/>
            <w:hideMark/>
          </w:tcPr>
          <w:p w14:paraId="3F001C94"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1.446</w:t>
            </w:r>
          </w:p>
        </w:tc>
        <w:tc>
          <w:tcPr>
            <w:tcW w:w="0" w:type="auto"/>
            <w:hideMark/>
          </w:tcPr>
          <w:p w14:paraId="025533D5"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1.459</w:t>
            </w:r>
          </w:p>
        </w:tc>
        <w:tc>
          <w:tcPr>
            <w:tcW w:w="0" w:type="auto"/>
            <w:hideMark/>
          </w:tcPr>
          <w:p w14:paraId="19B23298"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−0.013</w:t>
            </w:r>
          </w:p>
        </w:tc>
        <w:tc>
          <w:tcPr>
            <w:tcW w:w="0" w:type="auto"/>
            <w:hideMark/>
          </w:tcPr>
          <w:p w14:paraId="644BBE3F"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4.912</w:t>
            </w:r>
          </w:p>
        </w:tc>
        <w:tc>
          <w:tcPr>
            <w:tcW w:w="0" w:type="auto"/>
            <w:hideMark/>
          </w:tcPr>
          <w:p w14:paraId="48CE5D3D"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&lt;0.001</w:t>
            </w:r>
          </w:p>
        </w:tc>
      </w:tr>
      <w:tr w:rsidR="001E6564" w:rsidRPr="003D0085" w14:paraId="472C61A3" w14:textId="77777777" w:rsidTr="003C5D53">
        <w:tc>
          <w:tcPr>
            <w:tcW w:w="0" w:type="auto"/>
            <w:hideMark/>
          </w:tcPr>
          <w:p w14:paraId="1E2054A8"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EP</w:t>
            </w:r>
          </w:p>
        </w:tc>
        <w:tc>
          <w:tcPr>
            <w:tcW w:w="0" w:type="auto"/>
            <w:hideMark/>
          </w:tcPr>
          <w:p w14:paraId="595C7118"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1.494</w:t>
            </w:r>
          </w:p>
        </w:tc>
        <w:tc>
          <w:tcPr>
            <w:tcW w:w="0" w:type="auto"/>
            <w:hideMark/>
          </w:tcPr>
          <w:p w14:paraId="4A6B8B2C"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1.481</w:t>
            </w:r>
          </w:p>
        </w:tc>
        <w:tc>
          <w:tcPr>
            <w:tcW w:w="0" w:type="auto"/>
            <w:hideMark/>
          </w:tcPr>
          <w:p w14:paraId="1AC6EE94"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0.013</w:t>
            </w:r>
          </w:p>
        </w:tc>
        <w:tc>
          <w:tcPr>
            <w:tcW w:w="0" w:type="auto"/>
            <w:hideMark/>
          </w:tcPr>
          <w:p w14:paraId="5CBB6434"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2.410</w:t>
            </w:r>
          </w:p>
        </w:tc>
        <w:tc>
          <w:tcPr>
            <w:tcW w:w="0" w:type="auto"/>
            <w:hideMark/>
          </w:tcPr>
          <w:p w14:paraId="1C0000D3"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0.016</w:t>
            </w:r>
          </w:p>
        </w:tc>
      </w:tr>
      <w:tr w:rsidR="001E6564" w:rsidRPr="003D0085" w14:paraId="6917EC31" w14:textId="77777777" w:rsidTr="003C5D53">
        <w:tc>
          <w:tcPr>
            <w:tcW w:w="0" w:type="auto"/>
            <w:hideMark/>
          </w:tcPr>
          <w:p w14:paraId="0CAA92E5"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ESE</w:t>
            </w:r>
          </w:p>
        </w:tc>
        <w:tc>
          <w:tcPr>
            <w:tcW w:w="0" w:type="auto"/>
            <w:hideMark/>
          </w:tcPr>
          <w:p w14:paraId="06D20528"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1.071</w:t>
            </w:r>
          </w:p>
        </w:tc>
        <w:tc>
          <w:tcPr>
            <w:tcW w:w="0" w:type="auto"/>
            <w:hideMark/>
          </w:tcPr>
          <w:p w14:paraId="421C7838"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1.075</w:t>
            </w:r>
          </w:p>
        </w:tc>
        <w:tc>
          <w:tcPr>
            <w:tcW w:w="0" w:type="auto"/>
            <w:hideMark/>
          </w:tcPr>
          <w:p w14:paraId="593CC805"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−0.005</w:t>
            </w:r>
          </w:p>
        </w:tc>
        <w:tc>
          <w:tcPr>
            <w:tcW w:w="0" w:type="auto"/>
            <w:hideMark/>
          </w:tcPr>
          <w:p w14:paraId="0BD25331"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3.046</w:t>
            </w:r>
          </w:p>
        </w:tc>
        <w:tc>
          <w:tcPr>
            <w:tcW w:w="0" w:type="auto"/>
            <w:hideMark/>
          </w:tcPr>
          <w:p w14:paraId="1ECE3D71"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0.002</w:t>
            </w:r>
          </w:p>
        </w:tc>
      </w:tr>
      <w:tr w:rsidR="001E6564" w:rsidRPr="003D0085" w14:paraId="09E50AF5" w14:textId="77777777" w:rsidTr="003C5D53">
        <w:tc>
          <w:tcPr>
            <w:tcW w:w="0" w:type="auto"/>
            <w:hideMark/>
          </w:tcPr>
          <w:p w14:paraId="55CD1354"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Overall</w:t>
            </w:r>
          </w:p>
        </w:tc>
        <w:tc>
          <w:tcPr>
            <w:tcW w:w="0" w:type="auto"/>
            <w:hideMark/>
          </w:tcPr>
          <w:p w14:paraId="376B5D33"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1.348</w:t>
            </w:r>
          </w:p>
        </w:tc>
        <w:tc>
          <w:tcPr>
            <w:tcW w:w="0" w:type="auto"/>
            <w:hideMark/>
          </w:tcPr>
          <w:p w14:paraId="2CE345A5"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1.351</w:t>
            </w:r>
          </w:p>
        </w:tc>
        <w:tc>
          <w:tcPr>
            <w:tcW w:w="0" w:type="auto"/>
            <w:hideMark/>
          </w:tcPr>
          <w:p w14:paraId="25F395CC"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−0.003</w:t>
            </w:r>
          </w:p>
        </w:tc>
        <w:tc>
          <w:tcPr>
            <w:tcW w:w="0" w:type="auto"/>
            <w:hideMark/>
          </w:tcPr>
          <w:p w14:paraId="0CC67832"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1.264</w:t>
            </w:r>
          </w:p>
        </w:tc>
        <w:tc>
          <w:tcPr>
            <w:tcW w:w="0" w:type="auto"/>
            <w:hideMark/>
          </w:tcPr>
          <w:p w14:paraId="34FDDBC6" w14:textId="77777777" w:rsidR="001E6564" w:rsidRPr="003D0085" w:rsidRDefault="001E6564" w:rsidP="003C5D53">
            <w:pPr>
              <w:spacing w:after="160" w:line="259" w:lineRule="auto"/>
              <w:rPr>
                <w:rFonts w:ascii="Times New Roman" w:hAnsi="Times New Roman" w:cs="Times New Roman"/>
                <w:b/>
                <w:bCs/>
              </w:rPr>
            </w:pPr>
            <w:r w:rsidRPr="003D0085">
              <w:rPr>
                <w:rFonts w:ascii="Times New Roman" w:hAnsi="Times New Roman" w:cs="Times New Roman"/>
                <w:b/>
                <w:bCs/>
              </w:rPr>
              <w:t>0.206</w:t>
            </w:r>
          </w:p>
        </w:tc>
      </w:tr>
    </w:tbl>
    <w:p w14:paraId="32E20C2E" w14:textId="77777777" w:rsidR="001E6564" w:rsidRPr="003D0085" w:rsidRDefault="001E6564" w:rsidP="001E6564">
      <w:pPr>
        <w:rPr>
          <w:rFonts w:ascii="Times New Roman" w:hAnsi="Times New Roman" w:cs="Times New Roman"/>
        </w:rPr>
      </w:pPr>
      <w:r w:rsidRPr="003D0085">
        <w:rPr>
          <w:rFonts w:ascii="Times New Roman" w:hAnsi="Times New Roman" w:cs="Times New Roman"/>
        </w:rPr>
        <w:t>Note: Negative differences indicate lower prediction loss for PLS-SEM relative to the comparison benchmark.</w:t>
      </w:r>
    </w:p>
    <w:p w14:paraId="24FA1CE0" w14:textId="77777777" w:rsidR="001E6564" w:rsidRPr="003D0085" w:rsidRDefault="001E6564" w:rsidP="001E6564">
      <w:pPr>
        <w:rPr>
          <w:rFonts w:ascii="Times New Roman" w:hAnsi="Times New Roman" w:cs="Times New Roman"/>
          <w:b/>
          <w:bCs/>
        </w:rPr>
      </w:pPr>
    </w:p>
    <w:p w14:paraId="2A3280E3" w14:textId="77777777" w:rsidR="001E6564" w:rsidRPr="003D0085" w:rsidRDefault="001E6564" w:rsidP="001E6564">
      <w:pPr>
        <w:rPr>
          <w:rFonts w:ascii="Times New Roman" w:hAnsi="Times New Roman" w:cs="Times New Roman"/>
          <w:b/>
          <w:bCs/>
        </w:rPr>
      </w:pPr>
      <w:r w:rsidRPr="003D0085">
        <w:rPr>
          <w:rFonts w:ascii="Times New Roman" w:hAnsi="Times New Roman" w:cs="Times New Roman"/>
          <w:b/>
          <w:bCs/>
        </w:rPr>
        <w:t>Appendix D Summary</w:t>
      </w:r>
    </w:p>
    <w:p w14:paraId="6E875130" w14:textId="77777777" w:rsidR="001E6564" w:rsidRPr="003D0085" w:rsidRDefault="001E6564" w:rsidP="001E6564">
      <w:pPr>
        <w:rPr>
          <w:rFonts w:ascii="Times New Roman" w:hAnsi="Times New Roman" w:cs="Times New Roman"/>
        </w:rPr>
      </w:pPr>
      <w:r w:rsidRPr="003D0085">
        <w:rPr>
          <w:rFonts w:ascii="Times New Roman" w:hAnsi="Times New Roman" w:cs="Times New Roman"/>
        </w:rPr>
        <w:t>The detailed predictive assessment indicates that all three endogenous constructs exhibit positive Q²_predict values. The CVPAT results show that PLS-SEM significantly outperforms the Indicator Average benchmark across all constructs and overall. Relative to the Linear Model, PLS-SEM performs significantly better for ESE and EO, whereas the Linear Model performs slightly better for EP. At the overall level, the difference between PLS-SEM and the Linear Model is not statistically significant.</w:t>
      </w:r>
    </w:p>
    <w:p w14:paraId="58429EA3" w14:textId="77777777" w:rsidR="001E6564" w:rsidRPr="003D0085" w:rsidRDefault="001E6564" w:rsidP="001E6564">
      <w:pPr>
        <w:rPr>
          <w:rFonts w:ascii="Times New Roman" w:hAnsi="Times New Roman" w:cs="Times New Roman"/>
          <w:b/>
          <w:bCs/>
        </w:rPr>
      </w:pPr>
    </w:p>
    <w:p w14:paraId="1F230C86" w14:textId="77777777" w:rsidR="001E6564" w:rsidRPr="003D0085" w:rsidRDefault="001E6564">
      <w:pPr>
        <w:rPr>
          <w:rFonts w:ascii="Times New Roman" w:hAnsi="Times New Roman" w:cs="Times New Roman"/>
        </w:rPr>
      </w:pPr>
    </w:p>
    <w:sectPr w:rsidR="001E6564" w:rsidRPr="003D00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FC0"/>
    <w:rsid w:val="001E6564"/>
    <w:rsid w:val="003167D2"/>
    <w:rsid w:val="003D0085"/>
    <w:rsid w:val="00413F2F"/>
    <w:rsid w:val="0044061C"/>
    <w:rsid w:val="00542005"/>
    <w:rsid w:val="00585502"/>
    <w:rsid w:val="007131FC"/>
    <w:rsid w:val="007B0256"/>
    <w:rsid w:val="00854FC0"/>
    <w:rsid w:val="00945E14"/>
    <w:rsid w:val="009B7496"/>
    <w:rsid w:val="00AA5A86"/>
    <w:rsid w:val="00B47D2F"/>
    <w:rsid w:val="00B56A5D"/>
    <w:rsid w:val="00BC51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0227"/>
  <w15:chartTrackingRefBased/>
  <w15:docId w15:val="{86F0CEA2-50C8-470A-8371-69BB8DF8E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F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F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4F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F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F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F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F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4F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F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F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FC0"/>
    <w:rPr>
      <w:rFonts w:eastAsiaTheme="majorEastAsia" w:cstheme="majorBidi"/>
      <w:color w:val="272727" w:themeColor="text1" w:themeTint="D8"/>
    </w:rPr>
  </w:style>
  <w:style w:type="paragraph" w:styleId="Title">
    <w:name w:val="Title"/>
    <w:basedOn w:val="Normal"/>
    <w:next w:val="Normal"/>
    <w:link w:val="TitleChar"/>
    <w:uiPriority w:val="10"/>
    <w:qFormat/>
    <w:rsid w:val="00854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FC0"/>
    <w:pPr>
      <w:spacing w:before="160"/>
      <w:jc w:val="center"/>
    </w:pPr>
    <w:rPr>
      <w:i/>
      <w:iCs/>
      <w:color w:val="404040" w:themeColor="text1" w:themeTint="BF"/>
    </w:rPr>
  </w:style>
  <w:style w:type="character" w:customStyle="1" w:styleId="QuoteChar">
    <w:name w:val="Quote Char"/>
    <w:basedOn w:val="DefaultParagraphFont"/>
    <w:link w:val="Quote"/>
    <w:uiPriority w:val="29"/>
    <w:rsid w:val="00854FC0"/>
    <w:rPr>
      <w:i/>
      <w:iCs/>
      <w:color w:val="404040" w:themeColor="text1" w:themeTint="BF"/>
    </w:rPr>
  </w:style>
  <w:style w:type="paragraph" w:styleId="ListParagraph">
    <w:name w:val="List Paragraph"/>
    <w:basedOn w:val="Normal"/>
    <w:uiPriority w:val="34"/>
    <w:qFormat/>
    <w:rsid w:val="00854FC0"/>
    <w:pPr>
      <w:ind w:left="720"/>
      <w:contextualSpacing/>
    </w:pPr>
  </w:style>
  <w:style w:type="character" w:styleId="IntenseEmphasis">
    <w:name w:val="Intense Emphasis"/>
    <w:basedOn w:val="DefaultParagraphFont"/>
    <w:uiPriority w:val="21"/>
    <w:qFormat/>
    <w:rsid w:val="00854FC0"/>
    <w:rPr>
      <w:i/>
      <w:iCs/>
      <w:color w:val="2F5496" w:themeColor="accent1" w:themeShade="BF"/>
    </w:rPr>
  </w:style>
  <w:style w:type="paragraph" w:styleId="IntenseQuote">
    <w:name w:val="Intense Quote"/>
    <w:basedOn w:val="Normal"/>
    <w:next w:val="Normal"/>
    <w:link w:val="IntenseQuoteChar"/>
    <w:uiPriority w:val="30"/>
    <w:qFormat/>
    <w:rsid w:val="00854F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FC0"/>
    <w:rPr>
      <w:i/>
      <w:iCs/>
      <w:color w:val="2F5496" w:themeColor="accent1" w:themeShade="BF"/>
    </w:rPr>
  </w:style>
  <w:style w:type="character" w:styleId="IntenseReference">
    <w:name w:val="Intense Reference"/>
    <w:basedOn w:val="DefaultParagraphFont"/>
    <w:uiPriority w:val="32"/>
    <w:qFormat/>
    <w:rsid w:val="00854FC0"/>
    <w:rPr>
      <w:b/>
      <w:bCs/>
      <w:smallCaps/>
      <w:color w:val="2F5496" w:themeColor="accent1" w:themeShade="BF"/>
      <w:spacing w:val="5"/>
    </w:rPr>
  </w:style>
  <w:style w:type="table" w:styleId="TableGrid">
    <w:name w:val="Table Grid"/>
    <w:basedOn w:val="TableNormal"/>
    <w:uiPriority w:val="39"/>
    <w:rsid w:val="00854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31FC"/>
    <w:rPr>
      <w:color w:val="0563C1" w:themeColor="hyperlink"/>
      <w:u w:val="single"/>
    </w:rPr>
  </w:style>
  <w:style w:type="character" w:styleId="UnresolvedMention">
    <w:name w:val="Unresolved Mention"/>
    <w:basedOn w:val="DefaultParagraphFont"/>
    <w:uiPriority w:val="99"/>
    <w:semiHidden/>
    <w:unhideWhenUsed/>
    <w:rsid w:val="007131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economicsforever011-sys/STARTUP-VILLAG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2301</Words>
  <Characters>13121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SAMDISH D SHARMA</dc:creator>
  <cp:keywords/>
  <dc:description/>
  <cp:lastModifiedBy>DIL BAGH SHARMA</cp:lastModifiedBy>
  <cp:revision>2</cp:revision>
  <dcterms:created xsi:type="dcterms:W3CDTF">2026-09-10T17:12:00Z</dcterms:created>
  <dcterms:modified xsi:type="dcterms:W3CDTF">2026-09-10T17:12:00Z</dcterms:modified>
</cp:coreProperties>
</file>