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EAA74A5" w14:textId="77777777" w:rsidR="00856943" w:rsidRDefault="00803677" w:rsidP="00856943">
            <w:pPr>
              <w:tabs>
                <w:tab w:val="left" w:pos="4780"/>
              </w:tabs>
            </w:pPr>
            <w:r>
              <w:t xml:space="preserve">Italics fixed with commit </w:t>
            </w:r>
            <w:r w:rsidRPr="00A778CB">
              <w:t>4da361d1ff91055b63f0ba531665db74a71e77e5</w:t>
            </w:r>
            <w:r w:rsidRPr="00A778CB">
              <w:t xml:space="preserve">. </w:t>
            </w:r>
          </w:p>
          <w:p w14:paraId="44E3D8BE" w14:textId="77777777" w:rsidR="00A778CB" w:rsidRDefault="00A778CB" w:rsidP="00856943">
            <w:pPr>
              <w:tabs>
                <w:tab w:val="left" w:pos="4780"/>
              </w:tabs>
            </w:pPr>
            <w:r>
              <w:t xml:space="preserve">Bold face fixed with commit </w:t>
            </w:r>
            <w:r w:rsidRPr="00A778CB">
              <w:t>00ac3dc151cc22c2de40a477f9c4a1044841dcf0</w:t>
            </w:r>
            <w:r>
              <w:t xml:space="preserve">. </w:t>
            </w:r>
          </w:p>
          <w:p w14:paraId="3855BFF2" w14:textId="2BCED578" w:rsidR="001150B0" w:rsidRDefault="001150B0" w:rsidP="00856943">
            <w:pPr>
              <w:tabs>
                <w:tab w:val="left" w:pos="4780"/>
              </w:tabs>
            </w:pPr>
            <w:r>
              <w:t xml:space="preserve">Uppercase addressed by commit </w:t>
            </w:r>
            <w:r w:rsidRPr="001150B0">
              <w:t>b1acff54d2b05ff6430a98cdb6902d4e63a523e4</w:t>
            </w:r>
            <w:r>
              <w:t xml:space="preserve">.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9BB3394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lastRenderedPageBreak/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lastRenderedPageBreak/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16ECA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16</cp:revision>
  <dcterms:created xsi:type="dcterms:W3CDTF">2023-09-22T17:18:00Z</dcterms:created>
  <dcterms:modified xsi:type="dcterms:W3CDTF">2024-01-10T09:00:00Z</dcterms:modified>
</cp:coreProperties>
</file>