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D27" w:rsidRDefault="00135D27">
      <w:pPr>
        <w:pStyle w:val="berschrift4"/>
        <w:jc w:val="center"/>
        <w:rPr>
          <w:rFonts w:ascii="Arial" w:hAnsi="Arial" w:cs="Arial"/>
          <w:sz w:val="32"/>
          <w:lang w:val="de-DE"/>
        </w:rPr>
      </w:pPr>
    </w:p>
    <w:p w:rsidR="001C71A8" w:rsidRDefault="001C71A8" w:rsidP="001C71A8"/>
    <w:p w:rsidR="001C71A8" w:rsidRPr="001C71A8" w:rsidRDefault="001C71A8" w:rsidP="001C71A8"/>
    <w:p w:rsidR="00853AA5" w:rsidRDefault="00C6360E" w:rsidP="00853AA5">
      <w:pPr>
        <w:pStyle w:val="StandardWeb"/>
        <w:jc w:val="center"/>
        <w:rPr>
          <w:rFonts w:ascii="Arial" w:hAnsi="Arial" w:cs="Arial"/>
          <w:b/>
          <w:sz w:val="32"/>
          <w:szCs w:val="32"/>
          <w:lang w:val="en-US"/>
        </w:rPr>
      </w:pPr>
      <w:r w:rsidRPr="00887312">
        <w:rPr>
          <w:rFonts w:ascii="Arial" w:hAnsi="Arial" w:cs="Arial"/>
          <w:b/>
          <w:sz w:val="32"/>
          <w:szCs w:val="32"/>
          <w:lang w:val="en-US"/>
        </w:rPr>
        <w:t xml:space="preserve">Working Group Meeting - </w:t>
      </w:r>
      <w:r w:rsidRPr="00887312">
        <w:rPr>
          <w:rFonts w:ascii="Symbol" w:hAnsi="Symbol"/>
          <w:b/>
          <w:sz w:val="32"/>
          <w:szCs w:val="32"/>
        </w:rPr>
        <w:t></w:t>
      </w:r>
      <w:r w:rsidRPr="00887312">
        <w:rPr>
          <w:rFonts w:ascii="Arial" w:hAnsi="Arial" w:cs="Arial"/>
          <w:b/>
          <w:sz w:val="32"/>
          <w:szCs w:val="32"/>
          <w:lang w:val="en-US"/>
        </w:rPr>
        <w:t>MCF Standardizatio</w:t>
      </w:r>
      <w:r w:rsidR="00853AA5">
        <w:rPr>
          <w:rFonts w:ascii="Arial" w:hAnsi="Arial" w:cs="Arial"/>
          <w:b/>
          <w:sz w:val="32"/>
          <w:szCs w:val="32"/>
          <w:lang w:val="en-US"/>
        </w:rPr>
        <w:t>n</w:t>
      </w:r>
    </w:p>
    <w:p w:rsidR="00853AA5" w:rsidRPr="00853AA5" w:rsidRDefault="00853AA5" w:rsidP="00853AA5">
      <w:pPr>
        <w:pStyle w:val="StandardWeb"/>
        <w:jc w:val="center"/>
        <w:rPr>
          <w:rFonts w:ascii="Arial" w:hAnsi="Arial" w:cs="Arial"/>
          <w:b/>
          <w:sz w:val="32"/>
          <w:szCs w:val="32"/>
          <w:lang w:val="en-US"/>
        </w:rPr>
      </w:pPr>
      <w:r>
        <w:rPr>
          <w:rFonts w:ascii="Arial" w:hAnsi="Arial" w:cs="Arial"/>
          <w:b/>
          <w:sz w:val="32"/>
          <w:szCs w:val="32"/>
          <w:lang w:val="en-US"/>
        </w:rPr>
        <w:t>&gt;&gt;</w:t>
      </w:r>
      <w:proofErr w:type="gramStart"/>
      <w:r>
        <w:rPr>
          <w:rFonts w:ascii="Arial" w:hAnsi="Arial" w:cs="Arial"/>
          <w:b/>
          <w:sz w:val="32"/>
          <w:szCs w:val="32"/>
          <w:lang w:val="en-US"/>
        </w:rPr>
        <w:t>&gt;  Minutes</w:t>
      </w:r>
      <w:proofErr w:type="gramEnd"/>
      <w:r>
        <w:rPr>
          <w:rFonts w:ascii="Arial" w:hAnsi="Arial" w:cs="Arial"/>
          <w:b/>
          <w:sz w:val="32"/>
          <w:szCs w:val="32"/>
          <w:lang w:val="en-US"/>
        </w:rPr>
        <w:t xml:space="preserve"> &lt;&lt;&lt;</w:t>
      </w:r>
    </w:p>
    <w:p w:rsidR="001C71A8" w:rsidRPr="00C6360E" w:rsidRDefault="001C71A8" w:rsidP="001C71A8">
      <w:pPr>
        <w:pStyle w:val="berschrift4"/>
        <w:jc w:val="center"/>
        <w:rPr>
          <w:rFonts w:ascii="Arial" w:hAnsi="Arial" w:cs="Arial"/>
          <w:sz w:val="12"/>
          <w:szCs w:val="12"/>
          <w:lang w:val="en-US"/>
        </w:rPr>
      </w:pPr>
      <w:r w:rsidRPr="00C6360E">
        <w:rPr>
          <w:rFonts w:ascii="Arial" w:hAnsi="Arial" w:cs="Arial"/>
          <w:sz w:val="12"/>
          <w:szCs w:val="12"/>
          <w:lang w:val="en-US"/>
        </w:rPr>
        <w:t xml:space="preserve"> </w:t>
      </w:r>
    </w:p>
    <w:p w:rsidR="001C71A8" w:rsidRPr="00887312" w:rsidRDefault="000562F9" w:rsidP="008B5B53">
      <w:pPr>
        <w:pStyle w:val="berschrift4"/>
        <w:jc w:val="center"/>
        <w:rPr>
          <w:rFonts w:ascii="Arial" w:hAnsi="Arial" w:cs="Arial"/>
          <w:b w:val="0"/>
          <w:sz w:val="12"/>
          <w:szCs w:val="12"/>
          <w:lang w:val="en-US"/>
        </w:rPr>
      </w:pPr>
      <w:r>
        <w:rPr>
          <w:rFonts w:ascii="Arial" w:hAnsi="Arial" w:cs="Arial"/>
          <w:b w:val="0"/>
          <w:sz w:val="24"/>
          <w:lang w:val="en-US"/>
        </w:rPr>
        <w:t xml:space="preserve">on </w:t>
      </w:r>
      <w:r w:rsidR="00900D61">
        <w:rPr>
          <w:rFonts w:ascii="Arial" w:hAnsi="Arial" w:cs="Arial"/>
          <w:b w:val="0"/>
          <w:sz w:val="24"/>
          <w:lang w:val="en-US"/>
        </w:rPr>
        <w:t>Dec 10</w:t>
      </w:r>
      <w:r>
        <w:rPr>
          <w:rFonts w:ascii="Arial" w:hAnsi="Arial" w:cs="Arial"/>
          <w:b w:val="0"/>
          <w:sz w:val="24"/>
          <w:lang w:val="en-US"/>
        </w:rPr>
        <w:t xml:space="preserve">. </w:t>
      </w:r>
      <w:proofErr w:type="gramStart"/>
      <w:r>
        <w:rPr>
          <w:rFonts w:ascii="Arial" w:hAnsi="Arial" w:cs="Arial"/>
          <w:b w:val="0"/>
          <w:sz w:val="24"/>
          <w:lang w:val="en-US"/>
        </w:rPr>
        <w:t>20</w:t>
      </w:r>
      <w:r w:rsidR="00CD017B">
        <w:rPr>
          <w:rFonts w:ascii="Arial" w:hAnsi="Arial" w:cs="Arial"/>
          <w:b w:val="0"/>
          <w:sz w:val="24"/>
          <w:lang w:val="en-US"/>
        </w:rPr>
        <w:t>20</w:t>
      </w:r>
      <w:r w:rsidR="00C6360E" w:rsidRPr="00887312">
        <w:rPr>
          <w:rFonts w:ascii="Arial" w:hAnsi="Arial" w:cs="Arial"/>
          <w:b w:val="0"/>
          <w:sz w:val="24"/>
          <w:lang w:val="en-US"/>
        </w:rPr>
        <w:t xml:space="preserve">, </w:t>
      </w:r>
      <w:r w:rsidR="00263408" w:rsidRPr="00887312">
        <w:rPr>
          <w:rFonts w:ascii="Arial" w:hAnsi="Arial" w:cs="Arial"/>
          <w:b w:val="0"/>
          <w:sz w:val="24"/>
          <w:lang w:val="en-US"/>
        </w:rPr>
        <w:t xml:space="preserve"> </w:t>
      </w:r>
      <w:r w:rsidR="00CD017B">
        <w:rPr>
          <w:rFonts w:ascii="Arial" w:hAnsi="Arial" w:cs="Arial"/>
          <w:b w:val="0"/>
          <w:sz w:val="24"/>
          <w:lang w:val="en-US"/>
        </w:rPr>
        <w:t>9</w:t>
      </w:r>
      <w:proofErr w:type="gramEnd"/>
      <w:r w:rsidR="008B5B53" w:rsidRPr="00887312">
        <w:rPr>
          <w:rFonts w:ascii="Arial" w:hAnsi="Arial" w:cs="Arial"/>
          <w:b w:val="0"/>
          <w:sz w:val="24"/>
          <w:lang w:val="en-US"/>
        </w:rPr>
        <w:t>:</w:t>
      </w:r>
      <w:r w:rsidR="005364B3">
        <w:rPr>
          <w:rFonts w:ascii="Arial" w:hAnsi="Arial" w:cs="Arial"/>
          <w:b w:val="0"/>
          <w:sz w:val="24"/>
          <w:lang w:val="en-US"/>
        </w:rPr>
        <w:t>0</w:t>
      </w:r>
      <w:r w:rsidR="008B5B53" w:rsidRPr="00887312">
        <w:rPr>
          <w:rFonts w:ascii="Arial" w:hAnsi="Arial" w:cs="Arial"/>
          <w:b w:val="0"/>
          <w:sz w:val="24"/>
          <w:lang w:val="en-US"/>
        </w:rPr>
        <w:t>0</w:t>
      </w:r>
      <w:r w:rsidR="00C6360E" w:rsidRPr="00887312">
        <w:rPr>
          <w:rFonts w:ascii="Arial" w:hAnsi="Arial" w:cs="Arial"/>
          <w:b w:val="0"/>
          <w:sz w:val="24"/>
          <w:lang w:val="en-US"/>
        </w:rPr>
        <w:t>am</w:t>
      </w:r>
      <w:r w:rsidR="00853AA5">
        <w:rPr>
          <w:rFonts w:ascii="Arial" w:hAnsi="Arial" w:cs="Arial"/>
          <w:b w:val="0"/>
          <w:sz w:val="24"/>
          <w:lang w:val="en-US"/>
        </w:rPr>
        <w:t xml:space="preserve"> – </w:t>
      </w:r>
      <w:r w:rsidR="005364B3">
        <w:rPr>
          <w:rFonts w:ascii="Arial" w:hAnsi="Arial" w:cs="Arial"/>
          <w:b w:val="0"/>
          <w:sz w:val="24"/>
          <w:lang w:val="en-US"/>
        </w:rPr>
        <w:t>12</w:t>
      </w:r>
      <w:r w:rsidR="00853AA5">
        <w:rPr>
          <w:rFonts w:ascii="Arial" w:hAnsi="Arial" w:cs="Arial"/>
          <w:b w:val="0"/>
          <w:sz w:val="24"/>
          <w:lang w:val="en-US"/>
        </w:rPr>
        <w:t>:</w:t>
      </w:r>
      <w:r w:rsidR="005364B3">
        <w:rPr>
          <w:rFonts w:ascii="Arial" w:hAnsi="Arial" w:cs="Arial"/>
          <w:b w:val="0"/>
          <w:sz w:val="24"/>
          <w:lang w:val="en-US"/>
        </w:rPr>
        <w:t>1</w:t>
      </w:r>
      <w:r w:rsidR="00853AA5">
        <w:rPr>
          <w:rFonts w:ascii="Arial" w:hAnsi="Arial" w:cs="Arial"/>
          <w:b w:val="0"/>
          <w:sz w:val="24"/>
          <w:lang w:val="en-US"/>
        </w:rPr>
        <w:t>0pm</w:t>
      </w:r>
    </w:p>
    <w:p w:rsidR="001B6A5C" w:rsidRPr="002300CD" w:rsidRDefault="00CD017B" w:rsidP="00CD017B">
      <w:pPr>
        <w:pStyle w:val="berschrift4"/>
        <w:numPr>
          <w:ilvl w:val="0"/>
          <w:numId w:val="33"/>
        </w:numPr>
        <w:jc w:val="center"/>
        <w:rPr>
          <w:rFonts w:ascii="Arial" w:hAnsi="Arial" w:cs="Arial"/>
          <w:b w:val="0"/>
          <w:sz w:val="24"/>
          <w:lang w:val="en-US"/>
        </w:rPr>
      </w:pPr>
      <w:proofErr w:type="spellStart"/>
      <w:r>
        <w:rPr>
          <w:rFonts w:ascii="Arial" w:hAnsi="Arial" w:cs="Arial"/>
          <w:b w:val="0"/>
          <w:sz w:val="24"/>
          <w:lang w:val="en-US"/>
        </w:rPr>
        <w:t>Webex</w:t>
      </w:r>
      <w:proofErr w:type="spellEnd"/>
      <w:r>
        <w:rPr>
          <w:rFonts w:ascii="Arial" w:hAnsi="Arial" w:cs="Arial"/>
          <w:b w:val="0"/>
          <w:sz w:val="24"/>
          <w:lang w:val="en-US"/>
        </w:rPr>
        <w:t xml:space="preserve"> Meeting -</w:t>
      </w:r>
    </w:p>
    <w:p w:rsidR="00CD017B" w:rsidRDefault="00CD017B" w:rsidP="00CD017B">
      <w:pPr>
        <w:pStyle w:val="berschrift2"/>
        <w:tabs>
          <w:tab w:val="left" w:pos="1080"/>
        </w:tabs>
        <w:spacing w:before="180"/>
        <w:jc w:val="left"/>
        <w:rPr>
          <w:sz w:val="22"/>
          <w:szCs w:val="22"/>
          <w:lang w:val="en-US"/>
        </w:rPr>
      </w:pPr>
    </w:p>
    <w:p w:rsidR="00D116B9" w:rsidRDefault="00D116B9" w:rsidP="00D116B9">
      <w:pPr>
        <w:pStyle w:val="berschrift2"/>
        <w:tabs>
          <w:tab w:val="left" w:pos="1080"/>
        </w:tabs>
        <w:spacing w:before="180"/>
        <w:ind w:left="1080" w:hanging="1080"/>
        <w:jc w:val="left"/>
        <w:rPr>
          <w:rFonts w:cs="Arial"/>
          <w:sz w:val="22"/>
          <w:szCs w:val="22"/>
          <w:lang w:val="en-US"/>
        </w:rPr>
      </w:pPr>
      <w:r>
        <w:rPr>
          <w:rFonts w:cs="Arial"/>
          <w:sz w:val="22"/>
          <w:szCs w:val="22"/>
          <w:lang w:val="en-US"/>
        </w:rPr>
        <w:t>Participation</w:t>
      </w:r>
    </w:p>
    <w:p w:rsidR="00D116B9" w:rsidRPr="00D116B9" w:rsidRDefault="00D116B9" w:rsidP="00D42CBD">
      <w:pPr>
        <w:numPr>
          <w:ilvl w:val="0"/>
          <w:numId w:val="33"/>
        </w:numPr>
        <w:spacing w:before="0"/>
        <w:rPr>
          <w:lang w:val="en-US"/>
        </w:rPr>
      </w:pPr>
      <w:r w:rsidRPr="00D116B9">
        <w:rPr>
          <w:rFonts w:cs="Arial"/>
          <w:szCs w:val="22"/>
          <w:lang w:val="en-US"/>
        </w:rPr>
        <w:t>Nikolaos Economidis (Beta CAE Systems SA)</w:t>
      </w:r>
    </w:p>
    <w:p w:rsidR="00D116B9" w:rsidRDefault="00D116B9" w:rsidP="00D42CBD">
      <w:pPr>
        <w:numPr>
          <w:ilvl w:val="0"/>
          <w:numId w:val="33"/>
        </w:numPr>
        <w:spacing w:before="0"/>
      </w:pPr>
      <w:r w:rsidRPr="00D116B9">
        <w:t>Dr. Carsten Franke (PROSTEP AG)</w:t>
      </w:r>
    </w:p>
    <w:p w:rsidR="00D116B9" w:rsidRDefault="00D116B9" w:rsidP="00D42CBD">
      <w:pPr>
        <w:numPr>
          <w:ilvl w:val="0"/>
          <w:numId w:val="33"/>
        </w:numPr>
        <w:spacing w:before="0"/>
      </w:pPr>
      <w:r>
        <w:t>Dr. Karin Tröndle (VW)</w:t>
      </w:r>
    </w:p>
    <w:p w:rsidR="00D116B9" w:rsidRDefault="00D116B9" w:rsidP="00D42CBD">
      <w:pPr>
        <w:numPr>
          <w:ilvl w:val="0"/>
          <w:numId w:val="33"/>
        </w:numPr>
        <w:spacing w:before="0"/>
      </w:pPr>
      <w:r>
        <w:t xml:space="preserve">Dr. </w:t>
      </w:r>
      <w:proofErr w:type="spellStart"/>
      <w:r>
        <w:t>Halvar</w:t>
      </w:r>
      <w:proofErr w:type="spellEnd"/>
      <w:r>
        <w:t xml:space="preserve"> Schmidt (BMW)</w:t>
      </w:r>
    </w:p>
    <w:p w:rsidR="00D116B9" w:rsidRDefault="00D116B9" w:rsidP="00D42CBD">
      <w:pPr>
        <w:numPr>
          <w:ilvl w:val="0"/>
          <w:numId w:val="33"/>
        </w:numPr>
        <w:spacing w:before="0"/>
      </w:pPr>
      <w:r>
        <w:t>Michael Sauer (Dassault)</w:t>
      </w:r>
    </w:p>
    <w:p w:rsidR="00D116B9" w:rsidRDefault="00D116B9" w:rsidP="00D42CBD">
      <w:pPr>
        <w:numPr>
          <w:ilvl w:val="0"/>
          <w:numId w:val="33"/>
        </w:numPr>
        <w:spacing w:before="0"/>
      </w:pPr>
      <w:r>
        <w:t xml:space="preserve">Luc </w:t>
      </w:r>
      <w:proofErr w:type="spellStart"/>
      <w:r>
        <w:t>Feuvrier</w:t>
      </w:r>
      <w:proofErr w:type="spellEnd"/>
      <w:r>
        <w:t xml:space="preserve"> (Dassault)</w:t>
      </w:r>
    </w:p>
    <w:p w:rsidR="00D116B9" w:rsidRDefault="00D116B9" w:rsidP="00D42CBD">
      <w:pPr>
        <w:numPr>
          <w:ilvl w:val="0"/>
          <w:numId w:val="33"/>
        </w:numPr>
        <w:spacing w:before="0"/>
      </w:pPr>
      <w:r>
        <w:t>Wolfgang Hübsch (Magna ECS)</w:t>
      </w:r>
    </w:p>
    <w:p w:rsidR="00D116B9" w:rsidRDefault="005364B3" w:rsidP="00D42CBD">
      <w:pPr>
        <w:numPr>
          <w:ilvl w:val="0"/>
          <w:numId w:val="33"/>
        </w:numPr>
        <w:spacing w:before="0"/>
      </w:pPr>
      <w:r>
        <w:t xml:space="preserve">Dr. Michael Hack </w:t>
      </w:r>
      <w:r w:rsidR="00D116B9">
        <w:t>(Siemens)</w:t>
      </w:r>
    </w:p>
    <w:p w:rsidR="00D116B9" w:rsidRDefault="00D116B9" w:rsidP="00D42CBD">
      <w:pPr>
        <w:numPr>
          <w:ilvl w:val="0"/>
          <w:numId w:val="33"/>
        </w:numPr>
        <w:spacing w:before="0"/>
      </w:pPr>
      <w:r>
        <w:t>Timothy Guirguis (Altair)</w:t>
      </w:r>
    </w:p>
    <w:p w:rsidR="00D116B9" w:rsidRDefault="00D116B9" w:rsidP="00D42CBD">
      <w:pPr>
        <w:numPr>
          <w:ilvl w:val="0"/>
          <w:numId w:val="33"/>
        </w:numPr>
        <w:spacing w:before="0"/>
      </w:pPr>
      <w:r>
        <w:t>Dr. Ulrich Fox (Ford)</w:t>
      </w:r>
    </w:p>
    <w:p w:rsidR="0037749B" w:rsidRDefault="0037749B" w:rsidP="00D42CBD">
      <w:pPr>
        <w:numPr>
          <w:ilvl w:val="0"/>
          <w:numId w:val="33"/>
        </w:numPr>
        <w:spacing w:before="0"/>
      </w:pPr>
      <w:r>
        <w:t>Dr. Matthias Weinert (Ford)</w:t>
      </w:r>
    </w:p>
    <w:p w:rsidR="00673FBA" w:rsidRDefault="00673FBA" w:rsidP="00D42CBD">
      <w:pPr>
        <w:numPr>
          <w:ilvl w:val="0"/>
          <w:numId w:val="33"/>
        </w:numPr>
        <w:spacing w:before="0"/>
      </w:pPr>
      <w:r>
        <w:t>Lars Eilers (</w:t>
      </w:r>
      <w:r w:rsidR="00270EA5">
        <w:t>GNS</w:t>
      </w:r>
      <w:r>
        <w:t>)</w:t>
      </w:r>
    </w:p>
    <w:p w:rsidR="00DB6BF7" w:rsidRDefault="00DB6BF7" w:rsidP="00D42CBD">
      <w:pPr>
        <w:numPr>
          <w:ilvl w:val="0"/>
          <w:numId w:val="33"/>
        </w:numPr>
        <w:spacing w:before="0"/>
      </w:pPr>
      <w:r>
        <w:t>Dr. Stephan Vervoort (HBK)</w:t>
      </w:r>
    </w:p>
    <w:p w:rsidR="00673FBA" w:rsidRDefault="00673FBA" w:rsidP="00673FBA">
      <w:pPr>
        <w:numPr>
          <w:ilvl w:val="0"/>
          <w:numId w:val="33"/>
        </w:numPr>
        <w:spacing w:before="0"/>
        <w:rPr>
          <w:lang w:val="en-US"/>
        </w:rPr>
      </w:pPr>
      <w:r w:rsidRPr="00673FBA">
        <w:rPr>
          <w:lang w:val="en-US"/>
        </w:rPr>
        <w:t xml:space="preserve">Kosmas </w:t>
      </w:r>
      <w:proofErr w:type="spellStart"/>
      <w:r w:rsidRPr="00673FBA">
        <w:rPr>
          <w:lang w:val="en-US"/>
        </w:rPr>
        <w:t>Gourgounis</w:t>
      </w:r>
      <w:proofErr w:type="spellEnd"/>
      <w:r w:rsidRPr="00673FBA">
        <w:rPr>
          <w:lang w:val="en-US"/>
        </w:rPr>
        <w:t xml:space="preserve"> (Beta CAE S</w:t>
      </w:r>
      <w:r>
        <w:rPr>
          <w:lang w:val="en-US"/>
        </w:rPr>
        <w:t>ystems SA)</w:t>
      </w:r>
    </w:p>
    <w:p w:rsidR="005364B3" w:rsidRDefault="005364B3" w:rsidP="00673FBA">
      <w:pPr>
        <w:numPr>
          <w:ilvl w:val="0"/>
          <w:numId w:val="33"/>
        </w:numPr>
        <w:spacing w:before="0"/>
      </w:pPr>
      <w:r w:rsidRPr="005364B3">
        <w:t>Dr. Max Ungerer (</w:t>
      </w:r>
      <w:proofErr w:type="spellStart"/>
      <w:r w:rsidRPr="005364B3">
        <w:t>ProStep</w:t>
      </w:r>
      <w:proofErr w:type="spellEnd"/>
      <w:r w:rsidRPr="005364B3">
        <w:t xml:space="preserve"> AG</w:t>
      </w:r>
      <w:r>
        <w:t>)</w:t>
      </w:r>
    </w:p>
    <w:p w:rsidR="00DB6BF7" w:rsidRPr="00DB6BF7" w:rsidRDefault="00DB6BF7" w:rsidP="00DB6BF7">
      <w:pPr>
        <w:numPr>
          <w:ilvl w:val="0"/>
          <w:numId w:val="33"/>
        </w:numPr>
        <w:spacing w:before="0"/>
        <w:rPr>
          <w:lang w:val="en-US"/>
        </w:rPr>
      </w:pPr>
      <w:r w:rsidRPr="00DB6BF7">
        <w:rPr>
          <w:lang w:val="en-US"/>
        </w:rPr>
        <w:t>Michael Tryfonidis (Beta CAE S</w:t>
      </w:r>
      <w:r>
        <w:rPr>
          <w:lang w:val="en-US"/>
        </w:rPr>
        <w:t>ystems SA)</w:t>
      </w:r>
    </w:p>
    <w:p w:rsidR="00D116B9" w:rsidRPr="00DB6BF7" w:rsidRDefault="00D116B9" w:rsidP="00D116B9">
      <w:pPr>
        <w:rPr>
          <w:lang w:val="en-US"/>
        </w:rPr>
      </w:pPr>
    </w:p>
    <w:p w:rsidR="00D42CBD" w:rsidRPr="00DB6BF7" w:rsidRDefault="00CD017B" w:rsidP="00F64CF9">
      <w:pPr>
        <w:pStyle w:val="berschrift2"/>
        <w:tabs>
          <w:tab w:val="left" w:pos="1080"/>
        </w:tabs>
        <w:spacing w:before="180"/>
        <w:ind w:left="1080" w:hanging="1080"/>
        <w:jc w:val="left"/>
        <w:rPr>
          <w:rFonts w:cs="Arial"/>
          <w:sz w:val="22"/>
          <w:szCs w:val="22"/>
          <w:lang w:val="en-US"/>
        </w:rPr>
      </w:pPr>
      <w:r w:rsidRPr="00DB6BF7">
        <w:rPr>
          <w:rFonts w:cs="Arial"/>
          <w:sz w:val="22"/>
          <w:szCs w:val="22"/>
          <w:lang w:val="en-US"/>
        </w:rPr>
        <w:tab/>
      </w:r>
    </w:p>
    <w:p w:rsidR="00D42CBD" w:rsidRPr="00DB6BF7" w:rsidRDefault="00D42CBD" w:rsidP="00D42CBD">
      <w:pPr>
        <w:rPr>
          <w:lang w:val="en-US"/>
        </w:rPr>
      </w:pPr>
      <w:r w:rsidRPr="00DB6BF7">
        <w:rPr>
          <w:lang w:val="en-US"/>
        </w:rPr>
        <w:br w:type="page"/>
      </w:r>
    </w:p>
    <w:p w:rsidR="00D42CBD" w:rsidRPr="00DB6BF7" w:rsidRDefault="00D42CBD" w:rsidP="00F64CF9">
      <w:pPr>
        <w:pStyle w:val="berschrift2"/>
        <w:tabs>
          <w:tab w:val="left" w:pos="1080"/>
        </w:tabs>
        <w:spacing w:before="180"/>
        <w:ind w:left="1080" w:hanging="1080"/>
        <w:jc w:val="left"/>
        <w:rPr>
          <w:rFonts w:cs="Arial"/>
          <w:sz w:val="22"/>
          <w:szCs w:val="22"/>
          <w:lang w:val="en-US"/>
        </w:rPr>
      </w:pPr>
    </w:p>
    <w:p w:rsidR="00EA0A33" w:rsidRDefault="00EA0A33" w:rsidP="00EA0A33">
      <w:pPr>
        <w:pStyle w:val="berschrift2"/>
        <w:tabs>
          <w:tab w:val="left" w:pos="1080"/>
        </w:tabs>
        <w:spacing w:before="180"/>
        <w:ind w:left="1080" w:hanging="1080"/>
        <w:jc w:val="left"/>
        <w:rPr>
          <w:rFonts w:cs="Arial"/>
          <w:sz w:val="22"/>
          <w:szCs w:val="22"/>
          <w:lang w:val="en-US"/>
        </w:rPr>
      </w:pPr>
      <w:r>
        <w:rPr>
          <w:rFonts w:cs="Arial"/>
          <w:sz w:val="22"/>
          <w:szCs w:val="22"/>
          <w:lang w:val="en-US"/>
        </w:rPr>
        <w:t>TOP 0 – Introduction</w:t>
      </w:r>
    </w:p>
    <w:p w:rsidR="00FC346B" w:rsidRPr="00FC346B" w:rsidRDefault="00FC346B" w:rsidP="00FC346B">
      <w:pPr>
        <w:numPr>
          <w:ilvl w:val="0"/>
          <w:numId w:val="23"/>
        </w:numPr>
        <w:spacing w:before="120"/>
        <w:jc w:val="left"/>
        <w:textAlignment w:val="center"/>
        <w:rPr>
          <w:rFonts w:cs="Arial"/>
          <w:szCs w:val="22"/>
          <w:lang w:val="en-US"/>
        </w:rPr>
      </w:pPr>
      <w:r>
        <w:rPr>
          <w:rFonts w:cs="Arial"/>
          <w:iCs/>
          <w:szCs w:val="22"/>
          <w:lang w:val="en-US"/>
        </w:rPr>
        <w:t>Slightly modified agenda was discussed and agreed.</w:t>
      </w:r>
    </w:p>
    <w:p w:rsidR="00EA0A33" w:rsidRPr="00EA0A33" w:rsidRDefault="00EA0A33" w:rsidP="00EA0A33">
      <w:pPr>
        <w:spacing w:before="120"/>
        <w:ind w:left="1069"/>
        <w:jc w:val="left"/>
        <w:textAlignment w:val="center"/>
        <w:rPr>
          <w:rFonts w:cs="Arial"/>
          <w:szCs w:val="22"/>
          <w:lang w:val="en-US"/>
        </w:rPr>
      </w:pPr>
    </w:p>
    <w:p w:rsidR="003166BA" w:rsidRDefault="003166BA" w:rsidP="003166BA">
      <w:pPr>
        <w:pStyle w:val="berschrift2"/>
        <w:tabs>
          <w:tab w:val="left" w:pos="1080"/>
        </w:tabs>
        <w:spacing w:before="180"/>
        <w:ind w:left="1080" w:hanging="1080"/>
        <w:jc w:val="left"/>
        <w:rPr>
          <w:rFonts w:cs="Arial"/>
          <w:sz w:val="22"/>
          <w:szCs w:val="22"/>
          <w:lang w:val="en-US"/>
        </w:rPr>
      </w:pPr>
      <w:r>
        <w:rPr>
          <w:rFonts w:cs="Arial"/>
          <w:sz w:val="22"/>
          <w:szCs w:val="22"/>
          <w:lang w:val="en-US"/>
        </w:rPr>
        <w:t xml:space="preserve">TOP 1 – </w:t>
      </w:r>
      <w:r w:rsidR="00DB6BF7">
        <w:rPr>
          <w:rFonts w:cs="Arial"/>
          <w:sz w:val="22"/>
          <w:szCs w:val="22"/>
          <w:lang w:val="en-US"/>
        </w:rPr>
        <w:t>Version 3.1.1 Proposals</w:t>
      </w:r>
    </w:p>
    <w:p w:rsidR="00DE6164" w:rsidRPr="00DE6164" w:rsidRDefault="00DB6BF7" w:rsidP="0037749B">
      <w:pPr>
        <w:numPr>
          <w:ilvl w:val="0"/>
          <w:numId w:val="23"/>
        </w:numPr>
        <w:spacing w:before="120"/>
        <w:ind w:left="1066" w:hanging="357"/>
        <w:jc w:val="left"/>
        <w:textAlignment w:val="center"/>
        <w:rPr>
          <w:rFonts w:cs="Arial"/>
          <w:szCs w:val="22"/>
          <w:lang w:val="en-US"/>
        </w:rPr>
      </w:pPr>
      <w:r>
        <w:rPr>
          <w:rFonts w:cs="Arial"/>
          <w:iCs/>
          <w:szCs w:val="22"/>
          <w:lang w:val="en-US"/>
        </w:rPr>
        <w:t>Matthias Weinert presented the items a small working group</w:t>
      </w:r>
      <w:r w:rsidR="00BA3BFF">
        <w:rPr>
          <w:rFonts w:cs="Arial"/>
          <w:iCs/>
          <w:szCs w:val="22"/>
          <w:lang w:val="en-US"/>
        </w:rPr>
        <w:t xml:space="preserve"> has elaborated</w:t>
      </w:r>
      <w:r w:rsidR="00DE6164">
        <w:rPr>
          <w:rFonts w:cs="Arial"/>
          <w:iCs/>
          <w:szCs w:val="22"/>
          <w:lang w:val="en-US"/>
        </w:rPr>
        <w:t xml:space="preserve">. All enhancements and modifications have been added to the </w:t>
      </w:r>
      <w:r w:rsidR="00DE6164" w:rsidRPr="00DE6164">
        <w:rPr>
          <w:rFonts w:ascii="Symbol" w:hAnsi="Symbol" w:cs="Arial"/>
          <w:iCs/>
          <w:szCs w:val="22"/>
          <w:lang w:val="en-US"/>
        </w:rPr>
        <w:t>c</w:t>
      </w:r>
      <w:r w:rsidR="00DE6164">
        <w:rPr>
          <w:rFonts w:cs="Arial"/>
          <w:iCs/>
          <w:szCs w:val="22"/>
          <w:lang w:val="en-US"/>
        </w:rPr>
        <w:t>MCF Version V3.1.1 which is not published yet but available to the team via GitHub.</w:t>
      </w:r>
      <w:r w:rsidR="00DE6164">
        <w:rPr>
          <w:rFonts w:cs="Arial"/>
          <w:iCs/>
          <w:szCs w:val="22"/>
          <w:lang w:val="en-US"/>
        </w:rPr>
        <w:br/>
        <w:t xml:space="preserve">The enhancements and modifications are:  </w:t>
      </w:r>
    </w:p>
    <w:p w:rsidR="003166BA" w:rsidRPr="00DE6164" w:rsidRDefault="00DE6164" w:rsidP="00DE6164">
      <w:pPr>
        <w:numPr>
          <w:ilvl w:val="1"/>
          <w:numId w:val="23"/>
        </w:numPr>
        <w:spacing w:before="120"/>
        <w:jc w:val="left"/>
        <w:textAlignment w:val="center"/>
        <w:rPr>
          <w:rFonts w:cs="Arial"/>
          <w:szCs w:val="22"/>
          <w:lang w:val="en-US"/>
        </w:rPr>
      </w:pPr>
      <w:r w:rsidRPr="00DE6164">
        <w:rPr>
          <w:rFonts w:cs="Arial"/>
          <w:i/>
          <w:szCs w:val="22"/>
          <w:lang w:val="en-US"/>
        </w:rPr>
        <w:t>Bug fix for &lt;</w:t>
      </w:r>
      <w:proofErr w:type="spellStart"/>
      <w:r w:rsidRPr="00DE6164">
        <w:rPr>
          <w:rFonts w:cs="Arial"/>
          <w:i/>
          <w:szCs w:val="22"/>
          <w:lang w:val="en-US"/>
        </w:rPr>
        <w:t>femdata</w:t>
      </w:r>
      <w:proofErr w:type="spellEnd"/>
      <w:r w:rsidRPr="00DE6164">
        <w:rPr>
          <w:rFonts w:cs="Arial"/>
          <w:i/>
          <w:szCs w:val="22"/>
          <w:lang w:val="en-US"/>
        </w:rPr>
        <w:t>&gt;</w:t>
      </w:r>
      <w:r w:rsidR="00751BF3">
        <w:rPr>
          <w:rFonts w:cs="Arial"/>
          <w:i/>
          <w:szCs w:val="22"/>
          <w:lang w:val="en-US"/>
        </w:rPr>
        <w:t>.</w:t>
      </w:r>
      <w:r>
        <w:rPr>
          <w:rFonts w:cs="Arial"/>
          <w:iCs/>
          <w:szCs w:val="22"/>
          <w:lang w:val="en-US"/>
        </w:rPr>
        <w:br/>
      </w:r>
      <w:r w:rsidR="00751BF3">
        <w:rPr>
          <w:rFonts w:cs="Arial"/>
          <w:iCs/>
          <w:szCs w:val="22"/>
          <w:lang w:val="en-US"/>
        </w:rPr>
        <w:t>S</w:t>
      </w:r>
      <w:r>
        <w:rPr>
          <w:rFonts w:cs="Arial"/>
          <w:iCs/>
          <w:szCs w:val="22"/>
          <w:lang w:val="en-US"/>
        </w:rPr>
        <w:t>chema file did not allow &lt;</w:t>
      </w:r>
      <w:proofErr w:type="spellStart"/>
      <w:r>
        <w:rPr>
          <w:rFonts w:cs="Arial"/>
          <w:iCs/>
          <w:szCs w:val="22"/>
          <w:lang w:val="en-US"/>
        </w:rPr>
        <w:t>femdata</w:t>
      </w:r>
      <w:proofErr w:type="spellEnd"/>
      <w:r>
        <w:rPr>
          <w:rFonts w:cs="Arial"/>
          <w:iCs/>
          <w:szCs w:val="22"/>
          <w:lang w:val="en-US"/>
        </w:rPr>
        <w:t xml:space="preserve">&gt; on root level, but the doc did; it is no </w:t>
      </w:r>
      <w:proofErr w:type="spellStart"/>
      <w:r>
        <w:rPr>
          <w:rFonts w:cs="Arial"/>
          <w:iCs/>
          <w:szCs w:val="22"/>
          <w:lang w:val="en-US"/>
        </w:rPr>
        <w:t>correted</w:t>
      </w:r>
      <w:proofErr w:type="spellEnd"/>
      <w:r>
        <w:rPr>
          <w:rFonts w:cs="Arial"/>
          <w:iCs/>
          <w:szCs w:val="22"/>
          <w:lang w:val="en-US"/>
        </w:rPr>
        <w:t xml:space="preserve"> in the schema file; please note that the correct fixed schema file is only available on GitHub</w:t>
      </w:r>
    </w:p>
    <w:p w:rsidR="00DE6164" w:rsidRPr="00DE6164" w:rsidRDefault="00DE6164" w:rsidP="00DE6164">
      <w:pPr>
        <w:numPr>
          <w:ilvl w:val="1"/>
          <w:numId w:val="23"/>
        </w:numPr>
        <w:spacing w:before="120"/>
        <w:jc w:val="left"/>
        <w:textAlignment w:val="center"/>
        <w:rPr>
          <w:rFonts w:cs="Arial"/>
          <w:szCs w:val="22"/>
          <w:lang w:val="en-US"/>
        </w:rPr>
      </w:pPr>
      <w:r w:rsidRPr="00DE6164">
        <w:rPr>
          <w:rFonts w:cs="Arial"/>
          <w:i/>
          <w:szCs w:val="22"/>
          <w:lang w:val="en-US"/>
        </w:rPr>
        <w:t>Clarification on need for use cases for &lt;</w:t>
      </w:r>
      <w:proofErr w:type="spellStart"/>
      <w:r w:rsidRPr="00DE6164">
        <w:rPr>
          <w:rFonts w:cs="Arial"/>
          <w:i/>
          <w:szCs w:val="22"/>
          <w:lang w:val="en-US"/>
        </w:rPr>
        <w:t>femdata</w:t>
      </w:r>
      <w:proofErr w:type="spellEnd"/>
      <w:r w:rsidRPr="00DE6164">
        <w:rPr>
          <w:rFonts w:cs="Arial"/>
          <w:i/>
          <w:szCs w:val="22"/>
          <w:lang w:val="en-US"/>
        </w:rPr>
        <w:t>&gt;</w:t>
      </w:r>
      <w:r>
        <w:rPr>
          <w:rFonts w:cs="Arial"/>
          <w:iCs/>
          <w:szCs w:val="22"/>
          <w:lang w:val="en-US"/>
        </w:rPr>
        <w:t xml:space="preserve"> </w:t>
      </w:r>
      <w:r w:rsidRPr="00751BF3">
        <w:rPr>
          <w:rFonts w:cs="Arial"/>
          <w:i/>
          <w:szCs w:val="22"/>
          <w:lang w:val="en-US"/>
        </w:rPr>
        <w:t>usage across tools</w:t>
      </w:r>
      <w:r w:rsidR="00751BF3">
        <w:rPr>
          <w:rFonts w:cs="Arial"/>
          <w:iCs/>
          <w:szCs w:val="22"/>
          <w:lang w:val="en-US"/>
        </w:rPr>
        <w:t>.</w:t>
      </w:r>
      <w:r>
        <w:rPr>
          <w:rFonts w:cs="Arial"/>
          <w:iCs/>
          <w:szCs w:val="22"/>
          <w:lang w:val="en-US"/>
        </w:rPr>
        <w:br/>
      </w:r>
      <w:r w:rsidR="00751BF3">
        <w:rPr>
          <w:rFonts w:cs="Arial"/>
          <w:iCs/>
          <w:szCs w:val="22"/>
          <w:lang w:val="en-US"/>
        </w:rPr>
        <w:t>I</w:t>
      </w:r>
      <w:r>
        <w:rPr>
          <w:rFonts w:cs="Arial"/>
          <w:iCs/>
          <w:szCs w:val="22"/>
          <w:lang w:val="en-US"/>
        </w:rPr>
        <w:t>t was suggested &amp; agreed that &lt;</w:t>
      </w:r>
      <w:proofErr w:type="spellStart"/>
      <w:r>
        <w:rPr>
          <w:rFonts w:cs="Arial"/>
          <w:iCs/>
          <w:szCs w:val="22"/>
          <w:lang w:val="en-US"/>
        </w:rPr>
        <w:t>femdata</w:t>
      </w:r>
      <w:proofErr w:type="spellEnd"/>
      <w:r>
        <w:rPr>
          <w:rFonts w:cs="Arial"/>
          <w:iCs/>
          <w:szCs w:val="22"/>
          <w:lang w:val="en-US"/>
        </w:rPr>
        <w:t>&gt; is predominantly intended to be used only within one individual tool; if it is planned to be used between tools/vendors than the vendors have to define their interaction strategy;</w:t>
      </w:r>
      <w:r>
        <w:rPr>
          <w:rFonts w:cs="Arial"/>
          <w:szCs w:val="22"/>
          <w:lang w:val="en-US"/>
        </w:rPr>
        <w:br/>
      </w:r>
      <w:r w:rsidRPr="00DE6164">
        <w:rPr>
          <w:rFonts w:cs="Arial"/>
          <w:iCs/>
          <w:szCs w:val="22"/>
          <w:lang w:val="en-US"/>
        </w:rPr>
        <w:t>No use cases will be defined, additional explanations</w:t>
      </w:r>
      <w:r>
        <w:rPr>
          <w:rFonts w:cs="Arial"/>
          <w:iCs/>
          <w:szCs w:val="22"/>
          <w:lang w:val="en-US"/>
        </w:rPr>
        <w:t xml:space="preserve"> have been added to the doc</w:t>
      </w:r>
      <w:r w:rsidR="00D85474">
        <w:rPr>
          <w:rFonts w:cs="Arial"/>
          <w:iCs/>
          <w:szCs w:val="22"/>
          <w:lang w:val="en-US"/>
        </w:rPr>
        <w:t>ument</w:t>
      </w:r>
      <w:r>
        <w:rPr>
          <w:rFonts w:cs="Arial"/>
          <w:iCs/>
          <w:szCs w:val="22"/>
          <w:lang w:val="en-US"/>
        </w:rPr>
        <w:t xml:space="preserve"> version 3.1.1</w:t>
      </w:r>
      <w:r w:rsidRPr="00DE6164">
        <w:rPr>
          <w:rFonts w:cs="Arial"/>
          <w:iCs/>
          <w:szCs w:val="22"/>
          <w:lang w:val="en-US"/>
        </w:rPr>
        <w:t xml:space="preserve"> </w:t>
      </w:r>
    </w:p>
    <w:p w:rsidR="00DE6164" w:rsidRPr="00EF07C8" w:rsidRDefault="00EF07C8" w:rsidP="00DE6164">
      <w:pPr>
        <w:numPr>
          <w:ilvl w:val="1"/>
          <w:numId w:val="23"/>
        </w:numPr>
        <w:spacing w:before="120"/>
        <w:jc w:val="left"/>
        <w:textAlignment w:val="center"/>
        <w:rPr>
          <w:rFonts w:cs="Arial"/>
          <w:szCs w:val="22"/>
          <w:lang w:val="en-US"/>
        </w:rPr>
      </w:pPr>
      <w:r>
        <w:rPr>
          <w:rFonts w:cs="Arial"/>
          <w:i/>
          <w:szCs w:val="22"/>
          <w:lang w:val="en-US"/>
        </w:rPr>
        <w:t>Distinction between weld nut and clinch nut.</w:t>
      </w:r>
      <w:r>
        <w:rPr>
          <w:rFonts w:cs="Arial"/>
          <w:i/>
          <w:szCs w:val="22"/>
          <w:lang w:val="en-US"/>
        </w:rPr>
        <w:br/>
      </w:r>
      <w:r w:rsidR="00751BF3">
        <w:rPr>
          <w:rFonts w:cs="Arial"/>
          <w:iCs/>
          <w:szCs w:val="22"/>
          <w:lang w:val="en-US"/>
        </w:rPr>
        <w:t>T</w:t>
      </w:r>
      <w:r>
        <w:rPr>
          <w:rFonts w:cs="Arial"/>
          <w:iCs/>
          <w:szCs w:val="22"/>
          <w:lang w:val="en-US"/>
        </w:rPr>
        <w:t>here are already attributes available which allow the distinction between welded and clinched nuts. “</w:t>
      </w:r>
      <w:proofErr w:type="spellStart"/>
      <w:r>
        <w:rPr>
          <w:rFonts w:cs="Arial"/>
          <w:iCs/>
          <w:szCs w:val="22"/>
          <w:lang w:val="en-US"/>
        </w:rPr>
        <w:t>fixed_to</w:t>
      </w:r>
      <w:proofErr w:type="spellEnd"/>
      <w:r>
        <w:rPr>
          <w:rFonts w:cs="Arial"/>
          <w:iCs/>
          <w:szCs w:val="22"/>
          <w:lang w:val="en-US"/>
        </w:rPr>
        <w:t>” refers to projection welded nuts and “</w:t>
      </w:r>
      <w:proofErr w:type="spellStart"/>
      <w:r>
        <w:rPr>
          <w:rFonts w:cs="Arial"/>
          <w:iCs/>
          <w:szCs w:val="22"/>
          <w:lang w:val="en-US"/>
        </w:rPr>
        <w:t>clipped_to</w:t>
      </w:r>
      <w:proofErr w:type="spellEnd"/>
      <w:r>
        <w:rPr>
          <w:rFonts w:cs="Arial"/>
          <w:iCs/>
          <w:szCs w:val="22"/>
          <w:lang w:val="en-US"/>
        </w:rPr>
        <w:t>” refers to clinched nuts</w:t>
      </w:r>
    </w:p>
    <w:p w:rsidR="008C5164" w:rsidRDefault="00751BF3" w:rsidP="00DE6164">
      <w:pPr>
        <w:numPr>
          <w:ilvl w:val="1"/>
          <w:numId w:val="23"/>
        </w:numPr>
        <w:spacing w:before="120"/>
        <w:jc w:val="left"/>
        <w:textAlignment w:val="center"/>
        <w:rPr>
          <w:rFonts w:cs="Arial"/>
          <w:szCs w:val="22"/>
          <w:lang w:val="en-US"/>
        </w:rPr>
      </w:pPr>
      <w:r w:rsidRPr="008C5164">
        <w:rPr>
          <w:rFonts w:cs="Arial"/>
          <w:i/>
          <w:iCs/>
          <w:szCs w:val="22"/>
          <w:lang w:val="en-US"/>
        </w:rPr>
        <w:t>Intermittent welds.</w:t>
      </w:r>
      <w:r w:rsidR="008C5164" w:rsidRPr="008C5164">
        <w:rPr>
          <w:rFonts w:cs="Arial"/>
          <w:i/>
          <w:iCs/>
          <w:szCs w:val="22"/>
          <w:lang w:val="en-US"/>
        </w:rPr>
        <w:br/>
      </w:r>
      <w:r w:rsidR="008C5164">
        <w:rPr>
          <w:rFonts w:cs="Arial"/>
          <w:szCs w:val="22"/>
          <w:lang w:val="en-US"/>
        </w:rPr>
        <w:t xml:space="preserve">A description of a connection line with intermittent connection segments has been developed and shared with the complete team. So far, the option is only intended for seam welds. There are two different types of intermittent weld lines, </w:t>
      </w:r>
    </w:p>
    <w:p w:rsidR="00EF07C8" w:rsidRDefault="008C5164" w:rsidP="008C5164">
      <w:pPr>
        <w:numPr>
          <w:ilvl w:val="2"/>
          <w:numId w:val="23"/>
        </w:numPr>
        <w:spacing w:before="120"/>
        <w:jc w:val="left"/>
        <w:textAlignment w:val="center"/>
        <w:rPr>
          <w:rFonts w:cs="Arial"/>
          <w:szCs w:val="22"/>
          <w:lang w:val="en-US"/>
        </w:rPr>
      </w:pPr>
      <w:r>
        <w:rPr>
          <w:rFonts w:cs="Arial"/>
          <w:szCs w:val="22"/>
          <w:lang w:val="en-US"/>
        </w:rPr>
        <w:t>one with the definition of a &lt;</w:t>
      </w:r>
      <w:proofErr w:type="spellStart"/>
      <w:r>
        <w:rPr>
          <w:rFonts w:cs="Arial"/>
          <w:szCs w:val="22"/>
          <w:lang w:val="en-US"/>
        </w:rPr>
        <w:t>segment_list</w:t>
      </w:r>
      <w:proofErr w:type="spellEnd"/>
      <w:r>
        <w:rPr>
          <w:rFonts w:cs="Arial"/>
          <w:szCs w:val="22"/>
          <w:lang w:val="en-US"/>
        </w:rPr>
        <w:t xml:space="preserve">&gt; in which each individual weld segment is defined by start and end point in curve parameter coordinates and </w:t>
      </w:r>
    </w:p>
    <w:p w:rsidR="00EC579B" w:rsidRDefault="008C5164" w:rsidP="00EC579B">
      <w:pPr>
        <w:numPr>
          <w:ilvl w:val="2"/>
          <w:numId w:val="23"/>
        </w:numPr>
        <w:spacing w:before="120"/>
        <w:jc w:val="left"/>
        <w:textAlignment w:val="center"/>
        <w:rPr>
          <w:rFonts w:cs="Arial"/>
          <w:szCs w:val="22"/>
          <w:lang w:val="en-US"/>
        </w:rPr>
      </w:pPr>
      <w:r>
        <w:rPr>
          <w:rFonts w:cs="Arial"/>
          <w:szCs w:val="22"/>
          <w:lang w:val="en-US"/>
        </w:rPr>
        <w:t xml:space="preserve">a second one where a regular pattern of weld segment </w:t>
      </w:r>
      <w:r w:rsidRPr="008C5164">
        <w:rPr>
          <w:rFonts w:cs="Arial"/>
          <w:i/>
          <w:iCs/>
          <w:szCs w:val="22"/>
          <w:lang w:val="en-US"/>
        </w:rPr>
        <w:t>length</w:t>
      </w:r>
      <w:r w:rsidRPr="008C5164">
        <w:rPr>
          <w:rFonts w:cs="Arial"/>
          <w:szCs w:val="22"/>
          <w:lang w:val="en-US"/>
        </w:rPr>
        <w:t>s</w:t>
      </w:r>
      <w:r>
        <w:rPr>
          <w:rFonts w:cs="Arial"/>
          <w:szCs w:val="22"/>
          <w:lang w:val="en-US"/>
        </w:rPr>
        <w:t xml:space="preserve"> and </w:t>
      </w:r>
      <w:r w:rsidRPr="008C5164">
        <w:rPr>
          <w:rFonts w:cs="Arial"/>
          <w:i/>
          <w:iCs/>
          <w:szCs w:val="22"/>
          <w:lang w:val="en-US"/>
        </w:rPr>
        <w:t>spacing</w:t>
      </w:r>
      <w:r w:rsidRPr="008C5164">
        <w:rPr>
          <w:rFonts w:cs="Arial"/>
          <w:szCs w:val="22"/>
          <w:lang w:val="en-US"/>
        </w:rPr>
        <w:t>s</w:t>
      </w:r>
      <w:r>
        <w:rPr>
          <w:rFonts w:cs="Arial"/>
          <w:szCs w:val="22"/>
          <w:lang w:val="en-US"/>
        </w:rPr>
        <w:t>. In this 2</w:t>
      </w:r>
      <w:r w:rsidRPr="008C5164">
        <w:rPr>
          <w:rFonts w:cs="Arial"/>
          <w:szCs w:val="22"/>
          <w:vertAlign w:val="superscript"/>
          <w:lang w:val="en-US"/>
        </w:rPr>
        <w:t>nd</w:t>
      </w:r>
      <w:r>
        <w:rPr>
          <w:rFonts w:cs="Arial"/>
          <w:szCs w:val="22"/>
          <w:lang w:val="en-US"/>
        </w:rPr>
        <w:t xml:space="preserve"> option, it is also possible to use individual spacing the start and end of the connection line (</w:t>
      </w:r>
      <w:proofErr w:type="spellStart"/>
      <w:r>
        <w:rPr>
          <w:rFonts w:cs="Arial"/>
          <w:szCs w:val="22"/>
          <w:lang w:val="en-US"/>
        </w:rPr>
        <w:t>first_spacing</w:t>
      </w:r>
      <w:proofErr w:type="spellEnd"/>
      <w:r>
        <w:rPr>
          <w:rFonts w:cs="Arial"/>
          <w:szCs w:val="22"/>
          <w:lang w:val="en-US"/>
        </w:rPr>
        <w:t xml:space="preserve">, </w:t>
      </w:r>
      <w:proofErr w:type="spellStart"/>
      <w:r>
        <w:rPr>
          <w:rFonts w:cs="Arial"/>
          <w:szCs w:val="22"/>
          <w:lang w:val="en-US"/>
        </w:rPr>
        <w:t>last_spacing</w:t>
      </w:r>
      <w:proofErr w:type="spellEnd"/>
      <w:r>
        <w:rPr>
          <w:rFonts w:cs="Arial"/>
          <w:szCs w:val="22"/>
          <w:lang w:val="en-US"/>
        </w:rPr>
        <w:t xml:space="preserve">). A keep parameter is </w:t>
      </w:r>
      <w:r w:rsidR="00EC579B">
        <w:rPr>
          <w:rFonts w:cs="Arial"/>
          <w:szCs w:val="22"/>
          <w:lang w:val="en-US"/>
        </w:rPr>
        <w:t>defined to control compensations when individual parameters and overall polygon length are not fully compatible.</w:t>
      </w:r>
    </w:p>
    <w:p w:rsidR="00D85474" w:rsidRPr="00583ED3" w:rsidRDefault="00EC579B" w:rsidP="00583ED3">
      <w:pPr>
        <w:spacing w:before="120"/>
        <w:ind w:left="1789"/>
        <w:jc w:val="left"/>
        <w:textAlignment w:val="center"/>
        <w:rPr>
          <w:rFonts w:cs="Arial"/>
          <w:szCs w:val="22"/>
          <w:lang w:val="en-US"/>
        </w:rPr>
      </w:pPr>
      <w:r>
        <w:rPr>
          <w:rFonts w:cs="Arial"/>
          <w:szCs w:val="22"/>
          <w:lang w:val="en-US"/>
        </w:rPr>
        <w:t xml:space="preserve">The attached </w:t>
      </w:r>
      <w:proofErr w:type="spellStart"/>
      <w:r>
        <w:rPr>
          <w:rFonts w:cs="Arial"/>
          <w:szCs w:val="22"/>
          <w:lang w:val="en-US"/>
        </w:rPr>
        <w:t>powerpoint</w:t>
      </w:r>
      <w:proofErr w:type="spellEnd"/>
      <w:r>
        <w:rPr>
          <w:rFonts w:cs="Arial"/>
          <w:szCs w:val="22"/>
          <w:lang w:val="en-US"/>
        </w:rPr>
        <w:t xml:space="preserve"> presentation </w:t>
      </w:r>
      <w:r w:rsidR="00975712">
        <w:rPr>
          <w:rFonts w:cs="Arial"/>
          <w:szCs w:val="22"/>
          <w:lang w:val="en-US"/>
        </w:rPr>
        <w:t>(</w:t>
      </w:r>
      <w:proofErr w:type="spellStart"/>
      <w:r w:rsidR="00975712">
        <w:rPr>
          <w:rFonts w:cs="Arial"/>
          <w:szCs w:val="22"/>
          <w:lang w:val="en-US"/>
        </w:rPr>
        <w:t>Att</w:t>
      </w:r>
      <w:proofErr w:type="spellEnd"/>
      <w:r w:rsidR="00975712">
        <w:rPr>
          <w:rFonts w:cs="Arial"/>
          <w:szCs w:val="22"/>
          <w:lang w:val="en-US"/>
        </w:rPr>
        <w:t xml:space="preserve"> A01) </w:t>
      </w:r>
      <w:r>
        <w:rPr>
          <w:rFonts w:cs="Arial"/>
          <w:szCs w:val="22"/>
          <w:lang w:val="en-US"/>
        </w:rPr>
        <w:t xml:space="preserve">explains the parameter definitions </w:t>
      </w:r>
    </w:p>
    <w:p w:rsidR="00EA0A33" w:rsidRDefault="00EA0A33" w:rsidP="00EA0A33">
      <w:pPr>
        <w:spacing w:before="120"/>
        <w:jc w:val="left"/>
        <w:textAlignment w:val="center"/>
        <w:rPr>
          <w:szCs w:val="22"/>
          <w:lang w:val="en-US"/>
        </w:rPr>
      </w:pPr>
    </w:p>
    <w:p w:rsidR="00C920E9" w:rsidRDefault="00EA0A33" w:rsidP="00F64CF9">
      <w:pPr>
        <w:pStyle w:val="berschrift2"/>
        <w:tabs>
          <w:tab w:val="left" w:pos="1080"/>
        </w:tabs>
        <w:spacing w:before="180"/>
        <w:ind w:left="1080" w:hanging="1080"/>
        <w:jc w:val="left"/>
        <w:rPr>
          <w:rFonts w:cs="Arial"/>
          <w:sz w:val="22"/>
          <w:szCs w:val="22"/>
          <w:lang w:val="en-US"/>
        </w:rPr>
      </w:pPr>
      <w:r>
        <w:rPr>
          <w:sz w:val="22"/>
          <w:szCs w:val="22"/>
          <w:lang w:val="en-US"/>
        </w:rPr>
        <w:t xml:space="preserve">TOP </w:t>
      </w:r>
      <w:r w:rsidR="00D85474">
        <w:rPr>
          <w:sz w:val="22"/>
          <w:szCs w:val="22"/>
          <w:lang w:val="en-US"/>
        </w:rPr>
        <w:t>2</w:t>
      </w:r>
      <w:r>
        <w:rPr>
          <w:sz w:val="22"/>
          <w:szCs w:val="22"/>
          <w:lang w:val="en-US"/>
        </w:rPr>
        <w:t xml:space="preserve"> - </w:t>
      </w:r>
      <w:r w:rsidR="00C920E9">
        <w:rPr>
          <w:sz w:val="22"/>
          <w:szCs w:val="22"/>
          <w:lang w:val="en-US"/>
        </w:rPr>
        <w:t xml:space="preserve">Software Implementation Status of </w:t>
      </w:r>
      <w:r w:rsidR="00C920E9" w:rsidRPr="00926723">
        <w:rPr>
          <w:rFonts w:ascii="Symbol" w:hAnsi="Symbol" w:cs="Arial"/>
          <w:sz w:val="22"/>
          <w:szCs w:val="22"/>
        </w:rPr>
        <w:t></w:t>
      </w:r>
      <w:r w:rsidR="00C920E9">
        <w:rPr>
          <w:rFonts w:cs="Arial"/>
          <w:sz w:val="22"/>
          <w:szCs w:val="22"/>
          <w:lang w:val="en-US"/>
        </w:rPr>
        <w:t xml:space="preserve">MCF Standard </w:t>
      </w:r>
    </w:p>
    <w:p w:rsidR="006816D1" w:rsidRPr="008A1D72" w:rsidRDefault="006816D1" w:rsidP="006816D1">
      <w:pPr>
        <w:numPr>
          <w:ilvl w:val="0"/>
          <w:numId w:val="23"/>
        </w:numPr>
        <w:spacing w:before="120"/>
        <w:ind w:left="1066" w:hanging="357"/>
        <w:jc w:val="left"/>
        <w:textAlignment w:val="center"/>
        <w:rPr>
          <w:rFonts w:cs="Arial"/>
          <w:b/>
          <w:bCs/>
          <w:i/>
          <w:szCs w:val="22"/>
          <w:lang w:val="en-US"/>
        </w:rPr>
      </w:pPr>
      <w:r w:rsidRPr="008A1D72">
        <w:rPr>
          <w:rFonts w:cs="Arial"/>
          <w:b/>
          <w:bCs/>
          <w:i/>
          <w:szCs w:val="22"/>
          <w:lang w:val="en-US"/>
        </w:rPr>
        <w:t>ANSA/</w:t>
      </w:r>
      <w:proofErr w:type="spellStart"/>
      <w:r w:rsidRPr="008A1D72">
        <w:rPr>
          <w:rFonts w:cs="Arial"/>
          <w:b/>
          <w:bCs/>
          <w:i/>
          <w:szCs w:val="22"/>
          <w:lang w:val="en-US"/>
        </w:rPr>
        <w:t>MetaPost</w:t>
      </w:r>
      <w:proofErr w:type="spellEnd"/>
    </w:p>
    <w:p w:rsidR="00AA2EF1" w:rsidRPr="00AA2EF1" w:rsidRDefault="00AA2EF1" w:rsidP="00287B8D">
      <w:pPr>
        <w:numPr>
          <w:ilvl w:val="1"/>
          <w:numId w:val="23"/>
        </w:numPr>
        <w:spacing w:before="0"/>
        <w:jc w:val="left"/>
        <w:textAlignment w:val="center"/>
        <w:rPr>
          <w:rFonts w:cs="Arial"/>
          <w:szCs w:val="22"/>
          <w:lang w:val="en-US"/>
        </w:rPr>
      </w:pPr>
      <w:r w:rsidRPr="00AA2EF1">
        <w:rPr>
          <w:rFonts w:cs="Arial"/>
          <w:iCs/>
          <w:szCs w:val="22"/>
          <w:lang w:val="en-US"/>
        </w:rPr>
        <w:t>Most of the connection types are implemented (some only for input</w:t>
      </w:r>
      <w:r>
        <w:rPr>
          <w:rFonts w:cs="Arial"/>
          <w:iCs/>
          <w:szCs w:val="22"/>
          <w:lang w:val="en-US"/>
        </w:rPr>
        <w:t>, details in the attached Beta presentation)</w:t>
      </w:r>
    </w:p>
    <w:p w:rsidR="00AA2EF1" w:rsidRPr="00AA2EF1" w:rsidRDefault="00AA2EF1" w:rsidP="00287B8D">
      <w:pPr>
        <w:numPr>
          <w:ilvl w:val="1"/>
          <w:numId w:val="23"/>
        </w:numPr>
        <w:spacing w:before="0"/>
        <w:jc w:val="left"/>
        <w:textAlignment w:val="center"/>
        <w:rPr>
          <w:rFonts w:cs="Arial"/>
          <w:szCs w:val="22"/>
          <w:lang w:val="en-US"/>
        </w:rPr>
      </w:pPr>
      <w:r>
        <w:rPr>
          <w:rFonts w:cs="Arial"/>
          <w:iCs/>
          <w:szCs w:val="22"/>
          <w:lang w:val="en-US"/>
        </w:rPr>
        <w:t>Current developments: intermittent welds; scripting, &lt;</w:t>
      </w:r>
      <w:proofErr w:type="spellStart"/>
      <w:r>
        <w:rPr>
          <w:rFonts w:cs="Arial"/>
          <w:iCs/>
          <w:szCs w:val="22"/>
          <w:lang w:val="en-US"/>
        </w:rPr>
        <w:t>femdata</w:t>
      </w:r>
      <w:proofErr w:type="spellEnd"/>
      <w:r>
        <w:rPr>
          <w:rFonts w:cs="Arial"/>
          <w:iCs/>
          <w:szCs w:val="22"/>
          <w:lang w:val="en-US"/>
        </w:rPr>
        <w:t>&gt;</w:t>
      </w:r>
    </w:p>
    <w:p w:rsidR="00AA2EF1" w:rsidRPr="00AA2EF1" w:rsidRDefault="00AA2EF1" w:rsidP="00287B8D">
      <w:pPr>
        <w:numPr>
          <w:ilvl w:val="1"/>
          <w:numId w:val="23"/>
        </w:numPr>
        <w:spacing w:before="0"/>
        <w:jc w:val="left"/>
        <w:textAlignment w:val="center"/>
        <w:rPr>
          <w:rFonts w:cs="Arial"/>
          <w:szCs w:val="22"/>
          <w:lang w:val="en-US"/>
        </w:rPr>
      </w:pPr>
      <w:r>
        <w:rPr>
          <w:rFonts w:cs="Arial"/>
          <w:iCs/>
          <w:szCs w:val="22"/>
          <w:lang w:val="en-US"/>
        </w:rPr>
        <w:t>&lt;</w:t>
      </w:r>
      <w:proofErr w:type="spellStart"/>
      <w:r>
        <w:rPr>
          <w:rFonts w:cs="Arial"/>
          <w:iCs/>
          <w:szCs w:val="22"/>
          <w:lang w:val="en-US"/>
        </w:rPr>
        <w:t>femdata</w:t>
      </w:r>
      <w:proofErr w:type="spellEnd"/>
      <w:r>
        <w:rPr>
          <w:rFonts w:cs="Arial"/>
          <w:iCs/>
          <w:szCs w:val="22"/>
          <w:lang w:val="en-US"/>
        </w:rPr>
        <w:t>&gt; will only be outputted</w:t>
      </w:r>
    </w:p>
    <w:p w:rsidR="008D2810" w:rsidRPr="00AA2EF1" w:rsidRDefault="000F2637" w:rsidP="00287B8D">
      <w:pPr>
        <w:numPr>
          <w:ilvl w:val="1"/>
          <w:numId w:val="23"/>
        </w:numPr>
        <w:spacing w:before="0"/>
        <w:jc w:val="left"/>
        <w:textAlignment w:val="center"/>
        <w:rPr>
          <w:rFonts w:cs="Arial"/>
          <w:szCs w:val="22"/>
          <w:lang w:val="en-US"/>
        </w:rPr>
      </w:pPr>
      <w:r w:rsidRPr="00AA2EF1">
        <w:rPr>
          <w:rFonts w:cs="Arial"/>
          <w:iCs/>
          <w:szCs w:val="22"/>
          <w:lang w:val="en-US"/>
        </w:rPr>
        <w:lastRenderedPageBreak/>
        <w:t>Pls see attached presentation material</w:t>
      </w:r>
    </w:p>
    <w:p w:rsidR="00567D3B" w:rsidRPr="00E61F96" w:rsidRDefault="00567D3B" w:rsidP="00567D3B">
      <w:pPr>
        <w:numPr>
          <w:ilvl w:val="0"/>
          <w:numId w:val="23"/>
        </w:numPr>
        <w:spacing w:before="0"/>
        <w:jc w:val="left"/>
        <w:textAlignment w:val="center"/>
        <w:rPr>
          <w:rFonts w:cs="Arial"/>
          <w:b/>
          <w:bCs/>
          <w:szCs w:val="22"/>
          <w:lang w:val="en-US"/>
        </w:rPr>
      </w:pPr>
      <w:r w:rsidRPr="00E61F96">
        <w:rPr>
          <w:rFonts w:cs="Arial"/>
          <w:b/>
          <w:bCs/>
          <w:iCs/>
          <w:szCs w:val="22"/>
          <w:lang w:val="en-US"/>
        </w:rPr>
        <w:t>Altair</w:t>
      </w:r>
      <w:r w:rsidR="005B548D">
        <w:rPr>
          <w:rFonts w:cs="Arial"/>
          <w:b/>
          <w:bCs/>
          <w:iCs/>
          <w:szCs w:val="22"/>
          <w:lang w:val="en-US"/>
        </w:rPr>
        <w:t xml:space="preserve"> (A03)</w:t>
      </w:r>
    </w:p>
    <w:p w:rsidR="00D85474" w:rsidRDefault="00D85474" w:rsidP="00D85474">
      <w:pPr>
        <w:numPr>
          <w:ilvl w:val="1"/>
          <w:numId w:val="23"/>
        </w:numPr>
        <w:spacing w:before="0"/>
        <w:jc w:val="left"/>
        <w:textAlignment w:val="center"/>
        <w:rPr>
          <w:rFonts w:cs="Arial"/>
          <w:szCs w:val="22"/>
          <w:lang w:val="en-US"/>
        </w:rPr>
      </w:pPr>
      <w:r>
        <w:rPr>
          <w:rFonts w:cs="Arial"/>
          <w:iCs/>
          <w:szCs w:val="22"/>
          <w:lang w:val="en-US"/>
        </w:rPr>
        <w:t>Incremental enha</w:t>
      </w:r>
      <w:r w:rsidR="00AA2EF1">
        <w:rPr>
          <w:rFonts w:cs="Arial"/>
          <w:iCs/>
          <w:szCs w:val="22"/>
          <w:lang w:val="en-US"/>
        </w:rPr>
        <w:t>n</w:t>
      </w:r>
      <w:r>
        <w:rPr>
          <w:rFonts w:cs="Arial"/>
          <w:iCs/>
          <w:szCs w:val="22"/>
          <w:lang w:val="en-US"/>
        </w:rPr>
        <w:t>cements</w:t>
      </w:r>
      <w:r w:rsidR="00AA2EF1">
        <w:rPr>
          <w:rFonts w:cs="Arial"/>
          <w:iCs/>
          <w:szCs w:val="22"/>
          <w:lang w:val="en-US"/>
        </w:rPr>
        <w:t xml:space="preserve"> (e.g. GUI)</w:t>
      </w:r>
      <w:r>
        <w:rPr>
          <w:rFonts w:cs="Arial"/>
          <w:szCs w:val="22"/>
          <w:lang w:val="en-US"/>
        </w:rPr>
        <w:t xml:space="preserve">; all V3.1 </w:t>
      </w:r>
      <w:proofErr w:type="gramStart"/>
      <w:r>
        <w:rPr>
          <w:rFonts w:cs="Arial"/>
          <w:szCs w:val="22"/>
          <w:lang w:val="en-US"/>
        </w:rPr>
        <w:t>features</w:t>
      </w:r>
      <w:proofErr w:type="gramEnd"/>
      <w:r>
        <w:rPr>
          <w:rFonts w:cs="Arial"/>
          <w:szCs w:val="22"/>
          <w:lang w:val="en-US"/>
        </w:rPr>
        <w:t xml:space="preserve"> can be inputted</w:t>
      </w:r>
    </w:p>
    <w:p w:rsidR="00AA2EF1" w:rsidRPr="00D85474" w:rsidRDefault="00AA2EF1" w:rsidP="00D85474">
      <w:pPr>
        <w:numPr>
          <w:ilvl w:val="1"/>
          <w:numId w:val="23"/>
        </w:numPr>
        <w:spacing w:before="0"/>
        <w:jc w:val="left"/>
        <w:textAlignment w:val="center"/>
        <w:rPr>
          <w:rFonts w:cs="Arial"/>
          <w:szCs w:val="22"/>
          <w:lang w:val="en-US"/>
        </w:rPr>
      </w:pPr>
      <w:r>
        <w:rPr>
          <w:rFonts w:cs="Arial"/>
          <w:szCs w:val="22"/>
          <w:lang w:val="en-US"/>
        </w:rPr>
        <w:t>&lt;</w:t>
      </w:r>
      <w:proofErr w:type="spellStart"/>
      <w:r>
        <w:rPr>
          <w:rFonts w:cs="Arial"/>
          <w:szCs w:val="22"/>
          <w:lang w:val="en-US"/>
        </w:rPr>
        <w:t>femdata</w:t>
      </w:r>
      <w:proofErr w:type="spellEnd"/>
      <w:r>
        <w:rPr>
          <w:rFonts w:cs="Arial"/>
          <w:szCs w:val="22"/>
          <w:lang w:val="en-US"/>
        </w:rPr>
        <w:t>&gt; not supported (yet)</w:t>
      </w:r>
    </w:p>
    <w:p w:rsidR="00D93F99" w:rsidRPr="008D2810" w:rsidRDefault="00D93F99" w:rsidP="00D93F99">
      <w:pPr>
        <w:numPr>
          <w:ilvl w:val="0"/>
          <w:numId w:val="23"/>
        </w:numPr>
        <w:spacing w:before="0"/>
        <w:jc w:val="left"/>
        <w:textAlignment w:val="center"/>
        <w:rPr>
          <w:rFonts w:cs="Arial"/>
          <w:b/>
          <w:bCs/>
          <w:szCs w:val="22"/>
          <w:lang w:val="en-US"/>
        </w:rPr>
      </w:pPr>
      <w:r>
        <w:rPr>
          <w:rFonts w:cs="Arial"/>
          <w:b/>
          <w:bCs/>
          <w:iCs/>
          <w:szCs w:val="22"/>
          <w:lang w:val="en-US"/>
        </w:rPr>
        <w:t>Magna / FEMFAT</w:t>
      </w:r>
    </w:p>
    <w:p w:rsidR="00D93F99" w:rsidRPr="00AA2EF1" w:rsidRDefault="00AA2EF1" w:rsidP="00D85474">
      <w:pPr>
        <w:numPr>
          <w:ilvl w:val="1"/>
          <w:numId w:val="23"/>
        </w:numPr>
        <w:spacing w:before="0"/>
        <w:jc w:val="left"/>
        <w:textAlignment w:val="center"/>
        <w:rPr>
          <w:rFonts w:cs="Arial"/>
          <w:szCs w:val="22"/>
          <w:lang w:val="en-US"/>
        </w:rPr>
      </w:pPr>
      <w:r>
        <w:rPr>
          <w:rFonts w:cs="Arial"/>
          <w:iCs/>
          <w:szCs w:val="22"/>
          <w:lang w:val="en-US"/>
        </w:rPr>
        <w:t>Development ongoing</w:t>
      </w:r>
    </w:p>
    <w:p w:rsidR="00AA2EF1" w:rsidRPr="00AA2EF1" w:rsidRDefault="00AA2EF1" w:rsidP="00D85474">
      <w:pPr>
        <w:numPr>
          <w:ilvl w:val="1"/>
          <w:numId w:val="23"/>
        </w:numPr>
        <w:spacing w:before="0"/>
        <w:jc w:val="left"/>
        <w:textAlignment w:val="center"/>
        <w:rPr>
          <w:rFonts w:cs="Arial"/>
          <w:szCs w:val="22"/>
          <w:lang w:val="en-US"/>
        </w:rPr>
      </w:pPr>
      <w:r>
        <w:rPr>
          <w:rFonts w:cs="Arial"/>
          <w:iCs/>
          <w:szCs w:val="22"/>
          <w:lang w:val="en-US"/>
        </w:rPr>
        <w:t>Move from using &lt;</w:t>
      </w:r>
      <w:proofErr w:type="spellStart"/>
      <w:r>
        <w:rPr>
          <w:rFonts w:cs="Arial"/>
          <w:iCs/>
          <w:szCs w:val="22"/>
          <w:lang w:val="en-US"/>
        </w:rPr>
        <w:t>appdata</w:t>
      </w:r>
      <w:proofErr w:type="spellEnd"/>
      <w:r>
        <w:rPr>
          <w:rFonts w:cs="Arial"/>
          <w:iCs/>
          <w:szCs w:val="22"/>
          <w:lang w:val="en-US"/>
        </w:rPr>
        <w:t>&gt; towards &lt;</w:t>
      </w:r>
      <w:proofErr w:type="spellStart"/>
      <w:r>
        <w:rPr>
          <w:rFonts w:cs="Arial"/>
          <w:iCs/>
          <w:szCs w:val="22"/>
          <w:lang w:val="en-US"/>
        </w:rPr>
        <w:t>custom_attributes</w:t>
      </w:r>
      <w:proofErr w:type="spellEnd"/>
      <w:r>
        <w:rPr>
          <w:rFonts w:cs="Arial"/>
          <w:iCs/>
          <w:szCs w:val="22"/>
          <w:lang w:val="en-US"/>
        </w:rPr>
        <w:t>&gt;</w:t>
      </w:r>
    </w:p>
    <w:p w:rsidR="00AA2EF1" w:rsidRPr="00D85474" w:rsidRDefault="00AA2EF1" w:rsidP="00D85474">
      <w:pPr>
        <w:numPr>
          <w:ilvl w:val="1"/>
          <w:numId w:val="23"/>
        </w:numPr>
        <w:spacing w:before="0"/>
        <w:jc w:val="left"/>
        <w:textAlignment w:val="center"/>
        <w:rPr>
          <w:rFonts w:cs="Arial"/>
          <w:szCs w:val="22"/>
          <w:lang w:val="en-US"/>
        </w:rPr>
      </w:pPr>
      <w:r>
        <w:rPr>
          <w:rFonts w:cs="Arial"/>
          <w:iCs/>
          <w:szCs w:val="22"/>
          <w:lang w:val="en-US"/>
        </w:rPr>
        <w:t xml:space="preserve">Export of </w:t>
      </w:r>
      <w:r w:rsidRPr="00AA2EF1">
        <w:rPr>
          <w:rFonts w:ascii="Symbol" w:hAnsi="Symbol" w:cs="Arial"/>
          <w:iCs/>
          <w:szCs w:val="22"/>
          <w:lang w:val="en-US"/>
        </w:rPr>
        <w:t>c</w:t>
      </w:r>
      <w:r>
        <w:rPr>
          <w:rFonts w:cs="Arial"/>
          <w:iCs/>
          <w:szCs w:val="22"/>
          <w:lang w:val="en-US"/>
        </w:rPr>
        <w:t>MCF enabled</w:t>
      </w:r>
    </w:p>
    <w:p w:rsidR="00567D3B" w:rsidRPr="008D2810" w:rsidRDefault="00567D3B" w:rsidP="00567D3B">
      <w:pPr>
        <w:numPr>
          <w:ilvl w:val="0"/>
          <w:numId w:val="23"/>
        </w:numPr>
        <w:spacing w:before="0"/>
        <w:jc w:val="left"/>
        <w:textAlignment w:val="center"/>
        <w:rPr>
          <w:rFonts w:cs="Arial"/>
          <w:b/>
          <w:bCs/>
          <w:szCs w:val="22"/>
          <w:lang w:val="en-US"/>
        </w:rPr>
      </w:pPr>
      <w:r w:rsidRPr="008D2810">
        <w:rPr>
          <w:rFonts w:cs="Arial"/>
          <w:b/>
          <w:bCs/>
          <w:iCs/>
          <w:szCs w:val="22"/>
          <w:lang w:val="en-US"/>
        </w:rPr>
        <w:t xml:space="preserve">HBK / </w:t>
      </w:r>
      <w:proofErr w:type="spellStart"/>
      <w:r w:rsidRPr="008D2810">
        <w:rPr>
          <w:rFonts w:cs="Arial"/>
          <w:b/>
          <w:bCs/>
          <w:iCs/>
          <w:szCs w:val="22"/>
          <w:lang w:val="en-US"/>
        </w:rPr>
        <w:t>DesignLife</w:t>
      </w:r>
      <w:proofErr w:type="spellEnd"/>
    </w:p>
    <w:p w:rsidR="008D2810" w:rsidRPr="00D85474" w:rsidRDefault="000F2637" w:rsidP="00D85474">
      <w:pPr>
        <w:pStyle w:val="Listenabsatz"/>
        <w:numPr>
          <w:ilvl w:val="1"/>
          <w:numId w:val="23"/>
        </w:numPr>
        <w:spacing w:before="0"/>
        <w:jc w:val="left"/>
        <w:textAlignment w:val="center"/>
        <w:rPr>
          <w:rFonts w:cs="Arial"/>
          <w:szCs w:val="22"/>
          <w:lang w:val="en-US"/>
        </w:rPr>
      </w:pPr>
      <w:r>
        <w:rPr>
          <w:rFonts w:cs="Arial"/>
          <w:iCs/>
          <w:szCs w:val="22"/>
          <w:lang w:val="en-US"/>
        </w:rPr>
        <w:t xml:space="preserve">No incremental progress since last meeting; </w:t>
      </w:r>
      <w:r w:rsidRPr="000F2637">
        <w:rPr>
          <w:rFonts w:ascii="Symbol" w:hAnsi="Symbol" w:cs="Arial"/>
          <w:iCs/>
          <w:szCs w:val="22"/>
          <w:lang w:val="en-US"/>
        </w:rPr>
        <w:t>c</w:t>
      </w:r>
      <w:r>
        <w:rPr>
          <w:rFonts w:cs="Arial"/>
          <w:iCs/>
          <w:szCs w:val="22"/>
          <w:lang w:val="en-US"/>
        </w:rPr>
        <w:t xml:space="preserve">MCF topic remains important </w:t>
      </w:r>
    </w:p>
    <w:p w:rsidR="00567D3B" w:rsidRPr="00B25C96" w:rsidRDefault="00567D3B" w:rsidP="00567D3B">
      <w:pPr>
        <w:numPr>
          <w:ilvl w:val="0"/>
          <w:numId w:val="23"/>
        </w:numPr>
        <w:spacing w:before="0"/>
        <w:jc w:val="left"/>
        <w:textAlignment w:val="center"/>
        <w:rPr>
          <w:rFonts w:cs="Arial"/>
          <w:b/>
          <w:bCs/>
          <w:szCs w:val="22"/>
          <w:lang w:val="en-US"/>
        </w:rPr>
      </w:pPr>
      <w:r w:rsidRPr="00B25C96">
        <w:rPr>
          <w:rFonts w:cs="Arial"/>
          <w:b/>
          <w:bCs/>
          <w:iCs/>
          <w:szCs w:val="22"/>
          <w:lang w:val="en-US"/>
        </w:rPr>
        <w:t>Siemens / LMS</w:t>
      </w:r>
      <w:r w:rsidR="005B548D">
        <w:rPr>
          <w:rFonts w:cs="Arial"/>
          <w:b/>
          <w:bCs/>
          <w:iCs/>
          <w:szCs w:val="22"/>
          <w:lang w:val="en-US"/>
        </w:rPr>
        <w:t xml:space="preserve"> (A04)</w:t>
      </w:r>
    </w:p>
    <w:p w:rsidR="001F0DEB" w:rsidRPr="00F4642A" w:rsidRDefault="001F0DEB" w:rsidP="00D85474">
      <w:pPr>
        <w:numPr>
          <w:ilvl w:val="1"/>
          <w:numId w:val="23"/>
        </w:numPr>
        <w:spacing w:before="0"/>
        <w:jc w:val="left"/>
        <w:textAlignment w:val="center"/>
        <w:rPr>
          <w:rFonts w:cs="Arial"/>
          <w:szCs w:val="22"/>
          <w:lang w:val="en-US"/>
        </w:rPr>
      </w:pPr>
      <w:r>
        <w:rPr>
          <w:rFonts w:cs="Arial"/>
          <w:iCs/>
          <w:szCs w:val="22"/>
          <w:lang w:val="en-US"/>
        </w:rPr>
        <w:t>Overview presentation on how connection data management is planned to be handled in PLM / CAD2CAE environment</w:t>
      </w:r>
    </w:p>
    <w:p w:rsidR="00F4642A" w:rsidRPr="001F0DEB" w:rsidRDefault="00F4642A" w:rsidP="00D85474">
      <w:pPr>
        <w:numPr>
          <w:ilvl w:val="1"/>
          <w:numId w:val="23"/>
        </w:numPr>
        <w:spacing w:before="0"/>
        <w:jc w:val="left"/>
        <w:textAlignment w:val="center"/>
        <w:rPr>
          <w:rFonts w:cs="Arial"/>
          <w:szCs w:val="22"/>
          <w:lang w:val="en-US"/>
        </w:rPr>
      </w:pPr>
      <w:r>
        <w:rPr>
          <w:rFonts w:cs="Arial"/>
          <w:iCs/>
          <w:szCs w:val="22"/>
          <w:lang w:val="en-US"/>
        </w:rPr>
        <w:t>High level development plan shown</w:t>
      </w:r>
    </w:p>
    <w:p w:rsidR="008D2810" w:rsidRPr="00D85474" w:rsidRDefault="000F2637" w:rsidP="00D85474">
      <w:pPr>
        <w:numPr>
          <w:ilvl w:val="1"/>
          <w:numId w:val="23"/>
        </w:numPr>
        <w:spacing w:before="0"/>
        <w:jc w:val="left"/>
        <w:textAlignment w:val="center"/>
        <w:rPr>
          <w:rFonts w:cs="Arial"/>
          <w:szCs w:val="22"/>
          <w:lang w:val="en-US"/>
        </w:rPr>
      </w:pPr>
      <w:r>
        <w:rPr>
          <w:rFonts w:cs="Arial"/>
          <w:iCs/>
          <w:szCs w:val="22"/>
          <w:lang w:val="en-US"/>
        </w:rPr>
        <w:t>Pls see attached presentation material</w:t>
      </w:r>
    </w:p>
    <w:p w:rsidR="00567D3B" w:rsidRPr="00494D9E" w:rsidRDefault="00567D3B" w:rsidP="00567D3B">
      <w:pPr>
        <w:numPr>
          <w:ilvl w:val="0"/>
          <w:numId w:val="23"/>
        </w:numPr>
        <w:spacing w:before="0"/>
        <w:jc w:val="left"/>
        <w:textAlignment w:val="center"/>
        <w:rPr>
          <w:rFonts w:cs="Arial"/>
          <w:b/>
          <w:bCs/>
          <w:szCs w:val="22"/>
          <w:lang w:val="en-US"/>
        </w:rPr>
      </w:pPr>
      <w:r w:rsidRPr="00494D9E">
        <w:rPr>
          <w:rFonts w:cs="Arial"/>
          <w:b/>
          <w:bCs/>
          <w:iCs/>
          <w:szCs w:val="22"/>
          <w:lang w:val="en-US"/>
        </w:rPr>
        <w:t>Dassault / CATIA/3DS</w:t>
      </w:r>
    </w:p>
    <w:p w:rsidR="00E05DA5" w:rsidRDefault="000F2637" w:rsidP="00494D9E">
      <w:pPr>
        <w:numPr>
          <w:ilvl w:val="1"/>
          <w:numId w:val="23"/>
        </w:numPr>
        <w:spacing w:before="0"/>
        <w:jc w:val="left"/>
        <w:textAlignment w:val="center"/>
        <w:rPr>
          <w:rFonts w:cs="Arial"/>
          <w:szCs w:val="22"/>
          <w:lang w:val="en-US"/>
        </w:rPr>
      </w:pPr>
      <w:r>
        <w:rPr>
          <w:rFonts w:cs="Arial"/>
          <w:szCs w:val="22"/>
          <w:lang w:val="en-US"/>
        </w:rPr>
        <w:t>No change vs last meeting; topic remains important for Dassault; ISO consideration seen as key</w:t>
      </w:r>
    </w:p>
    <w:p w:rsidR="00567D3B" w:rsidRDefault="00567D3B" w:rsidP="00567D3B">
      <w:pPr>
        <w:spacing w:before="0"/>
        <w:jc w:val="left"/>
        <w:textAlignment w:val="center"/>
        <w:rPr>
          <w:rFonts w:cs="Arial"/>
          <w:szCs w:val="22"/>
          <w:lang w:val="en-US"/>
        </w:rPr>
      </w:pPr>
    </w:p>
    <w:p w:rsidR="00567D3B" w:rsidRPr="00887312" w:rsidRDefault="00E05DA5" w:rsidP="00567D3B">
      <w:pPr>
        <w:pStyle w:val="berschrift2"/>
        <w:tabs>
          <w:tab w:val="left" w:pos="1080"/>
        </w:tabs>
        <w:spacing w:before="180"/>
        <w:rPr>
          <w:sz w:val="22"/>
          <w:szCs w:val="22"/>
          <w:lang w:val="en-US"/>
        </w:rPr>
      </w:pPr>
      <w:r>
        <w:rPr>
          <w:sz w:val="22"/>
          <w:szCs w:val="22"/>
          <w:lang w:val="en-US"/>
        </w:rPr>
        <w:t xml:space="preserve">TOP </w:t>
      </w:r>
      <w:r w:rsidR="000F2637">
        <w:rPr>
          <w:sz w:val="22"/>
          <w:szCs w:val="22"/>
          <w:lang w:val="en-US"/>
        </w:rPr>
        <w:t>3</w:t>
      </w:r>
      <w:r>
        <w:rPr>
          <w:sz w:val="22"/>
          <w:szCs w:val="22"/>
          <w:lang w:val="en-US"/>
        </w:rPr>
        <w:t xml:space="preserve"> – </w:t>
      </w:r>
      <w:r w:rsidR="00B92551">
        <w:rPr>
          <w:sz w:val="22"/>
          <w:szCs w:val="22"/>
          <w:lang w:val="en-US"/>
        </w:rPr>
        <w:t xml:space="preserve">Conversion of </w:t>
      </w:r>
      <w:r w:rsidR="00B92551" w:rsidRPr="00B92551">
        <w:rPr>
          <w:rFonts w:ascii="Symbol" w:hAnsi="Symbol"/>
          <w:sz w:val="22"/>
          <w:szCs w:val="22"/>
          <w:lang w:val="en-US"/>
        </w:rPr>
        <w:t>c</w:t>
      </w:r>
      <w:r w:rsidR="00B92551">
        <w:rPr>
          <w:sz w:val="22"/>
          <w:szCs w:val="22"/>
          <w:lang w:val="en-US"/>
        </w:rPr>
        <w:t>MCF</w:t>
      </w:r>
      <w:r w:rsidR="0057082C">
        <w:rPr>
          <w:sz w:val="22"/>
          <w:szCs w:val="22"/>
          <w:lang w:val="en-US"/>
        </w:rPr>
        <w:t xml:space="preserve"> into ISO Standard</w:t>
      </w:r>
    </w:p>
    <w:p w:rsidR="003A7DC2" w:rsidRDefault="008C58CF" w:rsidP="00567D3B">
      <w:pPr>
        <w:numPr>
          <w:ilvl w:val="0"/>
          <w:numId w:val="23"/>
        </w:numPr>
        <w:spacing w:before="0"/>
        <w:rPr>
          <w:szCs w:val="22"/>
          <w:lang w:val="en-US"/>
        </w:rPr>
      </w:pPr>
      <w:r w:rsidRPr="008C58CF">
        <w:rPr>
          <w:szCs w:val="22"/>
          <w:lang w:val="en-US"/>
        </w:rPr>
        <w:t>Matthias Weinert &amp; Max Ungerer gave feedback on</w:t>
      </w:r>
      <w:r>
        <w:rPr>
          <w:szCs w:val="22"/>
          <w:lang w:val="en-US"/>
        </w:rPr>
        <w:t xml:space="preserve"> the recent steps towards the conversion of the </w:t>
      </w:r>
      <w:r w:rsidRPr="008C58CF">
        <w:rPr>
          <w:rFonts w:ascii="Symbol" w:hAnsi="Symbol"/>
          <w:szCs w:val="22"/>
          <w:lang w:val="en-US"/>
        </w:rPr>
        <w:t>c</w:t>
      </w:r>
      <w:r>
        <w:rPr>
          <w:szCs w:val="22"/>
          <w:lang w:val="en-US"/>
        </w:rPr>
        <w:t>MCF into an ISO standard</w:t>
      </w:r>
      <w:r w:rsidR="00975712">
        <w:rPr>
          <w:szCs w:val="22"/>
          <w:lang w:val="en-US"/>
        </w:rPr>
        <w:t xml:space="preserve"> (pls see </w:t>
      </w:r>
      <w:proofErr w:type="spellStart"/>
      <w:r w:rsidR="00975712">
        <w:rPr>
          <w:szCs w:val="22"/>
          <w:lang w:val="en-US"/>
        </w:rPr>
        <w:t>Att</w:t>
      </w:r>
      <w:proofErr w:type="spellEnd"/>
      <w:r w:rsidR="00975712">
        <w:rPr>
          <w:szCs w:val="22"/>
          <w:lang w:val="en-US"/>
        </w:rPr>
        <w:t xml:space="preserve"> A01 &amp; A02)</w:t>
      </w:r>
    </w:p>
    <w:p w:rsidR="00BD2254" w:rsidRDefault="008C58CF" w:rsidP="00567D3B">
      <w:pPr>
        <w:numPr>
          <w:ilvl w:val="0"/>
          <w:numId w:val="23"/>
        </w:numPr>
        <w:spacing w:before="0"/>
        <w:rPr>
          <w:szCs w:val="22"/>
          <w:lang w:val="en-US"/>
        </w:rPr>
      </w:pPr>
      <w:r>
        <w:rPr>
          <w:szCs w:val="22"/>
          <w:lang w:val="en-US"/>
        </w:rPr>
        <w:t xml:space="preserve">The </w:t>
      </w:r>
      <w:r w:rsidR="00897751" w:rsidRPr="008C58CF">
        <w:rPr>
          <w:rFonts w:ascii="Symbol" w:hAnsi="Symbol"/>
          <w:szCs w:val="22"/>
          <w:lang w:val="en-US"/>
        </w:rPr>
        <w:t>c</w:t>
      </w:r>
      <w:r w:rsidR="00897751">
        <w:rPr>
          <w:szCs w:val="22"/>
          <w:lang w:val="en-US"/>
        </w:rPr>
        <w:t xml:space="preserve">MCF </w:t>
      </w:r>
      <w:r>
        <w:rPr>
          <w:szCs w:val="22"/>
          <w:lang w:val="en-US"/>
        </w:rPr>
        <w:t xml:space="preserve">standard </w:t>
      </w:r>
      <w:r w:rsidR="00897751">
        <w:rPr>
          <w:szCs w:val="22"/>
          <w:lang w:val="en-US"/>
        </w:rPr>
        <w:t xml:space="preserve">and the related conversion request </w:t>
      </w:r>
      <w:r>
        <w:rPr>
          <w:szCs w:val="22"/>
          <w:lang w:val="en-US"/>
        </w:rPr>
        <w:t>was again presented to the ISO TC184/SC4 on May 10, 2021</w:t>
      </w:r>
      <w:r w:rsidR="003500B7">
        <w:rPr>
          <w:szCs w:val="22"/>
          <w:lang w:val="en-US"/>
        </w:rPr>
        <w:t xml:space="preserve">. It has been proposed to convert </w:t>
      </w:r>
      <w:r w:rsidR="003500B7" w:rsidRPr="003500B7">
        <w:rPr>
          <w:rFonts w:ascii="Symbol" w:hAnsi="Symbol"/>
          <w:szCs w:val="22"/>
          <w:lang w:val="en-US"/>
        </w:rPr>
        <w:t>c</w:t>
      </w:r>
      <w:r w:rsidR="003500B7">
        <w:rPr>
          <w:szCs w:val="22"/>
          <w:lang w:val="en-US"/>
        </w:rPr>
        <w:t>MCF into a PAS (Publicly Available Standard) as a first step. This allows to avoid or minimize the re-formatting</w:t>
      </w:r>
      <w:r w:rsidR="00BD2254">
        <w:rPr>
          <w:szCs w:val="22"/>
          <w:lang w:val="en-US"/>
        </w:rPr>
        <w:t xml:space="preserve"> of</w:t>
      </w:r>
      <w:r w:rsidR="003500B7">
        <w:rPr>
          <w:szCs w:val="22"/>
          <w:lang w:val="en-US"/>
        </w:rPr>
        <w:t xml:space="preserve"> the standard. The life cycle of such a PAS is 3 years with the option to extend it another 3 years. After the 6 years in total the standard would need to be converted into an International Standard (IS).</w:t>
      </w:r>
    </w:p>
    <w:p w:rsidR="008C58CF" w:rsidRDefault="00BD2254" w:rsidP="00567D3B">
      <w:pPr>
        <w:numPr>
          <w:ilvl w:val="0"/>
          <w:numId w:val="23"/>
        </w:numPr>
        <w:spacing w:before="0"/>
        <w:rPr>
          <w:szCs w:val="22"/>
          <w:lang w:val="en-US"/>
        </w:rPr>
      </w:pPr>
      <w:r>
        <w:rPr>
          <w:szCs w:val="22"/>
          <w:lang w:val="en-US"/>
        </w:rPr>
        <w:t xml:space="preserve">The audience pointed out that alignment and compliance to the STEP standard is crucial. During the PAS period, </w:t>
      </w:r>
      <w:r w:rsidRPr="003500B7">
        <w:rPr>
          <w:rFonts w:ascii="Symbol" w:hAnsi="Symbol"/>
          <w:szCs w:val="22"/>
          <w:lang w:val="en-US"/>
        </w:rPr>
        <w:t>c</w:t>
      </w:r>
      <w:r>
        <w:rPr>
          <w:szCs w:val="22"/>
          <w:lang w:val="en-US"/>
        </w:rPr>
        <w:t xml:space="preserve">MCF would be used in a federated way. It is required to incorporate references into </w:t>
      </w:r>
      <w:r w:rsidRPr="003500B7">
        <w:rPr>
          <w:rFonts w:ascii="Symbol" w:hAnsi="Symbol"/>
          <w:szCs w:val="22"/>
          <w:lang w:val="en-US"/>
        </w:rPr>
        <w:t>c</w:t>
      </w:r>
      <w:r>
        <w:rPr>
          <w:szCs w:val="22"/>
          <w:lang w:val="en-US"/>
        </w:rPr>
        <w:t xml:space="preserve">MCF to cross-reference related items and terms in STEP and </w:t>
      </w:r>
      <w:r w:rsidRPr="003500B7">
        <w:rPr>
          <w:rFonts w:ascii="Symbol" w:hAnsi="Symbol"/>
          <w:szCs w:val="22"/>
          <w:lang w:val="en-US"/>
        </w:rPr>
        <w:t>c</w:t>
      </w:r>
      <w:r>
        <w:rPr>
          <w:szCs w:val="22"/>
          <w:lang w:val="en-US"/>
        </w:rPr>
        <w:t xml:space="preserve">MCF. In addition, standard clauses </w:t>
      </w:r>
      <w:proofErr w:type="gramStart"/>
      <w:r>
        <w:rPr>
          <w:szCs w:val="22"/>
          <w:lang w:val="en-US"/>
        </w:rPr>
        <w:t>have to</w:t>
      </w:r>
      <w:proofErr w:type="gramEnd"/>
      <w:r>
        <w:rPr>
          <w:szCs w:val="22"/>
          <w:lang w:val="en-US"/>
        </w:rPr>
        <w:t xml:space="preserve"> be added to </w:t>
      </w:r>
      <w:r w:rsidRPr="003500B7">
        <w:rPr>
          <w:rFonts w:ascii="Symbol" w:hAnsi="Symbol"/>
          <w:szCs w:val="22"/>
          <w:lang w:val="en-US"/>
        </w:rPr>
        <w:t>c</w:t>
      </w:r>
      <w:r>
        <w:rPr>
          <w:szCs w:val="22"/>
          <w:lang w:val="en-US"/>
        </w:rPr>
        <w:t>MCF in order to meet ISO Quality System Standards.</w:t>
      </w:r>
    </w:p>
    <w:p w:rsidR="00BD2254" w:rsidRDefault="00BD2254" w:rsidP="00567D3B">
      <w:pPr>
        <w:numPr>
          <w:ilvl w:val="0"/>
          <w:numId w:val="23"/>
        </w:numPr>
        <w:spacing w:before="0"/>
        <w:rPr>
          <w:szCs w:val="22"/>
          <w:lang w:val="en-US"/>
        </w:rPr>
      </w:pPr>
      <w:r>
        <w:rPr>
          <w:szCs w:val="22"/>
          <w:lang w:val="en-US"/>
        </w:rPr>
        <w:t xml:space="preserve">The timeline for creating </w:t>
      </w:r>
      <w:r w:rsidR="00897751">
        <w:rPr>
          <w:szCs w:val="22"/>
          <w:lang w:val="en-US"/>
        </w:rPr>
        <w:t xml:space="preserve">and publishing </w:t>
      </w:r>
      <w:r>
        <w:rPr>
          <w:szCs w:val="22"/>
          <w:lang w:val="en-US"/>
        </w:rPr>
        <w:t>the PAS has been proposed to May 31, 2022.</w:t>
      </w:r>
    </w:p>
    <w:p w:rsidR="00BD2254" w:rsidRDefault="00BD2254" w:rsidP="00567D3B">
      <w:pPr>
        <w:numPr>
          <w:ilvl w:val="0"/>
          <w:numId w:val="23"/>
        </w:numPr>
        <w:spacing w:before="0"/>
        <w:rPr>
          <w:szCs w:val="22"/>
          <w:lang w:val="en-US"/>
        </w:rPr>
      </w:pPr>
      <w:r>
        <w:rPr>
          <w:szCs w:val="22"/>
          <w:lang w:val="en-US"/>
        </w:rPr>
        <w:t>The first step, however, before the actual work can start is the successful pass of the ballot which has been kicked off and takes approximately 2 months. We need 5 P-members of the ISO Committee who support the actual work.</w:t>
      </w:r>
    </w:p>
    <w:p w:rsidR="00A72D44" w:rsidRDefault="009C03B2" w:rsidP="00567D3B">
      <w:pPr>
        <w:numPr>
          <w:ilvl w:val="0"/>
          <w:numId w:val="23"/>
        </w:numPr>
        <w:spacing w:before="0"/>
        <w:rPr>
          <w:szCs w:val="22"/>
          <w:lang w:val="en-US"/>
        </w:rPr>
      </w:pPr>
      <w:r>
        <w:rPr>
          <w:szCs w:val="22"/>
          <w:lang w:val="en-US"/>
        </w:rPr>
        <w:t xml:space="preserve">Some lobbying support from our side </w:t>
      </w:r>
      <w:r w:rsidR="00897751">
        <w:rPr>
          <w:szCs w:val="22"/>
          <w:lang w:val="en-US"/>
        </w:rPr>
        <w:t>may be required</w:t>
      </w:r>
      <w:r>
        <w:rPr>
          <w:szCs w:val="22"/>
          <w:lang w:val="en-US"/>
        </w:rPr>
        <w:t>. What we need</w:t>
      </w:r>
      <w:r w:rsidR="00897751">
        <w:rPr>
          <w:szCs w:val="22"/>
          <w:lang w:val="en-US"/>
        </w:rPr>
        <w:t>,</w:t>
      </w:r>
      <w:r>
        <w:rPr>
          <w:szCs w:val="22"/>
          <w:lang w:val="en-US"/>
        </w:rPr>
        <w:t xml:space="preserve"> are interested companies in the P-member countries who support our project and would indicate this to the National ISO standard body</w:t>
      </w:r>
      <w:r w:rsidR="00897751">
        <w:rPr>
          <w:szCs w:val="22"/>
          <w:lang w:val="en-US"/>
        </w:rPr>
        <w:t xml:space="preserve"> (</w:t>
      </w:r>
      <w:r>
        <w:rPr>
          <w:szCs w:val="22"/>
          <w:lang w:val="en-US"/>
        </w:rPr>
        <w:t>e.g. SIS in Sweden, DIN in Germany</w:t>
      </w:r>
      <w:r w:rsidR="00897751">
        <w:rPr>
          <w:szCs w:val="22"/>
          <w:lang w:val="en-US"/>
        </w:rPr>
        <w:t>)</w:t>
      </w:r>
      <w:r w:rsidR="00A72D44">
        <w:rPr>
          <w:szCs w:val="22"/>
          <w:lang w:val="en-US"/>
        </w:rPr>
        <w:t>. The countries that are P-members and the related contacts are shown on page 11 of the attached working document of the ISO plenary session from May 10</w:t>
      </w:r>
      <w:r w:rsidR="0047610E">
        <w:rPr>
          <w:szCs w:val="22"/>
          <w:lang w:val="en-US"/>
        </w:rPr>
        <w:t xml:space="preserve"> (Attachment A05)</w:t>
      </w:r>
      <w:r w:rsidR="00A72D44">
        <w:rPr>
          <w:szCs w:val="22"/>
          <w:lang w:val="en-US"/>
        </w:rPr>
        <w:t>.</w:t>
      </w:r>
    </w:p>
    <w:p w:rsidR="00E56247" w:rsidRPr="00E56247" w:rsidRDefault="00A72D44" w:rsidP="00E56247">
      <w:pPr>
        <w:numPr>
          <w:ilvl w:val="0"/>
          <w:numId w:val="23"/>
        </w:numPr>
        <w:spacing w:before="0"/>
        <w:rPr>
          <w:szCs w:val="22"/>
          <w:lang w:val="en-US"/>
        </w:rPr>
      </w:pPr>
      <w:r>
        <w:rPr>
          <w:szCs w:val="22"/>
          <w:lang w:val="en-US"/>
        </w:rPr>
        <w:t>It is recommend</w:t>
      </w:r>
      <w:r w:rsidR="008745FE">
        <w:rPr>
          <w:szCs w:val="22"/>
          <w:lang w:val="en-US"/>
        </w:rPr>
        <w:t>ed</w:t>
      </w:r>
      <w:r>
        <w:rPr>
          <w:szCs w:val="22"/>
          <w:lang w:val="en-US"/>
        </w:rPr>
        <w:t xml:space="preserve"> to develop a strawman for the contact letter in order to ease the work for the supporting experts from the various countries</w:t>
      </w:r>
      <w:r w:rsidR="008745FE">
        <w:rPr>
          <w:szCs w:val="22"/>
          <w:lang w:val="en-US"/>
        </w:rPr>
        <w:t xml:space="preserve"> (M. Weinert will set up one and rotate through the team via email. Feedback and improvement proposals are highly appreciated.)</w:t>
      </w:r>
      <w:r w:rsidR="00E56247">
        <w:rPr>
          <w:szCs w:val="22"/>
          <w:lang w:val="en-US"/>
        </w:rPr>
        <w:t xml:space="preserve"> -</w:t>
      </w:r>
      <w:r w:rsidR="001E2B1D">
        <w:rPr>
          <w:szCs w:val="22"/>
          <w:lang w:val="en-US"/>
        </w:rPr>
        <w:t xml:space="preserve"> </w:t>
      </w:r>
      <w:r w:rsidR="00E56247" w:rsidRPr="001E2B1D">
        <w:rPr>
          <w:b/>
          <w:bCs/>
          <w:i/>
          <w:iCs/>
          <w:szCs w:val="22"/>
          <w:lang w:val="en-US"/>
        </w:rPr>
        <w:t xml:space="preserve">Strawman </w:t>
      </w:r>
      <w:r w:rsidR="001E2B1D" w:rsidRPr="001E2B1D">
        <w:rPr>
          <w:b/>
          <w:bCs/>
          <w:i/>
          <w:iCs/>
          <w:szCs w:val="22"/>
          <w:lang w:val="en-US"/>
        </w:rPr>
        <w:t>sent out along with</w:t>
      </w:r>
      <w:r w:rsidR="00E56247" w:rsidRPr="001E2B1D">
        <w:rPr>
          <w:b/>
          <w:bCs/>
          <w:i/>
          <w:iCs/>
          <w:szCs w:val="22"/>
          <w:lang w:val="en-US"/>
        </w:rPr>
        <w:t xml:space="preserve"> </w:t>
      </w:r>
      <w:r w:rsidR="001E2B1D">
        <w:rPr>
          <w:b/>
          <w:bCs/>
          <w:i/>
          <w:iCs/>
          <w:szCs w:val="22"/>
          <w:lang w:val="en-US"/>
        </w:rPr>
        <w:t>these</w:t>
      </w:r>
      <w:r w:rsidR="00E56247" w:rsidRPr="001E2B1D">
        <w:rPr>
          <w:b/>
          <w:bCs/>
          <w:i/>
          <w:iCs/>
          <w:szCs w:val="22"/>
          <w:lang w:val="en-US"/>
        </w:rPr>
        <w:t xml:space="preserve"> minutes</w:t>
      </w:r>
    </w:p>
    <w:p w:rsidR="003910B3" w:rsidRPr="008C58CF" w:rsidRDefault="003910B3" w:rsidP="003910B3">
      <w:pPr>
        <w:spacing w:before="0"/>
        <w:rPr>
          <w:szCs w:val="22"/>
          <w:lang w:val="en-US"/>
        </w:rPr>
      </w:pPr>
    </w:p>
    <w:p w:rsidR="003910B3" w:rsidRPr="00887312" w:rsidRDefault="003910B3" w:rsidP="003910B3">
      <w:pPr>
        <w:pStyle w:val="berschrift2"/>
        <w:tabs>
          <w:tab w:val="left" w:pos="1080"/>
        </w:tabs>
        <w:spacing w:before="180"/>
        <w:rPr>
          <w:sz w:val="22"/>
          <w:szCs w:val="22"/>
          <w:lang w:val="en-US"/>
        </w:rPr>
      </w:pPr>
      <w:r>
        <w:rPr>
          <w:sz w:val="22"/>
          <w:szCs w:val="22"/>
          <w:lang w:val="en-US"/>
        </w:rPr>
        <w:t xml:space="preserve">TOP </w:t>
      </w:r>
      <w:r w:rsidR="00B92551">
        <w:rPr>
          <w:sz w:val="22"/>
          <w:szCs w:val="22"/>
          <w:lang w:val="en-US"/>
        </w:rPr>
        <w:t>4</w:t>
      </w:r>
      <w:r>
        <w:rPr>
          <w:sz w:val="22"/>
          <w:szCs w:val="22"/>
          <w:lang w:val="en-US"/>
        </w:rPr>
        <w:t xml:space="preserve"> – Further Enhancements of xMCF </w:t>
      </w:r>
    </w:p>
    <w:p w:rsidR="003910B3" w:rsidRPr="00313945" w:rsidRDefault="008C58CF" w:rsidP="003910B3">
      <w:pPr>
        <w:numPr>
          <w:ilvl w:val="0"/>
          <w:numId w:val="23"/>
        </w:numPr>
        <w:spacing w:before="0"/>
        <w:rPr>
          <w:b/>
          <w:bCs/>
          <w:szCs w:val="22"/>
          <w:lang w:val="en-US"/>
        </w:rPr>
      </w:pPr>
      <w:r>
        <w:rPr>
          <w:b/>
          <w:bCs/>
          <w:szCs w:val="22"/>
          <w:lang w:val="en-US"/>
        </w:rPr>
        <w:t>Attribute “</w:t>
      </w:r>
      <w:proofErr w:type="spellStart"/>
      <w:r>
        <w:rPr>
          <w:b/>
          <w:bCs/>
          <w:szCs w:val="22"/>
          <w:lang w:val="en-US"/>
        </w:rPr>
        <w:t>tangential_direction</w:t>
      </w:r>
      <w:proofErr w:type="spellEnd"/>
      <w:r>
        <w:rPr>
          <w:b/>
          <w:bCs/>
          <w:szCs w:val="22"/>
          <w:lang w:val="en-US"/>
        </w:rPr>
        <w:t>”</w:t>
      </w:r>
    </w:p>
    <w:p w:rsidR="00CC2147" w:rsidRDefault="008C58CF" w:rsidP="00CC2147">
      <w:pPr>
        <w:numPr>
          <w:ilvl w:val="1"/>
          <w:numId w:val="23"/>
        </w:numPr>
        <w:spacing w:before="0"/>
        <w:rPr>
          <w:szCs w:val="22"/>
          <w:lang w:val="en-US"/>
        </w:rPr>
      </w:pPr>
      <w:r>
        <w:rPr>
          <w:szCs w:val="22"/>
          <w:lang w:val="en-US"/>
        </w:rPr>
        <w:t xml:space="preserve">So far, the attribute tangential direction </w:t>
      </w:r>
      <w:r w:rsidR="00CC2147">
        <w:rPr>
          <w:szCs w:val="22"/>
          <w:lang w:val="en-US"/>
        </w:rPr>
        <w:t>&lt;</w:t>
      </w:r>
      <w:proofErr w:type="spellStart"/>
      <w:r w:rsidR="00CC2147">
        <w:rPr>
          <w:szCs w:val="22"/>
          <w:lang w:val="en-US"/>
        </w:rPr>
        <w:t>tangential_direction</w:t>
      </w:r>
      <w:proofErr w:type="spellEnd"/>
      <w:r w:rsidR="00CC2147">
        <w:rPr>
          <w:szCs w:val="22"/>
          <w:lang w:val="en-US"/>
        </w:rPr>
        <w:t>&gt; has been defined along with &lt;</w:t>
      </w:r>
      <w:proofErr w:type="spellStart"/>
      <w:r w:rsidR="00CC2147">
        <w:rPr>
          <w:szCs w:val="22"/>
          <w:lang w:val="en-US"/>
        </w:rPr>
        <w:t>normal_direction</w:t>
      </w:r>
      <w:proofErr w:type="spellEnd"/>
      <w:r w:rsidR="00CC2147">
        <w:rPr>
          <w:szCs w:val="22"/>
          <w:lang w:val="en-US"/>
        </w:rPr>
        <w:t xml:space="preserve">&gt; for 0D connection elements but only used for </w:t>
      </w:r>
      <w:proofErr w:type="spellStart"/>
      <w:r w:rsidR="00CC2147">
        <w:rPr>
          <w:szCs w:val="22"/>
          <w:lang w:val="en-US"/>
        </w:rPr>
        <w:lastRenderedPageBreak/>
        <w:t>robscans</w:t>
      </w:r>
      <w:proofErr w:type="spellEnd"/>
      <w:r w:rsidR="00CC2147">
        <w:rPr>
          <w:szCs w:val="22"/>
          <w:lang w:val="en-US"/>
        </w:rPr>
        <w:t>. It was observed that rivets can also be non-axisymmetric and hence it was requested to enable both attributes for all 0D connection types.</w:t>
      </w:r>
    </w:p>
    <w:p w:rsidR="00CC2147" w:rsidRDefault="00CC2147" w:rsidP="00CC2147">
      <w:pPr>
        <w:numPr>
          <w:ilvl w:val="1"/>
          <w:numId w:val="23"/>
        </w:numPr>
        <w:spacing w:before="0"/>
        <w:rPr>
          <w:szCs w:val="22"/>
          <w:lang w:val="en-US"/>
        </w:rPr>
      </w:pPr>
      <w:r>
        <w:rPr>
          <w:szCs w:val="22"/>
          <w:lang w:val="en-US"/>
        </w:rPr>
        <w:t>It was agreed by the working group.</w:t>
      </w:r>
    </w:p>
    <w:p w:rsidR="00CC2147" w:rsidRDefault="00CC2147" w:rsidP="00CC2147">
      <w:pPr>
        <w:numPr>
          <w:ilvl w:val="1"/>
          <w:numId w:val="23"/>
        </w:numPr>
        <w:spacing w:before="0"/>
        <w:rPr>
          <w:szCs w:val="22"/>
          <w:lang w:val="en-US"/>
        </w:rPr>
      </w:pPr>
      <w:r>
        <w:rPr>
          <w:szCs w:val="22"/>
          <w:lang w:val="en-US"/>
        </w:rPr>
        <w:t>Carsten Franke requested to put this as an issue into GitHub in order to allow structured work planning and resolution processes.</w:t>
      </w:r>
    </w:p>
    <w:p w:rsidR="00CC2147" w:rsidRPr="00CC2147" w:rsidRDefault="00CC2147" w:rsidP="00CC2147">
      <w:pPr>
        <w:numPr>
          <w:ilvl w:val="0"/>
          <w:numId w:val="23"/>
        </w:numPr>
        <w:spacing w:before="0"/>
        <w:rPr>
          <w:b/>
          <w:bCs/>
          <w:szCs w:val="22"/>
          <w:lang w:val="en-US"/>
        </w:rPr>
      </w:pPr>
      <w:r w:rsidRPr="00CC2147">
        <w:rPr>
          <w:b/>
          <w:bCs/>
          <w:szCs w:val="22"/>
          <w:lang w:val="en-US"/>
        </w:rPr>
        <w:t>Introduction o</w:t>
      </w:r>
      <w:r w:rsidR="00A100A4">
        <w:rPr>
          <w:b/>
          <w:bCs/>
          <w:szCs w:val="22"/>
          <w:lang w:val="en-US"/>
        </w:rPr>
        <w:t>f</w:t>
      </w:r>
      <w:r w:rsidRPr="00CC2147">
        <w:rPr>
          <w:b/>
          <w:bCs/>
          <w:szCs w:val="22"/>
          <w:lang w:val="en-US"/>
        </w:rPr>
        <w:t xml:space="preserve"> connection ID’s</w:t>
      </w:r>
    </w:p>
    <w:p w:rsidR="00CC2147" w:rsidRDefault="00897751" w:rsidP="00CC2147">
      <w:pPr>
        <w:numPr>
          <w:ilvl w:val="1"/>
          <w:numId w:val="23"/>
        </w:numPr>
        <w:spacing w:before="0"/>
        <w:rPr>
          <w:szCs w:val="22"/>
          <w:lang w:val="en-US"/>
        </w:rPr>
      </w:pPr>
      <w:r>
        <w:rPr>
          <w:szCs w:val="22"/>
          <w:lang w:val="en-US"/>
        </w:rPr>
        <w:t xml:space="preserve">Beta has raised the request to enable a numerical (integer) ID for </w:t>
      </w:r>
      <w:r w:rsidR="00FE4849">
        <w:rPr>
          <w:szCs w:val="22"/>
          <w:lang w:val="en-US"/>
        </w:rPr>
        <w:t>connection</w:t>
      </w:r>
      <w:r>
        <w:rPr>
          <w:szCs w:val="22"/>
          <w:lang w:val="en-US"/>
        </w:rPr>
        <w:t xml:space="preserve">. This would be required for efficient handling of the </w:t>
      </w:r>
      <w:r w:rsidR="00FE4849">
        <w:rPr>
          <w:szCs w:val="22"/>
          <w:lang w:val="en-US"/>
        </w:rPr>
        <w:t>connections</w:t>
      </w:r>
      <w:r>
        <w:rPr>
          <w:szCs w:val="22"/>
          <w:lang w:val="en-US"/>
        </w:rPr>
        <w:t xml:space="preserve"> within the CAE tools. Currently, there is only the attribute </w:t>
      </w:r>
      <w:r w:rsidR="00FE4849">
        <w:rPr>
          <w:szCs w:val="22"/>
          <w:lang w:val="en-US"/>
        </w:rPr>
        <w:t>label</w:t>
      </w:r>
      <w:r>
        <w:rPr>
          <w:szCs w:val="22"/>
          <w:lang w:val="en-US"/>
        </w:rPr>
        <w:t xml:space="preserve"> which is alphanumeric and not </w:t>
      </w:r>
      <w:proofErr w:type="gramStart"/>
      <w:r>
        <w:rPr>
          <w:szCs w:val="22"/>
          <w:lang w:val="en-US"/>
        </w:rPr>
        <w:t>sufficient</w:t>
      </w:r>
      <w:proofErr w:type="gramEnd"/>
      <w:r w:rsidR="00FE4849">
        <w:rPr>
          <w:szCs w:val="22"/>
          <w:lang w:val="en-US"/>
        </w:rPr>
        <w:t>. The request is to add an attribute “id” which is purely Integer.</w:t>
      </w:r>
    </w:p>
    <w:p w:rsidR="009440E0" w:rsidRDefault="00FE4849" w:rsidP="00E05DA5">
      <w:pPr>
        <w:numPr>
          <w:ilvl w:val="1"/>
          <w:numId w:val="23"/>
        </w:numPr>
        <w:spacing w:before="0"/>
        <w:rPr>
          <w:szCs w:val="22"/>
          <w:lang w:val="en-US"/>
        </w:rPr>
      </w:pPr>
      <w:r>
        <w:rPr>
          <w:szCs w:val="22"/>
          <w:lang w:val="en-US"/>
        </w:rPr>
        <w:t xml:space="preserve">There was no clear outcome. On one hand, there was no objection to add this attribute “id”, on the other hand it was emphasized again, that we consciously decided that </w:t>
      </w:r>
      <w:r w:rsidRPr="00FE4849">
        <w:rPr>
          <w:rFonts w:ascii="Symbol" w:hAnsi="Symbol"/>
          <w:szCs w:val="22"/>
          <w:lang w:val="en-US"/>
        </w:rPr>
        <w:t>c</w:t>
      </w:r>
      <w:r>
        <w:rPr>
          <w:szCs w:val="22"/>
          <w:lang w:val="en-US"/>
        </w:rPr>
        <w:t xml:space="preserve">MCF was set up as a standard </w:t>
      </w:r>
      <w:proofErr w:type="gramStart"/>
      <w:r>
        <w:rPr>
          <w:szCs w:val="22"/>
          <w:lang w:val="en-US"/>
        </w:rPr>
        <w:t>for ”Engineering</w:t>
      </w:r>
      <w:proofErr w:type="gramEnd"/>
      <w:r>
        <w:rPr>
          <w:szCs w:val="22"/>
          <w:lang w:val="en-US"/>
        </w:rPr>
        <w:t xml:space="preserve"> Information”. That was also the reason why we introduced &lt;</w:t>
      </w:r>
      <w:proofErr w:type="spellStart"/>
      <w:r>
        <w:rPr>
          <w:szCs w:val="22"/>
          <w:lang w:val="en-US"/>
        </w:rPr>
        <w:t>femdata</w:t>
      </w:r>
      <w:proofErr w:type="spellEnd"/>
      <w:r>
        <w:rPr>
          <w:szCs w:val="22"/>
          <w:lang w:val="en-US"/>
        </w:rPr>
        <w:t>&gt; as a separate block only for FEA and tool internal usage.</w:t>
      </w:r>
    </w:p>
    <w:p w:rsidR="00225B41" w:rsidRPr="00225B41" w:rsidRDefault="00FE4849" w:rsidP="00225B41">
      <w:pPr>
        <w:numPr>
          <w:ilvl w:val="1"/>
          <w:numId w:val="23"/>
        </w:numPr>
        <w:spacing w:before="0"/>
        <w:rPr>
          <w:szCs w:val="22"/>
          <w:lang w:val="en-US"/>
        </w:rPr>
      </w:pPr>
      <w:r>
        <w:rPr>
          <w:szCs w:val="22"/>
          <w:lang w:val="en-US"/>
        </w:rPr>
        <w:t>However, there was no clear objection to add the attribute “</w:t>
      </w:r>
      <w:proofErr w:type="spellStart"/>
      <w:r>
        <w:rPr>
          <w:szCs w:val="22"/>
          <w:lang w:val="en-US"/>
        </w:rPr>
        <w:t>id”as</w:t>
      </w:r>
      <w:proofErr w:type="spellEnd"/>
      <w:r>
        <w:rPr>
          <w:szCs w:val="22"/>
          <w:lang w:val="en-US"/>
        </w:rPr>
        <w:t xml:space="preserve"> an additional optional attribute. The item shall be discussed in the small group and a proposal shall be prepared for the next Working Group meeting.</w:t>
      </w:r>
    </w:p>
    <w:p w:rsidR="00225B41" w:rsidRPr="00225B41" w:rsidRDefault="00225B41" w:rsidP="00225B41">
      <w:pPr>
        <w:pStyle w:val="berschrift2"/>
        <w:tabs>
          <w:tab w:val="left" w:pos="1080"/>
        </w:tabs>
        <w:spacing w:before="180"/>
        <w:rPr>
          <w:sz w:val="22"/>
          <w:szCs w:val="22"/>
          <w:lang w:val="en-US"/>
        </w:rPr>
      </w:pPr>
      <w:r>
        <w:rPr>
          <w:sz w:val="22"/>
          <w:szCs w:val="22"/>
          <w:lang w:val="en-US"/>
        </w:rPr>
        <w:t xml:space="preserve">AOB </w:t>
      </w:r>
    </w:p>
    <w:p w:rsidR="00FE4849" w:rsidRPr="00987B51" w:rsidRDefault="00FE4849" w:rsidP="00FE4849">
      <w:pPr>
        <w:numPr>
          <w:ilvl w:val="0"/>
          <w:numId w:val="23"/>
        </w:numPr>
        <w:spacing w:before="0"/>
        <w:rPr>
          <w:b/>
          <w:bCs/>
          <w:szCs w:val="22"/>
          <w:lang w:val="en-US"/>
        </w:rPr>
      </w:pPr>
      <w:r w:rsidRPr="00987B51">
        <w:rPr>
          <w:b/>
          <w:bCs/>
          <w:szCs w:val="22"/>
          <w:lang w:val="en-US"/>
        </w:rPr>
        <w:t>GitHub Usage:</w:t>
      </w:r>
    </w:p>
    <w:p w:rsidR="00225B41" w:rsidRDefault="00FE4849" w:rsidP="00225B41">
      <w:pPr>
        <w:numPr>
          <w:ilvl w:val="1"/>
          <w:numId w:val="23"/>
        </w:numPr>
        <w:spacing w:before="0"/>
        <w:rPr>
          <w:szCs w:val="22"/>
          <w:lang w:val="en-US"/>
        </w:rPr>
      </w:pPr>
      <w:r>
        <w:rPr>
          <w:szCs w:val="22"/>
          <w:lang w:val="en-US"/>
        </w:rPr>
        <w:t>During a side discussion it was again requested to use GitHub to create “Issues” for request</w:t>
      </w:r>
      <w:r w:rsidR="00225B41">
        <w:rPr>
          <w:szCs w:val="22"/>
          <w:lang w:val="en-US"/>
        </w:rPr>
        <w:t>s</w:t>
      </w:r>
      <w:r>
        <w:rPr>
          <w:szCs w:val="22"/>
          <w:lang w:val="en-US"/>
        </w:rPr>
        <w:t xml:space="preserve"> like the ones above in order to enable a robust knowledge share and workflow. Email Chains are not reliable due to changing memberships etc.</w:t>
      </w:r>
    </w:p>
    <w:p w:rsidR="00225B41" w:rsidRPr="00225B41" w:rsidRDefault="00225B41" w:rsidP="00225B41">
      <w:pPr>
        <w:numPr>
          <w:ilvl w:val="1"/>
          <w:numId w:val="23"/>
        </w:numPr>
        <w:spacing w:before="0"/>
        <w:rPr>
          <w:szCs w:val="22"/>
          <w:lang w:val="en-US"/>
        </w:rPr>
      </w:pPr>
      <w:r>
        <w:rPr>
          <w:szCs w:val="22"/>
          <w:lang w:val="en-US"/>
        </w:rPr>
        <w:t xml:space="preserve">It was also proposed to create a GitHub account for </w:t>
      </w:r>
      <w:r w:rsidRPr="00225B41">
        <w:rPr>
          <w:rFonts w:ascii="Symbol" w:hAnsi="Symbol"/>
          <w:szCs w:val="22"/>
          <w:lang w:val="en-US"/>
        </w:rPr>
        <w:t>c</w:t>
      </w:r>
      <w:r>
        <w:rPr>
          <w:szCs w:val="22"/>
          <w:lang w:val="en-US"/>
        </w:rPr>
        <w:t>MCF and move content from Nick Economidis’ personal account to the new one.</w:t>
      </w:r>
    </w:p>
    <w:p w:rsidR="009440E0" w:rsidRDefault="009440E0" w:rsidP="00E05DA5">
      <w:pPr>
        <w:spacing w:before="0"/>
        <w:rPr>
          <w:szCs w:val="22"/>
          <w:lang w:val="en-US"/>
        </w:rPr>
      </w:pPr>
    </w:p>
    <w:p w:rsidR="009440E0" w:rsidRPr="00602275" w:rsidRDefault="009440E0">
      <w:pPr>
        <w:spacing w:before="0"/>
        <w:jc w:val="left"/>
        <w:rPr>
          <w:b/>
          <w:bCs/>
          <w:szCs w:val="22"/>
          <w:lang w:val="en-US"/>
        </w:rPr>
      </w:pPr>
      <w:r w:rsidRPr="00602275">
        <w:rPr>
          <w:b/>
          <w:bCs/>
          <w:szCs w:val="22"/>
          <w:lang w:val="en-US"/>
        </w:rPr>
        <w:t>Assignment Summary:</w:t>
      </w:r>
    </w:p>
    <w:p w:rsidR="00602275" w:rsidRDefault="00987B51" w:rsidP="009440E0">
      <w:pPr>
        <w:pStyle w:val="Listenabsatz"/>
        <w:numPr>
          <w:ilvl w:val="0"/>
          <w:numId w:val="39"/>
        </w:numPr>
        <w:spacing w:before="0"/>
        <w:jc w:val="left"/>
        <w:rPr>
          <w:szCs w:val="22"/>
          <w:lang w:val="en-US"/>
        </w:rPr>
      </w:pPr>
      <w:r>
        <w:rPr>
          <w:szCs w:val="22"/>
          <w:lang w:val="en-US"/>
        </w:rPr>
        <w:t xml:space="preserve">Read modifications in the Standard document (V3.1.1) on </w:t>
      </w:r>
      <w:proofErr w:type="spellStart"/>
      <w:r>
        <w:rPr>
          <w:szCs w:val="22"/>
          <w:lang w:val="en-US"/>
        </w:rPr>
        <w:t>GitHib</w:t>
      </w:r>
      <w:proofErr w:type="spellEnd"/>
      <w:r>
        <w:rPr>
          <w:szCs w:val="22"/>
          <w:lang w:val="en-US"/>
        </w:rPr>
        <w:t xml:space="preserve"> and feedback any concern regarding the modifications described in TOP 1. – </w:t>
      </w:r>
      <w:r w:rsidRPr="00225B41">
        <w:rPr>
          <w:b/>
          <w:bCs/>
          <w:szCs w:val="22"/>
          <w:lang w:val="en-US"/>
        </w:rPr>
        <w:t>All</w:t>
      </w:r>
      <w:r>
        <w:rPr>
          <w:szCs w:val="22"/>
          <w:lang w:val="en-US"/>
        </w:rPr>
        <w:t xml:space="preserve"> (time: until next WG meeting)</w:t>
      </w:r>
    </w:p>
    <w:p w:rsidR="00987B51" w:rsidRDefault="00987B51" w:rsidP="009440E0">
      <w:pPr>
        <w:pStyle w:val="Listenabsatz"/>
        <w:numPr>
          <w:ilvl w:val="0"/>
          <w:numId w:val="39"/>
        </w:numPr>
        <w:spacing w:before="0"/>
        <w:jc w:val="left"/>
        <w:rPr>
          <w:szCs w:val="22"/>
          <w:lang w:val="en-US"/>
        </w:rPr>
      </w:pPr>
      <w:r>
        <w:rPr>
          <w:szCs w:val="22"/>
          <w:lang w:val="en-US"/>
        </w:rPr>
        <w:t xml:space="preserve">Prepare a Strawman for a Contact letter to the National Standard Bodies </w:t>
      </w:r>
      <w:r w:rsidR="00225B41">
        <w:rPr>
          <w:szCs w:val="22"/>
          <w:lang w:val="en-US"/>
        </w:rPr>
        <w:t xml:space="preserve">– </w:t>
      </w:r>
      <w:r w:rsidR="00225B41" w:rsidRPr="00225B41">
        <w:rPr>
          <w:b/>
          <w:bCs/>
          <w:szCs w:val="22"/>
          <w:lang w:val="en-US"/>
        </w:rPr>
        <w:t>Matthias Weinert (time: 4.6.)</w:t>
      </w:r>
    </w:p>
    <w:p w:rsidR="00225B41" w:rsidRDefault="00225B41" w:rsidP="00225B41">
      <w:pPr>
        <w:pStyle w:val="Listenabsatz"/>
        <w:numPr>
          <w:ilvl w:val="0"/>
          <w:numId w:val="39"/>
        </w:numPr>
        <w:spacing w:before="0"/>
        <w:jc w:val="left"/>
        <w:rPr>
          <w:b/>
          <w:bCs/>
          <w:szCs w:val="22"/>
          <w:lang w:val="en-US"/>
        </w:rPr>
      </w:pPr>
      <w:r>
        <w:rPr>
          <w:szCs w:val="22"/>
          <w:lang w:val="en-US"/>
        </w:rPr>
        <w:t xml:space="preserve">Review Strawman and feedback suggestions – </w:t>
      </w:r>
      <w:r w:rsidRPr="00225B41">
        <w:rPr>
          <w:b/>
          <w:bCs/>
          <w:szCs w:val="22"/>
          <w:lang w:val="en-US"/>
        </w:rPr>
        <w:t>All (time 1</w:t>
      </w:r>
      <w:r>
        <w:rPr>
          <w:b/>
          <w:bCs/>
          <w:szCs w:val="22"/>
          <w:lang w:val="en-US"/>
        </w:rPr>
        <w:t>0</w:t>
      </w:r>
      <w:r w:rsidRPr="00225B41">
        <w:rPr>
          <w:b/>
          <w:bCs/>
          <w:szCs w:val="22"/>
          <w:lang w:val="en-US"/>
        </w:rPr>
        <w:t>.6.</w:t>
      </w:r>
      <w:r>
        <w:rPr>
          <w:b/>
          <w:bCs/>
          <w:szCs w:val="22"/>
          <w:lang w:val="en-US"/>
        </w:rPr>
        <w:t>, agree in small group meeting</w:t>
      </w:r>
      <w:r w:rsidRPr="00225B41">
        <w:rPr>
          <w:b/>
          <w:bCs/>
          <w:szCs w:val="22"/>
          <w:lang w:val="en-US"/>
        </w:rPr>
        <w:t>)</w:t>
      </w:r>
    </w:p>
    <w:p w:rsidR="00225B41" w:rsidRPr="00CD255C" w:rsidRDefault="00225B41" w:rsidP="00225B41">
      <w:pPr>
        <w:pStyle w:val="Listenabsatz"/>
        <w:numPr>
          <w:ilvl w:val="0"/>
          <w:numId w:val="39"/>
        </w:numPr>
        <w:spacing w:before="0"/>
        <w:jc w:val="left"/>
        <w:rPr>
          <w:b/>
          <w:bCs/>
          <w:szCs w:val="22"/>
          <w:lang w:val="en-US"/>
        </w:rPr>
      </w:pPr>
      <w:r w:rsidRPr="00225B41">
        <w:rPr>
          <w:szCs w:val="22"/>
          <w:lang w:val="en-US"/>
        </w:rPr>
        <w:t>Create GitHub Issues for above mentioned enhancement requests (TOP 4)</w:t>
      </w:r>
      <w:r>
        <w:rPr>
          <w:szCs w:val="22"/>
          <w:lang w:val="en-US"/>
        </w:rPr>
        <w:t xml:space="preserve"> – </w:t>
      </w:r>
      <w:r w:rsidRPr="00CD255C">
        <w:rPr>
          <w:b/>
          <w:bCs/>
          <w:szCs w:val="22"/>
          <w:lang w:val="en-US"/>
        </w:rPr>
        <w:t xml:space="preserve">Michael Tryfonidis / </w:t>
      </w:r>
      <w:proofErr w:type="spellStart"/>
      <w:r w:rsidRPr="00CD255C">
        <w:rPr>
          <w:b/>
          <w:bCs/>
          <w:szCs w:val="22"/>
          <w:lang w:val="en-US"/>
        </w:rPr>
        <w:t>Halvar</w:t>
      </w:r>
      <w:proofErr w:type="spellEnd"/>
      <w:r w:rsidRPr="00CD255C">
        <w:rPr>
          <w:b/>
          <w:bCs/>
          <w:szCs w:val="22"/>
          <w:lang w:val="en-US"/>
        </w:rPr>
        <w:t xml:space="preserve"> Schmidt</w:t>
      </w:r>
      <w:r w:rsidR="00CD255C" w:rsidRPr="00CD255C">
        <w:rPr>
          <w:b/>
          <w:bCs/>
          <w:szCs w:val="22"/>
          <w:lang w:val="en-US"/>
        </w:rPr>
        <w:t xml:space="preserve"> (time: 10.6.)</w:t>
      </w:r>
    </w:p>
    <w:p w:rsidR="00602275" w:rsidRDefault="00602275" w:rsidP="00602275">
      <w:pPr>
        <w:spacing w:before="0"/>
        <w:jc w:val="left"/>
        <w:rPr>
          <w:szCs w:val="22"/>
          <w:lang w:val="en-US"/>
        </w:rPr>
      </w:pPr>
    </w:p>
    <w:p w:rsidR="00602275" w:rsidRPr="00602275" w:rsidRDefault="00602275" w:rsidP="00602275">
      <w:pPr>
        <w:spacing w:before="0"/>
        <w:jc w:val="left"/>
        <w:rPr>
          <w:b/>
          <w:bCs/>
          <w:szCs w:val="22"/>
          <w:lang w:val="en-US"/>
        </w:rPr>
      </w:pPr>
      <w:r w:rsidRPr="00602275">
        <w:rPr>
          <w:b/>
          <w:bCs/>
          <w:szCs w:val="22"/>
          <w:lang w:val="en-US"/>
        </w:rPr>
        <w:t>Next Meeting</w:t>
      </w:r>
      <w:r w:rsidR="00B92551">
        <w:rPr>
          <w:b/>
          <w:bCs/>
          <w:szCs w:val="22"/>
          <w:lang w:val="en-US"/>
        </w:rPr>
        <w:t>s</w:t>
      </w:r>
      <w:r w:rsidRPr="00602275">
        <w:rPr>
          <w:b/>
          <w:bCs/>
          <w:szCs w:val="22"/>
          <w:lang w:val="en-US"/>
        </w:rPr>
        <w:t>:</w:t>
      </w:r>
    </w:p>
    <w:p w:rsidR="00602275" w:rsidRDefault="00602275" w:rsidP="00602275">
      <w:pPr>
        <w:pStyle w:val="Listenabsatz"/>
        <w:numPr>
          <w:ilvl w:val="0"/>
          <w:numId w:val="40"/>
        </w:numPr>
        <w:spacing w:before="0"/>
        <w:jc w:val="left"/>
        <w:rPr>
          <w:szCs w:val="22"/>
          <w:lang w:val="en-US"/>
        </w:rPr>
      </w:pPr>
      <w:r>
        <w:rPr>
          <w:szCs w:val="22"/>
          <w:lang w:val="en-US"/>
        </w:rPr>
        <w:t>2</w:t>
      </w:r>
      <w:r w:rsidR="00B92551">
        <w:rPr>
          <w:szCs w:val="22"/>
          <w:lang w:val="en-US"/>
        </w:rPr>
        <w:t>1</w:t>
      </w:r>
      <w:r>
        <w:rPr>
          <w:szCs w:val="22"/>
          <w:lang w:val="en-US"/>
        </w:rPr>
        <w:t>.</w:t>
      </w:r>
      <w:r w:rsidR="00B92551">
        <w:rPr>
          <w:szCs w:val="22"/>
          <w:lang w:val="en-US"/>
        </w:rPr>
        <w:t>10</w:t>
      </w:r>
      <w:r>
        <w:rPr>
          <w:szCs w:val="22"/>
          <w:lang w:val="en-US"/>
        </w:rPr>
        <w:t>. 2021 (</w:t>
      </w:r>
      <w:proofErr w:type="spellStart"/>
      <w:proofErr w:type="gramStart"/>
      <w:r>
        <w:rPr>
          <w:szCs w:val="22"/>
          <w:lang w:val="en-US"/>
        </w:rPr>
        <w:t>webex</w:t>
      </w:r>
      <w:proofErr w:type="spellEnd"/>
      <w:r>
        <w:rPr>
          <w:szCs w:val="22"/>
          <w:lang w:val="en-US"/>
        </w:rPr>
        <w:t>)</w:t>
      </w:r>
      <w:r w:rsidR="00B92551">
        <w:rPr>
          <w:szCs w:val="22"/>
          <w:lang w:val="en-US"/>
        </w:rPr>
        <w:t xml:space="preserve">   </w:t>
      </w:r>
      <w:proofErr w:type="gramEnd"/>
      <w:r w:rsidR="00B92551">
        <w:rPr>
          <w:szCs w:val="22"/>
          <w:lang w:val="en-US"/>
        </w:rPr>
        <w:t>--  entire Working Group</w:t>
      </w:r>
    </w:p>
    <w:p w:rsidR="00B92551" w:rsidRDefault="00B92551" w:rsidP="00602275">
      <w:pPr>
        <w:pStyle w:val="Listenabsatz"/>
        <w:numPr>
          <w:ilvl w:val="0"/>
          <w:numId w:val="40"/>
        </w:numPr>
        <w:spacing w:before="0"/>
        <w:jc w:val="left"/>
        <w:rPr>
          <w:szCs w:val="22"/>
          <w:lang w:val="en-US"/>
        </w:rPr>
      </w:pPr>
      <w:r>
        <w:rPr>
          <w:szCs w:val="22"/>
          <w:lang w:val="en-US"/>
        </w:rPr>
        <w:t>10.06.2021 (</w:t>
      </w:r>
      <w:proofErr w:type="spellStart"/>
      <w:proofErr w:type="gramStart"/>
      <w:r>
        <w:rPr>
          <w:szCs w:val="22"/>
          <w:lang w:val="en-US"/>
        </w:rPr>
        <w:t>webex</w:t>
      </w:r>
      <w:proofErr w:type="spellEnd"/>
      <w:r>
        <w:rPr>
          <w:szCs w:val="22"/>
          <w:lang w:val="en-US"/>
        </w:rPr>
        <w:t xml:space="preserve">)   </w:t>
      </w:r>
      <w:proofErr w:type="gramEnd"/>
      <w:r w:rsidR="00F5438E">
        <w:rPr>
          <w:szCs w:val="22"/>
          <w:lang w:val="en-US"/>
        </w:rPr>
        <w:t xml:space="preserve"> </w:t>
      </w:r>
      <w:r>
        <w:rPr>
          <w:szCs w:val="22"/>
          <w:lang w:val="en-US"/>
        </w:rPr>
        <w:t xml:space="preserve">--  small </w:t>
      </w:r>
      <w:r w:rsidR="00F5438E">
        <w:rPr>
          <w:szCs w:val="22"/>
          <w:lang w:val="en-US"/>
        </w:rPr>
        <w:t>group working on individual items</w:t>
      </w:r>
    </w:p>
    <w:p w:rsidR="00F5438E" w:rsidRPr="00602275" w:rsidRDefault="00F5438E" w:rsidP="00602275">
      <w:pPr>
        <w:pStyle w:val="Listenabsatz"/>
        <w:numPr>
          <w:ilvl w:val="0"/>
          <w:numId w:val="40"/>
        </w:numPr>
        <w:spacing w:before="0"/>
        <w:jc w:val="left"/>
        <w:rPr>
          <w:szCs w:val="22"/>
          <w:lang w:val="en-US"/>
        </w:rPr>
      </w:pPr>
      <w:r>
        <w:rPr>
          <w:szCs w:val="22"/>
          <w:lang w:val="en-US"/>
        </w:rPr>
        <w:t>01.07.2021 (</w:t>
      </w:r>
      <w:proofErr w:type="spellStart"/>
      <w:proofErr w:type="gramStart"/>
      <w:r>
        <w:rPr>
          <w:szCs w:val="22"/>
          <w:lang w:val="en-US"/>
        </w:rPr>
        <w:t>webex</w:t>
      </w:r>
      <w:proofErr w:type="spellEnd"/>
      <w:r>
        <w:rPr>
          <w:szCs w:val="22"/>
          <w:lang w:val="en-US"/>
        </w:rPr>
        <w:t xml:space="preserve">)   </w:t>
      </w:r>
      <w:proofErr w:type="gramEnd"/>
      <w:r>
        <w:rPr>
          <w:szCs w:val="22"/>
          <w:lang w:val="en-US"/>
        </w:rPr>
        <w:t xml:space="preserve"> --  small group working on individual items</w:t>
      </w:r>
    </w:p>
    <w:p w:rsidR="006C0EBC" w:rsidRPr="006B0DB5" w:rsidRDefault="006C0EBC" w:rsidP="006B0DB5">
      <w:pPr>
        <w:spacing w:before="0"/>
        <w:jc w:val="left"/>
        <w:rPr>
          <w:szCs w:val="22"/>
          <w:lang w:val="en-US"/>
        </w:rPr>
      </w:pPr>
      <w:bookmarkStart w:id="0" w:name="_GoBack"/>
      <w:bookmarkEnd w:id="0"/>
    </w:p>
    <w:sectPr w:rsidR="006C0EBC" w:rsidRPr="006B0DB5">
      <w:headerReference w:type="default" r:id="rId7"/>
      <w:footerReference w:type="default" r:id="rId8"/>
      <w:headerReference w:type="first" r:id="rId9"/>
      <w:type w:val="continuous"/>
      <w:pgSz w:w="11906" w:h="16838" w:code="9"/>
      <w:pgMar w:top="1418" w:right="1247" w:bottom="964" w:left="124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4C3" w:rsidRDefault="00C144C3">
      <w:r>
        <w:separator/>
      </w:r>
    </w:p>
  </w:endnote>
  <w:endnote w:type="continuationSeparator" w:id="0">
    <w:p w:rsidR="00C144C3" w:rsidRDefault="00C14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D27" w:rsidRDefault="00135D27">
    <w:pPr>
      <w:pStyle w:val="Fuzeile"/>
      <w:jc w:val="center"/>
    </w:pPr>
    <w:r>
      <w:rPr>
        <w:rStyle w:val="Seitenzahl"/>
      </w:rPr>
      <w:fldChar w:fldCharType="begin"/>
    </w:r>
    <w:r>
      <w:rPr>
        <w:rStyle w:val="Seitenzahl"/>
      </w:rPr>
      <w:instrText xml:space="preserve"> PAGE </w:instrText>
    </w:r>
    <w:r>
      <w:rPr>
        <w:rStyle w:val="Seitenzahl"/>
      </w:rPr>
      <w:fldChar w:fldCharType="separate"/>
    </w:r>
    <w:r w:rsidR="00B27A27">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4C3" w:rsidRDefault="00C144C3">
      <w:r>
        <w:separator/>
      </w:r>
    </w:p>
  </w:footnote>
  <w:footnote w:type="continuationSeparator" w:id="0">
    <w:p w:rsidR="00C144C3" w:rsidRDefault="00C14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CF9" w:rsidRPr="00F64CF9" w:rsidRDefault="00C144C3" w:rsidP="00F64CF9">
    <w:pPr>
      <w:pStyle w:val="Kopfzeile"/>
    </w:pPr>
    <w:r>
      <w:rPr>
        <w:rFonts w:ascii="Univers" w:hAnsi="Univers"/>
        <w:b/>
        <w:noProof/>
        <w:color w:val="0000FF"/>
        <w:sz w:val="4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12.55pt;margin-top:.55pt;width:157.9pt;height:28.35pt;z-index:251658240;mso-wrap-style:none;mso-position-horizontal-relative:margin" o:allowincell="f" fillcolor="#b2b2b2" strokecolor="#00673e" strokeweight="1pt">
          <v:imagedata r:id="rId1" o:title="" embosscolor="shadow add(51)"/>
          <v:shadow type="emboss" color="lineOrFill darken(153)" color2="shadow add(102)" offset="-1pt,-1pt"/>
          <w10:wrap type="topAndBottom" anchorx="margin"/>
          <w10:anchorlock/>
        </v:shape>
        <o:OLEObject Type="Embed" ProgID="MSPhotoEd.3" ShapeID="_x0000_s2050" DrawAspect="Content" ObjectID="_1684326008" r:id="rId2"/>
      </w:object>
    </w:r>
    <w:r w:rsidR="00F64CF9">
      <w:rPr>
        <w:rFonts w:ascii="Univers" w:hAnsi="Univers"/>
        <w:b/>
        <w:color w:val="0000FF"/>
        <w:sz w:val="40"/>
      </w:rPr>
      <w:t xml:space="preserve"> AK 25 </w:t>
    </w:r>
    <w:r w:rsidR="00F64CF9">
      <w:rPr>
        <w:b/>
        <w:color w:val="0000FF"/>
        <w:sz w:val="26"/>
      </w:rPr>
      <w:sym w:font="Symbol" w:char="F0B7"/>
    </w:r>
    <w:r w:rsidR="00F64CF9">
      <w:rPr>
        <w:rFonts w:ascii="Univers" w:hAnsi="Univers"/>
        <w:b/>
        <w:color w:val="0000FF"/>
        <w:sz w:val="40"/>
      </w:rPr>
      <w:t xml:space="preserve"> Fügetechnik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D27" w:rsidRDefault="00C144C3">
    <w:pPr>
      <w:pStyle w:val="Kopfzeile"/>
    </w:pPr>
    <w:r>
      <w:rPr>
        <w:rFonts w:ascii="Univers" w:hAnsi="Univers"/>
        <w:b/>
        <w:noProof/>
        <w:color w:val="0000FF"/>
        <w:sz w:val="4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12.55pt;margin-top:.55pt;width:157.9pt;height:28.35pt;z-index:251657216;mso-wrap-style:none;mso-position-horizontal-relative:margin" o:allowincell="f" fillcolor="#b2b2b2" strokecolor="#00673e" strokeweight="1pt">
          <v:imagedata r:id="rId1" o:title="" embosscolor="shadow add(51)"/>
          <v:shadow type="emboss" color="lineOrFill darken(153)" color2="shadow add(102)" offset="-1pt,-1pt"/>
          <w10:wrap type="topAndBottom" anchorx="margin"/>
          <w10:anchorlock/>
        </v:shape>
        <o:OLEObject Type="Embed" ProgID="MSPhotoEd.3" ShapeID="_x0000_s2049" DrawAspect="Content" ObjectID="_1684326009" r:id="rId2"/>
      </w:object>
    </w:r>
    <w:r w:rsidR="00135D27">
      <w:rPr>
        <w:rFonts w:ascii="Univers" w:hAnsi="Univers"/>
        <w:b/>
        <w:color w:val="0000FF"/>
        <w:sz w:val="40"/>
      </w:rPr>
      <w:t xml:space="preserve"> AK 25 </w:t>
    </w:r>
    <w:r w:rsidR="00135D27">
      <w:rPr>
        <w:b/>
        <w:color w:val="0000FF"/>
        <w:sz w:val="26"/>
      </w:rPr>
      <w:sym w:font="Symbol" w:char="F0B7"/>
    </w:r>
    <w:r w:rsidR="00135D27">
      <w:rPr>
        <w:rFonts w:ascii="Univers" w:hAnsi="Univers"/>
        <w:b/>
        <w:color w:val="0000FF"/>
        <w:sz w:val="40"/>
      </w:rPr>
      <w:t xml:space="preserve"> Fügetechnik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1EA"/>
    <w:multiLevelType w:val="multilevel"/>
    <w:tmpl w:val="A8B815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282172"/>
    <w:multiLevelType w:val="singleLevel"/>
    <w:tmpl w:val="4B7AD6C0"/>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9033DA2"/>
    <w:multiLevelType w:val="singleLevel"/>
    <w:tmpl w:val="4B7AD6C0"/>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2682871"/>
    <w:multiLevelType w:val="multilevel"/>
    <w:tmpl w:val="44280D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412BCD"/>
    <w:multiLevelType w:val="hybridMultilevel"/>
    <w:tmpl w:val="223E28A4"/>
    <w:lvl w:ilvl="0" w:tplc="7D64C33E">
      <w:numFmt w:val="bullet"/>
      <w:lvlText w:val="-"/>
      <w:lvlJc w:val="left"/>
      <w:pPr>
        <w:ind w:left="2855" w:hanging="360"/>
      </w:pPr>
      <w:rPr>
        <w:rFonts w:ascii="Arial" w:eastAsia="Times New Roman" w:hAnsi="Arial" w:cs="Arial" w:hint="default"/>
      </w:rPr>
    </w:lvl>
    <w:lvl w:ilvl="1" w:tplc="04070003" w:tentative="1">
      <w:start w:val="1"/>
      <w:numFmt w:val="bullet"/>
      <w:lvlText w:val="o"/>
      <w:lvlJc w:val="left"/>
      <w:pPr>
        <w:ind w:left="3215" w:hanging="360"/>
      </w:pPr>
      <w:rPr>
        <w:rFonts w:ascii="Courier New" w:hAnsi="Courier New" w:cs="Courier New" w:hint="default"/>
      </w:rPr>
    </w:lvl>
    <w:lvl w:ilvl="2" w:tplc="04070005" w:tentative="1">
      <w:start w:val="1"/>
      <w:numFmt w:val="bullet"/>
      <w:lvlText w:val=""/>
      <w:lvlJc w:val="left"/>
      <w:pPr>
        <w:ind w:left="3935" w:hanging="360"/>
      </w:pPr>
      <w:rPr>
        <w:rFonts w:ascii="Wingdings" w:hAnsi="Wingdings" w:hint="default"/>
      </w:rPr>
    </w:lvl>
    <w:lvl w:ilvl="3" w:tplc="04070001" w:tentative="1">
      <w:start w:val="1"/>
      <w:numFmt w:val="bullet"/>
      <w:lvlText w:val=""/>
      <w:lvlJc w:val="left"/>
      <w:pPr>
        <w:ind w:left="4655" w:hanging="360"/>
      </w:pPr>
      <w:rPr>
        <w:rFonts w:ascii="Symbol" w:hAnsi="Symbol" w:hint="default"/>
      </w:rPr>
    </w:lvl>
    <w:lvl w:ilvl="4" w:tplc="04070003" w:tentative="1">
      <w:start w:val="1"/>
      <w:numFmt w:val="bullet"/>
      <w:lvlText w:val="o"/>
      <w:lvlJc w:val="left"/>
      <w:pPr>
        <w:ind w:left="5375" w:hanging="360"/>
      </w:pPr>
      <w:rPr>
        <w:rFonts w:ascii="Courier New" w:hAnsi="Courier New" w:cs="Courier New" w:hint="default"/>
      </w:rPr>
    </w:lvl>
    <w:lvl w:ilvl="5" w:tplc="04070005" w:tentative="1">
      <w:start w:val="1"/>
      <w:numFmt w:val="bullet"/>
      <w:lvlText w:val=""/>
      <w:lvlJc w:val="left"/>
      <w:pPr>
        <w:ind w:left="6095" w:hanging="360"/>
      </w:pPr>
      <w:rPr>
        <w:rFonts w:ascii="Wingdings" w:hAnsi="Wingdings" w:hint="default"/>
      </w:rPr>
    </w:lvl>
    <w:lvl w:ilvl="6" w:tplc="04070001" w:tentative="1">
      <w:start w:val="1"/>
      <w:numFmt w:val="bullet"/>
      <w:lvlText w:val=""/>
      <w:lvlJc w:val="left"/>
      <w:pPr>
        <w:ind w:left="6815" w:hanging="360"/>
      </w:pPr>
      <w:rPr>
        <w:rFonts w:ascii="Symbol" w:hAnsi="Symbol" w:hint="default"/>
      </w:rPr>
    </w:lvl>
    <w:lvl w:ilvl="7" w:tplc="04070003" w:tentative="1">
      <w:start w:val="1"/>
      <w:numFmt w:val="bullet"/>
      <w:lvlText w:val="o"/>
      <w:lvlJc w:val="left"/>
      <w:pPr>
        <w:ind w:left="7535" w:hanging="360"/>
      </w:pPr>
      <w:rPr>
        <w:rFonts w:ascii="Courier New" w:hAnsi="Courier New" w:cs="Courier New" w:hint="default"/>
      </w:rPr>
    </w:lvl>
    <w:lvl w:ilvl="8" w:tplc="04070005" w:tentative="1">
      <w:start w:val="1"/>
      <w:numFmt w:val="bullet"/>
      <w:lvlText w:val=""/>
      <w:lvlJc w:val="left"/>
      <w:pPr>
        <w:ind w:left="8255" w:hanging="360"/>
      </w:pPr>
      <w:rPr>
        <w:rFonts w:ascii="Wingdings" w:hAnsi="Wingdings" w:hint="default"/>
      </w:rPr>
    </w:lvl>
  </w:abstractNum>
  <w:abstractNum w:abstractNumId="5" w15:restartNumberingAfterBreak="0">
    <w:nsid w:val="23A05ED8"/>
    <w:multiLevelType w:val="hybridMultilevel"/>
    <w:tmpl w:val="A8CE99EE"/>
    <w:lvl w:ilvl="0" w:tplc="04070011">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6C5BD2"/>
    <w:multiLevelType w:val="hybridMultilevel"/>
    <w:tmpl w:val="B62C37D0"/>
    <w:lvl w:ilvl="0" w:tplc="04090001">
      <w:start w:val="1"/>
      <w:numFmt w:val="bullet"/>
      <w:lvlText w:val=""/>
      <w:lvlJc w:val="left"/>
      <w:pPr>
        <w:tabs>
          <w:tab w:val="num" w:pos="2134"/>
        </w:tabs>
        <w:ind w:left="2134" w:hanging="360"/>
      </w:pPr>
      <w:rPr>
        <w:rFonts w:ascii="Symbol" w:hAnsi="Symbol" w:hint="default"/>
      </w:rPr>
    </w:lvl>
    <w:lvl w:ilvl="1" w:tplc="04090003" w:tentative="1">
      <w:start w:val="1"/>
      <w:numFmt w:val="bullet"/>
      <w:lvlText w:val="o"/>
      <w:lvlJc w:val="left"/>
      <w:pPr>
        <w:tabs>
          <w:tab w:val="num" w:pos="2854"/>
        </w:tabs>
        <w:ind w:left="2854" w:hanging="360"/>
      </w:pPr>
      <w:rPr>
        <w:rFonts w:ascii="Courier New" w:hAnsi="Courier New" w:hint="default"/>
      </w:rPr>
    </w:lvl>
    <w:lvl w:ilvl="2" w:tplc="04090005" w:tentative="1">
      <w:start w:val="1"/>
      <w:numFmt w:val="bullet"/>
      <w:lvlText w:val=""/>
      <w:lvlJc w:val="left"/>
      <w:pPr>
        <w:tabs>
          <w:tab w:val="num" w:pos="3574"/>
        </w:tabs>
        <w:ind w:left="3574" w:hanging="360"/>
      </w:pPr>
      <w:rPr>
        <w:rFonts w:ascii="Wingdings" w:hAnsi="Wingdings" w:hint="default"/>
      </w:rPr>
    </w:lvl>
    <w:lvl w:ilvl="3" w:tplc="04090001" w:tentative="1">
      <w:start w:val="1"/>
      <w:numFmt w:val="bullet"/>
      <w:lvlText w:val=""/>
      <w:lvlJc w:val="left"/>
      <w:pPr>
        <w:tabs>
          <w:tab w:val="num" w:pos="4294"/>
        </w:tabs>
        <w:ind w:left="4294" w:hanging="360"/>
      </w:pPr>
      <w:rPr>
        <w:rFonts w:ascii="Symbol" w:hAnsi="Symbol" w:hint="default"/>
      </w:rPr>
    </w:lvl>
    <w:lvl w:ilvl="4" w:tplc="04090003" w:tentative="1">
      <w:start w:val="1"/>
      <w:numFmt w:val="bullet"/>
      <w:lvlText w:val="o"/>
      <w:lvlJc w:val="left"/>
      <w:pPr>
        <w:tabs>
          <w:tab w:val="num" w:pos="5014"/>
        </w:tabs>
        <w:ind w:left="5014" w:hanging="360"/>
      </w:pPr>
      <w:rPr>
        <w:rFonts w:ascii="Courier New" w:hAnsi="Courier New" w:hint="default"/>
      </w:rPr>
    </w:lvl>
    <w:lvl w:ilvl="5" w:tplc="04090005" w:tentative="1">
      <w:start w:val="1"/>
      <w:numFmt w:val="bullet"/>
      <w:lvlText w:val=""/>
      <w:lvlJc w:val="left"/>
      <w:pPr>
        <w:tabs>
          <w:tab w:val="num" w:pos="5734"/>
        </w:tabs>
        <w:ind w:left="5734" w:hanging="360"/>
      </w:pPr>
      <w:rPr>
        <w:rFonts w:ascii="Wingdings" w:hAnsi="Wingdings" w:hint="default"/>
      </w:rPr>
    </w:lvl>
    <w:lvl w:ilvl="6" w:tplc="04090001" w:tentative="1">
      <w:start w:val="1"/>
      <w:numFmt w:val="bullet"/>
      <w:lvlText w:val=""/>
      <w:lvlJc w:val="left"/>
      <w:pPr>
        <w:tabs>
          <w:tab w:val="num" w:pos="6454"/>
        </w:tabs>
        <w:ind w:left="6454" w:hanging="360"/>
      </w:pPr>
      <w:rPr>
        <w:rFonts w:ascii="Symbol" w:hAnsi="Symbol" w:hint="default"/>
      </w:rPr>
    </w:lvl>
    <w:lvl w:ilvl="7" w:tplc="04090003" w:tentative="1">
      <w:start w:val="1"/>
      <w:numFmt w:val="bullet"/>
      <w:lvlText w:val="o"/>
      <w:lvlJc w:val="left"/>
      <w:pPr>
        <w:tabs>
          <w:tab w:val="num" w:pos="7174"/>
        </w:tabs>
        <w:ind w:left="7174" w:hanging="360"/>
      </w:pPr>
      <w:rPr>
        <w:rFonts w:ascii="Courier New" w:hAnsi="Courier New" w:hint="default"/>
      </w:rPr>
    </w:lvl>
    <w:lvl w:ilvl="8" w:tplc="04090005" w:tentative="1">
      <w:start w:val="1"/>
      <w:numFmt w:val="bullet"/>
      <w:lvlText w:val=""/>
      <w:lvlJc w:val="left"/>
      <w:pPr>
        <w:tabs>
          <w:tab w:val="num" w:pos="7894"/>
        </w:tabs>
        <w:ind w:left="7894" w:hanging="360"/>
      </w:pPr>
      <w:rPr>
        <w:rFonts w:ascii="Wingdings" w:hAnsi="Wingdings" w:hint="default"/>
      </w:rPr>
    </w:lvl>
  </w:abstractNum>
  <w:abstractNum w:abstractNumId="7" w15:restartNumberingAfterBreak="0">
    <w:nsid w:val="2AC32BB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B9104D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4D7DD1"/>
    <w:multiLevelType w:val="singleLevel"/>
    <w:tmpl w:val="B4B042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6C296B"/>
    <w:multiLevelType w:val="multilevel"/>
    <w:tmpl w:val="505C3D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BF416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B12365"/>
    <w:multiLevelType w:val="hybridMultilevel"/>
    <w:tmpl w:val="E55A5B02"/>
    <w:lvl w:ilvl="0" w:tplc="BBE4CE1E">
      <w:numFmt w:val="bullet"/>
      <w:lvlText w:val=""/>
      <w:lvlJc w:val="left"/>
      <w:pPr>
        <w:ind w:left="720" w:hanging="360"/>
      </w:pPr>
      <w:rPr>
        <w:rFonts w:ascii="Wingdings" w:eastAsia="Times New Roman" w:hAnsi="Wingdings" w:cs="Arial" w:hint="default"/>
        <w:sz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907BAD"/>
    <w:multiLevelType w:val="multilevel"/>
    <w:tmpl w:val="00A410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1565F5"/>
    <w:multiLevelType w:val="multilevel"/>
    <w:tmpl w:val="643EF4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D9E108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EF1A2D"/>
    <w:multiLevelType w:val="singleLevel"/>
    <w:tmpl w:val="4B7AD6C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5977CC8"/>
    <w:multiLevelType w:val="hybridMultilevel"/>
    <w:tmpl w:val="A8EA9616"/>
    <w:lvl w:ilvl="0" w:tplc="04070001">
      <w:start w:val="1"/>
      <w:numFmt w:val="bullet"/>
      <w:lvlText w:val=""/>
      <w:lvlJc w:val="left"/>
      <w:pPr>
        <w:tabs>
          <w:tab w:val="num" w:pos="1778"/>
        </w:tabs>
        <w:ind w:left="1778" w:hanging="360"/>
      </w:pPr>
      <w:rPr>
        <w:rFonts w:ascii="Symbol" w:hAnsi="Symbol"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8" w15:restartNumberingAfterBreak="0">
    <w:nsid w:val="45FF0EFA"/>
    <w:multiLevelType w:val="hybridMultilevel"/>
    <w:tmpl w:val="9AC2AAFE"/>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15:restartNumberingAfterBreak="0">
    <w:nsid w:val="4D131EF4"/>
    <w:multiLevelType w:val="hybridMultilevel"/>
    <w:tmpl w:val="68F4C5A8"/>
    <w:lvl w:ilvl="0" w:tplc="04070001">
      <w:start w:val="1"/>
      <w:numFmt w:val="bullet"/>
      <w:lvlText w:val=""/>
      <w:lvlJc w:val="left"/>
      <w:pPr>
        <w:tabs>
          <w:tab w:val="num" w:pos="1778"/>
        </w:tabs>
        <w:ind w:left="1778" w:hanging="360"/>
      </w:pPr>
      <w:rPr>
        <w:rFonts w:ascii="Symbol" w:hAnsi="Symbol"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0" w15:restartNumberingAfterBreak="0">
    <w:nsid w:val="4F843769"/>
    <w:multiLevelType w:val="hybridMultilevel"/>
    <w:tmpl w:val="358A480A"/>
    <w:lvl w:ilvl="0" w:tplc="529817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A07552"/>
    <w:multiLevelType w:val="hybridMultilevel"/>
    <w:tmpl w:val="9600F418"/>
    <w:lvl w:ilvl="0" w:tplc="57027388">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FD90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8D52639"/>
    <w:multiLevelType w:val="hybridMultilevel"/>
    <w:tmpl w:val="510C9C24"/>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4" w15:restartNumberingAfterBreak="0">
    <w:nsid w:val="593347CF"/>
    <w:multiLevelType w:val="hybridMultilevel"/>
    <w:tmpl w:val="C97AC1D0"/>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789"/>
        </w:tabs>
        <w:ind w:left="1789" w:hanging="360"/>
      </w:pPr>
      <w:rPr>
        <w:rFonts w:ascii="Courier New" w:hAnsi="Courier New" w:hint="default"/>
      </w:rPr>
    </w:lvl>
    <w:lvl w:ilvl="2" w:tplc="04090005">
      <w:start w:val="1"/>
      <w:numFmt w:val="bullet"/>
      <w:lvlText w:val=""/>
      <w:lvlJc w:val="left"/>
      <w:pPr>
        <w:tabs>
          <w:tab w:val="num" w:pos="2509"/>
        </w:tabs>
        <w:ind w:left="2509" w:hanging="360"/>
      </w:pPr>
      <w:rPr>
        <w:rFonts w:ascii="Wingdings" w:hAnsi="Wingdings" w:hint="default"/>
      </w:rPr>
    </w:lvl>
    <w:lvl w:ilvl="3" w:tplc="0409000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5A0B1C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CED3661"/>
    <w:multiLevelType w:val="singleLevel"/>
    <w:tmpl w:val="1F681FC0"/>
    <w:lvl w:ilvl="0">
      <w:start w:val="1"/>
      <w:numFmt w:val="bullet"/>
      <w:lvlText w:val=""/>
      <w:lvlJc w:val="left"/>
      <w:pPr>
        <w:tabs>
          <w:tab w:val="num" w:pos="360"/>
        </w:tabs>
        <w:ind w:left="360" w:hanging="360"/>
      </w:pPr>
      <w:rPr>
        <w:rFonts w:ascii="Symbol" w:hAnsi="Symbol" w:hint="default"/>
        <w:sz w:val="28"/>
      </w:rPr>
    </w:lvl>
  </w:abstractNum>
  <w:abstractNum w:abstractNumId="27" w15:restartNumberingAfterBreak="0">
    <w:nsid w:val="5ECE628C"/>
    <w:multiLevelType w:val="singleLevel"/>
    <w:tmpl w:val="04070007"/>
    <w:lvl w:ilvl="0">
      <w:start w:val="1"/>
      <w:numFmt w:val="bullet"/>
      <w:lvlText w:val="-"/>
      <w:lvlJc w:val="left"/>
      <w:pPr>
        <w:tabs>
          <w:tab w:val="num" w:pos="360"/>
        </w:tabs>
        <w:ind w:left="360" w:hanging="360"/>
      </w:pPr>
      <w:rPr>
        <w:sz w:val="16"/>
      </w:rPr>
    </w:lvl>
  </w:abstractNum>
  <w:abstractNum w:abstractNumId="28" w15:restartNumberingAfterBreak="0">
    <w:nsid w:val="60E7398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9D2024"/>
    <w:multiLevelType w:val="singleLevel"/>
    <w:tmpl w:val="4B7AD6C0"/>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29F421E"/>
    <w:multiLevelType w:val="hybridMultilevel"/>
    <w:tmpl w:val="F4B44280"/>
    <w:lvl w:ilvl="0" w:tplc="2BACA8FA">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5B4DC2"/>
    <w:multiLevelType w:val="hybridMultilevel"/>
    <w:tmpl w:val="A29EFFD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5507D8E"/>
    <w:multiLevelType w:val="hybridMultilevel"/>
    <w:tmpl w:val="23B686F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5C3E94"/>
    <w:multiLevelType w:val="hybridMultilevel"/>
    <w:tmpl w:val="FE7A39A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AA347DE"/>
    <w:multiLevelType w:val="singleLevel"/>
    <w:tmpl w:val="4B7AD6C0"/>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84D070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94404C5"/>
    <w:multiLevelType w:val="hybridMultilevel"/>
    <w:tmpl w:val="67A6A24A"/>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7" w15:restartNumberingAfterBreak="0">
    <w:nsid w:val="79627F53"/>
    <w:multiLevelType w:val="hybridMultilevel"/>
    <w:tmpl w:val="6B8C3E88"/>
    <w:lvl w:ilvl="0" w:tplc="F2C4DC20">
      <w:numFmt w:val="bullet"/>
      <w:lvlText w:val=""/>
      <w:lvlJc w:val="left"/>
      <w:pPr>
        <w:ind w:left="720" w:hanging="360"/>
      </w:pPr>
      <w:rPr>
        <w:rFonts w:ascii="Wingdings" w:eastAsia="Times New Roman" w:hAnsi="Wingdings" w:cs="Arial" w:hint="default"/>
        <w:sz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F434CF"/>
    <w:multiLevelType w:val="hybridMultilevel"/>
    <w:tmpl w:val="3C362F4C"/>
    <w:lvl w:ilvl="0" w:tplc="7D64C33E">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061231"/>
    <w:multiLevelType w:val="hybridMultilevel"/>
    <w:tmpl w:val="A218D9F2"/>
    <w:lvl w:ilvl="0" w:tplc="7D64C33E">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8"/>
  </w:num>
  <w:num w:numId="2">
    <w:abstractNumId w:val="28"/>
  </w:num>
  <w:num w:numId="3">
    <w:abstractNumId w:val="2"/>
  </w:num>
  <w:num w:numId="4">
    <w:abstractNumId w:val="1"/>
  </w:num>
  <w:num w:numId="5">
    <w:abstractNumId w:val="16"/>
  </w:num>
  <w:num w:numId="6">
    <w:abstractNumId w:val="34"/>
  </w:num>
  <w:num w:numId="7">
    <w:abstractNumId w:val="29"/>
  </w:num>
  <w:num w:numId="8">
    <w:abstractNumId w:val="15"/>
  </w:num>
  <w:num w:numId="9">
    <w:abstractNumId w:val="35"/>
  </w:num>
  <w:num w:numId="10">
    <w:abstractNumId w:val="11"/>
  </w:num>
  <w:num w:numId="11">
    <w:abstractNumId w:val="22"/>
  </w:num>
  <w:num w:numId="12">
    <w:abstractNumId w:val="25"/>
  </w:num>
  <w:num w:numId="13">
    <w:abstractNumId w:val="7"/>
  </w:num>
  <w:num w:numId="14">
    <w:abstractNumId w:val="26"/>
  </w:num>
  <w:num w:numId="15">
    <w:abstractNumId w:val="9"/>
  </w:num>
  <w:num w:numId="16">
    <w:abstractNumId w:val="3"/>
  </w:num>
  <w:num w:numId="17">
    <w:abstractNumId w:val="27"/>
  </w:num>
  <w:num w:numId="18">
    <w:abstractNumId w:val="32"/>
  </w:num>
  <w:num w:numId="19">
    <w:abstractNumId w:val="19"/>
  </w:num>
  <w:num w:numId="20">
    <w:abstractNumId w:val="33"/>
  </w:num>
  <w:num w:numId="21">
    <w:abstractNumId w:val="17"/>
  </w:num>
  <w:num w:numId="22">
    <w:abstractNumId w:val="6"/>
  </w:num>
  <w:num w:numId="23">
    <w:abstractNumId w:val="24"/>
  </w:num>
  <w:num w:numId="24">
    <w:abstractNumId w:val="31"/>
  </w:num>
  <w:num w:numId="25">
    <w:abstractNumId w:val="37"/>
  </w:num>
  <w:num w:numId="26">
    <w:abstractNumId w:val="12"/>
  </w:num>
  <w:num w:numId="27">
    <w:abstractNumId w:val="30"/>
  </w:num>
  <w:num w:numId="28">
    <w:abstractNumId w:val="20"/>
  </w:num>
  <w:num w:numId="29">
    <w:abstractNumId w:val="39"/>
  </w:num>
  <w:num w:numId="30">
    <w:abstractNumId w:val="4"/>
  </w:num>
  <w:num w:numId="31">
    <w:abstractNumId w:val="38"/>
  </w:num>
  <w:num w:numId="32">
    <w:abstractNumId w:val="23"/>
  </w:num>
  <w:num w:numId="33">
    <w:abstractNumId w:val="21"/>
  </w:num>
  <w:num w:numId="34">
    <w:abstractNumId w:val="13"/>
  </w:num>
  <w:num w:numId="35">
    <w:abstractNumId w:val="10"/>
  </w:num>
  <w:num w:numId="36">
    <w:abstractNumId w:val="14"/>
  </w:num>
  <w:num w:numId="37">
    <w:abstractNumId w:val="0"/>
  </w:num>
  <w:num w:numId="38">
    <w:abstractNumId w:val="5"/>
  </w:num>
  <w:num w:numId="39">
    <w:abstractNumId w:val="1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06"/>
    <w:rsid w:val="00013DF5"/>
    <w:rsid w:val="00021DB8"/>
    <w:rsid w:val="00024514"/>
    <w:rsid w:val="00034C8E"/>
    <w:rsid w:val="000361E9"/>
    <w:rsid w:val="000562F9"/>
    <w:rsid w:val="000619B2"/>
    <w:rsid w:val="00062917"/>
    <w:rsid w:val="00074CE0"/>
    <w:rsid w:val="00076EFE"/>
    <w:rsid w:val="00080CF9"/>
    <w:rsid w:val="000935CD"/>
    <w:rsid w:val="000A0FD6"/>
    <w:rsid w:val="000A1A1C"/>
    <w:rsid w:val="000A4407"/>
    <w:rsid w:val="000C1080"/>
    <w:rsid w:val="000C57A8"/>
    <w:rsid w:val="000C645F"/>
    <w:rsid w:val="000E3C07"/>
    <w:rsid w:val="000E7B71"/>
    <w:rsid w:val="000F2637"/>
    <w:rsid w:val="000F516A"/>
    <w:rsid w:val="0012492F"/>
    <w:rsid w:val="00124C0E"/>
    <w:rsid w:val="0012799E"/>
    <w:rsid w:val="0013115B"/>
    <w:rsid w:val="00135D27"/>
    <w:rsid w:val="00151421"/>
    <w:rsid w:val="00164A3C"/>
    <w:rsid w:val="00190395"/>
    <w:rsid w:val="00191BCE"/>
    <w:rsid w:val="001B6A5C"/>
    <w:rsid w:val="001C0CDE"/>
    <w:rsid w:val="001C4DDB"/>
    <w:rsid w:val="001C71A8"/>
    <w:rsid w:val="001E2B1D"/>
    <w:rsid w:val="001E6E25"/>
    <w:rsid w:val="001F0679"/>
    <w:rsid w:val="001F0DEB"/>
    <w:rsid w:val="002008E6"/>
    <w:rsid w:val="00202464"/>
    <w:rsid w:val="00213D91"/>
    <w:rsid w:val="002169C8"/>
    <w:rsid w:val="00220355"/>
    <w:rsid w:val="00225B41"/>
    <w:rsid w:val="002267B2"/>
    <w:rsid w:val="002300CD"/>
    <w:rsid w:val="00245AB4"/>
    <w:rsid w:val="00254EFB"/>
    <w:rsid w:val="00263408"/>
    <w:rsid w:val="00263E6C"/>
    <w:rsid w:val="00264D72"/>
    <w:rsid w:val="0026602E"/>
    <w:rsid w:val="00270EA5"/>
    <w:rsid w:val="00281A8B"/>
    <w:rsid w:val="002822AE"/>
    <w:rsid w:val="00287782"/>
    <w:rsid w:val="00293D8F"/>
    <w:rsid w:val="00294637"/>
    <w:rsid w:val="002A5D06"/>
    <w:rsid w:val="002B6091"/>
    <w:rsid w:val="002C7E5D"/>
    <w:rsid w:val="00301586"/>
    <w:rsid w:val="00303BBD"/>
    <w:rsid w:val="00307A38"/>
    <w:rsid w:val="00313945"/>
    <w:rsid w:val="00314FD8"/>
    <w:rsid w:val="003166BA"/>
    <w:rsid w:val="003245F2"/>
    <w:rsid w:val="00326FF8"/>
    <w:rsid w:val="00347F08"/>
    <w:rsid w:val="003500B7"/>
    <w:rsid w:val="0036406E"/>
    <w:rsid w:val="00376237"/>
    <w:rsid w:val="0037675F"/>
    <w:rsid w:val="0037749B"/>
    <w:rsid w:val="003910B3"/>
    <w:rsid w:val="003A7DC2"/>
    <w:rsid w:val="003B7CA7"/>
    <w:rsid w:val="003D608A"/>
    <w:rsid w:val="003E7133"/>
    <w:rsid w:val="0041049B"/>
    <w:rsid w:val="004139DE"/>
    <w:rsid w:val="00422466"/>
    <w:rsid w:val="00447A16"/>
    <w:rsid w:val="00450B50"/>
    <w:rsid w:val="004526AC"/>
    <w:rsid w:val="00454874"/>
    <w:rsid w:val="00456BC1"/>
    <w:rsid w:val="004651DF"/>
    <w:rsid w:val="0047610E"/>
    <w:rsid w:val="00480DD6"/>
    <w:rsid w:val="00494D9E"/>
    <w:rsid w:val="004A01F5"/>
    <w:rsid w:val="004A0233"/>
    <w:rsid w:val="004A20BF"/>
    <w:rsid w:val="004A4CC1"/>
    <w:rsid w:val="004A5C5D"/>
    <w:rsid w:val="004B4A4C"/>
    <w:rsid w:val="004B7088"/>
    <w:rsid w:val="004D32FD"/>
    <w:rsid w:val="00503033"/>
    <w:rsid w:val="00524C5F"/>
    <w:rsid w:val="005364B3"/>
    <w:rsid w:val="00555526"/>
    <w:rsid w:val="00560E3D"/>
    <w:rsid w:val="00567D3B"/>
    <w:rsid w:val="0057082C"/>
    <w:rsid w:val="00582D89"/>
    <w:rsid w:val="00583ED3"/>
    <w:rsid w:val="0058696B"/>
    <w:rsid w:val="0059551F"/>
    <w:rsid w:val="005A434B"/>
    <w:rsid w:val="005A4D33"/>
    <w:rsid w:val="005B364A"/>
    <w:rsid w:val="005B40FA"/>
    <w:rsid w:val="005B548D"/>
    <w:rsid w:val="005D0772"/>
    <w:rsid w:val="005F04D9"/>
    <w:rsid w:val="00602275"/>
    <w:rsid w:val="00610930"/>
    <w:rsid w:val="00620725"/>
    <w:rsid w:val="006364F1"/>
    <w:rsid w:val="00643EA1"/>
    <w:rsid w:val="00656128"/>
    <w:rsid w:val="00673FBA"/>
    <w:rsid w:val="006816D1"/>
    <w:rsid w:val="00683485"/>
    <w:rsid w:val="0068360F"/>
    <w:rsid w:val="00684E43"/>
    <w:rsid w:val="006B07E6"/>
    <w:rsid w:val="006B0DB5"/>
    <w:rsid w:val="006B5A14"/>
    <w:rsid w:val="006C0EBC"/>
    <w:rsid w:val="006C6E15"/>
    <w:rsid w:val="006E2E8F"/>
    <w:rsid w:val="006E4430"/>
    <w:rsid w:val="006E7AEE"/>
    <w:rsid w:val="006F1B2C"/>
    <w:rsid w:val="006F4747"/>
    <w:rsid w:val="00710372"/>
    <w:rsid w:val="00724713"/>
    <w:rsid w:val="00740ADC"/>
    <w:rsid w:val="0074767A"/>
    <w:rsid w:val="00751BF3"/>
    <w:rsid w:val="00774430"/>
    <w:rsid w:val="00775A62"/>
    <w:rsid w:val="00785AC7"/>
    <w:rsid w:val="00794EF0"/>
    <w:rsid w:val="007969DB"/>
    <w:rsid w:val="007A504C"/>
    <w:rsid w:val="007A611C"/>
    <w:rsid w:val="007C1394"/>
    <w:rsid w:val="007C26DA"/>
    <w:rsid w:val="007C3288"/>
    <w:rsid w:val="007E5FF2"/>
    <w:rsid w:val="0081554D"/>
    <w:rsid w:val="008360C3"/>
    <w:rsid w:val="0084051D"/>
    <w:rsid w:val="0085070E"/>
    <w:rsid w:val="00852F82"/>
    <w:rsid w:val="00853AA5"/>
    <w:rsid w:val="0085494C"/>
    <w:rsid w:val="008576D9"/>
    <w:rsid w:val="008641AA"/>
    <w:rsid w:val="008745FE"/>
    <w:rsid w:val="008810BD"/>
    <w:rsid w:val="00881614"/>
    <w:rsid w:val="00887312"/>
    <w:rsid w:val="008923F2"/>
    <w:rsid w:val="00893C78"/>
    <w:rsid w:val="00897751"/>
    <w:rsid w:val="008A0796"/>
    <w:rsid w:val="008A1D72"/>
    <w:rsid w:val="008A4D67"/>
    <w:rsid w:val="008A757C"/>
    <w:rsid w:val="008B5B53"/>
    <w:rsid w:val="008C1789"/>
    <w:rsid w:val="008C5164"/>
    <w:rsid w:val="008C58CF"/>
    <w:rsid w:val="008D2810"/>
    <w:rsid w:val="008D56D0"/>
    <w:rsid w:val="008E24DC"/>
    <w:rsid w:val="008E326D"/>
    <w:rsid w:val="009000EC"/>
    <w:rsid w:val="00900D61"/>
    <w:rsid w:val="009116FF"/>
    <w:rsid w:val="00912A5E"/>
    <w:rsid w:val="009276FB"/>
    <w:rsid w:val="00933C7C"/>
    <w:rsid w:val="009440E0"/>
    <w:rsid w:val="00960CDE"/>
    <w:rsid w:val="00975712"/>
    <w:rsid w:val="009803C0"/>
    <w:rsid w:val="00980A82"/>
    <w:rsid w:val="00987B51"/>
    <w:rsid w:val="00995370"/>
    <w:rsid w:val="009C03B2"/>
    <w:rsid w:val="009C1063"/>
    <w:rsid w:val="00A025F7"/>
    <w:rsid w:val="00A100A4"/>
    <w:rsid w:val="00A3205B"/>
    <w:rsid w:val="00A32C49"/>
    <w:rsid w:val="00A50B2B"/>
    <w:rsid w:val="00A575F7"/>
    <w:rsid w:val="00A6030C"/>
    <w:rsid w:val="00A72D44"/>
    <w:rsid w:val="00A828C6"/>
    <w:rsid w:val="00A85A72"/>
    <w:rsid w:val="00A92C23"/>
    <w:rsid w:val="00AA2EF1"/>
    <w:rsid w:val="00AA6C6D"/>
    <w:rsid w:val="00AA717B"/>
    <w:rsid w:val="00AB36BE"/>
    <w:rsid w:val="00AB69A5"/>
    <w:rsid w:val="00AC37DC"/>
    <w:rsid w:val="00AD4188"/>
    <w:rsid w:val="00AE08C0"/>
    <w:rsid w:val="00AE7E22"/>
    <w:rsid w:val="00AF4E90"/>
    <w:rsid w:val="00AF63F2"/>
    <w:rsid w:val="00B00C18"/>
    <w:rsid w:val="00B01582"/>
    <w:rsid w:val="00B25C96"/>
    <w:rsid w:val="00B27A27"/>
    <w:rsid w:val="00B3449E"/>
    <w:rsid w:val="00B459CF"/>
    <w:rsid w:val="00B53E67"/>
    <w:rsid w:val="00B54490"/>
    <w:rsid w:val="00B73C85"/>
    <w:rsid w:val="00B86870"/>
    <w:rsid w:val="00B879FC"/>
    <w:rsid w:val="00B915F1"/>
    <w:rsid w:val="00B91CD0"/>
    <w:rsid w:val="00B92551"/>
    <w:rsid w:val="00BA3BFF"/>
    <w:rsid w:val="00BB0BFA"/>
    <w:rsid w:val="00BC0C87"/>
    <w:rsid w:val="00BD12DA"/>
    <w:rsid w:val="00BD2254"/>
    <w:rsid w:val="00C02E2A"/>
    <w:rsid w:val="00C0565B"/>
    <w:rsid w:val="00C10419"/>
    <w:rsid w:val="00C144C3"/>
    <w:rsid w:val="00C53083"/>
    <w:rsid w:val="00C6360E"/>
    <w:rsid w:val="00C7334E"/>
    <w:rsid w:val="00C908A3"/>
    <w:rsid w:val="00C920E9"/>
    <w:rsid w:val="00CB2116"/>
    <w:rsid w:val="00CC0AE4"/>
    <w:rsid w:val="00CC2147"/>
    <w:rsid w:val="00CD017B"/>
    <w:rsid w:val="00CD255C"/>
    <w:rsid w:val="00CF057E"/>
    <w:rsid w:val="00D100D3"/>
    <w:rsid w:val="00D116B9"/>
    <w:rsid w:val="00D25F1F"/>
    <w:rsid w:val="00D30638"/>
    <w:rsid w:val="00D33B06"/>
    <w:rsid w:val="00D33C27"/>
    <w:rsid w:val="00D42CBD"/>
    <w:rsid w:val="00D515FF"/>
    <w:rsid w:val="00D53939"/>
    <w:rsid w:val="00D53BE3"/>
    <w:rsid w:val="00D65DAA"/>
    <w:rsid w:val="00D716C6"/>
    <w:rsid w:val="00D72961"/>
    <w:rsid w:val="00D85474"/>
    <w:rsid w:val="00D86E23"/>
    <w:rsid w:val="00D873A0"/>
    <w:rsid w:val="00D93F99"/>
    <w:rsid w:val="00DB0539"/>
    <w:rsid w:val="00DB6BF7"/>
    <w:rsid w:val="00DD2A39"/>
    <w:rsid w:val="00DD2B44"/>
    <w:rsid w:val="00DE0A4F"/>
    <w:rsid w:val="00DE30C9"/>
    <w:rsid w:val="00DE36D8"/>
    <w:rsid w:val="00DE6164"/>
    <w:rsid w:val="00E05DA5"/>
    <w:rsid w:val="00E10A03"/>
    <w:rsid w:val="00E1738C"/>
    <w:rsid w:val="00E3131C"/>
    <w:rsid w:val="00E3165F"/>
    <w:rsid w:val="00E3537D"/>
    <w:rsid w:val="00E42BE5"/>
    <w:rsid w:val="00E50C04"/>
    <w:rsid w:val="00E56247"/>
    <w:rsid w:val="00E61F96"/>
    <w:rsid w:val="00E74148"/>
    <w:rsid w:val="00E77BE2"/>
    <w:rsid w:val="00E92E4F"/>
    <w:rsid w:val="00E93148"/>
    <w:rsid w:val="00E93F69"/>
    <w:rsid w:val="00E96241"/>
    <w:rsid w:val="00EA0A33"/>
    <w:rsid w:val="00EC579B"/>
    <w:rsid w:val="00ED007B"/>
    <w:rsid w:val="00EF07C8"/>
    <w:rsid w:val="00EF781B"/>
    <w:rsid w:val="00F23C43"/>
    <w:rsid w:val="00F30B23"/>
    <w:rsid w:val="00F33529"/>
    <w:rsid w:val="00F36BF8"/>
    <w:rsid w:val="00F4642A"/>
    <w:rsid w:val="00F5438E"/>
    <w:rsid w:val="00F64CF9"/>
    <w:rsid w:val="00F703E6"/>
    <w:rsid w:val="00F77C75"/>
    <w:rsid w:val="00F848A9"/>
    <w:rsid w:val="00FA03BC"/>
    <w:rsid w:val="00FA28EA"/>
    <w:rsid w:val="00FA2D2F"/>
    <w:rsid w:val="00FC346B"/>
    <w:rsid w:val="00FC454D"/>
    <w:rsid w:val="00FC7288"/>
    <w:rsid w:val="00FE4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B30FDE5"/>
  <w15:chartTrackingRefBased/>
  <w15:docId w15:val="{58246D28-04DE-4A43-A1E5-79227E5A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jc w:val="both"/>
    </w:pPr>
    <w:rPr>
      <w:rFonts w:ascii="Arial" w:hAnsi="Arial"/>
      <w:sz w:val="22"/>
    </w:rPr>
  </w:style>
  <w:style w:type="paragraph" w:styleId="berschrift1">
    <w:name w:val="heading 1"/>
    <w:basedOn w:val="Standard"/>
    <w:next w:val="Standard"/>
    <w:qFormat/>
    <w:pPr>
      <w:keepNext/>
      <w:outlineLvl w:val="0"/>
    </w:pPr>
    <w:rPr>
      <w:b/>
    </w:rPr>
  </w:style>
  <w:style w:type="paragraph" w:styleId="berschrift2">
    <w:name w:val="heading 2"/>
    <w:basedOn w:val="Standard"/>
    <w:next w:val="Standard"/>
    <w:qFormat/>
    <w:pPr>
      <w:keepNext/>
      <w:tabs>
        <w:tab w:val="left" w:pos="2835"/>
      </w:tabs>
      <w:spacing w:before="240" w:after="120"/>
      <w:outlineLvl w:val="1"/>
    </w:pPr>
    <w:rPr>
      <w:b/>
      <w:sz w:val="26"/>
    </w:rPr>
  </w:style>
  <w:style w:type="paragraph" w:styleId="berschrift3">
    <w:name w:val="heading 3"/>
    <w:basedOn w:val="Standard"/>
    <w:next w:val="Standard"/>
    <w:qFormat/>
    <w:pPr>
      <w:keepNext/>
      <w:outlineLvl w:val="2"/>
    </w:pPr>
    <w:rPr>
      <w:b/>
      <w:sz w:val="26"/>
    </w:rPr>
  </w:style>
  <w:style w:type="paragraph" w:styleId="berschrift4">
    <w:name w:val="heading 4"/>
    <w:basedOn w:val="Standard"/>
    <w:next w:val="Standard"/>
    <w:qFormat/>
    <w:pPr>
      <w:keepNext/>
      <w:jc w:val="left"/>
      <w:outlineLvl w:val="3"/>
    </w:pPr>
    <w:rPr>
      <w:rFonts w:ascii="Times New Roman" w:hAnsi="Times New Roman"/>
      <w:b/>
      <w:sz w:val="28"/>
      <w:lang w:val="en-GB"/>
    </w:rPr>
  </w:style>
  <w:style w:type="paragraph" w:styleId="berschrift5">
    <w:name w:val="heading 5"/>
    <w:basedOn w:val="Standard"/>
    <w:next w:val="Standard"/>
    <w:qFormat/>
    <w:pPr>
      <w:keepNext/>
      <w:outlineLvl w:val="4"/>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tyle>
  <w:style w:type="paragraph" w:styleId="Titel">
    <w:name w:val="Title"/>
    <w:basedOn w:val="Standard"/>
    <w:qFormat/>
    <w:pPr>
      <w:ind w:left="708"/>
      <w:jc w:val="center"/>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customStyle="1" w:styleId="Max">
    <w:name w:val="Max."/>
    <w:rPr>
      <w:b/>
    </w:rPr>
  </w:style>
  <w:style w:type="paragraph" w:styleId="Textkrper-Zeileneinzug">
    <w:name w:val="Body Text Indent"/>
    <w:basedOn w:val="Standard"/>
    <w:pPr>
      <w:tabs>
        <w:tab w:val="left" w:pos="1531"/>
      </w:tabs>
      <w:spacing w:before="0"/>
      <w:ind w:left="1531" w:hanging="1531"/>
      <w:jc w:val="left"/>
    </w:pPr>
    <w:rPr>
      <w:rFonts w:ascii="Times New Roman" w:hAnsi="Times New Roman"/>
      <w:i/>
      <w:snapToGrid w:val="0"/>
      <w:sz w:val="24"/>
    </w:rPr>
  </w:style>
  <w:style w:type="paragraph" w:styleId="StandardWeb">
    <w:name w:val="Normal (Web)"/>
    <w:basedOn w:val="Standard"/>
    <w:uiPriority w:val="99"/>
    <w:unhideWhenUsed/>
    <w:rsid w:val="00C6360E"/>
    <w:pPr>
      <w:spacing w:before="100" w:beforeAutospacing="1" w:after="100" w:afterAutospacing="1"/>
      <w:jc w:val="left"/>
    </w:pPr>
    <w:rPr>
      <w:rFonts w:ascii="Times New Roman" w:hAnsi="Times New Roman"/>
      <w:sz w:val="24"/>
      <w:szCs w:val="24"/>
    </w:rPr>
  </w:style>
  <w:style w:type="character" w:styleId="Hyperlink">
    <w:name w:val="Hyperlink"/>
    <w:rsid w:val="00794EF0"/>
    <w:rPr>
      <w:color w:val="0563C1"/>
      <w:u w:val="single"/>
    </w:rPr>
  </w:style>
  <w:style w:type="character" w:styleId="NichtaufgelsteErwhnung">
    <w:name w:val="Unresolved Mention"/>
    <w:uiPriority w:val="99"/>
    <w:semiHidden/>
    <w:unhideWhenUsed/>
    <w:rsid w:val="00794EF0"/>
    <w:rPr>
      <w:color w:val="605E5C"/>
      <w:shd w:val="clear" w:color="auto" w:fill="E1DFDD"/>
    </w:rPr>
  </w:style>
  <w:style w:type="paragraph" w:styleId="Sprechblasentext">
    <w:name w:val="Balloon Text"/>
    <w:basedOn w:val="Standard"/>
    <w:link w:val="SprechblasentextZchn"/>
    <w:rsid w:val="00254EFB"/>
    <w:pPr>
      <w:spacing w:before="0"/>
    </w:pPr>
    <w:rPr>
      <w:rFonts w:ascii="Segoe UI" w:hAnsi="Segoe UI" w:cs="Segoe UI"/>
      <w:sz w:val="18"/>
      <w:szCs w:val="18"/>
    </w:rPr>
  </w:style>
  <w:style w:type="character" w:customStyle="1" w:styleId="SprechblasentextZchn">
    <w:name w:val="Sprechblasentext Zchn"/>
    <w:link w:val="Sprechblasentext"/>
    <w:rsid w:val="00254EFB"/>
    <w:rPr>
      <w:rFonts w:ascii="Segoe UI" w:hAnsi="Segoe UI" w:cs="Segoe UI"/>
      <w:sz w:val="18"/>
      <w:szCs w:val="18"/>
    </w:rPr>
  </w:style>
  <w:style w:type="paragraph" w:styleId="NurText">
    <w:name w:val="Plain Text"/>
    <w:basedOn w:val="Standard"/>
    <w:link w:val="NurTextZchn"/>
    <w:uiPriority w:val="99"/>
    <w:unhideWhenUsed/>
    <w:rsid w:val="00E3537D"/>
    <w:pPr>
      <w:spacing w:before="0"/>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E3537D"/>
    <w:rPr>
      <w:rFonts w:ascii="Calibri" w:eastAsiaTheme="minorHAnsi" w:hAnsi="Calibri" w:cstheme="minorBidi"/>
      <w:sz w:val="22"/>
      <w:szCs w:val="21"/>
      <w:lang w:eastAsia="en-US"/>
    </w:rPr>
  </w:style>
  <w:style w:type="paragraph" w:styleId="Listenabsatz">
    <w:name w:val="List Paragraph"/>
    <w:basedOn w:val="Standard"/>
    <w:uiPriority w:val="34"/>
    <w:qFormat/>
    <w:rsid w:val="00944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0615">
      <w:bodyDiv w:val="1"/>
      <w:marLeft w:val="0"/>
      <w:marRight w:val="0"/>
      <w:marTop w:val="0"/>
      <w:marBottom w:val="0"/>
      <w:divBdr>
        <w:top w:val="none" w:sz="0" w:space="0" w:color="auto"/>
        <w:left w:val="none" w:sz="0" w:space="0" w:color="auto"/>
        <w:bottom w:val="none" w:sz="0" w:space="0" w:color="auto"/>
        <w:right w:val="none" w:sz="0" w:space="0" w:color="auto"/>
      </w:divBdr>
    </w:div>
    <w:div w:id="209920799">
      <w:bodyDiv w:val="1"/>
      <w:marLeft w:val="0"/>
      <w:marRight w:val="0"/>
      <w:marTop w:val="0"/>
      <w:marBottom w:val="0"/>
      <w:divBdr>
        <w:top w:val="none" w:sz="0" w:space="0" w:color="auto"/>
        <w:left w:val="none" w:sz="0" w:space="0" w:color="auto"/>
        <w:bottom w:val="none" w:sz="0" w:space="0" w:color="auto"/>
        <w:right w:val="none" w:sz="0" w:space="0" w:color="auto"/>
      </w:divBdr>
    </w:div>
    <w:div w:id="330449508">
      <w:bodyDiv w:val="1"/>
      <w:marLeft w:val="0"/>
      <w:marRight w:val="0"/>
      <w:marTop w:val="0"/>
      <w:marBottom w:val="0"/>
      <w:divBdr>
        <w:top w:val="none" w:sz="0" w:space="0" w:color="auto"/>
        <w:left w:val="none" w:sz="0" w:space="0" w:color="auto"/>
        <w:bottom w:val="none" w:sz="0" w:space="0" w:color="auto"/>
        <w:right w:val="none" w:sz="0" w:space="0" w:color="auto"/>
      </w:divBdr>
    </w:div>
    <w:div w:id="369646467">
      <w:bodyDiv w:val="1"/>
      <w:marLeft w:val="0"/>
      <w:marRight w:val="0"/>
      <w:marTop w:val="0"/>
      <w:marBottom w:val="0"/>
      <w:divBdr>
        <w:top w:val="none" w:sz="0" w:space="0" w:color="auto"/>
        <w:left w:val="none" w:sz="0" w:space="0" w:color="auto"/>
        <w:bottom w:val="none" w:sz="0" w:space="0" w:color="auto"/>
        <w:right w:val="none" w:sz="0" w:space="0" w:color="auto"/>
      </w:divBdr>
    </w:div>
    <w:div w:id="436021553">
      <w:bodyDiv w:val="1"/>
      <w:marLeft w:val="0"/>
      <w:marRight w:val="0"/>
      <w:marTop w:val="0"/>
      <w:marBottom w:val="0"/>
      <w:divBdr>
        <w:top w:val="none" w:sz="0" w:space="0" w:color="auto"/>
        <w:left w:val="none" w:sz="0" w:space="0" w:color="auto"/>
        <w:bottom w:val="none" w:sz="0" w:space="0" w:color="auto"/>
        <w:right w:val="none" w:sz="0" w:space="0" w:color="auto"/>
      </w:divBdr>
    </w:div>
    <w:div w:id="843864374">
      <w:bodyDiv w:val="1"/>
      <w:marLeft w:val="0"/>
      <w:marRight w:val="0"/>
      <w:marTop w:val="0"/>
      <w:marBottom w:val="0"/>
      <w:divBdr>
        <w:top w:val="none" w:sz="0" w:space="0" w:color="auto"/>
        <w:left w:val="none" w:sz="0" w:space="0" w:color="auto"/>
        <w:bottom w:val="none" w:sz="0" w:space="0" w:color="auto"/>
        <w:right w:val="none" w:sz="0" w:space="0" w:color="auto"/>
      </w:divBdr>
    </w:div>
    <w:div w:id="16586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1119</Words>
  <Characters>7050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FAT Vorlage</vt:lpstr>
      <vt:lpstr>FAT Vorlage</vt:lpstr>
    </vt:vector>
  </TitlesOfParts>
  <Company>Ford Motor Company</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 Vorlage</dc:title>
  <dc:subject/>
  <dc:creator>Zhang</dc:creator>
  <cp:keywords/>
  <cp:lastModifiedBy>Weinert, Matthias (M.)</cp:lastModifiedBy>
  <cp:revision>24</cp:revision>
  <cp:lastPrinted>2020-01-10T11:31:00Z</cp:lastPrinted>
  <dcterms:created xsi:type="dcterms:W3CDTF">2021-05-21T08:34:00Z</dcterms:created>
  <dcterms:modified xsi:type="dcterms:W3CDTF">2021-06-04T13:34:00Z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