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E2F71" w14:textId="49AE352D" w:rsidR="00DB7E3C" w:rsidRPr="00DB7E3C" w:rsidRDefault="00DB7E3C" w:rsidP="00DB7E3C">
      <w:pPr>
        <w:pStyle w:val="NormalWeb"/>
      </w:pPr>
      <w:r>
        <w:rPr>
          <w:rFonts w:ascii="LMRoman12" w:hAnsi="LMRoman12"/>
          <w:b/>
          <w:bCs/>
        </w:rPr>
        <w:t>L</w:t>
      </w:r>
      <w:r>
        <w:rPr>
          <w:rFonts w:ascii="LMRoman12" w:hAnsi="LMRoman12" w:hint="eastAsia"/>
          <w:b/>
          <w:bCs/>
        </w:rPr>
        <w:t>ab</w:t>
      </w:r>
      <w:r>
        <w:rPr>
          <w:rFonts w:ascii="LMRoman12" w:hAnsi="LMRoman12"/>
          <w:b/>
          <w:bCs/>
        </w:rPr>
        <w:t xml:space="preserve">_2 </w:t>
      </w:r>
      <w:bookmarkStart w:id="0" w:name="_GoBack"/>
      <w:bookmarkEnd w:id="0"/>
      <w:r w:rsidRPr="00DB7E3C">
        <w:rPr>
          <w:rFonts w:ascii="LMRoman12" w:hAnsi="LMRoman12"/>
          <w:b/>
          <w:bCs/>
        </w:rPr>
        <w:t xml:space="preserve">Practical exercises </w:t>
      </w:r>
    </w:p>
    <w:p w14:paraId="2E3EB41B" w14:textId="77777777" w:rsidR="00DB7E3C" w:rsidRPr="00DB7E3C" w:rsidRDefault="00DB7E3C" w:rsidP="00DB7E3C">
      <w:pPr>
        <w:pStyle w:val="NormalWeb"/>
      </w:pPr>
      <w:r w:rsidRPr="00DB7E3C">
        <w:rPr>
          <w:rFonts w:ascii="LMRoman10" w:hAnsi="LMRoman10"/>
        </w:rPr>
        <w:t xml:space="preserve">1. Using the builtin </w:t>
      </w:r>
      <w:r w:rsidRPr="00DB7E3C">
        <w:rPr>
          <w:rFonts w:ascii="LMMono10" w:hAnsi="LMMono10"/>
        </w:rPr>
        <w:t xml:space="preserve">state.x77 </w:t>
      </w:r>
      <w:r w:rsidRPr="00DB7E3C">
        <w:rPr>
          <w:rFonts w:ascii="LMRoman10" w:hAnsi="LMRoman10"/>
        </w:rPr>
        <w:t xml:space="preserve">and </w:t>
      </w:r>
      <w:r w:rsidRPr="00DB7E3C">
        <w:rPr>
          <w:rFonts w:ascii="LMMono10" w:hAnsi="LMMono10"/>
        </w:rPr>
        <w:t xml:space="preserve">USArrests </w:t>
      </w:r>
      <w:r w:rsidRPr="00DB7E3C">
        <w:rPr>
          <w:rFonts w:ascii="LMRoman10" w:hAnsi="LMRoman10"/>
        </w:rPr>
        <w:t>datasets:</w:t>
      </w:r>
      <w:r w:rsidRPr="00DB7E3C">
        <w:rPr>
          <w:rFonts w:ascii="LMRoman10" w:hAnsi="LMRoman10"/>
        </w:rPr>
        <w:br/>
        <w:t xml:space="preserve">• Convert to data table format - use the command option to include the rowname as a column. </w:t>
      </w:r>
    </w:p>
    <w:p w14:paraId="5969046A" w14:textId="77777777" w:rsidR="00DB7E3C" w:rsidRPr="00DB7E3C" w:rsidRDefault="00DB7E3C" w:rsidP="00DB7E3C">
      <w:pPr>
        <w:numPr>
          <w:ilvl w:val="0"/>
          <w:numId w:val="1"/>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Find union and intersection of the column names of the two data tables. </w:t>
      </w:r>
    </w:p>
    <w:p w14:paraId="6F6D5CEA" w14:textId="56579EAF" w:rsidR="00DB7E3C" w:rsidRPr="00DB7E3C" w:rsidRDefault="00DB7E3C" w:rsidP="00DB7E3C">
      <w:pPr>
        <w:numPr>
          <w:ilvl w:val="0"/>
          <w:numId w:val="1"/>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Merge the two data tables into a new one called </w:t>
      </w:r>
      <w:r w:rsidRPr="00DB7E3C">
        <w:rPr>
          <w:rFonts w:ascii="LMMono10" w:eastAsia="Times New Roman" w:hAnsi="LMMono10" w:cs="Times New Roman"/>
        </w:rPr>
        <w:t>USdata.dt</w:t>
      </w:r>
      <w:r w:rsidRPr="00DB7E3C">
        <w:rPr>
          <w:rFonts w:ascii="LMRoman10" w:eastAsia="Times New Roman" w:hAnsi="LMRoman10" w:cs="Times New Roman"/>
        </w:rPr>
        <w:t xml:space="preserve">; count the number of rows and columns of the resulting data table (answer: 50, 15) and the number of missing values in the data table (answer: 0). </w:t>
      </w:r>
    </w:p>
    <w:p w14:paraId="7C41CDB4" w14:textId="2A7912BA" w:rsidR="00DB7E3C" w:rsidRPr="00DB7E3C" w:rsidRDefault="00DB7E3C" w:rsidP="00DB7E3C">
      <w:pPr>
        <w:numPr>
          <w:ilvl w:val="0"/>
          <w:numId w:val="1"/>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Check that the table is ordered by State, then use the </w:t>
      </w:r>
      <w:r w:rsidRPr="00DB7E3C">
        <w:rPr>
          <w:rFonts w:ascii="LMMono10" w:eastAsia="Times New Roman" w:hAnsi="LMMono10" w:cs="Times New Roman"/>
        </w:rPr>
        <w:t xml:space="preserve">setorder() </w:t>
      </w:r>
      <w:r w:rsidRPr="00DB7E3C">
        <w:rPr>
          <w:rFonts w:ascii="LMRoman10" w:eastAsia="Times New Roman" w:hAnsi="LMRoman10" w:cs="Times New Roman"/>
        </w:rPr>
        <w:t xml:space="preserve">function to reorder by other columns. Then return to order by State. </w:t>
      </w:r>
    </w:p>
    <w:p w14:paraId="005F8F00" w14:textId="1C8904B8" w:rsidR="00DB7E3C" w:rsidRPr="00DB7E3C" w:rsidRDefault="00DB7E3C" w:rsidP="00DB7E3C">
      <w:pPr>
        <w:numPr>
          <w:ilvl w:val="0"/>
          <w:numId w:val="1"/>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Do a scatter plot of the two “Murder” variables and compute their correlation up to 3 significant digits (answer: 0.934) </w:t>
      </w:r>
    </w:p>
    <w:p w14:paraId="58309BC8" w14:textId="20007368" w:rsidR="00DB7E3C" w:rsidRPr="00DB7E3C" w:rsidRDefault="00DB7E3C" w:rsidP="00DB7E3C">
      <w:pPr>
        <w:numPr>
          <w:ilvl w:val="0"/>
          <w:numId w:val="1"/>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Add two new variables to </w:t>
      </w:r>
      <w:r w:rsidRPr="00DB7E3C">
        <w:rPr>
          <w:rFonts w:ascii="LMMono10" w:eastAsia="Times New Roman" w:hAnsi="LMMono10" w:cs="Times New Roman"/>
        </w:rPr>
        <w:t>USdata.dt</w:t>
      </w:r>
      <w:r w:rsidRPr="00DB7E3C">
        <w:rPr>
          <w:rFonts w:ascii="LMRoman10" w:eastAsia="Times New Roman" w:hAnsi="LMRoman10" w:cs="Times New Roman"/>
        </w:rPr>
        <w:t xml:space="preserve">: </w:t>
      </w:r>
      <w:r w:rsidRPr="00DB7E3C">
        <w:rPr>
          <w:rFonts w:ascii="LMMono10" w:eastAsia="Times New Roman" w:hAnsi="LMMono10" w:cs="Times New Roman"/>
        </w:rPr>
        <w:t xml:space="preserve">MeanMurder </w:t>
      </w:r>
      <w:r w:rsidRPr="00DB7E3C">
        <w:rPr>
          <w:rFonts w:ascii="LMRoman10" w:eastAsia="Times New Roman" w:hAnsi="LMRoman10" w:cs="Times New Roman"/>
        </w:rPr>
        <w:t xml:space="preserve">and </w:t>
      </w:r>
      <w:r w:rsidRPr="00DB7E3C">
        <w:rPr>
          <w:rFonts w:ascii="LMMono10" w:eastAsia="Times New Roman" w:hAnsi="LMMono10" w:cs="Times New Roman"/>
        </w:rPr>
        <w:t xml:space="preserve">MaxMurder </w:t>
      </w:r>
      <w:r w:rsidRPr="00DB7E3C">
        <w:rPr>
          <w:rFonts w:ascii="LMRoman10" w:eastAsia="Times New Roman" w:hAnsi="LMRoman10" w:cs="Times New Roman"/>
        </w:rPr>
        <w:t xml:space="preserve">to store the state-wise average and maximum of the two “Murder” variables (hint: look at </w:t>
      </w:r>
      <w:r w:rsidRPr="00DB7E3C">
        <w:rPr>
          <w:rFonts w:ascii="LMMono10" w:eastAsia="Times New Roman" w:hAnsi="LMMono10" w:cs="Times New Roman"/>
        </w:rPr>
        <w:t>?max</w:t>
      </w:r>
      <w:r w:rsidRPr="00DB7E3C">
        <w:rPr>
          <w:rFonts w:ascii="LMRoman10" w:eastAsia="Times New Roman" w:hAnsi="LMRoman10" w:cs="Times New Roman"/>
        </w:rPr>
        <w:t xml:space="preserve">), then remove the two “Murder” variables from the data table. </w:t>
      </w:r>
    </w:p>
    <w:p w14:paraId="5BD519DA" w14:textId="77777777" w:rsidR="00DB7E3C" w:rsidRPr="00DB7E3C" w:rsidRDefault="00DB7E3C" w:rsidP="00DB7E3C">
      <w:p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2. Using the builtin </w:t>
      </w:r>
      <w:r w:rsidRPr="00DB7E3C">
        <w:rPr>
          <w:rFonts w:ascii="LMMono10" w:eastAsia="Times New Roman" w:hAnsi="LMMono10" w:cs="Times New Roman"/>
        </w:rPr>
        <w:t xml:space="preserve">airquality </w:t>
      </w:r>
      <w:r w:rsidRPr="00DB7E3C">
        <w:rPr>
          <w:rFonts w:ascii="LMRoman10" w:eastAsia="Times New Roman" w:hAnsi="LMRoman10" w:cs="Times New Roman"/>
        </w:rPr>
        <w:t xml:space="preserve">dataframe: </w:t>
      </w:r>
    </w:p>
    <w:p w14:paraId="194DA401" w14:textId="77777777" w:rsidR="00DB7E3C" w:rsidRPr="00DB7E3C" w:rsidRDefault="00DB7E3C" w:rsidP="00DB7E3C">
      <w:pPr>
        <w:numPr>
          <w:ilvl w:val="1"/>
          <w:numId w:val="1"/>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Count the number of observed values per column and report the percentage of missing values per column. </w:t>
      </w:r>
    </w:p>
    <w:p w14:paraId="52996BBD" w14:textId="77777777" w:rsidR="00DB7E3C" w:rsidRPr="00DB7E3C" w:rsidRDefault="00DB7E3C" w:rsidP="00DB7E3C">
      <w:pPr>
        <w:numPr>
          <w:ilvl w:val="1"/>
          <w:numId w:val="1"/>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Make a copy of the dataframe converting to data table. </w:t>
      </w:r>
    </w:p>
    <w:p w14:paraId="62C72666" w14:textId="77777777" w:rsidR="00DB7E3C" w:rsidRPr="00DB7E3C" w:rsidRDefault="00DB7E3C" w:rsidP="00DB7E3C">
      <w:pPr>
        <w:numPr>
          <w:ilvl w:val="1"/>
          <w:numId w:val="1"/>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Impute the missing values to the mean. Only for columns with imputed values plot side by side </w:t>
      </w:r>
    </w:p>
    <w:p w14:paraId="0D18F0BF" w14:textId="77777777" w:rsidR="00DB7E3C" w:rsidRPr="00DB7E3C" w:rsidRDefault="00DB7E3C" w:rsidP="00DB7E3C">
      <w:pPr>
        <w:spacing w:before="100" w:beforeAutospacing="1" w:after="100" w:afterAutospacing="1"/>
        <w:ind w:left="1440"/>
        <w:rPr>
          <w:rFonts w:ascii="LMRoman10" w:eastAsia="Times New Roman" w:hAnsi="LMRoman10" w:cs="Times New Roman"/>
        </w:rPr>
      </w:pPr>
      <w:r w:rsidRPr="00DB7E3C">
        <w:rPr>
          <w:rFonts w:ascii="LMRoman10" w:eastAsia="Times New Roman" w:hAnsi="LMRoman10" w:cs="Times New Roman"/>
        </w:rPr>
        <w:t xml:space="preserve">histograms of raw (unimputed) and imputed columns. </w:t>
      </w:r>
    </w:p>
    <w:p w14:paraId="560337AB" w14:textId="6C8AEFCD" w:rsidR="00DB7E3C" w:rsidRPr="00DB7E3C" w:rsidRDefault="00DB7E3C" w:rsidP="00DB7E3C">
      <w:pPr>
        <w:numPr>
          <w:ilvl w:val="1"/>
          <w:numId w:val="1"/>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Write function </w:t>
      </w:r>
      <w:r w:rsidRPr="00DB7E3C">
        <w:rPr>
          <w:rFonts w:ascii="LMMono10" w:eastAsia="Times New Roman" w:hAnsi="LMMono10" w:cs="Times New Roman"/>
        </w:rPr>
        <w:t xml:space="preserve">impute.to.monthly.mean(x, month) </w:t>
      </w:r>
      <w:r w:rsidRPr="00DB7E3C">
        <w:rPr>
          <w:rFonts w:ascii="LMRoman10" w:eastAsia="Times New Roman" w:hAnsi="LMRoman10" w:cs="Times New Roman"/>
        </w:rPr>
        <w:t xml:space="preserve">(where </w:t>
      </w:r>
      <w:r w:rsidRPr="00DB7E3C">
        <w:rPr>
          <w:rFonts w:ascii="LMMono10" w:eastAsia="Times New Roman" w:hAnsi="LMMono10" w:cs="Times New Roman"/>
        </w:rPr>
        <w:t xml:space="preserve">month </w:t>
      </w:r>
      <w:r w:rsidRPr="00DB7E3C">
        <w:rPr>
          <w:rFonts w:ascii="LMRoman10" w:eastAsia="Times New Roman" w:hAnsi="LMRoman10" w:cs="Times New Roman"/>
        </w:rPr>
        <w:t xml:space="preserve">is a vector of the same length of </w:t>
      </w:r>
      <w:r w:rsidRPr="00DB7E3C">
        <w:rPr>
          <w:rFonts w:ascii="LMMono10" w:eastAsia="Times New Roman" w:hAnsi="LMMono10" w:cs="Times New Roman"/>
        </w:rPr>
        <w:t>x</w:t>
      </w:r>
      <w:r w:rsidRPr="00DB7E3C">
        <w:rPr>
          <w:rFonts w:ascii="LMRoman10" w:eastAsia="Times New Roman" w:hAnsi="LMRoman10" w:cs="Times New Roman"/>
        </w:rPr>
        <w:t xml:space="preserve">) that imputes missing values according to the mean value for each month, and repeat the imputation using this function. </w:t>
      </w:r>
    </w:p>
    <w:p w14:paraId="1E349F33" w14:textId="46B68782" w:rsidR="00DB7E3C" w:rsidRPr="00DB7E3C" w:rsidRDefault="00DB7E3C" w:rsidP="00DB7E3C">
      <w:pPr>
        <w:numPr>
          <w:ilvl w:val="1"/>
          <w:numId w:val="1"/>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Report maximum absolute difference (max</w:t>
      </w:r>
      <w:r w:rsidRPr="00DB7E3C">
        <w:rPr>
          <w:rFonts w:ascii="LMMathItalic7" w:eastAsia="Times New Roman" w:hAnsi="LMMathItalic7" w:cs="Times New Roman"/>
          <w:position w:val="-2"/>
        </w:rPr>
        <w:t xml:space="preserve">i </w:t>
      </w:r>
      <w:r w:rsidRPr="00DB7E3C">
        <w:rPr>
          <w:rFonts w:ascii="LMMathSymbols10" w:eastAsia="Times New Roman" w:hAnsi="LMMathSymbols10" w:cs="Times New Roman"/>
        </w:rPr>
        <w:t>|</w:t>
      </w:r>
      <w:r w:rsidRPr="00DB7E3C">
        <w:rPr>
          <w:rFonts w:ascii="LMMathItalic10" w:eastAsia="Times New Roman" w:hAnsi="LMMathItalic10" w:cs="Times New Roman"/>
        </w:rPr>
        <w:t>x</w:t>
      </w:r>
      <w:r w:rsidRPr="00DB7E3C">
        <w:rPr>
          <w:rFonts w:ascii="LMMathItalic7" w:eastAsia="Times New Roman" w:hAnsi="LMMathItalic7" w:cs="Times New Roman"/>
          <w:position w:val="-2"/>
        </w:rPr>
        <w:t xml:space="preserve">i </w:t>
      </w:r>
      <w:r w:rsidRPr="00DB7E3C">
        <w:rPr>
          <w:rFonts w:ascii="LMMathSymbols10" w:eastAsia="Times New Roman" w:hAnsi="LMMathSymbols10" w:cs="Times New Roman"/>
        </w:rPr>
        <w:t>−</w:t>
      </w:r>
      <w:r w:rsidRPr="00DB7E3C">
        <w:rPr>
          <w:rFonts w:ascii="LMMathItalic10" w:eastAsia="Times New Roman" w:hAnsi="LMMathItalic10" w:cs="Times New Roman"/>
        </w:rPr>
        <w:t>y</w:t>
      </w:r>
      <w:r w:rsidRPr="00DB7E3C">
        <w:rPr>
          <w:rFonts w:ascii="LMMathItalic7" w:eastAsia="Times New Roman" w:hAnsi="LMMathItalic7" w:cs="Times New Roman"/>
          <w:position w:val="-2"/>
        </w:rPr>
        <w:t>i</w:t>
      </w:r>
      <w:r w:rsidRPr="00DB7E3C">
        <w:rPr>
          <w:rFonts w:ascii="LMMathSymbols10" w:eastAsia="Times New Roman" w:hAnsi="LMMathSymbols10" w:cs="Times New Roman"/>
        </w:rPr>
        <w:t>|</w:t>
      </w:r>
      <w:r w:rsidRPr="00DB7E3C">
        <w:rPr>
          <w:rFonts w:ascii="LMRoman10" w:eastAsia="Times New Roman" w:hAnsi="LMRoman10" w:cs="Times New Roman"/>
        </w:rPr>
        <w:t>) and mean absolute difference (</w:t>
      </w:r>
      <w:r w:rsidRPr="00DB7E3C">
        <w:rPr>
          <w:rFonts w:ascii="LMRoman10" w:eastAsia="Times New Roman" w:hAnsi="LMRoman10" w:cs="Times New Roman"/>
        </w:rPr>
        <w:drawing>
          <wp:inline distT="0" distB="0" distL="0" distR="0" wp14:anchorId="2A9E02AE" wp14:editId="0AD9A255">
            <wp:extent cx="1257300" cy="27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57300" cy="279400"/>
                    </a:xfrm>
                    <a:prstGeom prst="rect">
                      <a:avLst/>
                    </a:prstGeom>
                  </pic:spPr>
                </pic:pic>
              </a:graphicData>
            </a:graphic>
          </wp:inline>
        </w:drawing>
      </w:r>
      <w:r w:rsidRPr="00DB7E3C">
        <w:rPr>
          <w:rFonts w:ascii="LMRoman10" w:eastAsia="Times New Roman" w:hAnsi="LMRoman10" w:cs="Times New Roman"/>
        </w:rPr>
        <w:t xml:space="preserve">between imputation to the mean and imputation to the monthly mean (answer: Ozone: 18.51, 3.55, </w:t>
      </w:r>
    </w:p>
    <w:p w14:paraId="63CC1E4C" w14:textId="77777777" w:rsidR="00DB7E3C" w:rsidRPr="00DB7E3C" w:rsidRDefault="00DB7E3C" w:rsidP="00DB7E3C">
      <w:pPr>
        <w:spacing w:before="100" w:beforeAutospacing="1" w:after="100" w:afterAutospacing="1"/>
        <w:ind w:left="1440"/>
        <w:rPr>
          <w:rFonts w:ascii="LMRoman10" w:eastAsia="Times New Roman" w:hAnsi="LMRoman10" w:cs="Times New Roman"/>
        </w:rPr>
      </w:pPr>
      <w:r w:rsidRPr="00DB7E3C">
        <w:rPr>
          <w:rFonts w:ascii="LMRoman10" w:eastAsia="Times New Roman" w:hAnsi="LMRoman10" w:cs="Times New Roman"/>
        </w:rPr>
        <w:t xml:space="preserve">Solar.R: 14.07, 0.4). </w:t>
      </w:r>
    </w:p>
    <w:p w14:paraId="7FDEB0D8" w14:textId="2401493E" w:rsidR="00DB7E3C" w:rsidRPr="00DB7E3C" w:rsidRDefault="00DB7E3C" w:rsidP="00DB7E3C">
      <w:pPr>
        <w:numPr>
          <w:ilvl w:val="1"/>
          <w:numId w:val="1"/>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For Ozone only, compare graphically the distributions of the unimputed data, the data imputed to the mean, and the data imputed to the monthly mean and justify the differences you see. </w:t>
      </w:r>
    </w:p>
    <w:p w14:paraId="40F46E88" w14:textId="7C412B53" w:rsidR="00DB7E3C" w:rsidRPr="00DB7E3C" w:rsidRDefault="00DB7E3C" w:rsidP="00DB7E3C">
      <w:pPr>
        <w:spacing w:before="100" w:beforeAutospacing="1" w:after="100" w:afterAutospacing="1"/>
        <w:ind w:left="1440"/>
        <w:rPr>
          <w:rFonts w:ascii="LMRoman10" w:eastAsia="Times New Roman" w:hAnsi="LMRoman10" w:cs="Times New Roman"/>
        </w:rPr>
      </w:pPr>
    </w:p>
    <w:p w14:paraId="11E1E916" w14:textId="77777777" w:rsidR="00DB7E3C" w:rsidRPr="00DB7E3C" w:rsidRDefault="00DB7E3C" w:rsidP="00DB7E3C">
      <w:pPr>
        <w:spacing w:before="100" w:beforeAutospacing="1" w:after="100" w:afterAutospacing="1"/>
        <w:rPr>
          <w:rFonts w:ascii="Times New Roman" w:eastAsia="Times New Roman" w:hAnsi="Times New Roman" w:cs="Times New Roman"/>
        </w:rPr>
      </w:pPr>
      <w:r w:rsidRPr="00DB7E3C">
        <w:rPr>
          <w:rFonts w:ascii="LMRoman10" w:eastAsia="Times New Roman" w:hAnsi="LMRoman10" w:cs="Times New Roman"/>
        </w:rPr>
        <w:t xml:space="preserve">3. Using the </w:t>
      </w:r>
      <w:r w:rsidRPr="00DB7E3C">
        <w:rPr>
          <w:rFonts w:ascii="LMMono10" w:eastAsia="Times New Roman" w:hAnsi="LMMono10" w:cs="Times New Roman"/>
        </w:rPr>
        <w:t xml:space="preserve">diab01.txt </w:t>
      </w:r>
      <w:r w:rsidRPr="00DB7E3C">
        <w:rPr>
          <w:rFonts w:ascii="LMRoman10" w:eastAsia="Times New Roman" w:hAnsi="LMRoman10" w:cs="Times New Roman"/>
        </w:rPr>
        <w:t xml:space="preserve">dataset (available on Learn): </w:t>
      </w:r>
    </w:p>
    <w:p w14:paraId="22B7BE18" w14:textId="77777777" w:rsidR="00DB7E3C" w:rsidRPr="00DB7E3C" w:rsidRDefault="00DB7E3C" w:rsidP="00DB7E3C">
      <w:pPr>
        <w:numPr>
          <w:ilvl w:val="0"/>
          <w:numId w:val="2"/>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Fit a linear regression model for </w:t>
      </w:r>
      <w:r w:rsidRPr="00DB7E3C">
        <w:rPr>
          <w:rFonts w:ascii="LMMono10" w:eastAsia="Times New Roman" w:hAnsi="LMMono10" w:cs="Times New Roman"/>
        </w:rPr>
        <w:t xml:space="preserve">Y </w:t>
      </w:r>
      <w:r w:rsidRPr="00DB7E3C">
        <w:rPr>
          <w:rFonts w:ascii="LMRoman10" w:eastAsia="Times New Roman" w:hAnsi="LMRoman10" w:cs="Times New Roman"/>
        </w:rPr>
        <w:t>adjusted for age, sex and total cholesterol (</w:t>
      </w:r>
      <w:r w:rsidRPr="00DB7E3C">
        <w:rPr>
          <w:rFonts w:ascii="LMMono10" w:eastAsia="Times New Roman" w:hAnsi="LMMono10" w:cs="Times New Roman"/>
        </w:rPr>
        <w:t>TC</w:t>
      </w:r>
      <w:r w:rsidRPr="00DB7E3C">
        <w:rPr>
          <w:rFonts w:ascii="LMRoman10" w:eastAsia="Times New Roman" w:hAnsi="LMRoman10" w:cs="Times New Roman"/>
        </w:rPr>
        <w:t xml:space="preserve">). Create a vector called </w:t>
      </w:r>
      <w:r w:rsidRPr="00DB7E3C">
        <w:rPr>
          <w:rFonts w:ascii="LMMono10" w:eastAsia="Times New Roman" w:hAnsi="LMMono10" w:cs="Times New Roman"/>
        </w:rPr>
        <w:t xml:space="preserve">results.table </w:t>
      </w:r>
      <w:r w:rsidRPr="00DB7E3C">
        <w:rPr>
          <w:rFonts w:ascii="LMRoman10" w:eastAsia="Times New Roman" w:hAnsi="LMRoman10" w:cs="Times New Roman"/>
        </w:rPr>
        <w:t xml:space="preserve">which stores 4 numbers: regression </w:t>
      </w:r>
      <w:r w:rsidRPr="00DB7E3C">
        <w:rPr>
          <w:rFonts w:ascii="LMRoman10" w:eastAsia="Times New Roman" w:hAnsi="LMRoman10" w:cs="Times New Roman"/>
        </w:rPr>
        <w:lastRenderedPageBreak/>
        <w:t xml:space="preserve">coefficient and </w:t>
      </w:r>
      <w:r w:rsidRPr="00DB7E3C">
        <w:rPr>
          <w:rFonts w:ascii="LMRoman10" w:eastAsia="Times New Roman" w:hAnsi="LMRoman10" w:cs="Times New Roman"/>
          <w:i/>
          <w:iCs/>
        </w:rPr>
        <w:t>p</w:t>
      </w:r>
      <w:r w:rsidRPr="00DB7E3C">
        <w:rPr>
          <w:rFonts w:ascii="LMRoman10" w:eastAsia="Times New Roman" w:hAnsi="LMRoman10" w:cs="Times New Roman"/>
        </w:rPr>
        <w:t xml:space="preserve">-value for total cholesterol, </w:t>
      </w:r>
      <w:r w:rsidRPr="00DB7E3C">
        <w:rPr>
          <w:rFonts w:ascii="LMMathItalic10" w:eastAsia="Times New Roman" w:hAnsi="LMMathItalic10" w:cs="Times New Roman"/>
        </w:rPr>
        <w:t>R</w:t>
      </w:r>
      <w:r w:rsidRPr="00DB7E3C">
        <w:rPr>
          <w:rFonts w:ascii="LMRoman7" w:eastAsia="Times New Roman" w:hAnsi="LMRoman7" w:cs="Times New Roman"/>
          <w:position w:val="8"/>
        </w:rPr>
        <w:t xml:space="preserve">2 </w:t>
      </w:r>
      <w:r w:rsidRPr="00DB7E3C">
        <w:rPr>
          <w:rFonts w:ascii="LMRoman10" w:eastAsia="Times New Roman" w:hAnsi="LMRoman10" w:cs="Times New Roman"/>
        </w:rPr>
        <w:t xml:space="preserve">and adjusted </w:t>
      </w:r>
      <w:r w:rsidRPr="00DB7E3C">
        <w:rPr>
          <w:rFonts w:ascii="LMMathItalic10" w:eastAsia="Times New Roman" w:hAnsi="LMMathItalic10" w:cs="Times New Roman"/>
        </w:rPr>
        <w:t>R</w:t>
      </w:r>
      <w:r w:rsidRPr="00DB7E3C">
        <w:rPr>
          <w:rFonts w:ascii="LMRoman7" w:eastAsia="Times New Roman" w:hAnsi="LMRoman7" w:cs="Times New Roman"/>
          <w:position w:val="8"/>
        </w:rPr>
        <w:t xml:space="preserve">2 </w:t>
      </w:r>
      <w:r w:rsidRPr="00DB7E3C">
        <w:rPr>
          <w:rFonts w:ascii="LMRoman10" w:eastAsia="Times New Roman" w:hAnsi="LMRoman10" w:cs="Times New Roman"/>
        </w:rPr>
        <w:t xml:space="preserve">of the model (answer: 0.0925, 0.6999, 0.0319, -7e-04). </w:t>
      </w:r>
    </w:p>
    <w:p w14:paraId="7E047508" w14:textId="77777777" w:rsidR="00DB7E3C" w:rsidRPr="00DB7E3C" w:rsidRDefault="00DB7E3C" w:rsidP="00DB7E3C">
      <w:pPr>
        <w:numPr>
          <w:ilvl w:val="0"/>
          <w:numId w:val="2"/>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Build all other possible linear regression models for </w:t>
      </w:r>
      <w:r w:rsidRPr="00DB7E3C">
        <w:rPr>
          <w:rFonts w:ascii="LMMono10" w:eastAsia="Times New Roman" w:hAnsi="LMMono10" w:cs="Times New Roman"/>
        </w:rPr>
        <w:t xml:space="preserve">Y </w:t>
      </w:r>
      <w:r w:rsidRPr="00DB7E3C">
        <w:rPr>
          <w:rFonts w:ascii="LMRoman10" w:eastAsia="Times New Roman" w:hAnsi="LMRoman10" w:cs="Times New Roman"/>
        </w:rPr>
        <w:t xml:space="preserve">using age, sex and one other predictor at a time. For each predictor, append a row of results to </w:t>
      </w:r>
      <w:r w:rsidRPr="00DB7E3C">
        <w:rPr>
          <w:rFonts w:ascii="LMMono10" w:eastAsia="Times New Roman" w:hAnsi="LMMono10" w:cs="Times New Roman"/>
        </w:rPr>
        <w:t xml:space="preserve">results.table </w:t>
      </w:r>
      <w:r w:rsidRPr="00DB7E3C">
        <w:rPr>
          <w:rFonts w:ascii="LMRoman10" w:eastAsia="Times New Roman" w:hAnsi="LMRoman10" w:cs="Times New Roman"/>
        </w:rPr>
        <w:t xml:space="preserve">in the same format as before. At the end, add row names to </w:t>
      </w:r>
      <w:r w:rsidRPr="00DB7E3C">
        <w:rPr>
          <w:rFonts w:ascii="LMMono10" w:eastAsia="Times New Roman" w:hAnsi="LMMono10" w:cs="Times New Roman"/>
        </w:rPr>
        <w:t xml:space="preserve">results.table </w:t>
      </w:r>
      <w:r w:rsidRPr="00DB7E3C">
        <w:rPr>
          <w:rFonts w:ascii="LMRoman10" w:eastAsia="Times New Roman" w:hAnsi="LMRoman10" w:cs="Times New Roman"/>
        </w:rPr>
        <w:t xml:space="preserve">to correspond to the predictors used. Identify the predictor that produces the best performing model (answer: BMI). </w:t>
      </w:r>
    </w:p>
    <w:p w14:paraId="0C0ABDB4" w14:textId="77777777" w:rsidR="00DB7E3C" w:rsidRPr="00DB7E3C" w:rsidRDefault="00DB7E3C" w:rsidP="00DB7E3C">
      <w:pPr>
        <w:numPr>
          <w:ilvl w:val="0"/>
          <w:numId w:val="2"/>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Starting from the set of covariates used in the model with best performance determined above, write a loop to fit all possible linear regression models that use one additional predictor. Produce a table of </w:t>
      </w:r>
      <w:r w:rsidRPr="00DB7E3C">
        <w:rPr>
          <w:rFonts w:ascii="LMMathItalic10" w:eastAsia="Times New Roman" w:hAnsi="LMMathItalic10" w:cs="Times New Roman"/>
        </w:rPr>
        <w:t>R</w:t>
      </w:r>
      <w:r w:rsidRPr="00DB7E3C">
        <w:rPr>
          <w:rFonts w:ascii="LMRoman7" w:eastAsia="Times New Roman" w:hAnsi="LMRoman7" w:cs="Times New Roman"/>
          <w:position w:val="8"/>
        </w:rPr>
        <w:t xml:space="preserve">2 </w:t>
      </w:r>
      <w:r w:rsidRPr="00DB7E3C">
        <w:rPr>
          <w:rFonts w:ascii="LMRoman10" w:eastAsia="Times New Roman" w:hAnsi="LMRoman10" w:cs="Times New Roman"/>
        </w:rPr>
        <w:t xml:space="preserve">and adjusted </w:t>
      </w:r>
      <w:r w:rsidRPr="00DB7E3C">
        <w:rPr>
          <w:rFonts w:ascii="LMMathItalic10" w:eastAsia="Times New Roman" w:hAnsi="LMMathItalic10" w:cs="Times New Roman"/>
        </w:rPr>
        <w:t>R</w:t>
      </w:r>
      <w:r w:rsidRPr="00DB7E3C">
        <w:rPr>
          <w:rFonts w:ascii="LMRoman7" w:eastAsia="Times New Roman" w:hAnsi="LMRoman7" w:cs="Times New Roman"/>
          <w:position w:val="8"/>
        </w:rPr>
        <w:t xml:space="preserve">2 </w:t>
      </w:r>
      <w:r w:rsidRPr="00DB7E3C">
        <w:rPr>
          <w:rFonts w:ascii="LMRoman10" w:eastAsia="Times New Roman" w:hAnsi="LMRoman10" w:cs="Times New Roman"/>
        </w:rPr>
        <w:t xml:space="preserve">of all models you fitted in the loop. Report the adjusted </w:t>
      </w:r>
      <w:r w:rsidRPr="00DB7E3C">
        <w:rPr>
          <w:rFonts w:ascii="LMMathItalic10" w:eastAsia="Times New Roman" w:hAnsi="LMMathItalic10" w:cs="Times New Roman"/>
        </w:rPr>
        <w:t>R</w:t>
      </w:r>
      <w:r w:rsidRPr="00DB7E3C">
        <w:rPr>
          <w:rFonts w:ascii="LMRoman7" w:eastAsia="Times New Roman" w:hAnsi="LMRoman7" w:cs="Times New Roman"/>
          <w:position w:val="8"/>
        </w:rPr>
        <w:t xml:space="preserve">2 </w:t>
      </w:r>
      <w:r w:rsidRPr="00DB7E3C">
        <w:rPr>
          <w:rFonts w:ascii="LMRoman10" w:eastAsia="Times New Roman" w:hAnsi="LMRoman10" w:cs="Times New Roman"/>
        </w:rPr>
        <w:t xml:space="preserve">of the model of best fit (answer: 0.252). </w:t>
      </w:r>
    </w:p>
    <w:p w14:paraId="131C575E" w14:textId="77777777" w:rsidR="00DB7E3C" w:rsidRPr="00DB7E3C" w:rsidRDefault="00DB7E3C" w:rsidP="00DB7E3C">
      <w:p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4. Using the </w:t>
      </w:r>
      <w:r w:rsidRPr="00DB7E3C">
        <w:rPr>
          <w:rFonts w:ascii="LMMono10" w:eastAsia="Times New Roman" w:hAnsi="LMMono10" w:cs="Times New Roman"/>
        </w:rPr>
        <w:t xml:space="preserve">birthweight.txt </w:t>
      </w:r>
      <w:r w:rsidRPr="00DB7E3C">
        <w:rPr>
          <w:rFonts w:ascii="LMRoman10" w:eastAsia="Times New Roman" w:hAnsi="LMRoman10" w:cs="Times New Roman"/>
        </w:rPr>
        <w:t xml:space="preserve">dataset (available on Learn): </w:t>
      </w:r>
    </w:p>
    <w:p w14:paraId="415074BC" w14:textId="77777777" w:rsidR="00DB7E3C" w:rsidRPr="00DB7E3C" w:rsidRDefault="00DB7E3C" w:rsidP="00DB7E3C">
      <w:pPr>
        <w:numPr>
          <w:ilvl w:val="1"/>
          <w:numId w:val="2"/>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Explore the dataset and prepare it for the analysis (do not impute it). </w:t>
      </w:r>
    </w:p>
    <w:p w14:paraId="20538E52" w14:textId="6B951A37" w:rsidR="00DB7E3C" w:rsidRPr="00DB7E3C" w:rsidRDefault="00DB7E3C" w:rsidP="00DB7E3C">
      <w:pPr>
        <w:numPr>
          <w:ilvl w:val="1"/>
          <w:numId w:val="2"/>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Summarize the distribution of birth weight for babies born to women who smoked during pregnancy and for babies born to women who didn’t. Report the percentage of babies born weighing under 2.5kg in the two strata of smoking status (answer: 8.26%, 3.37%). </w:t>
      </w:r>
    </w:p>
    <w:p w14:paraId="3150CE04" w14:textId="0B20B2A9" w:rsidR="00DB7E3C" w:rsidRPr="00DB7E3C" w:rsidRDefault="00DB7E3C" w:rsidP="00DB7E3C">
      <w:pPr>
        <w:numPr>
          <w:ilvl w:val="1"/>
          <w:numId w:val="2"/>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Fit a linear regression model to establish if there is an association between birth weight and smoking and how much birth weight changes according to smoking. </w:t>
      </w:r>
    </w:p>
    <w:p w14:paraId="7EC008FF" w14:textId="148C5BCF" w:rsidR="00DB7E3C" w:rsidRPr="00DB7E3C" w:rsidRDefault="00DB7E3C" w:rsidP="00DB7E3C">
      <w:pPr>
        <w:numPr>
          <w:ilvl w:val="1"/>
          <w:numId w:val="2"/>
        </w:numPr>
        <w:spacing w:before="100" w:beforeAutospacing="1" w:after="100" w:afterAutospacing="1"/>
        <w:rPr>
          <w:rFonts w:ascii="LMRoman10" w:eastAsia="Times New Roman" w:hAnsi="LMRoman10" w:cs="Times New Roman"/>
        </w:rPr>
      </w:pPr>
      <w:r w:rsidRPr="00DB7E3C">
        <w:rPr>
          <w:rFonts w:ascii="LMRoman10" w:eastAsia="Times New Roman" w:hAnsi="LMRoman10" w:cs="Times New Roman"/>
        </w:rPr>
        <w:t xml:space="preserve">By how much is the average length of gestation different for first born children? Is the difference statistically significant? Is the mother’s pre-pregnancy weight associated with length of gestation? </w:t>
      </w:r>
    </w:p>
    <w:p w14:paraId="79FFD791" w14:textId="77777777" w:rsidR="00DB7E3C" w:rsidRPr="00DB7E3C" w:rsidRDefault="00DB7E3C" w:rsidP="00DB7E3C">
      <w:pPr>
        <w:spacing w:before="100" w:beforeAutospacing="1" w:after="100" w:afterAutospacing="1"/>
        <w:ind w:left="1440"/>
        <w:rPr>
          <w:rFonts w:ascii="LMRoman10" w:eastAsia="Times New Roman" w:hAnsi="LMRoman10" w:cs="Times New Roman"/>
        </w:rPr>
      </w:pPr>
      <w:r w:rsidRPr="00DB7E3C">
        <w:rPr>
          <w:rFonts w:ascii="LMRoman10" w:eastAsia="Times New Roman" w:hAnsi="LMRoman10" w:cs="Times New Roman"/>
        </w:rPr>
        <w:t xml:space="preserve">• Is birth weight associated with the mother’s pre-pregnancy weight? Is the association independent of height of the mother? </w:t>
      </w:r>
    </w:p>
    <w:p w14:paraId="66FDC3D1" w14:textId="77777777" w:rsidR="00DB7E3C" w:rsidRPr="00DB7E3C" w:rsidRDefault="00DB7E3C" w:rsidP="00DB7E3C">
      <w:pPr>
        <w:spacing w:before="100" w:beforeAutospacing="1" w:after="100" w:afterAutospacing="1"/>
        <w:ind w:left="1440"/>
        <w:rPr>
          <w:rFonts w:ascii="LMRoman10" w:eastAsia="Times New Roman" w:hAnsi="LMRoman10" w:cs="Times New Roman"/>
        </w:rPr>
      </w:pPr>
      <w:r w:rsidRPr="00DB7E3C">
        <w:rPr>
          <w:rFonts w:ascii="LMRoman10" w:eastAsia="Times New Roman" w:hAnsi="LMRoman10" w:cs="Times New Roman"/>
        </w:rPr>
        <w:t xml:space="preserve">• Use the R6 reference class from the lab and modify the P-value default to a threshold of 0.001. Add a new method to the class named qqplot.residuals that returns a qqplot of the residuals from the model already stored in the object. Use qqnorm and qqline and ensure that the function returns the plot as an object that may be reused in a separate document. </w:t>
      </w:r>
    </w:p>
    <w:p w14:paraId="70263BDE" w14:textId="77777777" w:rsidR="00DB7E3C" w:rsidRPr="00DB7E3C" w:rsidRDefault="00DB7E3C" w:rsidP="00DB7E3C">
      <w:pPr>
        <w:spacing w:before="100" w:beforeAutospacing="1" w:after="100" w:afterAutospacing="1"/>
        <w:ind w:left="1440"/>
        <w:rPr>
          <w:rFonts w:ascii="LMRoman10" w:eastAsia="Times New Roman" w:hAnsi="LMRoman10" w:cs="Times New Roman"/>
        </w:rPr>
      </w:pPr>
    </w:p>
    <w:p w14:paraId="6B27F9C6" w14:textId="77777777" w:rsidR="00DB7E3C" w:rsidRPr="00DB7E3C" w:rsidRDefault="00DB7E3C" w:rsidP="00DB7E3C">
      <w:pPr>
        <w:spacing w:before="100" w:beforeAutospacing="1" w:after="100" w:afterAutospacing="1"/>
        <w:rPr>
          <w:rFonts w:ascii="LMRoman10" w:eastAsia="Times New Roman" w:hAnsi="LMRoman10" w:cs="Times New Roman"/>
        </w:rPr>
      </w:pPr>
    </w:p>
    <w:p w14:paraId="0EEA31F0" w14:textId="77777777" w:rsidR="00DB7E3C" w:rsidRPr="00DB7E3C" w:rsidRDefault="00DB7E3C"/>
    <w:sectPr w:rsidR="00DB7E3C" w:rsidRPr="00DB7E3C" w:rsidSect="00BE34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MRoman12">
    <w:altName w:val="Cambria"/>
    <w:panose1 w:val="020B0604020202020204"/>
    <w:charset w:val="00"/>
    <w:family w:val="roman"/>
    <w:notTrueType/>
    <w:pitch w:val="default"/>
  </w:font>
  <w:font w:name="LMRoman10">
    <w:altName w:val="Cambria"/>
    <w:panose1 w:val="020B0604020202020204"/>
    <w:charset w:val="00"/>
    <w:family w:val="roman"/>
    <w:notTrueType/>
    <w:pitch w:val="default"/>
  </w:font>
  <w:font w:name="LMMono10">
    <w:altName w:val="Cambria"/>
    <w:panose1 w:val="020B0604020202020204"/>
    <w:charset w:val="00"/>
    <w:family w:val="roman"/>
    <w:notTrueType/>
    <w:pitch w:val="default"/>
  </w:font>
  <w:font w:name="LMMathItalic7">
    <w:altName w:val="Cambria"/>
    <w:panose1 w:val="020B0604020202020204"/>
    <w:charset w:val="00"/>
    <w:family w:val="roman"/>
    <w:notTrueType/>
    <w:pitch w:val="default"/>
  </w:font>
  <w:font w:name="LMMathSymbols10">
    <w:altName w:val="Cambria"/>
    <w:panose1 w:val="020B0604020202020204"/>
    <w:charset w:val="00"/>
    <w:family w:val="roman"/>
    <w:notTrueType/>
    <w:pitch w:val="default"/>
  </w:font>
  <w:font w:name="LMMathItalic10">
    <w:altName w:val="Cambria"/>
    <w:panose1 w:val="020B0604020202020204"/>
    <w:charset w:val="00"/>
    <w:family w:val="roman"/>
    <w:notTrueType/>
    <w:pitch w:val="default"/>
  </w:font>
  <w:font w:name="LMRoman7">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357B9"/>
    <w:multiLevelType w:val="multilevel"/>
    <w:tmpl w:val="19761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D23AFF"/>
    <w:multiLevelType w:val="multilevel"/>
    <w:tmpl w:val="07C8C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3C"/>
    <w:rsid w:val="00BE340B"/>
    <w:rsid w:val="00DB7E3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EEB03"/>
  <w15:chartTrackingRefBased/>
  <w15:docId w15:val="{ECDA3BED-E852-C54A-ADF3-60B72CA4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E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141513">
      <w:bodyDiv w:val="1"/>
      <w:marLeft w:val="0"/>
      <w:marRight w:val="0"/>
      <w:marTop w:val="0"/>
      <w:marBottom w:val="0"/>
      <w:divBdr>
        <w:top w:val="none" w:sz="0" w:space="0" w:color="auto"/>
        <w:left w:val="none" w:sz="0" w:space="0" w:color="auto"/>
        <w:bottom w:val="none" w:sz="0" w:space="0" w:color="auto"/>
        <w:right w:val="none" w:sz="0" w:space="0" w:color="auto"/>
      </w:divBdr>
      <w:divsChild>
        <w:div w:id="1271006391">
          <w:marLeft w:val="0"/>
          <w:marRight w:val="0"/>
          <w:marTop w:val="0"/>
          <w:marBottom w:val="0"/>
          <w:divBdr>
            <w:top w:val="none" w:sz="0" w:space="0" w:color="auto"/>
            <w:left w:val="none" w:sz="0" w:space="0" w:color="auto"/>
            <w:bottom w:val="none" w:sz="0" w:space="0" w:color="auto"/>
            <w:right w:val="none" w:sz="0" w:space="0" w:color="auto"/>
          </w:divBdr>
          <w:divsChild>
            <w:div w:id="2036493236">
              <w:marLeft w:val="0"/>
              <w:marRight w:val="0"/>
              <w:marTop w:val="0"/>
              <w:marBottom w:val="0"/>
              <w:divBdr>
                <w:top w:val="none" w:sz="0" w:space="0" w:color="auto"/>
                <w:left w:val="none" w:sz="0" w:space="0" w:color="auto"/>
                <w:bottom w:val="none" w:sz="0" w:space="0" w:color="auto"/>
                <w:right w:val="none" w:sz="0" w:space="0" w:color="auto"/>
              </w:divBdr>
              <w:divsChild>
                <w:div w:id="423497629">
                  <w:marLeft w:val="0"/>
                  <w:marRight w:val="0"/>
                  <w:marTop w:val="0"/>
                  <w:marBottom w:val="0"/>
                  <w:divBdr>
                    <w:top w:val="none" w:sz="0" w:space="0" w:color="auto"/>
                    <w:left w:val="none" w:sz="0" w:space="0" w:color="auto"/>
                    <w:bottom w:val="none" w:sz="0" w:space="0" w:color="auto"/>
                    <w:right w:val="none" w:sz="0" w:space="0" w:color="auto"/>
                  </w:divBdr>
                </w:div>
              </w:divsChild>
            </w:div>
            <w:div w:id="2086222093">
              <w:marLeft w:val="0"/>
              <w:marRight w:val="0"/>
              <w:marTop w:val="0"/>
              <w:marBottom w:val="0"/>
              <w:divBdr>
                <w:top w:val="none" w:sz="0" w:space="0" w:color="auto"/>
                <w:left w:val="none" w:sz="0" w:space="0" w:color="auto"/>
                <w:bottom w:val="none" w:sz="0" w:space="0" w:color="auto"/>
                <w:right w:val="none" w:sz="0" w:space="0" w:color="auto"/>
              </w:divBdr>
              <w:divsChild>
                <w:div w:id="1205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1618">
          <w:marLeft w:val="0"/>
          <w:marRight w:val="0"/>
          <w:marTop w:val="0"/>
          <w:marBottom w:val="0"/>
          <w:divBdr>
            <w:top w:val="none" w:sz="0" w:space="0" w:color="auto"/>
            <w:left w:val="none" w:sz="0" w:space="0" w:color="auto"/>
            <w:bottom w:val="none" w:sz="0" w:space="0" w:color="auto"/>
            <w:right w:val="none" w:sz="0" w:space="0" w:color="auto"/>
          </w:divBdr>
          <w:divsChild>
            <w:div w:id="20672996">
              <w:marLeft w:val="0"/>
              <w:marRight w:val="0"/>
              <w:marTop w:val="0"/>
              <w:marBottom w:val="0"/>
              <w:divBdr>
                <w:top w:val="none" w:sz="0" w:space="0" w:color="auto"/>
                <w:left w:val="none" w:sz="0" w:space="0" w:color="auto"/>
                <w:bottom w:val="none" w:sz="0" w:space="0" w:color="auto"/>
                <w:right w:val="none" w:sz="0" w:space="0" w:color="auto"/>
              </w:divBdr>
              <w:divsChild>
                <w:div w:id="15804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9161">
      <w:bodyDiv w:val="1"/>
      <w:marLeft w:val="0"/>
      <w:marRight w:val="0"/>
      <w:marTop w:val="0"/>
      <w:marBottom w:val="0"/>
      <w:divBdr>
        <w:top w:val="none" w:sz="0" w:space="0" w:color="auto"/>
        <w:left w:val="none" w:sz="0" w:space="0" w:color="auto"/>
        <w:bottom w:val="none" w:sz="0" w:space="0" w:color="auto"/>
        <w:right w:val="none" w:sz="0" w:space="0" w:color="auto"/>
      </w:divBdr>
    </w:div>
    <w:div w:id="451360712">
      <w:bodyDiv w:val="1"/>
      <w:marLeft w:val="0"/>
      <w:marRight w:val="0"/>
      <w:marTop w:val="0"/>
      <w:marBottom w:val="0"/>
      <w:divBdr>
        <w:top w:val="none" w:sz="0" w:space="0" w:color="auto"/>
        <w:left w:val="none" w:sz="0" w:space="0" w:color="auto"/>
        <w:bottom w:val="none" w:sz="0" w:space="0" w:color="auto"/>
        <w:right w:val="none" w:sz="0" w:space="0" w:color="auto"/>
      </w:divBdr>
      <w:divsChild>
        <w:div w:id="187792030">
          <w:marLeft w:val="0"/>
          <w:marRight w:val="0"/>
          <w:marTop w:val="0"/>
          <w:marBottom w:val="0"/>
          <w:divBdr>
            <w:top w:val="none" w:sz="0" w:space="0" w:color="auto"/>
            <w:left w:val="none" w:sz="0" w:space="0" w:color="auto"/>
            <w:bottom w:val="none" w:sz="0" w:space="0" w:color="auto"/>
            <w:right w:val="none" w:sz="0" w:space="0" w:color="auto"/>
          </w:divBdr>
          <w:divsChild>
            <w:div w:id="1316108979">
              <w:marLeft w:val="0"/>
              <w:marRight w:val="0"/>
              <w:marTop w:val="0"/>
              <w:marBottom w:val="0"/>
              <w:divBdr>
                <w:top w:val="none" w:sz="0" w:space="0" w:color="auto"/>
                <w:left w:val="none" w:sz="0" w:space="0" w:color="auto"/>
                <w:bottom w:val="none" w:sz="0" w:space="0" w:color="auto"/>
                <w:right w:val="none" w:sz="0" w:space="0" w:color="auto"/>
              </w:divBdr>
              <w:divsChild>
                <w:div w:id="679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8989">
      <w:bodyDiv w:val="1"/>
      <w:marLeft w:val="0"/>
      <w:marRight w:val="0"/>
      <w:marTop w:val="0"/>
      <w:marBottom w:val="0"/>
      <w:divBdr>
        <w:top w:val="none" w:sz="0" w:space="0" w:color="auto"/>
        <w:left w:val="none" w:sz="0" w:space="0" w:color="auto"/>
        <w:bottom w:val="none" w:sz="0" w:space="0" w:color="auto"/>
        <w:right w:val="none" w:sz="0" w:space="0" w:color="auto"/>
      </w:divBdr>
      <w:divsChild>
        <w:div w:id="1622880845">
          <w:marLeft w:val="0"/>
          <w:marRight w:val="0"/>
          <w:marTop w:val="0"/>
          <w:marBottom w:val="0"/>
          <w:divBdr>
            <w:top w:val="none" w:sz="0" w:space="0" w:color="auto"/>
            <w:left w:val="none" w:sz="0" w:space="0" w:color="auto"/>
            <w:bottom w:val="none" w:sz="0" w:space="0" w:color="auto"/>
            <w:right w:val="none" w:sz="0" w:space="0" w:color="auto"/>
          </w:divBdr>
          <w:divsChild>
            <w:div w:id="2079788335">
              <w:marLeft w:val="0"/>
              <w:marRight w:val="0"/>
              <w:marTop w:val="0"/>
              <w:marBottom w:val="0"/>
              <w:divBdr>
                <w:top w:val="none" w:sz="0" w:space="0" w:color="auto"/>
                <w:left w:val="none" w:sz="0" w:space="0" w:color="auto"/>
                <w:bottom w:val="none" w:sz="0" w:space="0" w:color="auto"/>
                <w:right w:val="none" w:sz="0" w:space="0" w:color="auto"/>
              </w:divBdr>
              <w:divsChild>
                <w:div w:id="1536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7910">
      <w:bodyDiv w:val="1"/>
      <w:marLeft w:val="0"/>
      <w:marRight w:val="0"/>
      <w:marTop w:val="0"/>
      <w:marBottom w:val="0"/>
      <w:divBdr>
        <w:top w:val="none" w:sz="0" w:space="0" w:color="auto"/>
        <w:left w:val="none" w:sz="0" w:space="0" w:color="auto"/>
        <w:bottom w:val="none" w:sz="0" w:space="0" w:color="auto"/>
        <w:right w:val="none" w:sz="0" w:space="0" w:color="auto"/>
      </w:divBdr>
      <w:divsChild>
        <w:div w:id="1306617248">
          <w:marLeft w:val="0"/>
          <w:marRight w:val="0"/>
          <w:marTop w:val="0"/>
          <w:marBottom w:val="0"/>
          <w:divBdr>
            <w:top w:val="none" w:sz="0" w:space="0" w:color="auto"/>
            <w:left w:val="none" w:sz="0" w:space="0" w:color="auto"/>
            <w:bottom w:val="none" w:sz="0" w:space="0" w:color="auto"/>
            <w:right w:val="none" w:sz="0" w:space="0" w:color="auto"/>
          </w:divBdr>
          <w:divsChild>
            <w:div w:id="1093627697">
              <w:marLeft w:val="0"/>
              <w:marRight w:val="0"/>
              <w:marTop w:val="0"/>
              <w:marBottom w:val="0"/>
              <w:divBdr>
                <w:top w:val="none" w:sz="0" w:space="0" w:color="auto"/>
                <w:left w:val="none" w:sz="0" w:space="0" w:color="auto"/>
                <w:bottom w:val="none" w:sz="0" w:space="0" w:color="auto"/>
                <w:right w:val="none" w:sz="0" w:space="0" w:color="auto"/>
              </w:divBdr>
              <w:divsChild>
                <w:div w:id="43510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1855">
      <w:bodyDiv w:val="1"/>
      <w:marLeft w:val="0"/>
      <w:marRight w:val="0"/>
      <w:marTop w:val="0"/>
      <w:marBottom w:val="0"/>
      <w:divBdr>
        <w:top w:val="none" w:sz="0" w:space="0" w:color="auto"/>
        <w:left w:val="none" w:sz="0" w:space="0" w:color="auto"/>
        <w:bottom w:val="none" w:sz="0" w:space="0" w:color="auto"/>
        <w:right w:val="none" w:sz="0" w:space="0" w:color="auto"/>
      </w:divBdr>
      <w:divsChild>
        <w:div w:id="349723290">
          <w:marLeft w:val="0"/>
          <w:marRight w:val="0"/>
          <w:marTop w:val="0"/>
          <w:marBottom w:val="0"/>
          <w:divBdr>
            <w:top w:val="none" w:sz="0" w:space="0" w:color="auto"/>
            <w:left w:val="none" w:sz="0" w:space="0" w:color="auto"/>
            <w:bottom w:val="none" w:sz="0" w:space="0" w:color="auto"/>
            <w:right w:val="none" w:sz="0" w:space="0" w:color="auto"/>
          </w:divBdr>
          <w:divsChild>
            <w:div w:id="2136025088">
              <w:marLeft w:val="0"/>
              <w:marRight w:val="0"/>
              <w:marTop w:val="0"/>
              <w:marBottom w:val="0"/>
              <w:divBdr>
                <w:top w:val="none" w:sz="0" w:space="0" w:color="auto"/>
                <w:left w:val="none" w:sz="0" w:space="0" w:color="auto"/>
                <w:bottom w:val="none" w:sz="0" w:space="0" w:color="auto"/>
                <w:right w:val="none" w:sz="0" w:space="0" w:color="auto"/>
              </w:divBdr>
              <w:divsChild>
                <w:div w:id="18956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24853">
      <w:bodyDiv w:val="1"/>
      <w:marLeft w:val="0"/>
      <w:marRight w:val="0"/>
      <w:marTop w:val="0"/>
      <w:marBottom w:val="0"/>
      <w:divBdr>
        <w:top w:val="none" w:sz="0" w:space="0" w:color="auto"/>
        <w:left w:val="none" w:sz="0" w:space="0" w:color="auto"/>
        <w:bottom w:val="none" w:sz="0" w:space="0" w:color="auto"/>
        <w:right w:val="none" w:sz="0" w:space="0" w:color="auto"/>
      </w:divBdr>
      <w:divsChild>
        <w:div w:id="1938294313">
          <w:marLeft w:val="0"/>
          <w:marRight w:val="0"/>
          <w:marTop w:val="0"/>
          <w:marBottom w:val="0"/>
          <w:divBdr>
            <w:top w:val="none" w:sz="0" w:space="0" w:color="auto"/>
            <w:left w:val="none" w:sz="0" w:space="0" w:color="auto"/>
            <w:bottom w:val="none" w:sz="0" w:space="0" w:color="auto"/>
            <w:right w:val="none" w:sz="0" w:space="0" w:color="auto"/>
          </w:divBdr>
          <w:divsChild>
            <w:div w:id="1967003609">
              <w:marLeft w:val="0"/>
              <w:marRight w:val="0"/>
              <w:marTop w:val="0"/>
              <w:marBottom w:val="0"/>
              <w:divBdr>
                <w:top w:val="none" w:sz="0" w:space="0" w:color="auto"/>
                <w:left w:val="none" w:sz="0" w:space="0" w:color="auto"/>
                <w:bottom w:val="none" w:sz="0" w:space="0" w:color="auto"/>
                <w:right w:val="none" w:sz="0" w:space="0" w:color="auto"/>
              </w:divBdr>
              <w:divsChild>
                <w:div w:id="5262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89950">
      <w:bodyDiv w:val="1"/>
      <w:marLeft w:val="0"/>
      <w:marRight w:val="0"/>
      <w:marTop w:val="0"/>
      <w:marBottom w:val="0"/>
      <w:divBdr>
        <w:top w:val="none" w:sz="0" w:space="0" w:color="auto"/>
        <w:left w:val="none" w:sz="0" w:space="0" w:color="auto"/>
        <w:bottom w:val="none" w:sz="0" w:space="0" w:color="auto"/>
        <w:right w:val="none" w:sz="0" w:space="0" w:color="auto"/>
      </w:divBdr>
      <w:divsChild>
        <w:div w:id="135730778">
          <w:marLeft w:val="0"/>
          <w:marRight w:val="0"/>
          <w:marTop w:val="0"/>
          <w:marBottom w:val="0"/>
          <w:divBdr>
            <w:top w:val="none" w:sz="0" w:space="0" w:color="auto"/>
            <w:left w:val="none" w:sz="0" w:space="0" w:color="auto"/>
            <w:bottom w:val="none" w:sz="0" w:space="0" w:color="auto"/>
            <w:right w:val="none" w:sz="0" w:space="0" w:color="auto"/>
          </w:divBdr>
          <w:divsChild>
            <w:div w:id="1447115523">
              <w:marLeft w:val="0"/>
              <w:marRight w:val="0"/>
              <w:marTop w:val="0"/>
              <w:marBottom w:val="0"/>
              <w:divBdr>
                <w:top w:val="none" w:sz="0" w:space="0" w:color="auto"/>
                <w:left w:val="none" w:sz="0" w:space="0" w:color="auto"/>
                <w:bottom w:val="none" w:sz="0" w:space="0" w:color="auto"/>
                <w:right w:val="none" w:sz="0" w:space="0" w:color="auto"/>
              </w:divBdr>
              <w:divsChild>
                <w:div w:id="13326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Danlin</dc:creator>
  <cp:keywords/>
  <dc:description/>
  <cp:lastModifiedBy>LIU Danlin</cp:lastModifiedBy>
  <cp:revision>1</cp:revision>
  <dcterms:created xsi:type="dcterms:W3CDTF">2020-02-12T13:00:00Z</dcterms:created>
  <dcterms:modified xsi:type="dcterms:W3CDTF">2020-02-12T13:08:00Z</dcterms:modified>
</cp:coreProperties>
</file>