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7ACAF" w14:textId="77777777" w:rsidR="00A56F26" w:rsidRDefault="00A56F26" w:rsidP="00A56F26">
      <w:pPr>
        <w:pStyle w:val="NormalWeb"/>
      </w:pPr>
      <w:r>
        <w:rPr>
          <w:rFonts w:ascii="LMRoman12" w:hAnsi="LMRoman12"/>
          <w:b/>
          <w:bCs/>
          <w:sz w:val="28"/>
          <w:szCs w:val="28"/>
        </w:rPr>
        <w:t xml:space="preserve">Practical exercises </w:t>
      </w:r>
    </w:p>
    <w:p w14:paraId="68B89A5A" w14:textId="77777777" w:rsidR="00A56F26" w:rsidRDefault="00A56F26" w:rsidP="00A56F26">
      <w:pPr>
        <w:pStyle w:val="NormalWeb"/>
      </w:pPr>
      <w:r>
        <w:rPr>
          <w:rFonts w:ascii="LMRoman10" w:hAnsi="LMRoman10"/>
          <w:sz w:val="20"/>
          <w:szCs w:val="20"/>
        </w:rPr>
        <w:t xml:space="preserve">1. Using the builtin </w:t>
      </w:r>
      <w:r>
        <w:rPr>
          <w:rFonts w:ascii="LMMono10" w:hAnsi="LMMono10"/>
          <w:sz w:val="20"/>
          <w:szCs w:val="20"/>
        </w:rPr>
        <w:t xml:space="preserve">rivers </w:t>
      </w:r>
      <w:r>
        <w:rPr>
          <w:rFonts w:ascii="LMRoman10" w:hAnsi="LMRoman10"/>
          <w:sz w:val="20"/>
          <w:szCs w:val="20"/>
        </w:rPr>
        <w:t xml:space="preserve">vector: </w:t>
      </w:r>
    </w:p>
    <w:p w14:paraId="0D06544D" w14:textId="77777777" w:rsidR="00A56F26" w:rsidRDefault="00A56F26" w:rsidP="00A56F26">
      <w:pPr>
        <w:pStyle w:val="NormalWeb"/>
        <w:numPr>
          <w:ilvl w:val="0"/>
          <w:numId w:val="1"/>
        </w:numPr>
        <w:rPr>
          <w:rFonts w:ascii="LMRoman10" w:hAnsi="LMRoman10"/>
          <w:sz w:val="20"/>
          <w:szCs w:val="20"/>
        </w:rPr>
      </w:pPr>
      <w:r>
        <w:rPr>
          <w:rFonts w:ascii="LMRoman10" w:hAnsi="LMRoman10"/>
          <w:sz w:val="20"/>
          <w:szCs w:val="20"/>
        </w:rPr>
        <w:t xml:space="preserve">Report minimum and maximum river lengths and their index in the vector. </w:t>
      </w:r>
    </w:p>
    <w:p w14:paraId="46DCCD23" w14:textId="77777777" w:rsidR="00A56F26" w:rsidRDefault="00A56F26" w:rsidP="00A56F26">
      <w:pPr>
        <w:pStyle w:val="NormalWeb"/>
        <w:numPr>
          <w:ilvl w:val="0"/>
          <w:numId w:val="1"/>
        </w:numPr>
        <w:rPr>
          <w:rFonts w:ascii="LMRoman10" w:hAnsi="LMRoman10"/>
          <w:sz w:val="20"/>
          <w:szCs w:val="20"/>
        </w:rPr>
      </w:pPr>
      <w:r>
        <w:rPr>
          <w:rFonts w:ascii="LMRoman10" w:hAnsi="LMRoman10"/>
          <w:sz w:val="20"/>
          <w:szCs w:val="20"/>
        </w:rPr>
        <w:t xml:space="preserve">Plot a histogram of all integers between 1 and the maximum river length that do not appear in </w:t>
      </w:r>
    </w:p>
    <w:p w14:paraId="1FB69647" w14:textId="77777777" w:rsidR="00A56F26" w:rsidRDefault="00A56F26" w:rsidP="00A56F26">
      <w:pPr>
        <w:pStyle w:val="NormalWeb"/>
        <w:ind w:left="720"/>
        <w:rPr>
          <w:rFonts w:ascii="LMRoman10" w:hAnsi="LMRoman10"/>
          <w:sz w:val="20"/>
          <w:szCs w:val="20"/>
        </w:rPr>
      </w:pPr>
      <w:r>
        <w:rPr>
          <w:rFonts w:ascii="LMRoman10" w:hAnsi="LMRoman10"/>
          <w:sz w:val="20"/>
          <w:szCs w:val="20"/>
        </w:rPr>
        <w:t xml:space="preserve">the </w:t>
      </w:r>
      <w:r>
        <w:rPr>
          <w:rFonts w:ascii="LMMono10" w:hAnsi="LMMono10"/>
          <w:sz w:val="20"/>
          <w:szCs w:val="20"/>
        </w:rPr>
        <w:t xml:space="preserve">rivers </w:t>
      </w:r>
      <w:r>
        <w:rPr>
          <w:rFonts w:ascii="LMRoman10" w:hAnsi="LMRoman10"/>
          <w:sz w:val="20"/>
          <w:szCs w:val="20"/>
        </w:rPr>
        <w:t xml:space="preserve">vector. </w:t>
      </w:r>
    </w:p>
    <w:p w14:paraId="3AAFDE1C" w14:textId="77777777" w:rsidR="00A56F26" w:rsidRDefault="00A56F26" w:rsidP="00A56F26">
      <w:pPr>
        <w:pStyle w:val="NormalWeb"/>
        <w:numPr>
          <w:ilvl w:val="0"/>
          <w:numId w:val="1"/>
        </w:numPr>
        <w:rPr>
          <w:rFonts w:ascii="LMRoman10" w:hAnsi="LMRoman10"/>
          <w:sz w:val="20"/>
          <w:szCs w:val="20"/>
        </w:rPr>
      </w:pPr>
      <w:r>
        <w:rPr>
          <w:rFonts w:ascii="LMRoman10" w:hAnsi="LMRoman10"/>
          <w:sz w:val="20"/>
          <w:szCs w:val="20"/>
        </w:rPr>
        <w:t xml:space="preserve">Compute mean and standard deviation of the </w:t>
      </w:r>
      <w:r>
        <w:rPr>
          <w:rFonts w:ascii="LMMono10" w:hAnsi="LMMono10"/>
          <w:sz w:val="20"/>
          <w:szCs w:val="20"/>
        </w:rPr>
        <w:t xml:space="preserve">rivers </w:t>
      </w:r>
      <w:r>
        <w:rPr>
          <w:rFonts w:ascii="LMRoman10" w:hAnsi="LMRoman10"/>
          <w:sz w:val="20"/>
          <w:szCs w:val="20"/>
        </w:rPr>
        <w:t xml:space="preserve">vector, and use them to create a new </w:t>
      </w:r>
    </w:p>
    <w:p w14:paraId="07E8BA7B" w14:textId="77777777" w:rsidR="00A56F26" w:rsidRDefault="00A56F26" w:rsidP="00A56F26">
      <w:pPr>
        <w:pStyle w:val="NormalWeb"/>
        <w:ind w:left="720"/>
        <w:rPr>
          <w:rFonts w:ascii="LMRoman10" w:hAnsi="LMRoman10"/>
          <w:sz w:val="20"/>
          <w:szCs w:val="20"/>
        </w:rPr>
      </w:pPr>
      <w:r>
        <w:rPr>
          <w:rFonts w:ascii="LMRoman10" w:hAnsi="LMRoman10"/>
          <w:sz w:val="20"/>
          <w:szCs w:val="20"/>
        </w:rPr>
        <w:t xml:space="preserve">vector called </w:t>
      </w:r>
      <w:r>
        <w:rPr>
          <w:rFonts w:ascii="LMMono10" w:hAnsi="LMMono10"/>
          <w:sz w:val="20"/>
          <w:szCs w:val="20"/>
        </w:rPr>
        <w:t xml:space="preserve">randomrivers </w:t>
      </w:r>
      <w:r>
        <w:rPr>
          <w:rFonts w:ascii="LMRoman10" w:hAnsi="LMRoman10"/>
          <w:sz w:val="20"/>
          <w:szCs w:val="20"/>
        </w:rPr>
        <w:t xml:space="preserve">(of the same length as </w:t>
      </w:r>
      <w:r>
        <w:rPr>
          <w:rFonts w:ascii="LMMono10" w:hAnsi="LMMono10"/>
          <w:sz w:val="20"/>
          <w:szCs w:val="20"/>
        </w:rPr>
        <w:t>rivers</w:t>
      </w:r>
      <w:r>
        <w:rPr>
          <w:rFonts w:ascii="LMRoman10" w:hAnsi="LMRoman10"/>
          <w:sz w:val="20"/>
          <w:szCs w:val="20"/>
        </w:rPr>
        <w:t xml:space="preserve">) of normally distributed points accord- ing to those parameters (set the random seed to 1 beforehand). Count how many elements in </w:t>
      </w:r>
      <w:r>
        <w:rPr>
          <w:rFonts w:ascii="LMMono10" w:hAnsi="LMMono10"/>
          <w:sz w:val="20"/>
          <w:szCs w:val="20"/>
        </w:rPr>
        <w:t xml:space="preserve">randomrivers </w:t>
      </w:r>
      <w:r>
        <w:rPr>
          <w:rFonts w:ascii="LMRoman10" w:hAnsi="LMRoman10"/>
          <w:sz w:val="20"/>
          <w:szCs w:val="20"/>
        </w:rPr>
        <w:t xml:space="preserve">are negative (answer: 12) and how many values in </w:t>
      </w:r>
      <w:r>
        <w:rPr>
          <w:rFonts w:ascii="LMMono10" w:hAnsi="LMMono10"/>
          <w:sz w:val="20"/>
          <w:szCs w:val="20"/>
        </w:rPr>
        <w:t xml:space="preserve">randomrivers </w:t>
      </w:r>
      <w:r>
        <w:rPr>
          <w:rFonts w:ascii="LMRoman10" w:hAnsi="LMRoman10"/>
          <w:sz w:val="20"/>
          <w:szCs w:val="20"/>
        </w:rPr>
        <w:t xml:space="preserve">are more than double than their corresponding element in </w:t>
      </w:r>
      <w:r>
        <w:rPr>
          <w:rFonts w:ascii="LMMono10" w:hAnsi="LMMono10"/>
          <w:sz w:val="20"/>
          <w:szCs w:val="20"/>
        </w:rPr>
        <w:t xml:space="preserve">rivers </w:t>
      </w:r>
      <w:r>
        <w:rPr>
          <w:rFonts w:ascii="LMRoman10" w:hAnsi="LMRoman10"/>
          <w:sz w:val="20"/>
          <w:szCs w:val="20"/>
        </w:rPr>
        <w:t xml:space="preserve">(answer: 39). </w:t>
      </w:r>
    </w:p>
    <w:p w14:paraId="0646C027" w14:textId="6077A45D" w:rsidR="00A56F26" w:rsidRDefault="00A56F26" w:rsidP="00A56F26">
      <w:pPr>
        <w:pStyle w:val="NormalWeb"/>
        <w:numPr>
          <w:ilvl w:val="0"/>
          <w:numId w:val="1"/>
        </w:numPr>
        <w:rPr>
          <w:rFonts w:ascii="LMRoman10" w:hAnsi="LMRoman10"/>
          <w:sz w:val="20"/>
          <w:szCs w:val="20"/>
        </w:rPr>
      </w:pPr>
      <w:r>
        <w:rPr>
          <w:rFonts w:ascii="LMRoman10" w:hAnsi="LMRoman10"/>
          <w:sz w:val="20"/>
          <w:szCs w:val="20"/>
        </w:rPr>
        <w:t xml:space="preserve">Create a scatter plot of </w:t>
      </w:r>
      <w:r>
        <w:rPr>
          <w:rFonts w:ascii="LMMono10" w:hAnsi="LMMono10"/>
          <w:sz w:val="20"/>
          <w:szCs w:val="20"/>
        </w:rPr>
        <w:t xml:space="preserve">rivers </w:t>
      </w:r>
      <w:r>
        <w:rPr>
          <w:rFonts w:ascii="LMRoman10" w:hAnsi="LMRoman10"/>
          <w:sz w:val="20"/>
          <w:szCs w:val="20"/>
        </w:rPr>
        <w:t xml:space="preserve">and </w:t>
      </w:r>
      <w:r>
        <w:rPr>
          <w:rFonts w:ascii="LMMono10" w:hAnsi="LMMono10"/>
          <w:sz w:val="20"/>
          <w:szCs w:val="20"/>
        </w:rPr>
        <w:t xml:space="preserve">randomrivers </w:t>
      </w:r>
      <w:r>
        <w:rPr>
          <w:rFonts w:ascii="LMRoman10" w:hAnsi="LMRoman10"/>
          <w:sz w:val="20"/>
          <w:szCs w:val="20"/>
        </w:rPr>
        <w:t>and report the Pearson’s correlation coefficient between the two vectors at 3 significant digits (answer: 0.0892). What can be said about the</w:t>
      </w:r>
      <w:r>
        <w:rPr>
          <w:rFonts w:ascii="LMRoman10" w:hAnsi="LMRoman10"/>
          <w:sz w:val="20"/>
          <w:szCs w:val="20"/>
        </w:rPr>
        <w:t xml:space="preserve"> </w:t>
      </w:r>
      <w:r>
        <w:rPr>
          <w:rFonts w:ascii="LMRoman10" w:hAnsi="LMRoman10"/>
          <w:sz w:val="20"/>
          <w:szCs w:val="20"/>
        </w:rPr>
        <w:t xml:space="preserve">distribution of </w:t>
      </w:r>
      <w:r>
        <w:rPr>
          <w:rFonts w:ascii="LMMono10" w:hAnsi="LMMono10"/>
          <w:sz w:val="20"/>
          <w:szCs w:val="20"/>
        </w:rPr>
        <w:t>rivers</w:t>
      </w:r>
      <w:r>
        <w:rPr>
          <w:rFonts w:ascii="LMRoman10" w:hAnsi="LMRoman10"/>
          <w:sz w:val="20"/>
          <w:szCs w:val="20"/>
        </w:rPr>
        <w:t xml:space="preserve">? In what other (simpler) way could we have reached the same conclusion? </w:t>
      </w:r>
    </w:p>
    <w:p w14:paraId="68E96950" w14:textId="77777777" w:rsidR="00A56F26" w:rsidRDefault="00A56F26" w:rsidP="00A56F26">
      <w:pPr>
        <w:pStyle w:val="NormalWeb"/>
        <w:ind w:left="720"/>
        <w:rPr>
          <w:rFonts w:ascii="LMRoman10" w:hAnsi="LMRoman10"/>
          <w:sz w:val="20"/>
          <w:szCs w:val="20"/>
        </w:rPr>
      </w:pPr>
    </w:p>
    <w:p w14:paraId="549260A1" w14:textId="77777777" w:rsidR="00A56F26" w:rsidRPr="00A56F26" w:rsidRDefault="00A56F26" w:rsidP="00A56F26">
      <w:pPr>
        <w:spacing w:before="100" w:beforeAutospacing="1" w:after="100" w:afterAutospacing="1"/>
        <w:rPr>
          <w:rFonts w:ascii="Times New Roman" w:eastAsia="Times New Roman" w:hAnsi="Times New Roman" w:cs="Times New Roman"/>
        </w:rPr>
      </w:pPr>
      <w:r w:rsidRPr="00A56F26">
        <w:rPr>
          <w:rFonts w:ascii="LMRoman10" w:eastAsia="Times New Roman" w:hAnsi="LMRoman10" w:cs="Times New Roman"/>
          <w:sz w:val="20"/>
          <w:szCs w:val="20"/>
        </w:rPr>
        <w:t xml:space="preserve">2. Using the builtin </w:t>
      </w:r>
      <w:r w:rsidRPr="00A56F26">
        <w:rPr>
          <w:rFonts w:ascii="LMMono10" w:eastAsia="Times New Roman" w:hAnsi="LMMono10" w:cs="Times New Roman"/>
          <w:sz w:val="20"/>
          <w:szCs w:val="20"/>
        </w:rPr>
        <w:t xml:space="preserve">islands </w:t>
      </w:r>
      <w:r w:rsidRPr="00A56F26">
        <w:rPr>
          <w:rFonts w:ascii="LMRoman10" w:eastAsia="Times New Roman" w:hAnsi="LMRoman10" w:cs="Times New Roman"/>
          <w:sz w:val="20"/>
          <w:szCs w:val="20"/>
        </w:rPr>
        <w:t xml:space="preserve">vector: </w:t>
      </w:r>
    </w:p>
    <w:p w14:paraId="0E91DA68" w14:textId="77777777" w:rsidR="00A56F26" w:rsidRPr="00A56F26" w:rsidRDefault="00A56F26" w:rsidP="00A56F26">
      <w:pPr>
        <w:numPr>
          <w:ilvl w:val="1"/>
          <w:numId w:val="1"/>
        </w:numPr>
        <w:spacing w:before="100" w:beforeAutospacing="1" w:after="100" w:afterAutospacing="1"/>
        <w:rPr>
          <w:rFonts w:ascii="LMRoman10" w:eastAsia="Times New Roman" w:hAnsi="LMRoman10" w:cs="Times New Roman"/>
          <w:sz w:val="20"/>
          <w:szCs w:val="20"/>
        </w:rPr>
      </w:pPr>
      <w:r w:rsidRPr="00A56F26">
        <w:rPr>
          <w:rFonts w:ascii="LMRoman10" w:eastAsia="Times New Roman" w:hAnsi="LMRoman10" w:cs="Times New Roman"/>
          <w:sz w:val="20"/>
          <w:szCs w:val="20"/>
        </w:rPr>
        <w:t xml:space="preserve">Report names and sizes of islands with area in the first quartile, and compute the median area in this subset (answer: 14.5). </w:t>
      </w:r>
    </w:p>
    <w:p w14:paraId="0C747A10" w14:textId="77777777" w:rsidR="00A56F26" w:rsidRPr="00A56F26" w:rsidRDefault="00A56F26" w:rsidP="00A56F26">
      <w:pPr>
        <w:numPr>
          <w:ilvl w:val="1"/>
          <w:numId w:val="1"/>
        </w:numPr>
        <w:spacing w:before="100" w:beforeAutospacing="1" w:after="100" w:afterAutospacing="1"/>
        <w:rPr>
          <w:rFonts w:ascii="LMRoman10" w:eastAsia="Times New Roman" w:hAnsi="LMRoman10" w:cs="Times New Roman"/>
          <w:sz w:val="20"/>
          <w:szCs w:val="20"/>
        </w:rPr>
      </w:pPr>
      <w:r w:rsidRPr="00A56F26">
        <w:rPr>
          <w:rFonts w:ascii="LMRoman10" w:eastAsia="Times New Roman" w:hAnsi="LMRoman10" w:cs="Times New Roman"/>
          <w:sz w:val="20"/>
          <w:szCs w:val="20"/>
        </w:rPr>
        <w:t xml:space="preserve">Report sizes of the 10th largest and of the 10th smallest island (answer: 280, 16), and count how many islands have an odd area (answer: 21). </w:t>
      </w:r>
    </w:p>
    <w:p w14:paraId="6B7B66B7" w14:textId="77777777" w:rsidR="00A56F26" w:rsidRPr="00A56F26" w:rsidRDefault="00A56F26" w:rsidP="00A56F26">
      <w:pPr>
        <w:numPr>
          <w:ilvl w:val="1"/>
          <w:numId w:val="1"/>
        </w:numPr>
        <w:spacing w:before="100" w:beforeAutospacing="1" w:after="100" w:afterAutospacing="1"/>
        <w:rPr>
          <w:rFonts w:ascii="LMRoman10" w:eastAsia="Times New Roman" w:hAnsi="LMRoman10" w:cs="Times New Roman"/>
          <w:sz w:val="20"/>
          <w:szCs w:val="20"/>
        </w:rPr>
      </w:pPr>
      <w:r w:rsidRPr="00A56F26">
        <w:rPr>
          <w:rFonts w:ascii="LMRoman10" w:eastAsia="Times New Roman" w:hAnsi="LMRoman10" w:cs="Times New Roman"/>
          <w:sz w:val="20"/>
          <w:szCs w:val="20"/>
        </w:rPr>
        <w:t xml:space="preserve">Create a vector called </w:t>
      </w:r>
      <w:r w:rsidRPr="00A56F26">
        <w:rPr>
          <w:rFonts w:ascii="LMMono10" w:eastAsia="Times New Roman" w:hAnsi="LMMono10" w:cs="Times New Roman"/>
          <w:sz w:val="20"/>
          <w:szCs w:val="20"/>
        </w:rPr>
        <w:t xml:space="preserve">islands3 </w:t>
      </w:r>
      <w:r w:rsidRPr="00A56F26">
        <w:rPr>
          <w:rFonts w:ascii="LMRoman10" w:eastAsia="Times New Roman" w:hAnsi="LMRoman10" w:cs="Times New Roman"/>
          <w:sz w:val="20"/>
          <w:szCs w:val="20"/>
        </w:rPr>
        <w:t xml:space="preserve">which includes only islands with area divisible by 3 and report its median (answer: 36) and interquartile range (answer: 25.5, 244.5). </w:t>
      </w:r>
    </w:p>
    <w:p w14:paraId="78206F71" w14:textId="51DB9BAA" w:rsidR="00A56F26" w:rsidRDefault="00A56F26" w:rsidP="00A56F26">
      <w:pPr>
        <w:numPr>
          <w:ilvl w:val="1"/>
          <w:numId w:val="1"/>
        </w:numPr>
        <w:spacing w:before="100" w:beforeAutospacing="1" w:after="100" w:afterAutospacing="1"/>
        <w:rPr>
          <w:rFonts w:ascii="LMRoman10" w:eastAsia="Times New Roman" w:hAnsi="LMRoman10" w:cs="Times New Roman"/>
          <w:sz w:val="20"/>
          <w:szCs w:val="20"/>
        </w:rPr>
      </w:pPr>
      <w:r w:rsidRPr="00A56F26">
        <w:rPr>
          <w:rFonts w:ascii="LMRoman10" w:eastAsia="Times New Roman" w:hAnsi="LMRoman10" w:cs="Times New Roman"/>
          <w:sz w:val="20"/>
          <w:szCs w:val="20"/>
        </w:rPr>
        <w:t xml:space="preserve">Report the smallest area in </w:t>
      </w:r>
      <w:r w:rsidRPr="00A56F26">
        <w:rPr>
          <w:rFonts w:ascii="LMMono10" w:eastAsia="Times New Roman" w:hAnsi="LMMono10" w:cs="Times New Roman"/>
          <w:sz w:val="20"/>
          <w:szCs w:val="20"/>
        </w:rPr>
        <w:t xml:space="preserve">islands3 </w:t>
      </w:r>
      <w:r w:rsidRPr="00A56F26">
        <w:rPr>
          <w:rFonts w:ascii="LMRoman10" w:eastAsia="Times New Roman" w:hAnsi="LMRoman10" w:cs="Times New Roman"/>
          <w:sz w:val="20"/>
          <w:szCs w:val="20"/>
        </w:rPr>
        <w:t xml:space="preserve">that is also present in the </w:t>
      </w:r>
      <w:r w:rsidRPr="00A56F26">
        <w:rPr>
          <w:rFonts w:ascii="LMMono10" w:eastAsia="Times New Roman" w:hAnsi="LMMono10" w:cs="Times New Roman"/>
          <w:sz w:val="20"/>
          <w:szCs w:val="20"/>
        </w:rPr>
        <w:t xml:space="preserve">rivers </w:t>
      </w:r>
      <w:r w:rsidRPr="00A56F26">
        <w:rPr>
          <w:rFonts w:ascii="LMRoman10" w:eastAsia="Times New Roman" w:hAnsi="LMRoman10" w:cs="Times New Roman"/>
          <w:sz w:val="20"/>
          <w:szCs w:val="20"/>
        </w:rPr>
        <w:t xml:space="preserve">vector (answer: 306), and for the areas in </w:t>
      </w:r>
      <w:r w:rsidRPr="00A56F26">
        <w:rPr>
          <w:rFonts w:ascii="LMMono10" w:eastAsia="Times New Roman" w:hAnsi="LMMono10" w:cs="Times New Roman"/>
          <w:sz w:val="20"/>
          <w:szCs w:val="20"/>
        </w:rPr>
        <w:t xml:space="preserve">islands3 </w:t>
      </w:r>
      <w:r w:rsidRPr="00A56F26">
        <w:rPr>
          <w:rFonts w:ascii="LMRoman10" w:eastAsia="Times New Roman" w:hAnsi="LMRoman10" w:cs="Times New Roman"/>
          <w:sz w:val="20"/>
          <w:szCs w:val="20"/>
        </w:rPr>
        <w:t xml:space="preserve">that are not present in </w:t>
      </w:r>
      <w:r w:rsidRPr="00A56F26">
        <w:rPr>
          <w:rFonts w:ascii="LMMono10" w:eastAsia="Times New Roman" w:hAnsi="LMMono10" w:cs="Times New Roman"/>
          <w:sz w:val="20"/>
          <w:szCs w:val="20"/>
        </w:rPr>
        <w:t xml:space="preserve">rivers </w:t>
      </w:r>
      <w:r w:rsidRPr="00A56F26">
        <w:rPr>
          <w:rFonts w:ascii="LMRoman10" w:eastAsia="Times New Roman" w:hAnsi="LMRoman10" w:cs="Times New Roman"/>
          <w:sz w:val="20"/>
          <w:szCs w:val="20"/>
        </w:rPr>
        <w:t>report the mean</w:t>
      </w:r>
      <w:r>
        <w:rPr>
          <w:rFonts w:ascii="LMRoman10" w:eastAsia="Times New Roman" w:hAnsi="LMRoman10" w:cs="Times New Roman"/>
          <w:sz w:val="20"/>
          <w:szCs w:val="20"/>
        </w:rPr>
        <w:t xml:space="preserve"> </w:t>
      </w:r>
      <w:r w:rsidRPr="00A56F26">
        <w:rPr>
          <w:rFonts w:ascii="LMRoman10" w:eastAsia="Times New Roman" w:hAnsi="LMRoman10" w:cs="Times New Roman"/>
          <w:sz w:val="20"/>
          <w:szCs w:val="20"/>
        </w:rPr>
        <w:t xml:space="preserve">rounded to the first decimal place (answer: 1283.5). </w:t>
      </w:r>
    </w:p>
    <w:p w14:paraId="320CC923" w14:textId="77777777" w:rsidR="00A56F26" w:rsidRPr="00A56F26" w:rsidRDefault="00A56F26" w:rsidP="00A56F26">
      <w:pPr>
        <w:spacing w:before="100" w:beforeAutospacing="1" w:after="100" w:afterAutospacing="1"/>
        <w:rPr>
          <w:rFonts w:ascii="Times New Roman" w:eastAsia="Times New Roman" w:hAnsi="Times New Roman" w:cs="Times New Roman"/>
        </w:rPr>
      </w:pPr>
      <w:r w:rsidRPr="00A56F26">
        <w:rPr>
          <w:rFonts w:ascii="LMRoman10" w:eastAsia="Times New Roman" w:hAnsi="LMRoman10" w:cs="Times New Roman"/>
          <w:sz w:val="20"/>
          <w:szCs w:val="20"/>
        </w:rPr>
        <w:t xml:space="preserve">3. Using the builtin </w:t>
      </w:r>
      <w:r w:rsidRPr="00A56F26">
        <w:rPr>
          <w:rFonts w:ascii="LMMono10" w:eastAsia="Times New Roman" w:hAnsi="LMMono10" w:cs="Times New Roman"/>
          <w:sz w:val="20"/>
          <w:szCs w:val="20"/>
        </w:rPr>
        <w:t xml:space="preserve">attitude </w:t>
      </w:r>
      <w:r w:rsidRPr="00A56F26">
        <w:rPr>
          <w:rFonts w:ascii="LMRoman10" w:eastAsia="Times New Roman" w:hAnsi="LMRoman10" w:cs="Times New Roman"/>
          <w:sz w:val="20"/>
          <w:szCs w:val="20"/>
        </w:rPr>
        <w:t xml:space="preserve">dataframe: </w:t>
      </w:r>
    </w:p>
    <w:p w14:paraId="2F8D1F0E" w14:textId="77777777" w:rsidR="00A56F26" w:rsidRPr="00A56F26" w:rsidRDefault="00A56F26" w:rsidP="00A56F26">
      <w:pPr>
        <w:spacing w:before="100" w:beforeAutospacing="1" w:after="100" w:afterAutospacing="1"/>
        <w:rPr>
          <w:rFonts w:ascii="Times New Roman" w:eastAsia="Times New Roman" w:hAnsi="Times New Roman" w:cs="Times New Roman"/>
        </w:rPr>
      </w:pPr>
      <w:r w:rsidRPr="00A56F26">
        <w:rPr>
          <w:rFonts w:ascii="LMRoman10" w:eastAsia="Times New Roman" w:hAnsi="LMRoman10" w:cs="Times New Roman"/>
          <w:sz w:val="20"/>
          <w:szCs w:val="20"/>
        </w:rPr>
        <w:t>• For the “rating” variable, report median, range and interquartile range.</w:t>
      </w:r>
      <w:r w:rsidRPr="00A56F26">
        <w:rPr>
          <w:rFonts w:ascii="LMRoman10" w:eastAsia="Times New Roman" w:hAnsi="LMRoman10" w:cs="Times New Roman"/>
          <w:sz w:val="20"/>
          <w:szCs w:val="20"/>
        </w:rPr>
        <w:br/>
        <w:t xml:space="preserve">• Report the median rating for observations that have above median values for the “raises” variable </w:t>
      </w:r>
    </w:p>
    <w:p w14:paraId="53ED1FAC" w14:textId="77777777" w:rsidR="00A56F26" w:rsidRPr="00A56F26" w:rsidRDefault="00A56F26" w:rsidP="00A56F26">
      <w:pPr>
        <w:spacing w:before="100" w:beforeAutospacing="1" w:after="100" w:afterAutospacing="1"/>
        <w:rPr>
          <w:rFonts w:ascii="Times New Roman" w:eastAsia="Times New Roman" w:hAnsi="Times New Roman" w:cs="Times New Roman"/>
        </w:rPr>
      </w:pPr>
      <w:r w:rsidRPr="00A56F26">
        <w:rPr>
          <w:rFonts w:ascii="LMRoman10" w:eastAsia="Times New Roman" w:hAnsi="LMRoman10" w:cs="Times New Roman"/>
          <w:sz w:val="20"/>
          <w:szCs w:val="20"/>
        </w:rPr>
        <w:t xml:space="preserve">(answer: 71). </w:t>
      </w:r>
    </w:p>
    <w:p w14:paraId="4AE4DD2E" w14:textId="77777777" w:rsidR="00A56F26" w:rsidRPr="00A56F26" w:rsidRDefault="00A56F26" w:rsidP="00A56F26">
      <w:pPr>
        <w:numPr>
          <w:ilvl w:val="0"/>
          <w:numId w:val="3"/>
        </w:numPr>
        <w:spacing w:before="100" w:beforeAutospacing="1" w:after="100" w:afterAutospacing="1"/>
        <w:rPr>
          <w:rFonts w:ascii="LMRoman10" w:eastAsia="Times New Roman" w:hAnsi="LMRoman10" w:cs="Times New Roman"/>
          <w:sz w:val="20"/>
          <w:szCs w:val="20"/>
        </w:rPr>
      </w:pPr>
      <w:r w:rsidRPr="00A56F26">
        <w:rPr>
          <w:rFonts w:ascii="LMRoman10" w:eastAsia="Times New Roman" w:hAnsi="LMRoman10" w:cs="Times New Roman"/>
          <w:sz w:val="20"/>
          <w:szCs w:val="20"/>
        </w:rPr>
        <w:t xml:space="preserve">Compute the standard deviation for the “advance” variable and compare it to the one computed </w:t>
      </w:r>
    </w:p>
    <w:p w14:paraId="4906036E" w14:textId="77777777" w:rsidR="00A56F26" w:rsidRPr="00A56F26" w:rsidRDefault="00A56F26" w:rsidP="00A56F26">
      <w:pPr>
        <w:spacing w:before="100" w:beforeAutospacing="1" w:after="100" w:afterAutospacing="1"/>
        <w:ind w:left="720"/>
        <w:rPr>
          <w:rFonts w:ascii="LMRoman10" w:eastAsia="Times New Roman" w:hAnsi="LMRoman10" w:cs="Times New Roman"/>
          <w:sz w:val="20"/>
          <w:szCs w:val="20"/>
        </w:rPr>
      </w:pPr>
      <w:r w:rsidRPr="00A56F26">
        <w:rPr>
          <w:rFonts w:ascii="LMRoman10" w:eastAsia="Times New Roman" w:hAnsi="LMRoman10" w:cs="Times New Roman"/>
          <w:sz w:val="20"/>
          <w:szCs w:val="20"/>
        </w:rPr>
        <w:t xml:space="preserve">after removing the extreme values (answer: 10.288706, 8.3864182). </w:t>
      </w:r>
    </w:p>
    <w:p w14:paraId="06BE6503" w14:textId="77777777" w:rsidR="00A56F26" w:rsidRPr="00A56F26" w:rsidRDefault="00A56F26" w:rsidP="00A56F26">
      <w:pPr>
        <w:numPr>
          <w:ilvl w:val="0"/>
          <w:numId w:val="3"/>
        </w:numPr>
        <w:spacing w:before="100" w:beforeAutospacing="1" w:after="100" w:afterAutospacing="1"/>
        <w:rPr>
          <w:rFonts w:ascii="LMRoman10" w:eastAsia="Times New Roman" w:hAnsi="LMRoman10" w:cs="Times New Roman"/>
          <w:sz w:val="20"/>
          <w:szCs w:val="20"/>
        </w:rPr>
      </w:pPr>
      <w:r w:rsidRPr="00A56F26">
        <w:rPr>
          <w:rFonts w:ascii="LMRoman10" w:eastAsia="Times New Roman" w:hAnsi="LMRoman10" w:cs="Times New Roman"/>
          <w:sz w:val="20"/>
          <w:szCs w:val="20"/>
        </w:rPr>
        <w:t xml:space="preserve">For each variable in the dataframe, produce histogram and box-plot (using function </w:t>
      </w:r>
      <w:r w:rsidRPr="00A56F26">
        <w:rPr>
          <w:rFonts w:ascii="LMMono10" w:eastAsia="Times New Roman" w:hAnsi="LMMono10" w:cs="Times New Roman"/>
          <w:sz w:val="20"/>
          <w:szCs w:val="20"/>
        </w:rPr>
        <w:t>boxplot()</w:t>
      </w:r>
      <w:r w:rsidRPr="00A56F26">
        <w:rPr>
          <w:rFonts w:ascii="LMRoman10" w:eastAsia="Times New Roman" w:hAnsi="LMRoman10" w:cs="Times New Roman"/>
          <w:sz w:val="20"/>
          <w:szCs w:val="20"/>
        </w:rPr>
        <w:t xml:space="preserve">) </w:t>
      </w:r>
    </w:p>
    <w:p w14:paraId="5135D398" w14:textId="77777777" w:rsidR="00A56F26" w:rsidRPr="00A56F26" w:rsidRDefault="00A56F26" w:rsidP="00A56F26">
      <w:pPr>
        <w:spacing w:before="100" w:beforeAutospacing="1" w:after="100" w:afterAutospacing="1"/>
        <w:ind w:left="720"/>
        <w:rPr>
          <w:rFonts w:ascii="LMRoman10" w:eastAsia="Times New Roman" w:hAnsi="LMRoman10" w:cs="Times New Roman"/>
          <w:sz w:val="20"/>
          <w:szCs w:val="20"/>
        </w:rPr>
      </w:pPr>
      <w:r w:rsidRPr="00A56F26">
        <w:rPr>
          <w:rFonts w:ascii="LMRoman10" w:eastAsia="Times New Roman" w:hAnsi="LMRoman10" w:cs="Times New Roman"/>
          <w:sz w:val="20"/>
          <w:szCs w:val="20"/>
        </w:rPr>
        <w:t xml:space="preserve">side by side: you will need to first specify </w:t>
      </w:r>
      <w:r w:rsidRPr="00A56F26">
        <w:rPr>
          <w:rFonts w:ascii="LMMono10" w:eastAsia="Times New Roman" w:hAnsi="LMMono10" w:cs="Times New Roman"/>
          <w:sz w:val="20"/>
          <w:szCs w:val="20"/>
        </w:rPr>
        <w:t xml:space="preserve">par(mfrow=c(1,2)) </w:t>
      </w:r>
      <w:r w:rsidRPr="00A56F26">
        <w:rPr>
          <w:rFonts w:ascii="LMRoman10" w:eastAsia="Times New Roman" w:hAnsi="LMRoman10" w:cs="Times New Roman"/>
          <w:sz w:val="20"/>
          <w:szCs w:val="20"/>
        </w:rPr>
        <w:t xml:space="preserve">to tell R that you want your image to contain one row and two columns. Assign correct axis labels as well as plot titles. </w:t>
      </w:r>
    </w:p>
    <w:p w14:paraId="19034E34" w14:textId="77777777" w:rsidR="00A56F26" w:rsidRPr="00A56F26" w:rsidRDefault="00A56F26" w:rsidP="00A56F26">
      <w:pPr>
        <w:spacing w:before="100" w:beforeAutospacing="1" w:after="100" w:afterAutospacing="1"/>
        <w:rPr>
          <w:rFonts w:ascii="LMRoman10" w:eastAsia="Times New Roman" w:hAnsi="LMRoman10" w:cs="Times New Roman"/>
          <w:sz w:val="20"/>
          <w:szCs w:val="20"/>
        </w:rPr>
      </w:pPr>
      <w:r w:rsidRPr="00A56F26">
        <w:rPr>
          <w:rFonts w:ascii="LMRoman10" w:eastAsia="Times New Roman" w:hAnsi="LMRoman10" w:cs="Times New Roman"/>
          <w:sz w:val="20"/>
          <w:szCs w:val="20"/>
        </w:rPr>
        <w:t xml:space="preserve">4. Using the builtin </w:t>
      </w:r>
      <w:r w:rsidRPr="00A56F26">
        <w:rPr>
          <w:rFonts w:ascii="LMMono10" w:eastAsia="Times New Roman" w:hAnsi="LMMono10" w:cs="Times New Roman"/>
          <w:sz w:val="20"/>
          <w:szCs w:val="20"/>
        </w:rPr>
        <w:t xml:space="preserve">quakes </w:t>
      </w:r>
      <w:r w:rsidRPr="00A56F26">
        <w:rPr>
          <w:rFonts w:ascii="LMRoman10" w:eastAsia="Times New Roman" w:hAnsi="LMRoman10" w:cs="Times New Roman"/>
          <w:sz w:val="20"/>
          <w:szCs w:val="20"/>
        </w:rPr>
        <w:t xml:space="preserve">dataframe: </w:t>
      </w:r>
    </w:p>
    <w:p w14:paraId="2EDBEE85" w14:textId="77777777" w:rsidR="00A56F26" w:rsidRPr="00A56F26" w:rsidRDefault="00A56F26" w:rsidP="00A56F26">
      <w:pPr>
        <w:numPr>
          <w:ilvl w:val="0"/>
          <w:numId w:val="4"/>
        </w:numPr>
        <w:spacing w:before="100" w:beforeAutospacing="1" w:after="100" w:afterAutospacing="1"/>
        <w:rPr>
          <w:rFonts w:ascii="LMRoman10" w:eastAsia="Times New Roman" w:hAnsi="LMRoman10" w:cs="Times New Roman"/>
          <w:sz w:val="20"/>
          <w:szCs w:val="20"/>
        </w:rPr>
      </w:pPr>
      <w:r w:rsidRPr="00A56F26">
        <w:rPr>
          <w:rFonts w:ascii="LMRoman10" w:eastAsia="Times New Roman" w:hAnsi="LMRoman10" w:cs="Times New Roman"/>
          <w:sz w:val="20"/>
          <w:szCs w:val="20"/>
        </w:rPr>
        <w:t xml:space="preserve">Do a scatter plot of longitude and latitude (set </w:t>
      </w:r>
      <w:r w:rsidRPr="00A56F26">
        <w:rPr>
          <w:rFonts w:ascii="LMMono10" w:eastAsia="Times New Roman" w:hAnsi="LMMono10" w:cs="Times New Roman"/>
          <w:sz w:val="20"/>
          <w:szCs w:val="20"/>
        </w:rPr>
        <w:t xml:space="preserve">cex=0.5 </w:t>
      </w:r>
      <w:r w:rsidRPr="00A56F26">
        <w:rPr>
          <w:rFonts w:ascii="LMRoman10" w:eastAsia="Times New Roman" w:hAnsi="LMRoman10" w:cs="Times New Roman"/>
          <w:sz w:val="20"/>
          <w:szCs w:val="20"/>
        </w:rPr>
        <w:t xml:space="preserve">to decrease the point size), then by using </w:t>
      </w:r>
      <w:r w:rsidRPr="00A56F26">
        <w:rPr>
          <w:rFonts w:ascii="LMMono10" w:eastAsia="Times New Roman" w:hAnsi="LMMono10" w:cs="Times New Roman"/>
          <w:sz w:val="20"/>
          <w:szCs w:val="20"/>
        </w:rPr>
        <w:t xml:space="preserve">abline() </w:t>
      </w:r>
      <w:r w:rsidRPr="00A56F26">
        <w:rPr>
          <w:rFonts w:ascii="LMRoman10" w:eastAsia="Times New Roman" w:hAnsi="LMRoman10" w:cs="Times New Roman"/>
          <w:sz w:val="20"/>
          <w:szCs w:val="20"/>
        </w:rPr>
        <w:t xml:space="preserve">add lines corresponding to median longitude and latitude. Using a different colour, also add lines corresponding to mean longitude and latitude. </w:t>
      </w:r>
    </w:p>
    <w:p w14:paraId="465A1EAF" w14:textId="77777777" w:rsidR="00A56F26" w:rsidRPr="00A56F26" w:rsidRDefault="00A56F26" w:rsidP="00A56F26">
      <w:pPr>
        <w:numPr>
          <w:ilvl w:val="0"/>
          <w:numId w:val="4"/>
        </w:numPr>
        <w:spacing w:before="100" w:beforeAutospacing="1" w:after="100" w:afterAutospacing="1"/>
        <w:rPr>
          <w:rFonts w:ascii="LMRoman10" w:eastAsia="Times New Roman" w:hAnsi="LMRoman10" w:cs="Times New Roman"/>
          <w:sz w:val="20"/>
          <w:szCs w:val="20"/>
        </w:rPr>
      </w:pPr>
      <w:r w:rsidRPr="00A56F26">
        <w:rPr>
          <w:rFonts w:ascii="LMRoman10" w:eastAsia="Times New Roman" w:hAnsi="LMRoman10" w:cs="Times New Roman"/>
          <w:sz w:val="20"/>
          <w:szCs w:val="20"/>
        </w:rPr>
        <w:lastRenderedPageBreak/>
        <w:t xml:space="preserve">Create a dataframe called </w:t>
      </w:r>
      <w:r w:rsidRPr="00A56F26">
        <w:rPr>
          <w:rFonts w:ascii="LMMono10" w:eastAsia="Times New Roman" w:hAnsi="LMMono10" w:cs="Times New Roman"/>
          <w:sz w:val="20"/>
          <w:szCs w:val="20"/>
        </w:rPr>
        <w:t xml:space="preserve">quakes.1sd </w:t>
      </w:r>
      <w:r w:rsidRPr="00A56F26">
        <w:rPr>
          <w:rFonts w:ascii="LMRoman10" w:eastAsia="Times New Roman" w:hAnsi="LMRoman10" w:cs="Times New Roman"/>
          <w:sz w:val="20"/>
          <w:szCs w:val="20"/>
        </w:rPr>
        <w:t xml:space="preserve">which contains only points with longitude and latitude that are within one standard deviation from the mean or have earthquake magnitude at least 5.5. Add these observation to the previous plot using function </w:t>
      </w:r>
      <w:r w:rsidRPr="00A56F26">
        <w:rPr>
          <w:rFonts w:ascii="LMMono10" w:eastAsia="Times New Roman" w:hAnsi="LMMono10" w:cs="Times New Roman"/>
          <w:sz w:val="20"/>
          <w:szCs w:val="20"/>
        </w:rPr>
        <w:t>points()</w:t>
      </w:r>
      <w:r w:rsidRPr="00A56F26">
        <w:rPr>
          <w:rFonts w:ascii="LMRoman10" w:eastAsia="Times New Roman" w:hAnsi="LMRoman10" w:cs="Times New Roman"/>
          <w:sz w:val="20"/>
          <w:szCs w:val="20"/>
        </w:rPr>
        <w:t xml:space="preserve">, using yet another colour. </w:t>
      </w:r>
    </w:p>
    <w:p w14:paraId="0A580C86" w14:textId="77777777" w:rsidR="00A56F26" w:rsidRPr="00A56F26" w:rsidRDefault="00A56F26" w:rsidP="00A56F26">
      <w:pPr>
        <w:numPr>
          <w:ilvl w:val="0"/>
          <w:numId w:val="4"/>
        </w:numPr>
        <w:spacing w:before="100" w:beforeAutospacing="1" w:after="100" w:afterAutospacing="1"/>
        <w:rPr>
          <w:rFonts w:ascii="LMRoman10" w:eastAsia="Times New Roman" w:hAnsi="LMRoman10" w:cs="Times New Roman"/>
          <w:sz w:val="20"/>
          <w:szCs w:val="20"/>
        </w:rPr>
      </w:pPr>
      <w:r w:rsidRPr="00A56F26">
        <w:rPr>
          <w:rFonts w:ascii="LMRoman10" w:eastAsia="Times New Roman" w:hAnsi="LMRoman10" w:cs="Times New Roman"/>
          <w:sz w:val="20"/>
          <w:szCs w:val="20"/>
        </w:rPr>
        <w:t xml:space="preserve">Add a variable to </w:t>
      </w:r>
      <w:r w:rsidRPr="00A56F26">
        <w:rPr>
          <w:rFonts w:ascii="LMMono10" w:eastAsia="Times New Roman" w:hAnsi="LMMono10" w:cs="Times New Roman"/>
          <w:sz w:val="20"/>
          <w:szCs w:val="20"/>
        </w:rPr>
        <w:t xml:space="preserve">quakes.1sd </w:t>
      </w:r>
      <w:r w:rsidRPr="00A56F26">
        <w:rPr>
          <w:rFonts w:ascii="LMRoman10" w:eastAsia="Times New Roman" w:hAnsi="LMRoman10" w:cs="Times New Roman"/>
          <w:sz w:val="20"/>
          <w:szCs w:val="20"/>
        </w:rPr>
        <w:t xml:space="preserve">called “damage” according to the following equation: </w:t>
      </w:r>
      <w:r w:rsidRPr="00A56F26">
        <w:rPr>
          <w:rFonts w:ascii="LMMathExtension10" w:eastAsia="Times New Roman" w:hAnsi="LMMathExtension10" w:cs="Times New Roman"/>
          <w:sz w:val="20"/>
          <w:szCs w:val="20"/>
        </w:rPr>
        <w:t xml:space="preserve">􏰃 </w:t>
      </w:r>
      <w:r w:rsidRPr="00A56F26">
        <w:rPr>
          <w:rFonts w:ascii="LMMathSymbols10" w:eastAsia="Times New Roman" w:hAnsi="LMMathSymbols10" w:cs="Times New Roman"/>
          <w:sz w:val="20"/>
          <w:szCs w:val="20"/>
        </w:rPr>
        <w:t>√</w:t>
      </w:r>
      <w:r w:rsidRPr="00A56F26">
        <w:rPr>
          <w:rFonts w:ascii="LMRoman5" w:eastAsia="Times New Roman" w:hAnsi="LMRoman5" w:cs="Times New Roman"/>
          <w:position w:val="-8"/>
          <w:sz w:val="10"/>
          <w:szCs w:val="10"/>
        </w:rPr>
        <w:t xml:space="preserve">4 </w:t>
      </w:r>
    </w:p>
    <w:p w14:paraId="7A32F688" w14:textId="682C1AD5" w:rsidR="00A56F26" w:rsidRDefault="00A56F26" w:rsidP="00A56F26">
      <w:pPr>
        <w:spacing w:before="100" w:beforeAutospacing="1" w:after="100" w:afterAutospacing="1"/>
        <w:ind w:left="720"/>
        <w:rPr>
          <w:rFonts w:ascii="LMMathItalic10" w:eastAsia="Times New Roman" w:hAnsi="LMMathItalic10" w:cs="Times New Roman"/>
          <w:sz w:val="20"/>
          <w:szCs w:val="20"/>
        </w:rPr>
      </w:pPr>
      <w:r w:rsidRPr="00A56F26">
        <w:rPr>
          <w:rFonts w:ascii="LMMathItalic10" w:eastAsia="Times New Roman" w:hAnsi="LMMathItalic10" w:cs="Times New Roman"/>
          <w:sz w:val="20"/>
          <w:szCs w:val="20"/>
        </w:rPr>
        <w:drawing>
          <wp:inline distT="0" distB="0" distL="0" distR="0" wp14:anchorId="7F0E50FD" wp14:editId="7E51952F">
            <wp:extent cx="3937000" cy="3683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7000" cy="368300"/>
                    </a:xfrm>
                    <a:prstGeom prst="rect">
                      <a:avLst/>
                    </a:prstGeom>
                  </pic:spPr>
                </pic:pic>
              </a:graphicData>
            </a:graphic>
          </wp:inline>
        </w:drawing>
      </w:r>
    </w:p>
    <w:p w14:paraId="68441D38" w14:textId="4CBC987E" w:rsidR="00A56F26" w:rsidRPr="00A56F26" w:rsidRDefault="00A56F26" w:rsidP="00A56F26">
      <w:pPr>
        <w:spacing w:before="100" w:beforeAutospacing="1" w:after="100" w:afterAutospacing="1"/>
        <w:ind w:left="720"/>
        <w:rPr>
          <w:rFonts w:ascii="LMRoman10" w:eastAsia="Times New Roman" w:hAnsi="LMRoman10" w:cs="Times New Roman"/>
          <w:sz w:val="20"/>
          <w:szCs w:val="20"/>
        </w:rPr>
      </w:pPr>
      <w:r w:rsidRPr="00A56F26">
        <w:rPr>
          <w:rFonts w:ascii="LMRoman10" w:eastAsia="Times New Roman" w:hAnsi="LMRoman10" w:cs="Times New Roman"/>
          <w:sz w:val="20"/>
          <w:szCs w:val="20"/>
        </w:rPr>
        <w:t xml:space="preserve">Count the number of observations in </w:t>
      </w:r>
      <w:r w:rsidRPr="00A56F26">
        <w:rPr>
          <w:rFonts w:ascii="LMMono10" w:eastAsia="Times New Roman" w:hAnsi="LMMono10" w:cs="Times New Roman"/>
          <w:sz w:val="20"/>
          <w:szCs w:val="20"/>
        </w:rPr>
        <w:t xml:space="preserve">quakes.1sd </w:t>
      </w:r>
      <w:r w:rsidRPr="00A56F26">
        <w:rPr>
          <w:rFonts w:ascii="LMRoman10" w:eastAsia="Times New Roman" w:hAnsi="LMRoman10" w:cs="Times New Roman"/>
          <w:sz w:val="20"/>
          <w:szCs w:val="20"/>
        </w:rPr>
        <w:t xml:space="preserve">(answer: 585) and the range of variable “damage” rounded to 2 decimal places (answer: 23.17, 58.84). Report the correlation between “damage” and all other variables in </w:t>
      </w:r>
      <w:r w:rsidRPr="00A56F26">
        <w:rPr>
          <w:rFonts w:ascii="LMMono10" w:eastAsia="Times New Roman" w:hAnsi="LMMono10" w:cs="Times New Roman"/>
          <w:sz w:val="20"/>
          <w:szCs w:val="20"/>
        </w:rPr>
        <w:t>quakes.1sd</w:t>
      </w:r>
      <w:r w:rsidRPr="00A56F26">
        <w:rPr>
          <w:rFonts w:ascii="LMRoman10" w:eastAsia="Times New Roman" w:hAnsi="LMRoman10" w:cs="Times New Roman"/>
          <w:sz w:val="20"/>
          <w:szCs w:val="20"/>
        </w:rPr>
        <w:t xml:space="preserve">. </w:t>
      </w:r>
    </w:p>
    <w:p w14:paraId="1821CE61" w14:textId="77777777" w:rsidR="00A56F26" w:rsidRPr="00A56F26" w:rsidRDefault="00A56F26" w:rsidP="00A56F26">
      <w:pPr>
        <w:numPr>
          <w:ilvl w:val="0"/>
          <w:numId w:val="4"/>
        </w:numPr>
        <w:spacing w:before="100" w:beforeAutospacing="1" w:after="100" w:afterAutospacing="1"/>
        <w:rPr>
          <w:rFonts w:ascii="LMRoman10" w:eastAsia="Times New Roman" w:hAnsi="LMRoman10" w:cs="Times New Roman"/>
          <w:sz w:val="20"/>
          <w:szCs w:val="20"/>
        </w:rPr>
      </w:pPr>
      <w:r w:rsidRPr="00A56F26">
        <w:rPr>
          <w:rFonts w:ascii="LMRoman10" w:eastAsia="Times New Roman" w:hAnsi="LMRoman10" w:cs="Times New Roman"/>
          <w:sz w:val="20"/>
          <w:szCs w:val="20"/>
        </w:rPr>
        <w:t xml:space="preserve">Create a dataframe called </w:t>
      </w:r>
      <w:r w:rsidRPr="00A56F26">
        <w:rPr>
          <w:rFonts w:ascii="LMMono10" w:eastAsia="Times New Roman" w:hAnsi="LMMono10" w:cs="Times New Roman"/>
          <w:sz w:val="20"/>
          <w:szCs w:val="20"/>
        </w:rPr>
        <w:t xml:space="preserve">quakes.40s </w:t>
      </w:r>
      <w:r w:rsidRPr="00A56F26">
        <w:rPr>
          <w:rFonts w:ascii="LMRoman10" w:eastAsia="Times New Roman" w:hAnsi="LMRoman10" w:cs="Times New Roman"/>
          <w:sz w:val="20"/>
          <w:szCs w:val="20"/>
        </w:rPr>
        <w:t xml:space="preserve">which contains only points reported by more than 40 stations and count how many have a row name of length 3 (answer: 243), how many contain the character </w:t>
      </w:r>
      <w:r w:rsidRPr="00A56F26">
        <w:rPr>
          <w:rFonts w:ascii="LMMono10" w:eastAsia="Times New Roman" w:hAnsi="LMMono10" w:cs="Times New Roman"/>
          <w:sz w:val="20"/>
          <w:szCs w:val="20"/>
        </w:rPr>
        <w:t xml:space="preserve">7 </w:t>
      </w:r>
      <w:r w:rsidRPr="00A56F26">
        <w:rPr>
          <w:rFonts w:ascii="LMRoman10" w:eastAsia="Times New Roman" w:hAnsi="LMRoman10" w:cs="Times New Roman"/>
          <w:sz w:val="20"/>
          <w:szCs w:val="20"/>
        </w:rPr>
        <w:t xml:space="preserve">(answer: 77), and how many contain the character </w:t>
      </w:r>
      <w:r w:rsidRPr="00A56F26">
        <w:rPr>
          <w:rFonts w:ascii="LMMono10" w:eastAsia="Times New Roman" w:hAnsi="LMMono10" w:cs="Times New Roman"/>
          <w:sz w:val="20"/>
          <w:szCs w:val="20"/>
        </w:rPr>
        <w:t xml:space="preserve">9 </w:t>
      </w:r>
      <w:r w:rsidRPr="00A56F26">
        <w:rPr>
          <w:rFonts w:ascii="LMRoman10" w:eastAsia="Times New Roman" w:hAnsi="LMRoman10" w:cs="Times New Roman"/>
          <w:sz w:val="20"/>
          <w:szCs w:val="20"/>
        </w:rPr>
        <w:t xml:space="preserve">but not in the first position </w:t>
      </w:r>
    </w:p>
    <w:p w14:paraId="63F71B54" w14:textId="77777777" w:rsidR="00A56F26" w:rsidRPr="00A56F26" w:rsidRDefault="00A56F26" w:rsidP="00A56F26">
      <w:pPr>
        <w:spacing w:before="100" w:beforeAutospacing="1" w:after="100" w:afterAutospacing="1"/>
        <w:ind w:left="720"/>
        <w:rPr>
          <w:rFonts w:ascii="LMRoman10" w:eastAsia="Times New Roman" w:hAnsi="LMRoman10" w:cs="Times New Roman"/>
          <w:sz w:val="20"/>
          <w:szCs w:val="20"/>
        </w:rPr>
      </w:pPr>
      <w:r w:rsidRPr="00A56F26">
        <w:rPr>
          <w:rFonts w:ascii="LMRoman10" w:eastAsia="Times New Roman" w:hAnsi="LMRoman10" w:cs="Times New Roman"/>
          <w:sz w:val="20"/>
          <w:szCs w:val="20"/>
        </w:rPr>
        <w:t xml:space="preserve">(answer: 44). </w:t>
      </w:r>
    </w:p>
    <w:p w14:paraId="19E05948" w14:textId="77777777" w:rsidR="00A56F26" w:rsidRPr="00A56F26" w:rsidRDefault="00A56F26" w:rsidP="00A56F26">
      <w:pPr>
        <w:spacing w:before="100" w:beforeAutospacing="1" w:after="100" w:afterAutospacing="1"/>
        <w:rPr>
          <w:rFonts w:ascii="LMRoman10" w:eastAsia="Times New Roman" w:hAnsi="LMRoman10" w:cs="Times New Roman"/>
          <w:sz w:val="20"/>
          <w:szCs w:val="20"/>
        </w:rPr>
      </w:pPr>
      <w:r w:rsidRPr="00A56F26">
        <w:rPr>
          <w:rFonts w:ascii="LMRoman10" w:eastAsia="Times New Roman" w:hAnsi="LMRoman10" w:cs="Times New Roman"/>
          <w:sz w:val="20"/>
          <w:szCs w:val="20"/>
        </w:rPr>
        <w:t xml:space="preserve">5. Using the builtin </w:t>
      </w:r>
      <w:r w:rsidRPr="00A56F26">
        <w:rPr>
          <w:rFonts w:ascii="LMMono10" w:eastAsia="Times New Roman" w:hAnsi="LMMono10" w:cs="Times New Roman"/>
          <w:sz w:val="20"/>
          <w:szCs w:val="20"/>
        </w:rPr>
        <w:t xml:space="preserve">nottem </w:t>
      </w:r>
      <w:r w:rsidRPr="00A56F26">
        <w:rPr>
          <w:rFonts w:ascii="LMRoman10" w:eastAsia="Times New Roman" w:hAnsi="LMRoman10" w:cs="Times New Roman"/>
          <w:sz w:val="20"/>
          <w:szCs w:val="20"/>
        </w:rPr>
        <w:t xml:space="preserve">timeseries dataset: </w:t>
      </w:r>
    </w:p>
    <w:p w14:paraId="4ECDEAFC" w14:textId="1AD52623" w:rsidR="00A56F26" w:rsidRDefault="00A56F26" w:rsidP="00A56F26">
      <w:pPr>
        <w:spacing w:before="100" w:beforeAutospacing="1" w:after="100" w:afterAutospacing="1"/>
        <w:rPr>
          <w:rFonts w:ascii="LMRoman10" w:eastAsia="Times New Roman" w:hAnsi="LMRoman10" w:cs="Times New Roman"/>
          <w:sz w:val="20"/>
          <w:szCs w:val="20"/>
        </w:rPr>
      </w:pPr>
      <w:r w:rsidRPr="00A56F26">
        <w:rPr>
          <w:rFonts w:ascii="LMRoman10" w:eastAsia="Times New Roman" w:hAnsi="LMRoman10" w:cs="Times New Roman"/>
          <w:sz w:val="20"/>
          <w:szCs w:val="20"/>
        </w:rPr>
        <w:t xml:space="preserve">• Convert to data table format. Note that the code for the conversion of time series data is provided for you using the lubridate package. Try writing your own code to convert the time series to a data table format. </w:t>
      </w:r>
    </w:p>
    <w:p w14:paraId="30D0FDC8" w14:textId="31501392" w:rsidR="00A56F26" w:rsidRDefault="00A56F26" w:rsidP="00A56F26">
      <w:pPr>
        <w:shd w:val="clear" w:color="auto" w:fill="F7F7F7"/>
        <w:spacing w:before="100" w:beforeAutospacing="1" w:after="100" w:afterAutospacing="1"/>
        <w:rPr>
          <w:rFonts w:ascii="Times New Roman" w:eastAsia="Times New Roman" w:hAnsi="Times New Roman" w:cs="Times New Roman"/>
        </w:rPr>
      </w:pPr>
      <w:r w:rsidRPr="00A56F26">
        <w:rPr>
          <w:rFonts w:ascii="LMMonoLt10" w:eastAsia="Times New Roman" w:hAnsi="LMMonoLt10" w:cs="Times New Roman"/>
          <w:b/>
          <w:bCs/>
          <w:color w:val="CE5B00"/>
          <w:sz w:val="20"/>
          <w:szCs w:val="20"/>
        </w:rPr>
        <w:t xml:space="preserve">&gt; </w:t>
      </w:r>
      <w:r w:rsidRPr="00A56F26">
        <w:rPr>
          <w:rFonts w:ascii="LMMonoLt10" w:eastAsia="Times New Roman" w:hAnsi="LMMonoLt10" w:cs="Times New Roman"/>
          <w:b/>
          <w:bCs/>
          <w:color w:val="214987"/>
          <w:sz w:val="20"/>
          <w:szCs w:val="20"/>
        </w:rPr>
        <w:t>library</w:t>
      </w:r>
      <w:r w:rsidRPr="00A56F26">
        <w:rPr>
          <w:rFonts w:ascii="LMMono10" w:eastAsia="Times New Roman" w:hAnsi="LMMono10" w:cs="Times New Roman"/>
          <w:sz w:val="20"/>
          <w:szCs w:val="20"/>
        </w:rPr>
        <w:t>(lubridate)</w:t>
      </w:r>
      <w:r w:rsidRPr="00A56F26">
        <w:rPr>
          <w:rFonts w:ascii="LMMono10" w:eastAsia="Times New Roman" w:hAnsi="LMMono10" w:cs="Times New Roman"/>
          <w:sz w:val="20"/>
          <w:szCs w:val="20"/>
        </w:rPr>
        <w:br/>
      </w:r>
      <w:r w:rsidRPr="00A56F26">
        <w:rPr>
          <w:rFonts w:ascii="LMMonoLt10" w:eastAsia="Times New Roman" w:hAnsi="LMMonoLt10" w:cs="Times New Roman"/>
          <w:b/>
          <w:bCs/>
          <w:color w:val="CE5B00"/>
          <w:sz w:val="20"/>
          <w:szCs w:val="20"/>
        </w:rPr>
        <w:t xml:space="preserve">&gt; </w:t>
      </w:r>
      <w:r w:rsidRPr="00A56F26">
        <w:rPr>
          <w:rFonts w:ascii="LMMonoLt10" w:eastAsia="Times New Roman" w:hAnsi="LMMonoLt10" w:cs="Times New Roman"/>
          <w:b/>
          <w:bCs/>
          <w:color w:val="214987"/>
          <w:sz w:val="20"/>
          <w:szCs w:val="20"/>
        </w:rPr>
        <w:t>library</w:t>
      </w:r>
      <w:r w:rsidRPr="00A56F26">
        <w:rPr>
          <w:rFonts w:ascii="LMMono10" w:eastAsia="Times New Roman" w:hAnsi="LMMono10" w:cs="Times New Roman"/>
          <w:sz w:val="20"/>
          <w:szCs w:val="20"/>
        </w:rPr>
        <w:t>(data.table)</w:t>
      </w:r>
      <w:r w:rsidRPr="00A56F26">
        <w:rPr>
          <w:rFonts w:ascii="LMMono10" w:eastAsia="Times New Roman" w:hAnsi="LMMono10" w:cs="Times New Roman"/>
          <w:sz w:val="20"/>
          <w:szCs w:val="20"/>
        </w:rPr>
        <w:br/>
      </w:r>
      <w:r w:rsidRPr="00A56F26">
        <w:rPr>
          <w:rFonts w:ascii="LMMonoLt10" w:eastAsia="Times New Roman" w:hAnsi="LMMonoLt10" w:cs="Times New Roman"/>
          <w:b/>
          <w:bCs/>
          <w:color w:val="CE5B00"/>
          <w:sz w:val="20"/>
          <w:szCs w:val="20"/>
        </w:rPr>
        <w:t>&gt;</w:t>
      </w:r>
      <w:r w:rsidRPr="00A56F26">
        <w:rPr>
          <w:rFonts w:ascii="LMMonoLt10" w:eastAsia="Times New Roman" w:hAnsi="LMMonoLt10" w:cs="Times New Roman"/>
          <w:b/>
          <w:bCs/>
          <w:color w:val="CE5B00"/>
          <w:sz w:val="20"/>
          <w:szCs w:val="20"/>
        </w:rPr>
        <w:br/>
      </w:r>
      <w:r w:rsidRPr="00A56F26">
        <w:rPr>
          <w:rFonts w:ascii="LMMonoLt10" w:eastAsia="Times New Roman" w:hAnsi="LMMonoLt10" w:cs="Times New Roman"/>
          <w:b/>
          <w:bCs/>
          <w:color w:val="A30000"/>
          <w:sz w:val="20"/>
          <w:szCs w:val="20"/>
        </w:rPr>
        <w:t xml:space="preserve">&gt; </w:t>
      </w:r>
      <w:r w:rsidRPr="00A56F26">
        <w:rPr>
          <w:rFonts w:ascii="LMMono10" w:eastAsia="Times New Roman" w:hAnsi="LMMono10" w:cs="Times New Roman"/>
          <w:sz w:val="20"/>
          <w:szCs w:val="20"/>
        </w:rPr>
        <w:t xml:space="preserve">nottem.dt &lt;- </w:t>
      </w:r>
      <w:r w:rsidRPr="00A56F26">
        <w:rPr>
          <w:rFonts w:ascii="LMMonoLt10" w:eastAsia="Times New Roman" w:hAnsi="LMMonoLt10" w:cs="Times New Roman"/>
          <w:b/>
          <w:bCs/>
          <w:color w:val="214987"/>
          <w:sz w:val="20"/>
          <w:szCs w:val="20"/>
        </w:rPr>
        <w:t>data.table</w:t>
      </w:r>
      <w:r w:rsidRPr="00A56F26">
        <w:rPr>
          <w:rFonts w:ascii="LMMono10" w:eastAsia="Times New Roman" w:hAnsi="LMMono10" w:cs="Times New Roman"/>
          <w:sz w:val="20"/>
          <w:szCs w:val="20"/>
        </w:rPr>
        <w:t>(</w:t>
      </w:r>
      <w:r w:rsidRPr="00A56F26">
        <w:rPr>
          <w:rFonts w:ascii="LMMono10" w:eastAsia="Times New Roman" w:hAnsi="LMMono10" w:cs="Times New Roman"/>
          <w:color w:val="214987"/>
          <w:sz w:val="20"/>
          <w:szCs w:val="20"/>
        </w:rPr>
        <w:t xml:space="preserve">temp = </w:t>
      </w:r>
      <w:r w:rsidRPr="00A56F26">
        <w:rPr>
          <w:rFonts w:ascii="LMMonoLt10" w:eastAsia="Times New Roman" w:hAnsi="LMMonoLt10" w:cs="Times New Roman"/>
          <w:b/>
          <w:bCs/>
          <w:color w:val="214987"/>
          <w:sz w:val="20"/>
          <w:szCs w:val="20"/>
        </w:rPr>
        <w:t>c</w:t>
      </w:r>
      <w:r w:rsidRPr="00A56F26">
        <w:rPr>
          <w:rFonts w:ascii="LMMono10" w:eastAsia="Times New Roman" w:hAnsi="LMMono10" w:cs="Times New Roman"/>
          <w:sz w:val="20"/>
          <w:szCs w:val="20"/>
        </w:rPr>
        <w:t xml:space="preserve">(nottem), </w:t>
      </w:r>
      <w:r w:rsidRPr="00A56F26">
        <w:rPr>
          <w:rFonts w:ascii="LMMono10" w:eastAsia="Times New Roman" w:hAnsi="LMMono10" w:cs="Times New Roman"/>
          <w:color w:val="214987"/>
          <w:sz w:val="20"/>
          <w:szCs w:val="20"/>
        </w:rPr>
        <w:t>year=</w:t>
      </w:r>
      <w:r w:rsidRPr="00A56F26">
        <w:rPr>
          <w:rFonts w:ascii="LMMono10" w:eastAsia="Times New Roman" w:hAnsi="LMMono10" w:cs="Times New Roman"/>
          <w:sz w:val="20"/>
          <w:szCs w:val="20"/>
        </w:rPr>
        <w:t>(</w:t>
      </w:r>
      <w:r w:rsidRPr="00A56F26">
        <w:rPr>
          <w:rFonts w:ascii="LMMonoLt10" w:eastAsia="Times New Roman" w:hAnsi="LMMonoLt10" w:cs="Times New Roman"/>
          <w:b/>
          <w:bCs/>
          <w:color w:val="214987"/>
          <w:sz w:val="20"/>
          <w:szCs w:val="20"/>
        </w:rPr>
        <w:t>c</w:t>
      </w:r>
      <w:r w:rsidRPr="00A56F26">
        <w:rPr>
          <w:rFonts w:ascii="LMMono10" w:eastAsia="Times New Roman" w:hAnsi="LMMono10" w:cs="Times New Roman"/>
          <w:sz w:val="20"/>
          <w:szCs w:val="20"/>
        </w:rPr>
        <w:t>(</w:t>
      </w:r>
      <w:r w:rsidRPr="00A56F26">
        <w:rPr>
          <w:rFonts w:ascii="LMMonoLt10" w:eastAsia="Times New Roman" w:hAnsi="LMMonoLt10" w:cs="Times New Roman"/>
          <w:b/>
          <w:bCs/>
          <w:color w:val="214987"/>
          <w:sz w:val="20"/>
          <w:szCs w:val="20"/>
        </w:rPr>
        <w:t>time</w:t>
      </w:r>
      <w:r w:rsidRPr="00A56F26">
        <w:rPr>
          <w:rFonts w:ascii="LMMono10" w:eastAsia="Times New Roman" w:hAnsi="LMMono10" w:cs="Times New Roman"/>
          <w:sz w:val="20"/>
          <w:szCs w:val="20"/>
        </w:rPr>
        <w:t xml:space="preserve">(nottem))))[, </w:t>
      </w:r>
      <w:r w:rsidRPr="00A56F26">
        <w:rPr>
          <w:rFonts w:ascii="LMMonoLt10" w:eastAsia="Times New Roman" w:hAnsi="LMMonoLt10" w:cs="Times New Roman"/>
          <w:b/>
          <w:bCs/>
          <w:color w:val="CE5B00"/>
          <w:sz w:val="20"/>
          <w:szCs w:val="20"/>
        </w:rPr>
        <w:t xml:space="preserve">+ </w:t>
      </w:r>
      <w:r>
        <w:rPr>
          <w:rFonts w:ascii="LMMonoLt10" w:eastAsia="Times New Roman" w:hAnsi="LMMonoLt10" w:cs="Times New Roman"/>
          <w:b/>
          <w:bCs/>
          <w:color w:val="CE5B00"/>
          <w:sz w:val="20"/>
          <w:szCs w:val="20"/>
        </w:rPr>
        <w:t xml:space="preserve">      </w:t>
      </w:r>
      <w:bookmarkStart w:id="0" w:name="_GoBack"/>
      <w:bookmarkEnd w:id="0"/>
      <w:r w:rsidRPr="00A56F26">
        <w:rPr>
          <w:rFonts w:ascii="LMMono10" w:eastAsia="Times New Roman" w:hAnsi="LMMono10" w:cs="Times New Roman"/>
          <w:sz w:val="20"/>
          <w:szCs w:val="20"/>
        </w:rPr>
        <w:t>.(</w:t>
      </w:r>
      <w:r w:rsidRPr="00A56F26">
        <w:rPr>
          <w:rFonts w:ascii="LMMono10" w:eastAsia="Times New Roman" w:hAnsi="LMMono10" w:cs="Times New Roman"/>
          <w:color w:val="214987"/>
          <w:sz w:val="20"/>
          <w:szCs w:val="20"/>
        </w:rPr>
        <w:t>month=</w:t>
      </w:r>
      <w:r w:rsidRPr="00A56F26">
        <w:rPr>
          <w:rFonts w:ascii="LMMonoLt10" w:eastAsia="Times New Roman" w:hAnsi="LMMonoLt10" w:cs="Times New Roman"/>
          <w:b/>
          <w:bCs/>
          <w:color w:val="214987"/>
          <w:sz w:val="20"/>
          <w:szCs w:val="20"/>
        </w:rPr>
        <w:t>format</w:t>
      </w:r>
      <w:r w:rsidRPr="00A56F26">
        <w:rPr>
          <w:rFonts w:ascii="LMMono10" w:eastAsia="Times New Roman" w:hAnsi="LMMono10" w:cs="Times New Roman"/>
          <w:sz w:val="20"/>
          <w:szCs w:val="20"/>
        </w:rPr>
        <w:t>(</w:t>
      </w:r>
      <w:r w:rsidRPr="00A56F26">
        <w:rPr>
          <w:rFonts w:ascii="LMMonoLt10" w:eastAsia="Times New Roman" w:hAnsi="LMMonoLt10" w:cs="Times New Roman"/>
          <w:b/>
          <w:bCs/>
          <w:color w:val="214987"/>
          <w:sz w:val="20"/>
          <w:szCs w:val="20"/>
        </w:rPr>
        <w:t>date_decimal</w:t>
      </w:r>
      <w:r w:rsidRPr="00A56F26">
        <w:rPr>
          <w:rFonts w:ascii="LMMono10" w:eastAsia="Times New Roman" w:hAnsi="LMMono10" w:cs="Times New Roman"/>
          <w:sz w:val="20"/>
          <w:szCs w:val="20"/>
        </w:rPr>
        <w:t>(year</w:t>
      </w:r>
      <w:r w:rsidRPr="00A56F26">
        <w:rPr>
          <w:rFonts w:ascii="LMMonoLt10" w:eastAsia="Times New Roman" w:hAnsi="LMMonoLt10" w:cs="Times New Roman"/>
          <w:b/>
          <w:bCs/>
          <w:color w:val="CE5B00"/>
          <w:sz w:val="20"/>
          <w:szCs w:val="20"/>
        </w:rPr>
        <w:t>+</w:t>
      </w:r>
      <w:r w:rsidRPr="00A56F26">
        <w:rPr>
          <w:rFonts w:ascii="LMMono10" w:eastAsia="Times New Roman" w:hAnsi="LMMono10" w:cs="Times New Roman"/>
          <w:sz w:val="20"/>
          <w:szCs w:val="20"/>
        </w:rPr>
        <w:t>.</w:t>
      </w:r>
      <w:r w:rsidRPr="00A56F26">
        <w:rPr>
          <w:rFonts w:ascii="LMMono10" w:eastAsia="Times New Roman" w:hAnsi="LMMono10" w:cs="Times New Roman"/>
          <w:color w:val="0000CE"/>
          <w:sz w:val="20"/>
          <w:szCs w:val="20"/>
        </w:rPr>
        <w:t>01</w:t>
      </w:r>
      <w:r w:rsidRPr="00A56F26">
        <w:rPr>
          <w:rFonts w:ascii="LMMono10" w:eastAsia="Times New Roman" w:hAnsi="LMMono10" w:cs="Times New Roman"/>
          <w:sz w:val="20"/>
          <w:szCs w:val="20"/>
        </w:rPr>
        <w:t xml:space="preserve">), </w:t>
      </w:r>
      <w:r w:rsidRPr="00A56F26">
        <w:rPr>
          <w:rFonts w:ascii="LMMono10" w:eastAsia="Times New Roman" w:hAnsi="LMMono10" w:cs="Times New Roman"/>
          <w:color w:val="4F9905"/>
          <w:sz w:val="20"/>
          <w:szCs w:val="20"/>
        </w:rPr>
        <w:t>"%b"</w:t>
      </w:r>
      <w:r w:rsidRPr="00A56F26">
        <w:rPr>
          <w:rFonts w:ascii="LMMono10" w:eastAsia="Times New Roman" w:hAnsi="LMMono10" w:cs="Times New Roman"/>
          <w:sz w:val="20"/>
          <w:szCs w:val="20"/>
        </w:rPr>
        <w:t xml:space="preserve">), </w:t>
      </w:r>
    </w:p>
    <w:p w14:paraId="51D05216" w14:textId="6CC3DBB7" w:rsidR="00A56F26" w:rsidRPr="00A56F26" w:rsidRDefault="00A56F26" w:rsidP="00A56F26">
      <w:pPr>
        <w:shd w:val="clear" w:color="auto" w:fill="F7F7F7"/>
        <w:spacing w:before="100" w:beforeAutospacing="1" w:after="100" w:afterAutospacing="1"/>
        <w:rPr>
          <w:rFonts w:ascii="Times New Roman" w:eastAsia="Times New Roman" w:hAnsi="Times New Roman" w:cs="Times New Roman"/>
        </w:rPr>
      </w:pPr>
      <w:r w:rsidRPr="00A56F26">
        <w:rPr>
          <w:rFonts w:ascii="LMMonoLt10" w:eastAsia="Times New Roman" w:hAnsi="LMMonoLt10" w:cs="Times New Roman"/>
          <w:b/>
          <w:bCs/>
          <w:color w:val="CE5B00"/>
          <w:sz w:val="20"/>
          <w:szCs w:val="20"/>
        </w:rPr>
        <w:t xml:space="preserve">+ </w:t>
      </w:r>
      <w:r w:rsidRPr="00A56F26">
        <w:rPr>
          <w:rFonts w:ascii="LMMono10" w:eastAsia="Times New Roman" w:hAnsi="LMMono10" w:cs="Times New Roman"/>
          <w:color w:val="214987"/>
          <w:sz w:val="20"/>
          <w:szCs w:val="20"/>
        </w:rPr>
        <w:t>Year=</w:t>
      </w:r>
      <w:r w:rsidRPr="00A56F26">
        <w:rPr>
          <w:rFonts w:ascii="LMMonoLt10" w:eastAsia="Times New Roman" w:hAnsi="LMMonoLt10" w:cs="Times New Roman"/>
          <w:b/>
          <w:bCs/>
          <w:color w:val="214987"/>
          <w:sz w:val="20"/>
          <w:szCs w:val="20"/>
        </w:rPr>
        <w:t>format</w:t>
      </w:r>
      <w:r w:rsidRPr="00A56F26">
        <w:rPr>
          <w:rFonts w:ascii="LMMono10" w:eastAsia="Times New Roman" w:hAnsi="LMMono10" w:cs="Times New Roman"/>
          <w:sz w:val="20"/>
          <w:szCs w:val="20"/>
        </w:rPr>
        <w:t>(</w:t>
      </w:r>
      <w:r w:rsidRPr="00A56F26">
        <w:rPr>
          <w:rFonts w:ascii="LMMonoLt10" w:eastAsia="Times New Roman" w:hAnsi="LMMonoLt10" w:cs="Times New Roman"/>
          <w:b/>
          <w:bCs/>
          <w:color w:val="214987"/>
          <w:sz w:val="20"/>
          <w:szCs w:val="20"/>
        </w:rPr>
        <w:t>date_decimal</w:t>
      </w:r>
      <w:r w:rsidRPr="00A56F26">
        <w:rPr>
          <w:rFonts w:ascii="LMMono10" w:eastAsia="Times New Roman" w:hAnsi="LMMono10" w:cs="Times New Roman"/>
          <w:sz w:val="20"/>
          <w:szCs w:val="20"/>
        </w:rPr>
        <w:t>(year</w:t>
      </w:r>
      <w:r w:rsidRPr="00A56F26">
        <w:rPr>
          <w:rFonts w:ascii="LMMonoLt10" w:eastAsia="Times New Roman" w:hAnsi="LMMonoLt10" w:cs="Times New Roman"/>
          <w:b/>
          <w:bCs/>
          <w:color w:val="CE5B00"/>
          <w:sz w:val="20"/>
          <w:szCs w:val="20"/>
        </w:rPr>
        <w:t>+</w:t>
      </w:r>
      <w:r w:rsidRPr="00A56F26">
        <w:rPr>
          <w:rFonts w:ascii="LMMono10" w:eastAsia="Times New Roman" w:hAnsi="LMMono10" w:cs="Times New Roman"/>
          <w:sz w:val="20"/>
          <w:szCs w:val="20"/>
        </w:rPr>
        <w:t>.</w:t>
      </w:r>
      <w:r w:rsidRPr="00A56F26">
        <w:rPr>
          <w:rFonts w:ascii="LMMono10" w:eastAsia="Times New Roman" w:hAnsi="LMMono10" w:cs="Times New Roman"/>
          <w:color w:val="0000CE"/>
          <w:sz w:val="20"/>
          <w:szCs w:val="20"/>
        </w:rPr>
        <w:t>01</w:t>
      </w:r>
      <w:r w:rsidRPr="00A56F26">
        <w:rPr>
          <w:rFonts w:ascii="LMMono10" w:eastAsia="Times New Roman" w:hAnsi="LMMono10" w:cs="Times New Roman"/>
          <w:sz w:val="20"/>
          <w:szCs w:val="20"/>
        </w:rPr>
        <w:t xml:space="preserve">), </w:t>
      </w:r>
      <w:r w:rsidRPr="00A56F26">
        <w:rPr>
          <w:rFonts w:ascii="LMMono10" w:eastAsia="Times New Roman" w:hAnsi="LMMono10" w:cs="Times New Roman"/>
          <w:color w:val="4F9905"/>
          <w:sz w:val="20"/>
          <w:szCs w:val="20"/>
        </w:rPr>
        <w:t>"%Y"</w:t>
      </w:r>
      <w:r w:rsidRPr="00A56F26">
        <w:rPr>
          <w:rFonts w:ascii="LMMono10" w:eastAsia="Times New Roman" w:hAnsi="LMMono10" w:cs="Times New Roman"/>
          <w:sz w:val="20"/>
          <w:szCs w:val="20"/>
        </w:rPr>
        <w:t xml:space="preserve">), temp)] </w:t>
      </w:r>
    </w:p>
    <w:p w14:paraId="3FE9FD18" w14:textId="77777777" w:rsidR="00A56F26" w:rsidRPr="00A56F26" w:rsidRDefault="00A56F26" w:rsidP="00A56F26">
      <w:pPr>
        <w:numPr>
          <w:ilvl w:val="0"/>
          <w:numId w:val="5"/>
        </w:numPr>
        <w:spacing w:before="100" w:beforeAutospacing="1" w:after="100" w:afterAutospacing="1"/>
        <w:rPr>
          <w:rFonts w:ascii="Times New Roman" w:eastAsia="Times New Roman" w:hAnsi="Times New Roman" w:cs="Times New Roman"/>
        </w:rPr>
      </w:pPr>
      <w:r w:rsidRPr="00A56F26">
        <w:rPr>
          <w:rFonts w:ascii="LMMonoLt10" w:eastAsia="Times New Roman" w:hAnsi="LMMonoLt10" w:cs="Times New Roman"/>
          <w:b/>
          <w:bCs/>
          <w:color w:val="CE5B00"/>
          <w:sz w:val="20"/>
          <w:szCs w:val="20"/>
        </w:rPr>
        <w:t>&gt;  </w:t>
      </w:r>
      <w:r w:rsidRPr="00A56F26">
        <w:rPr>
          <w:rFonts w:ascii="LMMono10" w:eastAsia="Times New Roman" w:hAnsi="LMMono10" w:cs="Times New Roman"/>
          <w:sz w:val="20"/>
          <w:szCs w:val="20"/>
        </w:rPr>
        <w:t xml:space="preserve">nottem.dt &lt;- </w:t>
      </w:r>
      <w:r w:rsidRPr="00A56F26">
        <w:rPr>
          <w:rFonts w:ascii="LMMonoLt10" w:eastAsia="Times New Roman" w:hAnsi="LMMonoLt10" w:cs="Times New Roman"/>
          <w:b/>
          <w:bCs/>
          <w:color w:val="214987"/>
          <w:sz w:val="20"/>
          <w:szCs w:val="20"/>
        </w:rPr>
        <w:t>reshape</w:t>
      </w:r>
      <w:r w:rsidRPr="00A56F26">
        <w:rPr>
          <w:rFonts w:ascii="LMMono10" w:eastAsia="Times New Roman" w:hAnsi="LMMono10" w:cs="Times New Roman"/>
          <w:sz w:val="20"/>
          <w:szCs w:val="20"/>
        </w:rPr>
        <w:t xml:space="preserve">(nottem.dt, </w:t>
      </w:r>
      <w:r w:rsidRPr="00A56F26">
        <w:rPr>
          <w:rFonts w:ascii="LMMono10" w:eastAsia="Times New Roman" w:hAnsi="LMMono10" w:cs="Times New Roman"/>
          <w:color w:val="214987"/>
          <w:sz w:val="20"/>
          <w:szCs w:val="20"/>
        </w:rPr>
        <w:t>idvar=</w:t>
      </w:r>
      <w:r w:rsidRPr="00A56F26">
        <w:rPr>
          <w:rFonts w:ascii="LMMono10" w:eastAsia="Times New Roman" w:hAnsi="LMMono10" w:cs="Times New Roman"/>
          <w:color w:val="4F9905"/>
          <w:sz w:val="20"/>
          <w:szCs w:val="20"/>
        </w:rPr>
        <w:t>"Year"</w:t>
      </w:r>
      <w:r w:rsidRPr="00A56F26">
        <w:rPr>
          <w:rFonts w:ascii="LMMono10" w:eastAsia="Times New Roman" w:hAnsi="LMMono10" w:cs="Times New Roman"/>
          <w:sz w:val="20"/>
          <w:szCs w:val="20"/>
        </w:rPr>
        <w:t xml:space="preserve">, </w:t>
      </w:r>
      <w:r w:rsidRPr="00A56F26">
        <w:rPr>
          <w:rFonts w:ascii="LMMono10" w:eastAsia="Times New Roman" w:hAnsi="LMMono10" w:cs="Times New Roman"/>
          <w:color w:val="214987"/>
          <w:sz w:val="20"/>
          <w:szCs w:val="20"/>
        </w:rPr>
        <w:t>timevar=</w:t>
      </w:r>
      <w:r w:rsidRPr="00A56F26">
        <w:rPr>
          <w:rFonts w:ascii="LMMono10" w:eastAsia="Times New Roman" w:hAnsi="LMMono10" w:cs="Times New Roman"/>
          <w:color w:val="4F9905"/>
          <w:sz w:val="20"/>
          <w:szCs w:val="20"/>
        </w:rPr>
        <w:t>"month"</w:t>
      </w:r>
      <w:r w:rsidRPr="00A56F26">
        <w:rPr>
          <w:rFonts w:ascii="LMMono10" w:eastAsia="Times New Roman" w:hAnsi="LMMono10" w:cs="Times New Roman"/>
          <w:sz w:val="20"/>
          <w:szCs w:val="20"/>
        </w:rPr>
        <w:t xml:space="preserve">, </w:t>
      </w:r>
      <w:r w:rsidRPr="00A56F26">
        <w:rPr>
          <w:rFonts w:ascii="LMMono10" w:eastAsia="Times New Roman" w:hAnsi="LMMono10" w:cs="Times New Roman"/>
          <w:color w:val="214987"/>
          <w:sz w:val="20"/>
          <w:szCs w:val="20"/>
        </w:rPr>
        <w:t>direction=</w:t>
      </w:r>
      <w:r w:rsidRPr="00A56F26">
        <w:rPr>
          <w:rFonts w:ascii="LMMono10" w:eastAsia="Times New Roman" w:hAnsi="LMMono10" w:cs="Times New Roman"/>
          <w:color w:val="4F9905"/>
          <w:sz w:val="20"/>
          <w:szCs w:val="20"/>
        </w:rPr>
        <w:t>"wide"</w:t>
      </w:r>
      <w:r w:rsidRPr="00A56F26">
        <w:rPr>
          <w:rFonts w:ascii="LMMono10" w:eastAsia="Times New Roman" w:hAnsi="LMMono10" w:cs="Times New Roman"/>
          <w:sz w:val="20"/>
          <w:szCs w:val="20"/>
        </w:rPr>
        <w:t xml:space="preserve">) </w:t>
      </w:r>
    </w:p>
    <w:p w14:paraId="0E9F592A" w14:textId="77777777" w:rsidR="00A56F26" w:rsidRPr="00A56F26" w:rsidRDefault="00A56F26" w:rsidP="00A56F26">
      <w:pPr>
        <w:numPr>
          <w:ilvl w:val="0"/>
          <w:numId w:val="5"/>
        </w:numPr>
        <w:spacing w:before="100" w:beforeAutospacing="1" w:after="100" w:afterAutospacing="1"/>
        <w:rPr>
          <w:rFonts w:ascii="Times New Roman" w:eastAsia="Times New Roman" w:hAnsi="Times New Roman" w:cs="Times New Roman"/>
        </w:rPr>
      </w:pPr>
      <w:r w:rsidRPr="00A56F26">
        <w:rPr>
          <w:rFonts w:ascii="LMMonoLt10" w:eastAsia="Times New Roman" w:hAnsi="LMMonoLt10" w:cs="Times New Roman"/>
          <w:b/>
          <w:bCs/>
          <w:color w:val="CE5B00"/>
          <w:sz w:val="20"/>
          <w:szCs w:val="20"/>
        </w:rPr>
        <w:t>&gt;  </w:t>
      </w:r>
      <w:r w:rsidRPr="00A56F26">
        <w:rPr>
          <w:rFonts w:ascii="LMMonoLt10" w:eastAsia="Times New Roman" w:hAnsi="LMMonoLt10" w:cs="Times New Roman"/>
          <w:b/>
          <w:bCs/>
          <w:color w:val="214987"/>
          <w:sz w:val="20"/>
          <w:szCs w:val="20"/>
        </w:rPr>
        <w:t>colnames</w:t>
      </w:r>
      <w:r w:rsidRPr="00A56F26">
        <w:rPr>
          <w:rFonts w:ascii="LMMono10" w:eastAsia="Times New Roman" w:hAnsi="LMMono10" w:cs="Times New Roman"/>
          <w:sz w:val="20"/>
          <w:szCs w:val="20"/>
        </w:rPr>
        <w:t xml:space="preserve">(nottem.dt) &lt;- </w:t>
      </w:r>
      <w:r w:rsidRPr="00A56F26">
        <w:rPr>
          <w:rFonts w:ascii="LMMonoLt10" w:eastAsia="Times New Roman" w:hAnsi="LMMonoLt10" w:cs="Times New Roman"/>
          <w:b/>
          <w:bCs/>
          <w:color w:val="214987"/>
          <w:sz w:val="20"/>
          <w:szCs w:val="20"/>
        </w:rPr>
        <w:t>gsub</w:t>
      </w:r>
      <w:r w:rsidRPr="00A56F26">
        <w:rPr>
          <w:rFonts w:ascii="LMMono10" w:eastAsia="Times New Roman" w:hAnsi="LMMono10" w:cs="Times New Roman"/>
          <w:sz w:val="20"/>
          <w:szCs w:val="20"/>
        </w:rPr>
        <w:t>(</w:t>
      </w:r>
      <w:r w:rsidRPr="00A56F26">
        <w:rPr>
          <w:rFonts w:ascii="LMMono10" w:eastAsia="Times New Roman" w:hAnsi="LMMono10" w:cs="Times New Roman"/>
          <w:color w:val="4F9905"/>
          <w:sz w:val="20"/>
          <w:szCs w:val="20"/>
        </w:rPr>
        <w:t>"temp."</w:t>
      </w:r>
      <w:r w:rsidRPr="00A56F26">
        <w:rPr>
          <w:rFonts w:ascii="LMMono10" w:eastAsia="Times New Roman" w:hAnsi="LMMono10" w:cs="Times New Roman"/>
          <w:sz w:val="20"/>
          <w:szCs w:val="20"/>
        </w:rPr>
        <w:t>,</w:t>
      </w:r>
      <w:r w:rsidRPr="00A56F26">
        <w:rPr>
          <w:rFonts w:ascii="LMMono10" w:eastAsia="Times New Roman" w:hAnsi="LMMono10" w:cs="Times New Roman"/>
          <w:color w:val="4F9905"/>
          <w:sz w:val="20"/>
          <w:szCs w:val="20"/>
        </w:rPr>
        <w:t>""</w:t>
      </w:r>
      <w:r w:rsidRPr="00A56F26">
        <w:rPr>
          <w:rFonts w:ascii="LMMono10" w:eastAsia="Times New Roman" w:hAnsi="LMMono10" w:cs="Times New Roman"/>
          <w:sz w:val="20"/>
          <w:szCs w:val="20"/>
        </w:rPr>
        <w:t>,</w:t>
      </w:r>
      <w:r w:rsidRPr="00A56F26">
        <w:rPr>
          <w:rFonts w:ascii="LMMonoLt10" w:eastAsia="Times New Roman" w:hAnsi="LMMonoLt10" w:cs="Times New Roman"/>
          <w:b/>
          <w:bCs/>
          <w:color w:val="214987"/>
          <w:sz w:val="20"/>
          <w:szCs w:val="20"/>
        </w:rPr>
        <w:t>colnames</w:t>
      </w:r>
      <w:r w:rsidRPr="00A56F26">
        <w:rPr>
          <w:rFonts w:ascii="LMMono10" w:eastAsia="Times New Roman" w:hAnsi="LMMono10" w:cs="Times New Roman"/>
          <w:sz w:val="20"/>
          <w:szCs w:val="20"/>
        </w:rPr>
        <w:t xml:space="preserve">(nottem.dt)) </w:t>
      </w:r>
    </w:p>
    <w:p w14:paraId="122C52C3" w14:textId="77777777" w:rsidR="00A56F26" w:rsidRPr="00A56F26" w:rsidRDefault="00A56F26" w:rsidP="00A56F26">
      <w:pPr>
        <w:spacing w:before="100" w:beforeAutospacing="1" w:after="100" w:afterAutospacing="1"/>
        <w:rPr>
          <w:rFonts w:ascii="Times New Roman" w:eastAsia="Times New Roman" w:hAnsi="Times New Roman" w:cs="Times New Roman"/>
        </w:rPr>
      </w:pPr>
      <w:r w:rsidRPr="00A56F26">
        <w:rPr>
          <w:rFonts w:ascii="LMRoman10" w:eastAsia="Times New Roman" w:hAnsi="LMRoman10" w:cs="Times New Roman"/>
          <w:sz w:val="20"/>
          <w:szCs w:val="20"/>
        </w:rPr>
        <w:t xml:space="preserve">• Using the assign by reference </w:t>
      </w:r>
      <w:r w:rsidRPr="00A56F26">
        <w:rPr>
          <w:rFonts w:ascii="LMMono10" w:eastAsia="Times New Roman" w:hAnsi="LMMono10" w:cs="Times New Roman"/>
          <w:sz w:val="20"/>
          <w:szCs w:val="20"/>
        </w:rPr>
        <w:t xml:space="preserve">:= </w:t>
      </w:r>
      <w:r w:rsidRPr="00A56F26">
        <w:rPr>
          <w:rFonts w:ascii="LMRoman10" w:eastAsia="Times New Roman" w:hAnsi="LMRoman10" w:cs="Times New Roman"/>
          <w:sz w:val="20"/>
          <w:szCs w:val="20"/>
        </w:rPr>
        <w:t xml:space="preserve">assignment operator, add a column called summer.avg and add the mean temperature of the summer months June to September for each year. </w:t>
      </w:r>
      <w:r w:rsidRPr="00A56F26">
        <w:rPr>
          <w:rFonts w:ascii="LMMono10" w:eastAsia="Times New Roman" w:hAnsi="LMMono10" w:cs="Times New Roman"/>
          <w:sz w:val="20"/>
          <w:szCs w:val="20"/>
        </w:rPr>
        <w:t xml:space="preserve">answer: check the sum of the summer average sum(nottem.dt$summer.avg) equals 1184.7 </w:t>
      </w:r>
    </w:p>
    <w:p w14:paraId="496FC6A6" w14:textId="77777777" w:rsidR="00A56F26" w:rsidRPr="00A56F26" w:rsidRDefault="00A56F26" w:rsidP="00A56F26">
      <w:pPr>
        <w:spacing w:before="100" w:beforeAutospacing="1" w:after="100" w:afterAutospacing="1"/>
        <w:rPr>
          <w:rFonts w:ascii="Times New Roman" w:eastAsia="Times New Roman" w:hAnsi="Times New Roman" w:cs="Times New Roman"/>
        </w:rPr>
      </w:pPr>
      <w:r w:rsidRPr="00A56F26">
        <w:rPr>
          <w:rFonts w:ascii="LMRoman10" w:eastAsia="Times New Roman" w:hAnsi="LMRoman10" w:cs="Times New Roman"/>
          <w:sz w:val="20"/>
          <w:szCs w:val="20"/>
        </w:rPr>
        <w:t xml:space="preserve">• Using the assign by reference </w:t>
      </w:r>
      <w:r w:rsidRPr="00A56F26">
        <w:rPr>
          <w:rFonts w:ascii="LMMono10" w:eastAsia="Times New Roman" w:hAnsi="LMMono10" w:cs="Times New Roman"/>
          <w:sz w:val="20"/>
          <w:szCs w:val="20"/>
        </w:rPr>
        <w:t xml:space="preserve">:= </w:t>
      </w:r>
      <w:r w:rsidRPr="00A56F26">
        <w:rPr>
          <w:rFonts w:ascii="LMRoman10" w:eastAsia="Times New Roman" w:hAnsi="LMRoman10" w:cs="Times New Roman"/>
          <w:sz w:val="20"/>
          <w:szCs w:val="20"/>
        </w:rPr>
        <w:t xml:space="preserve">assignment operator, add a column called june.decade.avg which provides the average temperature in june from 1920 to 1929 and 1930 to 1939 </w:t>
      </w:r>
      <w:r w:rsidRPr="00A56F26">
        <w:rPr>
          <w:rFonts w:ascii="LMMono10" w:eastAsia="Times New Roman" w:hAnsi="LMMono10" w:cs="Times New Roman"/>
          <w:sz w:val="20"/>
          <w:szCs w:val="20"/>
        </w:rPr>
        <w:t xml:space="preserve">answer: 56.99 for 20's and 59.09 for 30's </w:t>
      </w:r>
    </w:p>
    <w:p w14:paraId="7E24BC24" w14:textId="77777777" w:rsidR="00A56F26" w:rsidRPr="00A56F26" w:rsidRDefault="00A56F26" w:rsidP="00A56F26">
      <w:pPr>
        <w:spacing w:before="100" w:beforeAutospacing="1" w:after="100" w:afterAutospacing="1"/>
        <w:ind w:left="720"/>
        <w:rPr>
          <w:rFonts w:ascii="LMRoman10" w:eastAsia="Times New Roman" w:hAnsi="LMRoman10" w:cs="Times New Roman"/>
          <w:sz w:val="20"/>
          <w:szCs w:val="20"/>
        </w:rPr>
      </w:pPr>
    </w:p>
    <w:p w14:paraId="1CACE658" w14:textId="77777777" w:rsidR="00A56F26" w:rsidRDefault="00A56F26" w:rsidP="00A56F26">
      <w:pPr>
        <w:pStyle w:val="NormalWeb"/>
      </w:pPr>
    </w:p>
    <w:p w14:paraId="2C76B672" w14:textId="77777777" w:rsidR="00A56F26" w:rsidRPr="00A56F26" w:rsidRDefault="00A56F26" w:rsidP="00A56F26">
      <w:pPr>
        <w:spacing w:before="100" w:beforeAutospacing="1" w:after="100" w:afterAutospacing="1"/>
        <w:rPr>
          <w:rFonts w:ascii="LMRoman10" w:eastAsia="Times New Roman" w:hAnsi="LMRoman10" w:cs="Times New Roman"/>
          <w:sz w:val="20"/>
          <w:szCs w:val="20"/>
        </w:rPr>
      </w:pPr>
    </w:p>
    <w:p w14:paraId="4B98BD2A" w14:textId="77777777" w:rsidR="00A56F26" w:rsidRDefault="00A56F26"/>
    <w:sectPr w:rsidR="00A56F26" w:rsidSect="00BE340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MRoman12">
    <w:altName w:val="Cambria"/>
    <w:panose1 w:val="020B0604020202020204"/>
    <w:charset w:val="00"/>
    <w:family w:val="roman"/>
    <w:notTrueType/>
    <w:pitch w:val="default"/>
  </w:font>
  <w:font w:name="LMRoman10">
    <w:altName w:val="Cambria"/>
    <w:panose1 w:val="020B0604020202020204"/>
    <w:charset w:val="00"/>
    <w:family w:val="roman"/>
    <w:notTrueType/>
    <w:pitch w:val="default"/>
  </w:font>
  <w:font w:name="LMMono10">
    <w:altName w:val="Cambria"/>
    <w:panose1 w:val="020B0604020202020204"/>
    <w:charset w:val="00"/>
    <w:family w:val="roman"/>
    <w:notTrueType/>
    <w:pitch w:val="default"/>
  </w:font>
  <w:font w:name="LMMathExtension10">
    <w:altName w:val="Cambria"/>
    <w:panose1 w:val="020B0604020202020204"/>
    <w:charset w:val="00"/>
    <w:family w:val="roman"/>
    <w:notTrueType/>
    <w:pitch w:val="default"/>
  </w:font>
  <w:font w:name="LMMathSymbols10">
    <w:altName w:val="Cambria"/>
    <w:panose1 w:val="020B0604020202020204"/>
    <w:charset w:val="00"/>
    <w:family w:val="roman"/>
    <w:notTrueType/>
    <w:pitch w:val="default"/>
  </w:font>
  <w:font w:name="LMRoman5">
    <w:altName w:val="Cambria"/>
    <w:panose1 w:val="020B0604020202020204"/>
    <w:charset w:val="00"/>
    <w:family w:val="roman"/>
    <w:notTrueType/>
    <w:pitch w:val="default"/>
  </w:font>
  <w:font w:name="LMMathItalic10">
    <w:altName w:val="Cambria"/>
    <w:panose1 w:val="020B0604020202020204"/>
    <w:charset w:val="00"/>
    <w:family w:val="roman"/>
    <w:notTrueType/>
    <w:pitch w:val="default"/>
  </w:font>
  <w:font w:name="LMMonoLt10">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E443F"/>
    <w:multiLevelType w:val="multilevel"/>
    <w:tmpl w:val="E822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121EBF"/>
    <w:multiLevelType w:val="multilevel"/>
    <w:tmpl w:val="78E2F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C281B"/>
    <w:multiLevelType w:val="multilevel"/>
    <w:tmpl w:val="AFCEF1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7306F0"/>
    <w:multiLevelType w:val="multilevel"/>
    <w:tmpl w:val="AF5E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191ACE"/>
    <w:multiLevelType w:val="multilevel"/>
    <w:tmpl w:val="FDB2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F26"/>
    <w:rsid w:val="00A56F26"/>
    <w:rsid w:val="00BE340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654AD1"/>
  <w15:chartTrackingRefBased/>
  <w15:docId w15:val="{8AF99FDD-8EAE-814F-ACD7-9EDE5D80E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F2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8742">
      <w:bodyDiv w:val="1"/>
      <w:marLeft w:val="0"/>
      <w:marRight w:val="0"/>
      <w:marTop w:val="0"/>
      <w:marBottom w:val="0"/>
      <w:divBdr>
        <w:top w:val="none" w:sz="0" w:space="0" w:color="auto"/>
        <w:left w:val="none" w:sz="0" w:space="0" w:color="auto"/>
        <w:bottom w:val="none" w:sz="0" w:space="0" w:color="auto"/>
        <w:right w:val="none" w:sz="0" w:space="0" w:color="auto"/>
      </w:divBdr>
      <w:divsChild>
        <w:div w:id="1068573418">
          <w:marLeft w:val="0"/>
          <w:marRight w:val="0"/>
          <w:marTop w:val="0"/>
          <w:marBottom w:val="0"/>
          <w:divBdr>
            <w:top w:val="none" w:sz="0" w:space="0" w:color="auto"/>
            <w:left w:val="none" w:sz="0" w:space="0" w:color="auto"/>
            <w:bottom w:val="none" w:sz="0" w:space="0" w:color="auto"/>
            <w:right w:val="none" w:sz="0" w:space="0" w:color="auto"/>
          </w:divBdr>
          <w:divsChild>
            <w:div w:id="1849907017">
              <w:marLeft w:val="0"/>
              <w:marRight w:val="0"/>
              <w:marTop w:val="0"/>
              <w:marBottom w:val="0"/>
              <w:divBdr>
                <w:top w:val="none" w:sz="0" w:space="0" w:color="auto"/>
                <w:left w:val="none" w:sz="0" w:space="0" w:color="auto"/>
                <w:bottom w:val="none" w:sz="0" w:space="0" w:color="auto"/>
                <w:right w:val="none" w:sz="0" w:space="0" w:color="auto"/>
              </w:divBdr>
              <w:divsChild>
                <w:div w:id="12531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06002">
      <w:bodyDiv w:val="1"/>
      <w:marLeft w:val="0"/>
      <w:marRight w:val="0"/>
      <w:marTop w:val="0"/>
      <w:marBottom w:val="0"/>
      <w:divBdr>
        <w:top w:val="none" w:sz="0" w:space="0" w:color="auto"/>
        <w:left w:val="none" w:sz="0" w:space="0" w:color="auto"/>
        <w:bottom w:val="none" w:sz="0" w:space="0" w:color="auto"/>
        <w:right w:val="none" w:sz="0" w:space="0" w:color="auto"/>
      </w:divBdr>
      <w:divsChild>
        <w:div w:id="1693528275">
          <w:marLeft w:val="0"/>
          <w:marRight w:val="0"/>
          <w:marTop w:val="0"/>
          <w:marBottom w:val="0"/>
          <w:divBdr>
            <w:top w:val="none" w:sz="0" w:space="0" w:color="auto"/>
            <w:left w:val="none" w:sz="0" w:space="0" w:color="auto"/>
            <w:bottom w:val="none" w:sz="0" w:space="0" w:color="auto"/>
            <w:right w:val="none" w:sz="0" w:space="0" w:color="auto"/>
          </w:divBdr>
          <w:divsChild>
            <w:div w:id="299385610">
              <w:marLeft w:val="0"/>
              <w:marRight w:val="0"/>
              <w:marTop w:val="0"/>
              <w:marBottom w:val="0"/>
              <w:divBdr>
                <w:top w:val="none" w:sz="0" w:space="0" w:color="auto"/>
                <w:left w:val="none" w:sz="0" w:space="0" w:color="auto"/>
                <w:bottom w:val="none" w:sz="0" w:space="0" w:color="auto"/>
                <w:right w:val="none" w:sz="0" w:space="0" w:color="auto"/>
              </w:divBdr>
              <w:divsChild>
                <w:div w:id="57397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72831">
      <w:bodyDiv w:val="1"/>
      <w:marLeft w:val="0"/>
      <w:marRight w:val="0"/>
      <w:marTop w:val="0"/>
      <w:marBottom w:val="0"/>
      <w:divBdr>
        <w:top w:val="none" w:sz="0" w:space="0" w:color="auto"/>
        <w:left w:val="none" w:sz="0" w:space="0" w:color="auto"/>
        <w:bottom w:val="none" w:sz="0" w:space="0" w:color="auto"/>
        <w:right w:val="none" w:sz="0" w:space="0" w:color="auto"/>
      </w:divBdr>
      <w:divsChild>
        <w:div w:id="817579248">
          <w:marLeft w:val="0"/>
          <w:marRight w:val="0"/>
          <w:marTop w:val="0"/>
          <w:marBottom w:val="0"/>
          <w:divBdr>
            <w:top w:val="none" w:sz="0" w:space="0" w:color="auto"/>
            <w:left w:val="none" w:sz="0" w:space="0" w:color="auto"/>
            <w:bottom w:val="none" w:sz="0" w:space="0" w:color="auto"/>
            <w:right w:val="none" w:sz="0" w:space="0" w:color="auto"/>
          </w:divBdr>
          <w:divsChild>
            <w:div w:id="732702090">
              <w:marLeft w:val="0"/>
              <w:marRight w:val="0"/>
              <w:marTop w:val="0"/>
              <w:marBottom w:val="0"/>
              <w:divBdr>
                <w:top w:val="none" w:sz="0" w:space="0" w:color="auto"/>
                <w:left w:val="none" w:sz="0" w:space="0" w:color="auto"/>
                <w:bottom w:val="none" w:sz="0" w:space="0" w:color="auto"/>
                <w:right w:val="none" w:sz="0" w:space="0" w:color="auto"/>
              </w:divBdr>
              <w:divsChild>
                <w:div w:id="20222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663156">
      <w:bodyDiv w:val="1"/>
      <w:marLeft w:val="0"/>
      <w:marRight w:val="0"/>
      <w:marTop w:val="0"/>
      <w:marBottom w:val="0"/>
      <w:divBdr>
        <w:top w:val="none" w:sz="0" w:space="0" w:color="auto"/>
        <w:left w:val="none" w:sz="0" w:space="0" w:color="auto"/>
        <w:bottom w:val="none" w:sz="0" w:space="0" w:color="auto"/>
        <w:right w:val="none" w:sz="0" w:space="0" w:color="auto"/>
      </w:divBdr>
      <w:divsChild>
        <w:div w:id="796410500">
          <w:marLeft w:val="0"/>
          <w:marRight w:val="0"/>
          <w:marTop w:val="0"/>
          <w:marBottom w:val="0"/>
          <w:divBdr>
            <w:top w:val="none" w:sz="0" w:space="0" w:color="auto"/>
            <w:left w:val="none" w:sz="0" w:space="0" w:color="auto"/>
            <w:bottom w:val="none" w:sz="0" w:space="0" w:color="auto"/>
            <w:right w:val="none" w:sz="0" w:space="0" w:color="auto"/>
          </w:divBdr>
          <w:divsChild>
            <w:div w:id="646321418">
              <w:marLeft w:val="0"/>
              <w:marRight w:val="0"/>
              <w:marTop w:val="0"/>
              <w:marBottom w:val="0"/>
              <w:divBdr>
                <w:top w:val="none" w:sz="0" w:space="0" w:color="auto"/>
                <w:left w:val="none" w:sz="0" w:space="0" w:color="auto"/>
                <w:bottom w:val="none" w:sz="0" w:space="0" w:color="auto"/>
                <w:right w:val="none" w:sz="0" w:space="0" w:color="auto"/>
              </w:divBdr>
              <w:divsChild>
                <w:div w:id="10607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896431">
      <w:bodyDiv w:val="1"/>
      <w:marLeft w:val="0"/>
      <w:marRight w:val="0"/>
      <w:marTop w:val="0"/>
      <w:marBottom w:val="0"/>
      <w:divBdr>
        <w:top w:val="none" w:sz="0" w:space="0" w:color="auto"/>
        <w:left w:val="none" w:sz="0" w:space="0" w:color="auto"/>
        <w:bottom w:val="none" w:sz="0" w:space="0" w:color="auto"/>
        <w:right w:val="none" w:sz="0" w:space="0" w:color="auto"/>
      </w:divBdr>
      <w:divsChild>
        <w:div w:id="1766850876">
          <w:marLeft w:val="0"/>
          <w:marRight w:val="0"/>
          <w:marTop w:val="0"/>
          <w:marBottom w:val="0"/>
          <w:divBdr>
            <w:top w:val="none" w:sz="0" w:space="0" w:color="auto"/>
            <w:left w:val="none" w:sz="0" w:space="0" w:color="auto"/>
            <w:bottom w:val="none" w:sz="0" w:space="0" w:color="auto"/>
            <w:right w:val="none" w:sz="0" w:space="0" w:color="auto"/>
          </w:divBdr>
          <w:divsChild>
            <w:div w:id="1043213831">
              <w:marLeft w:val="0"/>
              <w:marRight w:val="0"/>
              <w:marTop w:val="0"/>
              <w:marBottom w:val="0"/>
              <w:divBdr>
                <w:top w:val="none" w:sz="0" w:space="0" w:color="auto"/>
                <w:left w:val="none" w:sz="0" w:space="0" w:color="auto"/>
                <w:bottom w:val="none" w:sz="0" w:space="0" w:color="auto"/>
                <w:right w:val="none" w:sz="0" w:space="0" w:color="auto"/>
              </w:divBdr>
              <w:divsChild>
                <w:div w:id="10303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48830">
      <w:bodyDiv w:val="1"/>
      <w:marLeft w:val="0"/>
      <w:marRight w:val="0"/>
      <w:marTop w:val="0"/>
      <w:marBottom w:val="0"/>
      <w:divBdr>
        <w:top w:val="none" w:sz="0" w:space="0" w:color="auto"/>
        <w:left w:val="none" w:sz="0" w:space="0" w:color="auto"/>
        <w:bottom w:val="none" w:sz="0" w:space="0" w:color="auto"/>
        <w:right w:val="none" w:sz="0" w:space="0" w:color="auto"/>
      </w:divBdr>
      <w:divsChild>
        <w:div w:id="1623921564">
          <w:marLeft w:val="0"/>
          <w:marRight w:val="0"/>
          <w:marTop w:val="0"/>
          <w:marBottom w:val="0"/>
          <w:divBdr>
            <w:top w:val="none" w:sz="0" w:space="0" w:color="auto"/>
            <w:left w:val="none" w:sz="0" w:space="0" w:color="auto"/>
            <w:bottom w:val="none" w:sz="0" w:space="0" w:color="auto"/>
            <w:right w:val="none" w:sz="0" w:space="0" w:color="auto"/>
          </w:divBdr>
          <w:divsChild>
            <w:div w:id="545215510">
              <w:marLeft w:val="0"/>
              <w:marRight w:val="0"/>
              <w:marTop w:val="0"/>
              <w:marBottom w:val="0"/>
              <w:divBdr>
                <w:top w:val="none" w:sz="0" w:space="0" w:color="auto"/>
                <w:left w:val="none" w:sz="0" w:space="0" w:color="auto"/>
                <w:bottom w:val="none" w:sz="0" w:space="0" w:color="auto"/>
                <w:right w:val="none" w:sz="0" w:space="0" w:color="auto"/>
              </w:divBdr>
              <w:divsChild>
                <w:div w:id="10507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180220">
      <w:bodyDiv w:val="1"/>
      <w:marLeft w:val="0"/>
      <w:marRight w:val="0"/>
      <w:marTop w:val="0"/>
      <w:marBottom w:val="0"/>
      <w:divBdr>
        <w:top w:val="none" w:sz="0" w:space="0" w:color="auto"/>
        <w:left w:val="none" w:sz="0" w:space="0" w:color="auto"/>
        <w:bottom w:val="none" w:sz="0" w:space="0" w:color="auto"/>
        <w:right w:val="none" w:sz="0" w:space="0" w:color="auto"/>
      </w:divBdr>
      <w:divsChild>
        <w:div w:id="1135640448">
          <w:marLeft w:val="0"/>
          <w:marRight w:val="0"/>
          <w:marTop w:val="0"/>
          <w:marBottom w:val="0"/>
          <w:divBdr>
            <w:top w:val="none" w:sz="0" w:space="0" w:color="auto"/>
            <w:left w:val="none" w:sz="0" w:space="0" w:color="auto"/>
            <w:bottom w:val="none" w:sz="0" w:space="0" w:color="auto"/>
            <w:right w:val="none" w:sz="0" w:space="0" w:color="auto"/>
          </w:divBdr>
          <w:divsChild>
            <w:div w:id="621883761">
              <w:marLeft w:val="0"/>
              <w:marRight w:val="0"/>
              <w:marTop w:val="0"/>
              <w:marBottom w:val="0"/>
              <w:divBdr>
                <w:top w:val="none" w:sz="0" w:space="0" w:color="auto"/>
                <w:left w:val="none" w:sz="0" w:space="0" w:color="auto"/>
                <w:bottom w:val="none" w:sz="0" w:space="0" w:color="auto"/>
                <w:right w:val="none" w:sz="0" w:space="0" w:color="auto"/>
              </w:divBdr>
              <w:divsChild>
                <w:div w:id="19197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434151">
      <w:bodyDiv w:val="1"/>
      <w:marLeft w:val="0"/>
      <w:marRight w:val="0"/>
      <w:marTop w:val="0"/>
      <w:marBottom w:val="0"/>
      <w:divBdr>
        <w:top w:val="none" w:sz="0" w:space="0" w:color="auto"/>
        <w:left w:val="none" w:sz="0" w:space="0" w:color="auto"/>
        <w:bottom w:val="none" w:sz="0" w:space="0" w:color="auto"/>
        <w:right w:val="none" w:sz="0" w:space="0" w:color="auto"/>
      </w:divBdr>
      <w:divsChild>
        <w:div w:id="514854692">
          <w:marLeft w:val="0"/>
          <w:marRight w:val="0"/>
          <w:marTop w:val="0"/>
          <w:marBottom w:val="0"/>
          <w:divBdr>
            <w:top w:val="none" w:sz="0" w:space="0" w:color="auto"/>
            <w:left w:val="none" w:sz="0" w:space="0" w:color="auto"/>
            <w:bottom w:val="none" w:sz="0" w:space="0" w:color="auto"/>
            <w:right w:val="none" w:sz="0" w:space="0" w:color="auto"/>
          </w:divBdr>
          <w:divsChild>
            <w:div w:id="645161412">
              <w:marLeft w:val="0"/>
              <w:marRight w:val="0"/>
              <w:marTop w:val="0"/>
              <w:marBottom w:val="0"/>
              <w:divBdr>
                <w:top w:val="none" w:sz="0" w:space="0" w:color="auto"/>
                <w:left w:val="none" w:sz="0" w:space="0" w:color="auto"/>
                <w:bottom w:val="none" w:sz="0" w:space="0" w:color="auto"/>
                <w:right w:val="none" w:sz="0" w:space="0" w:color="auto"/>
              </w:divBdr>
              <w:divsChild>
                <w:div w:id="1866483878">
                  <w:marLeft w:val="0"/>
                  <w:marRight w:val="0"/>
                  <w:marTop w:val="0"/>
                  <w:marBottom w:val="0"/>
                  <w:divBdr>
                    <w:top w:val="none" w:sz="0" w:space="0" w:color="auto"/>
                    <w:left w:val="none" w:sz="0" w:space="0" w:color="auto"/>
                    <w:bottom w:val="none" w:sz="0" w:space="0" w:color="auto"/>
                    <w:right w:val="none" w:sz="0" w:space="0" w:color="auto"/>
                  </w:divBdr>
                  <w:divsChild>
                    <w:div w:id="8947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6803">
              <w:marLeft w:val="0"/>
              <w:marRight w:val="0"/>
              <w:marTop w:val="0"/>
              <w:marBottom w:val="0"/>
              <w:divBdr>
                <w:top w:val="none" w:sz="0" w:space="0" w:color="auto"/>
                <w:left w:val="none" w:sz="0" w:space="0" w:color="auto"/>
                <w:bottom w:val="none" w:sz="0" w:space="0" w:color="auto"/>
                <w:right w:val="none" w:sz="0" w:space="0" w:color="auto"/>
              </w:divBdr>
              <w:divsChild>
                <w:div w:id="11734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8192">
          <w:marLeft w:val="0"/>
          <w:marRight w:val="0"/>
          <w:marTop w:val="0"/>
          <w:marBottom w:val="0"/>
          <w:divBdr>
            <w:top w:val="none" w:sz="0" w:space="0" w:color="auto"/>
            <w:left w:val="none" w:sz="0" w:space="0" w:color="auto"/>
            <w:bottom w:val="none" w:sz="0" w:space="0" w:color="auto"/>
            <w:right w:val="none" w:sz="0" w:space="0" w:color="auto"/>
          </w:divBdr>
          <w:divsChild>
            <w:div w:id="2139254244">
              <w:marLeft w:val="0"/>
              <w:marRight w:val="0"/>
              <w:marTop w:val="0"/>
              <w:marBottom w:val="0"/>
              <w:divBdr>
                <w:top w:val="none" w:sz="0" w:space="0" w:color="auto"/>
                <w:left w:val="none" w:sz="0" w:space="0" w:color="auto"/>
                <w:bottom w:val="none" w:sz="0" w:space="0" w:color="auto"/>
                <w:right w:val="none" w:sz="0" w:space="0" w:color="auto"/>
              </w:divBdr>
              <w:divsChild>
                <w:div w:id="1164931787">
                  <w:marLeft w:val="0"/>
                  <w:marRight w:val="0"/>
                  <w:marTop w:val="0"/>
                  <w:marBottom w:val="0"/>
                  <w:divBdr>
                    <w:top w:val="none" w:sz="0" w:space="0" w:color="auto"/>
                    <w:left w:val="none" w:sz="0" w:space="0" w:color="auto"/>
                    <w:bottom w:val="none" w:sz="0" w:space="0" w:color="auto"/>
                    <w:right w:val="none" w:sz="0" w:space="0" w:color="auto"/>
                  </w:divBdr>
                </w:div>
              </w:divsChild>
            </w:div>
            <w:div w:id="1721175757">
              <w:marLeft w:val="0"/>
              <w:marRight w:val="0"/>
              <w:marTop w:val="0"/>
              <w:marBottom w:val="0"/>
              <w:divBdr>
                <w:top w:val="none" w:sz="0" w:space="0" w:color="auto"/>
                <w:left w:val="none" w:sz="0" w:space="0" w:color="auto"/>
                <w:bottom w:val="none" w:sz="0" w:space="0" w:color="auto"/>
                <w:right w:val="none" w:sz="0" w:space="0" w:color="auto"/>
              </w:divBdr>
              <w:divsChild>
                <w:div w:id="16867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14973">
      <w:bodyDiv w:val="1"/>
      <w:marLeft w:val="0"/>
      <w:marRight w:val="0"/>
      <w:marTop w:val="0"/>
      <w:marBottom w:val="0"/>
      <w:divBdr>
        <w:top w:val="none" w:sz="0" w:space="0" w:color="auto"/>
        <w:left w:val="none" w:sz="0" w:space="0" w:color="auto"/>
        <w:bottom w:val="none" w:sz="0" w:space="0" w:color="auto"/>
        <w:right w:val="none" w:sz="0" w:space="0" w:color="auto"/>
      </w:divBdr>
      <w:divsChild>
        <w:div w:id="145438804">
          <w:marLeft w:val="0"/>
          <w:marRight w:val="0"/>
          <w:marTop w:val="0"/>
          <w:marBottom w:val="0"/>
          <w:divBdr>
            <w:top w:val="none" w:sz="0" w:space="0" w:color="auto"/>
            <w:left w:val="none" w:sz="0" w:space="0" w:color="auto"/>
            <w:bottom w:val="none" w:sz="0" w:space="0" w:color="auto"/>
            <w:right w:val="none" w:sz="0" w:space="0" w:color="auto"/>
          </w:divBdr>
          <w:divsChild>
            <w:div w:id="154761061">
              <w:marLeft w:val="0"/>
              <w:marRight w:val="0"/>
              <w:marTop w:val="0"/>
              <w:marBottom w:val="0"/>
              <w:divBdr>
                <w:top w:val="none" w:sz="0" w:space="0" w:color="auto"/>
                <w:left w:val="none" w:sz="0" w:space="0" w:color="auto"/>
                <w:bottom w:val="none" w:sz="0" w:space="0" w:color="auto"/>
                <w:right w:val="none" w:sz="0" w:space="0" w:color="auto"/>
              </w:divBdr>
              <w:divsChild>
                <w:div w:id="14872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692</Words>
  <Characters>3948</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Danlin</dc:creator>
  <cp:keywords/>
  <dc:description/>
  <cp:lastModifiedBy>LIU Danlin</cp:lastModifiedBy>
  <cp:revision>1</cp:revision>
  <dcterms:created xsi:type="dcterms:W3CDTF">2020-02-12T12:49:00Z</dcterms:created>
  <dcterms:modified xsi:type="dcterms:W3CDTF">2020-02-12T12:58:00Z</dcterms:modified>
</cp:coreProperties>
</file>