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32.png" ContentType="image/png"/>
  <Override PartName="/word/media/rId39.png" ContentType="image/png"/>
  <Override PartName="/word/media/rId46.png" ContentType="image/png"/>
  <Override PartName="/word/media/rId53.png" ContentType="image/png"/>
  <Override PartName="/word/media/rId60.png" ContentType="image/png"/>
  <Override PartName="/word/media/rId67.png" ContentType="image/png"/>
  <Override PartName="/word/media/rId74.png" ContentType="image/png"/>
  <Override PartName="/word/media/rId23.png" ContentType="image/png"/>
  <Override PartName="/word/media/rId30.png" ContentType="image/png"/>
  <Override PartName="/word/media/rId37.png" ContentType="image/png"/>
  <Override PartName="/word/media/rId44.png" ContentType="image/png"/>
  <Override PartName="/word/media/rId51.png" ContentType="image/png"/>
  <Override PartName="/word/media/rId58.png" ContentType="image/png"/>
  <Override PartName="/word/media/rId65.png" ContentType="image/png"/>
  <Override PartName="/word/media/rId72.png" ContentType="image/png"/>
  <Override PartName="/word/media/rId27.png" ContentType="image/png"/>
  <Override PartName="/word/media/rId34.png" ContentType="image/png"/>
  <Override PartName="/word/media/rId41.png" ContentType="image/png"/>
  <Override PartName="/word/media/rId48.png" ContentType="image/png"/>
  <Override PartName="/word/media/rId55.png" ContentType="image/png"/>
  <Override PartName="/word/media/rId62.png" ContentType="image/png"/>
  <Override PartName="/word/media/rId69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Results</w:t>
      </w:r>
      <w:r>
        <w:t xml:space="preserve"> </w:t>
      </w:r>
      <w:r>
        <w:t xml:space="preserve">for</w:t>
      </w:r>
      <w:r>
        <w:t xml:space="preserve"> </w:t>
      </w:r>
      <w:r>
        <w:t xml:space="preserve">West</w:t>
      </w:r>
      <w:r>
        <w:t xml:space="preserve"> </w:t>
      </w:r>
      <w:r>
        <w:t xml:space="preserve">Region</w:t>
      </w:r>
      <w:r>
        <w:t xml:space="preserve"> </w:t>
      </w:r>
      <w:r>
        <w:t xml:space="preserve">by</w:t>
      </w:r>
      <w:r>
        <w:t xml:space="preserve"> </w:t>
      </w:r>
      <w:r>
        <w:t xml:space="preserve">Depth</w:t>
      </w:r>
    </w:p>
    <w:p>
      <w:pPr>
        <w:pStyle w:val="Author"/>
      </w:pPr>
      <w:r>
        <w:t xml:space="preserve">Ben</w:t>
      </w:r>
      <w:r>
        <w:t xml:space="preserve"> </w:t>
      </w:r>
      <w:r>
        <w:t xml:space="preserve">Best</w:t>
      </w:r>
    </w:p>
    <w:p>
      <w:pPr>
        <w:pStyle w:val="Date"/>
      </w:pPr>
      <w:r>
        <w:t xml:space="preserve">2017-12-18</w:t>
      </w:r>
      <w:r>
        <w:t xml:space="preserve"> </w:t>
      </w:r>
      <w:r>
        <w:t xml:space="preserve">09:31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Here are preliminary results of the form (table, plot, map) to be output with many more layers and for each of the 8 regions:</w:t>
      </w:r>
    </w:p>
    <w:p>
      <w:pPr>
        <w:pStyle w:val="Compact"/>
        <w:numPr>
          <w:numId w:val="1001"/>
          <w:ilvl w:val="0"/>
        </w:numPr>
      </w:pPr>
      <w:r>
        <w:t xml:space="preserve">Alaska</w:t>
      </w:r>
    </w:p>
    <w:p>
      <w:pPr>
        <w:pStyle w:val="Compact"/>
        <w:numPr>
          <w:numId w:val="1001"/>
          <w:ilvl w:val="0"/>
        </w:numPr>
      </w:pPr>
      <w:r>
        <w:t xml:space="preserve">Atlantic Islands</w:t>
      </w:r>
    </w:p>
    <w:p>
      <w:pPr>
        <w:pStyle w:val="Compact"/>
        <w:numPr>
          <w:numId w:val="1001"/>
          <w:ilvl w:val="0"/>
        </w:numPr>
      </w:pPr>
      <w:r>
        <w:t xml:space="preserve">East</w:t>
      </w:r>
    </w:p>
    <w:p>
      <w:pPr>
        <w:pStyle w:val="Compact"/>
        <w:numPr>
          <w:numId w:val="1001"/>
          <w:ilvl w:val="0"/>
        </w:numPr>
      </w:pPr>
      <w:r>
        <w:t xml:space="preserve">Great Lakes</w:t>
      </w:r>
    </w:p>
    <w:p>
      <w:pPr>
        <w:pStyle w:val="Compact"/>
        <w:numPr>
          <w:numId w:val="1001"/>
          <w:ilvl w:val="0"/>
        </w:numPr>
      </w:pPr>
      <w:r>
        <w:t xml:space="preserve">Gulf of Mexico</w:t>
      </w:r>
    </w:p>
    <w:p>
      <w:pPr>
        <w:pStyle w:val="Compact"/>
        <w:numPr>
          <w:numId w:val="1001"/>
          <w:ilvl w:val="0"/>
        </w:numPr>
      </w:pPr>
      <w:r>
        <w:t xml:space="preserve">Hawaii</w:t>
      </w:r>
    </w:p>
    <w:p>
      <w:pPr>
        <w:pStyle w:val="Compact"/>
        <w:numPr>
          <w:numId w:val="1001"/>
          <w:ilvl w:val="0"/>
        </w:numPr>
      </w:pPr>
      <w:r>
        <w:t xml:space="preserve">Pacific Islands</w:t>
      </w:r>
    </w:p>
    <w:p>
      <w:pPr>
        <w:pStyle w:val="Compact"/>
        <w:numPr>
          <w:numId w:val="1001"/>
          <w:ilvl w:val="0"/>
        </w:numPr>
      </w:pPr>
      <w:r>
        <w:t xml:space="preserve">West</w:t>
      </w:r>
    </w:p>
    <w:p>
      <w:pPr>
        <w:pStyle w:val="Heading2"/>
      </w:pPr>
      <w:bookmarkStart w:id="21" w:name="alaska"/>
      <w:bookmarkEnd w:id="21"/>
      <w:r>
        <w:t xml:space="preserve">Alaska</w:t>
      </w:r>
    </w:p>
    <w:p>
      <w:pPr>
        <w:pStyle w:val="Heading3"/>
      </w:pPr>
      <w:bookmarkStart w:id="22" w:name="map-of-ocean-use"/>
      <w:bookmarkEnd w:id="22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Alaska region." id="1" name="Picture"/>
            <a:graphic>
              <a:graphicData uri="http://schemas.openxmlformats.org/drawingml/2006/picture">
                <pic:pic>
                  <pic:nvPicPr>
                    <pic:cNvPr descr="index_files/figure-docx/mapAlas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Alaska region.</w:t>
      </w:r>
    </w:p>
    <w:p>
      <w:pPr>
        <w:pStyle w:val="Heading3"/>
      </w:pPr>
      <w:bookmarkStart w:id="24" w:name="plot-of-ocean-use-by-depth-m"/>
      <w:bookmarkEnd w:id="24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Alaska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Alaska region. Cumulative use are counted and summarized by Depth (m) and area.</w:t>
      </w:r>
    </w:p>
    <w:p>
      <w:pPr>
        <w:pStyle w:val="Heading3"/>
      </w:pPr>
      <w:bookmarkStart w:id="26" w:name="table-of-ocean-use-by-depth-m"/>
      <w:bookmarkEnd w:id="26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53286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Alaska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atlantic-islands"/>
      <w:bookmarkEnd w:id="28"/>
      <w:r>
        <w:t xml:space="preserve">Atlantic Islands</w:t>
      </w:r>
    </w:p>
    <w:p>
      <w:pPr>
        <w:pStyle w:val="Heading3"/>
      </w:pPr>
      <w:bookmarkStart w:id="29" w:name="map-of-ocean-use-1"/>
      <w:bookmarkEnd w:id="29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Atlantic Islands region." id="1" name="Picture"/>
            <a:graphic>
              <a:graphicData uri="http://schemas.openxmlformats.org/drawingml/2006/picture">
                <pic:pic>
                  <pic:nvPicPr>
                    <pic:cNvPr descr="index_files/figure-docx/mapAtlantic%20Isla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Atlantic Islands region.</w:t>
      </w:r>
    </w:p>
    <w:p>
      <w:pPr>
        <w:pStyle w:val="Heading3"/>
      </w:pPr>
      <w:bookmarkStart w:id="31" w:name="plot-of-ocean-use-by-depth-m-1"/>
      <w:bookmarkEnd w:id="31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Atlant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Atlantic Islands region. Cumulative use are counted and summarized by Depth (m) and area.</w:t>
      </w:r>
    </w:p>
    <w:p>
      <w:pPr>
        <w:pStyle w:val="Heading3"/>
      </w:pPr>
      <w:bookmarkStart w:id="33" w:name="table-of-ocean-use-by-depth-m-1"/>
      <w:bookmarkEnd w:id="33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5951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Atlant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east"/>
      <w:bookmarkEnd w:id="35"/>
      <w:r>
        <w:t xml:space="preserve">East</w:t>
      </w:r>
    </w:p>
    <w:p>
      <w:pPr>
        <w:pStyle w:val="Heading3"/>
      </w:pPr>
      <w:bookmarkStart w:id="36" w:name="map-of-ocean-use-2"/>
      <w:bookmarkEnd w:id="36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East region." id="1" name="Picture"/>
            <a:graphic>
              <a:graphicData uri="http://schemas.openxmlformats.org/drawingml/2006/picture">
                <pic:pic>
                  <pic:nvPicPr>
                    <pic:cNvPr descr="index_files/figure-docx/mapEa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East region.</w:t>
      </w:r>
    </w:p>
    <w:p>
      <w:pPr>
        <w:pStyle w:val="Heading3"/>
      </w:pPr>
      <w:bookmarkStart w:id="38" w:name="plot-of-ocean-use-by-depth-m-2"/>
      <w:bookmarkEnd w:id="38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Ea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East region. Cumulative use are counted and summarized by Depth (m) and area.</w:t>
      </w:r>
    </w:p>
    <w:p>
      <w:pPr>
        <w:pStyle w:val="Heading3"/>
      </w:pPr>
      <w:bookmarkStart w:id="40" w:name="table-of-ocean-use-by-depth-m-2"/>
      <w:bookmarkEnd w:id="40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43738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Ea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great-lakes"/>
      <w:bookmarkEnd w:id="42"/>
      <w:r>
        <w:t xml:space="preserve">Great Lakes</w:t>
      </w:r>
    </w:p>
    <w:p>
      <w:pPr>
        <w:pStyle w:val="Heading3"/>
      </w:pPr>
      <w:bookmarkStart w:id="43" w:name="map-of-ocean-use-3"/>
      <w:bookmarkEnd w:id="43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Great Lakes region." id="1" name="Picture"/>
            <a:graphic>
              <a:graphicData uri="http://schemas.openxmlformats.org/drawingml/2006/picture">
                <pic:pic>
                  <pic:nvPicPr>
                    <pic:cNvPr descr="index_files/figure-docx/mapGreat%20Lak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Great Lakes region.</w:t>
      </w:r>
    </w:p>
    <w:p>
      <w:pPr>
        <w:pStyle w:val="Heading3"/>
      </w:pPr>
      <w:bookmarkStart w:id="45" w:name="plot-of-ocean-use-by-depth-m-3"/>
      <w:bookmarkEnd w:id="45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Great Lake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Great Lakes region. Cumulative use are counted and summarized by Depth (m) and area.</w:t>
      </w:r>
    </w:p>
    <w:p>
      <w:pPr>
        <w:pStyle w:val="Heading3"/>
      </w:pPr>
      <w:bookmarkStart w:id="47" w:name="table-of-ocean-use-by-depth-m-3"/>
      <w:bookmarkEnd w:id="47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Great%20Lake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gulf-of-mexico"/>
      <w:bookmarkEnd w:id="49"/>
      <w:r>
        <w:t xml:space="preserve">Gulf of Mexico</w:t>
      </w:r>
    </w:p>
    <w:p>
      <w:pPr>
        <w:pStyle w:val="Heading3"/>
      </w:pPr>
      <w:bookmarkStart w:id="50" w:name="map-of-ocean-use-4"/>
      <w:bookmarkEnd w:id="50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Gulf of Mexico region." id="1" name="Picture"/>
            <a:graphic>
              <a:graphicData uri="http://schemas.openxmlformats.org/drawingml/2006/picture">
                <pic:pic>
                  <pic:nvPicPr>
                    <pic:cNvPr descr="index_files/figure-docx/mapGulf%20of%20Mexic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Gulf of Mexico region.</w:t>
      </w:r>
    </w:p>
    <w:p>
      <w:pPr>
        <w:pStyle w:val="Heading3"/>
      </w:pPr>
      <w:bookmarkStart w:id="52" w:name="plot-of-ocean-use-by-depth-m-4"/>
      <w:bookmarkEnd w:id="52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Gulf of Mexico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Gulf of Mexico region. Cumulative use are counted and summarized by Depth (m) and area.</w:t>
      </w:r>
    </w:p>
    <w:p>
      <w:pPr>
        <w:pStyle w:val="Heading3"/>
      </w:pPr>
      <w:bookmarkStart w:id="54" w:name="table-of-ocean-use-by-depth-m-4"/>
      <w:bookmarkEnd w:id="54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46352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Gulf%20of%20Mexico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hawaii"/>
      <w:bookmarkEnd w:id="56"/>
      <w:r>
        <w:t xml:space="preserve">Hawaii</w:t>
      </w:r>
    </w:p>
    <w:p>
      <w:pPr>
        <w:pStyle w:val="Heading3"/>
      </w:pPr>
      <w:bookmarkStart w:id="57" w:name="map-of-ocean-use-5"/>
      <w:bookmarkEnd w:id="57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Hawaii region." id="1" name="Picture"/>
            <a:graphic>
              <a:graphicData uri="http://schemas.openxmlformats.org/drawingml/2006/picture">
                <pic:pic>
                  <pic:nvPicPr>
                    <pic:cNvPr descr="index_files/figure-docx/mapHawai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Hawaii region.</w:t>
      </w:r>
    </w:p>
    <w:p>
      <w:pPr>
        <w:pStyle w:val="Heading3"/>
      </w:pPr>
      <w:bookmarkStart w:id="59" w:name="plot-of-ocean-use-by-depth-m-5"/>
      <w:bookmarkEnd w:id="59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Hawaii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Hawaii region. Cumulative use are counted and summarized by Depth (m) and area.</w:t>
      </w:r>
    </w:p>
    <w:p>
      <w:pPr>
        <w:pStyle w:val="Heading3"/>
      </w:pPr>
      <w:bookmarkStart w:id="61" w:name="table-of-ocean-use-by-depth-m-5"/>
      <w:bookmarkEnd w:id="61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2644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Hawaii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pacific-islands"/>
      <w:bookmarkEnd w:id="63"/>
      <w:r>
        <w:t xml:space="preserve">Pacific Islands</w:t>
      </w:r>
    </w:p>
    <w:p>
      <w:pPr>
        <w:pStyle w:val="Heading3"/>
      </w:pPr>
      <w:bookmarkStart w:id="64" w:name="map-of-ocean-use-6"/>
      <w:bookmarkEnd w:id="64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Pacific Islands region." id="1" name="Picture"/>
            <a:graphic>
              <a:graphicData uri="http://schemas.openxmlformats.org/drawingml/2006/picture">
                <pic:pic>
                  <pic:nvPicPr>
                    <pic:cNvPr descr="index_files/figure-docx/mapPacific%20Isla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Pacific Islands region.</w:t>
      </w:r>
    </w:p>
    <w:p>
      <w:pPr>
        <w:pStyle w:val="Heading3"/>
      </w:pPr>
      <w:bookmarkStart w:id="66" w:name="plot-of-ocean-use-by-depth-m-6"/>
      <w:bookmarkEnd w:id="66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Pacific Islands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Pacific Islands region. Cumulative use are counted and summarized by Depth (m) and area.</w:t>
      </w:r>
    </w:p>
    <w:p>
      <w:pPr>
        <w:pStyle w:val="Heading3"/>
      </w:pPr>
      <w:bookmarkStart w:id="68" w:name="table-of-ocean-use-by-depth-m-6"/>
      <w:bookmarkEnd w:id="68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35951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Pacific%20Islands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west"/>
      <w:bookmarkEnd w:id="70"/>
      <w:r>
        <w:t xml:space="preserve">West</w:t>
      </w:r>
    </w:p>
    <w:p>
      <w:pPr>
        <w:pStyle w:val="Heading3"/>
      </w:pPr>
      <w:bookmarkStart w:id="71" w:name="map-of-ocean-use-7"/>
      <w:bookmarkEnd w:id="71"/>
      <w:r>
        <w:t xml:space="preserve">Map of Ocean Use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Map of cumulative ocean use in West region." id="1" name="Picture"/>
            <a:graphic>
              <a:graphicData uri="http://schemas.openxmlformats.org/drawingml/2006/picture">
                <pic:pic>
                  <pic:nvPicPr>
                    <pic:cNvPr descr="index_files/figure-docx/mapWe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 of cumulative ocean use in West region.</w:t>
      </w:r>
    </w:p>
    <w:p>
      <w:pPr>
        <w:pStyle w:val="Heading3"/>
      </w:pPr>
      <w:bookmarkStart w:id="73" w:name="plot-of-ocean-use-by-depth-m-7"/>
      <w:bookmarkEnd w:id="73"/>
      <w:r>
        <w:t xml:space="preserve">Plot of Ocean Use by Depth (m)</w:t>
      </w:r>
    </w:p>
    <w:p>
      <w:pPr>
        <w:pStyle w:val="FigureWithCaption"/>
      </w:pPr>
      <w:r>
        <w:drawing>
          <wp:inline>
            <wp:extent cx="5334000" cy="4267200"/>
            <wp:effectExtent b="0" l="0" r="0" t="0"/>
            <wp:docPr descr="Area of Cumulative Ocean Use by Depth (m) for West region. Cumulative use are counted and summarized by Depth (m) and area." id="1" name="Picture"/>
            <a:graphic>
              <a:graphicData uri="http://schemas.openxmlformats.org/drawingml/2006/picture">
                <pic:pic>
                  <pic:nvPicPr>
                    <pic:cNvPr descr="index_files/figure-docx/fig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Area of Cumulative Ocean Use by Depth (m) for West region. Cumulative use are counted and summarized by Depth (m) and area.</w:t>
      </w:r>
    </w:p>
    <w:p>
      <w:pPr>
        <w:pStyle w:val="Heading3"/>
      </w:pPr>
      <w:bookmarkStart w:id="75" w:name="table-of-ocean-use-by-depth-m-7"/>
      <w:bookmarkEnd w:id="75"/>
      <w:r>
        <w:t xml:space="preserve">Table of Ocean Use by Depth (m)</w:t>
      </w:r>
    </w:p>
    <w:p>
      <w:pPr>
        <w:pStyle w:val="FirstParagraph"/>
      </w:pPr>
      <w:r>
        <w:drawing>
          <wp:inline>
            <wp:extent cx="5334000" cy="60220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ex_files/figure-docx/tblWestdep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TODO:</w:t>
      </w:r>
    </w:p>
    <w:p>
      <w:pPr>
        <w:numPr>
          <w:numId w:val="1002"/>
          <w:ilvl w:val="0"/>
        </w:numPr>
      </w:pPr>
      <w:r>
        <w:t xml:space="preserve">contours of depth bins for map.</w:t>
      </w:r>
    </w:p>
    <w:p>
      <w:pPr>
        <w:numPr>
          <w:numId w:val="1002"/>
          <w:ilvl w:val="0"/>
        </w:numPr>
      </w:pPr>
      <w:r>
        <w:t xml:space="preserve">zoom in for West (NOTE: 2x-clicking on html zooms)</w:t>
      </w:r>
    </w:p>
    <w:p>
      <w:pPr>
        <w:numPr>
          <w:numId w:val="1002"/>
          <w:ilvl w:val="0"/>
        </w:numPr>
      </w:pPr>
      <w:r>
        <w:t xml:space="preserve">corresponding table/plot of</w:t>
      </w:r>
      <w:r>
        <w:t xml:space="preserve"> </w:t>
      </w:r>
      <w:r>
        <w:t xml:space="preserve">“</w:t>
      </w:r>
      <w:r>
        <w:t xml:space="preserve">Area (km^2) by Tide/Wave/Wind</w:t>
      </w:r>
      <w:r>
        <w:t xml:space="preserve">”</w:t>
      </w:r>
      <w:r>
        <w:t xml:space="preserve"> </w:t>
      </w:r>
      <w:r>
        <w:t xml:space="preserve">and map with contours of energy bins.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a2f0c3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c15b764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4a0eac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58" Target="media/rId58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69" Target="media/rId69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Results for West Region by Depth</dc:title>
  <dc:creator>Ben Best</dc:creator>
  <dcterms:created xsi:type="dcterms:W3CDTF">2017-12-18T17:35:25Z</dcterms:created>
  <dcterms:modified xsi:type="dcterms:W3CDTF">2017-12-18T17:35:25Z</dcterms:modified>
</cp:coreProperties>
</file>