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2DF" w:rsidRDefault="000B32DF">
      <w:r>
        <w:br w:type="page"/>
      </w:r>
      <w:r>
        <w:lastRenderedPageBreak/>
        <w:t xml:space="preserve">Table 1. </w:t>
      </w:r>
      <w:proofErr w:type="gramStart"/>
      <w:r>
        <w:t>Collection and compliance with regulatory requirements across 11 facilities.</w:t>
      </w:r>
      <w:proofErr w:type="gramEnd"/>
    </w:p>
    <w:tbl>
      <w:tblPr>
        <w:tblStyle w:val="TableGrid"/>
        <w:tblpPr w:leftFromText="180" w:rightFromText="180" w:horzAnchor="page" w:tblpX="1549" w:tblpY="787"/>
        <w:tblW w:w="5760" w:type="dxa"/>
        <w:tblLayout w:type="fixed"/>
        <w:tblLook w:val="04A0" w:firstRow="1" w:lastRow="0" w:firstColumn="1" w:lastColumn="0" w:noHBand="0" w:noVBand="1"/>
      </w:tblPr>
      <w:tblGrid>
        <w:gridCol w:w="770"/>
        <w:gridCol w:w="3251"/>
        <w:gridCol w:w="767"/>
        <w:gridCol w:w="972"/>
      </w:tblGrid>
      <w:tr w:rsidR="000B32DF" w:rsidTr="000B32DF">
        <w:tc>
          <w:tcPr>
            <w:tcW w:w="770" w:type="dxa"/>
          </w:tcPr>
          <w:p w:rsidR="000B32DF" w:rsidRPr="00F9218C" w:rsidRDefault="000B32DF" w:rsidP="000B32D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3251" w:type="dxa"/>
          </w:tcPr>
          <w:p w:rsidR="000B32DF" w:rsidRPr="00F9218C" w:rsidRDefault="000B32DF" w:rsidP="000B32DF">
            <w:pPr>
              <w:jc w:val="center"/>
              <w:rPr>
                <w:b/>
                <w:sz w:val="10"/>
                <w:szCs w:val="10"/>
              </w:rPr>
            </w:pPr>
          </w:p>
          <w:p w:rsidR="000B32DF" w:rsidRPr="00F9218C" w:rsidRDefault="000B32DF" w:rsidP="000B32DF">
            <w:pPr>
              <w:jc w:val="center"/>
              <w:rPr>
                <w:b/>
                <w:sz w:val="22"/>
                <w:szCs w:val="22"/>
              </w:rPr>
            </w:pPr>
            <w:r w:rsidRPr="00F9218C">
              <w:rPr>
                <w:b/>
                <w:sz w:val="22"/>
                <w:szCs w:val="22"/>
              </w:rPr>
              <w:t>Research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F9218C">
              <w:rPr>
                <w:b/>
                <w:sz w:val="22"/>
                <w:szCs w:val="22"/>
              </w:rPr>
              <w:t>Question</w:t>
            </w:r>
          </w:p>
        </w:tc>
        <w:tc>
          <w:tcPr>
            <w:tcW w:w="767" w:type="dxa"/>
          </w:tcPr>
          <w:p w:rsidR="000B32DF" w:rsidRPr="00F9218C" w:rsidRDefault="000B32DF" w:rsidP="000B32DF">
            <w:pPr>
              <w:jc w:val="center"/>
              <w:rPr>
                <w:b/>
                <w:sz w:val="10"/>
                <w:szCs w:val="10"/>
              </w:rPr>
            </w:pPr>
          </w:p>
          <w:p w:rsidR="000B32DF" w:rsidRPr="00F9218C" w:rsidRDefault="000B32DF" w:rsidP="000B32D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Compliant</w:t>
            </w:r>
          </w:p>
        </w:tc>
        <w:tc>
          <w:tcPr>
            <w:tcW w:w="972" w:type="dxa"/>
          </w:tcPr>
          <w:p w:rsidR="000B32DF" w:rsidRPr="00F9218C" w:rsidRDefault="000B32DF" w:rsidP="000B32DF">
            <w:pPr>
              <w:jc w:val="center"/>
              <w:rPr>
                <w:b/>
                <w:sz w:val="10"/>
                <w:szCs w:val="10"/>
              </w:rPr>
            </w:pPr>
          </w:p>
          <w:p w:rsidR="000B32DF" w:rsidRPr="00F9218C" w:rsidRDefault="000B32DF" w:rsidP="000B32D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Out</w:t>
            </w:r>
            <w:r w:rsidRPr="00F9218C">
              <w:rPr>
                <w:b/>
                <w:sz w:val="22"/>
                <w:szCs w:val="22"/>
              </w:rPr>
              <w:t xml:space="preserve"> </w:t>
            </w:r>
          </w:p>
          <w:p w:rsidR="000B32DF" w:rsidRPr="00F9218C" w:rsidRDefault="000B32DF" w:rsidP="000B32DF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0B32DF" w:rsidTr="000B32DF">
        <w:tc>
          <w:tcPr>
            <w:tcW w:w="5760" w:type="dxa"/>
            <w:gridSpan w:val="4"/>
          </w:tcPr>
          <w:p w:rsidR="000B32DF" w:rsidRPr="000B32DF" w:rsidRDefault="000B32DF" w:rsidP="000B32DF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>
              <w:rPr>
                <w:b/>
                <w:sz w:val="22"/>
                <w:szCs w:val="22"/>
              </w:rPr>
              <w:t>Collection</w:t>
            </w:r>
          </w:p>
        </w:tc>
      </w:tr>
      <w:tr w:rsidR="000B32DF" w:rsidTr="000B32DF">
        <w:tc>
          <w:tcPr>
            <w:tcW w:w="770" w:type="dxa"/>
          </w:tcPr>
          <w:p w:rsidR="000B32DF" w:rsidRPr="0026488D" w:rsidRDefault="000B32DF" w:rsidP="000B32DF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3251" w:type="dxa"/>
          </w:tcPr>
          <w:p w:rsidR="000B32DF" w:rsidRPr="0026488D" w:rsidRDefault="000B32DF" w:rsidP="000B32DF">
            <w:pPr>
              <w:spacing w:line="24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Collecting every year</w:t>
            </w:r>
          </w:p>
        </w:tc>
        <w:tc>
          <w:tcPr>
            <w:tcW w:w="767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>1</w:t>
            </w:r>
          </w:p>
        </w:tc>
        <w:tc>
          <w:tcPr>
            <w:tcW w:w="972" w:type="dxa"/>
          </w:tcPr>
          <w:tbl>
            <w:tblPr>
              <w:tblW w:w="168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0B32DF" w:rsidRPr="000B32DF" w:rsidTr="000B32DF">
              <w:trPr>
                <w:trHeight w:val="440"/>
              </w:trPr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8000"/>
                  <w:noWrap/>
                  <w:vAlign w:val="bottom"/>
                  <w:hideMark/>
                </w:tcPr>
                <w:p w:rsidR="000B32DF" w:rsidRPr="000B32DF" w:rsidRDefault="000B32DF" w:rsidP="000B32DF">
                  <w:pPr>
                    <w:framePr w:hSpace="180" w:wrap="around" w:hAnchor="page" w:x="1549" w:y="787"/>
                    <w:spacing w:after="0"/>
                    <w:rPr>
                      <w:rFonts w:ascii="Calibri" w:eastAsia="Times New Roman" w:hAnsi="Calibri"/>
                      <w:color w:val="000000"/>
                      <w:lang w:eastAsia="en-US"/>
                    </w:rPr>
                  </w:pPr>
                  <w:r w:rsidRPr="000B32DF">
                    <w:rPr>
                      <w:rFonts w:ascii="Calibri" w:eastAsia="Times New Roman" w:hAnsi="Calibri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63634"/>
                  <w:noWrap/>
                  <w:vAlign w:val="bottom"/>
                  <w:hideMark/>
                </w:tcPr>
                <w:p w:rsidR="000B32DF" w:rsidRPr="000B32DF" w:rsidRDefault="000B32DF" w:rsidP="000B32DF">
                  <w:pPr>
                    <w:framePr w:hSpace="180" w:wrap="around" w:hAnchor="page" w:x="1549" w:y="787"/>
                    <w:spacing w:after="0"/>
                    <w:rPr>
                      <w:rFonts w:ascii="Calibri" w:eastAsia="Times New Roman" w:hAnsi="Calibri"/>
                      <w:color w:val="000000"/>
                      <w:lang w:eastAsia="en-US"/>
                    </w:rPr>
                  </w:pPr>
                  <w:r w:rsidRPr="000B32DF">
                    <w:rPr>
                      <w:rFonts w:ascii="Calibri" w:eastAsia="Times New Roman" w:hAnsi="Calibri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63634"/>
                  <w:noWrap/>
                  <w:vAlign w:val="bottom"/>
                  <w:hideMark/>
                </w:tcPr>
                <w:p w:rsidR="000B32DF" w:rsidRPr="000B32DF" w:rsidRDefault="000B32DF" w:rsidP="000B32DF">
                  <w:pPr>
                    <w:framePr w:hSpace="180" w:wrap="around" w:hAnchor="page" w:x="1549" w:y="787"/>
                    <w:spacing w:after="0"/>
                    <w:rPr>
                      <w:rFonts w:ascii="Calibri" w:eastAsia="Times New Roman" w:hAnsi="Calibri"/>
                      <w:color w:val="000000"/>
                      <w:lang w:eastAsia="en-US"/>
                    </w:rPr>
                  </w:pPr>
                  <w:r w:rsidRPr="000B32DF">
                    <w:rPr>
                      <w:rFonts w:ascii="Calibri" w:eastAsia="Times New Roman" w:hAnsi="Calibri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63634"/>
                  <w:noWrap/>
                  <w:vAlign w:val="bottom"/>
                  <w:hideMark/>
                </w:tcPr>
                <w:p w:rsidR="000B32DF" w:rsidRPr="000B32DF" w:rsidRDefault="000B32DF" w:rsidP="000B32DF">
                  <w:pPr>
                    <w:framePr w:hSpace="180" w:wrap="around" w:hAnchor="page" w:x="1549" w:y="787"/>
                    <w:spacing w:after="0"/>
                    <w:rPr>
                      <w:rFonts w:ascii="Calibri" w:eastAsia="Times New Roman" w:hAnsi="Calibri"/>
                      <w:color w:val="000000"/>
                      <w:lang w:eastAsia="en-US"/>
                    </w:rPr>
                  </w:pPr>
                  <w:r w:rsidRPr="000B32DF">
                    <w:rPr>
                      <w:rFonts w:ascii="Calibri" w:eastAsia="Times New Roman" w:hAnsi="Calibri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63634"/>
                  <w:noWrap/>
                  <w:vAlign w:val="bottom"/>
                  <w:hideMark/>
                </w:tcPr>
                <w:p w:rsidR="000B32DF" w:rsidRPr="000B32DF" w:rsidRDefault="000B32DF" w:rsidP="000B32DF">
                  <w:pPr>
                    <w:framePr w:hSpace="180" w:wrap="around" w:hAnchor="page" w:x="1549" w:y="787"/>
                    <w:spacing w:after="0"/>
                    <w:rPr>
                      <w:rFonts w:ascii="Calibri" w:eastAsia="Times New Roman" w:hAnsi="Calibri"/>
                      <w:color w:val="000000"/>
                      <w:lang w:eastAsia="en-US"/>
                    </w:rPr>
                  </w:pPr>
                  <w:r w:rsidRPr="000B32DF">
                    <w:rPr>
                      <w:rFonts w:ascii="Calibri" w:eastAsia="Times New Roman" w:hAnsi="Calibri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63634"/>
                  <w:noWrap/>
                  <w:vAlign w:val="bottom"/>
                  <w:hideMark/>
                </w:tcPr>
                <w:p w:rsidR="000B32DF" w:rsidRPr="000B32DF" w:rsidRDefault="000B32DF" w:rsidP="000B32DF">
                  <w:pPr>
                    <w:framePr w:hSpace="180" w:wrap="around" w:hAnchor="page" w:x="1549" w:y="787"/>
                    <w:spacing w:after="0"/>
                    <w:rPr>
                      <w:rFonts w:ascii="Calibri" w:eastAsia="Times New Roman" w:hAnsi="Calibri"/>
                      <w:color w:val="000000"/>
                      <w:lang w:eastAsia="en-US"/>
                    </w:rPr>
                  </w:pPr>
                  <w:r w:rsidRPr="000B32DF">
                    <w:rPr>
                      <w:rFonts w:ascii="Calibri" w:eastAsia="Times New Roman" w:hAnsi="Calibri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63634"/>
                  <w:noWrap/>
                  <w:vAlign w:val="bottom"/>
                  <w:hideMark/>
                </w:tcPr>
                <w:p w:rsidR="000B32DF" w:rsidRPr="000B32DF" w:rsidRDefault="000B32DF" w:rsidP="000B32DF">
                  <w:pPr>
                    <w:framePr w:hSpace="180" w:wrap="around" w:hAnchor="page" w:x="1549" w:y="787"/>
                    <w:spacing w:after="0"/>
                    <w:rPr>
                      <w:rFonts w:ascii="Calibri" w:eastAsia="Times New Roman" w:hAnsi="Calibri"/>
                      <w:color w:val="000000"/>
                      <w:lang w:eastAsia="en-US"/>
                    </w:rPr>
                  </w:pPr>
                  <w:r w:rsidRPr="000B32DF">
                    <w:rPr>
                      <w:rFonts w:ascii="Calibri" w:eastAsia="Times New Roman" w:hAnsi="Calibri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63634"/>
                  <w:noWrap/>
                  <w:vAlign w:val="bottom"/>
                  <w:hideMark/>
                </w:tcPr>
                <w:p w:rsidR="000B32DF" w:rsidRPr="000B32DF" w:rsidRDefault="000B32DF" w:rsidP="000B32DF">
                  <w:pPr>
                    <w:framePr w:hSpace="180" w:wrap="around" w:hAnchor="page" w:x="1549" w:y="787"/>
                    <w:spacing w:after="0"/>
                    <w:rPr>
                      <w:rFonts w:ascii="Calibri" w:eastAsia="Times New Roman" w:hAnsi="Calibri"/>
                      <w:color w:val="000000"/>
                      <w:lang w:eastAsia="en-US"/>
                    </w:rPr>
                  </w:pPr>
                  <w:r w:rsidRPr="000B32DF">
                    <w:rPr>
                      <w:rFonts w:ascii="Calibri" w:eastAsia="Times New Roman" w:hAnsi="Calibri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63634"/>
                  <w:noWrap/>
                  <w:vAlign w:val="bottom"/>
                  <w:hideMark/>
                </w:tcPr>
                <w:p w:rsidR="000B32DF" w:rsidRPr="000B32DF" w:rsidRDefault="000B32DF" w:rsidP="000B32DF">
                  <w:pPr>
                    <w:framePr w:hSpace="180" w:wrap="around" w:hAnchor="page" w:x="1549" w:y="787"/>
                    <w:spacing w:after="0"/>
                    <w:rPr>
                      <w:rFonts w:ascii="Calibri" w:eastAsia="Times New Roman" w:hAnsi="Calibri"/>
                      <w:color w:val="000000"/>
                      <w:lang w:eastAsia="en-US"/>
                    </w:rPr>
                  </w:pPr>
                  <w:r w:rsidRPr="000B32DF">
                    <w:rPr>
                      <w:rFonts w:ascii="Calibri" w:eastAsia="Times New Roman" w:hAnsi="Calibri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63634"/>
                  <w:noWrap/>
                  <w:vAlign w:val="bottom"/>
                  <w:hideMark/>
                </w:tcPr>
                <w:p w:rsidR="000B32DF" w:rsidRPr="000B32DF" w:rsidRDefault="000B32DF" w:rsidP="000B32DF">
                  <w:pPr>
                    <w:framePr w:hSpace="180" w:wrap="around" w:hAnchor="page" w:x="1549" w:y="787"/>
                    <w:spacing w:after="0"/>
                    <w:rPr>
                      <w:rFonts w:ascii="Calibri" w:eastAsia="Times New Roman" w:hAnsi="Calibri"/>
                      <w:color w:val="000000"/>
                      <w:lang w:eastAsia="en-US"/>
                    </w:rPr>
                  </w:pPr>
                  <w:r w:rsidRPr="000B32DF">
                    <w:rPr>
                      <w:rFonts w:ascii="Calibri" w:eastAsia="Times New Roman" w:hAnsi="Calibri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63634"/>
                  <w:noWrap/>
                  <w:vAlign w:val="bottom"/>
                  <w:hideMark/>
                </w:tcPr>
                <w:p w:rsidR="000B32DF" w:rsidRPr="000B32DF" w:rsidRDefault="000B32DF" w:rsidP="000B32DF">
                  <w:pPr>
                    <w:framePr w:hSpace="180" w:wrap="around" w:hAnchor="page" w:x="1549" w:y="787"/>
                    <w:spacing w:after="0"/>
                    <w:rPr>
                      <w:rFonts w:ascii="Calibri" w:eastAsia="Times New Roman" w:hAnsi="Calibri"/>
                      <w:color w:val="000000"/>
                      <w:lang w:eastAsia="en-US"/>
                    </w:rPr>
                  </w:pPr>
                  <w:r w:rsidRPr="000B32DF">
                    <w:rPr>
                      <w:rFonts w:ascii="Calibri" w:eastAsia="Times New Roman" w:hAnsi="Calibri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63634"/>
                  <w:noWrap/>
                  <w:vAlign w:val="bottom"/>
                  <w:hideMark/>
                </w:tcPr>
                <w:p w:rsidR="000B32DF" w:rsidRPr="000B32DF" w:rsidRDefault="000B32DF" w:rsidP="000B32DF">
                  <w:pPr>
                    <w:framePr w:hSpace="180" w:wrap="around" w:hAnchor="page" w:x="1549" w:y="787"/>
                    <w:spacing w:after="0"/>
                    <w:rPr>
                      <w:rFonts w:ascii="Calibri" w:eastAsia="Times New Roman" w:hAnsi="Calibri"/>
                      <w:color w:val="000000"/>
                      <w:lang w:eastAsia="en-US"/>
                    </w:rPr>
                  </w:pPr>
                  <w:r w:rsidRPr="000B32DF">
                    <w:rPr>
                      <w:rFonts w:ascii="Calibri" w:eastAsia="Times New Roman" w:hAnsi="Calibri"/>
                      <w:color w:val="000000"/>
                      <w:lang w:eastAsia="en-US"/>
                    </w:rPr>
                    <w:t> </w:t>
                  </w:r>
                </w:p>
              </w:tc>
            </w:tr>
          </w:tbl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</w:tr>
      <w:tr w:rsidR="000B32DF" w:rsidTr="000B32DF">
        <w:tc>
          <w:tcPr>
            <w:tcW w:w="770" w:type="dxa"/>
          </w:tcPr>
          <w:p w:rsidR="000B32DF" w:rsidRPr="0026488D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</w:p>
        </w:tc>
        <w:tc>
          <w:tcPr>
            <w:tcW w:w="3251" w:type="dxa"/>
          </w:tcPr>
          <w:p w:rsidR="000B32DF" w:rsidRPr="0026488D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Collecting </w:t>
            </w:r>
            <w:r w:rsidRPr="0026488D">
              <w:rPr>
                <w:sz w:val="22"/>
                <w:szCs w:val="22"/>
              </w:rPr>
              <w:t>2016-17</w:t>
            </w:r>
          </w:p>
        </w:tc>
        <w:tc>
          <w:tcPr>
            <w:tcW w:w="767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>3</w:t>
            </w:r>
          </w:p>
        </w:tc>
        <w:tc>
          <w:tcPr>
            <w:tcW w:w="972" w:type="dxa"/>
          </w:tcPr>
          <w:tbl>
            <w:tblPr>
              <w:tblW w:w="168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0B32DF" w:rsidRPr="000B32DF" w:rsidTr="000B32DF">
              <w:trPr>
                <w:trHeight w:val="440"/>
              </w:trPr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8000"/>
                  <w:noWrap/>
                  <w:vAlign w:val="bottom"/>
                  <w:hideMark/>
                </w:tcPr>
                <w:p w:rsidR="000B32DF" w:rsidRPr="000B32DF" w:rsidRDefault="000B32DF" w:rsidP="000B32DF">
                  <w:pPr>
                    <w:framePr w:hSpace="180" w:wrap="around" w:hAnchor="page" w:x="1549" w:y="787"/>
                    <w:spacing w:after="0"/>
                    <w:rPr>
                      <w:rFonts w:ascii="Calibri" w:eastAsia="Times New Roman" w:hAnsi="Calibri"/>
                      <w:color w:val="000000"/>
                      <w:lang w:eastAsia="en-US"/>
                    </w:rPr>
                  </w:pPr>
                  <w:r w:rsidRPr="000B32DF">
                    <w:rPr>
                      <w:rFonts w:ascii="Calibri" w:eastAsia="Times New Roman" w:hAnsi="Calibri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8000"/>
                  <w:noWrap/>
                  <w:vAlign w:val="bottom"/>
                  <w:hideMark/>
                </w:tcPr>
                <w:p w:rsidR="000B32DF" w:rsidRPr="000B32DF" w:rsidRDefault="000B32DF" w:rsidP="000B32DF">
                  <w:pPr>
                    <w:framePr w:hSpace="180" w:wrap="around" w:hAnchor="page" w:x="1549" w:y="787"/>
                    <w:spacing w:after="0"/>
                    <w:rPr>
                      <w:rFonts w:ascii="Calibri" w:eastAsia="Times New Roman" w:hAnsi="Calibri"/>
                      <w:color w:val="000000"/>
                      <w:lang w:eastAsia="en-US"/>
                    </w:rPr>
                  </w:pPr>
                  <w:r w:rsidRPr="000B32DF">
                    <w:rPr>
                      <w:rFonts w:ascii="Calibri" w:eastAsia="Times New Roman" w:hAnsi="Calibri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8000"/>
                  <w:noWrap/>
                  <w:vAlign w:val="bottom"/>
                  <w:hideMark/>
                </w:tcPr>
                <w:p w:rsidR="000B32DF" w:rsidRPr="000B32DF" w:rsidRDefault="000B32DF" w:rsidP="000B32DF">
                  <w:pPr>
                    <w:framePr w:hSpace="180" w:wrap="around" w:hAnchor="page" w:x="1549" w:y="787"/>
                    <w:spacing w:after="0"/>
                    <w:rPr>
                      <w:rFonts w:ascii="Calibri" w:eastAsia="Times New Roman" w:hAnsi="Calibri"/>
                      <w:color w:val="000000"/>
                      <w:lang w:eastAsia="en-US"/>
                    </w:rPr>
                  </w:pPr>
                  <w:r w:rsidRPr="000B32DF">
                    <w:rPr>
                      <w:rFonts w:ascii="Calibri" w:eastAsia="Times New Roman" w:hAnsi="Calibri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63634"/>
                  <w:noWrap/>
                  <w:vAlign w:val="bottom"/>
                  <w:hideMark/>
                </w:tcPr>
                <w:p w:rsidR="000B32DF" w:rsidRPr="000B32DF" w:rsidRDefault="000B32DF" w:rsidP="000B32DF">
                  <w:pPr>
                    <w:framePr w:hSpace="180" w:wrap="around" w:hAnchor="page" w:x="1549" w:y="787"/>
                    <w:spacing w:after="0"/>
                    <w:rPr>
                      <w:rFonts w:ascii="Calibri" w:eastAsia="Times New Roman" w:hAnsi="Calibri"/>
                      <w:color w:val="000000"/>
                      <w:lang w:eastAsia="en-US"/>
                    </w:rPr>
                  </w:pPr>
                  <w:r w:rsidRPr="000B32DF">
                    <w:rPr>
                      <w:rFonts w:ascii="Calibri" w:eastAsia="Times New Roman" w:hAnsi="Calibri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63634"/>
                  <w:noWrap/>
                  <w:vAlign w:val="bottom"/>
                  <w:hideMark/>
                </w:tcPr>
                <w:p w:rsidR="000B32DF" w:rsidRPr="000B32DF" w:rsidRDefault="000B32DF" w:rsidP="000B32DF">
                  <w:pPr>
                    <w:framePr w:hSpace="180" w:wrap="around" w:hAnchor="page" w:x="1549" w:y="787"/>
                    <w:spacing w:after="0"/>
                    <w:rPr>
                      <w:rFonts w:ascii="Calibri" w:eastAsia="Times New Roman" w:hAnsi="Calibri"/>
                      <w:color w:val="000000"/>
                      <w:lang w:eastAsia="en-US"/>
                    </w:rPr>
                  </w:pPr>
                  <w:r w:rsidRPr="000B32DF">
                    <w:rPr>
                      <w:rFonts w:ascii="Calibri" w:eastAsia="Times New Roman" w:hAnsi="Calibri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63634"/>
                  <w:noWrap/>
                  <w:vAlign w:val="bottom"/>
                  <w:hideMark/>
                </w:tcPr>
                <w:p w:rsidR="000B32DF" w:rsidRPr="000B32DF" w:rsidRDefault="000B32DF" w:rsidP="000B32DF">
                  <w:pPr>
                    <w:framePr w:hSpace="180" w:wrap="around" w:hAnchor="page" w:x="1549" w:y="787"/>
                    <w:spacing w:after="0"/>
                    <w:rPr>
                      <w:rFonts w:ascii="Calibri" w:eastAsia="Times New Roman" w:hAnsi="Calibri"/>
                      <w:color w:val="000000"/>
                      <w:lang w:eastAsia="en-US"/>
                    </w:rPr>
                  </w:pPr>
                  <w:r w:rsidRPr="000B32DF">
                    <w:rPr>
                      <w:rFonts w:ascii="Calibri" w:eastAsia="Times New Roman" w:hAnsi="Calibri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63634"/>
                  <w:noWrap/>
                  <w:vAlign w:val="bottom"/>
                  <w:hideMark/>
                </w:tcPr>
                <w:p w:rsidR="000B32DF" w:rsidRPr="000B32DF" w:rsidRDefault="000B32DF" w:rsidP="000B32DF">
                  <w:pPr>
                    <w:framePr w:hSpace="180" w:wrap="around" w:hAnchor="page" w:x="1549" w:y="787"/>
                    <w:spacing w:after="0"/>
                    <w:rPr>
                      <w:rFonts w:ascii="Calibri" w:eastAsia="Times New Roman" w:hAnsi="Calibri"/>
                      <w:color w:val="000000"/>
                      <w:lang w:eastAsia="en-US"/>
                    </w:rPr>
                  </w:pPr>
                  <w:r w:rsidRPr="000B32DF">
                    <w:rPr>
                      <w:rFonts w:ascii="Calibri" w:eastAsia="Times New Roman" w:hAnsi="Calibri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63634"/>
                  <w:noWrap/>
                  <w:vAlign w:val="bottom"/>
                  <w:hideMark/>
                </w:tcPr>
                <w:p w:rsidR="000B32DF" w:rsidRPr="000B32DF" w:rsidRDefault="000B32DF" w:rsidP="000B32DF">
                  <w:pPr>
                    <w:framePr w:hSpace="180" w:wrap="around" w:hAnchor="page" w:x="1549" w:y="787"/>
                    <w:spacing w:after="0"/>
                    <w:rPr>
                      <w:rFonts w:ascii="Calibri" w:eastAsia="Times New Roman" w:hAnsi="Calibri"/>
                      <w:color w:val="000000"/>
                      <w:lang w:eastAsia="en-US"/>
                    </w:rPr>
                  </w:pPr>
                  <w:r w:rsidRPr="000B32DF">
                    <w:rPr>
                      <w:rFonts w:ascii="Calibri" w:eastAsia="Times New Roman" w:hAnsi="Calibri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63634"/>
                  <w:noWrap/>
                  <w:vAlign w:val="bottom"/>
                  <w:hideMark/>
                </w:tcPr>
                <w:p w:rsidR="000B32DF" w:rsidRPr="000B32DF" w:rsidRDefault="000B32DF" w:rsidP="000B32DF">
                  <w:pPr>
                    <w:framePr w:hSpace="180" w:wrap="around" w:hAnchor="page" w:x="1549" w:y="787"/>
                    <w:spacing w:after="0"/>
                    <w:rPr>
                      <w:rFonts w:ascii="Calibri" w:eastAsia="Times New Roman" w:hAnsi="Calibri"/>
                      <w:color w:val="000000"/>
                      <w:lang w:eastAsia="en-US"/>
                    </w:rPr>
                  </w:pPr>
                  <w:r w:rsidRPr="000B32DF">
                    <w:rPr>
                      <w:rFonts w:ascii="Calibri" w:eastAsia="Times New Roman" w:hAnsi="Calibri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63634"/>
                  <w:noWrap/>
                  <w:vAlign w:val="bottom"/>
                  <w:hideMark/>
                </w:tcPr>
                <w:p w:rsidR="000B32DF" w:rsidRPr="000B32DF" w:rsidRDefault="000B32DF" w:rsidP="000B32DF">
                  <w:pPr>
                    <w:framePr w:hSpace="180" w:wrap="around" w:hAnchor="page" w:x="1549" w:y="787"/>
                    <w:spacing w:after="0"/>
                    <w:rPr>
                      <w:rFonts w:ascii="Calibri" w:eastAsia="Times New Roman" w:hAnsi="Calibri"/>
                      <w:color w:val="000000"/>
                      <w:lang w:eastAsia="en-US"/>
                    </w:rPr>
                  </w:pPr>
                  <w:r w:rsidRPr="000B32DF">
                    <w:rPr>
                      <w:rFonts w:ascii="Calibri" w:eastAsia="Times New Roman" w:hAnsi="Calibri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63634"/>
                  <w:noWrap/>
                  <w:vAlign w:val="bottom"/>
                  <w:hideMark/>
                </w:tcPr>
                <w:p w:rsidR="000B32DF" w:rsidRPr="000B32DF" w:rsidRDefault="000B32DF" w:rsidP="000B32DF">
                  <w:pPr>
                    <w:framePr w:hSpace="180" w:wrap="around" w:hAnchor="page" w:x="1549" w:y="787"/>
                    <w:spacing w:after="0"/>
                    <w:rPr>
                      <w:rFonts w:ascii="Calibri" w:eastAsia="Times New Roman" w:hAnsi="Calibri"/>
                      <w:color w:val="000000"/>
                      <w:lang w:eastAsia="en-US"/>
                    </w:rPr>
                  </w:pPr>
                  <w:r w:rsidRPr="000B32DF">
                    <w:rPr>
                      <w:rFonts w:ascii="Calibri" w:eastAsia="Times New Roman" w:hAnsi="Calibri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63634"/>
                  <w:noWrap/>
                  <w:vAlign w:val="bottom"/>
                  <w:hideMark/>
                </w:tcPr>
                <w:p w:rsidR="000B32DF" w:rsidRPr="000B32DF" w:rsidRDefault="000B32DF" w:rsidP="000B32DF">
                  <w:pPr>
                    <w:framePr w:hSpace="180" w:wrap="around" w:hAnchor="page" w:x="1549" w:y="787"/>
                    <w:spacing w:after="0"/>
                    <w:rPr>
                      <w:rFonts w:ascii="Calibri" w:eastAsia="Times New Roman" w:hAnsi="Calibri"/>
                      <w:color w:val="000000"/>
                      <w:lang w:eastAsia="en-US"/>
                    </w:rPr>
                  </w:pPr>
                  <w:r w:rsidRPr="000B32DF">
                    <w:rPr>
                      <w:rFonts w:ascii="Calibri" w:eastAsia="Times New Roman" w:hAnsi="Calibri"/>
                      <w:color w:val="000000"/>
                      <w:lang w:eastAsia="en-US"/>
                    </w:rPr>
                    <w:t> </w:t>
                  </w:r>
                </w:p>
              </w:tc>
            </w:tr>
          </w:tbl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</w:tr>
      <w:tr w:rsidR="000B32DF" w:rsidTr="000B32DF">
        <w:tc>
          <w:tcPr>
            <w:tcW w:w="770" w:type="dxa"/>
          </w:tcPr>
          <w:p w:rsidR="000B32DF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</w:p>
        </w:tc>
        <w:tc>
          <w:tcPr>
            <w:tcW w:w="3251" w:type="dxa"/>
          </w:tcPr>
          <w:p w:rsidR="000B32DF" w:rsidRPr="0026488D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Consistently analyzed stormwater samples for TSS and Oil and Grease</w:t>
            </w:r>
            <w:r>
              <w:rPr>
                <w:rStyle w:val="FootnoteReference"/>
                <w:sz w:val="22"/>
                <w:szCs w:val="22"/>
              </w:rPr>
              <w:footnoteReference w:id="1"/>
            </w:r>
            <w:r>
              <w:rPr>
                <w:sz w:val="22"/>
                <w:szCs w:val="22"/>
              </w:rPr>
              <w:t xml:space="preserve"> (O&amp;G) per XI.B.6.a for over the last 5 years?</w:t>
            </w:r>
          </w:p>
        </w:tc>
        <w:tc>
          <w:tcPr>
            <w:tcW w:w="767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972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B32DF" w:rsidTr="000B32DF">
        <w:tc>
          <w:tcPr>
            <w:tcW w:w="770" w:type="dxa"/>
          </w:tcPr>
          <w:p w:rsidR="000B32DF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</w:p>
        </w:tc>
        <w:tc>
          <w:tcPr>
            <w:tcW w:w="3251" w:type="dxa"/>
          </w:tcPr>
          <w:p w:rsidR="000B32DF" w:rsidRPr="0026488D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Consistently analyzed stormwater samples for pH per XI.B.6.b over the last 5 years?</w:t>
            </w:r>
          </w:p>
        </w:tc>
        <w:tc>
          <w:tcPr>
            <w:tcW w:w="767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972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B32DF" w:rsidTr="000B32DF">
        <w:tc>
          <w:tcPr>
            <w:tcW w:w="770" w:type="dxa"/>
          </w:tcPr>
          <w:p w:rsidR="000B32DF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</w:p>
        </w:tc>
        <w:tc>
          <w:tcPr>
            <w:tcW w:w="3251" w:type="dxa"/>
          </w:tcPr>
          <w:p w:rsidR="000B32DF" w:rsidRPr="0026488D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Complied with § XI.B.6.c by testing for facility-specific pollutants (as identified by the owner/operator in the pollutant source assessment completed per § X.I.B.2) in each of the last 5 years?</w:t>
            </w:r>
          </w:p>
        </w:tc>
        <w:tc>
          <w:tcPr>
            <w:tcW w:w="767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72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 w:rsidR="000B32DF" w:rsidTr="000B32DF">
        <w:tc>
          <w:tcPr>
            <w:tcW w:w="770" w:type="dxa"/>
          </w:tcPr>
          <w:p w:rsidR="000B32DF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</w:p>
        </w:tc>
        <w:tc>
          <w:tcPr>
            <w:tcW w:w="3251" w:type="dxa"/>
          </w:tcPr>
          <w:p w:rsidR="000B32DF" w:rsidRPr="0026488D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Complied with XI.B.6.d by testing for SIC-based parameters (as detailed in Table 1 of the Permit</w:t>
            </w:r>
            <w:r>
              <w:rPr>
                <w:rStyle w:val="FootnoteReference"/>
                <w:sz w:val="22"/>
                <w:szCs w:val="22"/>
              </w:rPr>
              <w:footnoteReference w:id="2"/>
            </w:r>
            <w:r>
              <w:rPr>
                <w:sz w:val="22"/>
                <w:szCs w:val="22"/>
              </w:rPr>
              <w:t>) in each of the last 5 years?</w:t>
            </w:r>
          </w:p>
        </w:tc>
        <w:tc>
          <w:tcPr>
            <w:tcW w:w="767" w:type="dxa"/>
          </w:tcPr>
          <w:p w:rsidR="000B32DF" w:rsidRPr="0026488D" w:rsidRDefault="000B32DF" w:rsidP="000B32DF">
            <w:pPr>
              <w:spacing w:before="120"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972" w:type="dxa"/>
          </w:tcPr>
          <w:p w:rsidR="000B32DF" w:rsidRPr="0026488D" w:rsidRDefault="000B32DF" w:rsidP="000B32DF">
            <w:pPr>
              <w:spacing w:before="120" w:line="240" w:lineRule="exact"/>
              <w:jc w:val="center"/>
              <w:rPr>
                <w:sz w:val="22"/>
                <w:szCs w:val="22"/>
              </w:rPr>
            </w:pPr>
          </w:p>
        </w:tc>
      </w:tr>
      <w:tr w:rsidR="000B32DF" w:rsidTr="000B32DF">
        <w:tc>
          <w:tcPr>
            <w:tcW w:w="770" w:type="dxa"/>
          </w:tcPr>
          <w:p w:rsidR="000B32DF" w:rsidRPr="0026488D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</w:p>
        </w:tc>
        <w:tc>
          <w:tcPr>
            <w:tcW w:w="3251" w:type="dxa"/>
          </w:tcPr>
          <w:p w:rsidR="000B32DF" w:rsidRPr="0026488D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>How many facilities are discharging to surface waters that have been identified by the State of California as impaired for lead?</w:t>
            </w:r>
          </w:p>
        </w:tc>
        <w:tc>
          <w:tcPr>
            <w:tcW w:w="767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>11</w:t>
            </w:r>
          </w:p>
        </w:tc>
        <w:tc>
          <w:tcPr>
            <w:tcW w:w="972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>0</w:t>
            </w:r>
          </w:p>
        </w:tc>
      </w:tr>
      <w:tr w:rsidR="000B32DF" w:rsidTr="000B32DF">
        <w:tc>
          <w:tcPr>
            <w:tcW w:w="770" w:type="dxa"/>
          </w:tcPr>
          <w:p w:rsidR="000B32DF" w:rsidRPr="0026488D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</w:p>
        </w:tc>
        <w:tc>
          <w:tcPr>
            <w:tcW w:w="3251" w:type="dxa"/>
          </w:tcPr>
          <w:p w:rsidR="000B32DF" w:rsidRPr="0026488D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 xml:space="preserve">How many facilities that have submitted an Annual Report </w:t>
            </w:r>
            <w:r w:rsidRPr="0026488D">
              <w:rPr>
                <w:sz w:val="22"/>
                <w:szCs w:val="22"/>
                <w:u w:val="single"/>
              </w:rPr>
              <w:t>for each</w:t>
            </w:r>
            <w:r w:rsidRPr="0026488D">
              <w:rPr>
                <w:sz w:val="22"/>
                <w:szCs w:val="22"/>
              </w:rPr>
              <w:t xml:space="preserve"> of the last 5 storm water years?</w:t>
            </w:r>
          </w:p>
        </w:tc>
        <w:tc>
          <w:tcPr>
            <w:tcW w:w="767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>8</w:t>
            </w:r>
          </w:p>
        </w:tc>
        <w:tc>
          <w:tcPr>
            <w:tcW w:w="972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>3</w:t>
            </w:r>
          </w:p>
        </w:tc>
      </w:tr>
      <w:tr w:rsidR="000B32DF" w:rsidTr="000B32DF">
        <w:tc>
          <w:tcPr>
            <w:tcW w:w="770" w:type="dxa"/>
          </w:tcPr>
          <w:p w:rsidR="000B32DF" w:rsidRPr="0026488D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</w:p>
        </w:tc>
        <w:tc>
          <w:tcPr>
            <w:tcW w:w="3251" w:type="dxa"/>
          </w:tcPr>
          <w:p w:rsidR="000B32DF" w:rsidRPr="0026488D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 xml:space="preserve">How many of the facilities have met the </w:t>
            </w:r>
            <w:r w:rsidRPr="008474A7">
              <w:rPr>
                <w:sz w:val="22"/>
                <w:szCs w:val="22"/>
                <w:highlight w:val="yellow"/>
              </w:rPr>
              <w:t>0.0816 mg</w:t>
            </w:r>
            <w:r w:rsidRPr="0026488D">
              <w:rPr>
                <w:sz w:val="22"/>
                <w:szCs w:val="22"/>
              </w:rPr>
              <w:t xml:space="preserve">/L EPA benchmark for lead in </w:t>
            </w:r>
            <w:r w:rsidRPr="0026488D">
              <w:rPr>
                <w:sz w:val="22"/>
                <w:szCs w:val="22"/>
                <w:u w:val="single"/>
              </w:rPr>
              <w:t>each</w:t>
            </w:r>
            <w:r w:rsidRPr="0026488D">
              <w:rPr>
                <w:sz w:val="22"/>
                <w:szCs w:val="22"/>
              </w:rPr>
              <w:t xml:space="preserve"> of the last 5 storm water years (for which it submitted data)?</w:t>
            </w:r>
          </w:p>
        </w:tc>
        <w:tc>
          <w:tcPr>
            <w:tcW w:w="767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>0</w:t>
            </w:r>
          </w:p>
        </w:tc>
        <w:tc>
          <w:tcPr>
            <w:tcW w:w="972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>11</w:t>
            </w:r>
          </w:p>
        </w:tc>
      </w:tr>
      <w:tr w:rsidR="000B32DF" w:rsidTr="000B32DF">
        <w:tc>
          <w:tcPr>
            <w:tcW w:w="770" w:type="dxa"/>
          </w:tcPr>
          <w:p w:rsidR="000B32DF" w:rsidRPr="0026488D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</w:p>
        </w:tc>
        <w:tc>
          <w:tcPr>
            <w:tcW w:w="3251" w:type="dxa"/>
          </w:tcPr>
          <w:p w:rsidR="000B32DF" w:rsidRPr="0026488D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 xml:space="preserve">How many of the facilities have reported exceedances of the 0.0816 EPA benchmark at least once in </w:t>
            </w:r>
            <w:r w:rsidRPr="0026488D">
              <w:rPr>
                <w:sz w:val="22"/>
                <w:szCs w:val="22"/>
                <w:u w:val="single"/>
              </w:rPr>
              <w:t>each</w:t>
            </w:r>
            <w:r w:rsidRPr="0026488D">
              <w:rPr>
                <w:sz w:val="22"/>
                <w:szCs w:val="22"/>
              </w:rPr>
              <w:t xml:space="preserve"> of the last 5 </w:t>
            </w:r>
            <w:proofErr w:type="gramStart"/>
            <w:r w:rsidRPr="0026488D">
              <w:rPr>
                <w:sz w:val="22"/>
                <w:szCs w:val="22"/>
              </w:rPr>
              <w:t>storm</w:t>
            </w:r>
            <w:proofErr w:type="gramEnd"/>
            <w:r w:rsidRPr="0026488D">
              <w:rPr>
                <w:sz w:val="22"/>
                <w:szCs w:val="22"/>
              </w:rPr>
              <w:t xml:space="preserve"> water years (for which it submitted data)?</w:t>
            </w:r>
          </w:p>
        </w:tc>
        <w:tc>
          <w:tcPr>
            <w:tcW w:w="767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>7</w:t>
            </w:r>
          </w:p>
        </w:tc>
        <w:tc>
          <w:tcPr>
            <w:tcW w:w="972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>4</w:t>
            </w:r>
          </w:p>
        </w:tc>
      </w:tr>
      <w:tr w:rsidR="000B32DF" w:rsidTr="000B32DF">
        <w:tc>
          <w:tcPr>
            <w:tcW w:w="770" w:type="dxa"/>
          </w:tcPr>
          <w:p w:rsidR="000B32DF" w:rsidRPr="0026488D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</w:p>
        </w:tc>
        <w:tc>
          <w:tcPr>
            <w:tcW w:w="3251" w:type="dxa"/>
          </w:tcPr>
          <w:p w:rsidR="000B32DF" w:rsidRPr="0026488D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 xml:space="preserve">How many of the facilities have met the </w:t>
            </w:r>
            <w:r w:rsidRPr="008474A7">
              <w:rPr>
                <w:sz w:val="22"/>
                <w:szCs w:val="22"/>
                <w:highlight w:val="yellow"/>
              </w:rPr>
              <w:t>0.262 mg/L</w:t>
            </w:r>
            <w:r w:rsidRPr="0026488D">
              <w:rPr>
                <w:sz w:val="22"/>
                <w:szCs w:val="22"/>
              </w:rPr>
              <w:t xml:space="preserve"> NAL for lead in </w:t>
            </w:r>
            <w:r w:rsidRPr="0026488D">
              <w:rPr>
                <w:sz w:val="22"/>
                <w:szCs w:val="22"/>
                <w:u w:val="single"/>
              </w:rPr>
              <w:t>each</w:t>
            </w:r>
            <w:r w:rsidRPr="0026488D">
              <w:rPr>
                <w:sz w:val="22"/>
                <w:szCs w:val="22"/>
              </w:rPr>
              <w:t xml:space="preserve"> of the last 5 storm water years (for which it submitted data)?</w:t>
            </w:r>
          </w:p>
        </w:tc>
        <w:tc>
          <w:tcPr>
            <w:tcW w:w="767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>3</w:t>
            </w:r>
          </w:p>
        </w:tc>
        <w:tc>
          <w:tcPr>
            <w:tcW w:w="972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>8</w:t>
            </w:r>
          </w:p>
        </w:tc>
      </w:tr>
      <w:tr w:rsidR="000B32DF" w:rsidTr="000B32DF">
        <w:tc>
          <w:tcPr>
            <w:tcW w:w="770" w:type="dxa"/>
          </w:tcPr>
          <w:p w:rsidR="000B32DF" w:rsidRPr="0026488D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</w:p>
        </w:tc>
        <w:tc>
          <w:tcPr>
            <w:tcW w:w="3251" w:type="dxa"/>
          </w:tcPr>
          <w:p w:rsidR="000B32DF" w:rsidRPr="0026488D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 xml:space="preserve">Number of facilities that have met the 0.262 mg/L NAL for lead during </w:t>
            </w:r>
            <w:r w:rsidRPr="0026488D">
              <w:rPr>
                <w:i/>
                <w:sz w:val="22"/>
                <w:szCs w:val="22"/>
              </w:rPr>
              <w:t>a single</w:t>
            </w:r>
            <w:r w:rsidRPr="0026488D">
              <w:rPr>
                <w:sz w:val="22"/>
                <w:szCs w:val="22"/>
              </w:rPr>
              <w:t xml:space="preserve"> storm water year?</w:t>
            </w:r>
          </w:p>
        </w:tc>
        <w:tc>
          <w:tcPr>
            <w:tcW w:w="767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>7</w:t>
            </w:r>
          </w:p>
        </w:tc>
        <w:tc>
          <w:tcPr>
            <w:tcW w:w="972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>4</w:t>
            </w:r>
          </w:p>
        </w:tc>
      </w:tr>
      <w:tr w:rsidR="000B32DF" w:rsidTr="000B32DF">
        <w:tc>
          <w:tcPr>
            <w:tcW w:w="770" w:type="dxa"/>
          </w:tcPr>
          <w:p w:rsidR="000B32DF" w:rsidRPr="0026488D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</w:p>
        </w:tc>
        <w:tc>
          <w:tcPr>
            <w:tcW w:w="3251" w:type="dxa"/>
          </w:tcPr>
          <w:p w:rsidR="000B32DF" w:rsidRPr="0026488D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 xml:space="preserve">How many of the facilities have failed to sample for lead in </w:t>
            </w:r>
            <w:r w:rsidRPr="0026488D">
              <w:rPr>
                <w:sz w:val="22"/>
                <w:szCs w:val="22"/>
                <w:u w:val="single"/>
              </w:rPr>
              <w:t>at least one</w:t>
            </w:r>
            <w:r w:rsidRPr="0026488D">
              <w:rPr>
                <w:sz w:val="22"/>
                <w:szCs w:val="22"/>
              </w:rPr>
              <w:t xml:space="preserve"> of last 5 storm water years?</w:t>
            </w:r>
          </w:p>
        </w:tc>
        <w:tc>
          <w:tcPr>
            <w:tcW w:w="767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>5</w:t>
            </w:r>
          </w:p>
        </w:tc>
        <w:tc>
          <w:tcPr>
            <w:tcW w:w="972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>6</w:t>
            </w:r>
          </w:p>
        </w:tc>
      </w:tr>
      <w:tr w:rsidR="000B32DF" w:rsidTr="000B32DF">
        <w:tc>
          <w:tcPr>
            <w:tcW w:w="770" w:type="dxa"/>
          </w:tcPr>
          <w:p w:rsidR="000B32DF" w:rsidRPr="0026488D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</w:p>
        </w:tc>
        <w:tc>
          <w:tcPr>
            <w:tcW w:w="3251" w:type="dxa"/>
          </w:tcPr>
          <w:p w:rsidR="000B32DF" w:rsidRPr="0026488D" w:rsidRDefault="000B32DF" w:rsidP="000B32DF">
            <w:pPr>
              <w:spacing w:before="60" w:after="60" w:line="240" w:lineRule="exact"/>
              <w:rPr>
                <w:b/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>How many of the facilities are analyzing samples for lead pursuant to Permit requirements to disclose and assess lead as a pollutant likely to be present in stormwater?</w:t>
            </w:r>
          </w:p>
        </w:tc>
        <w:tc>
          <w:tcPr>
            <w:tcW w:w="767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>0</w:t>
            </w:r>
          </w:p>
        </w:tc>
        <w:tc>
          <w:tcPr>
            <w:tcW w:w="972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>11</w:t>
            </w:r>
          </w:p>
        </w:tc>
      </w:tr>
      <w:tr w:rsidR="000B32DF" w:rsidTr="000B32DF">
        <w:tc>
          <w:tcPr>
            <w:tcW w:w="5760" w:type="dxa"/>
            <w:gridSpan w:val="4"/>
          </w:tcPr>
          <w:p w:rsidR="000B32DF" w:rsidRPr="000B32DF" w:rsidRDefault="000B32DF" w:rsidP="000B32DF">
            <w:pPr>
              <w:spacing w:line="240" w:lineRule="exact"/>
              <w:rPr>
                <w:b/>
                <w:sz w:val="22"/>
                <w:szCs w:val="22"/>
              </w:rPr>
            </w:pPr>
            <w:bookmarkStart w:id="0" w:name="_GoBack"/>
            <w:r w:rsidRPr="000B32DF">
              <w:rPr>
                <w:b/>
                <w:sz w:val="22"/>
                <w:szCs w:val="22"/>
              </w:rPr>
              <w:t>Enforcement</w:t>
            </w:r>
            <w:bookmarkEnd w:id="0"/>
          </w:p>
        </w:tc>
      </w:tr>
      <w:tr w:rsidR="000B32DF" w:rsidTr="000B32DF">
        <w:tc>
          <w:tcPr>
            <w:tcW w:w="770" w:type="dxa"/>
          </w:tcPr>
          <w:p w:rsidR="000B32DF" w:rsidRPr="0026488D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</w:p>
        </w:tc>
        <w:tc>
          <w:tcPr>
            <w:tcW w:w="3251" w:type="dxa"/>
          </w:tcPr>
          <w:p w:rsidR="000B32DF" w:rsidRPr="0026488D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 xml:space="preserve">How many </w:t>
            </w:r>
            <w:r w:rsidRPr="0026488D">
              <w:rPr>
                <w:sz w:val="22"/>
                <w:szCs w:val="22"/>
                <w:u w:val="single"/>
              </w:rPr>
              <w:t>formal enforcement actions</w:t>
            </w:r>
            <w:r w:rsidRPr="0026488D">
              <w:rPr>
                <w:sz w:val="22"/>
                <w:szCs w:val="22"/>
              </w:rPr>
              <w:t xml:space="preserve"> </w:t>
            </w:r>
            <w:proofErr w:type="gramStart"/>
            <w:r w:rsidRPr="0026488D">
              <w:rPr>
                <w:sz w:val="22"/>
                <w:szCs w:val="22"/>
              </w:rPr>
              <w:t>have been taken by the relevant Regional Board against the 13 facilities subject to Rule 1420.2 between 2011 and 2017</w:t>
            </w:r>
            <w:proofErr w:type="gramEnd"/>
            <w:r w:rsidRPr="0026488D">
              <w:rPr>
                <w:sz w:val="22"/>
                <w:szCs w:val="22"/>
              </w:rPr>
              <w:t>?</w:t>
            </w:r>
          </w:p>
        </w:tc>
        <w:tc>
          <w:tcPr>
            <w:tcW w:w="767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>0</w:t>
            </w:r>
          </w:p>
        </w:tc>
        <w:tc>
          <w:tcPr>
            <w:tcW w:w="972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>11</w:t>
            </w:r>
          </w:p>
        </w:tc>
      </w:tr>
      <w:tr w:rsidR="000B32DF" w:rsidTr="000B32DF">
        <w:tc>
          <w:tcPr>
            <w:tcW w:w="770" w:type="dxa"/>
          </w:tcPr>
          <w:p w:rsidR="000B32DF" w:rsidRPr="0026488D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</w:p>
        </w:tc>
        <w:tc>
          <w:tcPr>
            <w:tcW w:w="3251" w:type="dxa"/>
          </w:tcPr>
          <w:p w:rsidR="000B32DF" w:rsidRPr="0026488D" w:rsidRDefault="000B32DF" w:rsidP="000B32DF">
            <w:pPr>
              <w:spacing w:before="60" w:after="60" w:line="240" w:lineRule="exact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 xml:space="preserve">How many </w:t>
            </w:r>
            <w:r w:rsidRPr="0026488D">
              <w:rPr>
                <w:sz w:val="22"/>
                <w:szCs w:val="22"/>
                <w:u w:val="single"/>
              </w:rPr>
              <w:t>informal enforcement actions</w:t>
            </w:r>
            <w:r w:rsidRPr="0026488D">
              <w:rPr>
                <w:sz w:val="22"/>
                <w:szCs w:val="22"/>
              </w:rPr>
              <w:t xml:space="preserve"> </w:t>
            </w:r>
            <w:proofErr w:type="gramStart"/>
            <w:r w:rsidRPr="0026488D">
              <w:rPr>
                <w:sz w:val="22"/>
                <w:szCs w:val="22"/>
              </w:rPr>
              <w:t>have been taken by the relevant Regional Board against the 13 facilities subject to Rule 1420.2 between 2011 and 2017</w:t>
            </w:r>
            <w:proofErr w:type="gramEnd"/>
            <w:r w:rsidRPr="0026488D">
              <w:rPr>
                <w:sz w:val="22"/>
                <w:szCs w:val="22"/>
              </w:rPr>
              <w:t>?</w:t>
            </w:r>
          </w:p>
        </w:tc>
        <w:tc>
          <w:tcPr>
            <w:tcW w:w="767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>3</w:t>
            </w:r>
          </w:p>
        </w:tc>
        <w:tc>
          <w:tcPr>
            <w:tcW w:w="972" w:type="dxa"/>
          </w:tcPr>
          <w:p w:rsidR="000B32DF" w:rsidRPr="0026488D" w:rsidRDefault="000B32DF" w:rsidP="000B32DF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26488D">
              <w:rPr>
                <w:sz w:val="22"/>
                <w:szCs w:val="22"/>
              </w:rPr>
              <w:t>8</w:t>
            </w:r>
          </w:p>
        </w:tc>
      </w:tr>
    </w:tbl>
    <w:p w:rsidR="00AF2E31" w:rsidRDefault="00AF2E31"/>
    <w:sectPr w:rsidR="00AF2E31" w:rsidSect="00F817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2DF" w:rsidRDefault="000B32DF" w:rsidP="000B32DF">
      <w:pPr>
        <w:spacing w:after="0"/>
      </w:pPr>
      <w:r>
        <w:separator/>
      </w:r>
    </w:p>
  </w:endnote>
  <w:endnote w:type="continuationSeparator" w:id="0">
    <w:p w:rsidR="000B32DF" w:rsidRDefault="000B32DF" w:rsidP="000B32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2DF" w:rsidRDefault="000B32DF" w:rsidP="000B32DF">
      <w:pPr>
        <w:spacing w:after="0"/>
      </w:pPr>
      <w:r>
        <w:separator/>
      </w:r>
    </w:p>
  </w:footnote>
  <w:footnote w:type="continuationSeparator" w:id="0">
    <w:p w:rsidR="000B32DF" w:rsidRDefault="000B32DF" w:rsidP="000B32DF">
      <w:pPr>
        <w:spacing w:after="0"/>
      </w:pPr>
      <w:r>
        <w:continuationSeparator/>
      </w:r>
    </w:p>
  </w:footnote>
  <w:footnote w:id="1">
    <w:p w:rsidR="000B32DF" w:rsidRPr="00171ECE" w:rsidRDefault="000B32DF" w:rsidP="000B32DF">
      <w:pPr>
        <w:pStyle w:val="FootnoteText"/>
        <w:rPr>
          <w:sz w:val="20"/>
          <w:szCs w:val="20"/>
        </w:rPr>
      </w:pPr>
      <w:r w:rsidRPr="00171ECE">
        <w:rPr>
          <w:rStyle w:val="FootnoteReference"/>
          <w:sz w:val="20"/>
          <w:szCs w:val="20"/>
        </w:rPr>
        <w:footnoteRef/>
      </w:r>
      <w:r w:rsidRPr="00171ECE">
        <w:rPr>
          <w:sz w:val="20"/>
          <w:szCs w:val="20"/>
        </w:rPr>
        <w:t xml:space="preserve"> The 1997 Permit allowed facilities to sample for O&amp;G or TOC.</w:t>
      </w:r>
    </w:p>
  </w:footnote>
  <w:footnote w:id="2">
    <w:p w:rsidR="000B32DF" w:rsidRPr="00DD2EF8" w:rsidRDefault="000B32DF" w:rsidP="000B32DF">
      <w:pPr>
        <w:pStyle w:val="FootnoteText"/>
        <w:rPr>
          <w:sz w:val="20"/>
          <w:szCs w:val="20"/>
        </w:rPr>
      </w:pPr>
      <w:r w:rsidRPr="00171ECE">
        <w:rPr>
          <w:rStyle w:val="FootnoteReference"/>
          <w:sz w:val="20"/>
          <w:szCs w:val="20"/>
        </w:rPr>
        <w:footnoteRef/>
      </w:r>
      <w:r w:rsidRPr="00171ECE">
        <w:rPr>
          <w:sz w:val="20"/>
          <w:szCs w:val="20"/>
        </w:rPr>
        <w:t xml:space="preserve"> Referred to Table D in the 1997 permit.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2DF"/>
    <w:rsid w:val="000602E8"/>
    <w:rsid w:val="000B32DF"/>
    <w:rsid w:val="001449FC"/>
    <w:rsid w:val="0025115E"/>
    <w:rsid w:val="002A06B6"/>
    <w:rsid w:val="003052B2"/>
    <w:rsid w:val="003720F1"/>
    <w:rsid w:val="003B37B1"/>
    <w:rsid w:val="003C3AE2"/>
    <w:rsid w:val="00440521"/>
    <w:rsid w:val="004D09C8"/>
    <w:rsid w:val="005447C8"/>
    <w:rsid w:val="006669E6"/>
    <w:rsid w:val="006B1A7D"/>
    <w:rsid w:val="00771721"/>
    <w:rsid w:val="00784BF1"/>
    <w:rsid w:val="008B559E"/>
    <w:rsid w:val="0091606C"/>
    <w:rsid w:val="00971A88"/>
    <w:rsid w:val="009C2584"/>
    <w:rsid w:val="00AD25AE"/>
    <w:rsid w:val="00AF2E31"/>
    <w:rsid w:val="00B15306"/>
    <w:rsid w:val="00B6325E"/>
    <w:rsid w:val="00C24E74"/>
    <w:rsid w:val="00C74892"/>
    <w:rsid w:val="00CD67C5"/>
    <w:rsid w:val="00D07E90"/>
    <w:rsid w:val="00DF4235"/>
    <w:rsid w:val="00E31AA5"/>
    <w:rsid w:val="00EE78B8"/>
    <w:rsid w:val="00F45F48"/>
    <w:rsid w:val="00F8170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E75D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2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15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5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B32D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0B32DF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0B32DF"/>
  </w:style>
  <w:style w:type="character" w:styleId="FootnoteReference">
    <w:name w:val="footnote reference"/>
    <w:basedOn w:val="DefaultParagraphFont"/>
    <w:uiPriority w:val="99"/>
    <w:unhideWhenUsed/>
    <w:rsid w:val="000B32D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2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15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5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B32D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0B32DF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0B32DF"/>
  </w:style>
  <w:style w:type="character" w:styleId="FootnoteReference">
    <w:name w:val="footnote reference"/>
    <w:basedOn w:val="DefaultParagraphFont"/>
    <w:uiPriority w:val="99"/>
    <w:unhideWhenUsed/>
    <w:rsid w:val="000B32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8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331</Words>
  <Characters>1889</Characters>
  <Application>Microsoft Macintosh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Swanhuyser</dc:creator>
  <cp:keywords/>
  <dc:description/>
  <cp:lastModifiedBy>Jesse Swanhuyser</cp:lastModifiedBy>
  <cp:revision>1</cp:revision>
  <dcterms:created xsi:type="dcterms:W3CDTF">2018-01-16T18:16:00Z</dcterms:created>
  <dcterms:modified xsi:type="dcterms:W3CDTF">2018-01-16T18:30:00Z</dcterms:modified>
</cp:coreProperties>
</file>