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AC90" w14:textId="494E846B" w:rsidR="00F843DB" w:rsidRDefault="001767F2">
      <w:r>
        <w:t xml:space="preserve">Step one : is the project </w:t>
      </w:r>
      <w:proofErr w:type="spellStart"/>
      <w:r>
        <w:t>electible</w:t>
      </w:r>
      <w:proofErr w:type="spellEnd"/>
      <w:r>
        <w:t xml:space="preserve"> to agile methodology (using also Stacey’s </w:t>
      </w:r>
      <w:proofErr w:type="spellStart"/>
      <w:r>
        <w:t>matrice</w:t>
      </w:r>
      <w:proofErr w:type="spellEnd"/>
      <w:r>
        <w:t xml:space="preserve">) </w:t>
      </w:r>
      <w:r w:rsidR="00BA6E18">
        <w:t>/</w:t>
      </w:r>
    </w:p>
    <w:p w14:paraId="261C1BF5" w14:textId="1F693CEE" w:rsidR="00BA6E18" w:rsidRDefault="00BA6E18" w:rsidP="00BA6E18">
      <w:pPr>
        <w:ind w:firstLine="720"/>
      </w:pPr>
      <w:r>
        <w:t>will agility be a good candidate (do we master it already, did we do it already?)</w:t>
      </w:r>
    </w:p>
    <w:p w14:paraId="7FCEB9BF" w14:textId="3707FF48" w:rsidR="001767F2" w:rsidRDefault="001767F2">
      <w:r>
        <w:t xml:space="preserve">Step two : checkout the difficulty, if it’s complex </w:t>
      </w:r>
    </w:p>
    <w:p w14:paraId="7FD15514" w14:textId="5A0A6185" w:rsidR="00BA6E18" w:rsidRDefault="00BA6E18">
      <w:r>
        <w:t>Step three : Choose Kanban / Scrum / Learn Startup</w:t>
      </w:r>
    </w:p>
    <w:p w14:paraId="05D70C3F" w14:textId="457B079E" w:rsidR="009E3D07" w:rsidRDefault="009E3D07">
      <w:r>
        <w:t xml:space="preserve">Kanban : do we speak about the board or the methodology? </w:t>
      </w:r>
    </w:p>
    <w:p w14:paraId="3F52FD09" w14:textId="3DB7E7F5" w:rsidR="00733E18" w:rsidRDefault="00127664">
      <w:r>
        <w:t xml:space="preserve">Scrum ban : make explode several </w:t>
      </w:r>
      <w:r w:rsidR="003166AF">
        <w:t>controversial</w:t>
      </w:r>
      <w:r>
        <w:t xml:space="preserve"> parts of it</w:t>
      </w:r>
      <w:r w:rsidR="00746E47">
        <w:t xml:space="preserve"> such as allowing to change durations of sprints</w:t>
      </w:r>
    </w:p>
    <w:p w14:paraId="64D968A5" w14:textId="77777777" w:rsidR="00E938C8" w:rsidRDefault="00733E18">
      <w:r>
        <w:t>Kanban allows us to see where it’s failing/getting stuck/struggling area</w:t>
      </w:r>
    </w:p>
    <w:p w14:paraId="45482E66" w14:textId="77777777" w:rsidR="00E938C8" w:rsidRDefault="00E938C8">
      <w:r>
        <w:t>Kanban wouldn’t be advised in the early steps of a project</w:t>
      </w:r>
    </w:p>
    <w:p w14:paraId="1C7A19DA" w14:textId="77777777" w:rsidR="00F75352" w:rsidRDefault="00E938C8">
      <w:r>
        <w:t xml:space="preserve">Kanban have roles too such as board responsible, starting from already existing roles. </w:t>
      </w:r>
    </w:p>
    <w:p w14:paraId="598BA80C" w14:textId="77777777" w:rsidR="00F75352" w:rsidRDefault="00F75352">
      <w:r>
        <w:t xml:space="preserve">In Scrum, the client have to be available, to make him participate to the sprint review. </w:t>
      </w:r>
    </w:p>
    <w:p w14:paraId="2B2C22D4" w14:textId="77777777" w:rsidR="00F75352" w:rsidRDefault="00F75352">
      <w:r>
        <w:t>One review per sprint</w:t>
      </w:r>
    </w:p>
    <w:p w14:paraId="5EF9BD0A" w14:textId="77777777" w:rsidR="00F75352" w:rsidRDefault="00F75352">
      <w:r>
        <w:t>Client doesn’t have many planned team meeting (change the way of writing)</w:t>
      </w:r>
    </w:p>
    <w:p w14:paraId="3855D571" w14:textId="77777777" w:rsidR="00746E47" w:rsidRDefault="00F75352">
      <w:r>
        <w:t>Sprints have to be regulars and not having the team/length/topics change</w:t>
      </w:r>
    </w:p>
    <w:p w14:paraId="0C15A06C" w14:textId="19F904C4" w:rsidR="00127664" w:rsidRDefault="00746E47">
      <w:r>
        <w:t>If the client keep changing his mind, perhaps use more likely kanban than scrum.</w:t>
      </w:r>
      <w:r w:rsidR="00127664">
        <w:t xml:space="preserve"> </w:t>
      </w:r>
    </w:p>
    <w:p w14:paraId="09D7398D" w14:textId="7CA46330" w:rsidR="00A13538" w:rsidRDefault="00A13538">
      <w:r>
        <w:t xml:space="preserve">Kanban is very few descriptive but ask for a lot of rigors. </w:t>
      </w:r>
    </w:p>
    <w:p w14:paraId="035D2883" w14:textId="4C2A8A20" w:rsidR="00A13538" w:rsidRDefault="00A13538">
      <w:r>
        <w:t>Checkout when the client is available to make sure he participates in the demo/reviews or not use Scrum if client is available once every two months instead of every two weeks or whichever time matching the end of the sprint.</w:t>
      </w:r>
    </w:p>
    <w:p w14:paraId="38F86798" w14:textId="7FE4DB22" w:rsidR="005C0E8B" w:rsidRDefault="005C0E8B">
      <w:r>
        <w:t>The retrospective allows to check how the team worked together, client doesn’t come however, it’s a time to improve yourself and improve the team, product owner have to come as well since he’s part of the team</w:t>
      </w:r>
      <w:r w:rsidR="00A731F6">
        <w:t>.</w:t>
      </w:r>
      <w:r w:rsidR="00AF583C">
        <w:t xml:space="preserve"> Part of it is also how to make sure the result is well organized and introduced to the client.</w:t>
      </w:r>
    </w:p>
    <w:p w14:paraId="6865D5B2" w14:textId="4478D039" w:rsidR="00A731F6" w:rsidRDefault="00A731F6">
      <w:r>
        <w:t xml:space="preserve">Out of it must a choice be made : does the sprint result gets to be incremented or not. </w:t>
      </w:r>
    </w:p>
    <w:p w14:paraId="448C00A0" w14:textId="6E78B139" w:rsidR="00A731F6" w:rsidRDefault="00A731F6">
      <w:r>
        <w:t xml:space="preserve">If not, next sprint we try to increment at least something. </w:t>
      </w:r>
    </w:p>
    <w:p w14:paraId="0DBE6CBE" w14:textId="52C4E681" w:rsidR="00F61894" w:rsidRDefault="00F61894">
      <w:r>
        <w:t xml:space="preserve">Sometimes, a big functionality could requires 3-4 sprints. </w:t>
      </w:r>
    </w:p>
    <w:p w14:paraId="6594908B" w14:textId="10C5CF06" w:rsidR="008250C6" w:rsidRDefault="008250C6">
      <w:r>
        <w:t xml:space="preserve">Features toggle : we send out the code but it’s deactivated so the final user won’t see it, and it appears when everything is finished </w:t>
      </w:r>
      <w:r w:rsidR="00E90342">
        <w:t>to avoid too early release</w:t>
      </w:r>
    </w:p>
    <w:p w14:paraId="6D90D292" w14:textId="7459DA80" w:rsidR="00384233" w:rsidRDefault="00384233">
      <w:r>
        <w:t xml:space="preserve">Ex : </w:t>
      </w:r>
      <w:proofErr w:type="spellStart"/>
      <w:r>
        <w:t>facebook</w:t>
      </w:r>
      <w:proofErr w:type="spellEnd"/>
      <w:r>
        <w:t xml:space="preserve"> market</w:t>
      </w:r>
    </w:p>
    <w:p w14:paraId="1AA9F24D" w14:textId="5EA8416B" w:rsidR="00E90342" w:rsidRDefault="00E90342">
      <w:r>
        <w:t>The main goal is too keep pushing into production : continuous delivery</w:t>
      </w:r>
    </w:p>
    <w:p w14:paraId="4C2402EB" w14:textId="7D6B5EA6" w:rsidR="00E90342" w:rsidRDefault="00E90342">
      <w:r>
        <w:t xml:space="preserve">Then comes the sprint planning : </w:t>
      </w:r>
    </w:p>
    <w:p w14:paraId="044AE256" w14:textId="0D516D9A" w:rsidR="003E2E6C" w:rsidRDefault="003E2E6C">
      <w:r>
        <w:t>And sprint backlog which comes from product backlog</w:t>
      </w:r>
      <w:r w:rsidR="00611950">
        <w:t xml:space="preserve"> : product backlog is designed to refine more in more, refining is determined all along the project’s creation life.</w:t>
      </w:r>
      <w:r w:rsidR="000F3CAA">
        <w:t xml:space="preserve"> There is no specific time to refine it. </w:t>
      </w:r>
    </w:p>
    <w:p w14:paraId="3ECEC9D7" w14:textId="5DA91895" w:rsidR="000F3CAA" w:rsidRDefault="000F3CAA" w:rsidP="000F3CAA">
      <w:pPr>
        <w:ind w:left="720" w:hanging="720"/>
      </w:pPr>
      <w:r>
        <w:lastRenderedPageBreak/>
        <w:t>If everything is already planned in the specs, then there is no need of Scrum</w:t>
      </w:r>
    </w:p>
    <w:p w14:paraId="20C33FBA" w14:textId="70B29842" w:rsidR="00604C82" w:rsidRDefault="00604C82" w:rsidP="00604C82">
      <w:r>
        <w:t>Sprint cycle is every week, two weeks, three weeks, a month</w:t>
      </w:r>
    </w:p>
    <w:p w14:paraId="1A5054CA" w14:textId="13402960" w:rsidR="00EB5BD8" w:rsidRDefault="00EB5BD8" w:rsidP="00604C82">
      <w:r>
        <w:t>Sprint duration may be change but not at each sprints, it’s only to tailor the team needs</w:t>
      </w:r>
    </w:p>
    <w:p w14:paraId="55325734" w14:textId="77777777" w:rsidR="00F73A61" w:rsidRDefault="00F73A61" w:rsidP="00604C82"/>
    <w:p w14:paraId="79A21C06" w14:textId="133A202D" w:rsidR="00F73A61" w:rsidRDefault="00F73A61" w:rsidP="00604C82">
      <w:r>
        <w:rPr>
          <w:noProof/>
        </w:rPr>
        <w:drawing>
          <wp:inline distT="0" distB="0" distL="0" distR="0" wp14:anchorId="37F1120D" wp14:editId="5F8158B3">
            <wp:extent cx="5731510" cy="3901440"/>
            <wp:effectExtent l="0" t="0" r="2540" b="0"/>
            <wp:docPr id="106837514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75148" name="Picture 1" descr="A diagram of a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738B" w14:textId="77777777" w:rsidR="00BB5F5F" w:rsidRDefault="00BB5F5F" w:rsidP="00604C82"/>
    <w:p w14:paraId="77EDFD02" w14:textId="6281C21C" w:rsidR="00BB5F5F" w:rsidRDefault="00BB5F5F" w:rsidP="00604C82">
      <w:r>
        <w:t>Spring review duration : 3h max</w:t>
      </w:r>
      <w:r w:rsidR="00AE795F">
        <w:t xml:space="preserve">, no need to talk If there’s nothing to say. </w:t>
      </w:r>
    </w:p>
    <w:p w14:paraId="04C5EDF9" w14:textId="6B46C886" w:rsidR="00DE7916" w:rsidRDefault="00DE7916" w:rsidP="00604C82">
      <w:r>
        <w:t xml:space="preserve">Refining is 1h max for a month : not defined in scrum guide, so it’s a team choice that’ll need to be introduced </w:t>
      </w:r>
      <w:r w:rsidR="003F2D50">
        <w:t>to the jury</w:t>
      </w:r>
    </w:p>
    <w:p w14:paraId="1AE050F1" w14:textId="69237C09" w:rsidR="00167F6C" w:rsidRDefault="00167F6C" w:rsidP="00604C82">
      <w:r>
        <w:t xml:space="preserve">Regarding the lean startup : </w:t>
      </w:r>
    </w:p>
    <w:p w14:paraId="32681E89" w14:textId="557386A3" w:rsidR="001B4D22" w:rsidRDefault="001B4D22" w:rsidP="00604C82">
      <w:r>
        <w:t xml:space="preserve">It’s a scientific approach to creating and managing startups and get faster a wished product into the customer’s hand. </w:t>
      </w:r>
    </w:p>
    <w:p w14:paraId="548B8812" w14:textId="77777777" w:rsidR="00C94D3D" w:rsidRDefault="00167F6C" w:rsidP="00604C82">
      <w:r>
        <w:t>Build =&gt; measure =&gt; learn =&gt; build</w:t>
      </w:r>
    </w:p>
    <w:p w14:paraId="5A682363" w14:textId="66D2E4D4" w:rsidR="00167F6C" w:rsidRDefault="00C94D3D" w:rsidP="00604C82">
      <w:r>
        <w:t>We can test out niches and test hypothesis on those niches</w:t>
      </w:r>
      <w:r w:rsidR="00F346AA">
        <w:t xml:space="preserve"> in order to learn, therefore it’s not only for startups but can be used as laboratory </w:t>
      </w:r>
      <w:r w:rsidR="00132563">
        <w:t xml:space="preserve">branch to develop products or see what’s the market is needing/reacting to </w:t>
      </w:r>
      <w:r w:rsidR="00F346AA">
        <w:t>(such as V was for M company from 1960s</w:t>
      </w:r>
      <w:r w:rsidR="007362B9">
        <w:t xml:space="preserve"> =&gt; </w:t>
      </w:r>
      <w:proofErr w:type="spellStart"/>
      <w:r w:rsidR="007362B9">
        <w:t>cf</w:t>
      </w:r>
      <w:proofErr w:type="spellEnd"/>
      <w:r w:rsidR="007362B9">
        <w:t xml:space="preserve"> memories of management from K S</w:t>
      </w:r>
      <w:r w:rsidR="00F346AA">
        <w:t>)</w:t>
      </w:r>
      <w:r w:rsidR="00132563">
        <w:t>.</w:t>
      </w:r>
      <w:r w:rsidR="00A80D9A">
        <w:t xml:space="preserve"> Regarding K S memories : reread them as P/AT/Y and S companies are successful companies based on success of V</w:t>
      </w:r>
      <w:r w:rsidR="006F75FD">
        <w:t xml:space="preserve"> even if P seems a bit different =&gt; read more about P president diaries. </w:t>
      </w:r>
    </w:p>
    <w:p w14:paraId="526CB637" w14:textId="77777777" w:rsidR="00167F6C" w:rsidRDefault="00167F6C" w:rsidP="00604C82"/>
    <w:p w14:paraId="67C79483" w14:textId="77777777" w:rsidR="00984E9F" w:rsidRDefault="00984E9F" w:rsidP="000F3CAA">
      <w:pPr>
        <w:ind w:left="720" w:hanging="720"/>
      </w:pPr>
    </w:p>
    <w:sectPr w:rsidR="00984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F2"/>
    <w:rsid w:val="000F3CAA"/>
    <w:rsid w:val="0010544B"/>
    <w:rsid w:val="00127664"/>
    <w:rsid w:val="00132563"/>
    <w:rsid w:val="00167F6C"/>
    <w:rsid w:val="001767F2"/>
    <w:rsid w:val="001B4D22"/>
    <w:rsid w:val="001C72A9"/>
    <w:rsid w:val="003166AF"/>
    <w:rsid w:val="00384233"/>
    <w:rsid w:val="003E2E6C"/>
    <w:rsid w:val="003F2D50"/>
    <w:rsid w:val="004F41EB"/>
    <w:rsid w:val="005122DF"/>
    <w:rsid w:val="005C0E8B"/>
    <w:rsid w:val="00604C82"/>
    <w:rsid w:val="0060788A"/>
    <w:rsid w:val="00611950"/>
    <w:rsid w:val="006F75FD"/>
    <w:rsid w:val="00733E18"/>
    <w:rsid w:val="007362B9"/>
    <w:rsid w:val="00746E47"/>
    <w:rsid w:val="00752F1D"/>
    <w:rsid w:val="008250C6"/>
    <w:rsid w:val="00963A5B"/>
    <w:rsid w:val="00984E9F"/>
    <w:rsid w:val="009E3D07"/>
    <w:rsid w:val="00A13538"/>
    <w:rsid w:val="00A731F6"/>
    <w:rsid w:val="00A80D9A"/>
    <w:rsid w:val="00A82F80"/>
    <w:rsid w:val="00AE795F"/>
    <w:rsid w:val="00AF583C"/>
    <w:rsid w:val="00BA6E18"/>
    <w:rsid w:val="00BB5F5F"/>
    <w:rsid w:val="00C94D3D"/>
    <w:rsid w:val="00D3603A"/>
    <w:rsid w:val="00DE7916"/>
    <w:rsid w:val="00E90342"/>
    <w:rsid w:val="00E938C8"/>
    <w:rsid w:val="00EB5BD8"/>
    <w:rsid w:val="00F346AA"/>
    <w:rsid w:val="00F61894"/>
    <w:rsid w:val="00F73A61"/>
    <w:rsid w:val="00F75352"/>
    <w:rsid w:val="00F8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864B"/>
  <w15:chartTrackingRefBased/>
  <w15:docId w15:val="{7F287A7B-CD8F-4770-A098-7B8C4EF7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75683-FFFC-4A84-B030-FC2AF163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FEÏT Julien</dc:creator>
  <cp:keywords/>
  <dc:description/>
  <cp:lastModifiedBy>FEÏT Julien</cp:lastModifiedBy>
  <cp:revision>44</cp:revision>
  <dcterms:created xsi:type="dcterms:W3CDTF">2024-02-12T08:17:00Z</dcterms:created>
  <dcterms:modified xsi:type="dcterms:W3CDTF">2024-02-12T09:13:00Z</dcterms:modified>
</cp:coreProperties>
</file>