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  <w:t xml:space="preserve">“beacon_ID”:”prova”,”user_ID”:”provaus”,”dt”:”</w:t>
      </w:r>
      <w:r w:rsidDel="00000000" w:rsidR="00000000" w:rsidRPr="00000000">
        <w:rPr>
          <w:rtl w:val="0"/>
        </w:rPr>
        <w:t xml:space="preserve">1962-09-23 03:23:34.234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”,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"temperature":"18.93125","luxometer":"28.951999999999998","barometer":"854.79424","accx":"0.012255859375","accy":"-0.989697265625","accz":"-0.005322265625"}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{"temperature":"19.075","luxometer":"27.877999999999997","barometer":"854.8351999999999","accx":"0.01171875","accy":"-0.991162109375","accz":"-0.00947265625"}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{"temperature":"19.2","luxometer":"27.357999999999997","barometer":"854.86592","accx":"0.011962890625","accy":"-0.99052734375","accz":"-0.00380859375"}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{"temperature":"19.30625","luxometer":"27.453999999999997","barometer":"854.87104","accx":"0.01240234375","accy":"-0.991064453125","accz":"-0.0068359375"}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{"temperature":"19.46875","luxometer":"27.47","barometer":"854.95808","accx":"0.01357421875","accy":"-0.989404296875","accz":"-0.0068359375"}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{"temperature":"19.4","luxometer":"27.422000000000004","barometer":"854.9478400000002","accx":"0.01103515625","accy":"-0.988916015625","accz":"-0.0052734375"}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{"temperature":"19.53125","luxometer":"27.47","barometer":"855.04512","accx":"0.010693359375","accy":"-0.98896484375","accz":"-0.0078125"}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{"temperature":"19.59375","luxometer":"27.630000000000003","barometer":"855.0041600000001","accx":"0.01337890625","accy":"-0.990869140625","accz":"-0.00673828125"}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{"temperature":"19.65","luxometer":"27.613999999999997","barometer":"855.0144","accx":"0.012548828125","accy":"-0.989013671875","accz":"-0.00849609375"}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{"temperature":"19.69375","luxometer":"27.630000000000003","barometer":"855.0860799999998","accx":"0.013671875","accy":"-0.990234375","accz":"-0.007470703125"}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{"temperature":"19.74375","luxometer":"27.758","barometer":"855.0604799999999","accx":"0.01220703125","accy":"-0.989111328125","accz":"-0.007373046875"}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{"temperature":"19.78125","luxometer":"27.778","barometer":"855.11168","accx":"0.0115234375","accy":"-0.98759765625","accz":"0.007763671875"}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{"temperature":"19.825","luxometer":"27.742","barometer":"855.1628800000001","accx":"0.010791015625","accy":"-0.991015625","accz":"-0.0060546875"}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{"temperature":"19.85625","luxometer":"27.842000000000002","barometer":"855.15776","accx":"0.01201171875","accy":"-0.98974609375","accz":"-0.007470703125"}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beaconValue(beacon_ID varchar(12),"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+ "user_ID varchar(15),dt timestamp, 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+ "temperature float, luxometer float, barometer float,"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+ "accx float, accy float, accz float, primary key(beacon_ID,user_ID,dt))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