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fill="1F4E79"/>
            <w:tcMar>
              <w:top w:w="140" w:type="dxa"/>
              <w:bottom w:w="14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COMBO FOUNDER SOLO</w:t>
            </w:r>
          </w:p>
          <w:p>
            <w:pPr>
              <w:jc w:val="center"/>
            </w:pPr>
            <w:r>
              <w:rPr>
                <w:rFonts w:ascii="Arial" w:hAnsi="Arial"/>
                <w:color w:val="DBE7F2"/>
                <w:sz w:val="22"/>
              </w:rPr>
              <w:t>Vừa XÂY vừa MARKETING công ty công nghệ một mình bằng AI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80"/>
      </w:pPr>
      <w:r>
        <w:rPr>
          <w:rFonts w:ascii="Arial" w:hAnsi="Arial"/>
          <w:b w:val="0"/>
          <w:i w:val="0"/>
          <w:strike w:val="0"/>
          <w:sz w:val="21"/>
        </w:rPr>
        <w:t xml:space="preserve">Chào mừng anh/chị! Đây là </w:t>
      </w:r>
      <w:r>
        <w:rPr>
          <w:rFonts w:ascii="Arial" w:hAnsi="Arial"/>
          <w:b/>
          <w:i w:val="0"/>
          <w:strike w:val="0"/>
          <w:sz w:val="21"/>
        </w:rPr>
        <w:t>gói đầy đủ nhất</w:t>
      </w:r>
      <w:r>
        <w:rPr>
          <w:rFonts w:ascii="Arial" w:hAnsi="Arial"/>
          <w:b w:val="0"/>
          <w:i w:val="0"/>
          <w:strike w:val="0"/>
          <w:sz w:val="21"/>
        </w:rPr>
        <w:t xml:space="preserve"> — gộp 2 sản phẩm + bonus, để một người vừa hiểu &amp; quản lý sản phẩm công nghệ, vừa ra nội dung và khách đều. Đọc trang này 2 phút để biết mở gì trước.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fill="2E75B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3"/>
              </w:rPr>
              <w:t>TRONG GÓI CÓ GÌ</w:t>
            </w:r>
          </w:p>
        </w:tc>
      </w:tr>
    </w:tbl>
    <w:p>
      <w:pPr>
        <w:spacing w:after="0" w:before="0"/>
      </w:pPr>
      <w:r>
        <w:rPr>
          <w:sz w:val="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1F4E79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Phần</w:t>
            </w:r>
          </w:p>
        </w:tc>
        <w:tc>
          <w:tcPr>
            <w:tcW w:type="dxa" w:w="3364"/>
            <w:shd w:val="clear" w:fill="1F4E79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Nội dung</w:t>
            </w:r>
          </w:p>
        </w:tc>
        <w:tc>
          <w:tcPr>
            <w:tcW w:type="dxa" w:w="3364"/>
            <w:shd w:val="clear" w:fill="1F4E79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Giá lẻ</w:t>
            </w:r>
          </w:p>
        </w:tc>
      </w:tr>
      <w:tr>
        <w:tc>
          <w:tcPr>
            <w:tcW w:type="dxa" w:w="336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Phần 1 — FounderToolkit</w:t>
            </w:r>
          </w:p>
        </w:tc>
        <w:tc>
          <w:tcPr>
            <w:tcW w:type="dxa" w:w="336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Sổ tay GitHub cho founder KHÔNG rành code (65 trang): hiểu · quản lý · mở rộng sản phẩm công nghệ.</w:t>
            </w:r>
          </w:p>
        </w:tc>
        <w:tc>
          <w:tcPr>
            <w:tcW w:type="dxa" w:w="336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 xml:space="preserve">gốc 199k → </w:t>
            </w:r>
            <w:r>
              <w:rPr>
                <w:rFonts w:ascii="Arial" w:hAnsi="Arial"/>
                <w:b/>
                <w:i w:val="0"/>
                <w:sz w:val="19"/>
              </w:rPr>
              <w:t>139k</w:t>
            </w:r>
          </w:p>
        </w:tc>
      </w:tr>
      <w:tr>
        <w:tc>
          <w:tcPr>
            <w:tcW w:type="dxa" w:w="3364"/>
            <w:tcMar>
              <w:top w:w="60" w:type="dxa"/>
              <w:bottom w:w="60" w:type="dxa"/>
              <w:start w:w="110" w:type="dxa"/>
              <w:end w:w="110" w:type="dxa"/>
            </w:tcMar>
            <w:shd w:val="clear" w:fill="F4F8F6"/>
          </w:tcPr>
          <w:p>
            <w:r>
              <w:rPr>
                <w:rFonts w:ascii="Arial" w:hAnsi="Arial"/>
                <w:b/>
                <w:i w:val="0"/>
                <w:sz w:val="19"/>
              </w:rPr>
              <w:t>Phần 2 — Cỗ Máy Nội Dung</w:t>
            </w:r>
          </w:p>
        </w:tc>
        <w:tc>
          <w:tcPr>
            <w:tcW w:type="dxa" w:w="3364"/>
            <w:tcMar>
              <w:top w:w="60" w:type="dxa"/>
              <w:bottom w:w="60" w:type="dxa"/>
              <w:start w:w="110" w:type="dxa"/>
              <w:end w:w="110" w:type="dxa"/>
            </w:tcMar>
            <w:shd w:val="clear" w:fill="F4F8F6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Hệ thống nội dung tự động: 1 ý tưởng → 5 bài, lịch giờ vàng VN, ~5 giờ/tuần (8 file).</w:t>
            </w:r>
          </w:p>
        </w:tc>
        <w:tc>
          <w:tcPr>
            <w:tcW w:type="dxa" w:w="3364"/>
            <w:tcMar>
              <w:top w:w="60" w:type="dxa"/>
              <w:bottom w:w="60" w:type="dxa"/>
              <w:start w:w="110" w:type="dxa"/>
              <w:end w:w="110" w:type="dxa"/>
            </w:tcMar>
            <w:shd w:val="clear" w:fill="F4F8F6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 xml:space="preserve">gốc 890k → </w:t>
            </w:r>
            <w:r>
              <w:rPr>
                <w:rFonts w:ascii="Arial" w:hAnsi="Arial"/>
                <w:b/>
                <w:i w:val="0"/>
                <w:sz w:val="19"/>
              </w:rPr>
              <w:t>599k</w:t>
            </w:r>
          </w:p>
        </w:tc>
      </w:tr>
      <w:tr>
        <w:tc>
          <w:tcPr>
            <w:tcW w:type="dxa" w:w="336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Bonus</w:t>
            </w:r>
          </w:p>
        </w:tc>
        <w:tc>
          <w:tcPr>
            <w:tcW w:type="dxa" w:w="336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5 mẫu bài seeding (điền chỗ trống) + thư viện prompt + từ điển thuật ngữ.</w:t>
            </w:r>
          </w:p>
        </w:tc>
        <w:tc>
          <w:tcPr>
            <w:tcW w:type="dxa" w:w="336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tặng kèm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80"/>
      </w:pPr>
      <w:r>
        <w:rPr>
          <w:rFonts w:ascii="Arial" w:hAnsi="Arial"/>
          <w:b w:val="0"/>
          <w:i w:val="0"/>
          <w:strike w:val="0"/>
          <w:sz w:val="21"/>
        </w:rPr>
        <w:t xml:space="preserve">→ Mua lẻ 2 phần = 139k + 599k = </w:t>
      </w:r>
      <w:r>
        <w:rPr>
          <w:rFonts w:ascii="Arial" w:hAnsi="Arial"/>
          <w:b/>
          <w:i w:val="0"/>
          <w:strike w:val="0"/>
          <w:sz w:val="21"/>
        </w:rPr>
        <w:t>738.000đ</w:t>
      </w:r>
      <w:r>
        <w:rPr>
          <w:rFonts w:ascii="Arial" w:hAnsi="Arial"/>
          <w:b w:val="0"/>
          <w:i w:val="0"/>
          <w:strike w:val="0"/>
          <w:sz w:val="21"/>
        </w:rPr>
        <w:t xml:space="preserve">. Combo chỉ </w:t>
      </w:r>
      <w:r>
        <w:rPr>
          <w:rFonts w:ascii="Arial" w:hAnsi="Arial"/>
          <w:b/>
          <w:i w:val="0"/>
          <w:strike w:val="0"/>
          <w:sz w:val="21"/>
        </w:rPr>
        <w:t>699.000đ</w:t>
      </w:r>
      <w:r>
        <w:rPr>
          <w:rFonts w:ascii="Arial" w:hAnsi="Arial"/>
          <w:b/>
          <w:i w:val="0"/>
          <w:strike w:val="0"/>
          <w:sz w:val="21"/>
        </w:rPr>
        <w:t xml:space="preserve"> (gốc 999k) — rẻ hơn mua lẻ mà còn tặng cả bonus. Đáng nhất.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fill="15663F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3"/>
              </w:rPr>
              <w:t>MỞ GÌ TRƯỚC (thứ tự gợi ý)</w:t>
            </w:r>
          </w:p>
        </w:tc>
      </w:tr>
    </w:tbl>
    <w:p>
      <w:pPr>
        <w:spacing w:after="0" w:before="0"/>
      </w:pPr>
      <w:r>
        <w:rPr>
          <w:sz w:val="6"/>
        </w:rPr>
      </w:r>
    </w:p>
    <w:p>
      <w:r>
        <w:rPr>
          <w:rFonts w:ascii="Arial" w:hAnsi="Arial"/>
          <w:b/>
          <w:color w:val="15663F"/>
          <w:sz w:val="24"/>
        </w:rPr>
        <w:t>BƯỚC 1 — Hiểu &amp; làm chủ sản phẩm của mình</w:t>
      </w:r>
    </w:p>
    <w:p>
      <w:pPr>
        <w:spacing w:after="80"/>
      </w:pPr>
      <w:r>
        <w:rPr>
          <w:rFonts w:ascii="Arial" w:hAnsi="Arial"/>
          <w:b w:val="0"/>
          <w:i w:val="0"/>
          <w:strike w:val="0"/>
          <w:sz w:val="21"/>
        </w:rPr>
        <w:t xml:space="preserve">Mở </w:t>
      </w:r>
      <w:r>
        <w:rPr>
          <w:rFonts w:ascii="Arial" w:hAnsi="Arial"/>
          <w:b/>
          <w:i w:val="0"/>
          <w:strike w:val="0"/>
          <w:sz w:val="21"/>
        </w:rPr>
        <w:t>Phần 1 — FounderToolkit</w:t>
      </w:r>
      <w:r>
        <w:rPr>
          <w:rFonts w:ascii="Arial" w:hAnsi="Arial"/>
          <w:b w:val="0"/>
          <w:i w:val="0"/>
          <w:strike w:val="0"/>
          <w:sz w:val="21"/>
        </w:rPr>
        <w:t>. Đây là nền tảng: giúp anh/chị tự tin quản lý phần công nghệ (GitHub, triển khai, mở rộng) mà không cần rành code. Đọc 1 lượt, đánh dấu phần cần dùng.</w:t>
      </w:r>
    </w:p>
    <w:p>
      <w:r>
        <w:rPr>
          <w:rFonts w:ascii="Arial" w:hAnsi="Arial"/>
          <w:b/>
          <w:color w:val="15663F"/>
          <w:sz w:val="24"/>
        </w:rPr>
        <w:t>BƯỚC 2 — Ra nội dung &amp; khách đều</w:t>
      </w:r>
    </w:p>
    <w:p>
      <w:pPr>
        <w:spacing w:after="80"/>
      </w:pPr>
      <w:r>
        <w:rPr>
          <w:rFonts w:ascii="Arial" w:hAnsi="Arial"/>
          <w:b w:val="0"/>
          <w:i w:val="0"/>
          <w:strike w:val="0"/>
          <w:sz w:val="21"/>
        </w:rPr>
        <w:t xml:space="preserve">Mở </w:t>
      </w:r>
      <w:r>
        <w:rPr>
          <w:rFonts w:ascii="Arial" w:hAnsi="Arial"/>
          <w:b/>
          <w:i w:val="0"/>
          <w:strike w:val="0"/>
          <w:sz w:val="21"/>
        </w:rPr>
        <w:t>Phần 2 — Cỗ Máy Nội Dung</w:t>
      </w:r>
      <w:r>
        <w:rPr>
          <w:rFonts w:ascii="Arial" w:hAnsi="Arial"/>
          <w:b w:val="0"/>
          <w:i w:val="0"/>
          <w:strike w:val="0"/>
          <w:sz w:val="21"/>
        </w:rPr>
        <w:t>, bắt đầu ở “00 - BẮT ĐẦU TẠI ĐÂY”, rồi làm theo “02 - Hướng Dẫn Sử Dụng 7 Ngày”. Đây là phần tạo ra học viên/khách cho sản phẩm ở Bước 1.</w:t>
      </w:r>
    </w:p>
    <w:p>
      <w:r>
        <w:rPr>
          <w:rFonts w:ascii="Arial" w:hAnsi="Arial"/>
          <w:b/>
          <w:color w:val="15663F"/>
          <w:sz w:val="24"/>
        </w:rPr>
        <w:t>BƯỚC 3 — Tăng tốc bằng bonus</w:t>
      </w:r>
    </w:p>
    <w:p>
      <w:pPr>
        <w:spacing w:after="80"/>
      </w:pPr>
      <w:r>
        <w:rPr>
          <w:rFonts w:ascii="Arial" w:hAnsi="Arial"/>
          <w:b w:val="0"/>
          <w:i w:val="0"/>
          <w:strike w:val="0"/>
          <w:sz w:val="21"/>
        </w:rPr>
        <w:t xml:space="preserve">Khi đã quen: dùng </w:t>
      </w:r>
      <w:r>
        <w:rPr>
          <w:rFonts w:ascii="Arial" w:hAnsi="Arial"/>
          <w:b/>
          <w:i w:val="0"/>
          <w:strike w:val="0"/>
          <w:sz w:val="21"/>
        </w:rPr>
        <w:t>Bonus 5 mẫu seeding</w:t>
      </w:r>
      <w:r>
        <w:rPr>
          <w:rFonts w:ascii="Arial" w:hAnsi="Arial"/>
          <w:b w:val="0"/>
          <w:i w:val="0"/>
          <w:strike w:val="0"/>
          <w:sz w:val="21"/>
        </w:rPr>
        <w:t xml:space="preserve"> để gieo mầm trong các nhóm, tra </w:t>
      </w:r>
      <w:r>
        <w:rPr>
          <w:rFonts w:ascii="Arial" w:hAnsi="Arial"/>
          <w:b/>
          <w:i w:val="0"/>
          <w:strike w:val="0"/>
          <w:sz w:val="21"/>
        </w:rPr>
        <w:t>Từ Điển Thuật Ngữ</w:t>
      </w:r>
      <w:r>
        <w:rPr>
          <w:rFonts w:ascii="Arial" w:hAnsi="Arial"/>
          <w:b w:val="0"/>
          <w:i w:val="0"/>
          <w:strike w:val="0"/>
          <w:sz w:val="21"/>
        </w:rPr>
        <w:t xml:space="preserve"> mỗi khi gặp từ lạ. Không vội — làm dần.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fill="FFF6E0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 xml:space="preserve">CAM KẾT: </w:t>
            </w:r>
            <w:r>
              <w:rPr>
                <w:rFonts w:ascii="Arial" w:hAnsi="Arial"/>
                <w:b w:val="0"/>
                <w:i w:val="0"/>
                <w:sz w:val="20"/>
              </w:rPr>
              <w:t>Hoàn tiền 100% trong 14 ngày nếu anh/chị áp dụng đủ mà không ra được batch nội dung đầu tiên + lịch 1 tháng. Giao tự động qua link ngay sau thanh toán.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0"/>
      </w:pPr>
      <w:r>
        <w:rPr>
          <w:rFonts w:ascii="Arial" w:hAnsi="Arial"/>
          <w:b w:val="0"/>
          <w:i w:val="0"/>
          <w:strike w:val="0"/>
          <w:sz w:val="18"/>
        </w:rPr>
        <w:t>Hỗ trợ &amp; cộng đồng: [THAY Zalo/Telegram/Group của anh] · © Combo Founder Solo — EcoSynTech Global</w:t>
      </w:r>
    </w:p>
    <w:sectPr w:rsidR="00FC693F" w:rsidRPr="0006063C" w:rsidSect="00034616"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22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