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78CE1F" w14:textId="22419BD2" w:rsidR="00452FF6" w:rsidRPr="00FB7BF3" w:rsidRDefault="007D5E8F">
      <w:pPr>
        <w:pStyle w:val="Abbr"/>
        <w:rPr>
          <w:rFonts w:asciiTheme="minorHAnsi" w:hAnsiTheme="minorHAnsi" w:cstheme="minorHAnsi"/>
        </w:rPr>
      </w:pPr>
      <w:r w:rsidRPr="00FB7BF3">
        <w:rPr>
          <w:rFonts w:asciiTheme="minorHAnsi" w:hAnsiTheme="minorHAnsi" w:cstheme="minorHAnsi"/>
        </w:rPr>
        <w:t xml:space="preserve">System and Software Engineer with </w:t>
      </w:r>
      <w:r w:rsidRPr="00AC6085">
        <w:rPr>
          <w:rFonts w:asciiTheme="minorHAnsi" w:hAnsiTheme="minorHAnsi" w:cstheme="minorHAnsi"/>
        </w:rPr>
        <w:t>over</w:t>
      </w:r>
      <w:r w:rsidR="00EC2E7A" w:rsidRPr="00AC6085">
        <w:rPr>
          <w:rFonts w:asciiTheme="minorHAnsi" w:hAnsiTheme="minorHAnsi" w:cstheme="minorHAnsi"/>
        </w:rPr>
        <w:t xml:space="preserve"> </w:t>
      </w:r>
      <w:r w:rsidR="006B76CE" w:rsidRPr="00AC6085">
        <w:rPr>
          <w:rFonts w:asciiTheme="minorHAnsi" w:hAnsiTheme="minorHAnsi" w:cstheme="minorHAnsi"/>
        </w:rPr>
        <w:fldChar w:fldCharType="begin"/>
      </w:r>
      <w:r w:rsidR="006B76CE" w:rsidRPr="00AC6085">
        <w:rPr>
          <w:rFonts w:asciiTheme="minorHAnsi" w:hAnsiTheme="minorHAnsi" w:cstheme="minorHAnsi"/>
        </w:rPr>
        <w:instrText xml:space="preserve"> =ROUND(SUM(ibmMonths,medtronicMonths,axonMonths,hpeMonths,honeywellMonths)/12,1) </w:instrText>
      </w:r>
      <w:r w:rsidR="006B76CE" w:rsidRPr="00AC6085">
        <w:rPr>
          <w:rFonts w:asciiTheme="minorHAnsi" w:hAnsiTheme="minorHAnsi" w:cstheme="minorHAnsi"/>
        </w:rPr>
        <w:fldChar w:fldCharType="separate"/>
      </w:r>
      <w:r w:rsidR="006B76CE" w:rsidRPr="00AC6085">
        <w:rPr>
          <w:rFonts w:asciiTheme="minorHAnsi" w:hAnsiTheme="minorHAnsi" w:cstheme="minorHAnsi"/>
          <w:noProof/>
        </w:rPr>
        <w:t>7</w:t>
      </w:r>
      <w:r w:rsidR="006B76CE" w:rsidRPr="00AC6085">
        <w:rPr>
          <w:rFonts w:asciiTheme="minorHAnsi" w:hAnsiTheme="minorHAnsi" w:cstheme="minorHAnsi"/>
        </w:rPr>
        <w:fldChar w:fldCharType="end"/>
      </w:r>
      <w:r w:rsidRPr="00AC6085">
        <w:rPr>
          <w:rFonts w:asciiTheme="minorHAnsi" w:hAnsiTheme="minorHAnsi" w:cstheme="minorHAnsi"/>
        </w:rPr>
        <w:t>+ years</w:t>
      </w:r>
      <w:r w:rsidRPr="00FB7BF3">
        <w:rPr>
          <w:rFonts w:asciiTheme="minorHAnsi" w:hAnsiTheme="minorHAnsi" w:cstheme="minorHAnsi"/>
        </w:rPr>
        <w:t xml:space="preserve"> of experience in Software Engineering, Software Development and Business Intelligence areas. Solid SQ</w:t>
      </w:r>
      <w:bookmarkStart w:id="0" w:name="_Hlt392717892"/>
      <w:bookmarkStart w:id="1" w:name="_Hlt392717893"/>
      <w:r w:rsidRPr="00FB7BF3">
        <w:rPr>
          <w:rFonts w:asciiTheme="minorHAnsi" w:hAnsiTheme="minorHAnsi" w:cstheme="minorHAnsi"/>
        </w:rPr>
        <w:t>L</w:t>
      </w:r>
      <w:bookmarkEnd w:id="0"/>
      <w:bookmarkEnd w:id="1"/>
      <w:r w:rsidRPr="00FB7BF3">
        <w:rPr>
          <w:rFonts w:asciiTheme="minorHAnsi" w:hAnsiTheme="minorHAnsi" w:cstheme="minorHAnsi"/>
        </w:rPr>
        <w:t xml:space="preserve"> and DBMS knowledge. Responsible, willing, fast learner and able to deliver excellence.</w:t>
      </w:r>
    </w:p>
    <w:p w14:paraId="688869A1" w14:textId="77777777" w:rsidR="00452FF6" w:rsidRPr="00FB7BF3" w:rsidRDefault="00452FF6">
      <w:pPr>
        <w:pStyle w:val="DefaultText"/>
        <w:rPr>
          <w:rFonts w:asciiTheme="minorHAnsi" w:hAnsiTheme="minorHAnsi" w:cstheme="minorHAnsi"/>
          <w:color w:val="000000"/>
          <w:sz w:val="21"/>
          <w:szCs w:val="21"/>
        </w:rPr>
      </w:pPr>
    </w:p>
    <w:p w14:paraId="544934AE" w14:textId="77777777" w:rsidR="00452FF6" w:rsidRPr="00FB7BF3" w:rsidRDefault="007D5E8F">
      <w:pPr>
        <w:pStyle w:val="DefaultText"/>
        <w:rPr>
          <w:rFonts w:asciiTheme="minorHAnsi" w:hAnsiTheme="minorHAnsi" w:cstheme="minorHAnsi"/>
          <w:b/>
          <w:bCs/>
          <w:color w:val="000000"/>
          <w:sz w:val="21"/>
          <w:szCs w:val="21"/>
        </w:rPr>
      </w:pPr>
      <w:r w:rsidRPr="00FB7BF3">
        <w:rPr>
          <w:rFonts w:asciiTheme="minorHAnsi" w:hAnsiTheme="minorHAnsi" w:cstheme="minorHAnsi"/>
          <w:b/>
          <w:bCs/>
          <w:color w:val="000000"/>
          <w:sz w:val="21"/>
          <w:szCs w:val="21"/>
        </w:rPr>
        <w:t>EDUCATION:</w:t>
      </w:r>
    </w:p>
    <w:p w14:paraId="1776E655" w14:textId="513A6535" w:rsidR="00452FF6" w:rsidRPr="00FB7BF3" w:rsidRDefault="007D5E8F">
      <w:pPr>
        <w:pStyle w:val="Abbr"/>
        <w:rPr>
          <w:rFonts w:asciiTheme="minorHAnsi" w:hAnsiTheme="minorHAnsi" w:cstheme="minorHAnsi"/>
        </w:rPr>
      </w:pPr>
      <w:r w:rsidRPr="00FB7BF3">
        <w:rPr>
          <w:rFonts w:asciiTheme="minorHAnsi" w:hAnsiTheme="minorHAnsi" w:cstheme="minorHAnsi"/>
        </w:rPr>
        <w:t>UIPR at Fajardo</w:t>
      </w:r>
      <w:r w:rsidRPr="00FB7BF3">
        <w:rPr>
          <w:rFonts w:asciiTheme="minorHAnsi" w:hAnsiTheme="minorHAnsi" w:cstheme="minorHAnsi"/>
        </w:rPr>
        <w:tab/>
      </w:r>
      <w:r w:rsidRPr="00FB7BF3">
        <w:rPr>
          <w:rFonts w:asciiTheme="minorHAnsi" w:hAnsiTheme="minorHAnsi" w:cstheme="minorHAnsi"/>
        </w:rPr>
        <w:tab/>
        <w:t xml:space="preserve">15 / 37 credits </w:t>
      </w:r>
      <w:r w:rsidR="006B76CE" w:rsidRPr="00FB7BF3">
        <w:rPr>
          <w:rFonts w:asciiTheme="minorHAnsi" w:hAnsiTheme="minorHAnsi" w:cstheme="minorHAnsi"/>
        </w:rPr>
        <w:t>approved</w:t>
      </w:r>
      <w:r w:rsidRPr="00FB7BF3">
        <w:rPr>
          <w:rFonts w:asciiTheme="minorHAnsi" w:hAnsiTheme="minorHAnsi" w:cstheme="minorHAnsi"/>
        </w:rPr>
        <w:tab/>
      </w:r>
      <w:r w:rsidRPr="00FB7BF3">
        <w:rPr>
          <w:rFonts w:asciiTheme="minorHAnsi" w:hAnsiTheme="minorHAnsi" w:cstheme="minorHAnsi"/>
        </w:rPr>
        <w:tab/>
        <w:t>MS in Computer Science</w:t>
      </w:r>
      <w:r w:rsidRPr="00FB7BF3">
        <w:rPr>
          <w:rFonts w:asciiTheme="minorHAnsi" w:hAnsiTheme="minorHAnsi" w:cstheme="minorHAnsi"/>
        </w:rPr>
        <w:tab/>
      </w:r>
      <w:r w:rsidRPr="00FB7BF3">
        <w:rPr>
          <w:rFonts w:asciiTheme="minorHAnsi" w:hAnsiTheme="minorHAnsi" w:cstheme="minorHAnsi"/>
        </w:rPr>
        <w:tab/>
      </w:r>
      <w:r w:rsidRPr="00FB7BF3">
        <w:rPr>
          <w:rFonts w:asciiTheme="minorHAnsi" w:hAnsiTheme="minorHAnsi" w:cstheme="minorHAnsi"/>
        </w:rPr>
        <w:tab/>
        <w:t>GPA 4.00/4.0</w:t>
      </w:r>
    </w:p>
    <w:p w14:paraId="476F0CAA" w14:textId="2EB5F4E5" w:rsidR="00452FF6" w:rsidRPr="00FB7BF3" w:rsidRDefault="007D5E8F">
      <w:pPr>
        <w:pStyle w:val="Abbr"/>
        <w:rPr>
          <w:rFonts w:asciiTheme="minorHAnsi" w:hAnsiTheme="minorHAnsi" w:cstheme="minorHAnsi"/>
        </w:rPr>
      </w:pPr>
      <w:r w:rsidRPr="00FB7BF3">
        <w:rPr>
          <w:rFonts w:asciiTheme="minorHAnsi" w:hAnsiTheme="minorHAnsi" w:cstheme="minorHAnsi"/>
        </w:rPr>
        <w:t>University of Puerto Rico (UPR) at Mayagüez Campus</w:t>
      </w:r>
      <w:r w:rsidRPr="00FB7BF3">
        <w:rPr>
          <w:rFonts w:asciiTheme="minorHAnsi" w:hAnsiTheme="minorHAnsi" w:cstheme="minorHAnsi"/>
        </w:rPr>
        <w:tab/>
        <w:t>BS in Computer Engineering, Software</w:t>
      </w:r>
      <w:r w:rsidRPr="00FB7BF3">
        <w:rPr>
          <w:rFonts w:asciiTheme="minorHAnsi" w:hAnsiTheme="minorHAnsi" w:cstheme="minorHAnsi"/>
        </w:rPr>
        <w:tab/>
        <w:t>GPA 3.06/4.0</w:t>
      </w:r>
    </w:p>
    <w:p w14:paraId="0A45C208" w14:textId="77777777" w:rsidR="00452FF6" w:rsidRPr="00FB7BF3" w:rsidRDefault="00452FF6">
      <w:pPr>
        <w:pStyle w:val="DefaultText"/>
        <w:rPr>
          <w:rFonts w:asciiTheme="minorHAnsi" w:hAnsiTheme="minorHAnsi" w:cstheme="minorHAnsi"/>
          <w:b/>
          <w:bCs/>
          <w:color w:val="000000"/>
          <w:sz w:val="21"/>
          <w:szCs w:val="21"/>
        </w:rPr>
      </w:pPr>
    </w:p>
    <w:p w14:paraId="31317271" w14:textId="77777777" w:rsidR="00452FF6" w:rsidRPr="00FB7BF3" w:rsidRDefault="007D5E8F">
      <w:pPr>
        <w:pStyle w:val="DefaultText"/>
        <w:rPr>
          <w:rFonts w:asciiTheme="minorHAnsi" w:hAnsiTheme="minorHAnsi" w:cstheme="minorHAnsi"/>
          <w:b/>
          <w:bCs/>
          <w:color w:val="000000"/>
          <w:sz w:val="21"/>
          <w:szCs w:val="21"/>
        </w:rPr>
      </w:pPr>
      <w:r w:rsidRPr="00FB7BF3">
        <w:rPr>
          <w:rFonts w:asciiTheme="minorHAnsi" w:hAnsiTheme="minorHAnsi" w:cstheme="minorHAnsi"/>
          <w:b/>
          <w:bCs/>
          <w:color w:val="000000"/>
          <w:sz w:val="21"/>
          <w:szCs w:val="21"/>
        </w:rPr>
        <w:t xml:space="preserve">RELEVANT COURSES: </w:t>
      </w:r>
      <w:bookmarkStart w:id="2" w:name="_GoBack"/>
      <w:bookmarkEnd w:id="2"/>
    </w:p>
    <w:p w14:paraId="5100221B" w14:textId="77777777" w:rsidR="00452FF6" w:rsidRPr="00FB7BF3" w:rsidRDefault="007D5E8F">
      <w:pPr>
        <w:pStyle w:val="DefaultText"/>
        <w:rPr>
          <w:rFonts w:asciiTheme="minorHAnsi" w:hAnsiTheme="minorHAnsi" w:cstheme="minorHAnsi"/>
          <w:color w:val="000000"/>
          <w:sz w:val="21"/>
          <w:szCs w:val="21"/>
        </w:rPr>
      </w:pPr>
      <w:r w:rsidRPr="00FB7BF3">
        <w:rPr>
          <w:rFonts w:asciiTheme="minorHAnsi" w:hAnsiTheme="minorHAnsi" w:cstheme="minorHAnsi"/>
          <w:color w:val="000000"/>
          <w:sz w:val="21"/>
          <w:szCs w:val="21"/>
        </w:rPr>
        <w:t>Analog Integrated Circuit Design, Artificial Intelligence, Computer Architecture, Computer Networks, Databases, Data Structures, Internet Programming, Microprocessors, Logic Circuits, Operating Systems, Parallel Programming, Programming Languages, Software Engineering, Advanced Programming, Circuits, Electronics, Digital Electronics, Capstone</w:t>
      </w:r>
    </w:p>
    <w:p w14:paraId="0D294379" w14:textId="77777777" w:rsidR="00452FF6" w:rsidRPr="00FB7BF3" w:rsidRDefault="00452FF6">
      <w:pPr>
        <w:pStyle w:val="DefaultText"/>
        <w:rPr>
          <w:rFonts w:asciiTheme="minorHAnsi" w:hAnsiTheme="minorHAnsi" w:cstheme="minorHAnsi"/>
          <w:b/>
          <w:bCs/>
          <w:color w:val="000000"/>
          <w:sz w:val="21"/>
          <w:szCs w:val="21"/>
        </w:rPr>
      </w:pPr>
    </w:p>
    <w:p w14:paraId="030E2E63" w14:textId="77777777" w:rsidR="00452FF6" w:rsidRPr="00FB7BF3" w:rsidRDefault="007D5E8F">
      <w:pPr>
        <w:pStyle w:val="DefaultText"/>
        <w:rPr>
          <w:rFonts w:asciiTheme="minorHAnsi" w:hAnsiTheme="minorHAnsi" w:cstheme="minorHAnsi"/>
          <w:b/>
          <w:bCs/>
          <w:color w:val="000000"/>
          <w:sz w:val="21"/>
          <w:szCs w:val="21"/>
        </w:rPr>
      </w:pPr>
      <w:r w:rsidRPr="00FB7BF3">
        <w:rPr>
          <w:rFonts w:asciiTheme="minorHAnsi" w:hAnsiTheme="minorHAnsi" w:cstheme="minorHAnsi"/>
          <w:b/>
          <w:bCs/>
          <w:color w:val="000000"/>
          <w:sz w:val="21"/>
          <w:szCs w:val="21"/>
        </w:rPr>
        <w:t>QUALIFICATIONS SUMMARY:</w:t>
      </w:r>
    </w:p>
    <w:p w14:paraId="52162CA2" w14:textId="77777777" w:rsidR="00452FF6" w:rsidRPr="00FB7BF3" w:rsidRDefault="007D5E8F">
      <w:pPr>
        <w:pStyle w:val="DefaultText"/>
        <w:rPr>
          <w:rFonts w:asciiTheme="minorHAnsi" w:hAnsiTheme="minorHAnsi" w:cstheme="minorHAnsi"/>
        </w:rPr>
      </w:pPr>
      <w:r w:rsidRPr="00FB7BF3">
        <w:rPr>
          <w:rFonts w:asciiTheme="minorHAnsi" w:hAnsiTheme="minorHAnsi" w:cstheme="minorHAnsi"/>
          <w:color w:val="000000"/>
          <w:sz w:val="21"/>
          <w:szCs w:val="21"/>
        </w:rPr>
        <w:t>○ 3+ years of Business Intelligence experience</w:t>
      </w:r>
    </w:p>
    <w:p w14:paraId="37BB2430" w14:textId="0FB242F7" w:rsidR="00452FF6" w:rsidRPr="00FB7BF3" w:rsidRDefault="007D5E8F">
      <w:pPr>
        <w:pStyle w:val="DefaultText"/>
        <w:rPr>
          <w:rFonts w:asciiTheme="minorHAnsi" w:hAnsiTheme="minorHAnsi" w:cstheme="minorHAnsi"/>
        </w:rPr>
      </w:pPr>
      <w:r w:rsidRPr="00AC6085">
        <w:rPr>
          <w:rFonts w:asciiTheme="minorHAnsi" w:hAnsiTheme="minorHAnsi" w:cstheme="minorHAnsi"/>
          <w:color w:val="000000"/>
          <w:sz w:val="21"/>
          <w:szCs w:val="21"/>
        </w:rPr>
        <w:t>○ 3</w:t>
      </w:r>
      <w:r w:rsidR="004B2745" w:rsidRPr="00AC6085">
        <w:rPr>
          <w:rFonts w:asciiTheme="minorHAnsi" w:hAnsiTheme="minorHAnsi" w:cstheme="minorHAnsi"/>
          <w:color w:val="000000"/>
          <w:sz w:val="21"/>
          <w:szCs w:val="21"/>
        </w:rPr>
        <w:t>.9</w:t>
      </w:r>
      <w:r w:rsidRPr="00AC6085">
        <w:rPr>
          <w:rFonts w:asciiTheme="minorHAnsi" w:hAnsiTheme="minorHAnsi" w:cstheme="minorHAnsi"/>
          <w:color w:val="000000"/>
          <w:sz w:val="21"/>
          <w:szCs w:val="21"/>
        </w:rPr>
        <w:t>+</w:t>
      </w:r>
      <w:r w:rsidRPr="00FB7BF3">
        <w:rPr>
          <w:rFonts w:asciiTheme="minorHAnsi" w:hAnsiTheme="minorHAnsi" w:cstheme="minorHAnsi"/>
          <w:color w:val="000000"/>
          <w:sz w:val="21"/>
          <w:szCs w:val="21"/>
        </w:rPr>
        <w:t xml:space="preserve"> years of System </w:t>
      </w:r>
      <w:r w:rsidR="00C44C93">
        <w:rPr>
          <w:rFonts w:asciiTheme="minorHAnsi" w:hAnsiTheme="minorHAnsi" w:cstheme="minorHAnsi"/>
          <w:color w:val="000000"/>
          <w:sz w:val="21"/>
          <w:szCs w:val="21"/>
        </w:rPr>
        <w:t>/</w:t>
      </w:r>
      <w:r w:rsidRPr="00FB7BF3">
        <w:rPr>
          <w:rFonts w:asciiTheme="minorHAnsi" w:hAnsiTheme="minorHAnsi" w:cstheme="minorHAnsi"/>
          <w:color w:val="000000"/>
          <w:sz w:val="21"/>
          <w:szCs w:val="21"/>
        </w:rPr>
        <w:t xml:space="preserve"> Software Engineer experience</w:t>
      </w:r>
    </w:p>
    <w:p w14:paraId="21680E0C" w14:textId="77777777" w:rsidR="00452FF6" w:rsidRPr="00FB7BF3" w:rsidRDefault="007D5E8F">
      <w:pPr>
        <w:pStyle w:val="DefaultText"/>
        <w:ind w:left="180" w:hanging="180"/>
        <w:rPr>
          <w:rFonts w:asciiTheme="minorHAnsi" w:hAnsiTheme="minorHAnsi" w:cstheme="minorHAnsi"/>
        </w:rPr>
      </w:pPr>
      <w:r w:rsidRPr="00FB7BF3">
        <w:rPr>
          <w:rFonts w:asciiTheme="minorHAnsi" w:hAnsiTheme="minorHAnsi" w:cstheme="minorHAnsi"/>
          <w:color w:val="000000"/>
          <w:sz w:val="21"/>
          <w:szCs w:val="21"/>
        </w:rPr>
        <w:t>○ Familiar with the technical documentation: Requirement Specifications, Development Plan, Validation Plan, Test Plan, Design Specification, Test Procedure, Code Review, Code Development, Test Report, Release Notes, Validation Report, Meeting Minutes</w:t>
      </w:r>
    </w:p>
    <w:p w14:paraId="2FEF9636" w14:textId="77777777" w:rsidR="00452FF6" w:rsidRPr="00FB7BF3" w:rsidRDefault="007D5E8F">
      <w:pPr>
        <w:pStyle w:val="DefaultText"/>
        <w:rPr>
          <w:rFonts w:asciiTheme="minorHAnsi" w:hAnsiTheme="minorHAnsi" w:cstheme="minorHAnsi"/>
        </w:rPr>
      </w:pPr>
      <w:r w:rsidRPr="00FB7BF3">
        <w:rPr>
          <w:rFonts w:asciiTheme="minorHAnsi" w:hAnsiTheme="minorHAnsi" w:cstheme="minorHAnsi"/>
          <w:color w:val="000000"/>
          <w:sz w:val="21"/>
          <w:szCs w:val="21"/>
        </w:rPr>
        <w:t>○ Familiar using three tiers environment for best practices: Development, Staging and Production</w:t>
      </w:r>
    </w:p>
    <w:p w14:paraId="156263C5" w14:textId="77777777" w:rsidR="00452FF6" w:rsidRPr="00FB7BF3" w:rsidRDefault="007D5E8F">
      <w:pPr>
        <w:pStyle w:val="DefaultText"/>
        <w:rPr>
          <w:rFonts w:asciiTheme="minorHAnsi" w:hAnsiTheme="minorHAnsi" w:cstheme="minorHAnsi"/>
        </w:rPr>
      </w:pPr>
      <w:r w:rsidRPr="00FB7BF3">
        <w:rPr>
          <w:rFonts w:asciiTheme="minorHAnsi" w:hAnsiTheme="minorHAnsi" w:cstheme="minorHAnsi"/>
          <w:color w:val="000000"/>
          <w:sz w:val="21"/>
          <w:szCs w:val="21"/>
        </w:rPr>
        <w:t>○ Strong ability to effectively multi task in an environment of fast paced office</w:t>
      </w:r>
    </w:p>
    <w:p w14:paraId="7A9A4159" w14:textId="77777777" w:rsidR="00452FF6" w:rsidRPr="00FB7BF3" w:rsidRDefault="007D5E8F">
      <w:pPr>
        <w:pStyle w:val="DefaultText"/>
        <w:rPr>
          <w:rFonts w:asciiTheme="minorHAnsi" w:hAnsiTheme="minorHAnsi" w:cstheme="minorHAnsi"/>
        </w:rPr>
      </w:pPr>
      <w:r w:rsidRPr="00FB7BF3">
        <w:rPr>
          <w:rFonts w:asciiTheme="minorHAnsi" w:hAnsiTheme="minorHAnsi" w:cstheme="minorHAnsi"/>
          <w:color w:val="000000"/>
          <w:sz w:val="21"/>
          <w:szCs w:val="21"/>
        </w:rPr>
        <w:t>○ Motivated towards achieving set goals and deadlines in a timely manner</w:t>
      </w:r>
    </w:p>
    <w:p w14:paraId="0AC9E9CC" w14:textId="77777777" w:rsidR="00452FF6" w:rsidRPr="00FB7BF3" w:rsidRDefault="007D5E8F">
      <w:pPr>
        <w:pStyle w:val="DefaultText"/>
        <w:rPr>
          <w:rFonts w:asciiTheme="minorHAnsi" w:hAnsiTheme="minorHAnsi" w:cstheme="minorHAnsi"/>
        </w:rPr>
      </w:pPr>
      <w:r w:rsidRPr="00FB7BF3">
        <w:rPr>
          <w:rFonts w:asciiTheme="minorHAnsi" w:hAnsiTheme="minorHAnsi" w:cstheme="minorHAnsi"/>
          <w:color w:val="000000"/>
          <w:sz w:val="21"/>
          <w:szCs w:val="21"/>
        </w:rPr>
        <w:t>○ C</w:t>
      </w:r>
      <w:r w:rsidRPr="00FB7BF3">
        <w:rPr>
          <w:rFonts w:asciiTheme="minorHAnsi" w:hAnsiTheme="minorHAnsi" w:cstheme="minorHAnsi"/>
          <w:sz w:val="21"/>
          <w:szCs w:val="21"/>
        </w:rPr>
        <w:t>ontributed to all phases of Software Engineering, from requirements through release</w:t>
      </w:r>
    </w:p>
    <w:p w14:paraId="7F1AF153" w14:textId="34937AE7" w:rsidR="00452FF6" w:rsidRDefault="007D5E8F">
      <w:pPr>
        <w:pStyle w:val="DefaultText"/>
        <w:rPr>
          <w:rFonts w:asciiTheme="minorHAnsi" w:hAnsiTheme="minorHAnsi" w:cstheme="minorHAnsi"/>
          <w:color w:val="000000"/>
          <w:sz w:val="21"/>
          <w:szCs w:val="21"/>
        </w:rPr>
      </w:pPr>
      <w:r w:rsidRPr="00FB7BF3">
        <w:rPr>
          <w:rFonts w:asciiTheme="minorHAnsi" w:hAnsiTheme="minorHAnsi" w:cstheme="minorHAnsi"/>
          <w:color w:val="000000"/>
          <w:sz w:val="21"/>
          <w:szCs w:val="21"/>
        </w:rPr>
        <w:t>○ Bilingual: English and Spanish</w:t>
      </w:r>
    </w:p>
    <w:p w14:paraId="56772EE9" w14:textId="766DAAB9" w:rsidR="00452FF6" w:rsidRPr="00D454A7" w:rsidRDefault="007D5E8F">
      <w:pPr>
        <w:pStyle w:val="DefaultText"/>
        <w:rPr>
          <w:rFonts w:asciiTheme="minorHAnsi" w:hAnsiTheme="minorHAnsi" w:cstheme="minorHAnsi"/>
          <w:color w:val="FF0000"/>
          <w:sz w:val="21"/>
          <w:szCs w:val="21"/>
          <w:shd w:val="clear" w:color="auto" w:fill="FFFF00"/>
        </w:rPr>
      </w:pPr>
      <w:r w:rsidRPr="007E6B6E">
        <w:rPr>
          <w:rFonts w:asciiTheme="minorHAnsi" w:hAnsiTheme="minorHAnsi" w:cstheme="minorHAnsi"/>
          <w:color w:val="000000"/>
          <w:sz w:val="21"/>
          <w:szCs w:val="21"/>
        </w:rPr>
        <w:t xml:space="preserve">○ </w:t>
      </w:r>
      <w:r w:rsidR="00050ECE" w:rsidRPr="007E6B6E">
        <w:rPr>
          <w:rFonts w:asciiTheme="minorHAnsi" w:hAnsiTheme="minorHAnsi" w:cstheme="minorHAnsi"/>
          <w:color w:val="000000"/>
          <w:sz w:val="21"/>
          <w:szCs w:val="21"/>
        </w:rPr>
        <w:t xml:space="preserve">Familiar </w:t>
      </w:r>
      <w:r w:rsidR="00D454A7" w:rsidRPr="007E6B6E">
        <w:rPr>
          <w:rFonts w:asciiTheme="minorHAnsi" w:hAnsiTheme="minorHAnsi" w:cstheme="minorHAnsi"/>
          <w:color w:val="000000"/>
          <w:sz w:val="21"/>
          <w:szCs w:val="21"/>
        </w:rPr>
        <w:t xml:space="preserve">with electronic lab equipment’s: multimeters, oscilloscope, </w:t>
      </w:r>
      <w:r w:rsidR="007E6B6E" w:rsidRPr="007E6B6E">
        <w:rPr>
          <w:rFonts w:asciiTheme="minorHAnsi" w:hAnsiTheme="minorHAnsi" w:cstheme="minorHAnsi"/>
          <w:color w:val="000000"/>
          <w:sz w:val="21"/>
          <w:szCs w:val="21"/>
        </w:rPr>
        <w:t>waveform generators</w:t>
      </w:r>
      <w:r w:rsidR="00D454A7" w:rsidRPr="007E6B6E">
        <w:rPr>
          <w:rFonts w:asciiTheme="minorHAnsi" w:hAnsiTheme="minorHAnsi" w:cstheme="minorHAnsi"/>
          <w:color w:val="000000"/>
          <w:sz w:val="21"/>
          <w:szCs w:val="21"/>
        </w:rPr>
        <w:t>,</w:t>
      </w:r>
      <w:r w:rsidR="007E6B6E" w:rsidRPr="007E6B6E">
        <w:rPr>
          <w:rFonts w:asciiTheme="minorHAnsi" w:hAnsiTheme="minorHAnsi" w:cstheme="minorHAnsi"/>
          <w:color w:val="000000"/>
          <w:sz w:val="21"/>
          <w:szCs w:val="21"/>
        </w:rPr>
        <w:t xml:space="preserve"> variable</w:t>
      </w:r>
      <w:r w:rsidR="00D454A7" w:rsidRPr="007E6B6E">
        <w:rPr>
          <w:rFonts w:asciiTheme="minorHAnsi" w:hAnsiTheme="minorHAnsi" w:cstheme="minorHAnsi"/>
          <w:color w:val="000000"/>
          <w:sz w:val="21"/>
          <w:szCs w:val="21"/>
        </w:rPr>
        <w:t xml:space="preserve"> power supplies</w:t>
      </w:r>
    </w:p>
    <w:p w14:paraId="7A79069E" w14:textId="77777777" w:rsidR="00452FF6" w:rsidRPr="00FB7BF3" w:rsidRDefault="00452FF6">
      <w:pPr>
        <w:pStyle w:val="DefaultText"/>
        <w:rPr>
          <w:rFonts w:asciiTheme="minorHAnsi" w:hAnsiTheme="minorHAnsi" w:cstheme="minorHAnsi"/>
          <w:sz w:val="21"/>
          <w:szCs w:val="21"/>
        </w:rPr>
      </w:pPr>
    </w:p>
    <w:p w14:paraId="0FFFD755" w14:textId="5077945E" w:rsidR="00452FF6" w:rsidRDefault="007D5E8F">
      <w:pPr>
        <w:pStyle w:val="DefaultText"/>
        <w:rPr>
          <w:rFonts w:asciiTheme="minorHAnsi" w:hAnsiTheme="minorHAnsi" w:cstheme="minorHAnsi"/>
          <w:b/>
          <w:bCs/>
          <w:color w:val="000000"/>
          <w:sz w:val="21"/>
          <w:szCs w:val="21"/>
        </w:rPr>
      </w:pPr>
      <w:r w:rsidRPr="00FB7BF3">
        <w:rPr>
          <w:rFonts w:asciiTheme="minorHAnsi" w:hAnsiTheme="minorHAnsi" w:cstheme="minorHAnsi"/>
          <w:b/>
          <w:bCs/>
          <w:color w:val="000000"/>
          <w:sz w:val="21"/>
          <w:szCs w:val="21"/>
        </w:rPr>
        <w:t>EXPERIENCE:</w:t>
      </w:r>
    </w:p>
    <w:p w14:paraId="55212824" w14:textId="7A084428" w:rsidR="002F741C" w:rsidRPr="00FB7BF3" w:rsidRDefault="002F741C" w:rsidP="002F741C">
      <w:pPr>
        <w:pStyle w:val="DefaultText"/>
        <w:rPr>
          <w:rFonts w:asciiTheme="minorHAnsi" w:hAnsiTheme="minorHAnsi" w:cstheme="minorHAnsi"/>
        </w:rPr>
      </w:pPr>
      <w:r w:rsidRPr="000973AA">
        <w:rPr>
          <w:rFonts w:asciiTheme="minorHAnsi" w:hAnsiTheme="minorHAnsi" w:cstheme="minorHAnsi"/>
          <w:b/>
          <w:bCs/>
          <w:color w:val="000000"/>
          <w:sz w:val="21"/>
          <w:szCs w:val="21"/>
        </w:rPr>
        <w:t>Honeywell</w:t>
      </w:r>
      <w:r w:rsidR="002830FD" w:rsidRPr="000973AA">
        <w:rPr>
          <w:rFonts w:asciiTheme="minorHAnsi" w:hAnsiTheme="minorHAnsi" w:cstheme="minorHAnsi"/>
          <w:b/>
          <w:bCs/>
          <w:color w:val="000000"/>
          <w:sz w:val="21"/>
          <w:szCs w:val="21"/>
        </w:rPr>
        <w:t xml:space="preserve"> International Inc</w:t>
      </w:r>
      <w:r w:rsidRPr="000973AA">
        <w:rPr>
          <w:rFonts w:asciiTheme="minorHAnsi" w:hAnsiTheme="minorHAnsi" w:cstheme="minorHAnsi"/>
          <w:b/>
          <w:bCs/>
          <w:color w:val="000000"/>
          <w:sz w:val="21"/>
          <w:szCs w:val="21"/>
        </w:rPr>
        <w:t>.</w:t>
      </w:r>
      <w:r w:rsidRPr="00FB7BF3">
        <w:rPr>
          <w:rFonts w:asciiTheme="minorHAnsi" w:hAnsiTheme="minorHAnsi" w:cstheme="minorHAnsi"/>
          <w:b/>
          <w:bCs/>
          <w:color w:val="000000"/>
          <w:sz w:val="21"/>
          <w:szCs w:val="21"/>
        </w:rPr>
        <w:t xml:space="preserve"> Aguadilla, PR</w:t>
      </w:r>
      <w:r w:rsidRPr="00FB7BF3">
        <w:rPr>
          <w:rFonts w:asciiTheme="minorHAnsi" w:hAnsiTheme="minorHAnsi" w:cstheme="minorHAnsi"/>
          <w:b/>
          <w:bCs/>
          <w:color w:val="000000"/>
          <w:sz w:val="21"/>
          <w:szCs w:val="21"/>
        </w:rPr>
        <w:tab/>
      </w:r>
      <w:r>
        <w:rPr>
          <w:rFonts w:asciiTheme="minorHAnsi" w:hAnsiTheme="minorHAnsi" w:cstheme="minorHAnsi"/>
          <w:b/>
          <w:bCs/>
          <w:color w:val="000000"/>
          <w:sz w:val="21"/>
          <w:szCs w:val="21"/>
        </w:rPr>
        <w:tab/>
      </w:r>
      <w:r w:rsidRPr="00FB7BF3">
        <w:rPr>
          <w:rFonts w:asciiTheme="minorHAnsi" w:hAnsiTheme="minorHAnsi" w:cstheme="minorHAnsi"/>
          <w:b/>
          <w:bCs/>
          <w:color w:val="000000"/>
          <w:sz w:val="21"/>
          <w:szCs w:val="21"/>
        </w:rPr>
        <w:t>Software Engineer</w:t>
      </w:r>
      <w:r>
        <w:rPr>
          <w:rFonts w:asciiTheme="minorHAnsi" w:hAnsiTheme="minorHAnsi" w:cstheme="minorHAnsi"/>
          <w:b/>
          <w:bCs/>
          <w:color w:val="000000"/>
          <w:sz w:val="21"/>
          <w:szCs w:val="21"/>
        </w:rPr>
        <w:t xml:space="preserve"> III</w:t>
      </w:r>
      <w:r w:rsidRPr="00FB7BF3">
        <w:rPr>
          <w:rFonts w:asciiTheme="minorHAnsi" w:hAnsiTheme="minorHAnsi" w:cstheme="minorHAnsi"/>
          <w:b/>
          <w:bCs/>
          <w:color w:val="000000"/>
          <w:sz w:val="21"/>
          <w:szCs w:val="21"/>
        </w:rPr>
        <w:tab/>
      </w:r>
      <w:r w:rsidRPr="00FB7BF3">
        <w:rPr>
          <w:rFonts w:asciiTheme="minorHAnsi" w:hAnsiTheme="minorHAnsi" w:cstheme="minorHAnsi"/>
          <w:b/>
          <w:bCs/>
          <w:color w:val="000000"/>
          <w:sz w:val="21"/>
          <w:szCs w:val="21"/>
        </w:rPr>
        <w:tab/>
      </w:r>
      <w:r>
        <w:rPr>
          <w:rFonts w:asciiTheme="minorHAnsi" w:hAnsiTheme="minorHAnsi" w:cstheme="minorHAnsi"/>
          <w:b/>
          <w:bCs/>
          <w:color w:val="000000"/>
          <w:sz w:val="21"/>
          <w:szCs w:val="21"/>
        </w:rPr>
        <w:tab/>
      </w:r>
      <w:r w:rsidR="002830FD">
        <w:rPr>
          <w:rFonts w:asciiTheme="minorHAnsi" w:hAnsiTheme="minorHAnsi" w:cstheme="minorHAnsi"/>
          <w:b/>
          <w:bCs/>
          <w:color w:val="000000"/>
          <w:sz w:val="21"/>
          <w:szCs w:val="21"/>
        </w:rPr>
        <w:t>Jun</w:t>
      </w:r>
      <w:r w:rsidRPr="00FB7BF3">
        <w:rPr>
          <w:rFonts w:asciiTheme="minorHAnsi" w:hAnsiTheme="minorHAnsi" w:cstheme="minorHAnsi"/>
          <w:b/>
          <w:bCs/>
          <w:color w:val="000000"/>
          <w:sz w:val="21"/>
          <w:szCs w:val="21"/>
        </w:rPr>
        <w:t xml:space="preserve"> </w:t>
      </w:r>
      <w:r w:rsidR="002830FD">
        <w:rPr>
          <w:rFonts w:asciiTheme="minorHAnsi" w:hAnsiTheme="minorHAnsi" w:cstheme="minorHAnsi"/>
          <w:b/>
          <w:bCs/>
          <w:color w:val="000000"/>
          <w:sz w:val="21"/>
          <w:szCs w:val="21"/>
        </w:rPr>
        <w:t>2017</w:t>
      </w:r>
      <w:r w:rsidRPr="00FB7BF3">
        <w:rPr>
          <w:rFonts w:asciiTheme="minorHAnsi" w:hAnsiTheme="minorHAnsi" w:cstheme="minorHAnsi"/>
          <w:b/>
          <w:bCs/>
          <w:color w:val="000000"/>
          <w:sz w:val="21"/>
          <w:szCs w:val="21"/>
        </w:rPr>
        <w:t xml:space="preserve"> – present</w:t>
      </w:r>
    </w:p>
    <w:p w14:paraId="740DDE38" w14:textId="2F6F201D" w:rsidR="002F741C" w:rsidRPr="00495269" w:rsidRDefault="002F741C" w:rsidP="002F741C">
      <w:pPr>
        <w:pStyle w:val="DefaultText"/>
        <w:ind w:left="180" w:hanging="180"/>
        <w:rPr>
          <w:rFonts w:asciiTheme="minorHAnsi" w:hAnsiTheme="minorHAnsi" w:cstheme="minorHAnsi"/>
          <w:sz w:val="21"/>
          <w:szCs w:val="21"/>
        </w:rPr>
      </w:pPr>
      <w:r w:rsidRPr="00495269">
        <w:rPr>
          <w:rFonts w:asciiTheme="minorHAnsi" w:hAnsiTheme="minorHAnsi" w:cstheme="minorHAnsi"/>
          <w:sz w:val="21"/>
          <w:szCs w:val="21"/>
        </w:rPr>
        <w:t xml:space="preserve">○ </w:t>
      </w:r>
      <w:r w:rsidR="00495269" w:rsidRPr="00495269">
        <w:rPr>
          <w:rFonts w:asciiTheme="minorHAnsi" w:hAnsiTheme="minorHAnsi" w:cstheme="minorHAnsi"/>
          <w:sz w:val="21"/>
          <w:szCs w:val="21"/>
        </w:rPr>
        <w:t>Develop</w:t>
      </w:r>
      <w:r w:rsidR="00292292">
        <w:rPr>
          <w:rFonts w:asciiTheme="minorHAnsi" w:hAnsiTheme="minorHAnsi" w:cstheme="minorHAnsi"/>
          <w:sz w:val="21"/>
          <w:szCs w:val="21"/>
        </w:rPr>
        <w:t xml:space="preserve">, </w:t>
      </w:r>
      <w:r w:rsidR="00495269" w:rsidRPr="00495269">
        <w:rPr>
          <w:rFonts w:asciiTheme="minorHAnsi" w:hAnsiTheme="minorHAnsi" w:cstheme="minorHAnsi"/>
          <w:sz w:val="21"/>
          <w:szCs w:val="21"/>
        </w:rPr>
        <w:t>update</w:t>
      </w:r>
      <w:r w:rsidR="00292292">
        <w:rPr>
          <w:rFonts w:asciiTheme="minorHAnsi" w:hAnsiTheme="minorHAnsi" w:cstheme="minorHAnsi"/>
          <w:sz w:val="21"/>
          <w:szCs w:val="21"/>
        </w:rPr>
        <w:t>, execute and score</w:t>
      </w:r>
      <w:r w:rsidR="00D454A7" w:rsidRPr="00495269">
        <w:rPr>
          <w:rFonts w:asciiTheme="minorHAnsi" w:hAnsiTheme="minorHAnsi" w:cstheme="minorHAnsi"/>
          <w:sz w:val="21"/>
          <w:szCs w:val="21"/>
        </w:rPr>
        <w:t xml:space="preserve"> </w:t>
      </w:r>
      <w:r w:rsidR="00495269" w:rsidRPr="00495269">
        <w:rPr>
          <w:rFonts w:asciiTheme="minorHAnsi" w:hAnsiTheme="minorHAnsi" w:cstheme="minorHAnsi"/>
          <w:sz w:val="21"/>
          <w:szCs w:val="21"/>
        </w:rPr>
        <w:t xml:space="preserve">test scripts and documents who verify and validate OFPs </w:t>
      </w:r>
      <w:r w:rsidRPr="00495269">
        <w:rPr>
          <w:rFonts w:asciiTheme="minorHAnsi" w:hAnsiTheme="minorHAnsi" w:cstheme="minorHAnsi"/>
          <w:sz w:val="21"/>
          <w:szCs w:val="21"/>
        </w:rPr>
        <w:t xml:space="preserve"> </w:t>
      </w:r>
    </w:p>
    <w:p w14:paraId="2112609B" w14:textId="11327FDA" w:rsidR="00AC6085" w:rsidRPr="00292292" w:rsidRDefault="00AC6085" w:rsidP="002F741C">
      <w:pPr>
        <w:pStyle w:val="DefaultText"/>
        <w:ind w:left="180" w:hanging="180"/>
        <w:rPr>
          <w:rFonts w:asciiTheme="minorHAnsi" w:hAnsiTheme="minorHAnsi" w:cstheme="minorHAnsi"/>
          <w:sz w:val="21"/>
          <w:szCs w:val="21"/>
        </w:rPr>
      </w:pPr>
      <w:r w:rsidRPr="00D454A7">
        <w:rPr>
          <w:rFonts w:asciiTheme="minorHAnsi" w:hAnsiTheme="minorHAnsi" w:cstheme="minorHAnsi"/>
          <w:sz w:val="21"/>
          <w:szCs w:val="21"/>
        </w:rPr>
        <w:t xml:space="preserve">○ </w:t>
      </w:r>
      <w:r w:rsidR="000973AA">
        <w:rPr>
          <w:rFonts w:asciiTheme="minorHAnsi" w:hAnsiTheme="minorHAnsi" w:cstheme="minorHAnsi"/>
          <w:sz w:val="21"/>
          <w:szCs w:val="21"/>
        </w:rPr>
        <w:t>Automated test scor</w:t>
      </w:r>
      <w:r w:rsidR="00292292">
        <w:rPr>
          <w:rFonts w:asciiTheme="minorHAnsi" w:hAnsiTheme="minorHAnsi" w:cstheme="minorHAnsi"/>
          <w:sz w:val="21"/>
          <w:szCs w:val="21"/>
        </w:rPr>
        <w:t>ing</w:t>
      </w:r>
      <w:r w:rsidR="000973AA">
        <w:rPr>
          <w:rFonts w:asciiTheme="minorHAnsi" w:hAnsiTheme="minorHAnsi" w:cstheme="minorHAnsi"/>
          <w:sz w:val="21"/>
          <w:szCs w:val="21"/>
        </w:rPr>
        <w:t>, reducing the</w:t>
      </w:r>
      <w:r w:rsidR="00D454A7" w:rsidRPr="00D454A7">
        <w:rPr>
          <w:rFonts w:asciiTheme="minorHAnsi" w:hAnsiTheme="minorHAnsi" w:cstheme="minorHAnsi"/>
          <w:sz w:val="21"/>
          <w:szCs w:val="21"/>
        </w:rPr>
        <w:t xml:space="preserve"> time</w:t>
      </w:r>
      <w:r w:rsidRPr="00D454A7">
        <w:rPr>
          <w:rFonts w:asciiTheme="minorHAnsi" w:hAnsiTheme="minorHAnsi" w:cstheme="minorHAnsi"/>
          <w:sz w:val="21"/>
          <w:szCs w:val="21"/>
        </w:rPr>
        <w:t xml:space="preserve"> spend by Engineers</w:t>
      </w:r>
      <w:r w:rsidR="00292292">
        <w:rPr>
          <w:rFonts w:asciiTheme="minorHAnsi" w:hAnsiTheme="minorHAnsi" w:cstheme="minorHAnsi"/>
          <w:sz w:val="21"/>
          <w:szCs w:val="21"/>
        </w:rPr>
        <w:t xml:space="preserve"> evaluating the results</w:t>
      </w:r>
      <w:r w:rsidRPr="00D454A7">
        <w:rPr>
          <w:rFonts w:asciiTheme="minorHAnsi" w:hAnsiTheme="minorHAnsi" w:cstheme="minorHAnsi"/>
          <w:sz w:val="21"/>
          <w:szCs w:val="21"/>
        </w:rPr>
        <w:t xml:space="preserve"> </w:t>
      </w:r>
      <w:r w:rsidR="00D454A7" w:rsidRPr="00292292">
        <w:rPr>
          <w:rFonts w:asciiTheme="minorHAnsi" w:hAnsiTheme="minorHAnsi" w:cstheme="minorHAnsi"/>
          <w:sz w:val="21"/>
          <w:szCs w:val="21"/>
        </w:rPr>
        <w:t xml:space="preserve">by </w:t>
      </w:r>
      <w:r w:rsidR="00292292" w:rsidRPr="00292292">
        <w:rPr>
          <w:rFonts w:asciiTheme="minorHAnsi" w:hAnsiTheme="minorHAnsi" w:cstheme="minorHAnsi"/>
          <w:sz w:val="21"/>
          <w:szCs w:val="21"/>
        </w:rPr>
        <w:t>more than a week by project</w:t>
      </w:r>
    </w:p>
    <w:p w14:paraId="5312EED2" w14:textId="770EC6FE" w:rsidR="002F741C" w:rsidRPr="00FB7BF3" w:rsidRDefault="002F741C" w:rsidP="002F741C">
      <w:pPr>
        <w:pStyle w:val="DefaultText"/>
        <w:rPr>
          <w:rFonts w:asciiTheme="minorHAnsi" w:hAnsiTheme="minorHAnsi" w:cstheme="minorHAnsi"/>
        </w:rPr>
      </w:pPr>
      <w:r w:rsidRPr="00D454A7">
        <w:rPr>
          <w:rFonts w:asciiTheme="minorHAnsi" w:hAnsiTheme="minorHAnsi" w:cstheme="minorHAnsi"/>
          <w:sz w:val="21"/>
          <w:szCs w:val="21"/>
        </w:rPr>
        <w:t>○ Tools: CDATS,</w:t>
      </w:r>
      <w:r w:rsidR="00D454A7" w:rsidRPr="00D454A7">
        <w:rPr>
          <w:rFonts w:asciiTheme="minorHAnsi" w:hAnsiTheme="minorHAnsi" w:cstheme="minorHAnsi"/>
          <w:sz w:val="21"/>
          <w:szCs w:val="21"/>
        </w:rPr>
        <w:t xml:space="preserve"> IDEA</w:t>
      </w:r>
      <w:r w:rsidR="002830FD" w:rsidRPr="00D454A7">
        <w:rPr>
          <w:rFonts w:asciiTheme="minorHAnsi" w:hAnsiTheme="minorHAnsi" w:cstheme="minorHAnsi"/>
          <w:sz w:val="21"/>
          <w:szCs w:val="21"/>
        </w:rPr>
        <w:t>,</w:t>
      </w:r>
      <w:r w:rsidR="000A374C" w:rsidRPr="00D454A7">
        <w:rPr>
          <w:rFonts w:asciiTheme="minorHAnsi" w:hAnsiTheme="minorHAnsi" w:cstheme="minorHAnsi"/>
          <w:sz w:val="21"/>
          <w:szCs w:val="21"/>
        </w:rPr>
        <w:t xml:space="preserve"> </w:t>
      </w:r>
      <w:r w:rsidR="007E6B6E">
        <w:rPr>
          <w:rFonts w:asciiTheme="minorHAnsi" w:hAnsiTheme="minorHAnsi" w:cstheme="minorHAnsi"/>
          <w:sz w:val="21"/>
          <w:szCs w:val="21"/>
        </w:rPr>
        <w:t xml:space="preserve">python, batch, </w:t>
      </w:r>
      <w:r w:rsidR="002830FD" w:rsidRPr="00D454A7">
        <w:rPr>
          <w:rFonts w:asciiTheme="minorHAnsi" w:hAnsiTheme="minorHAnsi" w:cstheme="minorHAnsi"/>
          <w:sz w:val="21"/>
          <w:szCs w:val="21"/>
        </w:rPr>
        <w:t>asm</w:t>
      </w:r>
    </w:p>
    <w:p w14:paraId="3FD6B552" w14:textId="77777777" w:rsidR="00A2662E" w:rsidRPr="00FB7BF3" w:rsidRDefault="00A2662E">
      <w:pPr>
        <w:pStyle w:val="DefaultText"/>
        <w:rPr>
          <w:rFonts w:asciiTheme="minorHAnsi" w:hAnsiTheme="minorHAnsi" w:cstheme="minorHAnsi"/>
          <w:b/>
          <w:bCs/>
          <w:color w:val="000000"/>
          <w:sz w:val="21"/>
          <w:szCs w:val="21"/>
        </w:rPr>
      </w:pPr>
    </w:p>
    <w:p w14:paraId="64F49C23" w14:textId="025428CB" w:rsidR="00452FF6" w:rsidRPr="00FB7BF3" w:rsidRDefault="007D5E8F">
      <w:pPr>
        <w:pStyle w:val="DefaultText"/>
        <w:rPr>
          <w:rFonts w:asciiTheme="minorHAnsi" w:hAnsiTheme="minorHAnsi" w:cstheme="minorHAnsi"/>
        </w:rPr>
      </w:pPr>
      <w:r w:rsidRPr="00FB7BF3">
        <w:rPr>
          <w:rFonts w:asciiTheme="minorHAnsi" w:hAnsiTheme="minorHAnsi" w:cstheme="minorHAnsi"/>
          <w:b/>
          <w:bCs/>
          <w:color w:val="000000"/>
          <w:sz w:val="21"/>
          <w:szCs w:val="21"/>
        </w:rPr>
        <w:t>Hewlett Packard Enterprise Co. Aguadilla, PR</w:t>
      </w:r>
      <w:r w:rsidRPr="00FB7BF3">
        <w:rPr>
          <w:rFonts w:asciiTheme="minorHAnsi" w:hAnsiTheme="minorHAnsi" w:cstheme="minorHAnsi"/>
          <w:b/>
          <w:bCs/>
          <w:color w:val="000000"/>
          <w:sz w:val="21"/>
          <w:szCs w:val="21"/>
        </w:rPr>
        <w:tab/>
      </w:r>
      <w:r w:rsidR="00FB7BF3">
        <w:rPr>
          <w:rFonts w:asciiTheme="minorHAnsi" w:hAnsiTheme="minorHAnsi" w:cstheme="minorHAnsi"/>
          <w:b/>
          <w:bCs/>
          <w:color w:val="000000"/>
          <w:sz w:val="21"/>
          <w:szCs w:val="21"/>
        </w:rPr>
        <w:tab/>
      </w:r>
      <w:r w:rsidRPr="00FB7BF3">
        <w:rPr>
          <w:rFonts w:asciiTheme="minorHAnsi" w:hAnsiTheme="minorHAnsi" w:cstheme="minorHAnsi"/>
          <w:b/>
          <w:bCs/>
          <w:color w:val="000000"/>
          <w:sz w:val="21"/>
          <w:szCs w:val="21"/>
        </w:rPr>
        <w:t>System and Software Engineer</w:t>
      </w:r>
      <w:r w:rsidR="002F741C">
        <w:rPr>
          <w:rFonts w:asciiTheme="minorHAnsi" w:hAnsiTheme="minorHAnsi" w:cstheme="minorHAnsi"/>
          <w:b/>
          <w:bCs/>
          <w:color w:val="000000"/>
          <w:sz w:val="21"/>
          <w:szCs w:val="21"/>
        </w:rPr>
        <w:t xml:space="preserve"> II</w:t>
      </w:r>
      <w:r w:rsidRPr="00FB7BF3">
        <w:rPr>
          <w:rFonts w:asciiTheme="minorHAnsi" w:hAnsiTheme="minorHAnsi" w:cstheme="minorHAnsi"/>
          <w:b/>
          <w:bCs/>
          <w:color w:val="000000"/>
          <w:sz w:val="21"/>
          <w:szCs w:val="21"/>
        </w:rPr>
        <w:tab/>
      </w:r>
      <w:r w:rsidRPr="00FB7BF3">
        <w:rPr>
          <w:rFonts w:asciiTheme="minorHAnsi" w:hAnsiTheme="minorHAnsi" w:cstheme="minorHAnsi"/>
          <w:b/>
          <w:bCs/>
          <w:color w:val="000000"/>
          <w:sz w:val="21"/>
          <w:szCs w:val="21"/>
        </w:rPr>
        <w:tab/>
        <w:t xml:space="preserve">Feb 2014 – </w:t>
      </w:r>
      <w:r w:rsidR="002830FD">
        <w:rPr>
          <w:rFonts w:asciiTheme="minorHAnsi" w:hAnsiTheme="minorHAnsi" w:cstheme="minorHAnsi"/>
          <w:b/>
          <w:bCs/>
          <w:color w:val="000000"/>
          <w:sz w:val="21"/>
          <w:szCs w:val="21"/>
        </w:rPr>
        <w:t>Jun 2017</w:t>
      </w:r>
    </w:p>
    <w:p w14:paraId="1716D6C4" w14:textId="77777777" w:rsidR="00452FF6" w:rsidRPr="00FB7BF3" w:rsidRDefault="007D5E8F">
      <w:pPr>
        <w:pStyle w:val="DefaultText"/>
        <w:ind w:left="180" w:hanging="180"/>
        <w:rPr>
          <w:rFonts w:asciiTheme="minorHAnsi" w:hAnsiTheme="minorHAnsi" w:cstheme="minorHAnsi"/>
        </w:rPr>
      </w:pPr>
      <w:r w:rsidRPr="00FB7BF3">
        <w:rPr>
          <w:rFonts w:asciiTheme="minorHAnsi" w:hAnsiTheme="minorHAnsi" w:cstheme="minorHAnsi"/>
          <w:sz w:val="21"/>
          <w:szCs w:val="21"/>
        </w:rPr>
        <w:t>○ Design, develops, implement, troubleshoots, debug, test and validate software for systems and applications. Doing continuous integrations with multiple applications. Using multiple interfaces to provide solutions and assisting to increase the FPY.</w:t>
      </w:r>
    </w:p>
    <w:p w14:paraId="6239CDD4" w14:textId="77777777" w:rsidR="00452FF6" w:rsidRPr="00FB7BF3" w:rsidRDefault="007D5E8F">
      <w:pPr>
        <w:pStyle w:val="DefaultText"/>
        <w:rPr>
          <w:rFonts w:asciiTheme="minorHAnsi" w:hAnsiTheme="minorHAnsi" w:cstheme="minorHAnsi"/>
        </w:rPr>
      </w:pPr>
      <w:r w:rsidRPr="00FB7BF3">
        <w:rPr>
          <w:rFonts w:asciiTheme="minorHAnsi" w:hAnsiTheme="minorHAnsi" w:cstheme="minorHAnsi"/>
          <w:sz w:val="21"/>
          <w:szCs w:val="21"/>
        </w:rPr>
        <w:t>○ Tools: Visual Studio, MonoDevelop, NetBeans, Rally, Quix, SVN, Git, Review Board, WiX</w:t>
      </w:r>
    </w:p>
    <w:p w14:paraId="5E9A39CC" w14:textId="77777777" w:rsidR="00452FF6" w:rsidRPr="00FB7BF3" w:rsidRDefault="00452FF6">
      <w:pPr>
        <w:pStyle w:val="DefaultText"/>
        <w:rPr>
          <w:rFonts w:asciiTheme="minorHAnsi" w:hAnsiTheme="minorHAnsi" w:cstheme="minorHAnsi"/>
          <w:b/>
          <w:bCs/>
          <w:color w:val="000000"/>
          <w:sz w:val="21"/>
          <w:szCs w:val="21"/>
        </w:rPr>
      </w:pPr>
    </w:p>
    <w:p w14:paraId="5DA823A5" w14:textId="73FDEA21" w:rsidR="00452FF6" w:rsidRPr="00FB7BF3" w:rsidRDefault="00686A33">
      <w:pPr>
        <w:pStyle w:val="Abbr"/>
        <w:rPr>
          <w:rFonts w:asciiTheme="minorHAnsi" w:hAnsiTheme="minorHAnsi" w:cstheme="minorHAnsi"/>
        </w:rPr>
      </w:pPr>
      <w:hyperlink r:id="rId8" w:tooltip="AXON Puerto Rico" w:history="1">
        <w:r w:rsidR="007D5E8F" w:rsidRPr="00FB7BF3">
          <w:rPr>
            <w:rFonts w:asciiTheme="minorHAnsi" w:hAnsiTheme="minorHAnsi" w:cstheme="minorHAnsi"/>
            <w:b/>
          </w:rPr>
          <w:t>AXON PR Inc.</w:t>
        </w:r>
      </w:hyperlink>
      <w:r w:rsidR="007D5E8F" w:rsidRPr="00FB7BF3">
        <w:rPr>
          <w:rFonts w:asciiTheme="minorHAnsi" w:hAnsiTheme="minorHAnsi" w:cstheme="minorHAnsi"/>
          <w:b/>
        </w:rPr>
        <w:t xml:space="preserve"> Isabela, PR</w:t>
      </w:r>
      <w:r w:rsidR="007D5E8F" w:rsidRPr="00FB7BF3">
        <w:rPr>
          <w:rFonts w:asciiTheme="minorHAnsi" w:hAnsiTheme="minorHAnsi" w:cstheme="minorHAnsi"/>
          <w:b/>
        </w:rPr>
        <w:tab/>
      </w:r>
      <w:r w:rsidR="007D5E8F" w:rsidRPr="00FB7BF3">
        <w:rPr>
          <w:rFonts w:asciiTheme="minorHAnsi" w:hAnsiTheme="minorHAnsi" w:cstheme="minorHAnsi"/>
          <w:b/>
        </w:rPr>
        <w:tab/>
      </w:r>
      <w:r w:rsidR="007D5E8F" w:rsidRPr="00FB7BF3">
        <w:rPr>
          <w:rFonts w:asciiTheme="minorHAnsi" w:hAnsiTheme="minorHAnsi" w:cstheme="minorHAnsi"/>
          <w:b/>
        </w:rPr>
        <w:tab/>
      </w:r>
      <w:r w:rsidR="007D5E8F" w:rsidRPr="00FB7BF3">
        <w:rPr>
          <w:rFonts w:asciiTheme="minorHAnsi" w:hAnsiTheme="minorHAnsi" w:cstheme="minorHAnsi"/>
          <w:b/>
        </w:rPr>
        <w:tab/>
      </w:r>
      <w:r w:rsidR="00FB7BF3">
        <w:rPr>
          <w:rFonts w:asciiTheme="minorHAnsi" w:hAnsiTheme="minorHAnsi" w:cstheme="minorHAnsi"/>
          <w:b/>
        </w:rPr>
        <w:tab/>
      </w:r>
      <w:r w:rsidR="007D5E8F" w:rsidRPr="00FB7BF3">
        <w:rPr>
          <w:rFonts w:asciiTheme="minorHAnsi" w:hAnsiTheme="minorHAnsi" w:cstheme="minorHAnsi"/>
          <w:b/>
        </w:rPr>
        <w:t>Software Developer / Consultant</w:t>
      </w:r>
      <w:r w:rsidR="007D5E8F" w:rsidRPr="00FB7BF3">
        <w:rPr>
          <w:rFonts w:asciiTheme="minorHAnsi" w:hAnsiTheme="minorHAnsi" w:cstheme="minorHAnsi"/>
          <w:b/>
        </w:rPr>
        <w:tab/>
      </w:r>
      <w:r w:rsidR="007D5E8F" w:rsidRPr="00FB7BF3">
        <w:rPr>
          <w:rFonts w:asciiTheme="minorHAnsi" w:hAnsiTheme="minorHAnsi" w:cstheme="minorHAnsi"/>
          <w:b/>
        </w:rPr>
        <w:tab/>
        <w:t>Jun 2012 – Feb 2014</w:t>
      </w:r>
    </w:p>
    <w:p w14:paraId="166C574C" w14:textId="77777777" w:rsidR="00452FF6" w:rsidRPr="00FB7BF3" w:rsidRDefault="007D5E8F">
      <w:pPr>
        <w:pStyle w:val="DefaultText"/>
        <w:rPr>
          <w:rFonts w:asciiTheme="minorHAnsi" w:hAnsiTheme="minorHAnsi" w:cstheme="minorHAnsi"/>
        </w:rPr>
      </w:pPr>
      <w:r w:rsidRPr="00FB7BF3">
        <w:rPr>
          <w:rFonts w:asciiTheme="minorHAnsi" w:hAnsiTheme="minorHAnsi" w:cstheme="minorHAnsi"/>
          <w:sz w:val="21"/>
          <w:szCs w:val="21"/>
        </w:rPr>
        <w:t>○ Focused in Business Intelligence / Decision Support. Creating reports, universes, queries, derive tables, ETL, jobs</w:t>
      </w:r>
    </w:p>
    <w:p w14:paraId="555DB6BB" w14:textId="77777777" w:rsidR="00452FF6" w:rsidRPr="00FB7BF3" w:rsidRDefault="007D5E8F">
      <w:pPr>
        <w:pStyle w:val="DefaultText"/>
        <w:rPr>
          <w:rFonts w:asciiTheme="minorHAnsi" w:hAnsiTheme="minorHAnsi" w:cstheme="minorHAnsi"/>
        </w:rPr>
      </w:pPr>
      <w:r w:rsidRPr="00FB7BF3">
        <w:rPr>
          <w:rFonts w:asciiTheme="minorHAnsi" w:hAnsiTheme="minorHAnsi" w:cstheme="minorHAnsi"/>
          <w:sz w:val="21"/>
          <w:szCs w:val="21"/>
        </w:rPr>
        <w:t>○ Tools: SAP Business Objects (WebI, InfoView, Universe Designer, IDT, CMC, LCM, Import Wizard, BODS), SAP (BW, BEX), MS Access</w:t>
      </w:r>
    </w:p>
    <w:p w14:paraId="0737FFA6" w14:textId="77777777" w:rsidR="00452FF6" w:rsidRPr="00FB7BF3" w:rsidRDefault="00452FF6">
      <w:pPr>
        <w:pStyle w:val="DefaultText"/>
        <w:rPr>
          <w:rFonts w:asciiTheme="minorHAnsi" w:hAnsiTheme="minorHAnsi" w:cstheme="minorHAnsi"/>
          <w:b/>
          <w:bCs/>
          <w:color w:val="000000"/>
          <w:sz w:val="21"/>
          <w:szCs w:val="21"/>
        </w:rPr>
      </w:pPr>
    </w:p>
    <w:p w14:paraId="0A57435F" w14:textId="6F0BF8FC" w:rsidR="00452FF6" w:rsidRPr="00FB7BF3" w:rsidRDefault="007D5E8F">
      <w:pPr>
        <w:pStyle w:val="DefaultText"/>
        <w:rPr>
          <w:rFonts w:asciiTheme="minorHAnsi" w:hAnsiTheme="minorHAnsi" w:cstheme="minorHAnsi"/>
        </w:rPr>
      </w:pPr>
      <w:r w:rsidRPr="00FB7BF3">
        <w:rPr>
          <w:rFonts w:asciiTheme="minorHAnsi" w:hAnsiTheme="minorHAnsi" w:cstheme="minorHAnsi"/>
          <w:b/>
          <w:bCs/>
          <w:color w:val="000000"/>
          <w:sz w:val="21"/>
          <w:szCs w:val="21"/>
        </w:rPr>
        <w:t>Medtronic Inc. Villalba, PR</w:t>
      </w:r>
      <w:r w:rsidRPr="00FB7BF3">
        <w:rPr>
          <w:rFonts w:asciiTheme="minorHAnsi" w:hAnsiTheme="minorHAnsi" w:cstheme="minorHAnsi"/>
          <w:b/>
          <w:bCs/>
          <w:color w:val="000000"/>
          <w:sz w:val="21"/>
          <w:szCs w:val="21"/>
        </w:rPr>
        <w:tab/>
      </w:r>
      <w:r w:rsidRPr="00FB7BF3">
        <w:rPr>
          <w:rFonts w:asciiTheme="minorHAnsi" w:hAnsiTheme="minorHAnsi" w:cstheme="minorHAnsi"/>
          <w:b/>
          <w:bCs/>
          <w:color w:val="000000"/>
          <w:sz w:val="21"/>
          <w:szCs w:val="21"/>
        </w:rPr>
        <w:tab/>
      </w:r>
      <w:r w:rsidRPr="00FB7BF3">
        <w:rPr>
          <w:rFonts w:asciiTheme="minorHAnsi" w:hAnsiTheme="minorHAnsi" w:cstheme="minorHAnsi"/>
          <w:b/>
          <w:bCs/>
          <w:color w:val="000000"/>
          <w:sz w:val="21"/>
          <w:szCs w:val="21"/>
        </w:rPr>
        <w:tab/>
      </w:r>
      <w:r w:rsidR="00FB7BF3">
        <w:rPr>
          <w:rFonts w:asciiTheme="minorHAnsi" w:hAnsiTheme="minorHAnsi" w:cstheme="minorHAnsi"/>
          <w:b/>
          <w:bCs/>
          <w:color w:val="000000"/>
          <w:sz w:val="21"/>
          <w:szCs w:val="21"/>
        </w:rPr>
        <w:tab/>
      </w:r>
      <w:r w:rsidRPr="00FB7BF3">
        <w:rPr>
          <w:rFonts w:asciiTheme="minorHAnsi" w:hAnsiTheme="minorHAnsi" w:cstheme="minorHAnsi"/>
          <w:b/>
          <w:bCs/>
          <w:color w:val="000000"/>
          <w:sz w:val="21"/>
          <w:szCs w:val="21"/>
        </w:rPr>
        <w:t>Software Developer / Contractor</w:t>
      </w:r>
      <w:r w:rsidRPr="00FB7BF3">
        <w:rPr>
          <w:rFonts w:asciiTheme="minorHAnsi" w:hAnsiTheme="minorHAnsi" w:cstheme="minorHAnsi"/>
          <w:b/>
          <w:bCs/>
          <w:color w:val="000000"/>
          <w:sz w:val="21"/>
          <w:szCs w:val="21"/>
        </w:rPr>
        <w:tab/>
      </w:r>
      <w:r w:rsidRPr="00FB7BF3">
        <w:rPr>
          <w:rFonts w:asciiTheme="minorHAnsi" w:hAnsiTheme="minorHAnsi" w:cstheme="minorHAnsi"/>
          <w:b/>
          <w:bCs/>
          <w:color w:val="000000"/>
          <w:sz w:val="21"/>
          <w:szCs w:val="21"/>
        </w:rPr>
        <w:tab/>
        <w:t>Jul 2011 – Jun 2012</w:t>
      </w:r>
    </w:p>
    <w:p w14:paraId="50C0529A" w14:textId="77777777" w:rsidR="00452FF6" w:rsidRPr="00FB7BF3" w:rsidRDefault="007D5E8F">
      <w:pPr>
        <w:pStyle w:val="DefaultText"/>
        <w:rPr>
          <w:rFonts w:asciiTheme="minorHAnsi" w:hAnsiTheme="minorHAnsi" w:cstheme="minorHAnsi"/>
        </w:rPr>
      </w:pPr>
      <w:r w:rsidRPr="00FB7BF3">
        <w:rPr>
          <w:rFonts w:asciiTheme="minorHAnsi" w:hAnsiTheme="minorHAnsi" w:cstheme="minorHAnsi"/>
          <w:sz w:val="21"/>
          <w:szCs w:val="21"/>
        </w:rPr>
        <w:t>○ Focused in Business Intelligence / Decision Support. Creating cubes, reports, queries, ETL, jobs and procedures.</w:t>
      </w:r>
    </w:p>
    <w:p w14:paraId="7D2DB588" w14:textId="77777777" w:rsidR="00452FF6" w:rsidRPr="00FB7BF3" w:rsidRDefault="007D5E8F">
      <w:pPr>
        <w:pStyle w:val="DefaultText"/>
        <w:rPr>
          <w:rFonts w:asciiTheme="minorHAnsi" w:hAnsiTheme="minorHAnsi" w:cstheme="minorHAnsi"/>
        </w:rPr>
      </w:pPr>
      <w:r w:rsidRPr="00FB7BF3">
        <w:rPr>
          <w:rFonts w:asciiTheme="minorHAnsi" w:hAnsiTheme="minorHAnsi" w:cstheme="minorHAnsi"/>
          <w:sz w:val="21"/>
          <w:szCs w:val="21"/>
        </w:rPr>
        <w:t>○ Tools: Pentaho (Data Integrator, Report Designer, Schema Workbench, Analytics), Crystal Reports, Visual Studio, SVN</w:t>
      </w:r>
    </w:p>
    <w:p w14:paraId="5D9A2F92" w14:textId="77777777" w:rsidR="00452FF6" w:rsidRPr="00FB7BF3" w:rsidRDefault="00452FF6">
      <w:pPr>
        <w:pStyle w:val="DefaultText"/>
        <w:rPr>
          <w:rFonts w:asciiTheme="minorHAnsi" w:hAnsiTheme="minorHAnsi" w:cstheme="minorHAnsi"/>
          <w:b/>
          <w:bCs/>
          <w:color w:val="000000"/>
          <w:sz w:val="21"/>
          <w:szCs w:val="21"/>
        </w:rPr>
      </w:pPr>
    </w:p>
    <w:p w14:paraId="7F1FD5F8" w14:textId="77777777" w:rsidR="00452FF6" w:rsidRPr="00FB7BF3" w:rsidRDefault="007D5E8F">
      <w:pPr>
        <w:pStyle w:val="DefaultText"/>
        <w:rPr>
          <w:rFonts w:asciiTheme="minorHAnsi" w:hAnsiTheme="minorHAnsi" w:cstheme="minorHAnsi"/>
        </w:rPr>
      </w:pPr>
      <w:r w:rsidRPr="00FB7BF3">
        <w:rPr>
          <w:rFonts w:asciiTheme="minorHAnsi" w:hAnsiTheme="minorHAnsi" w:cstheme="minorHAnsi"/>
          <w:b/>
          <w:bCs/>
          <w:color w:val="000000"/>
          <w:sz w:val="21"/>
          <w:szCs w:val="21"/>
        </w:rPr>
        <w:t>IBM Silicon Valley Laboratory. San Jose, CA</w:t>
      </w:r>
      <w:r w:rsidRPr="00FB7BF3">
        <w:rPr>
          <w:rFonts w:asciiTheme="minorHAnsi" w:hAnsiTheme="minorHAnsi" w:cstheme="minorHAnsi"/>
          <w:b/>
          <w:bCs/>
          <w:color w:val="000000"/>
          <w:sz w:val="21"/>
          <w:szCs w:val="21"/>
        </w:rPr>
        <w:tab/>
      </w:r>
      <w:r w:rsidRPr="00FB7BF3">
        <w:rPr>
          <w:rFonts w:asciiTheme="minorHAnsi" w:hAnsiTheme="minorHAnsi" w:cstheme="minorHAnsi"/>
          <w:b/>
          <w:bCs/>
          <w:color w:val="000000"/>
          <w:sz w:val="21"/>
          <w:szCs w:val="21"/>
        </w:rPr>
        <w:tab/>
        <w:t>Software Engineer Coop</w:t>
      </w:r>
      <w:r w:rsidRPr="00FB7BF3">
        <w:rPr>
          <w:rFonts w:asciiTheme="minorHAnsi" w:hAnsiTheme="minorHAnsi" w:cstheme="minorHAnsi"/>
          <w:b/>
          <w:bCs/>
          <w:color w:val="000000"/>
          <w:sz w:val="21"/>
          <w:szCs w:val="21"/>
        </w:rPr>
        <w:tab/>
      </w:r>
      <w:r w:rsidRPr="00FB7BF3">
        <w:rPr>
          <w:rFonts w:asciiTheme="minorHAnsi" w:hAnsiTheme="minorHAnsi" w:cstheme="minorHAnsi"/>
          <w:b/>
          <w:bCs/>
          <w:color w:val="000000"/>
          <w:sz w:val="21"/>
          <w:szCs w:val="21"/>
        </w:rPr>
        <w:tab/>
      </w:r>
      <w:r w:rsidRPr="00FB7BF3">
        <w:rPr>
          <w:rFonts w:asciiTheme="minorHAnsi" w:hAnsiTheme="minorHAnsi" w:cstheme="minorHAnsi"/>
          <w:b/>
          <w:bCs/>
          <w:color w:val="000000"/>
          <w:sz w:val="21"/>
          <w:szCs w:val="21"/>
        </w:rPr>
        <w:tab/>
      </w:r>
      <w:bookmarkStart w:id="3" w:name="ibmStartDate"/>
      <w:r w:rsidRPr="00FB7BF3">
        <w:rPr>
          <w:rFonts w:asciiTheme="minorHAnsi" w:hAnsiTheme="minorHAnsi" w:cstheme="minorHAnsi"/>
          <w:b/>
          <w:bCs/>
          <w:color w:val="000000"/>
          <w:sz w:val="21"/>
          <w:szCs w:val="21"/>
        </w:rPr>
        <w:t>Jun 2008</w:t>
      </w:r>
      <w:bookmarkEnd w:id="3"/>
      <w:r w:rsidRPr="00FB7BF3">
        <w:rPr>
          <w:rFonts w:asciiTheme="minorHAnsi" w:hAnsiTheme="minorHAnsi" w:cstheme="minorHAnsi"/>
          <w:b/>
          <w:bCs/>
          <w:color w:val="000000"/>
          <w:sz w:val="21"/>
          <w:szCs w:val="21"/>
        </w:rPr>
        <w:t xml:space="preserve"> – </w:t>
      </w:r>
      <w:bookmarkStart w:id="4" w:name="ibmEndDate"/>
      <w:r w:rsidRPr="00FB7BF3">
        <w:rPr>
          <w:rFonts w:asciiTheme="minorHAnsi" w:hAnsiTheme="minorHAnsi" w:cstheme="minorHAnsi"/>
          <w:b/>
          <w:bCs/>
          <w:color w:val="000000"/>
          <w:sz w:val="21"/>
          <w:szCs w:val="21"/>
        </w:rPr>
        <w:t>Jan 2009</w:t>
      </w:r>
      <w:bookmarkEnd w:id="4"/>
    </w:p>
    <w:p w14:paraId="03607472" w14:textId="77777777" w:rsidR="00452FF6" w:rsidRPr="00FB7BF3" w:rsidRDefault="007D5E8F">
      <w:pPr>
        <w:pStyle w:val="DefaultText"/>
        <w:rPr>
          <w:rFonts w:asciiTheme="minorHAnsi" w:hAnsiTheme="minorHAnsi" w:cstheme="minorHAnsi"/>
        </w:rPr>
      </w:pPr>
      <w:r w:rsidRPr="00FB7BF3">
        <w:rPr>
          <w:rFonts w:asciiTheme="minorHAnsi" w:hAnsiTheme="minorHAnsi" w:cstheme="minorHAnsi"/>
          <w:color w:val="000000"/>
          <w:sz w:val="21"/>
          <w:szCs w:val="21"/>
        </w:rPr>
        <w:t xml:space="preserve">○ Tested the software and tutorial of the product InfoSphere Warehouse (Intelligent Miner, Cubing Services, Design Studio,  </w:t>
      </w:r>
    </w:p>
    <w:p w14:paraId="265FFBE1" w14:textId="77777777" w:rsidR="00452FF6" w:rsidRPr="00FB7BF3" w:rsidRDefault="007D5E8F">
      <w:pPr>
        <w:pStyle w:val="DefaultText"/>
        <w:rPr>
          <w:rFonts w:asciiTheme="minorHAnsi" w:hAnsiTheme="minorHAnsi" w:cstheme="minorHAnsi"/>
          <w:color w:val="000000"/>
          <w:sz w:val="21"/>
          <w:szCs w:val="21"/>
        </w:rPr>
      </w:pPr>
      <w:r w:rsidRPr="00FB7BF3">
        <w:rPr>
          <w:rFonts w:asciiTheme="minorHAnsi" w:hAnsiTheme="minorHAnsi" w:cstheme="minorHAnsi"/>
          <w:color w:val="000000"/>
          <w:sz w:val="21"/>
          <w:szCs w:val="21"/>
        </w:rPr>
        <w:t xml:space="preserve">    Alphablox, the Database Partitioning Feature, and DB2 Workload Manager, PureXML and SQL Warehouse)</w:t>
      </w:r>
    </w:p>
    <w:p w14:paraId="4B4E9EA2" w14:textId="77777777" w:rsidR="00452FF6" w:rsidRPr="00FB7BF3" w:rsidRDefault="007D5E8F">
      <w:pPr>
        <w:pStyle w:val="DefaultText"/>
        <w:rPr>
          <w:rFonts w:asciiTheme="minorHAnsi" w:hAnsiTheme="minorHAnsi" w:cstheme="minorHAnsi"/>
        </w:rPr>
      </w:pPr>
      <w:r w:rsidRPr="00FB7BF3">
        <w:rPr>
          <w:rFonts w:asciiTheme="minorHAnsi" w:hAnsiTheme="minorHAnsi" w:cstheme="minorHAnsi"/>
          <w:color w:val="000000"/>
          <w:sz w:val="21"/>
          <w:szCs w:val="21"/>
        </w:rPr>
        <w:t>○ Focused in SQL Warehouse tool, creating data flows and control flows.</w:t>
      </w:r>
    </w:p>
    <w:p w14:paraId="22289A06" w14:textId="77777777" w:rsidR="00452FF6" w:rsidRPr="00FB7BF3" w:rsidRDefault="007D5E8F">
      <w:pPr>
        <w:pStyle w:val="DefaultText"/>
        <w:rPr>
          <w:rFonts w:asciiTheme="minorHAnsi" w:hAnsiTheme="minorHAnsi" w:cstheme="minorHAnsi"/>
        </w:rPr>
      </w:pPr>
      <w:r w:rsidRPr="00FB7BF3">
        <w:rPr>
          <w:rFonts w:asciiTheme="minorHAnsi" w:hAnsiTheme="minorHAnsi" w:cstheme="minorHAnsi"/>
          <w:color w:val="000000"/>
          <w:sz w:val="21"/>
          <w:szCs w:val="21"/>
        </w:rPr>
        <w:t>○ Created and executed scenarios to assure that the product could run and endure under stressful conditions</w:t>
      </w:r>
    </w:p>
    <w:p w14:paraId="0AA9A49C" w14:textId="77777777" w:rsidR="00452FF6" w:rsidRPr="00FB7BF3" w:rsidRDefault="00452FF6">
      <w:pPr>
        <w:pStyle w:val="Textbody"/>
        <w:spacing w:after="0"/>
        <w:rPr>
          <w:rFonts w:asciiTheme="minorHAnsi" w:hAnsiTheme="minorHAnsi" w:cstheme="minorHAnsi"/>
          <w:b/>
          <w:color w:val="000000"/>
          <w:sz w:val="21"/>
          <w:szCs w:val="21"/>
        </w:rPr>
      </w:pPr>
    </w:p>
    <w:p w14:paraId="291CB2A4" w14:textId="77777777" w:rsidR="00452FF6" w:rsidRPr="00FB7BF3" w:rsidRDefault="007D5E8F">
      <w:pPr>
        <w:pStyle w:val="DefaultText"/>
        <w:rPr>
          <w:rFonts w:asciiTheme="minorHAnsi" w:hAnsiTheme="minorHAnsi" w:cstheme="minorHAnsi"/>
          <w:b/>
          <w:sz w:val="21"/>
          <w:szCs w:val="21"/>
        </w:rPr>
      </w:pPr>
      <w:r w:rsidRPr="00FB7BF3">
        <w:rPr>
          <w:rFonts w:asciiTheme="minorHAnsi" w:hAnsiTheme="minorHAnsi" w:cstheme="minorHAnsi"/>
          <w:b/>
          <w:sz w:val="21"/>
          <w:szCs w:val="21"/>
        </w:rPr>
        <w:t>PROJECTS:</w:t>
      </w:r>
    </w:p>
    <w:p w14:paraId="4CFDF95F" w14:textId="77777777" w:rsidR="00452FF6" w:rsidRPr="00FB7BF3" w:rsidRDefault="007D5E8F">
      <w:pPr>
        <w:pStyle w:val="DefaultText"/>
        <w:rPr>
          <w:rFonts w:asciiTheme="minorHAnsi" w:hAnsiTheme="minorHAnsi" w:cstheme="minorHAnsi"/>
          <w:b/>
          <w:bCs/>
          <w:color w:val="000000"/>
          <w:sz w:val="21"/>
          <w:szCs w:val="21"/>
        </w:rPr>
      </w:pPr>
      <w:r w:rsidRPr="00FB7BF3">
        <w:rPr>
          <w:rFonts w:asciiTheme="minorHAnsi" w:hAnsiTheme="minorHAnsi" w:cstheme="minorHAnsi"/>
          <w:b/>
          <w:bCs/>
          <w:color w:val="000000"/>
          <w:sz w:val="21"/>
          <w:szCs w:val="21"/>
        </w:rPr>
        <w:t>Infrared Environmental Controller System</w:t>
      </w:r>
      <w:r w:rsidRPr="00FB7BF3">
        <w:rPr>
          <w:rFonts w:asciiTheme="minorHAnsi" w:hAnsiTheme="minorHAnsi" w:cstheme="minorHAnsi"/>
          <w:b/>
          <w:bCs/>
          <w:color w:val="000000"/>
          <w:sz w:val="21"/>
          <w:szCs w:val="21"/>
        </w:rPr>
        <w:tab/>
      </w:r>
      <w:r w:rsidRPr="00FB7BF3">
        <w:rPr>
          <w:rFonts w:asciiTheme="minorHAnsi" w:hAnsiTheme="minorHAnsi" w:cstheme="minorHAnsi"/>
          <w:b/>
          <w:bCs/>
          <w:color w:val="000000"/>
          <w:sz w:val="21"/>
          <w:szCs w:val="21"/>
        </w:rPr>
        <w:tab/>
      </w:r>
      <w:r w:rsidRPr="00FB7BF3">
        <w:rPr>
          <w:rFonts w:asciiTheme="minorHAnsi" w:hAnsiTheme="minorHAnsi" w:cstheme="minorHAnsi"/>
          <w:b/>
          <w:bCs/>
          <w:color w:val="000000"/>
          <w:sz w:val="21"/>
          <w:szCs w:val="21"/>
        </w:rPr>
        <w:tab/>
      </w:r>
      <w:r w:rsidRPr="00FB7BF3">
        <w:rPr>
          <w:rFonts w:asciiTheme="minorHAnsi" w:hAnsiTheme="minorHAnsi" w:cstheme="minorHAnsi"/>
          <w:b/>
          <w:bCs/>
          <w:color w:val="000000"/>
          <w:sz w:val="21"/>
          <w:szCs w:val="21"/>
        </w:rPr>
        <w:tab/>
      </w:r>
      <w:r w:rsidRPr="00FB7BF3">
        <w:rPr>
          <w:rFonts w:asciiTheme="minorHAnsi" w:hAnsiTheme="minorHAnsi" w:cstheme="minorHAnsi"/>
          <w:b/>
          <w:bCs/>
          <w:color w:val="000000"/>
          <w:sz w:val="21"/>
          <w:szCs w:val="21"/>
        </w:rPr>
        <w:tab/>
      </w:r>
      <w:r w:rsidRPr="00FB7BF3">
        <w:rPr>
          <w:rFonts w:asciiTheme="minorHAnsi" w:hAnsiTheme="minorHAnsi" w:cstheme="minorHAnsi"/>
          <w:b/>
          <w:bCs/>
          <w:color w:val="000000"/>
          <w:sz w:val="21"/>
          <w:szCs w:val="21"/>
        </w:rPr>
        <w:tab/>
      </w:r>
      <w:r w:rsidRPr="00FB7BF3">
        <w:rPr>
          <w:rFonts w:asciiTheme="minorHAnsi" w:hAnsiTheme="minorHAnsi" w:cstheme="minorHAnsi"/>
          <w:b/>
          <w:bCs/>
          <w:color w:val="000000"/>
          <w:sz w:val="21"/>
          <w:szCs w:val="21"/>
        </w:rPr>
        <w:tab/>
        <w:t>May 2011</w:t>
      </w:r>
    </w:p>
    <w:p w14:paraId="46548967" w14:textId="77777777" w:rsidR="00452FF6" w:rsidRPr="00FB7BF3" w:rsidRDefault="007D5E8F">
      <w:pPr>
        <w:pStyle w:val="DefaultText"/>
        <w:rPr>
          <w:rFonts w:asciiTheme="minorHAnsi" w:hAnsiTheme="minorHAnsi" w:cstheme="minorHAnsi"/>
        </w:rPr>
      </w:pPr>
      <w:r w:rsidRPr="00FB7BF3">
        <w:rPr>
          <w:rFonts w:asciiTheme="minorHAnsi" w:hAnsiTheme="minorHAnsi" w:cstheme="minorHAnsi"/>
          <w:sz w:val="21"/>
          <w:szCs w:val="21"/>
        </w:rPr>
        <w:t xml:space="preserve">○ </w:t>
      </w:r>
      <w:r w:rsidRPr="00FB7BF3">
        <w:rPr>
          <w:rFonts w:asciiTheme="minorHAnsi" w:hAnsiTheme="minorHAnsi" w:cstheme="minorHAnsi"/>
          <w:bCs/>
          <w:color w:val="000000"/>
          <w:sz w:val="21"/>
          <w:szCs w:val="21"/>
        </w:rPr>
        <w:t>Created a system that allows to control infrared devices through the computer via Bluetooth</w:t>
      </w:r>
    </w:p>
    <w:p w14:paraId="342810BB" w14:textId="77777777" w:rsidR="00452FF6" w:rsidRPr="00FB7BF3" w:rsidRDefault="007D5E8F">
      <w:pPr>
        <w:pStyle w:val="DefaultText"/>
        <w:rPr>
          <w:rFonts w:asciiTheme="minorHAnsi" w:hAnsiTheme="minorHAnsi" w:cstheme="minorHAnsi"/>
        </w:rPr>
      </w:pPr>
      <w:r w:rsidRPr="00FB7BF3">
        <w:rPr>
          <w:rFonts w:asciiTheme="minorHAnsi" w:hAnsiTheme="minorHAnsi" w:cstheme="minorHAnsi"/>
          <w:sz w:val="21"/>
          <w:szCs w:val="21"/>
        </w:rPr>
        <w:lastRenderedPageBreak/>
        <w:t xml:space="preserve">○ </w:t>
      </w:r>
      <w:r w:rsidRPr="00FB7BF3">
        <w:rPr>
          <w:rFonts w:asciiTheme="minorHAnsi" w:hAnsiTheme="minorHAnsi" w:cstheme="minorHAnsi"/>
          <w:bCs/>
          <w:color w:val="000000"/>
          <w:sz w:val="21"/>
          <w:szCs w:val="21"/>
        </w:rPr>
        <w:t>The system allows to execute the signal from any third-party software (since it is stored in a batch file)</w:t>
      </w:r>
    </w:p>
    <w:p w14:paraId="0016A763" w14:textId="77777777" w:rsidR="00452FF6" w:rsidRPr="00FB7BF3" w:rsidRDefault="007D5E8F">
      <w:pPr>
        <w:pStyle w:val="DefaultText"/>
        <w:ind w:left="180" w:hanging="180"/>
        <w:rPr>
          <w:rFonts w:asciiTheme="minorHAnsi" w:hAnsiTheme="minorHAnsi" w:cstheme="minorHAnsi"/>
        </w:rPr>
      </w:pPr>
      <w:r w:rsidRPr="00FB7BF3">
        <w:rPr>
          <w:rFonts w:asciiTheme="minorHAnsi" w:hAnsiTheme="minorHAnsi" w:cstheme="minorHAnsi"/>
          <w:sz w:val="21"/>
          <w:szCs w:val="21"/>
        </w:rPr>
        <w:t xml:space="preserve">○ </w:t>
      </w:r>
      <w:r w:rsidRPr="00FB7BF3">
        <w:rPr>
          <w:rFonts w:asciiTheme="minorHAnsi" w:hAnsiTheme="minorHAnsi" w:cstheme="minorHAnsi"/>
          <w:bCs/>
          <w:color w:val="000000"/>
          <w:sz w:val="21"/>
          <w:szCs w:val="21"/>
        </w:rPr>
        <w:t>Focused on the communication between the MCU and the Bluetooth module. Dedicated to the signal management in the computer</w:t>
      </w:r>
    </w:p>
    <w:p w14:paraId="00201F17" w14:textId="77777777" w:rsidR="00452FF6" w:rsidRPr="00FB7BF3" w:rsidRDefault="00452FF6">
      <w:pPr>
        <w:pStyle w:val="DefaultText"/>
        <w:rPr>
          <w:rFonts w:asciiTheme="minorHAnsi" w:hAnsiTheme="minorHAnsi" w:cstheme="minorHAnsi"/>
          <w:color w:val="000000"/>
          <w:sz w:val="21"/>
          <w:szCs w:val="21"/>
        </w:rPr>
      </w:pPr>
    </w:p>
    <w:p w14:paraId="6B556994" w14:textId="77777777" w:rsidR="00452FF6" w:rsidRPr="00FB7BF3" w:rsidRDefault="007D5E8F">
      <w:pPr>
        <w:pStyle w:val="DefaultText"/>
        <w:rPr>
          <w:rFonts w:asciiTheme="minorHAnsi" w:hAnsiTheme="minorHAnsi" w:cstheme="minorHAnsi"/>
        </w:rPr>
      </w:pPr>
      <w:r w:rsidRPr="00FB7BF3">
        <w:rPr>
          <w:rFonts w:asciiTheme="minorHAnsi" w:hAnsiTheme="minorHAnsi" w:cstheme="minorHAnsi"/>
          <w:b/>
          <w:bCs/>
          <w:color w:val="000000"/>
          <w:sz w:val="21"/>
          <w:szCs w:val="21"/>
        </w:rPr>
        <w:t>TECHNICAL / NON-TECHNICAL SKILLS</w:t>
      </w:r>
      <w:r w:rsidRPr="00FB7BF3">
        <w:rPr>
          <w:rFonts w:asciiTheme="minorHAnsi" w:hAnsiTheme="minorHAnsi" w:cstheme="minorHAnsi"/>
          <w:color w:val="000000"/>
          <w:sz w:val="21"/>
          <w:szCs w:val="21"/>
        </w:rPr>
        <w:t>:</w:t>
      </w:r>
    </w:p>
    <w:p w14:paraId="46C0516A" w14:textId="16E6A81B" w:rsidR="00452FF6" w:rsidRPr="00FB7BF3" w:rsidRDefault="007D5E8F">
      <w:pPr>
        <w:pStyle w:val="DefaultText"/>
        <w:rPr>
          <w:rFonts w:asciiTheme="minorHAnsi" w:hAnsiTheme="minorHAnsi" w:cstheme="minorHAnsi"/>
        </w:rPr>
      </w:pPr>
      <w:r w:rsidRPr="00FB7BF3">
        <w:rPr>
          <w:rFonts w:asciiTheme="minorHAnsi" w:hAnsiTheme="minorHAnsi" w:cstheme="minorHAnsi"/>
          <w:sz w:val="21"/>
          <w:szCs w:val="21"/>
        </w:rPr>
        <w:t xml:space="preserve">○ </w:t>
      </w:r>
      <w:r w:rsidR="00A63044">
        <w:rPr>
          <w:rStyle w:val="SkillsListChar"/>
          <w:rFonts w:asciiTheme="minorHAnsi" w:hAnsiTheme="minorHAnsi" w:cstheme="minorHAnsi"/>
          <w:sz w:val="21"/>
          <w:szCs w:val="21"/>
        </w:rPr>
        <w:t>L</w:t>
      </w:r>
      <w:r w:rsidRPr="00FB7BF3">
        <w:rPr>
          <w:rStyle w:val="SkillsListChar"/>
          <w:rFonts w:asciiTheme="minorHAnsi" w:hAnsiTheme="minorHAnsi" w:cstheme="minorHAnsi"/>
          <w:sz w:val="21"/>
          <w:szCs w:val="21"/>
        </w:rPr>
        <w:t>anguages</w:t>
      </w:r>
      <w:r w:rsidRPr="00FB7BF3">
        <w:rPr>
          <w:rFonts w:asciiTheme="minorHAnsi" w:hAnsiTheme="minorHAnsi" w:cstheme="minorHAnsi"/>
          <w:color w:val="000000"/>
          <w:sz w:val="21"/>
          <w:szCs w:val="21"/>
        </w:rPr>
        <w:t xml:space="preserve">: SQL, Java, C, C++, C#, PL/SQL, HTML, XHTML, XML, CSS, PHP, JavaScript, Python, ASM, </w:t>
      </w:r>
      <w:r w:rsidR="00A63044">
        <w:rPr>
          <w:rFonts w:asciiTheme="minorHAnsi" w:hAnsiTheme="minorHAnsi" w:cstheme="minorHAnsi"/>
          <w:color w:val="000000"/>
          <w:sz w:val="21"/>
          <w:szCs w:val="21"/>
        </w:rPr>
        <w:t>Regular Expressions,</w:t>
      </w:r>
      <w:r w:rsidR="00274DDB">
        <w:rPr>
          <w:rFonts w:asciiTheme="minorHAnsi" w:hAnsiTheme="minorHAnsi" w:cstheme="minorHAnsi"/>
          <w:color w:val="000000"/>
          <w:sz w:val="21"/>
          <w:szCs w:val="21"/>
        </w:rPr>
        <w:t xml:space="preserve"> </w:t>
      </w:r>
      <w:r w:rsidRPr="00FB7BF3">
        <w:rPr>
          <w:rFonts w:asciiTheme="minorHAnsi" w:hAnsiTheme="minorHAnsi" w:cstheme="minorHAnsi"/>
          <w:color w:val="000000"/>
          <w:sz w:val="21"/>
          <w:szCs w:val="21"/>
        </w:rPr>
        <w:t>Ruby</w:t>
      </w:r>
    </w:p>
    <w:p w14:paraId="5B001DA8" w14:textId="3139886F" w:rsidR="00452FF6" w:rsidRPr="00FB7BF3" w:rsidRDefault="007D5E8F">
      <w:pPr>
        <w:pStyle w:val="DefaultText"/>
        <w:rPr>
          <w:rFonts w:asciiTheme="minorHAnsi" w:hAnsiTheme="minorHAnsi" w:cstheme="minorHAnsi"/>
        </w:rPr>
      </w:pPr>
      <w:r w:rsidRPr="00FB7BF3">
        <w:rPr>
          <w:rFonts w:asciiTheme="minorHAnsi" w:hAnsiTheme="minorHAnsi" w:cstheme="minorHAnsi"/>
          <w:sz w:val="21"/>
          <w:szCs w:val="21"/>
        </w:rPr>
        <w:t>○ Frameworks/Libraries</w:t>
      </w:r>
      <w:r w:rsidR="0052636B">
        <w:rPr>
          <w:rFonts w:asciiTheme="minorHAnsi" w:hAnsiTheme="minorHAnsi" w:cstheme="minorHAnsi"/>
          <w:sz w:val="21"/>
          <w:szCs w:val="21"/>
        </w:rPr>
        <w:t>/APIs</w:t>
      </w:r>
      <w:r w:rsidRPr="00FB7BF3">
        <w:rPr>
          <w:rFonts w:asciiTheme="minorHAnsi" w:hAnsiTheme="minorHAnsi" w:cstheme="minorHAnsi"/>
          <w:sz w:val="21"/>
          <w:szCs w:val="21"/>
        </w:rPr>
        <w:t xml:space="preserve">: </w:t>
      </w:r>
      <w:r w:rsidR="002C3E59" w:rsidRPr="0052636B">
        <w:rPr>
          <w:rFonts w:asciiTheme="minorHAnsi" w:hAnsiTheme="minorHAnsi" w:cstheme="minorHAnsi"/>
          <w:sz w:val="21"/>
          <w:szCs w:val="21"/>
        </w:rPr>
        <w:t>REST</w:t>
      </w:r>
      <w:r w:rsidR="0034358F" w:rsidRPr="0052636B">
        <w:rPr>
          <w:rFonts w:asciiTheme="minorHAnsi" w:hAnsiTheme="minorHAnsi" w:cstheme="minorHAnsi"/>
          <w:sz w:val="21"/>
          <w:szCs w:val="21"/>
        </w:rPr>
        <w:t>,</w:t>
      </w:r>
      <w:r w:rsidR="0034358F">
        <w:rPr>
          <w:rFonts w:asciiTheme="minorHAnsi" w:hAnsiTheme="minorHAnsi" w:cstheme="minorHAnsi"/>
          <w:sz w:val="21"/>
          <w:szCs w:val="21"/>
        </w:rPr>
        <w:t xml:space="preserve"> </w:t>
      </w:r>
      <w:r w:rsidRPr="00FB7BF3">
        <w:rPr>
          <w:rFonts w:asciiTheme="minorHAnsi" w:hAnsiTheme="minorHAnsi" w:cstheme="minorHAnsi"/>
          <w:sz w:val="21"/>
          <w:szCs w:val="21"/>
        </w:rPr>
        <w:t>MVC, WF4, jQuery, Bootstrap, Exceptional</w:t>
      </w:r>
    </w:p>
    <w:p w14:paraId="2E7EA12E" w14:textId="77777777" w:rsidR="00452FF6" w:rsidRPr="00FB7BF3" w:rsidRDefault="007D5E8F">
      <w:pPr>
        <w:pStyle w:val="DefaultText"/>
        <w:rPr>
          <w:rFonts w:asciiTheme="minorHAnsi" w:hAnsiTheme="minorHAnsi" w:cstheme="minorHAnsi"/>
        </w:rPr>
      </w:pPr>
      <w:r w:rsidRPr="00FB7BF3">
        <w:rPr>
          <w:rFonts w:asciiTheme="minorHAnsi" w:hAnsiTheme="minorHAnsi" w:cstheme="minorHAnsi"/>
          <w:sz w:val="21"/>
          <w:szCs w:val="21"/>
        </w:rPr>
        <w:t xml:space="preserve">○ </w:t>
      </w:r>
      <w:r w:rsidRPr="00FB7BF3">
        <w:rPr>
          <w:rStyle w:val="SkillsListChar"/>
          <w:rFonts w:asciiTheme="minorHAnsi" w:hAnsiTheme="minorHAnsi" w:cstheme="minorHAnsi"/>
          <w:sz w:val="21"/>
          <w:szCs w:val="21"/>
        </w:rPr>
        <w:t>Databases</w:t>
      </w:r>
      <w:r w:rsidRPr="00FB7BF3">
        <w:rPr>
          <w:rFonts w:asciiTheme="minorHAnsi" w:hAnsiTheme="minorHAnsi" w:cstheme="minorHAnsi"/>
          <w:color w:val="000000"/>
          <w:sz w:val="21"/>
          <w:szCs w:val="21"/>
        </w:rPr>
        <w:t>: Oracle, SQL Server, MySQL, DB2, Teradata</w:t>
      </w:r>
    </w:p>
    <w:p w14:paraId="4AFA31CF" w14:textId="77777777" w:rsidR="00452FF6" w:rsidRPr="00FB7BF3" w:rsidRDefault="007D5E8F">
      <w:pPr>
        <w:pStyle w:val="DefaultText"/>
        <w:rPr>
          <w:rFonts w:asciiTheme="minorHAnsi" w:hAnsiTheme="minorHAnsi" w:cstheme="minorHAnsi"/>
        </w:rPr>
      </w:pPr>
      <w:r w:rsidRPr="00FB7BF3">
        <w:rPr>
          <w:rFonts w:asciiTheme="minorHAnsi" w:hAnsiTheme="minorHAnsi" w:cstheme="minorHAnsi"/>
          <w:sz w:val="21"/>
          <w:szCs w:val="21"/>
        </w:rPr>
        <w:t xml:space="preserve">○ </w:t>
      </w:r>
      <w:r w:rsidRPr="00FB7BF3">
        <w:rPr>
          <w:rStyle w:val="SkillsListChar"/>
          <w:rFonts w:asciiTheme="minorHAnsi" w:hAnsiTheme="minorHAnsi" w:cstheme="minorHAnsi"/>
          <w:sz w:val="21"/>
          <w:szCs w:val="21"/>
        </w:rPr>
        <w:t>BI</w:t>
      </w:r>
      <w:r w:rsidRPr="00FB7BF3">
        <w:rPr>
          <w:rFonts w:asciiTheme="minorHAnsi" w:hAnsiTheme="minorHAnsi" w:cstheme="minorHAnsi"/>
          <w:sz w:val="21"/>
          <w:szCs w:val="21"/>
        </w:rPr>
        <w:t>: DDL, DML, procedures, ETL, jobs, data flows, control flows, cubes, OLAP, reports, dashboards, analytics</w:t>
      </w:r>
    </w:p>
    <w:p w14:paraId="7B55B2B4" w14:textId="77777777" w:rsidR="00452FF6" w:rsidRPr="00FB7BF3" w:rsidRDefault="007D5E8F">
      <w:pPr>
        <w:pStyle w:val="DefaultText"/>
        <w:ind w:left="450" w:hanging="180"/>
        <w:rPr>
          <w:rFonts w:asciiTheme="minorHAnsi" w:hAnsiTheme="minorHAnsi" w:cstheme="minorHAnsi"/>
        </w:rPr>
      </w:pPr>
      <w:r w:rsidRPr="00FB7BF3">
        <w:rPr>
          <w:rFonts w:asciiTheme="minorHAnsi" w:hAnsiTheme="minorHAnsi" w:cstheme="minorHAnsi"/>
          <w:sz w:val="21"/>
          <w:szCs w:val="21"/>
        </w:rPr>
        <w:t xml:space="preserve">○ BI Tools: </w:t>
      </w:r>
      <w:r w:rsidRPr="00FB7BF3">
        <w:rPr>
          <w:rFonts w:asciiTheme="minorHAnsi" w:hAnsiTheme="minorHAnsi" w:cstheme="minorHAnsi"/>
          <w:color w:val="000000"/>
          <w:sz w:val="21"/>
          <w:szCs w:val="21"/>
        </w:rPr>
        <w:t>IBM InfoSphere Warehouse</w:t>
      </w:r>
      <w:r w:rsidRPr="00FB7BF3">
        <w:rPr>
          <w:rFonts w:asciiTheme="minorHAnsi" w:hAnsiTheme="minorHAnsi" w:cstheme="minorHAnsi"/>
          <w:sz w:val="21"/>
          <w:szCs w:val="21"/>
        </w:rPr>
        <w:t>, Crystal Reports, Pentaho, SAP Business Objects (WebI, InfoView, Universe Designer, IDT, BODS, CMC, LCM), SAP Business Warehouse (BW), SAP Business Explorer (BEx), MS Access</w:t>
      </w:r>
    </w:p>
    <w:p w14:paraId="21B5A1CC" w14:textId="18A42F39" w:rsidR="00452FF6" w:rsidRPr="00FB7BF3" w:rsidRDefault="007D5E8F">
      <w:pPr>
        <w:pStyle w:val="DefaultText"/>
        <w:ind w:left="180" w:hanging="180"/>
        <w:rPr>
          <w:rFonts w:asciiTheme="minorHAnsi" w:hAnsiTheme="minorHAnsi" w:cstheme="minorHAnsi"/>
        </w:rPr>
      </w:pPr>
      <w:r w:rsidRPr="00FB7BF3">
        <w:rPr>
          <w:rFonts w:asciiTheme="minorHAnsi" w:hAnsiTheme="minorHAnsi" w:cstheme="minorHAnsi"/>
          <w:sz w:val="21"/>
          <w:szCs w:val="21"/>
        </w:rPr>
        <w:t>○ Tools: Notepad++, Visual Studio, AptanaStudio, NetBeans, Eclipse, AutoCAD, Dev-C++, Dreamweaver, IAR Workbench, SVN, Git, GitHub, Review Board, Jira, ServiceDesk+, TOAD for Oracle, SQL Developer, Teradata Client, VirtualBox, VMware, TeamViewer, Rally, Quix, WiX, Jenkins, Morpheus, *nix shell, Selenium WebDriver, Redfish</w:t>
      </w:r>
      <w:r w:rsidR="008B6DB6">
        <w:rPr>
          <w:rFonts w:asciiTheme="minorHAnsi" w:hAnsiTheme="minorHAnsi" w:cstheme="minorHAnsi"/>
          <w:sz w:val="21"/>
          <w:szCs w:val="21"/>
        </w:rPr>
        <w:t xml:space="preserve">, </w:t>
      </w:r>
      <w:r w:rsidR="008B6DB6" w:rsidRPr="00292292">
        <w:rPr>
          <w:rFonts w:asciiTheme="minorHAnsi" w:hAnsiTheme="minorHAnsi" w:cstheme="minorHAnsi"/>
          <w:sz w:val="21"/>
          <w:szCs w:val="21"/>
        </w:rPr>
        <w:t>CDATS</w:t>
      </w:r>
      <w:r w:rsidR="00C44C93" w:rsidRPr="00292292">
        <w:rPr>
          <w:rFonts w:asciiTheme="minorHAnsi" w:hAnsiTheme="minorHAnsi" w:cstheme="minorHAnsi"/>
          <w:sz w:val="21"/>
          <w:szCs w:val="21"/>
        </w:rPr>
        <w:t>, IDEA</w:t>
      </w:r>
    </w:p>
    <w:p w14:paraId="500CD312" w14:textId="77777777" w:rsidR="00452FF6" w:rsidRPr="00FB7BF3" w:rsidRDefault="007D5E8F">
      <w:pPr>
        <w:pStyle w:val="DefaultText"/>
        <w:ind w:left="180" w:hanging="180"/>
        <w:rPr>
          <w:rFonts w:asciiTheme="minorHAnsi" w:hAnsiTheme="minorHAnsi" w:cstheme="minorHAnsi"/>
        </w:rPr>
      </w:pPr>
      <w:r w:rsidRPr="00FB7BF3">
        <w:rPr>
          <w:rFonts w:asciiTheme="minorHAnsi" w:hAnsiTheme="minorHAnsi" w:cstheme="minorHAnsi"/>
          <w:sz w:val="21"/>
          <w:szCs w:val="21"/>
        </w:rPr>
        <w:t xml:space="preserve">○ </w:t>
      </w:r>
      <w:r w:rsidRPr="00FB7BF3">
        <w:rPr>
          <w:rFonts w:asciiTheme="minorHAnsi" w:hAnsiTheme="minorHAnsi" w:cstheme="minorHAnsi"/>
          <w:color w:val="000000"/>
          <w:sz w:val="21"/>
          <w:szCs w:val="21"/>
        </w:rPr>
        <w:t>Assembly and repair of Personal Computers, configuration and basic administration of networks</w:t>
      </w:r>
    </w:p>
    <w:p w14:paraId="170A29B7" w14:textId="77777777" w:rsidR="00452FF6" w:rsidRPr="00FB7BF3" w:rsidRDefault="007D5E8F">
      <w:pPr>
        <w:pStyle w:val="DefaultText"/>
        <w:rPr>
          <w:rFonts w:asciiTheme="minorHAnsi" w:hAnsiTheme="minorHAnsi" w:cstheme="minorHAnsi"/>
        </w:rPr>
      </w:pPr>
      <w:r w:rsidRPr="00FB7BF3">
        <w:rPr>
          <w:rFonts w:asciiTheme="minorHAnsi" w:hAnsiTheme="minorHAnsi" w:cstheme="minorHAnsi"/>
          <w:sz w:val="21"/>
          <w:szCs w:val="21"/>
        </w:rPr>
        <w:t xml:space="preserve">○ </w:t>
      </w:r>
      <w:r w:rsidRPr="00FB7BF3">
        <w:rPr>
          <w:rFonts w:asciiTheme="minorHAnsi" w:hAnsiTheme="minorHAnsi" w:cstheme="minorHAnsi"/>
          <w:color w:val="000000"/>
          <w:sz w:val="21"/>
          <w:szCs w:val="21"/>
        </w:rPr>
        <w:t xml:space="preserve">Bilingual: Spanish and English </w:t>
      </w:r>
    </w:p>
    <w:p w14:paraId="7BEF1297" w14:textId="77777777" w:rsidR="00452FF6" w:rsidRPr="00FB7BF3" w:rsidRDefault="007D5E8F">
      <w:pPr>
        <w:pStyle w:val="DefaultText"/>
        <w:rPr>
          <w:rFonts w:asciiTheme="minorHAnsi" w:hAnsiTheme="minorHAnsi" w:cstheme="minorHAnsi"/>
        </w:rPr>
      </w:pPr>
      <w:r w:rsidRPr="00FB7BF3">
        <w:rPr>
          <w:rFonts w:asciiTheme="minorHAnsi" w:hAnsiTheme="minorHAnsi" w:cstheme="minorHAnsi"/>
          <w:sz w:val="21"/>
          <w:szCs w:val="21"/>
        </w:rPr>
        <w:t xml:space="preserve">○ </w:t>
      </w:r>
      <w:r w:rsidRPr="00FB7BF3">
        <w:rPr>
          <w:rFonts w:asciiTheme="minorHAnsi" w:hAnsiTheme="minorHAnsi" w:cstheme="minorHAnsi"/>
          <w:color w:val="000000"/>
          <w:sz w:val="21"/>
          <w:szCs w:val="21"/>
        </w:rPr>
        <w:t>Platforms: Windows, Linux (Ubuntu), UNIX (Solaris)</w:t>
      </w:r>
    </w:p>
    <w:p w14:paraId="1DA92524" w14:textId="77777777" w:rsidR="00452FF6" w:rsidRPr="00FB7BF3" w:rsidRDefault="007D5E8F">
      <w:pPr>
        <w:pStyle w:val="DefaultText"/>
        <w:rPr>
          <w:rFonts w:asciiTheme="minorHAnsi" w:hAnsiTheme="minorHAnsi" w:cstheme="minorHAnsi"/>
        </w:rPr>
      </w:pPr>
      <w:r w:rsidRPr="00FB7BF3">
        <w:rPr>
          <w:rFonts w:asciiTheme="minorHAnsi" w:hAnsiTheme="minorHAnsi" w:cstheme="minorHAnsi"/>
          <w:sz w:val="21"/>
          <w:szCs w:val="21"/>
        </w:rPr>
        <w:t xml:space="preserve">○ </w:t>
      </w:r>
      <w:r w:rsidRPr="00FB7BF3">
        <w:rPr>
          <w:rFonts w:asciiTheme="minorHAnsi" w:hAnsiTheme="minorHAnsi" w:cstheme="minorHAnsi"/>
          <w:color w:val="000000"/>
          <w:sz w:val="21"/>
          <w:szCs w:val="21"/>
        </w:rPr>
        <w:t>Abilities: Self learner, self-starter, team work, analytical problem solving, work under pressure, multi task, type 55 wpm</w:t>
      </w:r>
    </w:p>
    <w:p w14:paraId="7D029A56" w14:textId="77777777" w:rsidR="00452FF6" w:rsidRPr="00FB7BF3" w:rsidRDefault="00452FF6">
      <w:pPr>
        <w:pStyle w:val="DefaultText"/>
        <w:rPr>
          <w:rFonts w:asciiTheme="minorHAnsi" w:hAnsiTheme="minorHAnsi" w:cstheme="minorHAnsi"/>
          <w:color w:val="000000"/>
          <w:sz w:val="21"/>
          <w:szCs w:val="21"/>
        </w:rPr>
      </w:pPr>
    </w:p>
    <w:p w14:paraId="67E7C149" w14:textId="77777777" w:rsidR="00452FF6" w:rsidRPr="00FB7BF3" w:rsidRDefault="007D5E8F">
      <w:pPr>
        <w:pStyle w:val="Heading2"/>
        <w:spacing w:before="0" w:after="0"/>
        <w:rPr>
          <w:rFonts w:asciiTheme="minorHAnsi" w:hAnsiTheme="minorHAnsi" w:cstheme="minorHAnsi"/>
          <w:i w:val="0"/>
          <w:iCs w:val="0"/>
          <w:color w:val="000000"/>
          <w:sz w:val="21"/>
          <w:szCs w:val="21"/>
        </w:rPr>
      </w:pPr>
      <w:bookmarkStart w:id="5" w:name="id.4b6bd491d1ac"/>
      <w:bookmarkEnd w:id="5"/>
      <w:r w:rsidRPr="00FB7BF3">
        <w:rPr>
          <w:rFonts w:asciiTheme="minorHAnsi" w:hAnsiTheme="minorHAnsi" w:cstheme="minorHAnsi"/>
          <w:i w:val="0"/>
          <w:iCs w:val="0"/>
          <w:color w:val="000000"/>
          <w:sz w:val="21"/>
          <w:szCs w:val="21"/>
        </w:rPr>
        <w:t>ACTIVITIES:</w:t>
      </w:r>
    </w:p>
    <w:p w14:paraId="40EF0B06" w14:textId="4256C570" w:rsidR="00452FF6" w:rsidRPr="00FB7BF3" w:rsidRDefault="007D5E8F">
      <w:pPr>
        <w:pStyle w:val="DefaultText"/>
        <w:tabs>
          <w:tab w:val="left" w:pos="900"/>
        </w:tabs>
        <w:rPr>
          <w:rFonts w:asciiTheme="minorHAnsi" w:hAnsiTheme="minorHAnsi" w:cstheme="minorHAnsi"/>
        </w:rPr>
      </w:pPr>
      <w:r w:rsidRPr="00FB7BF3">
        <w:rPr>
          <w:rFonts w:asciiTheme="minorHAnsi" w:hAnsiTheme="minorHAnsi" w:cstheme="minorHAnsi"/>
          <w:sz w:val="21"/>
          <w:szCs w:val="21"/>
        </w:rPr>
        <w:t>○ MSDN Subscription</w:t>
      </w:r>
      <w:r w:rsidRPr="00FB7BF3">
        <w:rPr>
          <w:rFonts w:asciiTheme="minorHAnsi" w:hAnsiTheme="minorHAnsi" w:cstheme="minorHAnsi"/>
          <w:sz w:val="21"/>
          <w:szCs w:val="21"/>
        </w:rPr>
        <w:tab/>
      </w:r>
      <w:r w:rsidRPr="00FB7BF3">
        <w:rPr>
          <w:rFonts w:asciiTheme="minorHAnsi" w:hAnsiTheme="minorHAnsi" w:cstheme="minorHAnsi"/>
          <w:sz w:val="21"/>
          <w:szCs w:val="21"/>
        </w:rPr>
        <w:tab/>
      </w:r>
      <w:r w:rsidRPr="00FB7BF3">
        <w:rPr>
          <w:rFonts w:asciiTheme="minorHAnsi" w:hAnsiTheme="minorHAnsi" w:cstheme="minorHAnsi"/>
          <w:sz w:val="21"/>
          <w:szCs w:val="21"/>
        </w:rPr>
        <w:tab/>
      </w:r>
      <w:r w:rsidRPr="00FB7BF3">
        <w:rPr>
          <w:rFonts w:asciiTheme="minorHAnsi" w:hAnsiTheme="minorHAnsi" w:cstheme="minorHAnsi"/>
          <w:sz w:val="21"/>
          <w:szCs w:val="21"/>
        </w:rPr>
        <w:tab/>
      </w:r>
      <w:r w:rsidRPr="00FB7BF3">
        <w:rPr>
          <w:rFonts w:asciiTheme="minorHAnsi" w:hAnsiTheme="minorHAnsi" w:cstheme="minorHAnsi"/>
          <w:sz w:val="21"/>
          <w:szCs w:val="21"/>
        </w:rPr>
        <w:tab/>
      </w:r>
      <w:r w:rsidRPr="00FB7BF3">
        <w:rPr>
          <w:rFonts w:asciiTheme="minorHAnsi" w:hAnsiTheme="minorHAnsi" w:cstheme="minorHAnsi"/>
          <w:sz w:val="21"/>
          <w:szCs w:val="21"/>
        </w:rPr>
        <w:tab/>
      </w:r>
      <w:r w:rsidRPr="00FB7BF3">
        <w:rPr>
          <w:rFonts w:asciiTheme="minorHAnsi" w:hAnsiTheme="minorHAnsi" w:cstheme="minorHAnsi"/>
          <w:sz w:val="21"/>
          <w:szCs w:val="21"/>
        </w:rPr>
        <w:tab/>
      </w:r>
      <w:r w:rsidRPr="00FB7BF3">
        <w:rPr>
          <w:rFonts w:asciiTheme="minorHAnsi" w:hAnsiTheme="minorHAnsi" w:cstheme="minorHAnsi"/>
          <w:sz w:val="21"/>
          <w:szCs w:val="21"/>
        </w:rPr>
        <w:tab/>
      </w:r>
      <w:r w:rsidRPr="00FB7BF3">
        <w:rPr>
          <w:rFonts w:asciiTheme="minorHAnsi" w:hAnsiTheme="minorHAnsi" w:cstheme="minorHAnsi"/>
          <w:sz w:val="21"/>
          <w:szCs w:val="21"/>
        </w:rPr>
        <w:tab/>
      </w:r>
      <w:r w:rsidR="00FB7BF3">
        <w:rPr>
          <w:rFonts w:asciiTheme="minorHAnsi" w:hAnsiTheme="minorHAnsi" w:cstheme="minorHAnsi"/>
          <w:sz w:val="21"/>
          <w:szCs w:val="21"/>
        </w:rPr>
        <w:tab/>
      </w:r>
      <w:r w:rsidRPr="00FB7BF3">
        <w:rPr>
          <w:rFonts w:asciiTheme="minorHAnsi" w:hAnsiTheme="minorHAnsi" w:cstheme="minorHAnsi"/>
          <w:sz w:val="21"/>
          <w:szCs w:val="21"/>
        </w:rPr>
        <w:t xml:space="preserve">2014 </w:t>
      </w:r>
      <w:r w:rsidRPr="00FB7BF3">
        <w:rPr>
          <w:rFonts w:asciiTheme="minorHAnsi" w:hAnsiTheme="minorHAnsi" w:cstheme="minorHAnsi"/>
          <w:color w:val="000000"/>
          <w:sz w:val="21"/>
          <w:szCs w:val="21"/>
        </w:rPr>
        <w:t xml:space="preserve">– </w:t>
      </w:r>
      <w:r w:rsidR="002F741C">
        <w:rPr>
          <w:rFonts w:asciiTheme="minorHAnsi" w:hAnsiTheme="minorHAnsi" w:cstheme="minorHAnsi"/>
          <w:color w:val="000000"/>
          <w:sz w:val="21"/>
          <w:szCs w:val="21"/>
        </w:rPr>
        <w:t>2017</w:t>
      </w:r>
      <w:r w:rsidRPr="00FB7BF3">
        <w:rPr>
          <w:rFonts w:asciiTheme="minorHAnsi" w:hAnsiTheme="minorHAnsi" w:cstheme="minorHAnsi"/>
          <w:sz w:val="21"/>
          <w:szCs w:val="21"/>
        </w:rPr>
        <w:t xml:space="preserve"> </w:t>
      </w:r>
    </w:p>
    <w:p w14:paraId="2D86C889" w14:textId="10ABCD4C" w:rsidR="00452FF6" w:rsidRPr="00FB7BF3" w:rsidRDefault="007D5E8F">
      <w:pPr>
        <w:pStyle w:val="DefaultText"/>
        <w:tabs>
          <w:tab w:val="left" w:pos="900"/>
        </w:tabs>
        <w:rPr>
          <w:rFonts w:asciiTheme="minorHAnsi" w:hAnsiTheme="minorHAnsi" w:cstheme="minorHAnsi"/>
          <w:sz w:val="21"/>
          <w:szCs w:val="21"/>
        </w:rPr>
      </w:pPr>
      <w:r w:rsidRPr="00FB7BF3">
        <w:rPr>
          <w:rFonts w:asciiTheme="minorHAnsi" w:hAnsiTheme="minorHAnsi" w:cstheme="minorHAnsi"/>
          <w:sz w:val="21"/>
          <w:szCs w:val="21"/>
        </w:rPr>
        <w:t>○ Yellow Belt 6S</w:t>
      </w:r>
      <w:r w:rsidRPr="00FB7BF3">
        <w:rPr>
          <w:rFonts w:asciiTheme="minorHAnsi" w:hAnsiTheme="minorHAnsi" w:cstheme="minorHAnsi"/>
          <w:sz w:val="21"/>
          <w:szCs w:val="21"/>
        </w:rPr>
        <w:tab/>
      </w:r>
      <w:r w:rsidRPr="00FB7BF3">
        <w:rPr>
          <w:rFonts w:asciiTheme="minorHAnsi" w:hAnsiTheme="minorHAnsi" w:cstheme="minorHAnsi"/>
          <w:sz w:val="21"/>
          <w:szCs w:val="21"/>
        </w:rPr>
        <w:tab/>
      </w:r>
      <w:r w:rsidRPr="00FB7BF3">
        <w:rPr>
          <w:rFonts w:asciiTheme="minorHAnsi" w:hAnsiTheme="minorHAnsi" w:cstheme="minorHAnsi"/>
          <w:sz w:val="21"/>
          <w:szCs w:val="21"/>
        </w:rPr>
        <w:tab/>
      </w:r>
      <w:r w:rsidRPr="00FB7BF3">
        <w:rPr>
          <w:rFonts w:asciiTheme="minorHAnsi" w:hAnsiTheme="minorHAnsi" w:cstheme="minorHAnsi"/>
          <w:sz w:val="21"/>
          <w:szCs w:val="21"/>
        </w:rPr>
        <w:tab/>
      </w:r>
      <w:r w:rsidRPr="00FB7BF3">
        <w:rPr>
          <w:rFonts w:asciiTheme="minorHAnsi" w:hAnsiTheme="minorHAnsi" w:cstheme="minorHAnsi"/>
          <w:sz w:val="21"/>
          <w:szCs w:val="21"/>
        </w:rPr>
        <w:tab/>
      </w:r>
      <w:r w:rsidRPr="00FB7BF3">
        <w:rPr>
          <w:rFonts w:asciiTheme="minorHAnsi" w:hAnsiTheme="minorHAnsi" w:cstheme="minorHAnsi"/>
          <w:sz w:val="21"/>
          <w:szCs w:val="21"/>
        </w:rPr>
        <w:tab/>
      </w:r>
      <w:r w:rsidRPr="00FB7BF3">
        <w:rPr>
          <w:rFonts w:asciiTheme="minorHAnsi" w:hAnsiTheme="minorHAnsi" w:cstheme="minorHAnsi"/>
          <w:sz w:val="21"/>
          <w:szCs w:val="21"/>
        </w:rPr>
        <w:tab/>
      </w:r>
      <w:r w:rsidRPr="00FB7BF3">
        <w:rPr>
          <w:rFonts w:asciiTheme="minorHAnsi" w:hAnsiTheme="minorHAnsi" w:cstheme="minorHAnsi"/>
          <w:sz w:val="21"/>
          <w:szCs w:val="21"/>
        </w:rPr>
        <w:tab/>
      </w:r>
      <w:r w:rsidRPr="00FB7BF3">
        <w:rPr>
          <w:rFonts w:asciiTheme="minorHAnsi" w:hAnsiTheme="minorHAnsi" w:cstheme="minorHAnsi"/>
          <w:sz w:val="21"/>
          <w:szCs w:val="21"/>
        </w:rPr>
        <w:tab/>
      </w:r>
      <w:r w:rsidRPr="00FB7BF3">
        <w:rPr>
          <w:rFonts w:asciiTheme="minorHAnsi" w:hAnsiTheme="minorHAnsi" w:cstheme="minorHAnsi"/>
          <w:sz w:val="21"/>
          <w:szCs w:val="21"/>
        </w:rPr>
        <w:tab/>
      </w:r>
      <w:r w:rsidR="00FB7BF3">
        <w:rPr>
          <w:rFonts w:asciiTheme="minorHAnsi" w:hAnsiTheme="minorHAnsi" w:cstheme="minorHAnsi"/>
          <w:sz w:val="21"/>
          <w:szCs w:val="21"/>
        </w:rPr>
        <w:tab/>
      </w:r>
      <w:r w:rsidRPr="00FB7BF3">
        <w:rPr>
          <w:rFonts w:asciiTheme="minorHAnsi" w:hAnsiTheme="minorHAnsi" w:cstheme="minorHAnsi"/>
          <w:sz w:val="21"/>
          <w:szCs w:val="21"/>
        </w:rPr>
        <w:t>2016</w:t>
      </w:r>
    </w:p>
    <w:p w14:paraId="26C80411" w14:textId="77777777" w:rsidR="00452FF6" w:rsidRPr="00FB7BF3" w:rsidRDefault="007D5E8F">
      <w:pPr>
        <w:pStyle w:val="DefaultText"/>
        <w:tabs>
          <w:tab w:val="left" w:pos="900"/>
        </w:tabs>
        <w:rPr>
          <w:rFonts w:asciiTheme="minorHAnsi" w:hAnsiTheme="minorHAnsi" w:cstheme="minorHAnsi"/>
          <w:sz w:val="21"/>
          <w:szCs w:val="21"/>
        </w:rPr>
      </w:pPr>
      <w:r w:rsidRPr="00FB7BF3">
        <w:rPr>
          <w:rFonts w:asciiTheme="minorHAnsi" w:hAnsiTheme="minorHAnsi" w:cstheme="minorHAnsi"/>
          <w:sz w:val="21"/>
          <w:szCs w:val="21"/>
        </w:rPr>
        <w:t>○ Essential Windows Workflow Foundation 4 (WF4)</w:t>
      </w:r>
      <w:r w:rsidRPr="00FB7BF3">
        <w:rPr>
          <w:rFonts w:asciiTheme="minorHAnsi" w:hAnsiTheme="minorHAnsi" w:cstheme="minorHAnsi"/>
          <w:sz w:val="21"/>
          <w:szCs w:val="21"/>
        </w:rPr>
        <w:tab/>
      </w:r>
      <w:r w:rsidRPr="00FB7BF3">
        <w:rPr>
          <w:rFonts w:asciiTheme="minorHAnsi" w:hAnsiTheme="minorHAnsi" w:cstheme="minorHAnsi"/>
          <w:sz w:val="21"/>
          <w:szCs w:val="21"/>
        </w:rPr>
        <w:tab/>
      </w:r>
      <w:r w:rsidRPr="00FB7BF3">
        <w:rPr>
          <w:rFonts w:asciiTheme="minorHAnsi" w:hAnsiTheme="minorHAnsi" w:cstheme="minorHAnsi"/>
          <w:sz w:val="21"/>
          <w:szCs w:val="21"/>
        </w:rPr>
        <w:tab/>
      </w:r>
      <w:r w:rsidRPr="00FB7BF3">
        <w:rPr>
          <w:rFonts w:asciiTheme="minorHAnsi" w:hAnsiTheme="minorHAnsi" w:cstheme="minorHAnsi"/>
          <w:sz w:val="21"/>
          <w:szCs w:val="21"/>
        </w:rPr>
        <w:tab/>
      </w:r>
      <w:r w:rsidRPr="00FB7BF3">
        <w:rPr>
          <w:rFonts w:asciiTheme="minorHAnsi" w:hAnsiTheme="minorHAnsi" w:cstheme="minorHAnsi"/>
          <w:sz w:val="21"/>
          <w:szCs w:val="21"/>
        </w:rPr>
        <w:tab/>
      </w:r>
      <w:r w:rsidRPr="00FB7BF3">
        <w:rPr>
          <w:rFonts w:asciiTheme="minorHAnsi" w:hAnsiTheme="minorHAnsi" w:cstheme="minorHAnsi"/>
          <w:sz w:val="21"/>
          <w:szCs w:val="21"/>
        </w:rPr>
        <w:tab/>
        <w:t>May 2014</w:t>
      </w:r>
    </w:p>
    <w:p w14:paraId="6250C0E9" w14:textId="29EF9F4C" w:rsidR="00452FF6" w:rsidRPr="00FB7BF3" w:rsidRDefault="007D5E8F">
      <w:pPr>
        <w:pStyle w:val="DefaultText"/>
        <w:tabs>
          <w:tab w:val="left" w:pos="900"/>
        </w:tabs>
        <w:rPr>
          <w:rFonts w:asciiTheme="minorHAnsi" w:hAnsiTheme="minorHAnsi" w:cstheme="minorHAnsi"/>
        </w:rPr>
      </w:pPr>
      <w:r w:rsidRPr="00FB7BF3">
        <w:rPr>
          <w:rFonts w:asciiTheme="minorHAnsi" w:hAnsiTheme="minorHAnsi" w:cstheme="minorHAnsi"/>
          <w:sz w:val="21"/>
          <w:szCs w:val="21"/>
        </w:rPr>
        <w:t xml:space="preserve">○ </w:t>
      </w:r>
      <w:r w:rsidRPr="00FB7BF3">
        <w:rPr>
          <w:rFonts w:asciiTheme="minorHAnsi" w:hAnsiTheme="minorHAnsi" w:cstheme="minorHAnsi"/>
          <w:color w:val="000000"/>
          <w:sz w:val="21"/>
          <w:szCs w:val="21"/>
        </w:rPr>
        <w:t>Member of IEEE &amp; IEEE Computer Society</w:t>
      </w:r>
      <w:r w:rsidRPr="00FB7BF3">
        <w:rPr>
          <w:rFonts w:asciiTheme="minorHAnsi" w:hAnsiTheme="minorHAnsi" w:cstheme="minorHAnsi"/>
          <w:color w:val="000000"/>
          <w:sz w:val="21"/>
          <w:szCs w:val="21"/>
        </w:rPr>
        <w:tab/>
      </w:r>
      <w:r w:rsidRPr="00FB7BF3">
        <w:rPr>
          <w:rFonts w:asciiTheme="minorHAnsi" w:hAnsiTheme="minorHAnsi" w:cstheme="minorHAnsi"/>
          <w:color w:val="000000"/>
          <w:sz w:val="21"/>
          <w:szCs w:val="21"/>
        </w:rPr>
        <w:tab/>
      </w:r>
      <w:r w:rsidRPr="00FB7BF3">
        <w:rPr>
          <w:rFonts w:asciiTheme="minorHAnsi" w:hAnsiTheme="minorHAnsi" w:cstheme="minorHAnsi"/>
          <w:color w:val="000000"/>
          <w:sz w:val="21"/>
          <w:szCs w:val="21"/>
        </w:rPr>
        <w:tab/>
        <w:t xml:space="preserve">         </w:t>
      </w:r>
      <w:r w:rsidRPr="00FB7BF3">
        <w:rPr>
          <w:rFonts w:asciiTheme="minorHAnsi" w:hAnsiTheme="minorHAnsi" w:cstheme="minorHAnsi"/>
          <w:color w:val="000000"/>
          <w:sz w:val="21"/>
          <w:szCs w:val="21"/>
        </w:rPr>
        <w:tab/>
      </w:r>
      <w:r w:rsidRPr="00FB7BF3">
        <w:rPr>
          <w:rFonts w:asciiTheme="minorHAnsi" w:hAnsiTheme="minorHAnsi" w:cstheme="minorHAnsi"/>
          <w:color w:val="000000"/>
          <w:sz w:val="21"/>
          <w:szCs w:val="21"/>
        </w:rPr>
        <w:tab/>
      </w:r>
      <w:r w:rsidRPr="00FB7BF3">
        <w:rPr>
          <w:rFonts w:asciiTheme="minorHAnsi" w:hAnsiTheme="minorHAnsi" w:cstheme="minorHAnsi"/>
          <w:color w:val="000000"/>
          <w:sz w:val="21"/>
          <w:szCs w:val="21"/>
        </w:rPr>
        <w:tab/>
      </w:r>
      <w:r w:rsidR="00FB7BF3">
        <w:rPr>
          <w:rFonts w:asciiTheme="minorHAnsi" w:hAnsiTheme="minorHAnsi" w:cstheme="minorHAnsi"/>
          <w:color w:val="000000"/>
          <w:sz w:val="21"/>
          <w:szCs w:val="21"/>
        </w:rPr>
        <w:tab/>
      </w:r>
      <w:r w:rsidRPr="00FB7BF3">
        <w:rPr>
          <w:rFonts w:asciiTheme="minorHAnsi" w:hAnsiTheme="minorHAnsi" w:cstheme="minorHAnsi"/>
          <w:color w:val="000000"/>
          <w:sz w:val="21"/>
          <w:szCs w:val="21"/>
        </w:rPr>
        <w:t>2009 – 2014</w:t>
      </w:r>
    </w:p>
    <w:p w14:paraId="4F05A873" w14:textId="67E425F6" w:rsidR="00452FF6" w:rsidRPr="00FB7BF3" w:rsidRDefault="007D5E8F">
      <w:pPr>
        <w:pStyle w:val="DefaultText"/>
        <w:tabs>
          <w:tab w:val="left" w:pos="900"/>
        </w:tabs>
        <w:rPr>
          <w:rFonts w:asciiTheme="minorHAnsi" w:hAnsiTheme="minorHAnsi" w:cstheme="minorHAnsi"/>
        </w:rPr>
      </w:pPr>
      <w:r w:rsidRPr="00FB7BF3">
        <w:rPr>
          <w:rFonts w:asciiTheme="minorHAnsi" w:hAnsiTheme="minorHAnsi" w:cstheme="minorHAnsi"/>
          <w:sz w:val="21"/>
          <w:szCs w:val="21"/>
        </w:rPr>
        <w:t>○ SAP TechEd Las Vegas</w:t>
      </w:r>
      <w:r w:rsidRPr="00FB7BF3">
        <w:rPr>
          <w:rFonts w:asciiTheme="minorHAnsi" w:hAnsiTheme="minorHAnsi" w:cstheme="minorHAnsi"/>
          <w:sz w:val="21"/>
          <w:szCs w:val="21"/>
        </w:rPr>
        <w:tab/>
      </w:r>
      <w:r w:rsidRPr="00FB7BF3">
        <w:rPr>
          <w:rFonts w:asciiTheme="minorHAnsi" w:hAnsiTheme="minorHAnsi" w:cstheme="minorHAnsi"/>
          <w:sz w:val="21"/>
          <w:szCs w:val="21"/>
        </w:rPr>
        <w:tab/>
      </w:r>
      <w:r w:rsidRPr="00FB7BF3">
        <w:rPr>
          <w:rFonts w:asciiTheme="minorHAnsi" w:hAnsiTheme="minorHAnsi" w:cstheme="minorHAnsi"/>
          <w:sz w:val="21"/>
          <w:szCs w:val="21"/>
        </w:rPr>
        <w:tab/>
      </w:r>
      <w:r w:rsidRPr="00FB7BF3">
        <w:rPr>
          <w:rFonts w:asciiTheme="minorHAnsi" w:hAnsiTheme="minorHAnsi" w:cstheme="minorHAnsi"/>
          <w:sz w:val="21"/>
          <w:szCs w:val="21"/>
        </w:rPr>
        <w:tab/>
      </w:r>
      <w:r w:rsidRPr="00FB7BF3">
        <w:rPr>
          <w:rFonts w:asciiTheme="minorHAnsi" w:hAnsiTheme="minorHAnsi" w:cstheme="minorHAnsi"/>
          <w:sz w:val="21"/>
          <w:szCs w:val="21"/>
        </w:rPr>
        <w:tab/>
      </w:r>
      <w:r w:rsidRPr="00FB7BF3">
        <w:rPr>
          <w:rFonts w:asciiTheme="minorHAnsi" w:hAnsiTheme="minorHAnsi" w:cstheme="minorHAnsi"/>
          <w:sz w:val="21"/>
          <w:szCs w:val="21"/>
        </w:rPr>
        <w:tab/>
      </w:r>
      <w:r w:rsidRPr="00FB7BF3">
        <w:rPr>
          <w:rFonts w:asciiTheme="minorHAnsi" w:hAnsiTheme="minorHAnsi" w:cstheme="minorHAnsi"/>
          <w:sz w:val="21"/>
          <w:szCs w:val="21"/>
        </w:rPr>
        <w:tab/>
      </w:r>
      <w:r w:rsidRPr="00FB7BF3">
        <w:rPr>
          <w:rFonts w:asciiTheme="minorHAnsi" w:hAnsiTheme="minorHAnsi" w:cstheme="minorHAnsi"/>
          <w:sz w:val="21"/>
          <w:szCs w:val="21"/>
        </w:rPr>
        <w:tab/>
      </w:r>
      <w:r w:rsidRPr="00FB7BF3">
        <w:rPr>
          <w:rFonts w:asciiTheme="minorHAnsi" w:hAnsiTheme="minorHAnsi" w:cstheme="minorHAnsi"/>
          <w:sz w:val="21"/>
          <w:szCs w:val="21"/>
        </w:rPr>
        <w:tab/>
      </w:r>
      <w:r w:rsidR="00FB7BF3">
        <w:rPr>
          <w:rFonts w:asciiTheme="minorHAnsi" w:hAnsiTheme="minorHAnsi" w:cstheme="minorHAnsi"/>
          <w:sz w:val="21"/>
          <w:szCs w:val="21"/>
        </w:rPr>
        <w:tab/>
      </w:r>
      <w:r w:rsidRPr="00FB7BF3">
        <w:rPr>
          <w:rFonts w:asciiTheme="minorHAnsi" w:hAnsiTheme="minorHAnsi" w:cstheme="minorHAnsi"/>
          <w:sz w:val="21"/>
          <w:szCs w:val="21"/>
        </w:rPr>
        <w:t>Oct 2013</w:t>
      </w:r>
    </w:p>
    <w:p w14:paraId="271C1CA5" w14:textId="369131DF" w:rsidR="00452FF6" w:rsidRPr="00FB7BF3" w:rsidRDefault="007D5E8F">
      <w:pPr>
        <w:pStyle w:val="DefaultText"/>
        <w:rPr>
          <w:rFonts w:asciiTheme="minorHAnsi" w:hAnsiTheme="minorHAnsi" w:cstheme="minorHAnsi"/>
        </w:rPr>
      </w:pPr>
      <w:r w:rsidRPr="00FB7BF3">
        <w:rPr>
          <w:rFonts w:asciiTheme="minorHAnsi" w:hAnsiTheme="minorHAnsi" w:cstheme="minorHAnsi"/>
          <w:sz w:val="21"/>
          <w:szCs w:val="21"/>
        </w:rPr>
        <w:t>○ Principles of CAPA and Lean Six Sigma Seminar</w:t>
      </w:r>
      <w:r w:rsidRPr="00FB7BF3">
        <w:rPr>
          <w:rFonts w:asciiTheme="minorHAnsi" w:hAnsiTheme="minorHAnsi" w:cstheme="minorHAnsi"/>
          <w:sz w:val="21"/>
          <w:szCs w:val="21"/>
        </w:rPr>
        <w:tab/>
      </w:r>
      <w:r w:rsidRPr="00FB7BF3">
        <w:rPr>
          <w:rFonts w:asciiTheme="minorHAnsi" w:hAnsiTheme="minorHAnsi" w:cstheme="minorHAnsi"/>
          <w:sz w:val="21"/>
          <w:szCs w:val="21"/>
        </w:rPr>
        <w:tab/>
      </w:r>
      <w:r w:rsidRPr="00FB7BF3">
        <w:rPr>
          <w:rFonts w:asciiTheme="minorHAnsi" w:hAnsiTheme="minorHAnsi" w:cstheme="minorHAnsi"/>
          <w:sz w:val="21"/>
          <w:szCs w:val="21"/>
        </w:rPr>
        <w:tab/>
      </w:r>
      <w:r w:rsidRPr="00FB7BF3">
        <w:rPr>
          <w:rFonts w:asciiTheme="minorHAnsi" w:hAnsiTheme="minorHAnsi" w:cstheme="minorHAnsi"/>
          <w:sz w:val="21"/>
          <w:szCs w:val="21"/>
        </w:rPr>
        <w:tab/>
      </w:r>
      <w:r w:rsidRPr="00FB7BF3">
        <w:rPr>
          <w:rFonts w:asciiTheme="minorHAnsi" w:hAnsiTheme="minorHAnsi" w:cstheme="minorHAnsi"/>
          <w:sz w:val="21"/>
          <w:szCs w:val="21"/>
        </w:rPr>
        <w:tab/>
      </w:r>
      <w:r w:rsidRPr="00FB7BF3">
        <w:rPr>
          <w:rFonts w:asciiTheme="minorHAnsi" w:hAnsiTheme="minorHAnsi" w:cstheme="minorHAnsi"/>
          <w:sz w:val="21"/>
          <w:szCs w:val="21"/>
        </w:rPr>
        <w:tab/>
      </w:r>
      <w:r w:rsidR="00FB7BF3">
        <w:rPr>
          <w:rFonts w:asciiTheme="minorHAnsi" w:hAnsiTheme="minorHAnsi" w:cstheme="minorHAnsi"/>
          <w:sz w:val="21"/>
          <w:szCs w:val="21"/>
        </w:rPr>
        <w:tab/>
      </w:r>
      <w:r w:rsidRPr="00FB7BF3">
        <w:rPr>
          <w:rFonts w:asciiTheme="minorHAnsi" w:hAnsiTheme="minorHAnsi" w:cstheme="minorHAnsi"/>
          <w:sz w:val="21"/>
          <w:szCs w:val="21"/>
        </w:rPr>
        <w:t>Apr 2012</w:t>
      </w:r>
    </w:p>
    <w:sectPr w:rsidR="00452FF6" w:rsidRPr="00FB7BF3">
      <w:headerReference w:type="default" r:id="rId9"/>
      <w:pgSz w:w="12240" w:h="15840"/>
      <w:pgMar w:top="576" w:right="576" w:bottom="576" w:left="57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8FBF17" w14:textId="77777777" w:rsidR="00686A33" w:rsidRDefault="00686A33">
      <w:r>
        <w:separator/>
      </w:r>
    </w:p>
  </w:endnote>
  <w:endnote w:type="continuationSeparator" w:id="0">
    <w:p w14:paraId="404FCA01" w14:textId="77777777" w:rsidR="00686A33" w:rsidRDefault="00686A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00"/>
    <w:family w:val="modern"/>
    <w:pitch w:val="fixed"/>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OpenSymbol">
    <w:charset w:val="00"/>
    <w:family w:val="auto"/>
    <w:pitch w:val="variable"/>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CD9A06" w14:textId="77777777" w:rsidR="00686A33" w:rsidRDefault="00686A33">
      <w:r>
        <w:rPr>
          <w:color w:val="000000"/>
        </w:rPr>
        <w:separator/>
      </w:r>
    </w:p>
  </w:footnote>
  <w:footnote w:type="continuationSeparator" w:id="0">
    <w:p w14:paraId="2F4C2F43" w14:textId="77777777" w:rsidR="00686A33" w:rsidRDefault="00686A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1148" w:type="dxa"/>
      <w:tblInd w:w="-108" w:type="dxa"/>
      <w:tblLayout w:type="fixed"/>
      <w:tblCellMar>
        <w:left w:w="10" w:type="dxa"/>
        <w:right w:w="10" w:type="dxa"/>
      </w:tblCellMar>
      <w:tblLook w:val="0000" w:firstRow="0" w:lastRow="0" w:firstColumn="0" w:lastColumn="0" w:noHBand="0" w:noVBand="0"/>
    </w:tblPr>
    <w:tblGrid>
      <w:gridCol w:w="5136"/>
      <w:gridCol w:w="2148"/>
      <w:gridCol w:w="2052"/>
      <w:gridCol w:w="1812"/>
    </w:tblGrid>
    <w:tr w:rsidR="00FB428C" w14:paraId="74554500" w14:textId="77777777">
      <w:trPr>
        <w:trHeight w:val="492"/>
      </w:trPr>
      <w:tc>
        <w:tcPr>
          <w:tcW w:w="5136" w:type="dxa"/>
          <w:tcBorders>
            <w:bottom w:val="single" w:sz="8" w:space="0" w:color="00000A"/>
          </w:tcBorders>
          <w:shd w:val="clear" w:color="auto" w:fill="auto"/>
          <w:tcMar>
            <w:top w:w="0" w:type="dxa"/>
            <w:left w:w="108" w:type="dxa"/>
            <w:bottom w:w="0" w:type="dxa"/>
            <w:right w:w="108" w:type="dxa"/>
          </w:tcMar>
        </w:tcPr>
        <w:p w14:paraId="20F6A08F" w14:textId="77777777" w:rsidR="00FB428C" w:rsidRDefault="007D5E8F">
          <w:pPr>
            <w:pStyle w:val="Heading1"/>
            <w:spacing w:before="0" w:after="0"/>
            <w:rPr>
              <w:rFonts w:ascii="Calibri" w:hAnsi="Calibri"/>
            </w:rPr>
          </w:pPr>
          <w:r>
            <w:rPr>
              <w:rFonts w:ascii="Calibri" w:hAnsi="Calibri"/>
            </w:rPr>
            <w:t>Eddy C. Pagan-Alvarado</w:t>
          </w:r>
        </w:p>
      </w:tc>
      <w:tc>
        <w:tcPr>
          <w:tcW w:w="2148" w:type="dxa"/>
          <w:tcBorders>
            <w:bottom w:val="single" w:sz="8" w:space="0" w:color="00000A"/>
          </w:tcBorders>
          <w:shd w:val="clear" w:color="auto" w:fill="auto"/>
          <w:tcMar>
            <w:top w:w="0" w:type="dxa"/>
            <w:left w:w="108" w:type="dxa"/>
            <w:bottom w:w="0" w:type="dxa"/>
            <w:right w:w="108" w:type="dxa"/>
          </w:tcMar>
        </w:tcPr>
        <w:p w14:paraId="307A45D9" w14:textId="77777777" w:rsidR="00FB428C" w:rsidRPr="00FB7BF3" w:rsidRDefault="00686A33">
          <w:pPr>
            <w:pStyle w:val="DefaultText"/>
            <w:tabs>
              <w:tab w:val="center" w:pos="2712"/>
            </w:tabs>
            <w:rPr>
              <w:rFonts w:asciiTheme="minorHAnsi" w:hAnsiTheme="minorHAnsi" w:cstheme="minorHAnsi"/>
            </w:rPr>
          </w:pPr>
          <w:hyperlink r:id="rId1" w:history="1">
            <w:r w:rsidR="007D5E8F" w:rsidRPr="00FB7BF3">
              <w:rPr>
                <w:rStyle w:val="Internetlink"/>
                <w:rFonts w:asciiTheme="minorHAnsi" w:hAnsiTheme="minorHAnsi" w:cstheme="minorHAnsi"/>
                <w:sz w:val="20"/>
                <w:szCs w:val="20"/>
              </w:rPr>
              <w:t>http://EddyPagan.com</w:t>
            </w:r>
          </w:hyperlink>
        </w:p>
        <w:p w14:paraId="5DD65CA3" w14:textId="6F0062E1" w:rsidR="00FB428C" w:rsidRPr="00FB7BF3" w:rsidRDefault="00686A33">
          <w:pPr>
            <w:pStyle w:val="DefaultText"/>
            <w:rPr>
              <w:rFonts w:asciiTheme="minorHAnsi" w:hAnsiTheme="minorHAnsi" w:cstheme="minorHAnsi"/>
            </w:rPr>
          </w:pPr>
          <w:hyperlink r:id="rId2" w:history="1">
            <w:r w:rsidR="007D5E8F" w:rsidRPr="00FB7BF3">
              <w:rPr>
                <w:rStyle w:val="Internetlink"/>
                <w:rFonts w:asciiTheme="minorHAnsi" w:hAnsiTheme="minorHAnsi" w:cstheme="minorHAnsi"/>
                <w:sz w:val="20"/>
                <w:szCs w:val="20"/>
              </w:rPr>
              <w:t>ecpagan@gmail.com</w:t>
            </w:r>
          </w:hyperlink>
        </w:p>
      </w:tc>
      <w:tc>
        <w:tcPr>
          <w:tcW w:w="2052" w:type="dxa"/>
          <w:tcBorders>
            <w:bottom w:val="single" w:sz="8" w:space="0" w:color="00000A"/>
          </w:tcBorders>
          <w:shd w:val="clear" w:color="auto" w:fill="auto"/>
          <w:tcMar>
            <w:top w:w="0" w:type="dxa"/>
            <w:left w:w="108" w:type="dxa"/>
            <w:bottom w:w="0" w:type="dxa"/>
            <w:right w:w="108" w:type="dxa"/>
          </w:tcMar>
        </w:tcPr>
        <w:p w14:paraId="03ACCC02" w14:textId="77777777" w:rsidR="00FB428C" w:rsidRPr="00FB7BF3" w:rsidRDefault="007D5E8F">
          <w:pPr>
            <w:pStyle w:val="DefaultText"/>
            <w:rPr>
              <w:rFonts w:asciiTheme="minorHAnsi" w:hAnsiTheme="minorHAnsi" w:cstheme="minorHAnsi"/>
              <w:color w:val="000000"/>
              <w:sz w:val="20"/>
              <w:szCs w:val="20"/>
            </w:rPr>
          </w:pPr>
          <w:r w:rsidRPr="00FB7BF3">
            <w:rPr>
              <w:rFonts w:asciiTheme="minorHAnsi" w:hAnsiTheme="minorHAnsi" w:cstheme="minorHAnsi"/>
              <w:color w:val="000000"/>
              <w:sz w:val="20"/>
              <w:szCs w:val="20"/>
            </w:rPr>
            <w:t>+1-787-317-1797</w:t>
          </w:r>
        </w:p>
        <w:p w14:paraId="171B26B2" w14:textId="77777777" w:rsidR="00FB428C" w:rsidRPr="00FB7BF3" w:rsidRDefault="007D5E8F">
          <w:pPr>
            <w:pStyle w:val="DefaultText"/>
            <w:rPr>
              <w:rFonts w:asciiTheme="minorHAnsi" w:hAnsiTheme="minorHAnsi" w:cstheme="minorHAnsi"/>
              <w:color w:val="000000"/>
              <w:sz w:val="20"/>
              <w:szCs w:val="20"/>
            </w:rPr>
          </w:pPr>
          <w:r w:rsidRPr="00FB7BF3">
            <w:rPr>
              <w:rFonts w:asciiTheme="minorHAnsi" w:hAnsiTheme="minorHAnsi" w:cstheme="minorHAnsi"/>
              <w:color w:val="000000"/>
              <w:sz w:val="20"/>
              <w:szCs w:val="20"/>
            </w:rPr>
            <w:t>+1-787-825-2583</w:t>
          </w:r>
        </w:p>
      </w:tc>
      <w:tc>
        <w:tcPr>
          <w:tcW w:w="1812" w:type="dxa"/>
          <w:tcBorders>
            <w:bottom w:val="single" w:sz="8" w:space="0" w:color="00000A"/>
          </w:tcBorders>
          <w:shd w:val="clear" w:color="auto" w:fill="auto"/>
          <w:tcMar>
            <w:top w:w="0" w:type="dxa"/>
            <w:left w:w="108" w:type="dxa"/>
            <w:bottom w:w="0" w:type="dxa"/>
            <w:right w:w="108" w:type="dxa"/>
          </w:tcMar>
        </w:tcPr>
        <w:p w14:paraId="07A83676" w14:textId="77777777" w:rsidR="00FB428C" w:rsidRPr="00FB7BF3" w:rsidRDefault="007D5E8F">
          <w:pPr>
            <w:pStyle w:val="DefaultText"/>
            <w:rPr>
              <w:rFonts w:asciiTheme="minorHAnsi" w:hAnsiTheme="minorHAnsi" w:cstheme="minorHAnsi"/>
              <w:color w:val="000000"/>
              <w:sz w:val="20"/>
              <w:szCs w:val="20"/>
            </w:rPr>
          </w:pPr>
          <w:r w:rsidRPr="00FB7BF3">
            <w:rPr>
              <w:rFonts w:asciiTheme="minorHAnsi" w:hAnsiTheme="minorHAnsi" w:cstheme="minorHAnsi"/>
              <w:color w:val="000000"/>
              <w:sz w:val="20"/>
              <w:szCs w:val="20"/>
            </w:rPr>
            <w:t>HC 3 Box 9573</w:t>
          </w:r>
        </w:p>
        <w:p w14:paraId="5B3DFE65" w14:textId="77777777" w:rsidR="00FB428C" w:rsidRPr="00FB7BF3" w:rsidRDefault="007D5E8F">
          <w:pPr>
            <w:pStyle w:val="DefaultText"/>
            <w:rPr>
              <w:rFonts w:asciiTheme="minorHAnsi" w:hAnsiTheme="minorHAnsi" w:cstheme="minorHAnsi"/>
              <w:color w:val="000000"/>
              <w:sz w:val="20"/>
              <w:szCs w:val="20"/>
            </w:rPr>
          </w:pPr>
          <w:r w:rsidRPr="00FB7BF3">
            <w:rPr>
              <w:rFonts w:asciiTheme="minorHAnsi" w:hAnsiTheme="minorHAnsi" w:cstheme="minorHAnsi"/>
              <w:color w:val="000000"/>
              <w:sz w:val="20"/>
              <w:szCs w:val="20"/>
            </w:rPr>
            <w:t>Villalba, PR 00766</w:t>
          </w:r>
        </w:p>
      </w:tc>
    </w:tr>
  </w:tbl>
  <w:p w14:paraId="064508D0" w14:textId="77777777" w:rsidR="00FB428C" w:rsidRDefault="00686A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FB36823"/>
    <w:multiLevelType w:val="multilevel"/>
    <w:tmpl w:val="8A14AB4A"/>
    <w:styleLink w:val="WFNum1"/>
    <w:lvl w:ilvl="0">
      <w:numFmt w:val="bullet"/>
      <w:pStyle w:val="ListBullet"/>
      <w:lvlText w:val=""/>
      <w:lvlJc w:val="left"/>
      <w:pPr>
        <w:ind w:left="360" w:hanging="360"/>
      </w:pPr>
      <w:rPr>
        <w:rFonts w:ascii="Symbol" w:hAnsi="Symbol"/>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FF6"/>
    <w:rsid w:val="0002043A"/>
    <w:rsid w:val="00050ECE"/>
    <w:rsid w:val="00075167"/>
    <w:rsid w:val="000973AA"/>
    <w:rsid w:val="000A374C"/>
    <w:rsid w:val="0016513F"/>
    <w:rsid w:val="00187362"/>
    <w:rsid w:val="00190CD2"/>
    <w:rsid w:val="00236D44"/>
    <w:rsid w:val="00274DDB"/>
    <w:rsid w:val="002830FD"/>
    <w:rsid w:val="00292292"/>
    <w:rsid w:val="002C3E59"/>
    <w:rsid w:val="002F741C"/>
    <w:rsid w:val="00323933"/>
    <w:rsid w:val="0034358F"/>
    <w:rsid w:val="003749AF"/>
    <w:rsid w:val="003C27C7"/>
    <w:rsid w:val="003D5B41"/>
    <w:rsid w:val="00452FF6"/>
    <w:rsid w:val="00472019"/>
    <w:rsid w:val="00495269"/>
    <w:rsid w:val="004A1787"/>
    <w:rsid w:val="004A188A"/>
    <w:rsid w:val="004B2745"/>
    <w:rsid w:val="0052636B"/>
    <w:rsid w:val="00574A4F"/>
    <w:rsid w:val="00590C6F"/>
    <w:rsid w:val="00686A33"/>
    <w:rsid w:val="006B76CE"/>
    <w:rsid w:val="006E6968"/>
    <w:rsid w:val="00730FD6"/>
    <w:rsid w:val="007B21EC"/>
    <w:rsid w:val="007D5E8F"/>
    <w:rsid w:val="007E6B6E"/>
    <w:rsid w:val="008B6DB6"/>
    <w:rsid w:val="00916500"/>
    <w:rsid w:val="00932CB2"/>
    <w:rsid w:val="00986064"/>
    <w:rsid w:val="009B7628"/>
    <w:rsid w:val="009E797C"/>
    <w:rsid w:val="00A2662E"/>
    <w:rsid w:val="00A40CE7"/>
    <w:rsid w:val="00A61487"/>
    <w:rsid w:val="00A63044"/>
    <w:rsid w:val="00AC6085"/>
    <w:rsid w:val="00B2345D"/>
    <w:rsid w:val="00B477D3"/>
    <w:rsid w:val="00BE6050"/>
    <w:rsid w:val="00C334C7"/>
    <w:rsid w:val="00C44C93"/>
    <w:rsid w:val="00C56C52"/>
    <w:rsid w:val="00CC5042"/>
    <w:rsid w:val="00D454A7"/>
    <w:rsid w:val="00DF2C39"/>
    <w:rsid w:val="00EC2E7A"/>
    <w:rsid w:val="00EF4F22"/>
    <w:rsid w:val="00FB7BF3"/>
    <w:rsid w:val="00FF4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15D07"/>
  <w15:docId w15:val="{EDBA9449-C866-4DC0-AE00-52856DE16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kern w:val="3"/>
        <w:lang w:val="en-US" w:eastAsia="en-US" w:bidi="ar-SA"/>
      </w:rPr>
    </w:rPrDefault>
    <w:pPrDefault>
      <w:pPr>
        <w:widowControl w:val="0"/>
        <w:autoSpaceDN w:val="0"/>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pPr>
      <w:suppressAutoHyphens/>
    </w:pPr>
  </w:style>
  <w:style w:type="paragraph" w:styleId="Heading1">
    <w:name w:val="heading 1"/>
    <w:basedOn w:val="DefaultText"/>
    <w:next w:val="TextBodySingle"/>
    <w:pPr>
      <w:keepNext/>
      <w:spacing w:before="240" w:after="60"/>
      <w:outlineLvl w:val="0"/>
    </w:pPr>
    <w:rPr>
      <w:rFonts w:cs="Arial"/>
      <w:b/>
      <w:bCs/>
      <w:sz w:val="44"/>
      <w:szCs w:val="32"/>
    </w:rPr>
  </w:style>
  <w:style w:type="paragraph" w:styleId="Heading2">
    <w:name w:val="heading 2"/>
    <w:basedOn w:val="DefaultText"/>
    <w:next w:val="TextBodySingle"/>
    <w:pPr>
      <w:keepNext/>
      <w:spacing w:before="240" w:after="60"/>
      <w:outlineLvl w:val="1"/>
    </w:pPr>
    <w:rPr>
      <w:rFonts w:ascii="Arial" w:hAnsi="Arial" w:cs="Arial"/>
      <w:b/>
      <w:bCs/>
      <w:i/>
      <w:iCs/>
      <w:sz w:val="28"/>
      <w:szCs w:val="28"/>
    </w:rPr>
  </w:style>
  <w:style w:type="paragraph" w:styleId="Heading3">
    <w:name w:val="heading 3"/>
    <w:basedOn w:val="Normal"/>
    <w:next w:val="Normal"/>
    <w:pPr>
      <w:keepNext/>
      <w:keepLines/>
      <w:spacing w:before="40"/>
      <w:outlineLvl w:val="2"/>
    </w:pPr>
    <w:rPr>
      <w:rFonts w:ascii="Calibri Light" w:hAnsi="Calibri Light"/>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style>
  <w:style w:type="paragraph" w:customStyle="1" w:styleId="DefaultText">
    <w:name w:val="Default Text"/>
    <w:pPr>
      <w:widowControl/>
      <w:suppressAutoHyphens/>
    </w:pPr>
    <w:rPr>
      <w:sz w:val="24"/>
      <w:szCs w:val="24"/>
    </w:rPr>
  </w:style>
  <w:style w:type="paragraph" w:customStyle="1" w:styleId="Heading">
    <w:name w:val="Heading"/>
    <w:basedOn w:val="DefaultText"/>
    <w:next w:val="TextBodySingle"/>
    <w:pPr>
      <w:keepNext/>
      <w:spacing w:before="240" w:after="120"/>
    </w:pPr>
    <w:rPr>
      <w:rFonts w:ascii="Arial" w:eastAsia="MS Mincho" w:hAnsi="Arial" w:cs="Tahoma"/>
      <w:sz w:val="28"/>
      <w:szCs w:val="28"/>
    </w:rPr>
  </w:style>
  <w:style w:type="paragraph" w:customStyle="1" w:styleId="Textbody">
    <w:name w:val="Text body"/>
    <w:basedOn w:val="Standard"/>
    <w:pPr>
      <w:spacing w:after="120"/>
    </w:pPr>
  </w:style>
  <w:style w:type="paragraph" w:customStyle="1" w:styleId="TextBodySingle">
    <w:name w:val="Text Body Single"/>
    <w:basedOn w:val="DefaultText"/>
    <w:pPr>
      <w:spacing w:after="120"/>
    </w:pPr>
  </w:style>
  <w:style w:type="paragraph" w:styleId="List">
    <w:name w:val="List"/>
    <w:basedOn w:val="TextBodySingle"/>
    <w:rPr>
      <w:rFonts w:cs="Tahoma"/>
    </w:rPr>
  </w:style>
  <w:style w:type="paragraph" w:styleId="Caption">
    <w:name w:val="caption"/>
    <w:basedOn w:val="DefaultText"/>
    <w:pPr>
      <w:suppressLineNumbers/>
      <w:spacing w:before="120" w:after="120"/>
    </w:pPr>
    <w:rPr>
      <w:rFonts w:cs="Tahoma"/>
      <w:i/>
      <w:iCs/>
    </w:rPr>
  </w:style>
  <w:style w:type="paragraph" w:customStyle="1" w:styleId="Index">
    <w:name w:val="Index"/>
    <w:basedOn w:val="DefaultText"/>
    <w:pPr>
      <w:suppressLineNumbers/>
    </w:pPr>
    <w:rPr>
      <w:rFonts w:cs="Tahoma"/>
    </w:rPr>
  </w:style>
  <w:style w:type="paragraph" w:styleId="ListParagraph">
    <w:name w:val="List Paragraph"/>
    <w:basedOn w:val="DefaultText"/>
    <w:rPr>
      <w:sz w:val="20"/>
    </w:rPr>
  </w:style>
  <w:style w:type="paragraph" w:customStyle="1" w:styleId="SkillsList">
    <w:name w:val="Skills List"/>
    <w:basedOn w:val="DefaultText"/>
    <w:rPr>
      <w:color w:val="000000"/>
      <w:sz w:val="20"/>
      <w:szCs w:val="20"/>
    </w:rPr>
  </w:style>
  <w:style w:type="paragraph" w:styleId="ListBullet">
    <w:name w:val="List Bullet"/>
    <w:basedOn w:val="DefaultText"/>
    <w:pPr>
      <w:numPr>
        <w:numId w:val="1"/>
      </w:numPr>
    </w:pPr>
  </w:style>
  <w:style w:type="paragraph" w:customStyle="1" w:styleId="TableContents">
    <w:name w:val="Table Contents"/>
    <w:basedOn w:val="DefaultText"/>
    <w:pPr>
      <w:suppressLineNumbers/>
    </w:pPr>
  </w:style>
  <w:style w:type="character" w:customStyle="1" w:styleId="ListLabel1">
    <w:name w:val="ListLabel 1"/>
    <w:rPr>
      <w:rFonts w:eastAsia="Times New Roman"/>
      <w:b w:val="0"/>
      <w:i w:val="0"/>
      <w:strike w:val="0"/>
      <w:dstrike w:val="0"/>
      <w:color w:val="000000"/>
      <w:sz w:val="20"/>
      <w:u w:val="none"/>
    </w:rPr>
  </w:style>
  <w:style w:type="character" w:customStyle="1" w:styleId="Heading1Char">
    <w:name w:val="Heading 1 Char"/>
    <w:rPr>
      <w:rFonts w:cs="Arial"/>
      <w:b/>
      <w:bCs/>
      <w:kern w:val="3"/>
      <w:sz w:val="44"/>
      <w:szCs w:val="32"/>
    </w:rPr>
  </w:style>
  <w:style w:type="character" w:customStyle="1" w:styleId="Heading2Char">
    <w:name w:val="Heading 2 Char"/>
    <w:rPr>
      <w:rFonts w:ascii="Cambria" w:eastAsia="Times New Roman" w:hAnsi="Cambria" w:cs="Times New Roman"/>
      <w:b/>
      <w:bCs/>
      <w:i/>
      <w:iCs/>
      <w:sz w:val="28"/>
      <w:szCs w:val="28"/>
    </w:rPr>
  </w:style>
  <w:style w:type="character" w:customStyle="1" w:styleId="apple-style-span">
    <w:name w:val="apple-style-span"/>
    <w:rPr>
      <w:rFonts w:cs="Times New Roman"/>
    </w:rPr>
  </w:style>
  <w:style w:type="character" w:customStyle="1" w:styleId="StrongEmphasis">
    <w:name w:val="Strong Emphasis"/>
    <w:rPr>
      <w:rFonts w:cs="Times New Roman"/>
      <w:b/>
      <w:bCs/>
    </w:rPr>
  </w:style>
  <w:style w:type="character" w:customStyle="1" w:styleId="apple-converted-space">
    <w:name w:val="apple-converted-space"/>
    <w:rPr>
      <w:rFonts w:cs="Times New Roman"/>
    </w:rPr>
  </w:style>
  <w:style w:type="character" w:customStyle="1" w:styleId="Internetlink">
    <w:name w:val="Internet link"/>
    <w:rPr>
      <w:rFonts w:cs="Times New Roman"/>
      <w:color w:val="0000FF"/>
      <w:u w:val="single"/>
    </w:rPr>
  </w:style>
  <w:style w:type="character" w:styleId="FollowedHyperlink">
    <w:name w:val="FollowedHyperlink"/>
    <w:rPr>
      <w:color w:val="800080"/>
      <w:u w:val="single"/>
    </w:rPr>
  </w:style>
  <w:style w:type="character" w:customStyle="1" w:styleId="SkillsListChar">
    <w:name w:val="Skills List Char"/>
    <w:rPr>
      <w:color w:val="000000"/>
    </w:rPr>
  </w:style>
  <w:style w:type="character" w:customStyle="1" w:styleId="BulletSymbols">
    <w:name w:val="Bullet Symbols"/>
    <w:rPr>
      <w:rFonts w:ascii="OpenSymbol" w:eastAsia="OpenSymbol" w:hAnsi="OpenSymbol" w:cs="OpenSymbol"/>
    </w:rPr>
  </w:style>
  <w:style w:type="character" w:styleId="CommentReference">
    <w:name w:val="annotation reference"/>
    <w:basedOn w:val="DefaultParagraphFont"/>
    <w:rPr>
      <w:sz w:val="16"/>
      <w:szCs w:val="16"/>
    </w:rPr>
  </w:style>
  <w:style w:type="paragraph" w:styleId="CommentText">
    <w:name w:val="annotation text"/>
    <w:basedOn w:val="Normal"/>
  </w:style>
  <w:style w:type="character" w:customStyle="1" w:styleId="CommentTextChar">
    <w:name w:val="Comment Text Char"/>
    <w:basedOn w:val="DefaultParagraphFont"/>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rPr>
  </w:style>
  <w:style w:type="paragraph" w:styleId="BalloonText">
    <w:name w:val="Balloon Text"/>
    <w:basedOn w:val="Normal"/>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paragraph" w:styleId="Header">
    <w:name w:val="header"/>
    <w:basedOn w:val="Normal"/>
    <w:pPr>
      <w:tabs>
        <w:tab w:val="center" w:pos="4680"/>
        <w:tab w:val="right" w:pos="9360"/>
      </w:tabs>
    </w:pPr>
  </w:style>
  <w:style w:type="character" w:customStyle="1" w:styleId="HeaderChar">
    <w:name w:val="Header Char"/>
    <w:basedOn w:val="DefaultParagraphFont"/>
  </w:style>
  <w:style w:type="paragraph" w:styleId="Footer">
    <w:name w:val="footer"/>
    <w:basedOn w:val="Normal"/>
    <w:pPr>
      <w:tabs>
        <w:tab w:val="center" w:pos="4680"/>
        <w:tab w:val="right" w:pos="9360"/>
      </w:tabs>
    </w:pPr>
  </w:style>
  <w:style w:type="character" w:customStyle="1" w:styleId="FooterChar">
    <w:name w:val="Footer Char"/>
    <w:basedOn w:val="DefaultParagraphFont"/>
  </w:style>
  <w:style w:type="character" w:styleId="Hyperlink">
    <w:name w:val="Hyperlink"/>
    <w:basedOn w:val="DefaultParagraphFont"/>
    <w:rPr>
      <w:color w:val="0563C1"/>
      <w:u w:val="single"/>
    </w:rPr>
  </w:style>
  <w:style w:type="paragraph" w:customStyle="1" w:styleId="Abbr">
    <w:name w:val="Abbr"/>
    <w:basedOn w:val="DefaultText"/>
    <w:rPr>
      <w:rFonts w:ascii="Calibri Light" w:hAnsi="Calibri Light" w:cs="Tahoma"/>
      <w:sz w:val="21"/>
      <w:szCs w:val="21"/>
    </w:rPr>
  </w:style>
  <w:style w:type="character" w:customStyle="1" w:styleId="DefaultTextChar">
    <w:name w:val="Default Text Char"/>
    <w:basedOn w:val="DefaultParagraphFont"/>
    <w:rPr>
      <w:sz w:val="24"/>
      <w:szCs w:val="24"/>
    </w:rPr>
  </w:style>
  <w:style w:type="character" w:customStyle="1" w:styleId="AbbrChar">
    <w:name w:val="Abbr Char"/>
    <w:basedOn w:val="DefaultTextChar"/>
    <w:rPr>
      <w:rFonts w:ascii="Calibri Light" w:hAnsi="Calibri Light" w:cs="Tahoma"/>
      <w:sz w:val="21"/>
      <w:szCs w:val="21"/>
    </w:rPr>
  </w:style>
  <w:style w:type="character" w:customStyle="1" w:styleId="Heading3Char">
    <w:name w:val="Heading 3 Char"/>
    <w:basedOn w:val="DefaultParagraphFont"/>
    <w:rPr>
      <w:rFonts w:ascii="Calibri Light" w:eastAsia="Times New Roman" w:hAnsi="Calibri Light" w:cs="Times New Roman"/>
      <w:color w:val="1F4D78"/>
      <w:sz w:val="24"/>
      <w:szCs w:val="24"/>
    </w:rPr>
  </w:style>
  <w:style w:type="character" w:styleId="Strong">
    <w:name w:val="Strong"/>
    <w:basedOn w:val="DefaultParagraphFont"/>
    <w:rPr>
      <w:b/>
      <w:bCs/>
    </w:rPr>
  </w:style>
  <w:style w:type="numbering" w:customStyle="1" w:styleId="WFNum1">
    <w:name w:val="WFNum1"/>
    <w:basedOn w:val="NoList"/>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xonpr.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mailto:ecpagan+resume@gmail.com" TargetMode="External"/><Relationship Id="rId1" Type="http://schemas.openxmlformats.org/officeDocument/2006/relationships/hyperlink" Target="http://EddyPaga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C2FF7-BC83-41CA-9BD1-9FCEAB49F8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7574</TotalTime>
  <Pages>1</Pages>
  <Words>852</Words>
  <Characters>4862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ecpagan</dc:creator>
  <dc:description/>
  <cp:lastModifiedBy>ecpagan</cp:lastModifiedBy>
  <cp:revision>28</cp:revision>
  <cp:lastPrinted>2014-07-10T05:14:00Z</cp:lastPrinted>
  <dcterms:created xsi:type="dcterms:W3CDTF">2017-03-01T05:08:00Z</dcterms:created>
  <dcterms:modified xsi:type="dcterms:W3CDTF">2018-01-28T23:40:00Z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