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35" w:rsidRDefault="007C7735" w:rsidP="007C7735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Trained on </w:t>
      </w:r>
      <w:r>
        <w:rPr>
          <w:rFonts w:ascii="Tahoma" w:hAnsi="Tahoma" w:cs="Tahoma"/>
          <w:color w:val="000000"/>
          <w:sz w:val="26"/>
          <w:szCs w:val="26"/>
        </w:rPr>
        <w:t>full</w:t>
      </w:r>
      <w:r>
        <w:rPr>
          <w:rFonts w:ascii="Tahoma" w:hAnsi="Tahoma" w:cs="Tahoma"/>
          <w:color w:val="000000"/>
          <w:sz w:val="26"/>
          <w:szCs w:val="26"/>
        </w:rPr>
        <w:t xml:space="preserve"> test Korean images </w:t>
      </w:r>
      <w:r>
        <w:rPr>
          <w:rFonts w:ascii="Tahoma" w:hAnsi="Tahoma" w:cs="Tahoma"/>
          <w:color w:val="000000"/>
          <w:sz w:val="26"/>
          <w:szCs w:val="26"/>
        </w:rPr>
        <w:t xml:space="preserve">with 500 epochs </w:t>
      </w:r>
      <w:bookmarkStart w:id="0" w:name="_GoBack"/>
      <w:bookmarkEnd w:id="0"/>
      <w:r>
        <w:rPr>
          <w:rFonts w:ascii="Tahoma" w:hAnsi="Tahoma" w:cs="Tahoma"/>
          <w:color w:val="000000"/>
          <w:sz w:val="26"/>
          <w:szCs w:val="26"/>
        </w:rPr>
        <w:t>and tested on training thumbnails</w:t>
      </w:r>
    </w:p>
    <w:p w:rsidR="003A036C" w:rsidRDefault="007C7735">
      <w:r>
        <w:rPr>
          <w:rFonts w:ascii="Tahoma" w:hAnsi="Tahoma" w:cs="Tahoma"/>
          <w:color w:val="000000"/>
          <w:sz w:val="26"/>
          <w:szCs w:val="26"/>
        </w:rPr>
        <w:t>true positives = 56</w:t>
      </w:r>
      <w:r>
        <w:rPr>
          <w:rFonts w:ascii="Tahoma" w:hAnsi="Tahoma" w:cs="Tahoma"/>
          <w:color w:val="000000"/>
          <w:sz w:val="26"/>
          <w:szCs w:val="26"/>
        </w:rPr>
        <w:br/>
        <w:t>true negatives = 91</w:t>
      </w:r>
      <w:r>
        <w:rPr>
          <w:rFonts w:ascii="Tahoma" w:hAnsi="Tahoma" w:cs="Tahoma"/>
          <w:color w:val="000000"/>
          <w:sz w:val="26"/>
          <w:szCs w:val="26"/>
        </w:rPr>
        <w:br/>
        <w:t>false positives = 88</w:t>
      </w:r>
      <w:r>
        <w:rPr>
          <w:rFonts w:ascii="Tahoma" w:hAnsi="Tahoma" w:cs="Tahoma"/>
          <w:color w:val="000000"/>
          <w:sz w:val="26"/>
          <w:szCs w:val="26"/>
        </w:rPr>
        <w:br/>
        <w:t>false negatives = 38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26</w:t>
      </w:r>
      <w:r>
        <w:rPr>
          <w:rFonts w:ascii="Tahoma" w:hAnsi="Tahoma" w:cs="Tahoma"/>
          <w:color w:val="000000"/>
          <w:sz w:val="26"/>
          <w:szCs w:val="26"/>
        </w:rPr>
        <w:br/>
        <w:t>total = 299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0.5957</w:t>
      </w:r>
      <w:r>
        <w:rPr>
          <w:rFonts w:ascii="Tahoma" w:hAnsi="Tahoma" w:cs="Tahoma"/>
          <w:color w:val="000000"/>
          <w:sz w:val="26"/>
          <w:szCs w:val="26"/>
        </w:rPr>
        <w:br/>
        <w:t>specificity = 0.5084</w:t>
      </w:r>
      <w:r>
        <w:rPr>
          <w:rFonts w:ascii="Tahoma" w:hAnsi="Tahoma" w:cs="Tahoma"/>
          <w:color w:val="000000"/>
          <w:sz w:val="26"/>
          <w:szCs w:val="26"/>
        </w:rPr>
        <w:br/>
        <w:t>precision = 0.3889</w:t>
      </w:r>
      <w:r>
        <w:rPr>
          <w:rFonts w:ascii="Tahoma" w:hAnsi="Tahoma" w:cs="Tahoma"/>
          <w:color w:val="000000"/>
          <w:sz w:val="26"/>
          <w:szCs w:val="26"/>
        </w:rPr>
        <w:br/>
        <w:t>recall = 0.5957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87%; warrants second opinion = 13%;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87%.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61%; warrants second opinion = 39%;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39%)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59%; warrants second opinion = 41%;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22%; warrants second opinion = 78%;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99%;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0%; warrants second opinion = 99%;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14%; warrants second opinion = 85%;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88%;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88%.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3%; warrants second opinion = 96%;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94%;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94%.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95%;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95%.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25%; warrants second opinion = 73%;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5%; fungal = 91%;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91%.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6%; fungal = 1%; warrants second opinion = 93%;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11%; warrants second opinion = 81%;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8%; fungal = 4%; warrants second opinion = 87%;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10%; fungal = 88%;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88%. Otherwise it is normal with confidence score of 10%.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86%;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86%.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0%; warrants second opinion = 89%;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2%; warrants second opinion = 87%;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39%; warrants second opinion = 49%;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52%; warrants second opinion = 35%;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14%; fungal = 67%; warrants second opinion = 18%;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67%.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normal#63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0%; warrants second opinion = 85%;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15%; fungal = 0%; warrants second opinion = 85%; </w:t>
      </w:r>
      <w:r>
        <w:rPr>
          <w:rFonts w:ascii="Tahoma" w:hAnsi="Tahoma" w:cs="Tahoma"/>
          <w:color w:val="FF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0%;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normal#96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1%; warrants second opinion = 83%;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0%; warrants second opinion = 83%;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0%;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25%; fungal = 0%;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35%; fungal = 0%; warrants second opinion = 65%;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43%; fungal = 0%; warrants second opinion = 57%;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44%; fungal = 0%;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normal#43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47%; fungal = 0%; warrants second opinion = 53%;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52%; fungal = 3%; warrants second opinion = 46%;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6%; warrants second opinion = 39%;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58%; fungal = 41%;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59%; fungal = 0%; warrants second opinion = 41%;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63%; fungal = 1%; warrants second opinion = 36%;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36%) </w:t>
      </w:r>
      <w:r>
        <w:rPr>
          <w:rFonts w:ascii="Tahoma" w:hAnsi="Tahoma" w:cs="Tahoma"/>
          <w:color w:val="000000"/>
          <w:sz w:val="26"/>
          <w:szCs w:val="26"/>
        </w:rPr>
        <w:br/>
        <w:t>normal#41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69%; fungal = 0%; warrants second opinion = 31%;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31%) </w:t>
      </w:r>
      <w:r>
        <w:rPr>
          <w:rFonts w:ascii="Tahoma" w:hAnsi="Tahoma" w:cs="Tahoma"/>
          <w:color w:val="000000"/>
          <w:sz w:val="26"/>
          <w:szCs w:val="26"/>
        </w:rPr>
        <w:br/>
        <w:t>normal#47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70%; fungal = 29%;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70%. Otherwise it is fungal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  <w:t>normal#54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73%; fungal = 0%; warrants second opinion = 27%;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  <w:t>normal#58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8%; warrants second opinion = 18%;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74%. The confidence score for it being warranting a second opinion is 18%.</w:t>
      </w:r>
      <w:r>
        <w:rPr>
          <w:rFonts w:ascii="Tahoma" w:hAnsi="Tahoma" w:cs="Tahoma"/>
          <w:color w:val="000000"/>
          <w:sz w:val="26"/>
          <w:szCs w:val="26"/>
        </w:rPr>
        <w:br/>
        <w:t>normal#91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76%; fungal = 3%; warrants second 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normal#87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76%; fungal = 0%;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normal#81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80%; fungal = 13%;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normal#35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81%; fungal = 19%;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81%. Otherwise it is fungal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normal#1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86%; fungal = 0%;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86%.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0%;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3%;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fungal = 2%;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93%; fungal = 2%;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1%;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99%.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</w:t>
      </w:r>
      <w:r>
        <w:rPr>
          <w:rFonts w:ascii="Tahoma" w:hAnsi="Tahoma" w:cs="Tahoma"/>
          <w:color w:val="000000"/>
          <w:sz w:val="26"/>
          <w:szCs w:val="26"/>
        </w:rPr>
        <w:br/>
        <w:t>normal#46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100%; fungal = 0%;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91%; fungal = 0%;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45%; fungal = 1%;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54%;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17%; fungal = 1%; warrants second opinion = 81%;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70%; fungal = 1%; warrants second opinion = 29%;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29%)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83%; fungal = 2%;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83%.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83%; fungal = 2%; warrants second opinion = 15%;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83%.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95%; fungal = 2%;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95%.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3%; warrants second opinion = 97%;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3%; warrants second opinion = 97%;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3%; warrants second opinion = 97%;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fungal#70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3%; warrants second opinion = 97%;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26%; fungal = 5%; warrants second opinion = 69%;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5%; warrants second opinion = 95%;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5%;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20%; fungal = 5%; warrants second opinion = 75%;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5%; warrants second opinion = 93%;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6%; warrants second opinion = 94%;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6%; warrants second opinion = 94%;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6%; warrants second opinion = 94%;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8%; warrants second opinion = 92%;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 xml:space="preserve">normal = 0%; fungal = 9%; warrants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= 91%;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13%; warrants second opinion = 87%;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fungal = 14%; warrants second opinion = 19%;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67%.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39%; fungal = 18%; warrants second opinion = 43%;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28%;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28%; warrants second opinion = 72%;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30%; warrants second opinion = 70%;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69%; fungal = 30%;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69%. Otherwise it is fungal with confidence score of 30%.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fungal#23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30%; warrants second opinion = 69%;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69%)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37%; warrants second opinion = 63%;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40%; warrants second opinion = 60%; </w:t>
      </w:r>
      <w:r>
        <w:rPr>
          <w:rFonts w:ascii="Tahoma" w:hAnsi="Tahoma" w:cs="Tahoma"/>
          <w:color w:val="FF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43%; warrants second opinion = 56%;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fungal#34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2%; fungal = 45%; warrants second opinion = 54%;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40%; fungal = 47%;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58%; warrants second opinion = 42%;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39%; fungal = 61%;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61%. Otherwise it is normal with confidence score of 39%.</w:t>
      </w:r>
      <w:r>
        <w:rPr>
          <w:rFonts w:ascii="Tahoma" w:hAnsi="Tahoma" w:cs="Tahoma"/>
          <w:color w:val="000000"/>
          <w:sz w:val="26"/>
          <w:szCs w:val="26"/>
        </w:rPr>
        <w:br/>
        <w:t>fungal#64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68%;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68%. Otherwise it is normal with confidence score of 26%.</w:t>
      </w:r>
      <w:r>
        <w:rPr>
          <w:rFonts w:ascii="Tahoma" w:hAnsi="Tahoma" w:cs="Tahoma"/>
          <w:color w:val="000000"/>
          <w:sz w:val="26"/>
          <w:szCs w:val="26"/>
        </w:rPr>
        <w:br/>
        <w:t>fungal#66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72%; warrants second opinion = 28%;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28%) </w:t>
      </w:r>
      <w:r>
        <w:rPr>
          <w:rFonts w:ascii="Tahoma" w:hAnsi="Tahoma" w:cs="Tahoma"/>
          <w:color w:val="000000"/>
          <w:sz w:val="26"/>
          <w:szCs w:val="26"/>
        </w:rPr>
        <w:br/>
        <w:t>fungal#22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74%;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74%.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74%;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74%.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fungal = 75%;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Otherwise it is normal with confidence score of 25%.</w:t>
      </w:r>
      <w:r>
        <w:rPr>
          <w:rFonts w:ascii="Tahoma" w:hAnsi="Tahoma" w:cs="Tahoma"/>
          <w:color w:val="000000"/>
          <w:sz w:val="26"/>
          <w:szCs w:val="26"/>
        </w:rPr>
        <w:br/>
        <w:t>fungal#85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75%;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fungal#21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11%; fungal = 75%;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fungal#13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80%;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fungal#8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80%;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  <w:t>fungal#47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82%;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82%.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fungal#24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83%;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fungal#88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83%; warrants second opinion = 17%;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  <w:t>fungal#72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85%;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fungal#40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91%;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fungal#73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96%;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fungal#57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97%;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fungal#7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97%;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fungal#49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97%;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fungal#67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97%;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fungal#9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98%;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98%;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2%; fungal = 98%;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98%;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98%;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86%; fungal = 14%;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86%. Otherwise it is fungal with confidence score of 14%.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opinion#25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98%; fungal = 2%;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98%.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97%;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97%.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98%;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 xml:space="preserve">The nail's condition is fungal with confidence score of 98%. Otherwise it is </w:t>
      </w:r>
      <w:r>
        <w:rPr>
          <w:rFonts w:ascii="Tahoma" w:hAnsi="Tahoma" w:cs="Tahoma"/>
          <w:color w:val="FF0000"/>
          <w:sz w:val="26"/>
          <w:szCs w:val="26"/>
        </w:rPr>
        <w:lastRenderedPageBreak/>
        <w:t>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3%; fungal = 96%;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96%.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73%; fungal = 25%;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73%. Otherwise it is fungal with confidence score of 25%.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97%; warrants second opinion = 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95%; fungal = 2%; warrants second opinion = 3%;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96%; warrants second opinion = 4%;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warrants second opinion#56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95%; fungal = 0%;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32%;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63%. Otherwise it is fungal with confidence score of 32%.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93%; fungal = 2%;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93%.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95%; warrants second opinion = 5%;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95%.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37%; fungal = 57%; warrants second opinion = 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9%; fungal = 84%;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84%.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71%; fungal = 23%; warrants second opinion = 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71%. Otherwise it is fungal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opinion#92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7%; fungal = 85%; warrants second opinion = 8%;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85%.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91%; warrants second opinion = 9%;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90%; warrants second opinion = 10%;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90%.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41%; fungal = 48%; warrants second opinion = 11%; </w:t>
      </w:r>
      <w:r>
        <w:rPr>
          <w:rFonts w:ascii="Tahoma" w:hAnsi="Tahoma" w:cs="Tahoma"/>
          <w:color w:val="FF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lastRenderedPageBreak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9%; fungal = 74%; warrants second opinion = 17%;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fungal with confidence score of 74%. The confidence score for it being warranting a second opinion is 17%.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77%; fungal = 3%;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opinion#81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35%; fungal = 43%; warrants second opinion = 21%;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opinion#90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72%; fungal = 1%; warrants second opinion = 27%;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opinion#26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1%; fungal = 68%; warrants second opinion = 30%;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opinion#71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11%; fungal = 54%; warrants second opinion = 36%;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64%; fungal = 0%; warrants second opinion = 36%;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36%)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opinion#39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0%; fungal = 53%; warrants second opinion = 47%;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52%; fungal = 0%; warrants second opinion = 48%;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48%; warrants second opinion = 51%;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18%; warrants second opinion = 53%;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42%;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42%; fungal = 0%;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27%; fungal = 13%;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40%;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38%; warrants second opinion = 61%;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37%; warrants second opinion = 63%;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34%; warrants second opinion = 66%;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0%;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0%;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0%;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8%;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5%;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11%; fungal = 9%;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80%;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20%; warrants second opinion = 80%;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17%; warrants second opinion = 81%;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17%; warrants second opinion = 83%;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16%;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9%; warrants second opinion = 85%;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fungal = 0%; warrants second opinion = 86%;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11%; warrants second opinion = 89%;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6%;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8%;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8%;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7%;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5%;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0%;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1%;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2%;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</w:p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35"/>
    <w:rsid w:val="00007ABA"/>
    <w:rsid w:val="001837F2"/>
    <w:rsid w:val="007C7735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3259"/>
  <w15:chartTrackingRefBased/>
  <w15:docId w15:val="{0CD63E59-D1A7-4307-AD33-D9261FC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8937</Words>
  <Characters>50941</Characters>
  <Application>Microsoft Office Word</Application>
  <DocSecurity>0</DocSecurity>
  <Lines>424</Lines>
  <Paragraphs>119</Paragraphs>
  <ScaleCrop>false</ScaleCrop>
  <Company/>
  <LinksUpToDate>false</LinksUpToDate>
  <CharactersWithSpaces>59759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2019-06-10T15:33:00Z</dcterms:created>
  <dcterms:modified xsi:type="dcterms:W3CDTF">2019-06-10T15:35:00Z</dcterms:modified>
</cp:coreProperties>
</file>