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7BBB2" w14:textId="72855FCF" w:rsidR="00D1302F" w:rsidRPr="00D1302F" w:rsidRDefault="00D1302F" w:rsidP="00D1302F">
      <w:pPr>
        <w:spacing w:after="80" w:line="240" w:lineRule="auto"/>
        <w:rPr>
          <w:rStyle w:val="TitleEC"/>
        </w:rPr>
      </w:pPr>
      <w:r w:rsidRPr="00D1302F">
        <w:rPr>
          <w:rStyle w:val="TitleEC"/>
        </w:rPr>
        <w:t>AI Final Project Writeup</w:t>
      </w:r>
    </w:p>
    <w:p w14:paraId="447F2E01" w14:textId="77777777" w:rsidR="00D1302F" w:rsidRDefault="00D1302F" w:rsidP="00D1302F">
      <w:pPr>
        <w:spacing w:after="80" w:line="240" w:lineRule="auto"/>
      </w:pPr>
    </w:p>
    <w:p w14:paraId="5E14553E" w14:textId="6CDAB08D" w:rsidR="00D1302F" w:rsidRPr="00D84F1E" w:rsidRDefault="00D1302F" w:rsidP="00D1302F">
      <w:pPr>
        <w:spacing w:after="80" w:line="240" w:lineRule="auto"/>
        <w:rPr>
          <w:i/>
          <w:iCs/>
        </w:rPr>
      </w:pPr>
      <w:r w:rsidRPr="00D84F1E">
        <w:rPr>
          <w:i/>
          <w:iCs/>
        </w:rPr>
        <w:t>Emma Crawford</w:t>
      </w:r>
    </w:p>
    <w:p w14:paraId="43860EEA" w14:textId="310FAF4F" w:rsidR="00D1302F" w:rsidRPr="00D84F1E" w:rsidRDefault="00D1302F" w:rsidP="00D1302F">
      <w:pPr>
        <w:spacing w:after="80" w:line="240" w:lineRule="auto"/>
        <w:rPr>
          <w:i/>
          <w:iCs/>
        </w:rPr>
      </w:pPr>
      <w:r w:rsidRPr="00D84F1E">
        <w:rPr>
          <w:i/>
          <w:iCs/>
        </w:rPr>
        <w:t>12/18/2023</w:t>
      </w:r>
    </w:p>
    <w:p w14:paraId="2C54677F" w14:textId="77777777" w:rsidR="002B7773" w:rsidRDefault="002B7773" w:rsidP="002B7773"/>
    <w:p w14:paraId="25FEC134" w14:textId="7DF31A32" w:rsidR="002B7773" w:rsidRDefault="002B7773" w:rsidP="002B7773">
      <w:pPr>
        <w:pStyle w:val="Heading1"/>
      </w:pPr>
      <w:r>
        <w:t>Overview</w:t>
      </w:r>
    </w:p>
    <w:p w14:paraId="41186EE6" w14:textId="77777777" w:rsidR="002B7773" w:rsidRPr="002B7773" w:rsidRDefault="002B7773" w:rsidP="002B7773"/>
    <w:p w14:paraId="7BC7781B" w14:textId="75BA0871" w:rsidR="002B7773" w:rsidRDefault="00D61BAB" w:rsidP="008D361B">
      <w:pPr>
        <w:spacing w:after="80" w:line="240" w:lineRule="auto"/>
      </w:pPr>
      <w:r>
        <w:t xml:space="preserve">I used a </w:t>
      </w:r>
      <w:r w:rsidR="007802A7">
        <w:t>custom-built</w:t>
      </w:r>
      <w:r>
        <w:t xml:space="preserve"> environment with</w:t>
      </w:r>
      <w:r w:rsidR="002B7773">
        <w:t xml:space="preserve"> a Q-learning training loop</w:t>
      </w:r>
      <w:r w:rsidR="00B86003">
        <w:t xml:space="preserve"> and a DQN training loop</w:t>
      </w:r>
      <w:r w:rsidR="002B7773">
        <w:t xml:space="preserve">. </w:t>
      </w:r>
      <w:r>
        <w:t>My</w:t>
      </w:r>
      <w:r w:rsidR="002B7773">
        <w:t xml:space="preserve"> environment simulates the process of a child learning language over </w:t>
      </w:r>
      <w:r w:rsidR="00B86003">
        <w:t xml:space="preserve">the first </w:t>
      </w:r>
      <w:r w:rsidR="002B7773">
        <w:t>three years</w:t>
      </w:r>
      <w:r w:rsidR="00B86003">
        <w:t xml:space="preserve"> of their life</w:t>
      </w:r>
      <w:r w:rsidR="002B7773">
        <w:t>, with different phonemes and sentence structures introduced each year.</w:t>
      </w:r>
      <w:r w:rsidR="008D361B">
        <w:t xml:space="preserve"> </w:t>
      </w:r>
      <w:r w:rsidR="008D361B">
        <w:t>The environment is designed with specific states and actions that reflect the phoneme selection and sentence formation process. The reward system is based on correct guesses, partial matches, and the responsiveness of the parent in the simulated environment. In addition, the parent provides “clues” by giving the child a response sentence if they are at least partially successful.</w:t>
      </w:r>
      <w:r w:rsidR="008D361B">
        <w:t xml:space="preserve"> </w:t>
      </w:r>
      <w:r w:rsidR="002B7773">
        <w:t>The agent's actions involve selecting phonemes to form words and sentences, aiming to match a target structure depending on the current year of learning.</w:t>
      </w:r>
      <w:r w:rsidR="007802A7" w:rsidRPr="007802A7">
        <w:t xml:space="preserve"> </w:t>
      </w:r>
      <w:r w:rsidR="008D361B">
        <w:t xml:space="preserve">I compared Q-learning and DQN to learn the optimal strategy. Throughout the training process, the child (i.e., agent) explores and exploits the environment by selecting phonemes that are appropriate for their age to try and elicit a response from the parent, ideally, a cookie which has the highest reward. </w:t>
      </w:r>
      <w:r w:rsidR="007802A7">
        <w:t xml:space="preserve">This implementation demonstrates how reinforcement learning can be applied to </w:t>
      </w:r>
      <w:r w:rsidR="008D361B">
        <w:t xml:space="preserve">a </w:t>
      </w:r>
      <w:r w:rsidR="007802A7">
        <w:t xml:space="preserve">language learning simulation. </w:t>
      </w:r>
    </w:p>
    <w:p w14:paraId="0E861873" w14:textId="77777777" w:rsidR="00D1302F" w:rsidRDefault="00D1302F" w:rsidP="00D1302F">
      <w:pPr>
        <w:spacing w:after="80" w:line="240" w:lineRule="auto"/>
      </w:pPr>
    </w:p>
    <w:p w14:paraId="0410C5B9" w14:textId="1B43FA79" w:rsidR="002B7773" w:rsidRDefault="002B7773" w:rsidP="002B7773">
      <w:pPr>
        <w:pStyle w:val="Heading1"/>
      </w:pPr>
      <w:r>
        <w:t>Approach</w:t>
      </w:r>
    </w:p>
    <w:p w14:paraId="28221083" w14:textId="77777777" w:rsidR="002B7773" w:rsidRDefault="002B7773" w:rsidP="002B7773"/>
    <w:p w14:paraId="298FDA36" w14:textId="2723DE13" w:rsidR="002E18B9" w:rsidRDefault="002E18B9" w:rsidP="002E18B9">
      <w:pPr>
        <w:pStyle w:val="Heading2"/>
      </w:pPr>
      <w:r>
        <w:t>Environment</w:t>
      </w:r>
    </w:p>
    <w:p w14:paraId="01D16567" w14:textId="77777777" w:rsidR="00FA4A0A" w:rsidRDefault="00FA4A0A" w:rsidP="002D5781">
      <w:pPr>
        <w:pStyle w:val="Heading3"/>
      </w:pPr>
    </w:p>
    <w:p w14:paraId="21C8AE14" w14:textId="7F83E411" w:rsidR="002D5781" w:rsidRDefault="002D5781" w:rsidP="002D5781">
      <w:pPr>
        <w:pStyle w:val="Heading3"/>
      </w:pPr>
      <w:r w:rsidRPr="002D5781">
        <w:t>Objective</w:t>
      </w:r>
    </w:p>
    <w:p w14:paraId="01334C75" w14:textId="65105D28" w:rsidR="00FA4A0A" w:rsidRPr="002D5781" w:rsidRDefault="002D5781" w:rsidP="002D5781">
      <w:r>
        <w:t xml:space="preserve">Teach the child to say “cookie” to get a cookie, along with gaining the attention of the parent within temporal and linguistic development constraints. </w:t>
      </w:r>
    </w:p>
    <w:p w14:paraId="65D32D3D" w14:textId="500982BF" w:rsidR="007E5983" w:rsidRDefault="005A056E" w:rsidP="00BA34F1">
      <w:pPr>
        <w:pStyle w:val="Heading3"/>
      </w:pPr>
      <w:r>
        <w:t>Setting</w:t>
      </w:r>
      <w:r w:rsidR="003E7039">
        <w:t xml:space="preserve"> &amp; Mechanics</w:t>
      </w:r>
    </w:p>
    <w:p w14:paraId="110D984C" w14:textId="513127DD" w:rsidR="007D4829" w:rsidRDefault="002D5781" w:rsidP="003E7039">
      <w:pPr>
        <w:pStyle w:val="Heading4"/>
        <w:ind w:left="360"/>
      </w:pPr>
      <w:r w:rsidRPr="002D5781">
        <w:t xml:space="preserve">Characters: </w:t>
      </w:r>
    </w:p>
    <w:p w14:paraId="0A3E3941" w14:textId="3485EE24" w:rsidR="002D5781" w:rsidRPr="002D5781" w:rsidRDefault="002D5781" w:rsidP="003E7039">
      <w:pPr>
        <w:ind w:left="360"/>
      </w:pPr>
      <w:r w:rsidRPr="002D5781">
        <w:t>There are two main characters</w:t>
      </w:r>
      <w:r>
        <w:t xml:space="preserve">  - Parent (within the environment) and Child (AI agent)</w:t>
      </w:r>
    </w:p>
    <w:p w14:paraId="45B6DBA1" w14:textId="77777777" w:rsidR="007D4829" w:rsidRDefault="002D5781" w:rsidP="003E7039">
      <w:pPr>
        <w:pStyle w:val="Heading4"/>
        <w:ind w:left="360"/>
      </w:pPr>
      <w:r w:rsidRPr="002D5781">
        <w:t xml:space="preserve">Time Progression: </w:t>
      </w:r>
    </w:p>
    <w:p w14:paraId="365D99F7" w14:textId="24A07A9B" w:rsidR="00642ACD" w:rsidRPr="00642ACD" w:rsidRDefault="005A056E" w:rsidP="003E7039">
      <w:pPr>
        <w:ind w:left="360"/>
      </w:pPr>
      <w:r w:rsidRPr="002D5781">
        <w:t xml:space="preserve">The </w:t>
      </w:r>
      <w:r>
        <w:t>simulation</w:t>
      </w:r>
      <w:r w:rsidRPr="002D5781">
        <w:t xml:space="preserve"> takes place over three years</w:t>
      </w:r>
      <w:r>
        <w:t xml:space="preserve"> with each step represented by an hour. E</w:t>
      </w:r>
      <w:r w:rsidRPr="002D5781">
        <w:t xml:space="preserve">ach year </w:t>
      </w:r>
      <w:r>
        <w:t>introduces</w:t>
      </w:r>
      <w:r w:rsidRPr="002D5781">
        <w:t xml:space="preserve"> more complex language elements.</w:t>
      </w:r>
      <w:r>
        <w:t xml:space="preserve"> Each hour</w:t>
      </w:r>
      <w:r w:rsidR="002D5781" w:rsidRPr="002D5781">
        <w:t xml:space="preserve"> </w:t>
      </w:r>
      <w:r>
        <w:t>simulates</w:t>
      </w:r>
      <w:r w:rsidR="002D5781" w:rsidRPr="002D5781">
        <w:t xml:space="preserve"> varying probabilities </w:t>
      </w:r>
      <w:r>
        <w:t xml:space="preserve">for success. For example, the child has a lower probability of success when the parent is sleeping, even if they provide a correct answer. </w:t>
      </w:r>
    </w:p>
    <w:p w14:paraId="1C675AF8" w14:textId="5B7C6101" w:rsidR="002D5781" w:rsidRPr="002D5781" w:rsidRDefault="002D5781" w:rsidP="003E7039">
      <w:pPr>
        <w:pStyle w:val="Heading4"/>
        <w:ind w:left="360"/>
      </w:pPr>
      <w:r w:rsidRPr="002D5781">
        <w:t>Phoneme Libraries</w:t>
      </w:r>
      <w:r w:rsidR="00642ACD">
        <w:t>:</w:t>
      </w:r>
    </w:p>
    <w:p w14:paraId="6E42A556" w14:textId="77777777" w:rsidR="00AB5F39" w:rsidRDefault="002D5781" w:rsidP="003E7039">
      <w:pPr>
        <w:pStyle w:val="ListParagraph"/>
        <w:numPr>
          <w:ilvl w:val="0"/>
          <w:numId w:val="12"/>
        </w:numPr>
        <w:ind w:left="720"/>
      </w:pPr>
      <w:r w:rsidRPr="00AB5F39">
        <w:rPr>
          <w:b/>
          <w:bCs/>
        </w:rPr>
        <w:t>Child Dictionary</w:t>
      </w:r>
      <w:r w:rsidRPr="002D5781">
        <w:t>: Contains simplified phoneme sets for each year, with increasing complexity.</w:t>
      </w:r>
    </w:p>
    <w:p w14:paraId="2682A4BC" w14:textId="72E8F66D" w:rsidR="002D5781" w:rsidRPr="002D5781" w:rsidRDefault="002D5781" w:rsidP="003E7039">
      <w:pPr>
        <w:pStyle w:val="ListParagraph"/>
        <w:numPr>
          <w:ilvl w:val="0"/>
          <w:numId w:val="12"/>
        </w:numPr>
        <w:ind w:left="720"/>
      </w:pPr>
      <w:r w:rsidRPr="00AB5F39">
        <w:rPr>
          <w:b/>
          <w:bCs/>
        </w:rPr>
        <w:t>Adult Dictionary</w:t>
      </w:r>
      <w:r w:rsidRPr="002D5781">
        <w:t>: A comprehensive set of phonemes used to form responses and guide the child.</w:t>
      </w:r>
    </w:p>
    <w:p w14:paraId="7CF68A9F" w14:textId="092B417F" w:rsidR="002D5781" w:rsidRPr="002D5781" w:rsidRDefault="002D5781" w:rsidP="003E7039">
      <w:pPr>
        <w:pStyle w:val="Heading4"/>
        <w:ind w:left="-360" w:firstLine="720"/>
      </w:pPr>
      <w:r w:rsidRPr="002D5781">
        <w:t>Actions</w:t>
      </w:r>
      <w:r w:rsidR="00642ACD">
        <w:t>:</w:t>
      </w:r>
    </w:p>
    <w:p w14:paraId="73909C2E" w14:textId="596ADBB9" w:rsidR="002D5781" w:rsidRPr="002D5781" w:rsidRDefault="00642ACD" w:rsidP="003E7039">
      <w:pPr>
        <w:ind w:left="360"/>
      </w:pPr>
      <w:r>
        <w:t>The parent selects</w:t>
      </w:r>
      <w:r w:rsidR="002D5781" w:rsidRPr="002D5781">
        <w:t xml:space="preserve"> phonemes to respond to the child's attempts at communication.</w:t>
      </w:r>
      <w:r>
        <w:t xml:space="preserve"> The parent’s</w:t>
      </w:r>
      <w:r w:rsidR="002D5781" w:rsidRPr="002D5781">
        <w:t xml:space="preserve"> choices include consonants and vowels from the adult dictionary.</w:t>
      </w:r>
      <w:r>
        <w:t xml:space="preserve"> </w:t>
      </w:r>
      <w:r w:rsidR="002D5781" w:rsidRPr="002D5781">
        <w:t>The game's action space changes based on the child's current year, reflecting their language development stage.</w:t>
      </w:r>
      <w:r w:rsidR="004715A3">
        <w:t xml:space="preserve"> The child can choose to rest or produce a word, which can be informed by the parent’s response which is guaranteed to include the target word (e.g., “cookie”). </w:t>
      </w:r>
    </w:p>
    <w:p w14:paraId="0DC47EC9" w14:textId="4DAAF214" w:rsidR="002D5781" w:rsidRPr="002D5781" w:rsidRDefault="002D5781" w:rsidP="003E7039">
      <w:pPr>
        <w:pStyle w:val="Heading4"/>
        <w:ind w:firstLine="360"/>
      </w:pPr>
      <w:r w:rsidRPr="002D5781">
        <w:lastRenderedPageBreak/>
        <w:t>States</w:t>
      </w:r>
      <w:r w:rsidR="00EE0322">
        <w:t xml:space="preserve">: </w:t>
      </w:r>
    </w:p>
    <w:p w14:paraId="4640920D" w14:textId="77777777" w:rsidR="002D5781" w:rsidRPr="002D5781" w:rsidRDefault="002D5781" w:rsidP="00796C99">
      <w:pPr>
        <w:numPr>
          <w:ilvl w:val="0"/>
          <w:numId w:val="14"/>
        </w:numPr>
        <w:spacing w:after="0"/>
      </w:pPr>
      <w:r w:rsidRPr="002D5781">
        <w:rPr>
          <w:b/>
          <w:bCs/>
        </w:rPr>
        <w:t>Time Variables</w:t>
      </w:r>
      <w:r w:rsidRPr="002D5781">
        <w:t>: Hour of the day, day of the year, and the child's year level.</w:t>
      </w:r>
    </w:p>
    <w:p w14:paraId="35725DC3" w14:textId="27BCE091" w:rsidR="00FA4A0A" w:rsidRDefault="002D5781" w:rsidP="00160D57">
      <w:pPr>
        <w:numPr>
          <w:ilvl w:val="0"/>
          <w:numId w:val="14"/>
        </w:numPr>
        <w:spacing w:after="0"/>
      </w:pPr>
      <w:r w:rsidRPr="002D5781">
        <w:rPr>
          <w:b/>
          <w:bCs/>
        </w:rPr>
        <w:t>Parent and Child States</w:t>
      </w:r>
      <w:r w:rsidRPr="002D5781">
        <w:t>: Represent activities like sleeping, eating, responding, or giving</w:t>
      </w:r>
      <w:r w:rsidR="004715A3">
        <w:t>/receiving</w:t>
      </w:r>
      <w:r w:rsidRPr="002D5781">
        <w:t xml:space="preserve"> a cookie based on the time and interactions.</w:t>
      </w:r>
    </w:p>
    <w:p w14:paraId="5AEFF92C" w14:textId="77777777" w:rsidR="00160D57" w:rsidRPr="002D5781" w:rsidRDefault="00160D57" w:rsidP="00160D57">
      <w:pPr>
        <w:spacing w:after="0"/>
        <w:ind w:left="720"/>
      </w:pPr>
    </w:p>
    <w:p w14:paraId="521386CB" w14:textId="6DFADE2E" w:rsidR="00642ACD" w:rsidRPr="00642ACD" w:rsidRDefault="002D5781" w:rsidP="009606AB">
      <w:pPr>
        <w:pStyle w:val="Heading3"/>
      </w:pPr>
      <w:r w:rsidRPr="002D5781">
        <w:t>Rules</w:t>
      </w:r>
    </w:p>
    <w:p w14:paraId="359D7CA5" w14:textId="003249FF" w:rsidR="002D5781" w:rsidRPr="002D5781" w:rsidRDefault="002D5781" w:rsidP="00A9461D">
      <w:pPr>
        <w:pStyle w:val="Heading4"/>
        <w:ind w:firstLine="360"/>
      </w:pPr>
      <w:r w:rsidRPr="002D5781">
        <w:t>Interaction and Responses</w:t>
      </w:r>
      <w:r w:rsidR="004715A3">
        <w:t xml:space="preserve">: </w:t>
      </w:r>
    </w:p>
    <w:p w14:paraId="190B8F5E" w14:textId="7B583958" w:rsidR="002D5781" w:rsidRPr="002D5781" w:rsidRDefault="004715A3" w:rsidP="004715A3">
      <w:pPr>
        <w:ind w:left="360"/>
      </w:pPr>
      <w:r>
        <w:t>For each step, the child can either give no response or can attempt a guess at the target word</w:t>
      </w:r>
      <w:r w:rsidR="009B56C4">
        <w:t xml:space="preserve"> with their linguistic constraints. For example, in year 1, the child can only combine a consonant and vowel and the types of consonants and vowels are limited when compared to year 3 when the child can use up to 2 consonants and 2 vowels in a guess</w:t>
      </w:r>
      <w:r>
        <w:t xml:space="preserve">. If the child guesses at least partially </w:t>
      </w:r>
      <w:r w:rsidR="009B56C4">
        <w:t>correctly</w:t>
      </w:r>
      <w:r>
        <w:t xml:space="preserve">, the parent will reward them with points and a clue. </w:t>
      </w:r>
    </w:p>
    <w:p w14:paraId="6B87C96F" w14:textId="6D174BA3" w:rsidR="002D5781" w:rsidRPr="002D5781" w:rsidRDefault="002D5781" w:rsidP="00A9461D">
      <w:pPr>
        <w:pStyle w:val="Heading4"/>
        <w:ind w:firstLine="360"/>
      </w:pPr>
      <w:r w:rsidRPr="002D5781">
        <w:t>Reward</w:t>
      </w:r>
      <w:r w:rsidR="004715A3">
        <w:t xml:space="preserve"> &amp; Punishment</w:t>
      </w:r>
      <w:r w:rsidRPr="002D5781">
        <w:t xml:space="preserve"> System</w:t>
      </w:r>
      <w:r w:rsidR="007B54C6">
        <w:t>:</w:t>
      </w:r>
    </w:p>
    <w:p w14:paraId="5347A1AE" w14:textId="3EFA3187" w:rsidR="002D5781" w:rsidRPr="002D5781" w:rsidRDefault="002D5781" w:rsidP="00A9461D">
      <w:pPr>
        <w:numPr>
          <w:ilvl w:val="0"/>
          <w:numId w:val="16"/>
        </w:numPr>
        <w:tabs>
          <w:tab w:val="clear" w:pos="720"/>
        </w:tabs>
      </w:pPr>
      <w:r w:rsidRPr="002D5781">
        <w:rPr>
          <w:b/>
          <w:bCs/>
        </w:rPr>
        <w:t>Cookie Count</w:t>
      </w:r>
      <w:r w:rsidRPr="002D5781">
        <w:t xml:space="preserve">: Earned when </w:t>
      </w:r>
      <w:r w:rsidR="00F47FB1">
        <w:t xml:space="preserve">the child guesses the target correctly and the parent is available. </w:t>
      </w:r>
    </w:p>
    <w:p w14:paraId="7E1281E0" w14:textId="28F71F8F" w:rsidR="002D5781" w:rsidRDefault="002D5781" w:rsidP="00A9461D">
      <w:pPr>
        <w:numPr>
          <w:ilvl w:val="0"/>
          <w:numId w:val="16"/>
        </w:numPr>
        <w:tabs>
          <w:tab w:val="clear" w:pos="720"/>
        </w:tabs>
      </w:pPr>
      <w:r w:rsidRPr="002D5781">
        <w:rPr>
          <w:b/>
          <w:bCs/>
        </w:rPr>
        <w:t>Parent Responses</w:t>
      </w:r>
      <w:r w:rsidRPr="002D5781">
        <w:t xml:space="preserve">: Points </w:t>
      </w:r>
      <w:r w:rsidR="00F47FB1">
        <w:t xml:space="preserve">and clues </w:t>
      </w:r>
      <w:r w:rsidRPr="002D5781">
        <w:t xml:space="preserve">are given </w:t>
      </w:r>
      <w:r w:rsidR="00F47FB1">
        <w:t xml:space="preserve">when the child guesses at least partially </w:t>
      </w:r>
      <w:proofErr w:type="gramStart"/>
      <w:r w:rsidR="00F47FB1">
        <w:t>correct</w:t>
      </w:r>
      <w:proofErr w:type="gramEnd"/>
      <w:r w:rsidR="00F47FB1">
        <w:t xml:space="preserve">. </w:t>
      </w:r>
    </w:p>
    <w:p w14:paraId="5C4CFE63" w14:textId="0B09A22F" w:rsidR="00F47FB1" w:rsidRDefault="00F47FB1" w:rsidP="00A9461D">
      <w:pPr>
        <w:numPr>
          <w:ilvl w:val="0"/>
          <w:numId w:val="16"/>
        </w:numPr>
        <w:tabs>
          <w:tab w:val="clear" w:pos="720"/>
        </w:tabs>
      </w:pPr>
      <w:r>
        <w:rPr>
          <w:b/>
          <w:bCs/>
        </w:rPr>
        <w:t>Non</w:t>
      </w:r>
      <w:r w:rsidRPr="00F47FB1">
        <w:t>-</w:t>
      </w:r>
      <w:r>
        <w:rPr>
          <w:b/>
          <w:bCs/>
        </w:rPr>
        <w:t>R</w:t>
      </w:r>
      <w:r w:rsidRPr="00F47FB1">
        <w:rPr>
          <w:b/>
          <w:bCs/>
        </w:rPr>
        <w:t>esponse</w:t>
      </w:r>
      <w:r>
        <w:t>: Points are deducted for opting to not take a guess.</w:t>
      </w:r>
    </w:p>
    <w:p w14:paraId="3E77094E" w14:textId="5FE529A0" w:rsidR="00F47FB1" w:rsidRPr="002D5781" w:rsidRDefault="00F47FB1" w:rsidP="00A9461D">
      <w:pPr>
        <w:numPr>
          <w:ilvl w:val="0"/>
          <w:numId w:val="16"/>
        </w:numPr>
        <w:tabs>
          <w:tab w:val="clear" w:pos="720"/>
        </w:tabs>
      </w:pPr>
      <w:r>
        <w:rPr>
          <w:b/>
          <w:bCs/>
        </w:rPr>
        <w:t xml:space="preserve">Wrong </w:t>
      </w:r>
      <w:r w:rsidR="003A35E7">
        <w:rPr>
          <w:b/>
          <w:bCs/>
        </w:rPr>
        <w:t>G</w:t>
      </w:r>
      <w:r>
        <w:rPr>
          <w:b/>
          <w:bCs/>
        </w:rPr>
        <w:t>uess</w:t>
      </w:r>
      <w:r w:rsidRPr="00F47FB1">
        <w:t>:</w:t>
      </w:r>
      <w:r>
        <w:t xml:space="preserve"> If the child’s guess doesn’t even partially match the target, points will be deducted. </w:t>
      </w:r>
    </w:p>
    <w:p w14:paraId="180C3281" w14:textId="77777777" w:rsidR="00885F4D" w:rsidRDefault="002D5781" w:rsidP="00885F4D">
      <w:pPr>
        <w:numPr>
          <w:ilvl w:val="0"/>
          <w:numId w:val="16"/>
        </w:numPr>
        <w:tabs>
          <w:tab w:val="clear" w:pos="720"/>
        </w:tabs>
      </w:pPr>
      <w:r w:rsidRPr="002D5781">
        <w:rPr>
          <w:b/>
          <w:bCs/>
        </w:rPr>
        <w:t>Total Reward</w:t>
      </w:r>
      <w:r w:rsidRPr="002D5781">
        <w:t xml:space="preserve">: Calculated based on performance, including cookie counts, </w:t>
      </w:r>
      <w:r w:rsidR="003A35E7">
        <w:t xml:space="preserve">frequency of parental </w:t>
      </w:r>
      <w:r w:rsidRPr="002D5781">
        <w:t>responses, and penalties for wrong guesses or no</w:t>
      </w:r>
      <w:r w:rsidR="003A35E7">
        <w:t>n-response</w:t>
      </w:r>
      <w:r w:rsidRPr="002D5781">
        <w:t>.</w:t>
      </w:r>
    </w:p>
    <w:p w14:paraId="167C59CC" w14:textId="66E6330E" w:rsidR="00885F4D" w:rsidRPr="002D5781" w:rsidRDefault="00885F4D" w:rsidP="00885F4D">
      <w:pPr>
        <w:numPr>
          <w:ilvl w:val="0"/>
          <w:numId w:val="16"/>
        </w:numPr>
        <w:tabs>
          <w:tab w:val="clear" w:pos="720"/>
        </w:tabs>
      </w:pPr>
      <w:r w:rsidRPr="00885F4D">
        <w:rPr>
          <w:b/>
          <w:bCs/>
        </w:rPr>
        <w:t>Reward Function</w:t>
      </w:r>
      <w:r w:rsidRPr="00885F4D">
        <w:t>:</w:t>
      </w:r>
      <w:r>
        <w:t xml:space="preserve"> </w:t>
      </w:r>
      <w:r w:rsidRPr="00E932B5">
        <w:t>1*</w:t>
      </w:r>
      <w:proofErr w:type="spellStart"/>
      <w:r w:rsidRPr="00E932B5">
        <w:t>cookie_count</w:t>
      </w:r>
      <w:proofErr w:type="spellEnd"/>
      <w:r w:rsidRPr="00E932B5">
        <w:t xml:space="preserve"> + 0.15*</w:t>
      </w:r>
      <w:proofErr w:type="spellStart"/>
      <w:r w:rsidRPr="00E932B5">
        <w:t>parent_response</w:t>
      </w:r>
      <w:proofErr w:type="spellEnd"/>
      <w:r w:rsidR="00E9515C">
        <w:t xml:space="preserve"> </w:t>
      </w:r>
      <w:r w:rsidRPr="00E932B5">
        <w:t xml:space="preserve"> - 0.05*</w:t>
      </w:r>
      <w:proofErr w:type="spellStart"/>
      <w:r w:rsidRPr="00E932B5">
        <w:t>wrong_guess</w:t>
      </w:r>
      <w:proofErr w:type="spellEnd"/>
      <w:r w:rsidR="00E9515C">
        <w:t xml:space="preserve"> </w:t>
      </w:r>
      <w:r w:rsidRPr="00E932B5">
        <w:t xml:space="preserve"> - 0.075*</w:t>
      </w:r>
      <w:proofErr w:type="spellStart"/>
      <w:r w:rsidRPr="00E932B5">
        <w:t>no_action</w:t>
      </w:r>
      <w:proofErr w:type="spellEnd"/>
    </w:p>
    <w:p w14:paraId="6B26CB49" w14:textId="31BD963D" w:rsidR="002D5781" w:rsidRPr="002D5781" w:rsidRDefault="002D5781" w:rsidP="00A9461D">
      <w:pPr>
        <w:pStyle w:val="Heading4"/>
        <w:ind w:firstLine="360"/>
      </w:pPr>
      <w:r w:rsidRPr="002D5781">
        <w:t>End</w:t>
      </w:r>
      <w:r w:rsidR="00642ACD">
        <w:t>:</w:t>
      </w:r>
    </w:p>
    <w:p w14:paraId="14AAD045" w14:textId="07692E87" w:rsidR="00642ACD" w:rsidRDefault="002D5781" w:rsidP="00D84F1E">
      <w:pPr>
        <w:ind w:firstLine="360"/>
      </w:pPr>
      <w:r w:rsidRPr="002D5781">
        <w:t xml:space="preserve">The </w:t>
      </w:r>
      <w:r w:rsidR="00D70118">
        <w:t>simulation</w:t>
      </w:r>
      <w:r w:rsidRPr="002D5781">
        <w:t xml:space="preserve"> concludes after three years, with a final score based on </w:t>
      </w:r>
      <w:r w:rsidR="00E63180">
        <w:t>the</w:t>
      </w:r>
      <w:r w:rsidRPr="002D5781">
        <w:t xml:space="preserve"> overall performance</w:t>
      </w:r>
      <w:r w:rsidR="00E63180">
        <w:t xml:space="preserve"> of the child</w:t>
      </w:r>
      <w:r w:rsidRPr="002D5781">
        <w:t>.</w:t>
      </w:r>
    </w:p>
    <w:p w14:paraId="6EA246DE" w14:textId="77777777" w:rsidR="002E18B9" w:rsidRDefault="002E18B9" w:rsidP="002E18B9"/>
    <w:p w14:paraId="62090979" w14:textId="6022FB64" w:rsidR="002E18B9" w:rsidRDefault="002E18B9" w:rsidP="002E18B9">
      <w:pPr>
        <w:pStyle w:val="Heading2"/>
      </w:pPr>
      <w:r>
        <w:t>Models</w:t>
      </w:r>
    </w:p>
    <w:p w14:paraId="2A1EAFC5" w14:textId="77777777" w:rsidR="002E18B9" w:rsidRDefault="002E18B9" w:rsidP="002E18B9"/>
    <w:p w14:paraId="3D37CD94" w14:textId="6D34F3EF" w:rsidR="002E18B9" w:rsidRDefault="002E18B9" w:rsidP="002E18B9">
      <w:pPr>
        <w:pStyle w:val="Heading3"/>
      </w:pPr>
      <w:r>
        <w:t>Q-Learning</w:t>
      </w:r>
    </w:p>
    <w:p w14:paraId="40323AD5" w14:textId="4336E1CE" w:rsidR="001B21EA" w:rsidRDefault="001B21EA" w:rsidP="002E18B9">
      <w:r>
        <w:t>I started with the model-free reinforcement learning model to get a baseline. The model g</w:t>
      </w:r>
      <w:r w:rsidRPr="001B21EA">
        <w:t>enerates valid actions based on the child's year, considering the probability of taking no action.</w:t>
      </w:r>
      <w:r>
        <w:t xml:space="preserve"> The training loop runs for </w:t>
      </w:r>
      <w:r w:rsidRPr="001B21EA">
        <w:t>a set number of episodes, updating the Q-table based on rewards received and the agent's actions.</w:t>
      </w:r>
      <w:r w:rsidR="00255C4F">
        <w:t xml:space="preserve"> I started testing with 10-25 episodes, but ultimately tested with up to 100 episodes. I chose this algorithm to start because </w:t>
      </w:r>
      <w:r w:rsidR="00255C4F" w:rsidRPr="00255C4F">
        <w:t>Q-Learning can adapt its strategy to the changing complexities</w:t>
      </w:r>
      <w:r w:rsidR="00255C4F">
        <w:t xml:space="preserve"> of the environment and because it is relatively simple, making it a good place to start and collect some data about how the agent performs.  In addition, the use of epsilon, discount rate, and learning rate allowed me to experiment with difference features of the agent to find the ideal balance, particularly of exploration and exploitation. </w:t>
      </w:r>
    </w:p>
    <w:p w14:paraId="31F38DE2" w14:textId="6796EB06" w:rsidR="002E18B9" w:rsidRDefault="002E18B9" w:rsidP="002E18B9">
      <w:pPr>
        <w:pStyle w:val="Heading3"/>
      </w:pPr>
      <w:r>
        <w:t>DQN</w:t>
      </w:r>
    </w:p>
    <w:p w14:paraId="0E1E104C" w14:textId="17AF3D1E" w:rsidR="002E18B9" w:rsidRDefault="00E9666A" w:rsidP="002E18B9">
      <w:r>
        <w:t>This</w:t>
      </w:r>
      <w:r>
        <w:t xml:space="preserve"> network consists of two dense layers with 64 neurons each, </w:t>
      </w:r>
      <w:r>
        <w:t>with</w:t>
      </w:r>
      <w:r>
        <w:t xml:space="preserve"> </w:t>
      </w:r>
      <w:proofErr w:type="spellStart"/>
      <w:r>
        <w:t>ReLU</w:t>
      </w:r>
      <w:proofErr w:type="spellEnd"/>
      <w:r>
        <w:t xml:space="preserve"> activation functions for non-linearity. To </w:t>
      </w:r>
      <w:r>
        <w:t>prevent</w:t>
      </w:r>
      <w:r>
        <w:t xml:space="preserve"> overfitting, each dense layer is followed by a dropout layer, which randomly omits a fraction of the neurons during training, forcing the network to learn more robust features</w:t>
      </w:r>
      <w:r>
        <w:t xml:space="preserve">. </w:t>
      </w:r>
      <w:r>
        <w:t xml:space="preserve">The </w:t>
      </w:r>
      <w:proofErr w:type="gramStart"/>
      <w:r>
        <w:t>agent's</w:t>
      </w:r>
      <w:proofErr w:type="gramEnd"/>
      <w:r>
        <w:t xml:space="preserve"> </w:t>
      </w:r>
      <w:r>
        <w:t>has</w:t>
      </w:r>
      <w:r>
        <w:t xml:space="preserve"> replay memory </w:t>
      </w:r>
      <w:r>
        <w:t>a</w:t>
      </w:r>
      <w:r>
        <w:t>s a component that stores past experiences</w:t>
      </w:r>
      <w:r>
        <w:t xml:space="preserve"> as th</w:t>
      </w:r>
      <w:r>
        <w:t>e current state, the action taken (the child's guess), the reward received (</w:t>
      </w:r>
      <w:r>
        <w:t xml:space="preserve">points or </w:t>
      </w:r>
      <w:r>
        <w:t xml:space="preserve">feedback from the parent), the subsequent state, and a flag indicating whether the episode has ended. By learning from this replay memory, the agent </w:t>
      </w:r>
      <w:r>
        <w:t>can</w:t>
      </w:r>
      <w:r>
        <w:t xml:space="preserve"> benefit from past experiences, which is particularly important in an environment where some learning opportunities are infrequent or certain actions are more critical than others.</w:t>
      </w:r>
    </w:p>
    <w:p w14:paraId="66CD483C" w14:textId="77777777" w:rsidR="00160D57" w:rsidRDefault="00160D57">
      <w:pPr>
        <w:rPr>
          <w:rFonts w:eastAsiaTheme="majorEastAsia" w:cstheme="majorBidi"/>
          <w:color w:val="2F5496" w:themeColor="accent1" w:themeShade="BF"/>
          <w:sz w:val="26"/>
          <w:szCs w:val="26"/>
        </w:rPr>
      </w:pPr>
      <w:r>
        <w:br w:type="page"/>
      </w:r>
    </w:p>
    <w:p w14:paraId="0975E48A" w14:textId="51849823" w:rsidR="002E18B9" w:rsidRPr="002E18B9" w:rsidRDefault="002E18B9" w:rsidP="002E18B9">
      <w:pPr>
        <w:pStyle w:val="Heading2"/>
      </w:pPr>
      <w:r>
        <w:lastRenderedPageBreak/>
        <w:t>Methods</w:t>
      </w:r>
    </w:p>
    <w:p w14:paraId="7D930E1B" w14:textId="77777777" w:rsidR="00876808" w:rsidRDefault="00876808" w:rsidP="006921F2">
      <w:pPr>
        <w:pStyle w:val="Heading3"/>
      </w:pPr>
    </w:p>
    <w:p w14:paraId="091D0F6A" w14:textId="16BD7736" w:rsidR="00885F4D" w:rsidRDefault="00885F4D" w:rsidP="006921F2">
      <w:pPr>
        <w:pStyle w:val="Heading3"/>
      </w:pPr>
      <w:r>
        <w:t>Q-Learning</w:t>
      </w:r>
    </w:p>
    <w:p w14:paraId="3A79BF70" w14:textId="5261CB0D" w:rsidR="00A00B3D" w:rsidRDefault="00251A22" w:rsidP="002B7773">
      <w:r>
        <w:t xml:space="preserve">I walked through a series of 7 experiments to optimize the agent’s policy. I started by </w:t>
      </w:r>
      <w:r w:rsidRPr="00251A22">
        <w:t>model</w:t>
      </w:r>
      <w:r>
        <w:t>ing</w:t>
      </w:r>
      <w:r w:rsidRPr="00251A22">
        <w:t xml:space="preserve"> a child's learning pattern </w:t>
      </w:r>
      <w:r>
        <w:t xml:space="preserve">by </w:t>
      </w:r>
      <w:r w:rsidRPr="00251A22">
        <w:t xml:space="preserve">focusing on short-term rewards and </w:t>
      </w:r>
      <w:r>
        <w:t>exploring</w:t>
      </w:r>
      <w:r w:rsidRPr="00251A22">
        <w:t xml:space="preserve"> the action space more </w:t>
      </w:r>
      <w:r>
        <w:t>quickly with less detailed attention</w:t>
      </w:r>
      <w:r w:rsidRPr="00251A22">
        <w:t>.</w:t>
      </w:r>
      <w:r>
        <w:t xml:space="preserve"> I then exaggerated</w:t>
      </w:r>
      <w:r w:rsidRPr="00251A22">
        <w:t xml:space="preserve"> the changes from </w:t>
      </w:r>
      <w:r>
        <w:t xml:space="preserve">this experiment until I found diminishing returns. I </w:t>
      </w:r>
      <w:r w:rsidRPr="00251A22">
        <w:t>test</w:t>
      </w:r>
      <w:r>
        <w:t>ed</w:t>
      </w:r>
      <w:r w:rsidRPr="00251A22">
        <w:t xml:space="preserve"> the effect of slower learning, given a smaller decay rate, and increased episodes </w:t>
      </w:r>
      <w:r>
        <w:t>to get a more robust look at the agent’s activities. I then allowed for</w:t>
      </w:r>
      <w:r w:rsidRPr="00251A22">
        <w:t xml:space="preserve"> more time for exploration and </w:t>
      </w:r>
      <w:r>
        <w:t>reverted</w:t>
      </w:r>
      <w:r w:rsidRPr="00251A22">
        <w:t xml:space="preserve"> to a higher learning rate, which showed success in earlier experiments.</w:t>
      </w:r>
      <w:r>
        <w:t xml:space="preserve"> I then experimented with removing </w:t>
      </w:r>
      <w:r w:rsidRPr="00251A22">
        <w:t>enforced inaction</w:t>
      </w:r>
      <w:r>
        <w:t xml:space="preserve"> to see if that improved performance. Overall, I focused on balancing exploration and exploitation, as well as simulating as many real-world unpredictable outcomes as possible given my processing constraints. </w:t>
      </w:r>
    </w:p>
    <w:p w14:paraId="446BFF4D" w14:textId="1EF8A550" w:rsidR="006461E9" w:rsidRDefault="006461E9" w:rsidP="006461E9">
      <w:pPr>
        <w:pStyle w:val="Heading3"/>
      </w:pPr>
      <w:r>
        <w:t>DQN</w:t>
      </w:r>
    </w:p>
    <w:p w14:paraId="1C636FE0" w14:textId="77777777" w:rsidR="006461E9" w:rsidRDefault="006461E9" w:rsidP="006461E9"/>
    <w:p w14:paraId="4A69E4BE" w14:textId="5B791DA5" w:rsidR="004E317D" w:rsidRPr="004E317D" w:rsidRDefault="004E317D" w:rsidP="004E317D">
      <w:r w:rsidRPr="004E317D">
        <w:rPr>
          <w:i/>
          <w:iCs/>
        </w:rPr>
        <w:t>Troubleshooting &amp; Improvements</w:t>
      </w:r>
    </w:p>
    <w:p w14:paraId="68FF3C2F" w14:textId="45C5A579" w:rsidR="006461E9" w:rsidRPr="006461E9" w:rsidRDefault="006461E9" w:rsidP="006461E9">
      <w:pPr>
        <w:numPr>
          <w:ilvl w:val="0"/>
          <w:numId w:val="19"/>
        </w:numPr>
      </w:pPr>
      <w:r w:rsidRPr="006461E9">
        <w:rPr>
          <w:b/>
          <w:bCs/>
        </w:rPr>
        <w:t>Increased Model Complexity</w:t>
      </w:r>
      <w:r w:rsidRPr="006461E9">
        <w:t>:</w:t>
      </w:r>
      <w:r>
        <w:t xml:space="preserve"> </w:t>
      </w:r>
      <w:r w:rsidRPr="006461E9">
        <w:t>The complexity of the neural network has been increased by using more neurons in each layer. This change allows the model to capture more complex patterns and relationships in the data, which can be particularly beneficial in environments with a large state space or more nuanced distinctions between different states and actions.</w:t>
      </w:r>
    </w:p>
    <w:p w14:paraId="3613ABEF" w14:textId="1C2790BB" w:rsidR="006461E9" w:rsidRPr="006461E9" w:rsidRDefault="006461E9" w:rsidP="006461E9">
      <w:pPr>
        <w:numPr>
          <w:ilvl w:val="0"/>
          <w:numId w:val="19"/>
        </w:numPr>
      </w:pPr>
      <w:r w:rsidRPr="006461E9">
        <w:rPr>
          <w:b/>
          <w:bCs/>
        </w:rPr>
        <w:t>Regularization</w:t>
      </w:r>
      <w:r w:rsidRPr="006461E9">
        <w:t>:</w:t>
      </w:r>
      <w:r>
        <w:t xml:space="preserve"> </w:t>
      </w:r>
      <w:r w:rsidRPr="006461E9">
        <w:t>L2 regularization has been added to the layers of the neural network. This regularization technique penalizes large weights, encouraging the model to find simpler patterns that may generalize better, thus reducing the risk of overfitting to the training data.</w:t>
      </w:r>
    </w:p>
    <w:p w14:paraId="65E81424" w14:textId="610D4655" w:rsidR="006461E9" w:rsidRPr="006461E9" w:rsidRDefault="006461E9" w:rsidP="006461E9">
      <w:pPr>
        <w:numPr>
          <w:ilvl w:val="0"/>
          <w:numId w:val="19"/>
        </w:numPr>
      </w:pPr>
      <w:r w:rsidRPr="006461E9">
        <w:rPr>
          <w:b/>
          <w:bCs/>
        </w:rPr>
        <w:t>Dropout Layers</w:t>
      </w:r>
      <w:r w:rsidRPr="006461E9">
        <w:t>:</w:t>
      </w:r>
      <w:r>
        <w:t xml:space="preserve"> </w:t>
      </w:r>
      <w:r w:rsidRPr="006461E9">
        <w:t xml:space="preserve">Dropout layers have been introduced following the dense layers. During training, </w:t>
      </w:r>
      <w:proofErr w:type="gramStart"/>
      <w:r w:rsidRPr="006461E9">
        <w:t>dropout randomly sets</w:t>
      </w:r>
      <w:proofErr w:type="gramEnd"/>
      <w:r w:rsidRPr="006461E9">
        <w:t xml:space="preserve"> a fraction of input units to 0 at each update, which helps prevent overfitting by ensuring that the network does not rely on any single neuron and is able to find more robust features.</w:t>
      </w:r>
    </w:p>
    <w:p w14:paraId="6A920FA5" w14:textId="759A0791" w:rsidR="006461E9" w:rsidRPr="006461E9" w:rsidRDefault="006461E9" w:rsidP="006461E9">
      <w:pPr>
        <w:numPr>
          <w:ilvl w:val="0"/>
          <w:numId w:val="19"/>
        </w:numPr>
      </w:pPr>
      <w:r w:rsidRPr="006461E9">
        <w:rPr>
          <w:b/>
          <w:bCs/>
        </w:rPr>
        <w:t>Batch Size Adjustment</w:t>
      </w:r>
      <w:r w:rsidRPr="006461E9">
        <w:t>:</w:t>
      </w:r>
      <w:r>
        <w:t xml:space="preserve"> </w:t>
      </w:r>
      <w:r w:rsidRPr="006461E9">
        <w:t>The batch size has been adjusted to 64</w:t>
      </w:r>
      <w:r>
        <w:t xml:space="preserve"> from 100</w:t>
      </w:r>
      <w:r w:rsidRPr="006461E9">
        <w:t>. A smaller batch size can lead to faster convergence and can also provide a regularizing effect, as each update is noisier. However, it's small enough to maintain a good balance between the speed of convergence and stability of the learning process.</w:t>
      </w:r>
    </w:p>
    <w:p w14:paraId="006F23C8" w14:textId="77777777" w:rsidR="006461E9" w:rsidRPr="006461E9" w:rsidRDefault="006461E9" w:rsidP="006461E9">
      <w:pPr>
        <w:numPr>
          <w:ilvl w:val="0"/>
          <w:numId w:val="19"/>
        </w:numPr>
      </w:pPr>
      <w:r w:rsidRPr="006461E9">
        <w:rPr>
          <w:b/>
          <w:bCs/>
        </w:rPr>
        <w:t>Learning Rate</w:t>
      </w:r>
      <w:r w:rsidRPr="006461E9">
        <w:t>: The learning rate remains unchanged at 0.001, which is typically a good starting point for many deep learning tasks. However, it's important to note that the learning rate is a crucial hyperparameter that often requires tuning. The Adam optimizer is used, which is an adaptive learning rate optimizer and can mitigate some of the sensitivities to the choice of the initial learning rate.</w:t>
      </w:r>
    </w:p>
    <w:p w14:paraId="35D29D00" w14:textId="0AFE16FB" w:rsidR="002E18B9" w:rsidRDefault="006461E9" w:rsidP="002B7773">
      <w:pPr>
        <w:numPr>
          <w:ilvl w:val="0"/>
          <w:numId w:val="19"/>
        </w:numPr>
      </w:pPr>
      <w:r w:rsidRPr="006461E9">
        <w:rPr>
          <w:b/>
          <w:bCs/>
        </w:rPr>
        <w:t>Epsilon Decay</w:t>
      </w:r>
      <w:r w:rsidRPr="006461E9">
        <w:t>: The epsilon decay rate was not modified and remains at 0.995. This decay rate allows the agent to gradually shift from exploring the environment to exploiting its learned knowledge. The rate is conservative enough to ensure sufficient exploration before the agent starts to exploit its policy.</w:t>
      </w:r>
    </w:p>
    <w:p w14:paraId="607B4F7A" w14:textId="77777777" w:rsidR="002B7773" w:rsidRDefault="002B7773" w:rsidP="002B7773"/>
    <w:p w14:paraId="5B8F6CBD" w14:textId="69D30B23" w:rsidR="002B7773" w:rsidRDefault="002B7773" w:rsidP="002B7773">
      <w:pPr>
        <w:pStyle w:val="Heading1"/>
      </w:pPr>
      <w:r>
        <w:t>Result</w:t>
      </w:r>
    </w:p>
    <w:p w14:paraId="508D06B1" w14:textId="77777777" w:rsidR="002B7773" w:rsidRDefault="002B7773" w:rsidP="002B7773">
      <w:r>
        <w:t xml:space="preserve"> </w:t>
      </w:r>
    </w:p>
    <w:p w14:paraId="76DF7716" w14:textId="3A1B1574" w:rsidR="00251A22" w:rsidRDefault="003603B6" w:rsidP="006456DD">
      <w:pPr>
        <w:pStyle w:val="Heading2"/>
      </w:pPr>
      <w:r>
        <w:t>Experiments &amp; Iterative Improvements</w:t>
      </w:r>
    </w:p>
    <w:p w14:paraId="39A34724" w14:textId="77777777" w:rsidR="006456DD" w:rsidRPr="006456DD" w:rsidRDefault="006456DD" w:rsidP="006456DD"/>
    <w:p w14:paraId="4071EA8B" w14:textId="4AFBF540" w:rsidR="006456DD" w:rsidRDefault="006456DD" w:rsidP="006456DD">
      <w:pPr>
        <w:pStyle w:val="Heading3"/>
      </w:pPr>
      <w:r>
        <w:t>Q-Learning</w:t>
      </w:r>
    </w:p>
    <w:p w14:paraId="6CBEE13D" w14:textId="77777777" w:rsidR="006456DD" w:rsidRPr="006456DD" w:rsidRDefault="006456DD" w:rsidP="006456DD"/>
    <w:p w14:paraId="1AB2CA23" w14:textId="77777777" w:rsidR="00251A22" w:rsidRDefault="00251A22" w:rsidP="00251A22">
      <w:pPr>
        <w:pStyle w:val="Heading4"/>
      </w:pPr>
      <w:r>
        <w:lastRenderedPageBreak/>
        <w:t>For all experiments</w:t>
      </w:r>
    </w:p>
    <w:p w14:paraId="580150BE" w14:textId="77777777" w:rsidR="00251A22" w:rsidRDefault="00251A22" w:rsidP="00251A22">
      <w:pPr>
        <w:pStyle w:val="NoSpacing"/>
      </w:pPr>
      <w:r>
        <w:t>epsilon = 1.0</w:t>
      </w:r>
    </w:p>
    <w:p w14:paraId="4583736C" w14:textId="77777777" w:rsidR="00251A22" w:rsidRDefault="00251A22" w:rsidP="00251A22">
      <w:pPr>
        <w:pStyle w:val="NoSpacing"/>
      </w:pPr>
      <w:proofErr w:type="spellStart"/>
      <w:r>
        <w:t>max_epsilon</w:t>
      </w:r>
      <w:proofErr w:type="spellEnd"/>
      <w:r>
        <w:t xml:space="preserve"> = 1.0</w:t>
      </w:r>
    </w:p>
    <w:p w14:paraId="5EEFCD60" w14:textId="77777777" w:rsidR="00251A22" w:rsidRDefault="00251A22" w:rsidP="00251A22">
      <w:pPr>
        <w:pStyle w:val="NoSpacing"/>
      </w:pPr>
      <w:proofErr w:type="spellStart"/>
      <w:r>
        <w:t>min_epsilon</w:t>
      </w:r>
      <w:proofErr w:type="spellEnd"/>
      <w:r>
        <w:t xml:space="preserve"> = 0.01</w:t>
      </w:r>
    </w:p>
    <w:p w14:paraId="30A6BF3B" w14:textId="77777777" w:rsidR="00251A22" w:rsidRDefault="00251A22" w:rsidP="00251A22">
      <w:pPr>
        <w:spacing w:after="80" w:line="240" w:lineRule="auto"/>
      </w:pPr>
    </w:p>
    <w:p w14:paraId="08030EBB" w14:textId="77777777" w:rsidR="00251A22" w:rsidRDefault="00251A22" w:rsidP="00251A22">
      <w:pPr>
        <w:pStyle w:val="Heading4"/>
      </w:pPr>
      <w:r>
        <w:t>Experiment 1:</w:t>
      </w:r>
    </w:p>
    <w:p w14:paraId="7858DCAB" w14:textId="77777777" w:rsidR="00251A22" w:rsidRDefault="00251A22" w:rsidP="00251A22">
      <w:pPr>
        <w:pStyle w:val="NoSpacing"/>
      </w:pPr>
      <w:proofErr w:type="spellStart"/>
      <w:r>
        <w:t>learning_rate</w:t>
      </w:r>
      <w:proofErr w:type="spellEnd"/>
      <w:r>
        <w:t xml:space="preserve"> = 0.5</w:t>
      </w:r>
    </w:p>
    <w:p w14:paraId="041689EE" w14:textId="77777777" w:rsidR="00251A22" w:rsidRDefault="00251A22" w:rsidP="00251A22">
      <w:pPr>
        <w:pStyle w:val="NoSpacing"/>
      </w:pPr>
      <w:proofErr w:type="spellStart"/>
      <w:r>
        <w:t>discount_rate</w:t>
      </w:r>
      <w:proofErr w:type="spellEnd"/>
      <w:r>
        <w:t xml:space="preserve"> = 0.99</w:t>
      </w:r>
    </w:p>
    <w:p w14:paraId="6FB62209" w14:textId="77777777" w:rsidR="00251A22" w:rsidRDefault="00251A22" w:rsidP="00251A22">
      <w:pPr>
        <w:pStyle w:val="NoSpacing"/>
      </w:pPr>
      <w:proofErr w:type="spellStart"/>
      <w:r>
        <w:t>decay_rate</w:t>
      </w:r>
      <w:proofErr w:type="spellEnd"/>
      <w:r>
        <w:t xml:space="preserve"> = 0.001</w:t>
      </w:r>
    </w:p>
    <w:p w14:paraId="3944A469" w14:textId="77777777" w:rsidR="00251A22" w:rsidRDefault="00251A22" w:rsidP="00251A22">
      <w:pPr>
        <w:pStyle w:val="NoSpacing"/>
      </w:pPr>
      <w:r>
        <w:t>no action probability = 0.10</w:t>
      </w:r>
    </w:p>
    <w:p w14:paraId="196434C7" w14:textId="77777777" w:rsidR="00251A22" w:rsidRDefault="00251A22" w:rsidP="00251A22">
      <w:pPr>
        <w:pStyle w:val="NoSpacing"/>
      </w:pPr>
    </w:p>
    <w:p w14:paraId="34496799" w14:textId="77777777" w:rsidR="00251A22" w:rsidRDefault="00251A22" w:rsidP="00251A22">
      <w:pPr>
        <w:pStyle w:val="NoSpacing"/>
      </w:pPr>
      <w:r w:rsidRPr="004E317D">
        <w:rPr>
          <w:i/>
          <w:iCs/>
        </w:rPr>
        <w:t>Troubleshooting &amp; Improvements</w:t>
      </w:r>
      <w:r>
        <w:t>: none – first attempt</w:t>
      </w:r>
    </w:p>
    <w:p w14:paraId="7F181FFC" w14:textId="77777777" w:rsidR="00251A22" w:rsidRDefault="00251A22" w:rsidP="00251A22">
      <w:pPr>
        <w:pStyle w:val="NoSpacing"/>
      </w:pPr>
    </w:p>
    <w:p w14:paraId="5B900AB8" w14:textId="77777777" w:rsidR="00251A22" w:rsidRDefault="00251A22" w:rsidP="00251A22">
      <w:pPr>
        <w:spacing w:after="80" w:line="240" w:lineRule="auto"/>
      </w:pPr>
      <w:r>
        <w:rPr>
          <w:noProof/>
        </w:rPr>
        <w:drawing>
          <wp:inline distT="0" distB="0" distL="0" distR="0" wp14:anchorId="30FB5888" wp14:editId="35802F93">
            <wp:extent cx="4826206" cy="2011680"/>
            <wp:effectExtent l="0" t="0" r="0" b="7620"/>
            <wp:docPr id="354800747"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00747" name="Picture 1" descr="A graph and diagram of a graph&#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26206" cy="2011680"/>
                    </a:xfrm>
                    <a:prstGeom prst="rect">
                      <a:avLst/>
                    </a:prstGeom>
                    <a:noFill/>
                    <a:ln>
                      <a:noFill/>
                    </a:ln>
                  </pic:spPr>
                </pic:pic>
              </a:graphicData>
            </a:graphic>
          </wp:inline>
        </w:drawing>
      </w:r>
    </w:p>
    <w:p w14:paraId="3FF81E91" w14:textId="77777777" w:rsidR="00251A22" w:rsidRDefault="00251A22" w:rsidP="00251A22">
      <w:pPr>
        <w:pStyle w:val="Heading4"/>
      </w:pPr>
      <w:r>
        <w:t xml:space="preserve">Experiment 2: </w:t>
      </w:r>
    </w:p>
    <w:p w14:paraId="2CB985D5" w14:textId="77777777" w:rsidR="00251A22" w:rsidRDefault="00251A22" w:rsidP="00251A22">
      <w:pPr>
        <w:pStyle w:val="NoSpacing"/>
      </w:pPr>
      <w:proofErr w:type="spellStart"/>
      <w:r>
        <w:t>learning_rate</w:t>
      </w:r>
      <w:proofErr w:type="spellEnd"/>
      <w:r>
        <w:t xml:space="preserve"> = 0.5</w:t>
      </w:r>
    </w:p>
    <w:p w14:paraId="644FF818" w14:textId="77777777" w:rsidR="00251A22" w:rsidRDefault="00251A22" w:rsidP="00251A22">
      <w:pPr>
        <w:pStyle w:val="NoSpacing"/>
      </w:pPr>
      <w:proofErr w:type="spellStart"/>
      <w:r>
        <w:t>discount_rate</w:t>
      </w:r>
      <w:proofErr w:type="spellEnd"/>
      <w:r>
        <w:t xml:space="preserve"> = 0.75</w:t>
      </w:r>
    </w:p>
    <w:p w14:paraId="6AEDA801" w14:textId="77777777" w:rsidR="00251A22" w:rsidRDefault="00251A22" w:rsidP="00251A22">
      <w:pPr>
        <w:pStyle w:val="NoSpacing"/>
      </w:pPr>
      <w:proofErr w:type="spellStart"/>
      <w:r>
        <w:t>decay_rate</w:t>
      </w:r>
      <w:proofErr w:type="spellEnd"/>
      <w:r>
        <w:t xml:space="preserve"> = 0.01</w:t>
      </w:r>
    </w:p>
    <w:p w14:paraId="3A530ECC" w14:textId="77777777" w:rsidR="00251A22" w:rsidRDefault="00251A22" w:rsidP="00251A22">
      <w:pPr>
        <w:pStyle w:val="NoSpacing"/>
      </w:pPr>
      <w:r>
        <w:t>no action probability = 0.10</w:t>
      </w:r>
    </w:p>
    <w:p w14:paraId="1F6B7942" w14:textId="77777777" w:rsidR="00251A22" w:rsidRDefault="00251A22" w:rsidP="00251A22">
      <w:pPr>
        <w:pStyle w:val="NoSpacing"/>
      </w:pPr>
    </w:p>
    <w:p w14:paraId="7917A7F3" w14:textId="77777777" w:rsidR="00251A22" w:rsidRDefault="00251A22" w:rsidP="00251A22">
      <w:pPr>
        <w:pStyle w:val="NoSpacing"/>
      </w:pPr>
      <w:r w:rsidRPr="004E317D">
        <w:rPr>
          <w:i/>
          <w:iCs/>
        </w:rPr>
        <w:t>Troubleshooting &amp; Improvements</w:t>
      </w:r>
      <w:r>
        <w:t xml:space="preserve">: Decrease discount rate to </w:t>
      </w:r>
      <w:proofErr w:type="gramStart"/>
      <w:r>
        <w:t>more accurately represent a child’s typical learning pattern</w:t>
      </w:r>
      <w:proofErr w:type="gramEnd"/>
      <w:r>
        <w:t xml:space="preserve">. Children are more focused on short-term rewards, rather than long-term rewards. Increase decay rate for efficiency of exploring the exploration-exploitation space. </w:t>
      </w:r>
    </w:p>
    <w:p w14:paraId="1B93005A" w14:textId="77777777" w:rsidR="00251A22" w:rsidRDefault="00251A22" w:rsidP="00251A22">
      <w:pPr>
        <w:pStyle w:val="NoSpacing"/>
      </w:pPr>
    </w:p>
    <w:p w14:paraId="718145E6" w14:textId="77777777" w:rsidR="00251A22" w:rsidRDefault="00251A22" w:rsidP="00251A22">
      <w:pPr>
        <w:spacing w:after="80" w:line="240" w:lineRule="auto"/>
      </w:pPr>
      <w:r>
        <w:rPr>
          <w:noProof/>
        </w:rPr>
        <w:drawing>
          <wp:inline distT="0" distB="0" distL="0" distR="0" wp14:anchorId="11ADEFE6" wp14:editId="58D907B2">
            <wp:extent cx="4828032" cy="2011680"/>
            <wp:effectExtent l="0" t="0" r="0" b="7620"/>
            <wp:docPr id="1319082482" name="Picture 2" descr="A graph of a graph and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82482" name="Picture 2" descr="A graph of a graph and a graph of a graph&#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28032" cy="2011680"/>
                    </a:xfrm>
                    <a:prstGeom prst="rect">
                      <a:avLst/>
                    </a:prstGeom>
                  </pic:spPr>
                </pic:pic>
              </a:graphicData>
            </a:graphic>
          </wp:inline>
        </w:drawing>
      </w:r>
    </w:p>
    <w:p w14:paraId="07637428" w14:textId="77777777" w:rsidR="00251A22" w:rsidRDefault="00251A22" w:rsidP="00251A22">
      <w:pPr>
        <w:pStyle w:val="Heading4"/>
      </w:pPr>
      <w:r>
        <w:t>Experiment 3:</w:t>
      </w:r>
    </w:p>
    <w:p w14:paraId="0D6BCFB7" w14:textId="77777777" w:rsidR="00251A22" w:rsidRDefault="00251A22" w:rsidP="00251A22">
      <w:pPr>
        <w:pStyle w:val="NoSpacing"/>
      </w:pPr>
      <w:proofErr w:type="spellStart"/>
      <w:r>
        <w:t>learning_rate</w:t>
      </w:r>
      <w:proofErr w:type="spellEnd"/>
      <w:r>
        <w:t xml:space="preserve"> = 0.50</w:t>
      </w:r>
    </w:p>
    <w:p w14:paraId="7C0C6742" w14:textId="77777777" w:rsidR="00251A22" w:rsidRDefault="00251A22" w:rsidP="00251A22">
      <w:pPr>
        <w:pStyle w:val="NoSpacing"/>
      </w:pPr>
      <w:proofErr w:type="spellStart"/>
      <w:r>
        <w:t>discount_rate</w:t>
      </w:r>
      <w:proofErr w:type="spellEnd"/>
      <w:r>
        <w:t xml:space="preserve"> = 0.25 # how much a </w:t>
      </w:r>
      <w:proofErr w:type="gramStart"/>
      <w:r>
        <w:t>child cares</w:t>
      </w:r>
      <w:proofErr w:type="gramEnd"/>
      <w:r>
        <w:t xml:space="preserve"> about LT reward</w:t>
      </w:r>
    </w:p>
    <w:p w14:paraId="02E24FA2" w14:textId="77777777" w:rsidR="00251A22" w:rsidRDefault="00251A22" w:rsidP="00251A22">
      <w:pPr>
        <w:pStyle w:val="NoSpacing"/>
      </w:pPr>
      <w:proofErr w:type="spellStart"/>
      <w:r>
        <w:t>decay_rate</w:t>
      </w:r>
      <w:proofErr w:type="spellEnd"/>
      <w:r>
        <w:t xml:space="preserve"> = 0.1</w:t>
      </w:r>
    </w:p>
    <w:p w14:paraId="3F15A8AF" w14:textId="77777777" w:rsidR="00251A22" w:rsidRDefault="00251A22" w:rsidP="00251A22">
      <w:pPr>
        <w:pStyle w:val="NoSpacing"/>
      </w:pPr>
      <w:r>
        <w:t>no action probability = 0.10</w:t>
      </w:r>
    </w:p>
    <w:p w14:paraId="3CF50935" w14:textId="77777777" w:rsidR="00251A22" w:rsidRDefault="00251A22" w:rsidP="00251A22">
      <w:pPr>
        <w:pStyle w:val="NoSpacing"/>
      </w:pPr>
    </w:p>
    <w:p w14:paraId="1F6F199C" w14:textId="77777777" w:rsidR="00251A22" w:rsidRDefault="00251A22" w:rsidP="00251A22">
      <w:pPr>
        <w:pStyle w:val="NoSpacing"/>
      </w:pPr>
      <w:r w:rsidRPr="004E317D">
        <w:rPr>
          <w:i/>
          <w:iCs/>
        </w:rPr>
        <w:t>Troubleshooting &amp; Improvements</w:t>
      </w:r>
      <w:r>
        <w:t xml:space="preserve">: Same improvements as the previous experiment, simply more exaggerated. </w:t>
      </w:r>
    </w:p>
    <w:p w14:paraId="043649F8" w14:textId="77777777" w:rsidR="00251A22" w:rsidRDefault="00251A22" w:rsidP="00251A22">
      <w:pPr>
        <w:pStyle w:val="NoSpacing"/>
      </w:pPr>
    </w:p>
    <w:p w14:paraId="31C06FD5" w14:textId="77777777" w:rsidR="00251A22" w:rsidRDefault="00251A22" w:rsidP="00251A22">
      <w:pPr>
        <w:pStyle w:val="NoSpacing"/>
      </w:pPr>
    </w:p>
    <w:p w14:paraId="3E8F15D2" w14:textId="77777777" w:rsidR="00251A22" w:rsidRDefault="00251A22" w:rsidP="00251A22">
      <w:pPr>
        <w:spacing w:after="80" w:line="240" w:lineRule="auto"/>
      </w:pPr>
      <w:r>
        <w:rPr>
          <w:noProof/>
        </w:rPr>
        <w:drawing>
          <wp:inline distT="0" distB="0" distL="0" distR="0" wp14:anchorId="190919E6" wp14:editId="0D33450E">
            <wp:extent cx="5442057" cy="2743200"/>
            <wp:effectExtent l="0" t="0" r="6350" b="0"/>
            <wp:docPr id="1101734351" name="Picture 1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34351" name="Picture 12" descr="A graph of a graph&#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42057" cy="2743200"/>
                    </a:xfrm>
                    <a:prstGeom prst="rect">
                      <a:avLst/>
                    </a:prstGeom>
                  </pic:spPr>
                </pic:pic>
              </a:graphicData>
            </a:graphic>
          </wp:inline>
        </w:drawing>
      </w:r>
    </w:p>
    <w:p w14:paraId="1244F228" w14:textId="77777777" w:rsidR="00251A22" w:rsidRDefault="00251A22" w:rsidP="00251A22">
      <w:pPr>
        <w:spacing w:after="80" w:line="240" w:lineRule="auto"/>
      </w:pPr>
    </w:p>
    <w:p w14:paraId="7A0AAC57" w14:textId="77777777" w:rsidR="00251A22" w:rsidRDefault="00251A22" w:rsidP="00251A22">
      <w:pPr>
        <w:pStyle w:val="Heading4"/>
      </w:pPr>
      <w:r>
        <w:t>Experiment 4:</w:t>
      </w:r>
    </w:p>
    <w:p w14:paraId="06826E36" w14:textId="77777777" w:rsidR="00251A22" w:rsidRDefault="00251A22" w:rsidP="00251A22">
      <w:pPr>
        <w:pStyle w:val="NoSpacing"/>
      </w:pPr>
      <w:proofErr w:type="spellStart"/>
      <w:r>
        <w:t>learning_rate</w:t>
      </w:r>
      <w:proofErr w:type="spellEnd"/>
      <w:r>
        <w:t xml:space="preserve"> = 0.25</w:t>
      </w:r>
    </w:p>
    <w:p w14:paraId="54CAB09C" w14:textId="77777777" w:rsidR="00251A22" w:rsidRDefault="00251A22" w:rsidP="00251A22">
      <w:pPr>
        <w:pStyle w:val="NoSpacing"/>
      </w:pPr>
      <w:proofErr w:type="spellStart"/>
      <w:r>
        <w:t>discount_rate</w:t>
      </w:r>
      <w:proofErr w:type="spellEnd"/>
      <w:r>
        <w:t xml:space="preserve"> = 0.25 # how much a </w:t>
      </w:r>
      <w:proofErr w:type="gramStart"/>
      <w:r>
        <w:t>child cares</w:t>
      </w:r>
      <w:proofErr w:type="gramEnd"/>
      <w:r>
        <w:t xml:space="preserve"> about LT reward</w:t>
      </w:r>
    </w:p>
    <w:p w14:paraId="7EE623D7" w14:textId="77777777" w:rsidR="00251A22" w:rsidRDefault="00251A22" w:rsidP="00251A22">
      <w:pPr>
        <w:pStyle w:val="NoSpacing"/>
      </w:pPr>
      <w:proofErr w:type="spellStart"/>
      <w:r>
        <w:t>decay_rate</w:t>
      </w:r>
      <w:proofErr w:type="spellEnd"/>
      <w:r>
        <w:t xml:space="preserve"> = 0.01</w:t>
      </w:r>
    </w:p>
    <w:p w14:paraId="5DF9E0C5" w14:textId="77777777" w:rsidR="00251A22" w:rsidRDefault="00251A22" w:rsidP="00251A22">
      <w:pPr>
        <w:pStyle w:val="NoSpacing"/>
      </w:pPr>
      <w:r>
        <w:t>no action probability = 0.10</w:t>
      </w:r>
    </w:p>
    <w:p w14:paraId="5630D489" w14:textId="77777777" w:rsidR="00251A22" w:rsidRDefault="00251A22" w:rsidP="00251A22">
      <w:pPr>
        <w:pStyle w:val="NoSpacing"/>
      </w:pPr>
    </w:p>
    <w:p w14:paraId="2A5665FC" w14:textId="77777777" w:rsidR="00251A22" w:rsidRDefault="00251A22" w:rsidP="00251A22">
      <w:pPr>
        <w:pStyle w:val="NoSpacing"/>
      </w:pPr>
      <w:r w:rsidRPr="004E317D">
        <w:rPr>
          <w:i/>
          <w:iCs/>
        </w:rPr>
        <w:t>Troubleshooting &amp; Improvements</w:t>
      </w:r>
      <w:r>
        <w:t xml:space="preserve">: Increase the number of episodes to get more data because the previous experiment seemed on a positive trend for total reward, decreased learning rate to experiment with slower learning given a smaller decay rate. </w:t>
      </w:r>
    </w:p>
    <w:p w14:paraId="4F9342B2" w14:textId="77777777" w:rsidR="00251A22" w:rsidRDefault="00251A22" w:rsidP="00251A22">
      <w:pPr>
        <w:spacing w:after="80" w:line="240" w:lineRule="auto"/>
      </w:pPr>
    </w:p>
    <w:p w14:paraId="5F7291CF" w14:textId="77777777" w:rsidR="00251A22" w:rsidRDefault="00251A22" w:rsidP="00251A22">
      <w:pPr>
        <w:spacing w:after="80" w:line="240" w:lineRule="auto"/>
      </w:pPr>
      <w:r>
        <w:rPr>
          <w:noProof/>
        </w:rPr>
        <w:drawing>
          <wp:inline distT="0" distB="0" distL="0" distR="0" wp14:anchorId="02ECDBEB" wp14:editId="53BD71D4">
            <wp:extent cx="5442057" cy="2743200"/>
            <wp:effectExtent l="0" t="0" r="6350" b="0"/>
            <wp:docPr id="1814453423" name="Picture 13" descr="A group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53423" name="Picture 13" descr="A group of blue graph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42057" cy="2743200"/>
                    </a:xfrm>
                    <a:prstGeom prst="rect">
                      <a:avLst/>
                    </a:prstGeom>
                  </pic:spPr>
                </pic:pic>
              </a:graphicData>
            </a:graphic>
          </wp:inline>
        </w:drawing>
      </w:r>
    </w:p>
    <w:p w14:paraId="4950A8A9" w14:textId="77777777" w:rsidR="00251A22" w:rsidRDefault="00251A22" w:rsidP="00251A22">
      <w:pPr>
        <w:pStyle w:val="Heading4"/>
      </w:pPr>
      <w:r>
        <w:t>Experiment 5:</w:t>
      </w:r>
    </w:p>
    <w:p w14:paraId="36633BE7" w14:textId="77777777" w:rsidR="00251A22" w:rsidRDefault="00251A22" w:rsidP="00251A22">
      <w:pPr>
        <w:pStyle w:val="NoSpacing"/>
      </w:pPr>
      <w:proofErr w:type="spellStart"/>
      <w:r>
        <w:t>learning_rate</w:t>
      </w:r>
      <w:proofErr w:type="spellEnd"/>
      <w:r>
        <w:t xml:space="preserve"> = 0.4</w:t>
      </w:r>
    </w:p>
    <w:p w14:paraId="17FDE4F6" w14:textId="77777777" w:rsidR="00251A22" w:rsidRDefault="00251A22" w:rsidP="00251A22">
      <w:pPr>
        <w:pStyle w:val="NoSpacing"/>
      </w:pPr>
      <w:proofErr w:type="spellStart"/>
      <w:r>
        <w:t>discount_rate</w:t>
      </w:r>
      <w:proofErr w:type="spellEnd"/>
      <w:r>
        <w:t xml:space="preserve"> = 0.25 # how much a </w:t>
      </w:r>
      <w:proofErr w:type="gramStart"/>
      <w:r>
        <w:t>child cares</w:t>
      </w:r>
      <w:proofErr w:type="gramEnd"/>
      <w:r>
        <w:t xml:space="preserve"> about LT reward</w:t>
      </w:r>
    </w:p>
    <w:p w14:paraId="02457542" w14:textId="77777777" w:rsidR="00251A22" w:rsidRDefault="00251A22" w:rsidP="00251A22">
      <w:pPr>
        <w:pStyle w:val="NoSpacing"/>
      </w:pPr>
      <w:proofErr w:type="spellStart"/>
      <w:r>
        <w:t>decay_rate</w:t>
      </w:r>
      <w:proofErr w:type="spellEnd"/>
      <w:r>
        <w:t xml:space="preserve"> = 0.05</w:t>
      </w:r>
    </w:p>
    <w:p w14:paraId="3DB007D2" w14:textId="77777777" w:rsidR="00251A22" w:rsidRDefault="00251A22" w:rsidP="00251A22">
      <w:pPr>
        <w:pStyle w:val="NoSpacing"/>
      </w:pPr>
      <w:r>
        <w:t>no action probability = 0.10</w:t>
      </w:r>
    </w:p>
    <w:p w14:paraId="2528C887" w14:textId="77777777" w:rsidR="00251A22" w:rsidRDefault="00251A22" w:rsidP="00251A22">
      <w:pPr>
        <w:pStyle w:val="NoSpacing"/>
      </w:pPr>
    </w:p>
    <w:p w14:paraId="28A1A73B" w14:textId="77777777" w:rsidR="00251A22" w:rsidRDefault="00251A22" w:rsidP="00251A22">
      <w:pPr>
        <w:pStyle w:val="NoSpacing"/>
      </w:pPr>
      <w:r w:rsidRPr="004E317D">
        <w:rPr>
          <w:i/>
          <w:iCs/>
        </w:rPr>
        <w:t>Troubleshooting &amp; Improvements</w:t>
      </w:r>
      <w:r>
        <w:t xml:space="preserve">: the previous experiment </w:t>
      </w:r>
      <w:proofErr w:type="gramStart"/>
      <w:r>
        <w:t>actually did</w:t>
      </w:r>
      <w:proofErr w:type="gramEnd"/>
      <w:r>
        <w:t xml:space="preserve"> worse, so I increased the learning rate again and increased the decay rate simply for testing efficiency. </w:t>
      </w:r>
    </w:p>
    <w:p w14:paraId="5C994126" w14:textId="77777777" w:rsidR="00251A22" w:rsidRDefault="00251A22" w:rsidP="00251A22">
      <w:pPr>
        <w:spacing w:after="80" w:line="240" w:lineRule="auto"/>
      </w:pPr>
    </w:p>
    <w:p w14:paraId="7E6529EA" w14:textId="77777777" w:rsidR="00251A22" w:rsidRDefault="00251A22" w:rsidP="00251A22">
      <w:pPr>
        <w:spacing w:after="80" w:line="240" w:lineRule="auto"/>
      </w:pPr>
      <w:r>
        <w:rPr>
          <w:noProof/>
        </w:rPr>
        <w:drawing>
          <wp:inline distT="0" distB="0" distL="0" distR="0" wp14:anchorId="25C4B959" wp14:editId="070741F5">
            <wp:extent cx="5442057" cy="2743200"/>
            <wp:effectExtent l="0" t="0" r="6350" b="0"/>
            <wp:docPr id="1701390195" name="Picture 14" descr="A group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90195" name="Picture 14" descr="A group of blue graph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2057" cy="2743200"/>
                    </a:xfrm>
                    <a:prstGeom prst="rect">
                      <a:avLst/>
                    </a:prstGeom>
                  </pic:spPr>
                </pic:pic>
              </a:graphicData>
            </a:graphic>
          </wp:inline>
        </w:drawing>
      </w:r>
    </w:p>
    <w:p w14:paraId="0A05F16B" w14:textId="77777777" w:rsidR="00251A22" w:rsidRDefault="00251A22" w:rsidP="00251A22">
      <w:pPr>
        <w:pStyle w:val="Heading4"/>
      </w:pPr>
      <w:r>
        <w:t>Experiment 6:</w:t>
      </w:r>
    </w:p>
    <w:p w14:paraId="210B4FA5" w14:textId="77777777" w:rsidR="00251A22" w:rsidRDefault="00251A22" w:rsidP="00251A22">
      <w:pPr>
        <w:pStyle w:val="NoSpacing"/>
      </w:pPr>
      <w:proofErr w:type="spellStart"/>
      <w:r>
        <w:t>learning_rate</w:t>
      </w:r>
      <w:proofErr w:type="spellEnd"/>
      <w:r>
        <w:t xml:space="preserve"> = 0.5</w:t>
      </w:r>
    </w:p>
    <w:p w14:paraId="49FB2224" w14:textId="77777777" w:rsidR="00251A22" w:rsidRDefault="00251A22" w:rsidP="00251A22">
      <w:pPr>
        <w:pStyle w:val="NoSpacing"/>
      </w:pPr>
      <w:proofErr w:type="spellStart"/>
      <w:r>
        <w:t>discount_rate</w:t>
      </w:r>
      <w:proofErr w:type="spellEnd"/>
      <w:r>
        <w:t xml:space="preserve"> = 0.25 # how much a </w:t>
      </w:r>
      <w:proofErr w:type="gramStart"/>
      <w:r>
        <w:t>child cares</w:t>
      </w:r>
      <w:proofErr w:type="gramEnd"/>
      <w:r>
        <w:t xml:space="preserve"> about LT reward</w:t>
      </w:r>
    </w:p>
    <w:p w14:paraId="42599792" w14:textId="77777777" w:rsidR="00251A22" w:rsidRDefault="00251A22" w:rsidP="00251A22">
      <w:pPr>
        <w:pStyle w:val="NoSpacing"/>
      </w:pPr>
      <w:proofErr w:type="spellStart"/>
      <w:r>
        <w:t>decay_rate</w:t>
      </w:r>
      <w:proofErr w:type="spellEnd"/>
      <w:r>
        <w:t xml:space="preserve"> = 0.001 # more time to explore</w:t>
      </w:r>
    </w:p>
    <w:p w14:paraId="02188360" w14:textId="77777777" w:rsidR="00251A22" w:rsidRDefault="00251A22" w:rsidP="00251A22">
      <w:pPr>
        <w:pStyle w:val="NoSpacing"/>
      </w:pPr>
      <w:r>
        <w:t>no action probability = 0.10</w:t>
      </w:r>
    </w:p>
    <w:p w14:paraId="0174AA5C" w14:textId="77777777" w:rsidR="00251A22" w:rsidRDefault="00251A22" w:rsidP="00251A22">
      <w:pPr>
        <w:pStyle w:val="NoSpacing"/>
      </w:pPr>
    </w:p>
    <w:p w14:paraId="73B82C8A" w14:textId="77777777" w:rsidR="00251A22" w:rsidRDefault="00251A22" w:rsidP="00251A22">
      <w:pPr>
        <w:pStyle w:val="NoSpacing"/>
      </w:pPr>
      <w:r w:rsidRPr="004E317D">
        <w:rPr>
          <w:i/>
          <w:iCs/>
        </w:rPr>
        <w:t>Troubleshooting &amp; Improvements</w:t>
      </w:r>
      <w:r>
        <w:t xml:space="preserve">: I increased my number of experiments drastically so I could get a better idea of the long-term learning potential of the model. I decreased the decay rate because previous experiments suggested that the agent may need more time to explore the environment. I increased the learning rate back up to 0.5 because that was </w:t>
      </w:r>
      <w:proofErr w:type="gramStart"/>
      <w:r>
        <w:t>most</w:t>
      </w:r>
      <w:proofErr w:type="gramEnd"/>
      <w:r>
        <w:t xml:space="preserve"> successful of the previous experiments. </w:t>
      </w:r>
    </w:p>
    <w:p w14:paraId="7B91A5E8" w14:textId="77777777" w:rsidR="00251A22" w:rsidRDefault="00251A22" w:rsidP="00251A22">
      <w:pPr>
        <w:pStyle w:val="NoSpacing"/>
      </w:pPr>
    </w:p>
    <w:p w14:paraId="1D96A527" w14:textId="77777777" w:rsidR="00251A22" w:rsidRDefault="00251A22" w:rsidP="00251A22">
      <w:r>
        <w:rPr>
          <w:noProof/>
        </w:rPr>
        <w:drawing>
          <wp:inline distT="0" distB="0" distL="0" distR="0" wp14:anchorId="3C7A1771" wp14:editId="32E20FCF">
            <wp:extent cx="5442057" cy="2743200"/>
            <wp:effectExtent l="0" t="0" r="6350" b="0"/>
            <wp:docPr id="1743727665" name="Picture 1" descr="A group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27665" name="Picture 1" descr="A group of blue graph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2057" cy="2743200"/>
                    </a:xfrm>
                    <a:prstGeom prst="rect">
                      <a:avLst/>
                    </a:prstGeom>
                  </pic:spPr>
                </pic:pic>
              </a:graphicData>
            </a:graphic>
          </wp:inline>
        </w:drawing>
      </w:r>
    </w:p>
    <w:p w14:paraId="374A83FD" w14:textId="77777777" w:rsidR="00251A22" w:rsidRDefault="00251A22" w:rsidP="00251A22">
      <w:pPr>
        <w:pStyle w:val="Heading4"/>
      </w:pPr>
      <w:r>
        <w:t>Experiment 7:</w:t>
      </w:r>
    </w:p>
    <w:p w14:paraId="40B64AF1" w14:textId="77777777" w:rsidR="00251A22" w:rsidRDefault="00251A22" w:rsidP="00251A22">
      <w:pPr>
        <w:pStyle w:val="NoSpacing"/>
      </w:pPr>
      <w:proofErr w:type="spellStart"/>
      <w:r>
        <w:t>learning_rate</w:t>
      </w:r>
      <w:proofErr w:type="spellEnd"/>
      <w:r>
        <w:t xml:space="preserve"> = 0.5</w:t>
      </w:r>
    </w:p>
    <w:p w14:paraId="2C65C4B6" w14:textId="77777777" w:rsidR="00251A22" w:rsidRDefault="00251A22" w:rsidP="00251A22">
      <w:pPr>
        <w:pStyle w:val="NoSpacing"/>
      </w:pPr>
      <w:proofErr w:type="spellStart"/>
      <w:r>
        <w:t>discount_rate</w:t>
      </w:r>
      <w:proofErr w:type="spellEnd"/>
      <w:r>
        <w:t xml:space="preserve"> = 0.25 # how much a </w:t>
      </w:r>
      <w:proofErr w:type="gramStart"/>
      <w:r>
        <w:t>child cares</w:t>
      </w:r>
      <w:proofErr w:type="gramEnd"/>
      <w:r>
        <w:t xml:space="preserve"> about LT reward</w:t>
      </w:r>
    </w:p>
    <w:p w14:paraId="573846B1" w14:textId="77777777" w:rsidR="00251A22" w:rsidRDefault="00251A22" w:rsidP="00251A22">
      <w:pPr>
        <w:pStyle w:val="NoSpacing"/>
      </w:pPr>
      <w:proofErr w:type="spellStart"/>
      <w:r>
        <w:t>decay_rate</w:t>
      </w:r>
      <w:proofErr w:type="spellEnd"/>
      <w:r>
        <w:t xml:space="preserve"> = 0.001 # more time to explore</w:t>
      </w:r>
    </w:p>
    <w:p w14:paraId="24FCE692" w14:textId="77777777" w:rsidR="00251A22" w:rsidRDefault="00251A22" w:rsidP="00251A22">
      <w:pPr>
        <w:pStyle w:val="NoSpacing"/>
      </w:pPr>
      <w:r>
        <w:t>no action probability = 0</w:t>
      </w:r>
    </w:p>
    <w:p w14:paraId="15262298" w14:textId="77777777" w:rsidR="00251A22" w:rsidRDefault="00251A22" w:rsidP="00251A22">
      <w:pPr>
        <w:pStyle w:val="NoSpacing"/>
      </w:pPr>
    </w:p>
    <w:p w14:paraId="7309D37E" w14:textId="77777777" w:rsidR="00251A22" w:rsidRDefault="00251A22" w:rsidP="00251A22">
      <w:pPr>
        <w:pStyle w:val="NoSpacing"/>
      </w:pPr>
      <w:r w:rsidRPr="004E317D">
        <w:rPr>
          <w:i/>
          <w:iCs/>
        </w:rPr>
        <w:t>Troubleshooting &amp; Improvements</w:t>
      </w:r>
      <w:r>
        <w:rPr>
          <w:i/>
          <w:iCs/>
        </w:rPr>
        <w:t xml:space="preserve">: </w:t>
      </w:r>
      <w:r>
        <w:t>This was more of a curiosity run of how the agent would perform without the more real-world no action probability in place forcing the agent to occasionally not take an action, which simulates the child not knowing a resource is available, being distracted by something in the environment, or any number of factors that would prevent a child from being able to ask for something they want.</w:t>
      </w:r>
    </w:p>
    <w:p w14:paraId="5B038467" w14:textId="77777777" w:rsidR="00251A22" w:rsidRDefault="00251A22" w:rsidP="00251A22">
      <w:pPr>
        <w:pStyle w:val="NoSpacing"/>
      </w:pPr>
    </w:p>
    <w:p w14:paraId="0D3B71E5" w14:textId="1FDC5B0F" w:rsidR="003603B6" w:rsidRDefault="00450CA9" w:rsidP="003603B6">
      <w:r>
        <w:rPr>
          <w:noProof/>
        </w:rPr>
        <w:drawing>
          <wp:inline distT="0" distB="0" distL="0" distR="0" wp14:anchorId="639E024C" wp14:editId="42396A01">
            <wp:extent cx="5442057" cy="2743200"/>
            <wp:effectExtent l="0" t="0" r="6350" b="0"/>
            <wp:docPr id="770826474" name="Picture 2"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26474" name="Picture 2" descr="A group of blue squar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2057" cy="2743200"/>
                    </a:xfrm>
                    <a:prstGeom prst="rect">
                      <a:avLst/>
                    </a:prstGeom>
                  </pic:spPr>
                </pic:pic>
              </a:graphicData>
            </a:graphic>
          </wp:inline>
        </w:drawing>
      </w:r>
    </w:p>
    <w:p w14:paraId="0D1665D6" w14:textId="77777777" w:rsidR="003603B6" w:rsidRDefault="003603B6" w:rsidP="003603B6"/>
    <w:p w14:paraId="4B35A313" w14:textId="395D86AA" w:rsidR="003603B6" w:rsidRPr="003603B6" w:rsidRDefault="00935533" w:rsidP="003603B6">
      <w:pPr>
        <w:pStyle w:val="Heading2"/>
      </w:pPr>
      <w:r>
        <w:t xml:space="preserve">Results </w:t>
      </w:r>
      <w:r w:rsidR="003603B6">
        <w:t>Summary &amp; Interpretation</w:t>
      </w:r>
    </w:p>
    <w:p w14:paraId="4F95C519" w14:textId="77777777" w:rsidR="003603B6" w:rsidRDefault="003603B6" w:rsidP="002B7773"/>
    <w:p w14:paraId="3D46E183" w14:textId="55978378" w:rsidR="006461E9" w:rsidRDefault="006461E9" w:rsidP="006461E9">
      <w:pPr>
        <w:pStyle w:val="Heading3"/>
      </w:pPr>
      <w:r>
        <w:t>Q-Learning</w:t>
      </w:r>
    </w:p>
    <w:p w14:paraId="551775F2" w14:textId="6F27A738" w:rsidR="006461E9" w:rsidRDefault="006461E9" w:rsidP="006461E9">
      <w:r w:rsidRPr="006461E9">
        <w:t>The Q-Learning agent appears to be learning effectively, as evidenced by the general increase in total rewards and cookie counts. The stable number of wrong guesses and no actions suggest that the agent has found a strategy that works reasonably well within the environment, although there might be room for improvement in reducing errors. The decline in epsilon is consistent with the agent gaining confidence in its learned policy. The plots suggest that the agent could potentially benefit from further training or from tuning the hyperparameters to explore different strategies that might lead to fewer mistakes and a higher reward outcome.</w:t>
      </w:r>
      <w:r w:rsidR="006456DD">
        <w:t xml:space="preserve"> The following shows 3 stages of iterative improvements across the 7 experiments. </w:t>
      </w:r>
    </w:p>
    <w:p w14:paraId="262CAABD" w14:textId="7E751C2E" w:rsidR="002B7773" w:rsidRDefault="00E9666A" w:rsidP="007E46BF">
      <w:r>
        <w:rPr>
          <w:noProof/>
        </w:rPr>
        <w:drawing>
          <wp:inline distT="0" distB="0" distL="0" distR="0" wp14:anchorId="3E46673D" wp14:editId="3C5C7676">
            <wp:extent cx="2286000" cy="1623195"/>
            <wp:effectExtent l="0" t="0" r="0" b="0"/>
            <wp:docPr id="1766422304" name="Picture 1766422304" descr="A group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90195" name="Picture 14" descr="A group of blue graphs&#10;&#10;Description automatically generated"/>
                    <pic:cNvPicPr/>
                  </pic:nvPicPr>
                  <pic:blipFill rotWithShape="1">
                    <a:blip r:embed="rId9" cstate="print">
                      <a:extLst>
                        <a:ext uri="{28A0092B-C50C-407E-A947-70E740481C1C}">
                          <a14:useLocalDpi xmlns:a14="http://schemas.microsoft.com/office/drawing/2010/main" val="0"/>
                        </a:ext>
                      </a:extLst>
                    </a:blip>
                    <a:srcRect r="64055" b="49366"/>
                    <a:stretch/>
                  </pic:blipFill>
                  <pic:spPr bwMode="auto">
                    <a:xfrm>
                      <a:off x="0" y="0"/>
                      <a:ext cx="2286000" cy="162319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89A009" wp14:editId="543625FE">
            <wp:extent cx="2286000" cy="1703851"/>
            <wp:effectExtent l="0" t="0" r="0" b="0"/>
            <wp:docPr id="831983573" name="Picture 83198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27665" name="Picture 1743727665"/>
                    <pic:cNvPicPr/>
                  </pic:nvPicPr>
                  <pic:blipFill rotWithShape="1">
                    <a:blip r:embed="rId10" cstate="print">
                      <a:extLst>
                        <a:ext uri="{28A0092B-C50C-407E-A947-70E740481C1C}">
                          <a14:useLocalDpi xmlns:a14="http://schemas.microsoft.com/office/drawing/2010/main" val="0"/>
                        </a:ext>
                      </a:extLst>
                    </a:blip>
                    <a:srcRect r="65756" b="49366"/>
                    <a:stretch/>
                  </pic:blipFill>
                  <pic:spPr bwMode="auto">
                    <a:xfrm>
                      <a:off x="0" y="0"/>
                      <a:ext cx="2286000" cy="1703851"/>
                    </a:xfrm>
                    <a:prstGeom prst="rect">
                      <a:avLst/>
                    </a:prstGeom>
                    <a:ln>
                      <a:noFill/>
                    </a:ln>
                    <a:extLst>
                      <a:ext uri="{53640926-AAD7-44D8-BBD7-CCE9431645EC}">
                        <a14:shadowObscured xmlns:a14="http://schemas.microsoft.com/office/drawing/2010/main"/>
                      </a:ext>
                    </a:extLst>
                  </pic:spPr>
                </pic:pic>
              </a:graphicData>
            </a:graphic>
          </wp:inline>
        </w:drawing>
      </w:r>
      <w:r w:rsidR="00450CA9">
        <w:rPr>
          <w:noProof/>
        </w:rPr>
        <w:drawing>
          <wp:inline distT="0" distB="0" distL="0" distR="0" wp14:anchorId="42EA2FA5" wp14:editId="0A32A6D0">
            <wp:extent cx="2286000" cy="1703851"/>
            <wp:effectExtent l="0" t="0" r="0" b="0"/>
            <wp:docPr id="221671904" name="Picture 221671904"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26474" name="Picture 2" descr="A group of blue squares&#10;&#10;Description automatically generated"/>
                    <pic:cNvPicPr/>
                  </pic:nvPicPr>
                  <pic:blipFill rotWithShape="1">
                    <a:blip r:embed="rId12" cstate="print">
                      <a:extLst>
                        <a:ext uri="{28A0092B-C50C-407E-A947-70E740481C1C}">
                          <a14:useLocalDpi xmlns:a14="http://schemas.microsoft.com/office/drawing/2010/main" val="0"/>
                        </a:ext>
                      </a:extLst>
                    </a:blip>
                    <a:srcRect r="65756" b="49366"/>
                    <a:stretch/>
                  </pic:blipFill>
                  <pic:spPr bwMode="auto">
                    <a:xfrm>
                      <a:off x="0" y="0"/>
                      <a:ext cx="2286000" cy="1703851"/>
                    </a:xfrm>
                    <a:prstGeom prst="rect">
                      <a:avLst/>
                    </a:prstGeom>
                    <a:ln>
                      <a:noFill/>
                    </a:ln>
                    <a:extLst>
                      <a:ext uri="{53640926-AAD7-44D8-BBD7-CCE9431645EC}">
                        <a14:shadowObscured xmlns:a14="http://schemas.microsoft.com/office/drawing/2010/main"/>
                      </a:ext>
                    </a:extLst>
                  </pic:spPr>
                </pic:pic>
              </a:graphicData>
            </a:graphic>
          </wp:inline>
        </w:drawing>
      </w:r>
    </w:p>
    <w:p w14:paraId="5B9E33C9" w14:textId="4072111A" w:rsidR="002B7773" w:rsidRDefault="002B7773" w:rsidP="002B7773">
      <w:pPr>
        <w:pStyle w:val="Heading1"/>
      </w:pPr>
      <w:r>
        <w:t>Conclusion</w:t>
      </w:r>
    </w:p>
    <w:p w14:paraId="0506BE0B" w14:textId="77777777" w:rsidR="002B7773" w:rsidRDefault="002B7773" w:rsidP="00D1302F">
      <w:pPr>
        <w:spacing w:after="80" w:line="240" w:lineRule="auto"/>
      </w:pPr>
    </w:p>
    <w:p w14:paraId="3ED9B3F6" w14:textId="7EB5E1D8" w:rsidR="006C285E" w:rsidRPr="003603B6" w:rsidRDefault="004F07CA" w:rsidP="003603B6">
      <w:pPr>
        <w:pStyle w:val="Heading2"/>
      </w:pPr>
      <w:r>
        <w:t>Discussion</w:t>
      </w:r>
    </w:p>
    <w:p w14:paraId="16E15A27" w14:textId="77777777" w:rsidR="0077689D" w:rsidRDefault="0077689D" w:rsidP="00D1302F">
      <w:pPr>
        <w:spacing w:after="80" w:line="240" w:lineRule="auto"/>
      </w:pPr>
    </w:p>
    <w:p w14:paraId="3BD3937E" w14:textId="1566769E" w:rsidR="00D1302F" w:rsidRDefault="003258DC" w:rsidP="00D1302F">
      <w:pPr>
        <w:spacing w:after="80" w:line="240" w:lineRule="auto"/>
      </w:pPr>
      <w:r>
        <w:lastRenderedPageBreak/>
        <w:t>R</w:t>
      </w:r>
      <w:r w:rsidR="00D1302F">
        <w:t>eflection</w:t>
      </w:r>
      <w:r>
        <w:t xml:space="preserve">: </w:t>
      </w:r>
      <w:r w:rsidR="002B7773">
        <w:t>what went well or not and why</w:t>
      </w:r>
      <w:r>
        <w:t>, general thoughts</w:t>
      </w:r>
      <w:r w:rsidR="002B7773">
        <w:t xml:space="preserve"> </w:t>
      </w:r>
    </w:p>
    <w:p w14:paraId="7B326051" w14:textId="77777777" w:rsidR="006C285E" w:rsidRDefault="006C285E" w:rsidP="00D1302F">
      <w:pPr>
        <w:spacing w:after="80" w:line="240" w:lineRule="auto"/>
      </w:pPr>
    </w:p>
    <w:p w14:paraId="39958CDB" w14:textId="535BE704" w:rsidR="006C285E" w:rsidRDefault="006C285E" w:rsidP="003603B6">
      <w:pPr>
        <w:pStyle w:val="Heading2"/>
      </w:pPr>
      <w:r>
        <w:t>Suggestions for Improvement</w:t>
      </w:r>
    </w:p>
    <w:p w14:paraId="59C61E02" w14:textId="2EDC07DB" w:rsidR="00D436B2" w:rsidRDefault="00D436B2" w:rsidP="006C285E"/>
    <w:p w14:paraId="33DFBCCF" w14:textId="5BDC2DA6" w:rsidR="00D436B2" w:rsidRDefault="00D436B2" w:rsidP="00D436B2">
      <w:pPr>
        <w:pStyle w:val="ListParagraph"/>
        <w:numPr>
          <w:ilvl w:val="0"/>
          <w:numId w:val="20"/>
        </w:numPr>
      </w:pPr>
      <w:r>
        <w:t xml:space="preserve">Use resources that enable more efficient and more robust processing of the data. I would have liked to do 10x the </w:t>
      </w:r>
      <w:proofErr w:type="gramStart"/>
      <w:r>
        <w:t>amount</w:t>
      </w:r>
      <w:proofErr w:type="gramEnd"/>
      <w:r>
        <w:t xml:space="preserve"> of episodes I was able to run in the time I had. </w:t>
      </w:r>
    </w:p>
    <w:p w14:paraId="5391EC0F" w14:textId="341B2336" w:rsidR="00D436B2" w:rsidRDefault="00C34CE9" w:rsidP="00D436B2">
      <w:pPr>
        <w:pStyle w:val="ListParagraph"/>
        <w:numPr>
          <w:ilvl w:val="0"/>
          <w:numId w:val="20"/>
        </w:numPr>
      </w:pPr>
      <w:r>
        <w:t xml:space="preserve">For the DQN agent, I think it would have </w:t>
      </w:r>
      <w:r w:rsidR="003B1ECB">
        <w:t>benefited</w:t>
      </w:r>
      <w:r>
        <w:t xml:space="preserve"> from more time on hyperparameter optimization and additional layers. However, time constraints and processing power were an issue for me. </w:t>
      </w:r>
    </w:p>
    <w:p w14:paraId="1B3D7D69" w14:textId="77777777" w:rsidR="006C285E" w:rsidRDefault="006C285E" w:rsidP="006C285E"/>
    <w:p w14:paraId="120B60DE" w14:textId="4E094E6C" w:rsidR="006C285E" w:rsidRDefault="006C285E" w:rsidP="003603B6">
      <w:pPr>
        <w:pStyle w:val="Heading2"/>
      </w:pPr>
      <w:r>
        <w:t>Future Work</w:t>
      </w:r>
    </w:p>
    <w:p w14:paraId="5134E736" w14:textId="77777777" w:rsidR="003258DC" w:rsidRPr="003258DC" w:rsidRDefault="003258DC" w:rsidP="003258DC"/>
    <w:p w14:paraId="414D1467" w14:textId="77777777" w:rsidR="002B7773" w:rsidRDefault="002B7773" w:rsidP="00D1302F">
      <w:pPr>
        <w:spacing w:after="80" w:line="240" w:lineRule="auto"/>
      </w:pPr>
    </w:p>
    <w:p w14:paraId="03EAA008" w14:textId="29C5FDF5" w:rsidR="00D1302F" w:rsidRDefault="002B7773" w:rsidP="002B7773">
      <w:pPr>
        <w:pStyle w:val="Heading1"/>
      </w:pPr>
      <w:r>
        <w:t>Reference</w:t>
      </w:r>
    </w:p>
    <w:p w14:paraId="51DD3C75" w14:textId="77777777" w:rsidR="002B7773" w:rsidRDefault="002B7773" w:rsidP="002B7773"/>
    <w:p w14:paraId="3FEC6D99" w14:textId="58EE87D1" w:rsidR="002B7773" w:rsidRDefault="002B7773" w:rsidP="002B7773">
      <w:proofErr w:type="spellStart"/>
      <w:r>
        <w:t>Github</w:t>
      </w:r>
      <w:proofErr w:type="spellEnd"/>
      <w:r>
        <w:t xml:space="preserve">: </w:t>
      </w:r>
      <w:hyperlink r:id="rId13" w:history="1">
        <w:r w:rsidRPr="00C67E84">
          <w:rPr>
            <w:rStyle w:val="Hyperlink"/>
          </w:rPr>
          <w:t>https://github.com/ecraw24/EarlyLanguageSimulator</w:t>
        </w:r>
      </w:hyperlink>
    </w:p>
    <w:p w14:paraId="6C356EF4" w14:textId="77777777" w:rsidR="002B7773" w:rsidRDefault="002B7773" w:rsidP="002B7773">
      <w:proofErr w:type="spellStart"/>
      <w:r>
        <w:t>Youtube</w:t>
      </w:r>
      <w:proofErr w:type="spellEnd"/>
      <w:r>
        <w:t>: …</w:t>
      </w:r>
    </w:p>
    <w:p w14:paraId="0200AB8C" w14:textId="56059E2E" w:rsidR="002B7773" w:rsidRDefault="002B7773">
      <w:r>
        <w:br w:type="page"/>
      </w:r>
    </w:p>
    <w:p w14:paraId="30922E11" w14:textId="2D631CEE" w:rsidR="00E932B5" w:rsidRDefault="002B7773" w:rsidP="002B7773">
      <w:pPr>
        <w:pStyle w:val="Heading1"/>
      </w:pPr>
      <w:r>
        <w:lastRenderedPageBreak/>
        <w:t>Notes</w:t>
      </w:r>
    </w:p>
    <w:p w14:paraId="60F2D579" w14:textId="77777777" w:rsidR="002B7773" w:rsidRPr="002B7773" w:rsidRDefault="002B7773" w:rsidP="002B7773"/>
    <w:p w14:paraId="55AA8584" w14:textId="77777777" w:rsidR="00885AB4" w:rsidRDefault="00885AB4" w:rsidP="00856F64">
      <w:pPr>
        <w:spacing w:after="80" w:line="240" w:lineRule="auto"/>
      </w:pPr>
    </w:p>
    <w:p w14:paraId="0769E0E3" w14:textId="11356E7C" w:rsidR="00737B64" w:rsidRDefault="00737B64" w:rsidP="00856F64">
      <w:pPr>
        <w:spacing w:after="80" w:line="240" w:lineRule="auto"/>
      </w:pPr>
    </w:p>
    <w:p w14:paraId="536B64DB" w14:textId="49DC457E" w:rsidR="003A1173" w:rsidRDefault="003A1173" w:rsidP="00856F64">
      <w:pPr>
        <w:spacing w:after="80" w:line="240" w:lineRule="auto"/>
      </w:pPr>
    </w:p>
    <w:p w14:paraId="7F0FE04F" w14:textId="2262C054" w:rsidR="003A1173" w:rsidRDefault="003A1173" w:rsidP="00856F64">
      <w:pPr>
        <w:spacing w:after="80" w:line="240" w:lineRule="auto"/>
      </w:pPr>
    </w:p>
    <w:p w14:paraId="131FFAA7" w14:textId="417909EB" w:rsidR="00252E57" w:rsidRDefault="00252E57" w:rsidP="00856F64">
      <w:pPr>
        <w:spacing w:after="80" w:line="240" w:lineRule="auto"/>
      </w:pPr>
    </w:p>
    <w:p w14:paraId="4EC4E9FD" w14:textId="5B7E4713" w:rsidR="00F00A39" w:rsidRDefault="00F00A39" w:rsidP="00856F64">
      <w:pPr>
        <w:spacing w:after="80" w:line="240" w:lineRule="auto"/>
      </w:pPr>
    </w:p>
    <w:p w14:paraId="24217EFC" w14:textId="1679816A" w:rsidR="002B7E59" w:rsidRDefault="002B7E59" w:rsidP="00856F64">
      <w:pPr>
        <w:spacing w:after="80" w:line="240" w:lineRule="auto"/>
      </w:pPr>
    </w:p>
    <w:sectPr w:rsidR="002B7E59" w:rsidSect="00CE6E96">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3D73"/>
    <w:multiLevelType w:val="multilevel"/>
    <w:tmpl w:val="4BA0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56CDD"/>
    <w:multiLevelType w:val="multilevel"/>
    <w:tmpl w:val="96362184"/>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F97B12"/>
    <w:multiLevelType w:val="multilevel"/>
    <w:tmpl w:val="5822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A69CA"/>
    <w:multiLevelType w:val="multilevel"/>
    <w:tmpl w:val="8F3E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CC79EC"/>
    <w:multiLevelType w:val="multilevel"/>
    <w:tmpl w:val="6612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2A2E8E"/>
    <w:multiLevelType w:val="multilevel"/>
    <w:tmpl w:val="E2EC1468"/>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F412F1"/>
    <w:multiLevelType w:val="hybridMultilevel"/>
    <w:tmpl w:val="3AD8EF1A"/>
    <w:lvl w:ilvl="0" w:tplc="9932BE5A">
      <w:start w:val="17"/>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5A1843"/>
    <w:multiLevelType w:val="multilevel"/>
    <w:tmpl w:val="0778F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973BB0"/>
    <w:multiLevelType w:val="multilevel"/>
    <w:tmpl w:val="138056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3B60022F"/>
    <w:multiLevelType w:val="multilevel"/>
    <w:tmpl w:val="EC38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7408F0"/>
    <w:multiLevelType w:val="multilevel"/>
    <w:tmpl w:val="FDCC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7A7845"/>
    <w:multiLevelType w:val="multilevel"/>
    <w:tmpl w:val="86AAA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1872AA1"/>
    <w:multiLevelType w:val="multilevel"/>
    <w:tmpl w:val="4C7E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DE16AA"/>
    <w:multiLevelType w:val="multilevel"/>
    <w:tmpl w:val="47CE1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9941EE"/>
    <w:multiLevelType w:val="hybridMultilevel"/>
    <w:tmpl w:val="FBFCBB4A"/>
    <w:lvl w:ilvl="0" w:tplc="FD1EFF4A">
      <w:start w:val="1"/>
      <w:numFmt w:val="bullet"/>
      <w:lvlText w:val="-"/>
      <w:lvlJc w:val="left"/>
      <w:pPr>
        <w:ind w:left="1080" w:hanging="360"/>
      </w:pPr>
      <w:rPr>
        <w:rFonts w:ascii="Calibr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64E31DF"/>
    <w:multiLevelType w:val="multilevel"/>
    <w:tmpl w:val="FFD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F4043D"/>
    <w:multiLevelType w:val="multilevel"/>
    <w:tmpl w:val="9746D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38344B"/>
    <w:multiLevelType w:val="multilevel"/>
    <w:tmpl w:val="42AC4134"/>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A439A4"/>
    <w:multiLevelType w:val="multilevel"/>
    <w:tmpl w:val="07908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C93871"/>
    <w:multiLevelType w:val="multilevel"/>
    <w:tmpl w:val="3398C542"/>
    <w:lvl w:ilvl="0">
      <w:start w:val="1"/>
      <w:numFmt w:val="bullet"/>
      <w:lvlText w:val="-"/>
      <w:lvlJc w:val="left"/>
      <w:pPr>
        <w:tabs>
          <w:tab w:val="num" w:pos="1080"/>
        </w:tabs>
        <w:ind w:left="1080" w:hanging="360"/>
      </w:pPr>
      <w:rPr>
        <w:rFonts w:ascii="Calibri" w:hAnsi="Calibri"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0" w15:restartNumberingAfterBreak="0">
    <w:nsid w:val="6ABB5FC5"/>
    <w:multiLevelType w:val="multilevel"/>
    <w:tmpl w:val="9EA4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D8D127E"/>
    <w:multiLevelType w:val="multilevel"/>
    <w:tmpl w:val="AE742C80"/>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F4904E3"/>
    <w:multiLevelType w:val="multilevel"/>
    <w:tmpl w:val="2D2E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5796B93"/>
    <w:multiLevelType w:val="multilevel"/>
    <w:tmpl w:val="66BC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A31527"/>
    <w:multiLevelType w:val="multilevel"/>
    <w:tmpl w:val="5D60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7931A74"/>
    <w:multiLevelType w:val="multilevel"/>
    <w:tmpl w:val="0430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B763902"/>
    <w:multiLevelType w:val="multilevel"/>
    <w:tmpl w:val="625254F8"/>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C843043"/>
    <w:multiLevelType w:val="multilevel"/>
    <w:tmpl w:val="6764E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9417997">
    <w:abstractNumId w:val="10"/>
  </w:num>
  <w:num w:numId="2" w16cid:durableId="214392651">
    <w:abstractNumId w:val="16"/>
  </w:num>
  <w:num w:numId="3" w16cid:durableId="2027437759">
    <w:abstractNumId w:val="8"/>
  </w:num>
  <w:num w:numId="4" w16cid:durableId="1750038755">
    <w:abstractNumId w:val="15"/>
  </w:num>
  <w:num w:numId="5" w16cid:durableId="689649814">
    <w:abstractNumId w:val="23"/>
  </w:num>
  <w:num w:numId="6" w16cid:durableId="345249201">
    <w:abstractNumId w:val="4"/>
  </w:num>
  <w:num w:numId="7" w16cid:durableId="474835797">
    <w:abstractNumId w:val="20"/>
  </w:num>
  <w:num w:numId="8" w16cid:durableId="2066370428">
    <w:abstractNumId w:val="22"/>
  </w:num>
  <w:num w:numId="9" w16cid:durableId="1944919422">
    <w:abstractNumId w:val="0"/>
  </w:num>
  <w:num w:numId="10" w16cid:durableId="1051659621">
    <w:abstractNumId w:val="7"/>
  </w:num>
  <w:num w:numId="11" w16cid:durableId="519242512">
    <w:abstractNumId w:val="2"/>
  </w:num>
  <w:num w:numId="12" w16cid:durableId="1671255924">
    <w:abstractNumId w:val="14"/>
  </w:num>
  <w:num w:numId="13" w16cid:durableId="2071069856">
    <w:abstractNumId w:val="19"/>
  </w:num>
  <w:num w:numId="14" w16cid:durableId="1370884771">
    <w:abstractNumId w:val="26"/>
  </w:num>
  <w:num w:numId="15" w16cid:durableId="608589317">
    <w:abstractNumId w:val="1"/>
  </w:num>
  <w:num w:numId="16" w16cid:durableId="1669598482">
    <w:abstractNumId w:val="17"/>
  </w:num>
  <w:num w:numId="17" w16cid:durableId="1088500678">
    <w:abstractNumId w:val="5"/>
  </w:num>
  <w:num w:numId="18" w16cid:durableId="287974787">
    <w:abstractNumId w:val="21"/>
  </w:num>
  <w:num w:numId="19" w16cid:durableId="966741108">
    <w:abstractNumId w:val="27"/>
  </w:num>
  <w:num w:numId="20" w16cid:durableId="1779527228">
    <w:abstractNumId w:val="6"/>
  </w:num>
  <w:num w:numId="21" w16cid:durableId="515729607">
    <w:abstractNumId w:val="18"/>
  </w:num>
  <w:num w:numId="22" w16cid:durableId="1695426016">
    <w:abstractNumId w:val="25"/>
  </w:num>
  <w:num w:numId="23" w16cid:durableId="2109304136">
    <w:abstractNumId w:val="11"/>
  </w:num>
  <w:num w:numId="24" w16cid:durableId="471603151">
    <w:abstractNumId w:val="12"/>
  </w:num>
  <w:num w:numId="25" w16cid:durableId="1982728668">
    <w:abstractNumId w:val="3"/>
  </w:num>
  <w:num w:numId="26" w16cid:durableId="1450390766">
    <w:abstractNumId w:val="24"/>
  </w:num>
  <w:num w:numId="27" w16cid:durableId="1970163998">
    <w:abstractNumId w:val="13"/>
  </w:num>
  <w:num w:numId="28" w16cid:durableId="1052737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D6E"/>
    <w:rsid w:val="00053BCC"/>
    <w:rsid w:val="000D5C4D"/>
    <w:rsid w:val="00102E46"/>
    <w:rsid w:val="00150B07"/>
    <w:rsid w:val="00160D57"/>
    <w:rsid w:val="001B21EA"/>
    <w:rsid w:val="00251A22"/>
    <w:rsid w:val="00252E57"/>
    <w:rsid w:val="00255C4F"/>
    <w:rsid w:val="002B7773"/>
    <w:rsid w:val="002B7E59"/>
    <w:rsid w:val="002D3450"/>
    <w:rsid w:val="002D5781"/>
    <w:rsid w:val="002E18B9"/>
    <w:rsid w:val="003027E6"/>
    <w:rsid w:val="003258DC"/>
    <w:rsid w:val="003603B6"/>
    <w:rsid w:val="003810C2"/>
    <w:rsid w:val="003A1173"/>
    <w:rsid w:val="003A35E7"/>
    <w:rsid w:val="003A5662"/>
    <w:rsid w:val="003B1ECB"/>
    <w:rsid w:val="003E7039"/>
    <w:rsid w:val="0040688E"/>
    <w:rsid w:val="00450CA9"/>
    <w:rsid w:val="004715A3"/>
    <w:rsid w:val="004E317D"/>
    <w:rsid w:val="004F07CA"/>
    <w:rsid w:val="005A056E"/>
    <w:rsid w:val="005B2034"/>
    <w:rsid w:val="006323A2"/>
    <w:rsid w:val="00642ACD"/>
    <w:rsid w:val="006456DD"/>
    <w:rsid w:val="006461E9"/>
    <w:rsid w:val="00656646"/>
    <w:rsid w:val="00674D6E"/>
    <w:rsid w:val="006921F2"/>
    <w:rsid w:val="006C285E"/>
    <w:rsid w:val="00737B64"/>
    <w:rsid w:val="0077689D"/>
    <w:rsid w:val="007802A7"/>
    <w:rsid w:val="00780C01"/>
    <w:rsid w:val="00796C99"/>
    <w:rsid w:val="007B54C6"/>
    <w:rsid w:val="007D4829"/>
    <w:rsid w:val="007E3A45"/>
    <w:rsid w:val="007E46BF"/>
    <w:rsid w:val="007E5983"/>
    <w:rsid w:val="00856F64"/>
    <w:rsid w:val="00876808"/>
    <w:rsid w:val="00885AB4"/>
    <w:rsid w:val="00885F4D"/>
    <w:rsid w:val="008D361B"/>
    <w:rsid w:val="00935533"/>
    <w:rsid w:val="009606AB"/>
    <w:rsid w:val="00964208"/>
    <w:rsid w:val="009B56C4"/>
    <w:rsid w:val="009D53E8"/>
    <w:rsid w:val="00A00B3D"/>
    <w:rsid w:val="00A538F4"/>
    <w:rsid w:val="00A9461D"/>
    <w:rsid w:val="00AB08A2"/>
    <w:rsid w:val="00AB5F39"/>
    <w:rsid w:val="00B37B04"/>
    <w:rsid w:val="00B86003"/>
    <w:rsid w:val="00BA34F1"/>
    <w:rsid w:val="00BF2037"/>
    <w:rsid w:val="00C34CE9"/>
    <w:rsid w:val="00C36CF6"/>
    <w:rsid w:val="00C74CA2"/>
    <w:rsid w:val="00CE6E96"/>
    <w:rsid w:val="00D1302F"/>
    <w:rsid w:val="00D436B2"/>
    <w:rsid w:val="00D61BAB"/>
    <w:rsid w:val="00D70118"/>
    <w:rsid w:val="00D84F1E"/>
    <w:rsid w:val="00E4634E"/>
    <w:rsid w:val="00E63180"/>
    <w:rsid w:val="00E674CE"/>
    <w:rsid w:val="00E932B5"/>
    <w:rsid w:val="00E9515C"/>
    <w:rsid w:val="00E9666A"/>
    <w:rsid w:val="00EE0322"/>
    <w:rsid w:val="00F00A39"/>
    <w:rsid w:val="00F47FB1"/>
    <w:rsid w:val="00FA4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F63DD"/>
  <w15:chartTrackingRefBased/>
  <w15:docId w15:val="{36F97E35-E2DE-4B99-91F1-FA87FC274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ajorHAns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302F"/>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777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6003"/>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D5781"/>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D5781"/>
    <w:pPr>
      <w:keepNext/>
      <w:keepLines/>
      <w:spacing w:before="40" w:after="0"/>
      <w:outlineLvl w:val="4"/>
    </w:pPr>
    <w:rPr>
      <w:rFonts w:eastAsiaTheme="majorEastAsia"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1">
    <w:name w:val="Style1"/>
    <w:basedOn w:val="DefaultParagraphFont"/>
    <w:uiPriority w:val="1"/>
    <w:rsid w:val="00053BCC"/>
    <w:rPr>
      <w:rFonts w:asciiTheme="minorHAnsi" w:hAnsiTheme="minorHAnsi"/>
      <w:color w:val="4472C4" w:themeColor="accent1"/>
      <w:sz w:val="22"/>
    </w:rPr>
  </w:style>
  <w:style w:type="character" w:customStyle="1" w:styleId="TitleEC">
    <w:name w:val="Title_EC"/>
    <w:basedOn w:val="DefaultParagraphFont"/>
    <w:uiPriority w:val="1"/>
    <w:qFormat/>
    <w:rsid w:val="00C36CF6"/>
    <w:rPr>
      <w:rFonts w:asciiTheme="majorHAnsi" w:hAnsiTheme="majorHAnsi"/>
      <w:sz w:val="36"/>
    </w:rPr>
  </w:style>
  <w:style w:type="character" w:customStyle="1" w:styleId="Title2EC">
    <w:name w:val="Title2_EC"/>
    <w:basedOn w:val="DefaultParagraphFont"/>
    <w:uiPriority w:val="1"/>
    <w:qFormat/>
    <w:rsid w:val="00C36CF6"/>
    <w:rPr>
      <w:rFonts w:asciiTheme="majorHAnsi" w:hAnsiTheme="majorHAnsi"/>
      <w:b/>
      <w:sz w:val="40"/>
    </w:rPr>
  </w:style>
  <w:style w:type="character" w:customStyle="1" w:styleId="Heading1Char">
    <w:name w:val="Heading 1 Char"/>
    <w:basedOn w:val="DefaultParagraphFont"/>
    <w:link w:val="Heading1"/>
    <w:uiPriority w:val="9"/>
    <w:rsid w:val="00D1302F"/>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1302F"/>
    <w:rPr>
      <w:color w:val="0563C1" w:themeColor="hyperlink"/>
      <w:u w:val="single"/>
    </w:rPr>
  </w:style>
  <w:style w:type="character" w:styleId="UnresolvedMention">
    <w:name w:val="Unresolved Mention"/>
    <w:basedOn w:val="DefaultParagraphFont"/>
    <w:uiPriority w:val="99"/>
    <w:semiHidden/>
    <w:unhideWhenUsed/>
    <w:rsid w:val="00D1302F"/>
    <w:rPr>
      <w:color w:val="605E5C"/>
      <w:shd w:val="clear" w:color="auto" w:fill="E1DFDD"/>
    </w:rPr>
  </w:style>
  <w:style w:type="character" w:customStyle="1" w:styleId="Heading2Char">
    <w:name w:val="Heading 2 Char"/>
    <w:basedOn w:val="DefaultParagraphFont"/>
    <w:link w:val="Heading2"/>
    <w:uiPriority w:val="9"/>
    <w:rsid w:val="002B7773"/>
    <w:rPr>
      <w:rFonts w:eastAsiaTheme="majorEastAsia" w:cstheme="majorBidi"/>
      <w:color w:val="2F5496" w:themeColor="accent1" w:themeShade="BF"/>
      <w:sz w:val="26"/>
      <w:szCs w:val="26"/>
    </w:rPr>
  </w:style>
  <w:style w:type="character" w:customStyle="1" w:styleId="Heading3Char">
    <w:name w:val="Heading 3 Char"/>
    <w:basedOn w:val="DefaultParagraphFont"/>
    <w:link w:val="Heading3"/>
    <w:uiPriority w:val="9"/>
    <w:rsid w:val="00B86003"/>
    <w:rPr>
      <w:rFonts w:eastAsiaTheme="majorEastAsia" w:cstheme="majorBidi"/>
      <w:color w:val="1F3763" w:themeColor="accent1" w:themeShade="7F"/>
      <w:sz w:val="24"/>
      <w:szCs w:val="24"/>
    </w:rPr>
  </w:style>
  <w:style w:type="character" w:customStyle="1" w:styleId="Heading4Char">
    <w:name w:val="Heading 4 Char"/>
    <w:basedOn w:val="DefaultParagraphFont"/>
    <w:link w:val="Heading4"/>
    <w:uiPriority w:val="9"/>
    <w:rsid w:val="002D578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D5781"/>
    <w:rPr>
      <w:rFonts w:eastAsiaTheme="majorEastAsia" w:cstheme="majorBidi"/>
      <w:color w:val="2F5496" w:themeColor="accent1" w:themeShade="BF"/>
    </w:rPr>
  </w:style>
  <w:style w:type="paragraph" w:styleId="ListParagraph">
    <w:name w:val="List Paragraph"/>
    <w:basedOn w:val="Normal"/>
    <w:uiPriority w:val="34"/>
    <w:qFormat/>
    <w:rsid w:val="00AB5F39"/>
    <w:pPr>
      <w:ind w:left="720"/>
      <w:contextualSpacing/>
    </w:pPr>
  </w:style>
  <w:style w:type="paragraph" w:styleId="NoSpacing">
    <w:name w:val="No Spacing"/>
    <w:uiPriority w:val="1"/>
    <w:qFormat/>
    <w:rsid w:val="006921F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7240">
      <w:bodyDiv w:val="1"/>
      <w:marLeft w:val="0"/>
      <w:marRight w:val="0"/>
      <w:marTop w:val="0"/>
      <w:marBottom w:val="0"/>
      <w:divBdr>
        <w:top w:val="none" w:sz="0" w:space="0" w:color="auto"/>
        <w:left w:val="none" w:sz="0" w:space="0" w:color="auto"/>
        <w:bottom w:val="none" w:sz="0" w:space="0" w:color="auto"/>
        <w:right w:val="none" w:sz="0" w:space="0" w:color="auto"/>
      </w:divBdr>
    </w:div>
    <w:div w:id="206260069">
      <w:bodyDiv w:val="1"/>
      <w:marLeft w:val="0"/>
      <w:marRight w:val="0"/>
      <w:marTop w:val="0"/>
      <w:marBottom w:val="0"/>
      <w:divBdr>
        <w:top w:val="none" w:sz="0" w:space="0" w:color="auto"/>
        <w:left w:val="none" w:sz="0" w:space="0" w:color="auto"/>
        <w:bottom w:val="none" w:sz="0" w:space="0" w:color="auto"/>
        <w:right w:val="none" w:sz="0" w:space="0" w:color="auto"/>
      </w:divBdr>
      <w:divsChild>
        <w:div w:id="1901597621">
          <w:marLeft w:val="0"/>
          <w:marRight w:val="0"/>
          <w:marTop w:val="0"/>
          <w:marBottom w:val="0"/>
          <w:divBdr>
            <w:top w:val="none" w:sz="0" w:space="0" w:color="auto"/>
            <w:left w:val="none" w:sz="0" w:space="0" w:color="auto"/>
            <w:bottom w:val="none" w:sz="0" w:space="0" w:color="auto"/>
            <w:right w:val="none" w:sz="0" w:space="0" w:color="auto"/>
          </w:divBdr>
          <w:divsChild>
            <w:div w:id="2020110424">
              <w:marLeft w:val="0"/>
              <w:marRight w:val="0"/>
              <w:marTop w:val="0"/>
              <w:marBottom w:val="0"/>
              <w:divBdr>
                <w:top w:val="none" w:sz="0" w:space="0" w:color="auto"/>
                <w:left w:val="none" w:sz="0" w:space="0" w:color="auto"/>
                <w:bottom w:val="none" w:sz="0" w:space="0" w:color="auto"/>
                <w:right w:val="none" w:sz="0" w:space="0" w:color="auto"/>
              </w:divBdr>
            </w:div>
            <w:div w:id="224805446">
              <w:marLeft w:val="0"/>
              <w:marRight w:val="0"/>
              <w:marTop w:val="0"/>
              <w:marBottom w:val="0"/>
              <w:divBdr>
                <w:top w:val="none" w:sz="0" w:space="0" w:color="auto"/>
                <w:left w:val="none" w:sz="0" w:space="0" w:color="auto"/>
                <w:bottom w:val="none" w:sz="0" w:space="0" w:color="auto"/>
                <w:right w:val="none" w:sz="0" w:space="0" w:color="auto"/>
              </w:divBdr>
            </w:div>
            <w:div w:id="73862616">
              <w:marLeft w:val="0"/>
              <w:marRight w:val="0"/>
              <w:marTop w:val="0"/>
              <w:marBottom w:val="0"/>
              <w:divBdr>
                <w:top w:val="none" w:sz="0" w:space="0" w:color="auto"/>
                <w:left w:val="none" w:sz="0" w:space="0" w:color="auto"/>
                <w:bottom w:val="none" w:sz="0" w:space="0" w:color="auto"/>
                <w:right w:val="none" w:sz="0" w:space="0" w:color="auto"/>
              </w:divBdr>
            </w:div>
            <w:div w:id="868953094">
              <w:marLeft w:val="0"/>
              <w:marRight w:val="0"/>
              <w:marTop w:val="0"/>
              <w:marBottom w:val="0"/>
              <w:divBdr>
                <w:top w:val="none" w:sz="0" w:space="0" w:color="auto"/>
                <w:left w:val="none" w:sz="0" w:space="0" w:color="auto"/>
                <w:bottom w:val="none" w:sz="0" w:space="0" w:color="auto"/>
                <w:right w:val="none" w:sz="0" w:space="0" w:color="auto"/>
              </w:divBdr>
            </w:div>
            <w:div w:id="2071031909">
              <w:marLeft w:val="0"/>
              <w:marRight w:val="0"/>
              <w:marTop w:val="0"/>
              <w:marBottom w:val="0"/>
              <w:divBdr>
                <w:top w:val="none" w:sz="0" w:space="0" w:color="auto"/>
                <w:left w:val="none" w:sz="0" w:space="0" w:color="auto"/>
                <w:bottom w:val="none" w:sz="0" w:space="0" w:color="auto"/>
                <w:right w:val="none" w:sz="0" w:space="0" w:color="auto"/>
              </w:divBdr>
            </w:div>
            <w:div w:id="180238773">
              <w:marLeft w:val="0"/>
              <w:marRight w:val="0"/>
              <w:marTop w:val="0"/>
              <w:marBottom w:val="0"/>
              <w:divBdr>
                <w:top w:val="none" w:sz="0" w:space="0" w:color="auto"/>
                <w:left w:val="none" w:sz="0" w:space="0" w:color="auto"/>
                <w:bottom w:val="none" w:sz="0" w:space="0" w:color="auto"/>
                <w:right w:val="none" w:sz="0" w:space="0" w:color="auto"/>
              </w:divBdr>
            </w:div>
            <w:div w:id="213984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8137">
      <w:bodyDiv w:val="1"/>
      <w:marLeft w:val="0"/>
      <w:marRight w:val="0"/>
      <w:marTop w:val="0"/>
      <w:marBottom w:val="0"/>
      <w:divBdr>
        <w:top w:val="none" w:sz="0" w:space="0" w:color="auto"/>
        <w:left w:val="none" w:sz="0" w:space="0" w:color="auto"/>
        <w:bottom w:val="none" w:sz="0" w:space="0" w:color="auto"/>
        <w:right w:val="none" w:sz="0" w:space="0" w:color="auto"/>
      </w:divBdr>
    </w:div>
    <w:div w:id="544173602">
      <w:bodyDiv w:val="1"/>
      <w:marLeft w:val="0"/>
      <w:marRight w:val="0"/>
      <w:marTop w:val="0"/>
      <w:marBottom w:val="0"/>
      <w:divBdr>
        <w:top w:val="none" w:sz="0" w:space="0" w:color="auto"/>
        <w:left w:val="none" w:sz="0" w:space="0" w:color="auto"/>
        <w:bottom w:val="none" w:sz="0" w:space="0" w:color="auto"/>
        <w:right w:val="none" w:sz="0" w:space="0" w:color="auto"/>
      </w:divBdr>
      <w:divsChild>
        <w:div w:id="1546871545">
          <w:marLeft w:val="0"/>
          <w:marRight w:val="0"/>
          <w:marTop w:val="0"/>
          <w:marBottom w:val="0"/>
          <w:divBdr>
            <w:top w:val="none" w:sz="0" w:space="0" w:color="auto"/>
            <w:left w:val="none" w:sz="0" w:space="0" w:color="auto"/>
            <w:bottom w:val="none" w:sz="0" w:space="0" w:color="auto"/>
            <w:right w:val="none" w:sz="0" w:space="0" w:color="auto"/>
          </w:divBdr>
          <w:divsChild>
            <w:div w:id="974483895">
              <w:marLeft w:val="0"/>
              <w:marRight w:val="0"/>
              <w:marTop w:val="0"/>
              <w:marBottom w:val="0"/>
              <w:divBdr>
                <w:top w:val="none" w:sz="0" w:space="0" w:color="auto"/>
                <w:left w:val="none" w:sz="0" w:space="0" w:color="auto"/>
                <w:bottom w:val="none" w:sz="0" w:space="0" w:color="auto"/>
                <w:right w:val="none" w:sz="0" w:space="0" w:color="auto"/>
              </w:divBdr>
            </w:div>
            <w:div w:id="610749970">
              <w:marLeft w:val="0"/>
              <w:marRight w:val="0"/>
              <w:marTop w:val="0"/>
              <w:marBottom w:val="0"/>
              <w:divBdr>
                <w:top w:val="none" w:sz="0" w:space="0" w:color="auto"/>
                <w:left w:val="none" w:sz="0" w:space="0" w:color="auto"/>
                <w:bottom w:val="none" w:sz="0" w:space="0" w:color="auto"/>
                <w:right w:val="none" w:sz="0" w:space="0" w:color="auto"/>
              </w:divBdr>
            </w:div>
            <w:div w:id="759570290">
              <w:marLeft w:val="0"/>
              <w:marRight w:val="0"/>
              <w:marTop w:val="0"/>
              <w:marBottom w:val="0"/>
              <w:divBdr>
                <w:top w:val="none" w:sz="0" w:space="0" w:color="auto"/>
                <w:left w:val="none" w:sz="0" w:space="0" w:color="auto"/>
                <w:bottom w:val="none" w:sz="0" w:space="0" w:color="auto"/>
                <w:right w:val="none" w:sz="0" w:space="0" w:color="auto"/>
              </w:divBdr>
            </w:div>
            <w:div w:id="1568689804">
              <w:marLeft w:val="0"/>
              <w:marRight w:val="0"/>
              <w:marTop w:val="0"/>
              <w:marBottom w:val="0"/>
              <w:divBdr>
                <w:top w:val="none" w:sz="0" w:space="0" w:color="auto"/>
                <w:left w:val="none" w:sz="0" w:space="0" w:color="auto"/>
                <w:bottom w:val="none" w:sz="0" w:space="0" w:color="auto"/>
                <w:right w:val="none" w:sz="0" w:space="0" w:color="auto"/>
              </w:divBdr>
            </w:div>
            <w:div w:id="23484290">
              <w:marLeft w:val="0"/>
              <w:marRight w:val="0"/>
              <w:marTop w:val="0"/>
              <w:marBottom w:val="0"/>
              <w:divBdr>
                <w:top w:val="none" w:sz="0" w:space="0" w:color="auto"/>
                <w:left w:val="none" w:sz="0" w:space="0" w:color="auto"/>
                <w:bottom w:val="none" w:sz="0" w:space="0" w:color="auto"/>
                <w:right w:val="none" w:sz="0" w:space="0" w:color="auto"/>
              </w:divBdr>
            </w:div>
            <w:div w:id="845829807">
              <w:marLeft w:val="0"/>
              <w:marRight w:val="0"/>
              <w:marTop w:val="0"/>
              <w:marBottom w:val="0"/>
              <w:divBdr>
                <w:top w:val="none" w:sz="0" w:space="0" w:color="auto"/>
                <w:left w:val="none" w:sz="0" w:space="0" w:color="auto"/>
                <w:bottom w:val="none" w:sz="0" w:space="0" w:color="auto"/>
                <w:right w:val="none" w:sz="0" w:space="0" w:color="auto"/>
              </w:divBdr>
            </w:div>
            <w:div w:id="407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72555">
      <w:bodyDiv w:val="1"/>
      <w:marLeft w:val="0"/>
      <w:marRight w:val="0"/>
      <w:marTop w:val="0"/>
      <w:marBottom w:val="0"/>
      <w:divBdr>
        <w:top w:val="none" w:sz="0" w:space="0" w:color="auto"/>
        <w:left w:val="none" w:sz="0" w:space="0" w:color="auto"/>
        <w:bottom w:val="none" w:sz="0" w:space="0" w:color="auto"/>
        <w:right w:val="none" w:sz="0" w:space="0" w:color="auto"/>
      </w:divBdr>
      <w:divsChild>
        <w:div w:id="241451811">
          <w:marLeft w:val="0"/>
          <w:marRight w:val="0"/>
          <w:marTop w:val="0"/>
          <w:marBottom w:val="0"/>
          <w:divBdr>
            <w:top w:val="none" w:sz="0" w:space="0" w:color="auto"/>
            <w:left w:val="none" w:sz="0" w:space="0" w:color="auto"/>
            <w:bottom w:val="none" w:sz="0" w:space="0" w:color="auto"/>
            <w:right w:val="none" w:sz="0" w:space="0" w:color="auto"/>
          </w:divBdr>
          <w:divsChild>
            <w:div w:id="1216160926">
              <w:marLeft w:val="0"/>
              <w:marRight w:val="0"/>
              <w:marTop w:val="0"/>
              <w:marBottom w:val="0"/>
              <w:divBdr>
                <w:top w:val="none" w:sz="0" w:space="0" w:color="auto"/>
                <w:left w:val="none" w:sz="0" w:space="0" w:color="auto"/>
                <w:bottom w:val="none" w:sz="0" w:space="0" w:color="auto"/>
                <w:right w:val="none" w:sz="0" w:space="0" w:color="auto"/>
              </w:divBdr>
            </w:div>
            <w:div w:id="1285845753">
              <w:marLeft w:val="0"/>
              <w:marRight w:val="0"/>
              <w:marTop w:val="0"/>
              <w:marBottom w:val="0"/>
              <w:divBdr>
                <w:top w:val="none" w:sz="0" w:space="0" w:color="auto"/>
                <w:left w:val="none" w:sz="0" w:space="0" w:color="auto"/>
                <w:bottom w:val="none" w:sz="0" w:space="0" w:color="auto"/>
                <w:right w:val="none" w:sz="0" w:space="0" w:color="auto"/>
              </w:divBdr>
            </w:div>
            <w:div w:id="1933777463">
              <w:marLeft w:val="0"/>
              <w:marRight w:val="0"/>
              <w:marTop w:val="0"/>
              <w:marBottom w:val="0"/>
              <w:divBdr>
                <w:top w:val="none" w:sz="0" w:space="0" w:color="auto"/>
                <w:left w:val="none" w:sz="0" w:space="0" w:color="auto"/>
                <w:bottom w:val="none" w:sz="0" w:space="0" w:color="auto"/>
                <w:right w:val="none" w:sz="0" w:space="0" w:color="auto"/>
              </w:divBdr>
            </w:div>
            <w:div w:id="789321235">
              <w:marLeft w:val="0"/>
              <w:marRight w:val="0"/>
              <w:marTop w:val="0"/>
              <w:marBottom w:val="0"/>
              <w:divBdr>
                <w:top w:val="none" w:sz="0" w:space="0" w:color="auto"/>
                <w:left w:val="none" w:sz="0" w:space="0" w:color="auto"/>
                <w:bottom w:val="none" w:sz="0" w:space="0" w:color="auto"/>
                <w:right w:val="none" w:sz="0" w:space="0" w:color="auto"/>
              </w:divBdr>
            </w:div>
            <w:div w:id="1524854608">
              <w:marLeft w:val="0"/>
              <w:marRight w:val="0"/>
              <w:marTop w:val="0"/>
              <w:marBottom w:val="0"/>
              <w:divBdr>
                <w:top w:val="none" w:sz="0" w:space="0" w:color="auto"/>
                <w:left w:val="none" w:sz="0" w:space="0" w:color="auto"/>
                <w:bottom w:val="none" w:sz="0" w:space="0" w:color="auto"/>
                <w:right w:val="none" w:sz="0" w:space="0" w:color="auto"/>
              </w:divBdr>
            </w:div>
            <w:div w:id="1812863114">
              <w:marLeft w:val="0"/>
              <w:marRight w:val="0"/>
              <w:marTop w:val="0"/>
              <w:marBottom w:val="0"/>
              <w:divBdr>
                <w:top w:val="none" w:sz="0" w:space="0" w:color="auto"/>
                <w:left w:val="none" w:sz="0" w:space="0" w:color="auto"/>
                <w:bottom w:val="none" w:sz="0" w:space="0" w:color="auto"/>
                <w:right w:val="none" w:sz="0" w:space="0" w:color="auto"/>
              </w:divBdr>
            </w:div>
            <w:div w:id="173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42045">
      <w:bodyDiv w:val="1"/>
      <w:marLeft w:val="0"/>
      <w:marRight w:val="0"/>
      <w:marTop w:val="0"/>
      <w:marBottom w:val="0"/>
      <w:divBdr>
        <w:top w:val="none" w:sz="0" w:space="0" w:color="auto"/>
        <w:left w:val="none" w:sz="0" w:space="0" w:color="auto"/>
        <w:bottom w:val="none" w:sz="0" w:space="0" w:color="auto"/>
        <w:right w:val="none" w:sz="0" w:space="0" w:color="auto"/>
      </w:divBdr>
    </w:div>
    <w:div w:id="637421752">
      <w:bodyDiv w:val="1"/>
      <w:marLeft w:val="0"/>
      <w:marRight w:val="0"/>
      <w:marTop w:val="0"/>
      <w:marBottom w:val="0"/>
      <w:divBdr>
        <w:top w:val="none" w:sz="0" w:space="0" w:color="auto"/>
        <w:left w:val="none" w:sz="0" w:space="0" w:color="auto"/>
        <w:bottom w:val="none" w:sz="0" w:space="0" w:color="auto"/>
        <w:right w:val="none" w:sz="0" w:space="0" w:color="auto"/>
      </w:divBdr>
      <w:divsChild>
        <w:div w:id="2144688120">
          <w:marLeft w:val="0"/>
          <w:marRight w:val="0"/>
          <w:marTop w:val="0"/>
          <w:marBottom w:val="0"/>
          <w:divBdr>
            <w:top w:val="single" w:sz="2" w:space="0" w:color="D9D9E3"/>
            <w:left w:val="single" w:sz="2" w:space="0" w:color="D9D9E3"/>
            <w:bottom w:val="single" w:sz="2" w:space="0" w:color="D9D9E3"/>
            <w:right w:val="single" w:sz="2" w:space="0" w:color="D9D9E3"/>
          </w:divBdr>
          <w:divsChild>
            <w:div w:id="1501770831">
              <w:marLeft w:val="0"/>
              <w:marRight w:val="0"/>
              <w:marTop w:val="0"/>
              <w:marBottom w:val="0"/>
              <w:divBdr>
                <w:top w:val="single" w:sz="2" w:space="0" w:color="D9D9E3"/>
                <w:left w:val="single" w:sz="2" w:space="0" w:color="D9D9E3"/>
                <w:bottom w:val="single" w:sz="2" w:space="0" w:color="D9D9E3"/>
                <w:right w:val="single" w:sz="2" w:space="0" w:color="D9D9E3"/>
              </w:divBdr>
            </w:div>
            <w:div w:id="1227305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6214591">
          <w:marLeft w:val="0"/>
          <w:marRight w:val="0"/>
          <w:marTop w:val="0"/>
          <w:marBottom w:val="0"/>
          <w:divBdr>
            <w:top w:val="single" w:sz="2" w:space="0" w:color="D9D9E3"/>
            <w:left w:val="single" w:sz="2" w:space="0" w:color="D9D9E3"/>
            <w:bottom w:val="single" w:sz="2" w:space="0" w:color="D9D9E3"/>
            <w:right w:val="single" w:sz="2" w:space="0" w:color="D9D9E3"/>
          </w:divBdr>
          <w:divsChild>
            <w:div w:id="1437024053">
              <w:marLeft w:val="0"/>
              <w:marRight w:val="0"/>
              <w:marTop w:val="0"/>
              <w:marBottom w:val="0"/>
              <w:divBdr>
                <w:top w:val="single" w:sz="2" w:space="0" w:color="D9D9E3"/>
                <w:left w:val="single" w:sz="2" w:space="0" w:color="D9D9E3"/>
                <w:bottom w:val="single" w:sz="2" w:space="0" w:color="D9D9E3"/>
                <w:right w:val="single" w:sz="2" w:space="0" w:color="D9D9E3"/>
              </w:divBdr>
            </w:div>
            <w:div w:id="2134254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5295923">
          <w:marLeft w:val="0"/>
          <w:marRight w:val="0"/>
          <w:marTop w:val="0"/>
          <w:marBottom w:val="0"/>
          <w:divBdr>
            <w:top w:val="single" w:sz="2" w:space="0" w:color="D9D9E3"/>
            <w:left w:val="single" w:sz="2" w:space="0" w:color="D9D9E3"/>
            <w:bottom w:val="single" w:sz="2" w:space="0" w:color="D9D9E3"/>
            <w:right w:val="single" w:sz="2" w:space="0" w:color="D9D9E3"/>
          </w:divBdr>
          <w:divsChild>
            <w:div w:id="260143922">
              <w:marLeft w:val="0"/>
              <w:marRight w:val="0"/>
              <w:marTop w:val="0"/>
              <w:marBottom w:val="0"/>
              <w:divBdr>
                <w:top w:val="single" w:sz="2" w:space="0" w:color="D9D9E3"/>
                <w:left w:val="single" w:sz="2" w:space="0" w:color="D9D9E3"/>
                <w:bottom w:val="single" w:sz="2" w:space="0" w:color="D9D9E3"/>
                <w:right w:val="single" w:sz="2" w:space="0" w:color="D9D9E3"/>
              </w:divBdr>
            </w:div>
            <w:div w:id="132076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78006232">
          <w:marLeft w:val="0"/>
          <w:marRight w:val="0"/>
          <w:marTop w:val="0"/>
          <w:marBottom w:val="0"/>
          <w:divBdr>
            <w:top w:val="single" w:sz="2" w:space="0" w:color="D9D9E3"/>
            <w:left w:val="single" w:sz="2" w:space="0" w:color="D9D9E3"/>
            <w:bottom w:val="single" w:sz="2" w:space="0" w:color="D9D9E3"/>
            <w:right w:val="single" w:sz="2" w:space="0" w:color="D9D9E3"/>
          </w:divBdr>
          <w:divsChild>
            <w:div w:id="1047411806">
              <w:marLeft w:val="0"/>
              <w:marRight w:val="0"/>
              <w:marTop w:val="0"/>
              <w:marBottom w:val="0"/>
              <w:divBdr>
                <w:top w:val="single" w:sz="2" w:space="0" w:color="D9D9E3"/>
                <w:left w:val="single" w:sz="2" w:space="0" w:color="D9D9E3"/>
                <w:bottom w:val="single" w:sz="2" w:space="0" w:color="D9D9E3"/>
                <w:right w:val="single" w:sz="2" w:space="0" w:color="D9D9E3"/>
              </w:divBdr>
            </w:div>
            <w:div w:id="2034768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1153961">
      <w:bodyDiv w:val="1"/>
      <w:marLeft w:val="0"/>
      <w:marRight w:val="0"/>
      <w:marTop w:val="0"/>
      <w:marBottom w:val="0"/>
      <w:divBdr>
        <w:top w:val="none" w:sz="0" w:space="0" w:color="auto"/>
        <w:left w:val="none" w:sz="0" w:space="0" w:color="auto"/>
        <w:bottom w:val="none" w:sz="0" w:space="0" w:color="auto"/>
        <w:right w:val="none" w:sz="0" w:space="0" w:color="auto"/>
      </w:divBdr>
      <w:divsChild>
        <w:div w:id="733235146">
          <w:marLeft w:val="0"/>
          <w:marRight w:val="0"/>
          <w:marTop w:val="0"/>
          <w:marBottom w:val="0"/>
          <w:divBdr>
            <w:top w:val="none" w:sz="0" w:space="0" w:color="auto"/>
            <w:left w:val="none" w:sz="0" w:space="0" w:color="auto"/>
            <w:bottom w:val="none" w:sz="0" w:space="0" w:color="auto"/>
            <w:right w:val="none" w:sz="0" w:space="0" w:color="auto"/>
          </w:divBdr>
          <w:divsChild>
            <w:div w:id="328292473">
              <w:marLeft w:val="0"/>
              <w:marRight w:val="0"/>
              <w:marTop w:val="0"/>
              <w:marBottom w:val="0"/>
              <w:divBdr>
                <w:top w:val="none" w:sz="0" w:space="0" w:color="auto"/>
                <w:left w:val="none" w:sz="0" w:space="0" w:color="auto"/>
                <w:bottom w:val="none" w:sz="0" w:space="0" w:color="auto"/>
                <w:right w:val="none" w:sz="0" w:space="0" w:color="auto"/>
              </w:divBdr>
            </w:div>
            <w:div w:id="1091663634">
              <w:marLeft w:val="0"/>
              <w:marRight w:val="0"/>
              <w:marTop w:val="0"/>
              <w:marBottom w:val="0"/>
              <w:divBdr>
                <w:top w:val="none" w:sz="0" w:space="0" w:color="auto"/>
                <w:left w:val="none" w:sz="0" w:space="0" w:color="auto"/>
                <w:bottom w:val="none" w:sz="0" w:space="0" w:color="auto"/>
                <w:right w:val="none" w:sz="0" w:space="0" w:color="auto"/>
              </w:divBdr>
            </w:div>
            <w:div w:id="660735452">
              <w:marLeft w:val="0"/>
              <w:marRight w:val="0"/>
              <w:marTop w:val="0"/>
              <w:marBottom w:val="0"/>
              <w:divBdr>
                <w:top w:val="none" w:sz="0" w:space="0" w:color="auto"/>
                <w:left w:val="none" w:sz="0" w:space="0" w:color="auto"/>
                <w:bottom w:val="none" w:sz="0" w:space="0" w:color="auto"/>
                <w:right w:val="none" w:sz="0" w:space="0" w:color="auto"/>
              </w:divBdr>
            </w:div>
            <w:div w:id="1186601342">
              <w:marLeft w:val="0"/>
              <w:marRight w:val="0"/>
              <w:marTop w:val="0"/>
              <w:marBottom w:val="0"/>
              <w:divBdr>
                <w:top w:val="none" w:sz="0" w:space="0" w:color="auto"/>
                <w:left w:val="none" w:sz="0" w:space="0" w:color="auto"/>
                <w:bottom w:val="none" w:sz="0" w:space="0" w:color="auto"/>
                <w:right w:val="none" w:sz="0" w:space="0" w:color="auto"/>
              </w:divBdr>
            </w:div>
            <w:div w:id="341516704">
              <w:marLeft w:val="0"/>
              <w:marRight w:val="0"/>
              <w:marTop w:val="0"/>
              <w:marBottom w:val="0"/>
              <w:divBdr>
                <w:top w:val="none" w:sz="0" w:space="0" w:color="auto"/>
                <w:left w:val="none" w:sz="0" w:space="0" w:color="auto"/>
                <w:bottom w:val="none" w:sz="0" w:space="0" w:color="auto"/>
                <w:right w:val="none" w:sz="0" w:space="0" w:color="auto"/>
              </w:divBdr>
            </w:div>
            <w:div w:id="63576859">
              <w:marLeft w:val="0"/>
              <w:marRight w:val="0"/>
              <w:marTop w:val="0"/>
              <w:marBottom w:val="0"/>
              <w:divBdr>
                <w:top w:val="none" w:sz="0" w:space="0" w:color="auto"/>
                <w:left w:val="none" w:sz="0" w:space="0" w:color="auto"/>
                <w:bottom w:val="none" w:sz="0" w:space="0" w:color="auto"/>
                <w:right w:val="none" w:sz="0" w:space="0" w:color="auto"/>
              </w:divBdr>
            </w:div>
            <w:div w:id="16386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818890017">
      <w:bodyDiv w:val="1"/>
      <w:marLeft w:val="0"/>
      <w:marRight w:val="0"/>
      <w:marTop w:val="0"/>
      <w:marBottom w:val="0"/>
      <w:divBdr>
        <w:top w:val="none" w:sz="0" w:space="0" w:color="auto"/>
        <w:left w:val="none" w:sz="0" w:space="0" w:color="auto"/>
        <w:bottom w:val="none" w:sz="0" w:space="0" w:color="auto"/>
        <w:right w:val="none" w:sz="0" w:space="0" w:color="auto"/>
      </w:divBdr>
    </w:div>
    <w:div w:id="934679085">
      <w:bodyDiv w:val="1"/>
      <w:marLeft w:val="0"/>
      <w:marRight w:val="0"/>
      <w:marTop w:val="0"/>
      <w:marBottom w:val="0"/>
      <w:divBdr>
        <w:top w:val="none" w:sz="0" w:space="0" w:color="auto"/>
        <w:left w:val="none" w:sz="0" w:space="0" w:color="auto"/>
        <w:bottom w:val="none" w:sz="0" w:space="0" w:color="auto"/>
        <w:right w:val="none" w:sz="0" w:space="0" w:color="auto"/>
      </w:divBdr>
      <w:divsChild>
        <w:div w:id="1821802439">
          <w:marLeft w:val="0"/>
          <w:marRight w:val="0"/>
          <w:marTop w:val="0"/>
          <w:marBottom w:val="0"/>
          <w:divBdr>
            <w:top w:val="single" w:sz="2" w:space="0" w:color="D9D9E3"/>
            <w:left w:val="single" w:sz="2" w:space="0" w:color="D9D9E3"/>
            <w:bottom w:val="single" w:sz="2" w:space="0" w:color="D9D9E3"/>
            <w:right w:val="single" w:sz="2" w:space="0" w:color="D9D9E3"/>
          </w:divBdr>
          <w:divsChild>
            <w:div w:id="1377462547">
              <w:marLeft w:val="0"/>
              <w:marRight w:val="0"/>
              <w:marTop w:val="0"/>
              <w:marBottom w:val="0"/>
              <w:divBdr>
                <w:top w:val="single" w:sz="2" w:space="0" w:color="D9D9E3"/>
                <w:left w:val="single" w:sz="2" w:space="0" w:color="D9D9E3"/>
                <w:bottom w:val="single" w:sz="2" w:space="0" w:color="D9D9E3"/>
                <w:right w:val="single" w:sz="2" w:space="0" w:color="D9D9E3"/>
              </w:divBdr>
            </w:div>
            <w:div w:id="31333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3202904">
          <w:marLeft w:val="0"/>
          <w:marRight w:val="0"/>
          <w:marTop w:val="0"/>
          <w:marBottom w:val="0"/>
          <w:divBdr>
            <w:top w:val="single" w:sz="2" w:space="0" w:color="D9D9E3"/>
            <w:left w:val="single" w:sz="2" w:space="0" w:color="D9D9E3"/>
            <w:bottom w:val="single" w:sz="2" w:space="0" w:color="D9D9E3"/>
            <w:right w:val="single" w:sz="2" w:space="0" w:color="D9D9E3"/>
          </w:divBdr>
          <w:divsChild>
            <w:div w:id="373430403">
              <w:marLeft w:val="0"/>
              <w:marRight w:val="0"/>
              <w:marTop w:val="0"/>
              <w:marBottom w:val="0"/>
              <w:divBdr>
                <w:top w:val="single" w:sz="2" w:space="0" w:color="D9D9E3"/>
                <w:left w:val="single" w:sz="2" w:space="0" w:color="D9D9E3"/>
                <w:bottom w:val="single" w:sz="2" w:space="0" w:color="D9D9E3"/>
                <w:right w:val="single" w:sz="2" w:space="0" w:color="D9D9E3"/>
              </w:divBdr>
            </w:div>
            <w:div w:id="1937328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4776713">
          <w:marLeft w:val="0"/>
          <w:marRight w:val="0"/>
          <w:marTop w:val="0"/>
          <w:marBottom w:val="0"/>
          <w:divBdr>
            <w:top w:val="single" w:sz="2" w:space="0" w:color="D9D9E3"/>
            <w:left w:val="single" w:sz="2" w:space="0" w:color="D9D9E3"/>
            <w:bottom w:val="single" w:sz="2" w:space="0" w:color="D9D9E3"/>
            <w:right w:val="single" w:sz="2" w:space="0" w:color="D9D9E3"/>
          </w:divBdr>
          <w:divsChild>
            <w:div w:id="1894190053">
              <w:marLeft w:val="0"/>
              <w:marRight w:val="0"/>
              <w:marTop w:val="0"/>
              <w:marBottom w:val="0"/>
              <w:divBdr>
                <w:top w:val="single" w:sz="2" w:space="0" w:color="D9D9E3"/>
                <w:left w:val="single" w:sz="2" w:space="0" w:color="D9D9E3"/>
                <w:bottom w:val="single" w:sz="2" w:space="0" w:color="D9D9E3"/>
                <w:right w:val="single" w:sz="2" w:space="0" w:color="D9D9E3"/>
              </w:divBdr>
            </w:div>
            <w:div w:id="1834564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663362">
          <w:marLeft w:val="0"/>
          <w:marRight w:val="0"/>
          <w:marTop w:val="0"/>
          <w:marBottom w:val="0"/>
          <w:divBdr>
            <w:top w:val="single" w:sz="2" w:space="0" w:color="D9D9E3"/>
            <w:left w:val="single" w:sz="2" w:space="0" w:color="D9D9E3"/>
            <w:bottom w:val="single" w:sz="2" w:space="0" w:color="D9D9E3"/>
            <w:right w:val="single" w:sz="2" w:space="0" w:color="D9D9E3"/>
          </w:divBdr>
          <w:divsChild>
            <w:div w:id="170071076">
              <w:marLeft w:val="0"/>
              <w:marRight w:val="0"/>
              <w:marTop w:val="0"/>
              <w:marBottom w:val="0"/>
              <w:divBdr>
                <w:top w:val="single" w:sz="2" w:space="0" w:color="D9D9E3"/>
                <w:left w:val="single" w:sz="2" w:space="0" w:color="D9D9E3"/>
                <w:bottom w:val="single" w:sz="2" w:space="0" w:color="D9D9E3"/>
                <w:right w:val="single" w:sz="2" w:space="0" w:color="D9D9E3"/>
              </w:divBdr>
            </w:div>
            <w:div w:id="988050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8456674">
      <w:bodyDiv w:val="1"/>
      <w:marLeft w:val="0"/>
      <w:marRight w:val="0"/>
      <w:marTop w:val="0"/>
      <w:marBottom w:val="0"/>
      <w:divBdr>
        <w:top w:val="none" w:sz="0" w:space="0" w:color="auto"/>
        <w:left w:val="none" w:sz="0" w:space="0" w:color="auto"/>
        <w:bottom w:val="none" w:sz="0" w:space="0" w:color="auto"/>
        <w:right w:val="none" w:sz="0" w:space="0" w:color="auto"/>
      </w:divBdr>
      <w:divsChild>
        <w:div w:id="180122480">
          <w:marLeft w:val="0"/>
          <w:marRight w:val="0"/>
          <w:marTop w:val="0"/>
          <w:marBottom w:val="0"/>
          <w:divBdr>
            <w:top w:val="none" w:sz="0" w:space="0" w:color="auto"/>
            <w:left w:val="none" w:sz="0" w:space="0" w:color="auto"/>
            <w:bottom w:val="none" w:sz="0" w:space="0" w:color="auto"/>
            <w:right w:val="none" w:sz="0" w:space="0" w:color="auto"/>
          </w:divBdr>
          <w:divsChild>
            <w:div w:id="2006666425">
              <w:marLeft w:val="0"/>
              <w:marRight w:val="0"/>
              <w:marTop w:val="0"/>
              <w:marBottom w:val="0"/>
              <w:divBdr>
                <w:top w:val="none" w:sz="0" w:space="0" w:color="auto"/>
                <w:left w:val="none" w:sz="0" w:space="0" w:color="auto"/>
                <w:bottom w:val="none" w:sz="0" w:space="0" w:color="auto"/>
                <w:right w:val="none" w:sz="0" w:space="0" w:color="auto"/>
              </w:divBdr>
            </w:div>
            <w:div w:id="2123378786">
              <w:marLeft w:val="0"/>
              <w:marRight w:val="0"/>
              <w:marTop w:val="0"/>
              <w:marBottom w:val="0"/>
              <w:divBdr>
                <w:top w:val="none" w:sz="0" w:space="0" w:color="auto"/>
                <w:left w:val="none" w:sz="0" w:space="0" w:color="auto"/>
                <w:bottom w:val="none" w:sz="0" w:space="0" w:color="auto"/>
                <w:right w:val="none" w:sz="0" w:space="0" w:color="auto"/>
              </w:divBdr>
            </w:div>
            <w:div w:id="895626918">
              <w:marLeft w:val="0"/>
              <w:marRight w:val="0"/>
              <w:marTop w:val="0"/>
              <w:marBottom w:val="0"/>
              <w:divBdr>
                <w:top w:val="none" w:sz="0" w:space="0" w:color="auto"/>
                <w:left w:val="none" w:sz="0" w:space="0" w:color="auto"/>
                <w:bottom w:val="none" w:sz="0" w:space="0" w:color="auto"/>
                <w:right w:val="none" w:sz="0" w:space="0" w:color="auto"/>
              </w:divBdr>
            </w:div>
            <w:div w:id="445781804">
              <w:marLeft w:val="0"/>
              <w:marRight w:val="0"/>
              <w:marTop w:val="0"/>
              <w:marBottom w:val="0"/>
              <w:divBdr>
                <w:top w:val="none" w:sz="0" w:space="0" w:color="auto"/>
                <w:left w:val="none" w:sz="0" w:space="0" w:color="auto"/>
                <w:bottom w:val="none" w:sz="0" w:space="0" w:color="auto"/>
                <w:right w:val="none" w:sz="0" w:space="0" w:color="auto"/>
              </w:divBdr>
            </w:div>
            <w:div w:id="1897231347">
              <w:marLeft w:val="0"/>
              <w:marRight w:val="0"/>
              <w:marTop w:val="0"/>
              <w:marBottom w:val="0"/>
              <w:divBdr>
                <w:top w:val="none" w:sz="0" w:space="0" w:color="auto"/>
                <w:left w:val="none" w:sz="0" w:space="0" w:color="auto"/>
                <w:bottom w:val="none" w:sz="0" w:space="0" w:color="auto"/>
                <w:right w:val="none" w:sz="0" w:space="0" w:color="auto"/>
              </w:divBdr>
            </w:div>
            <w:div w:id="1581911010">
              <w:marLeft w:val="0"/>
              <w:marRight w:val="0"/>
              <w:marTop w:val="0"/>
              <w:marBottom w:val="0"/>
              <w:divBdr>
                <w:top w:val="none" w:sz="0" w:space="0" w:color="auto"/>
                <w:left w:val="none" w:sz="0" w:space="0" w:color="auto"/>
                <w:bottom w:val="none" w:sz="0" w:space="0" w:color="auto"/>
                <w:right w:val="none" w:sz="0" w:space="0" w:color="auto"/>
              </w:divBdr>
            </w:div>
            <w:div w:id="14684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13166">
      <w:bodyDiv w:val="1"/>
      <w:marLeft w:val="0"/>
      <w:marRight w:val="0"/>
      <w:marTop w:val="0"/>
      <w:marBottom w:val="0"/>
      <w:divBdr>
        <w:top w:val="none" w:sz="0" w:space="0" w:color="auto"/>
        <w:left w:val="none" w:sz="0" w:space="0" w:color="auto"/>
        <w:bottom w:val="none" w:sz="0" w:space="0" w:color="auto"/>
        <w:right w:val="none" w:sz="0" w:space="0" w:color="auto"/>
      </w:divBdr>
    </w:div>
    <w:div w:id="1035158764">
      <w:bodyDiv w:val="1"/>
      <w:marLeft w:val="0"/>
      <w:marRight w:val="0"/>
      <w:marTop w:val="0"/>
      <w:marBottom w:val="0"/>
      <w:divBdr>
        <w:top w:val="none" w:sz="0" w:space="0" w:color="auto"/>
        <w:left w:val="none" w:sz="0" w:space="0" w:color="auto"/>
        <w:bottom w:val="none" w:sz="0" w:space="0" w:color="auto"/>
        <w:right w:val="none" w:sz="0" w:space="0" w:color="auto"/>
      </w:divBdr>
      <w:divsChild>
        <w:div w:id="729814790">
          <w:marLeft w:val="0"/>
          <w:marRight w:val="0"/>
          <w:marTop w:val="0"/>
          <w:marBottom w:val="0"/>
          <w:divBdr>
            <w:top w:val="none" w:sz="0" w:space="0" w:color="auto"/>
            <w:left w:val="none" w:sz="0" w:space="0" w:color="auto"/>
            <w:bottom w:val="none" w:sz="0" w:space="0" w:color="auto"/>
            <w:right w:val="none" w:sz="0" w:space="0" w:color="auto"/>
          </w:divBdr>
          <w:divsChild>
            <w:div w:id="1658340024">
              <w:marLeft w:val="0"/>
              <w:marRight w:val="0"/>
              <w:marTop w:val="0"/>
              <w:marBottom w:val="0"/>
              <w:divBdr>
                <w:top w:val="none" w:sz="0" w:space="0" w:color="auto"/>
                <w:left w:val="none" w:sz="0" w:space="0" w:color="auto"/>
                <w:bottom w:val="none" w:sz="0" w:space="0" w:color="auto"/>
                <w:right w:val="none" w:sz="0" w:space="0" w:color="auto"/>
              </w:divBdr>
            </w:div>
            <w:div w:id="636836602">
              <w:marLeft w:val="0"/>
              <w:marRight w:val="0"/>
              <w:marTop w:val="0"/>
              <w:marBottom w:val="0"/>
              <w:divBdr>
                <w:top w:val="none" w:sz="0" w:space="0" w:color="auto"/>
                <w:left w:val="none" w:sz="0" w:space="0" w:color="auto"/>
                <w:bottom w:val="none" w:sz="0" w:space="0" w:color="auto"/>
                <w:right w:val="none" w:sz="0" w:space="0" w:color="auto"/>
              </w:divBdr>
            </w:div>
            <w:div w:id="1061633194">
              <w:marLeft w:val="0"/>
              <w:marRight w:val="0"/>
              <w:marTop w:val="0"/>
              <w:marBottom w:val="0"/>
              <w:divBdr>
                <w:top w:val="none" w:sz="0" w:space="0" w:color="auto"/>
                <w:left w:val="none" w:sz="0" w:space="0" w:color="auto"/>
                <w:bottom w:val="none" w:sz="0" w:space="0" w:color="auto"/>
                <w:right w:val="none" w:sz="0" w:space="0" w:color="auto"/>
              </w:divBdr>
            </w:div>
            <w:div w:id="1737820698">
              <w:marLeft w:val="0"/>
              <w:marRight w:val="0"/>
              <w:marTop w:val="0"/>
              <w:marBottom w:val="0"/>
              <w:divBdr>
                <w:top w:val="none" w:sz="0" w:space="0" w:color="auto"/>
                <w:left w:val="none" w:sz="0" w:space="0" w:color="auto"/>
                <w:bottom w:val="none" w:sz="0" w:space="0" w:color="auto"/>
                <w:right w:val="none" w:sz="0" w:space="0" w:color="auto"/>
              </w:divBdr>
            </w:div>
            <w:div w:id="148178604">
              <w:marLeft w:val="0"/>
              <w:marRight w:val="0"/>
              <w:marTop w:val="0"/>
              <w:marBottom w:val="0"/>
              <w:divBdr>
                <w:top w:val="none" w:sz="0" w:space="0" w:color="auto"/>
                <w:left w:val="none" w:sz="0" w:space="0" w:color="auto"/>
                <w:bottom w:val="none" w:sz="0" w:space="0" w:color="auto"/>
                <w:right w:val="none" w:sz="0" w:space="0" w:color="auto"/>
              </w:divBdr>
            </w:div>
            <w:div w:id="139272602">
              <w:marLeft w:val="0"/>
              <w:marRight w:val="0"/>
              <w:marTop w:val="0"/>
              <w:marBottom w:val="0"/>
              <w:divBdr>
                <w:top w:val="none" w:sz="0" w:space="0" w:color="auto"/>
                <w:left w:val="none" w:sz="0" w:space="0" w:color="auto"/>
                <w:bottom w:val="none" w:sz="0" w:space="0" w:color="auto"/>
                <w:right w:val="none" w:sz="0" w:space="0" w:color="auto"/>
              </w:divBdr>
            </w:div>
            <w:div w:id="40372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68621">
      <w:bodyDiv w:val="1"/>
      <w:marLeft w:val="0"/>
      <w:marRight w:val="0"/>
      <w:marTop w:val="0"/>
      <w:marBottom w:val="0"/>
      <w:divBdr>
        <w:top w:val="none" w:sz="0" w:space="0" w:color="auto"/>
        <w:left w:val="none" w:sz="0" w:space="0" w:color="auto"/>
        <w:bottom w:val="none" w:sz="0" w:space="0" w:color="auto"/>
        <w:right w:val="none" w:sz="0" w:space="0" w:color="auto"/>
      </w:divBdr>
      <w:divsChild>
        <w:div w:id="127673582">
          <w:marLeft w:val="0"/>
          <w:marRight w:val="0"/>
          <w:marTop w:val="0"/>
          <w:marBottom w:val="0"/>
          <w:divBdr>
            <w:top w:val="none" w:sz="0" w:space="0" w:color="auto"/>
            <w:left w:val="none" w:sz="0" w:space="0" w:color="auto"/>
            <w:bottom w:val="none" w:sz="0" w:space="0" w:color="auto"/>
            <w:right w:val="none" w:sz="0" w:space="0" w:color="auto"/>
          </w:divBdr>
          <w:divsChild>
            <w:div w:id="13264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8905">
      <w:bodyDiv w:val="1"/>
      <w:marLeft w:val="0"/>
      <w:marRight w:val="0"/>
      <w:marTop w:val="0"/>
      <w:marBottom w:val="0"/>
      <w:divBdr>
        <w:top w:val="none" w:sz="0" w:space="0" w:color="auto"/>
        <w:left w:val="none" w:sz="0" w:space="0" w:color="auto"/>
        <w:bottom w:val="none" w:sz="0" w:space="0" w:color="auto"/>
        <w:right w:val="none" w:sz="0" w:space="0" w:color="auto"/>
      </w:divBdr>
    </w:div>
    <w:div w:id="1543903969">
      <w:bodyDiv w:val="1"/>
      <w:marLeft w:val="0"/>
      <w:marRight w:val="0"/>
      <w:marTop w:val="0"/>
      <w:marBottom w:val="0"/>
      <w:divBdr>
        <w:top w:val="none" w:sz="0" w:space="0" w:color="auto"/>
        <w:left w:val="none" w:sz="0" w:space="0" w:color="auto"/>
        <w:bottom w:val="none" w:sz="0" w:space="0" w:color="auto"/>
        <w:right w:val="none" w:sz="0" w:space="0" w:color="auto"/>
      </w:divBdr>
      <w:divsChild>
        <w:div w:id="1252278502">
          <w:marLeft w:val="0"/>
          <w:marRight w:val="0"/>
          <w:marTop w:val="0"/>
          <w:marBottom w:val="0"/>
          <w:divBdr>
            <w:top w:val="none" w:sz="0" w:space="0" w:color="auto"/>
            <w:left w:val="none" w:sz="0" w:space="0" w:color="auto"/>
            <w:bottom w:val="none" w:sz="0" w:space="0" w:color="auto"/>
            <w:right w:val="none" w:sz="0" w:space="0" w:color="auto"/>
          </w:divBdr>
          <w:divsChild>
            <w:div w:id="36897170">
              <w:marLeft w:val="0"/>
              <w:marRight w:val="0"/>
              <w:marTop w:val="0"/>
              <w:marBottom w:val="0"/>
              <w:divBdr>
                <w:top w:val="none" w:sz="0" w:space="0" w:color="auto"/>
                <w:left w:val="none" w:sz="0" w:space="0" w:color="auto"/>
                <w:bottom w:val="none" w:sz="0" w:space="0" w:color="auto"/>
                <w:right w:val="none" w:sz="0" w:space="0" w:color="auto"/>
              </w:divBdr>
            </w:div>
            <w:div w:id="1121530107">
              <w:marLeft w:val="0"/>
              <w:marRight w:val="0"/>
              <w:marTop w:val="0"/>
              <w:marBottom w:val="0"/>
              <w:divBdr>
                <w:top w:val="none" w:sz="0" w:space="0" w:color="auto"/>
                <w:left w:val="none" w:sz="0" w:space="0" w:color="auto"/>
                <w:bottom w:val="none" w:sz="0" w:space="0" w:color="auto"/>
                <w:right w:val="none" w:sz="0" w:space="0" w:color="auto"/>
              </w:divBdr>
            </w:div>
            <w:div w:id="662700647">
              <w:marLeft w:val="0"/>
              <w:marRight w:val="0"/>
              <w:marTop w:val="0"/>
              <w:marBottom w:val="0"/>
              <w:divBdr>
                <w:top w:val="none" w:sz="0" w:space="0" w:color="auto"/>
                <w:left w:val="none" w:sz="0" w:space="0" w:color="auto"/>
                <w:bottom w:val="none" w:sz="0" w:space="0" w:color="auto"/>
                <w:right w:val="none" w:sz="0" w:space="0" w:color="auto"/>
              </w:divBdr>
            </w:div>
            <w:div w:id="972902453">
              <w:marLeft w:val="0"/>
              <w:marRight w:val="0"/>
              <w:marTop w:val="0"/>
              <w:marBottom w:val="0"/>
              <w:divBdr>
                <w:top w:val="none" w:sz="0" w:space="0" w:color="auto"/>
                <w:left w:val="none" w:sz="0" w:space="0" w:color="auto"/>
                <w:bottom w:val="none" w:sz="0" w:space="0" w:color="auto"/>
                <w:right w:val="none" w:sz="0" w:space="0" w:color="auto"/>
              </w:divBdr>
            </w:div>
            <w:div w:id="769203982">
              <w:marLeft w:val="0"/>
              <w:marRight w:val="0"/>
              <w:marTop w:val="0"/>
              <w:marBottom w:val="0"/>
              <w:divBdr>
                <w:top w:val="none" w:sz="0" w:space="0" w:color="auto"/>
                <w:left w:val="none" w:sz="0" w:space="0" w:color="auto"/>
                <w:bottom w:val="none" w:sz="0" w:space="0" w:color="auto"/>
                <w:right w:val="none" w:sz="0" w:space="0" w:color="auto"/>
              </w:divBdr>
            </w:div>
            <w:div w:id="1886478334">
              <w:marLeft w:val="0"/>
              <w:marRight w:val="0"/>
              <w:marTop w:val="0"/>
              <w:marBottom w:val="0"/>
              <w:divBdr>
                <w:top w:val="none" w:sz="0" w:space="0" w:color="auto"/>
                <w:left w:val="none" w:sz="0" w:space="0" w:color="auto"/>
                <w:bottom w:val="none" w:sz="0" w:space="0" w:color="auto"/>
                <w:right w:val="none" w:sz="0" w:space="0" w:color="auto"/>
              </w:divBdr>
            </w:div>
            <w:div w:id="102756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452">
      <w:bodyDiv w:val="1"/>
      <w:marLeft w:val="0"/>
      <w:marRight w:val="0"/>
      <w:marTop w:val="0"/>
      <w:marBottom w:val="0"/>
      <w:divBdr>
        <w:top w:val="none" w:sz="0" w:space="0" w:color="auto"/>
        <w:left w:val="none" w:sz="0" w:space="0" w:color="auto"/>
        <w:bottom w:val="none" w:sz="0" w:space="0" w:color="auto"/>
        <w:right w:val="none" w:sz="0" w:space="0" w:color="auto"/>
      </w:divBdr>
      <w:divsChild>
        <w:div w:id="1027683040">
          <w:marLeft w:val="0"/>
          <w:marRight w:val="0"/>
          <w:marTop w:val="0"/>
          <w:marBottom w:val="0"/>
          <w:divBdr>
            <w:top w:val="none" w:sz="0" w:space="0" w:color="auto"/>
            <w:left w:val="none" w:sz="0" w:space="0" w:color="auto"/>
            <w:bottom w:val="none" w:sz="0" w:space="0" w:color="auto"/>
            <w:right w:val="none" w:sz="0" w:space="0" w:color="auto"/>
          </w:divBdr>
          <w:divsChild>
            <w:div w:id="1606229587">
              <w:marLeft w:val="0"/>
              <w:marRight w:val="0"/>
              <w:marTop w:val="0"/>
              <w:marBottom w:val="0"/>
              <w:divBdr>
                <w:top w:val="none" w:sz="0" w:space="0" w:color="auto"/>
                <w:left w:val="none" w:sz="0" w:space="0" w:color="auto"/>
                <w:bottom w:val="none" w:sz="0" w:space="0" w:color="auto"/>
                <w:right w:val="none" w:sz="0" w:space="0" w:color="auto"/>
              </w:divBdr>
            </w:div>
            <w:div w:id="1530601311">
              <w:marLeft w:val="0"/>
              <w:marRight w:val="0"/>
              <w:marTop w:val="0"/>
              <w:marBottom w:val="0"/>
              <w:divBdr>
                <w:top w:val="none" w:sz="0" w:space="0" w:color="auto"/>
                <w:left w:val="none" w:sz="0" w:space="0" w:color="auto"/>
                <w:bottom w:val="none" w:sz="0" w:space="0" w:color="auto"/>
                <w:right w:val="none" w:sz="0" w:space="0" w:color="auto"/>
              </w:divBdr>
            </w:div>
            <w:div w:id="279535306">
              <w:marLeft w:val="0"/>
              <w:marRight w:val="0"/>
              <w:marTop w:val="0"/>
              <w:marBottom w:val="0"/>
              <w:divBdr>
                <w:top w:val="none" w:sz="0" w:space="0" w:color="auto"/>
                <w:left w:val="none" w:sz="0" w:space="0" w:color="auto"/>
                <w:bottom w:val="none" w:sz="0" w:space="0" w:color="auto"/>
                <w:right w:val="none" w:sz="0" w:space="0" w:color="auto"/>
              </w:divBdr>
            </w:div>
            <w:div w:id="143858128">
              <w:marLeft w:val="0"/>
              <w:marRight w:val="0"/>
              <w:marTop w:val="0"/>
              <w:marBottom w:val="0"/>
              <w:divBdr>
                <w:top w:val="none" w:sz="0" w:space="0" w:color="auto"/>
                <w:left w:val="none" w:sz="0" w:space="0" w:color="auto"/>
                <w:bottom w:val="none" w:sz="0" w:space="0" w:color="auto"/>
                <w:right w:val="none" w:sz="0" w:space="0" w:color="auto"/>
              </w:divBdr>
            </w:div>
            <w:div w:id="1103498177">
              <w:marLeft w:val="0"/>
              <w:marRight w:val="0"/>
              <w:marTop w:val="0"/>
              <w:marBottom w:val="0"/>
              <w:divBdr>
                <w:top w:val="none" w:sz="0" w:space="0" w:color="auto"/>
                <w:left w:val="none" w:sz="0" w:space="0" w:color="auto"/>
                <w:bottom w:val="none" w:sz="0" w:space="0" w:color="auto"/>
                <w:right w:val="none" w:sz="0" w:space="0" w:color="auto"/>
              </w:divBdr>
            </w:div>
            <w:div w:id="1789083561">
              <w:marLeft w:val="0"/>
              <w:marRight w:val="0"/>
              <w:marTop w:val="0"/>
              <w:marBottom w:val="0"/>
              <w:divBdr>
                <w:top w:val="none" w:sz="0" w:space="0" w:color="auto"/>
                <w:left w:val="none" w:sz="0" w:space="0" w:color="auto"/>
                <w:bottom w:val="none" w:sz="0" w:space="0" w:color="auto"/>
                <w:right w:val="none" w:sz="0" w:space="0" w:color="auto"/>
              </w:divBdr>
            </w:div>
            <w:div w:id="13982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7920">
      <w:bodyDiv w:val="1"/>
      <w:marLeft w:val="0"/>
      <w:marRight w:val="0"/>
      <w:marTop w:val="0"/>
      <w:marBottom w:val="0"/>
      <w:divBdr>
        <w:top w:val="none" w:sz="0" w:space="0" w:color="auto"/>
        <w:left w:val="none" w:sz="0" w:space="0" w:color="auto"/>
        <w:bottom w:val="none" w:sz="0" w:space="0" w:color="auto"/>
        <w:right w:val="none" w:sz="0" w:space="0" w:color="auto"/>
      </w:divBdr>
    </w:div>
    <w:div w:id="209512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ecraw24/EarlyLanguageSimulator"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9</Pages>
  <Words>1915</Words>
  <Characters>10922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Crawford</dc:creator>
  <cp:keywords/>
  <dc:description/>
  <cp:lastModifiedBy>Emma  Crawford</cp:lastModifiedBy>
  <cp:revision>65</cp:revision>
  <dcterms:created xsi:type="dcterms:W3CDTF">2023-12-18T15:05:00Z</dcterms:created>
  <dcterms:modified xsi:type="dcterms:W3CDTF">2023-12-19T00:18:00Z</dcterms:modified>
</cp:coreProperties>
</file>