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653C5" w14:textId="4893A864" w:rsidR="00252E4B" w:rsidRPr="00252E4B" w:rsidRDefault="00252E4B" w:rsidP="00616B72">
      <w:pPr>
        <w:pStyle w:val="Heading2"/>
        <w:spacing w:before="0" w:after="0" w:line="240" w:lineRule="auto"/>
        <w:jc w:val="center"/>
      </w:pPr>
      <w:r w:rsidRPr="00252E4B">
        <w:t xml:space="preserve">Checklist for </w:t>
      </w:r>
      <w:r>
        <w:t>T</w:t>
      </w:r>
      <w:r w:rsidRPr="00252E4B">
        <w:t>esting Dynamic Forms</w:t>
      </w:r>
    </w:p>
    <w:p w14:paraId="75B2FD28" w14:textId="77777777" w:rsidR="00616B72" w:rsidRDefault="00616B72" w:rsidP="00616B72">
      <w:pPr>
        <w:spacing w:after="0" w:line="240" w:lineRule="auto"/>
        <w:rPr>
          <w:b/>
          <w:bCs/>
          <w:u w:val="single"/>
        </w:rPr>
      </w:pPr>
    </w:p>
    <w:p w14:paraId="54385C72" w14:textId="4BC23D35" w:rsidR="00252E4B" w:rsidRPr="00252E4B" w:rsidRDefault="00252E4B" w:rsidP="000E7C92">
      <w:pPr>
        <w:pStyle w:val="Heading4"/>
      </w:pPr>
      <w:r w:rsidRPr="00252E4B">
        <w:t>To know before you begin testing your forms </w:t>
      </w:r>
    </w:p>
    <w:p w14:paraId="113F5DE1" w14:textId="77777777" w:rsidR="00252E4B" w:rsidRPr="00252E4B" w:rsidRDefault="00252E4B" w:rsidP="00616B72">
      <w:pPr>
        <w:spacing w:after="0" w:line="240" w:lineRule="auto"/>
        <w:ind w:firstLine="720"/>
      </w:pPr>
      <w:r w:rsidRPr="00252E4B">
        <w:t>Your area is responsible for the development and maintenance of area specific Dynamic Forms. This means that your team will need to know which forms are currently in use, when a new form is needed, and when an old form needs to be updated or can be discontinued. </w:t>
      </w:r>
    </w:p>
    <w:p w14:paraId="470139C2" w14:textId="77777777" w:rsidR="00252E4B" w:rsidRDefault="00252E4B" w:rsidP="00616B72">
      <w:pPr>
        <w:spacing w:after="0" w:line="240" w:lineRule="auto"/>
        <w:ind w:firstLine="720"/>
      </w:pPr>
      <w:r w:rsidRPr="00252E4B">
        <w:t>Forms begin as text or Word documents and are provided to the systems area to be built as a Dynamic form. The systems area may make recommendations for form design and function but will not make any changes without area approval. </w:t>
      </w:r>
    </w:p>
    <w:p w14:paraId="12BBF891" w14:textId="77777777" w:rsidR="00616B72" w:rsidRDefault="00616B72" w:rsidP="00616B72">
      <w:pPr>
        <w:spacing w:after="0" w:line="240" w:lineRule="auto"/>
        <w:rPr>
          <w:b/>
          <w:bCs/>
          <w:u w:val="single"/>
        </w:rPr>
      </w:pPr>
    </w:p>
    <w:p w14:paraId="50F2ECEA" w14:textId="6EA6DEBD" w:rsidR="00252E4B" w:rsidRPr="00252E4B" w:rsidRDefault="00252E4B" w:rsidP="000E7C92">
      <w:pPr>
        <w:pStyle w:val="Heading4"/>
      </w:pPr>
      <w:r>
        <w:t>What must be done before you begin testing</w:t>
      </w:r>
      <w:r w:rsidRPr="00252E4B">
        <w:t>: </w:t>
      </w:r>
    </w:p>
    <w:p w14:paraId="1277B862" w14:textId="1E9C994F" w:rsidR="00252E4B" w:rsidRPr="00252E4B" w:rsidRDefault="000E7C92" w:rsidP="00616B72">
      <w:pPr>
        <w:numPr>
          <w:ilvl w:val="0"/>
          <w:numId w:val="34"/>
        </w:numPr>
        <w:spacing w:after="0" w:line="240" w:lineRule="auto"/>
      </w:pPr>
      <w:r>
        <w:t>Check that a</w:t>
      </w:r>
      <w:r w:rsidR="00252E4B" w:rsidRPr="00252E4B">
        <w:t xml:space="preserve">ll area staff have Dynamic Forms </w:t>
      </w:r>
      <w:r w:rsidR="00252E4B">
        <w:t>a</w:t>
      </w:r>
      <w:r w:rsidR="00252E4B" w:rsidRPr="00252E4B">
        <w:t>ccess </w:t>
      </w:r>
    </w:p>
    <w:p w14:paraId="15E9463F" w14:textId="6238EABB" w:rsidR="00252E4B" w:rsidRDefault="00252E4B" w:rsidP="00616B72">
      <w:pPr>
        <w:numPr>
          <w:ilvl w:val="0"/>
          <w:numId w:val="35"/>
        </w:numPr>
        <w:spacing w:after="0" w:line="240" w:lineRule="auto"/>
      </w:pPr>
      <w:r w:rsidRPr="00252E4B">
        <w:t>Area staff have viewed the form</w:t>
      </w:r>
      <w:r>
        <w:t>s</w:t>
      </w:r>
      <w:r w:rsidRPr="00252E4B">
        <w:t xml:space="preserve"> and listed requested changes/updates </w:t>
      </w:r>
    </w:p>
    <w:p w14:paraId="0D2D2F4F" w14:textId="77777777" w:rsidR="00616B72" w:rsidRPr="00252E4B" w:rsidRDefault="00616B72" w:rsidP="00616B72">
      <w:pPr>
        <w:numPr>
          <w:ilvl w:val="0"/>
          <w:numId w:val="21"/>
        </w:numPr>
        <w:spacing w:after="0" w:line="240" w:lineRule="auto"/>
      </w:pPr>
      <w:r w:rsidRPr="00252E4B">
        <w:rPr>
          <w:b/>
          <w:bCs/>
        </w:rPr>
        <w:t>FAVORITE YOUR FORMS</w:t>
      </w:r>
      <w:r w:rsidRPr="00252E4B">
        <w:t>: If you are testing a new form, save time by adding it to your favorites </w:t>
      </w:r>
    </w:p>
    <w:p w14:paraId="197CA186" w14:textId="77777777" w:rsidR="00616B72" w:rsidRPr="00252E4B" w:rsidRDefault="00616B72" w:rsidP="00616B72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 xml:space="preserve">From the dashboard view, under Form Templates, click on </w:t>
      </w:r>
      <w:r w:rsidRPr="00252E4B">
        <w:rPr>
          <w:b/>
          <w:bCs/>
        </w:rPr>
        <w:t>Selected 1 orgs</w:t>
      </w:r>
      <w:r w:rsidRPr="00252E4B">
        <w:t> </w:t>
      </w:r>
    </w:p>
    <w:p w14:paraId="5D4D5184" w14:textId="77777777" w:rsidR="00616B72" w:rsidRPr="00252E4B" w:rsidRDefault="00616B72" w:rsidP="00616B72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 xml:space="preserve">Your selected Organization should be </w:t>
      </w:r>
      <w:r w:rsidRPr="00252E4B">
        <w:rPr>
          <w:b/>
          <w:bCs/>
        </w:rPr>
        <w:t xml:space="preserve">KSU – Student Financial Aid – </w:t>
      </w:r>
      <w:proofErr w:type="spellStart"/>
      <w:r w:rsidRPr="00252E4B">
        <w:rPr>
          <w:b/>
          <w:bCs/>
        </w:rPr>
        <w:t>OneStop</w:t>
      </w:r>
      <w:proofErr w:type="spellEnd"/>
      <w:r w:rsidRPr="00252E4B">
        <w:rPr>
          <w:b/>
          <w:bCs/>
        </w:rPr>
        <w:t xml:space="preserve"> View</w:t>
      </w:r>
      <w:r w:rsidRPr="00252E4B">
        <w:t> </w:t>
      </w:r>
    </w:p>
    <w:p w14:paraId="7A3D2BDC" w14:textId="77777777" w:rsidR="00616B72" w:rsidRPr="00252E4B" w:rsidRDefault="00616B72" w:rsidP="00616B72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Statuses should all be checked </w:t>
      </w:r>
    </w:p>
    <w:p w14:paraId="17C8A13E" w14:textId="77777777" w:rsidR="00616B72" w:rsidRPr="00252E4B" w:rsidRDefault="00616B72" w:rsidP="00616B72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 xml:space="preserve">Folder, Active, and Favorite Filters should be set to </w:t>
      </w:r>
      <w:r w:rsidRPr="00252E4B">
        <w:rPr>
          <w:b/>
          <w:bCs/>
        </w:rPr>
        <w:t>Do not filter</w:t>
      </w:r>
      <w:r w:rsidRPr="00252E4B">
        <w:t> </w:t>
      </w:r>
    </w:p>
    <w:p w14:paraId="06DE86FE" w14:textId="77777777" w:rsidR="00616B72" w:rsidRPr="00252E4B" w:rsidRDefault="00616B72" w:rsidP="00616B72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Sorting by Form name </w:t>
      </w:r>
    </w:p>
    <w:p w14:paraId="21ED6BFB" w14:textId="77777777" w:rsidR="00616B72" w:rsidRPr="00252E4B" w:rsidRDefault="00616B72" w:rsidP="00616B72">
      <w:pPr>
        <w:numPr>
          <w:ilvl w:val="0"/>
          <w:numId w:val="27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Pages (set to your preference) </w:t>
      </w:r>
    </w:p>
    <w:p w14:paraId="2C544E62" w14:textId="77777777" w:rsidR="00616B72" w:rsidRPr="00252E4B" w:rsidRDefault="00616B72" w:rsidP="00616B72">
      <w:pPr>
        <w:numPr>
          <w:ilvl w:val="0"/>
          <w:numId w:val="28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 xml:space="preserve">CLICK </w:t>
      </w:r>
      <w:r w:rsidRPr="00252E4B">
        <w:rPr>
          <w:b/>
          <w:bCs/>
        </w:rPr>
        <w:t>Save As Preference</w:t>
      </w:r>
      <w:r w:rsidRPr="00252E4B">
        <w:t> </w:t>
      </w:r>
    </w:p>
    <w:p w14:paraId="394FC30B" w14:textId="77777777" w:rsidR="00616B72" w:rsidRPr="00252E4B" w:rsidRDefault="00616B72" w:rsidP="00616B72">
      <w:pPr>
        <w:numPr>
          <w:ilvl w:val="0"/>
          <w:numId w:val="29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 xml:space="preserve">Back in the form dashboard, </w:t>
      </w:r>
      <w:r w:rsidRPr="00252E4B">
        <w:rPr>
          <w:b/>
          <w:bCs/>
        </w:rPr>
        <w:t>search in form template</w:t>
      </w:r>
      <w:r w:rsidRPr="00252E4B">
        <w:t xml:space="preserve"> with the form name and click on the small </w:t>
      </w:r>
      <w:r w:rsidRPr="00252E4B">
        <w:rPr>
          <w:b/>
          <w:bCs/>
        </w:rPr>
        <w:t>star</w:t>
      </w:r>
      <w:r w:rsidRPr="00252E4B">
        <w:t xml:space="preserve"> </w:t>
      </w:r>
      <w:r w:rsidRPr="00252E4B">
        <w:rPr>
          <w:noProof/>
        </w:rPr>
        <w:drawing>
          <wp:inline distT="0" distB="0" distL="0" distR="0" wp14:anchorId="7BF1582D" wp14:editId="74D09F05">
            <wp:extent cx="238125" cy="190500"/>
            <wp:effectExtent l="0" t="0" r="9525" b="0"/>
            <wp:docPr id="214335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4B">
        <w:t> next to the bold text of the form name to add it to your favorites. </w:t>
      </w:r>
    </w:p>
    <w:p w14:paraId="43FA54BD" w14:textId="77777777" w:rsidR="00616B72" w:rsidRPr="00252E4B" w:rsidRDefault="00616B72" w:rsidP="00616B72">
      <w:pPr>
        <w:numPr>
          <w:ilvl w:val="0"/>
          <w:numId w:val="30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 xml:space="preserve">Click on </w:t>
      </w:r>
      <w:r w:rsidRPr="00252E4B">
        <w:rPr>
          <w:b/>
          <w:bCs/>
        </w:rPr>
        <w:t>Selected 1 orgs</w:t>
      </w:r>
      <w:r w:rsidRPr="00252E4B">
        <w:t xml:space="preserve"> again, </w:t>
      </w:r>
    </w:p>
    <w:p w14:paraId="7591A508" w14:textId="77777777" w:rsidR="00616B72" w:rsidRPr="00252E4B" w:rsidRDefault="00616B72" w:rsidP="00616B72">
      <w:pPr>
        <w:numPr>
          <w:ilvl w:val="0"/>
          <w:numId w:val="31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 xml:space="preserve">Change Favorite Filters to </w:t>
      </w:r>
      <w:r w:rsidRPr="00252E4B">
        <w:rPr>
          <w:b/>
          <w:bCs/>
        </w:rPr>
        <w:t>Show Favorite</w:t>
      </w:r>
      <w:r w:rsidRPr="00252E4B">
        <w:t> </w:t>
      </w:r>
    </w:p>
    <w:p w14:paraId="6F7523F5" w14:textId="77777777" w:rsidR="00616B72" w:rsidRDefault="00616B72" w:rsidP="00616B72">
      <w:pPr>
        <w:numPr>
          <w:ilvl w:val="0"/>
          <w:numId w:val="3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 xml:space="preserve">CLICK </w:t>
      </w:r>
      <w:r w:rsidRPr="00252E4B">
        <w:rPr>
          <w:b/>
          <w:bCs/>
        </w:rPr>
        <w:t>Save As Preference</w:t>
      </w:r>
      <w:r w:rsidRPr="00252E4B">
        <w:t> </w:t>
      </w:r>
    </w:p>
    <w:p w14:paraId="45ACB1C8" w14:textId="77777777" w:rsidR="00616B72" w:rsidRPr="00252E4B" w:rsidRDefault="00616B72" w:rsidP="00616B72">
      <w:pPr>
        <w:spacing w:after="0" w:line="240" w:lineRule="auto"/>
      </w:pPr>
    </w:p>
    <w:p w14:paraId="1DF05D0D" w14:textId="77777777" w:rsidR="00252E4B" w:rsidRPr="00252E4B" w:rsidRDefault="00252E4B" w:rsidP="000E7C92">
      <w:pPr>
        <w:pStyle w:val="Heading4"/>
      </w:pPr>
      <w:r w:rsidRPr="00252E4B">
        <w:t>Make a list or outline of your area forms and form details </w:t>
      </w:r>
    </w:p>
    <w:p w14:paraId="292E6B3B" w14:textId="77777777" w:rsidR="00252E4B" w:rsidRPr="00252E4B" w:rsidRDefault="00252E4B" w:rsidP="00616B72">
      <w:pPr>
        <w:numPr>
          <w:ilvl w:val="0"/>
          <w:numId w:val="5"/>
        </w:numPr>
        <w:spacing w:after="0" w:line="240" w:lineRule="auto"/>
      </w:pPr>
      <w:r w:rsidRPr="00252E4B">
        <w:rPr>
          <w:b/>
          <w:bCs/>
        </w:rPr>
        <w:t>PUBLIC or PRIVATE</w:t>
      </w:r>
      <w:r w:rsidRPr="00252E4B">
        <w:t>: Is this form public or private? </w:t>
      </w:r>
    </w:p>
    <w:p w14:paraId="74D4700D" w14:textId="77777777" w:rsidR="00252E4B" w:rsidRPr="00252E4B" w:rsidRDefault="00252E4B" w:rsidP="00616B72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 xml:space="preserve">Public can be found here: </w:t>
      </w:r>
      <w:hyperlink r:id="rId6" w:tgtFrame="_blank" w:history="1">
        <w:r w:rsidRPr="00252E4B">
          <w:rPr>
            <w:rStyle w:val="Hyperlink"/>
          </w:rPr>
          <w:t>https://www.kent.edu/fbe-center/forms-requests</w:t>
        </w:r>
      </w:hyperlink>
      <w:r w:rsidRPr="00252E4B">
        <w:t> </w:t>
      </w:r>
    </w:p>
    <w:p w14:paraId="14DB96B7" w14:textId="77777777" w:rsidR="00252E4B" w:rsidRPr="00252E4B" w:rsidRDefault="00252E4B" w:rsidP="00616B72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 xml:space="preserve">Private are by request only or found in tracking requirements, ROAMESG, </w:t>
      </w:r>
      <w:proofErr w:type="spellStart"/>
      <w:r w:rsidRPr="00252E4B">
        <w:t>etc</w:t>
      </w:r>
      <w:proofErr w:type="spellEnd"/>
      <w:r w:rsidRPr="00252E4B">
        <w:t> </w:t>
      </w:r>
    </w:p>
    <w:p w14:paraId="4731A4D9" w14:textId="77777777" w:rsidR="00252E4B" w:rsidRPr="00252E4B" w:rsidRDefault="00252E4B" w:rsidP="00616B72">
      <w:pPr>
        <w:numPr>
          <w:ilvl w:val="0"/>
          <w:numId w:val="8"/>
        </w:numPr>
        <w:spacing w:after="0" w:line="240" w:lineRule="auto"/>
      </w:pPr>
      <w:r w:rsidRPr="00252E4B">
        <w:rPr>
          <w:b/>
          <w:bCs/>
        </w:rPr>
        <w:t>ADMIN NOTIFICATION</w:t>
      </w:r>
      <w:r w:rsidRPr="00252E4B">
        <w:t>: Which area staff will be responsible for the maintenance, testing, and processing </w:t>
      </w:r>
    </w:p>
    <w:p w14:paraId="568E05C7" w14:textId="77777777" w:rsidR="00252E4B" w:rsidRPr="00252E4B" w:rsidRDefault="00252E4B" w:rsidP="00616B72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Admin Notifications are sent to area staff once completed for last steps </w:t>
      </w:r>
    </w:p>
    <w:p w14:paraId="2180812E" w14:textId="77777777" w:rsidR="00252E4B" w:rsidRDefault="00252E4B" w:rsidP="00616B72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Include all area staff and the area mailbox </w:t>
      </w:r>
    </w:p>
    <w:p w14:paraId="46305485" w14:textId="66FE767D" w:rsidR="00616B72" w:rsidRPr="00252E4B" w:rsidRDefault="00616B72" w:rsidP="00616B72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Will area staff be included in form processing</w:t>
      </w:r>
      <w:r>
        <w:t>? If not, there is no need for Admin Notification</w:t>
      </w:r>
    </w:p>
    <w:p w14:paraId="59E88C0A" w14:textId="77777777" w:rsidR="00252E4B" w:rsidRPr="00252E4B" w:rsidRDefault="00252E4B" w:rsidP="00616B72">
      <w:pPr>
        <w:numPr>
          <w:ilvl w:val="0"/>
          <w:numId w:val="11"/>
        </w:numPr>
        <w:spacing w:after="0" w:line="240" w:lineRule="auto"/>
      </w:pPr>
      <w:r w:rsidRPr="00252E4B">
        <w:rPr>
          <w:b/>
          <w:bCs/>
        </w:rPr>
        <w:lastRenderedPageBreak/>
        <w:t>PARTICIPANTS</w:t>
      </w:r>
      <w:r w:rsidRPr="00252E4B">
        <w:t>: Who will use this form? </w:t>
      </w:r>
    </w:p>
    <w:p w14:paraId="49513CAA" w14:textId="77777777" w:rsidR="00252E4B" w:rsidRPr="00252E4B" w:rsidRDefault="00252E4B" w:rsidP="00616B72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Is the form for student use only </w:t>
      </w:r>
    </w:p>
    <w:p w14:paraId="4C912837" w14:textId="77777777" w:rsidR="00252E4B" w:rsidRPr="00252E4B" w:rsidRDefault="00252E4B" w:rsidP="00616B72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Will the student’s parent, parent spouse/partner, student spouse/partner, or a third party be an optional or required form participant </w:t>
      </w:r>
    </w:p>
    <w:p w14:paraId="77C09361" w14:textId="49048EE1" w:rsidR="00252E4B" w:rsidRPr="00252E4B" w:rsidRDefault="00252E4B" w:rsidP="00616B72">
      <w:pPr>
        <w:numPr>
          <w:ilvl w:val="0"/>
          <w:numId w:val="14"/>
        </w:numPr>
        <w:tabs>
          <w:tab w:val="num" w:pos="720"/>
        </w:tabs>
        <w:spacing w:after="0" w:line="240" w:lineRule="auto"/>
      </w:pPr>
      <w:r w:rsidRPr="00252E4B">
        <w:t>For testing, staff will be asked to provide both a KSU email account and a non-KSU email account if needed to test as each form participant </w:t>
      </w:r>
    </w:p>
    <w:p w14:paraId="681568E8" w14:textId="38F17486" w:rsidR="00252E4B" w:rsidRDefault="00252E4B" w:rsidP="00616B72">
      <w:pPr>
        <w:numPr>
          <w:ilvl w:val="0"/>
          <w:numId w:val="15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Will a student worker assist with form processing</w:t>
      </w:r>
      <w:r w:rsidR="00616B72">
        <w:t>?</w:t>
      </w:r>
    </w:p>
    <w:p w14:paraId="6BE12416" w14:textId="77777777" w:rsidR="000E7C92" w:rsidRPr="00252E4B" w:rsidRDefault="000E7C92" w:rsidP="000E7C92">
      <w:pPr>
        <w:spacing w:after="0" w:line="240" w:lineRule="auto"/>
        <w:ind w:left="1080"/>
      </w:pPr>
    </w:p>
    <w:p w14:paraId="1866690C" w14:textId="77777777" w:rsidR="00252E4B" w:rsidRPr="00252E4B" w:rsidRDefault="00252E4B" w:rsidP="00616B72">
      <w:pPr>
        <w:numPr>
          <w:ilvl w:val="0"/>
          <w:numId w:val="17"/>
        </w:numPr>
        <w:spacing w:after="0" w:line="240" w:lineRule="auto"/>
      </w:pPr>
      <w:r w:rsidRPr="00252E4B">
        <w:rPr>
          <w:b/>
          <w:bCs/>
        </w:rPr>
        <w:t>PAGES</w:t>
      </w:r>
      <w:r w:rsidRPr="00252E4B">
        <w:t>: What is the goal of the form and what information needs to be collected or communicated? </w:t>
      </w:r>
    </w:p>
    <w:p w14:paraId="2BD89FE4" w14:textId="77777777" w:rsidR="00252E4B" w:rsidRPr="00252E4B" w:rsidRDefault="00252E4B" w:rsidP="00616B72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 xml:space="preserve">Each form consists of a header and participant text and fillable fields, dropdowns, attachments, or other features, and an Office Use Only section which at a minimum includes the form tracking requirement so that once the form is completed it can be indexed with </w:t>
      </w:r>
      <w:proofErr w:type="spellStart"/>
      <w:r w:rsidRPr="00252E4B">
        <w:t>AppXtender</w:t>
      </w:r>
      <w:proofErr w:type="spellEnd"/>
      <w:r w:rsidRPr="00252E4B">
        <w:t> </w:t>
      </w:r>
    </w:p>
    <w:p w14:paraId="307ABFF3" w14:textId="77777777" w:rsidR="00252E4B" w:rsidRPr="00252E4B" w:rsidRDefault="00252E4B" w:rsidP="00616B72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What is the tracking requirement for each of your area forms? </w:t>
      </w:r>
    </w:p>
    <w:p w14:paraId="7022AA1C" w14:textId="1C8A5723" w:rsidR="00252E4B" w:rsidRPr="00252E4B" w:rsidRDefault="00252E4B" w:rsidP="00616B72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 xml:space="preserve">Are any dates, terms, </w:t>
      </w:r>
      <w:r w:rsidR="00616B72">
        <w:t xml:space="preserve">tax years, </w:t>
      </w:r>
      <w:r w:rsidRPr="00252E4B">
        <w:t>or aid years in the form</w:t>
      </w:r>
      <w:r w:rsidR="00616B72">
        <w:t>?</w:t>
      </w:r>
    </w:p>
    <w:p w14:paraId="16F253B4" w14:textId="77777777" w:rsidR="00616B72" w:rsidRDefault="00616B72" w:rsidP="00616B72">
      <w:pPr>
        <w:spacing w:after="0" w:line="240" w:lineRule="auto"/>
        <w:rPr>
          <w:b/>
          <w:bCs/>
          <w:u w:val="single"/>
        </w:rPr>
      </w:pPr>
    </w:p>
    <w:p w14:paraId="18EA6CFD" w14:textId="7CF70B23" w:rsidR="00252E4B" w:rsidRPr="00252E4B" w:rsidRDefault="00252E4B" w:rsidP="000E7C92">
      <w:pPr>
        <w:pStyle w:val="Heading4"/>
      </w:pPr>
      <w:r w:rsidRPr="00252E4B">
        <w:t xml:space="preserve">Schedule Time </w:t>
      </w:r>
      <w:r w:rsidR="000E7C92">
        <w:t>for</w:t>
      </w:r>
      <w:r w:rsidRPr="00252E4B">
        <w:t xml:space="preserve"> Testing</w:t>
      </w:r>
      <w:r w:rsidR="000E7C92">
        <w:t xml:space="preserve"> forms</w:t>
      </w:r>
      <w:r w:rsidRPr="00252E4B">
        <w:t xml:space="preserve"> with your area staff </w:t>
      </w:r>
    </w:p>
    <w:p w14:paraId="7463F435" w14:textId="77777777" w:rsidR="00252E4B" w:rsidRPr="00252E4B" w:rsidRDefault="00252E4B" w:rsidP="00616B72">
      <w:pPr>
        <w:numPr>
          <w:ilvl w:val="0"/>
          <w:numId w:val="1"/>
        </w:numPr>
        <w:spacing w:after="0" w:line="240" w:lineRule="auto"/>
      </w:pPr>
      <w:r w:rsidRPr="00252E4B">
        <w:t>Meeting with the systems staff while you are testing is recommended, but not required.  </w:t>
      </w:r>
    </w:p>
    <w:p w14:paraId="399C8E57" w14:textId="77777777" w:rsidR="00252E4B" w:rsidRPr="00252E4B" w:rsidRDefault="00252E4B" w:rsidP="00616B72">
      <w:pPr>
        <w:numPr>
          <w:ilvl w:val="0"/>
          <w:numId w:val="2"/>
        </w:numPr>
        <w:tabs>
          <w:tab w:val="num" w:pos="720"/>
        </w:tabs>
        <w:spacing w:after="0" w:line="240" w:lineRule="auto"/>
      </w:pPr>
      <w:r w:rsidRPr="00252E4B">
        <w:t>Updates can be made quickly by systems staff, so you don’t have to test multiple times or be prevented from next steps before the change(s) can be made. </w:t>
      </w:r>
    </w:p>
    <w:p w14:paraId="460D6776" w14:textId="77777777" w:rsidR="00252E4B" w:rsidRPr="00252E4B" w:rsidRDefault="00252E4B" w:rsidP="00616B72">
      <w:pPr>
        <w:numPr>
          <w:ilvl w:val="0"/>
          <w:numId w:val="3"/>
        </w:numPr>
        <w:spacing w:after="0" w:line="240" w:lineRule="auto"/>
      </w:pPr>
      <w:r w:rsidRPr="00252E4B">
        <w:t>Consider the time frame that you’ll need to have the form live for use and plan to test your forms well in advance.  </w:t>
      </w:r>
    </w:p>
    <w:p w14:paraId="0B46FB21" w14:textId="77777777" w:rsidR="00252E4B" w:rsidRPr="00252E4B" w:rsidRDefault="00252E4B" w:rsidP="00616B72">
      <w:pPr>
        <w:numPr>
          <w:ilvl w:val="0"/>
          <w:numId w:val="4"/>
        </w:numPr>
        <w:tabs>
          <w:tab w:val="num" w:pos="720"/>
        </w:tabs>
        <w:spacing w:after="0" w:line="240" w:lineRule="auto"/>
      </w:pPr>
      <w:r w:rsidRPr="00252E4B">
        <w:t>One or two months prior to the date the forms will be live is standard. </w:t>
      </w:r>
    </w:p>
    <w:p w14:paraId="37D458DA" w14:textId="77777777" w:rsidR="00616B72" w:rsidRDefault="00616B72" w:rsidP="00616B72">
      <w:pPr>
        <w:spacing w:after="0" w:line="240" w:lineRule="auto"/>
        <w:rPr>
          <w:b/>
          <w:bCs/>
          <w:u w:val="single"/>
        </w:rPr>
      </w:pPr>
    </w:p>
    <w:p w14:paraId="68351609" w14:textId="6981E8FE" w:rsidR="00252E4B" w:rsidRPr="00252E4B" w:rsidRDefault="00252E4B" w:rsidP="00616B72">
      <w:pPr>
        <w:spacing w:after="0" w:line="240" w:lineRule="auto"/>
      </w:pPr>
      <w:r w:rsidRPr="000E7C92">
        <w:rPr>
          <w:rStyle w:val="Heading4Char"/>
        </w:rPr>
        <w:t>Instructions to test the form</w:t>
      </w:r>
      <w:r w:rsidRPr="00252E4B">
        <w:t xml:space="preserve"> – someone will have to </w:t>
      </w:r>
      <w:r>
        <w:t>act</w:t>
      </w:r>
      <w:r w:rsidRPr="00252E4B">
        <w:t xml:space="preserve"> as the form initiator</w:t>
      </w:r>
      <w:r>
        <w:t xml:space="preserve"> (and any additional participants)</w:t>
      </w:r>
    </w:p>
    <w:p w14:paraId="579B3CCC" w14:textId="77777777" w:rsidR="00252E4B" w:rsidRPr="00252E4B" w:rsidRDefault="00252E4B" w:rsidP="00616B72">
      <w:pPr>
        <w:numPr>
          <w:ilvl w:val="0"/>
          <w:numId w:val="37"/>
        </w:numPr>
        <w:spacing w:after="0" w:line="240" w:lineRule="auto"/>
      </w:pPr>
      <w:r w:rsidRPr="00252E4B">
        <w:t xml:space="preserve">If the form includes a student worker for processing, </w:t>
      </w:r>
      <w:r w:rsidRPr="00252E4B">
        <w:rPr>
          <w:b/>
          <w:bCs/>
        </w:rPr>
        <w:t>notify the packaging area staff</w:t>
      </w:r>
      <w:r w:rsidRPr="00252E4B">
        <w:t xml:space="preserve"> that you are testing a form. You may ask for their assistance in testing (systems staff can also assist). </w:t>
      </w:r>
    </w:p>
    <w:p w14:paraId="79783CAA" w14:textId="208FA9E1" w:rsidR="00252E4B" w:rsidRPr="00252E4B" w:rsidRDefault="00252E4B" w:rsidP="00616B72">
      <w:pPr>
        <w:numPr>
          <w:ilvl w:val="0"/>
          <w:numId w:val="38"/>
        </w:numPr>
        <w:spacing w:after="0" w:line="240" w:lineRule="auto"/>
      </w:pPr>
      <w:r w:rsidRPr="00252E4B">
        <w:t>Us</w:t>
      </w:r>
      <w:r>
        <w:t>e</w:t>
      </w:r>
      <w:r w:rsidRPr="00252E4B">
        <w:t xml:space="preserve"> either the form link or test from the</w:t>
      </w:r>
      <w:r>
        <w:t xml:space="preserve"> </w:t>
      </w:r>
      <w:r w:rsidR="000E7C92">
        <w:t>form's</w:t>
      </w:r>
      <w:r w:rsidRPr="00252E4B">
        <w:t xml:space="preserve"> dashboard, for new forms using the dashboard is recommended.  </w:t>
      </w:r>
    </w:p>
    <w:p w14:paraId="14BC4ECE" w14:textId="77777777" w:rsidR="00252E4B" w:rsidRPr="00252E4B" w:rsidRDefault="00252E4B" w:rsidP="00616B72">
      <w:pPr>
        <w:numPr>
          <w:ilvl w:val="0"/>
          <w:numId w:val="39"/>
        </w:numPr>
        <w:spacing w:after="0" w:line="240" w:lineRule="auto"/>
      </w:pPr>
      <w:r w:rsidRPr="00252E4B">
        <w:t xml:space="preserve">From the form dashboard, next to the bold text form name, click on the small square with an arrow pointing toward the upper right corner. </w:t>
      </w:r>
      <w:r w:rsidRPr="00252E4B">
        <w:rPr>
          <w:noProof/>
        </w:rPr>
        <w:drawing>
          <wp:inline distT="0" distB="0" distL="0" distR="0" wp14:anchorId="724FC7FD" wp14:editId="79B82B38">
            <wp:extent cx="285750" cy="238125"/>
            <wp:effectExtent l="0" t="0" r="0" b="9525"/>
            <wp:docPr id="640005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E4B">
        <w:t> </w:t>
      </w:r>
    </w:p>
    <w:p w14:paraId="17D52D3C" w14:textId="5A1D197B" w:rsidR="00252E4B" w:rsidRPr="00252E4B" w:rsidRDefault="00252E4B" w:rsidP="00616B72">
      <w:pPr>
        <w:numPr>
          <w:ilvl w:val="0"/>
          <w:numId w:val="40"/>
        </w:numPr>
        <w:spacing w:after="0" w:line="240" w:lineRule="auto"/>
      </w:pPr>
      <w:r w:rsidRPr="00252E4B">
        <w:t>Once inside the form, the staff member participating as the form initiator should fill out the form with dummy text, completely and thoroughly. They should submit the form </w:t>
      </w:r>
    </w:p>
    <w:p w14:paraId="7D46281D" w14:textId="77777777" w:rsidR="00616B72" w:rsidRDefault="00616B72" w:rsidP="00616B72">
      <w:pPr>
        <w:spacing w:after="0" w:line="240" w:lineRule="auto"/>
        <w:rPr>
          <w:b/>
          <w:bCs/>
          <w:u w:val="single"/>
        </w:rPr>
      </w:pPr>
    </w:p>
    <w:p w14:paraId="3CF6D360" w14:textId="68617158" w:rsidR="00252E4B" w:rsidRPr="00252E4B" w:rsidRDefault="00252E4B" w:rsidP="000E7C92">
      <w:pPr>
        <w:pStyle w:val="Heading2"/>
      </w:pPr>
      <w:r w:rsidRPr="00252E4B">
        <w:t>TESTING CHECKLIST </w:t>
      </w:r>
    </w:p>
    <w:p w14:paraId="6417E775" w14:textId="77777777" w:rsidR="00252E4B" w:rsidRPr="00252E4B" w:rsidRDefault="00252E4B" w:rsidP="00616B72">
      <w:pPr>
        <w:pStyle w:val="ListParagraph"/>
        <w:numPr>
          <w:ilvl w:val="0"/>
          <w:numId w:val="78"/>
        </w:numPr>
        <w:spacing w:after="0" w:line="240" w:lineRule="auto"/>
      </w:pPr>
      <w:r w:rsidRPr="00252E4B">
        <w:t>Read through all form text and test  </w:t>
      </w:r>
    </w:p>
    <w:p w14:paraId="04176EB1" w14:textId="77777777" w:rsidR="00252E4B" w:rsidRPr="00252E4B" w:rsidRDefault="00252E4B" w:rsidP="00616B72">
      <w:pPr>
        <w:numPr>
          <w:ilvl w:val="0"/>
          <w:numId w:val="4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lastRenderedPageBreak/>
        <w:t>Fillable fields </w:t>
      </w:r>
    </w:p>
    <w:p w14:paraId="11FE2118" w14:textId="77777777" w:rsidR="00252E4B" w:rsidRPr="00252E4B" w:rsidRDefault="00252E4B" w:rsidP="00616B72">
      <w:pPr>
        <w:numPr>
          <w:ilvl w:val="0"/>
          <w:numId w:val="43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Toggles </w:t>
      </w:r>
    </w:p>
    <w:p w14:paraId="5D485050" w14:textId="77777777" w:rsidR="00252E4B" w:rsidRPr="00252E4B" w:rsidRDefault="00252E4B" w:rsidP="00616B72">
      <w:pPr>
        <w:numPr>
          <w:ilvl w:val="0"/>
          <w:numId w:val="44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Check boxes </w:t>
      </w:r>
    </w:p>
    <w:p w14:paraId="3A3DE88D" w14:textId="77777777" w:rsidR="00252E4B" w:rsidRPr="00252E4B" w:rsidRDefault="00252E4B" w:rsidP="00616B72">
      <w:pPr>
        <w:numPr>
          <w:ilvl w:val="0"/>
          <w:numId w:val="45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Date fields </w:t>
      </w:r>
    </w:p>
    <w:p w14:paraId="740F3ABE" w14:textId="77777777" w:rsidR="00252E4B" w:rsidRPr="00252E4B" w:rsidRDefault="00252E4B" w:rsidP="00616B72">
      <w:pPr>
        <w:numPr>
          <w:ilvl w:val="0"/>
          <w:numId w:val="46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Aggregated fields </w:t>
      </w:r>
    </w:p>
    <w:p w14:paraId="074D7CD8" w14:textId="77777777" w:rsidR="00252E4B" w:rsidRPr="00252E4B" w:rsidRDefault="00252E4B" w:rsidP="00616B72">
      <w:pPr>
        <w:numPr>
          <w:ilvl w:val="0"/>
          <w:numId w:val="47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Upload Attachment links </w:t>
      </w:r>
    </w:p>
    <w:p w14:paraId="1C17BC28" w14:textId="77777777" w:rsidR="00616B72" w:rsidRDefault="00252E4B" w:rsidP="00616B72">
      <w:pPr>
        <w:numPr>
          <w:ilvl w:val="0"/>
          <w:numId w:val="48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252E4B">
        <w:t>Drop down selections</w:t>
      </w:r>
    </w:p>
    <w:p w14:paraId="42BB1AA6" w14:textId="53270C82" w:rsidR="00252E4B" w:rsidRPr="00252E4B" w:rsidRDefault="00252E4B" w:rsidP="00616B72">
      <w:pPr>
        <w:spacing w:after="0" w:line="240" w:lineRule="auto"/>
        <w:ind w:left="1080"/>
      </w:pPr>
      <w:r w:rsidRPr="00252E4B">
        <w:t> </w:t>
      </w:r>
    </w:p>
    <w:p w14:paraId="1EFA2447" w14:textId="40A72DF9" w:rsidR="00252E4B" w:rsidRPr="00252E4B" w:rsidRDefault="00252E4B" w:rsidP="00616B72">
      <w:pPr>
        <w:numPr>
          <w:ilvl w:val="0"/>
          <w:numId w:val="49"/>
        </w:numPr>
        <w:spacing w:after="0" w:line="240" w:lineRule="auto"/>
      </w:pPr>
      <w:r w:rsidRPr="00252E4B">
        <w:t xml:space="preserve">Test all form links to be sure they are working and are directed to the correct </w:t>
      </w:r>
      <w:r w:rsidR="00616B72">
        <w:t>website</w:t>
      </w:r>
      <w:r w:rsidRPr="00252E4B">
        <w:t> </w:t>
      </w:r>
    </w:p>
    <w:p w14:paraId="7D4E86B0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Is the form name/header spelled correctly and contains the correct aid year? </w:t>
      </w:r>
    </w:p>
    <w:p w14:paraId="48921868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Did the text fields for first name, last name, Kent State ID Number and Kent State Email Address prefill? Should they? </w:t>
      </w:r>
    </w:p>
    <w:p w14:paraId="27BF1B09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Does the form use only approved KSU colors and naming conventions? </w:t>
      </w:r>
    </w:p>
    <w:p w14:paraId="697CE628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 Is the University Office of Scholarships and Financial Aid named correctly where it appears? </w:t>
      </w:r>
    </w:p>
    <w:p w14:paraId="77968E14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Has any mention of the One Stop been updated to Financial, Billing and Enrollment Center? </w:t>
      </w:r>
    </w:p>
    <w:p w14:paraId="65D597A4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If instructions for checking Self Service Banner exist, are they updated for SSB9? </w:t>
      </w:r>
    </w:p>
    <w:p w14:paraId="4E274A84" w14:textId="7027F92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 xml:space="preserve">Are all terms, aid years, and tax years, and due </w:t>
      </w:r>
      <w:r w:rsidR="000E7C92" w:rsidRPr="00252E4B">
        <w:t>dates,</w:t>
      </w:r>
      <w:r w:rsidRPr="00252E4B">
        <w:t xml:space="preserve"> correct? </w:t>
      </w:r>
    </w:p>
    <w:p w14:paraId="54627EEC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Are any dollar amounts or credit hour amounts up to date and current? </w:t>
      </w:r>
    </w:p>
    <w:p w14:paraId="61ABFCD3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If fields in the form are associated with rules for displaying, are they working correctly? </w:t>
      </w:r>
    </w:p>
    <w:p w14:paraId="1E0F035F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Are any actionable requirements set to be required before form submission? </w:t>
      </w:r>
    </w:p>
    <w:p w14:paraId="41010963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Did the form have the correct associated tracking requirement? </w:t>
      </w:r>
    </w:p>
    <w:p w14:paraId="5FD1E571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When the form initiator submits the form, does the form initiator receive an email? Should they? </w:t>
      </w:r>
    </w:p>
    <w:p w14:paraId="125C0F06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If a second participant (parent/parent spouse/student spouse/third party) is needed – test both once with a KSU email account and once without </w:t>
      </w:r>
    </w:p>
    <w:p w14:paraId="70B90D07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 xml:space="preserve">The second participant can be the same person, but having a second staff member assist in this is encouraged. Are </w:t>
      </w:r>
      <w:proofErr w:type="gramStart"/>
      <w:r w:rsidRPr="00252E4B">
        <w:t>all of</w:t>
      </w:r>
      <w:proofErr w:type="gramEnd"/>
      <w:r w:rsidRPr="00252E4B">
        <w:t xml:space="preserve"> their fields working correctly? And if any form text from the previous participant should be concealed, was it concealed?  </w:t>
      </w:r>
    </w:p>
    <w:p w14:paraId="0635BA0F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Was an email sent to the next consecutive participant (either external, student worker, or area staff for processing- test all that apply)? </w:t>
      </w:r>
    </w:p>
    <w:p w14:paraId="562F964F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Was the UOSFA header in the email?  </w:t>
      </w:r>
    </w:p>
    <w:p w14:paraId="7AA62BC3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Did the email have the form initiator name, form name, and student ID, in the subject and/or body of the email? Should it appear?  </w:t>
      </w:r>
    </w:p>
    <w:p w14:paraId="53E9DA97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Did the email contain SSB9 updated instructions? </w:t>
      </w:r>
    </w:p>
    <w:p w14:paraId="4D73AB58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Did the email contain a link to the form? </w:t>
      </w:r>
    </w:p>
    <w:p w14:paraId="69813CA9" w14:textId="77777777" w:rsidR="00252E4B" w:rsidRPr="00252E4B" w:rsidRDefault="00252E4B" w:rsidP="00616B72">
      <w:pPr>
        <w:numPr>
          <w:ilvl w:val="0"/>
          <w:numId w:val="79"/>
        </w:numPr>
        <w:spacing w:after="0" w:line="240" w:lineRule="auto"/>
      </w:pPr>
      <w:r w:rsidRPr="00252E4B">
        <w:t>Was navigating the form user friendly? </w:t>
      </w:r>
    </w:p>
    <w:p w14:paraId="450F5438" w14:textId="77777777" w:rsidR="00616B72" w:rsidRDefault="00616B72" w:rsidP="00616B72">
      <w:pPr>
        <w:spacing w:after="0" w:line="240" w:lineRule="auto"/>
        <w:rPr>
          <w:b/>
          <w:bCs/>
          <w:u w:val="single"/>
        </w:rPr>
      </w:pPr>
    </w:p>
    <w:p w14:paraId="1E011C9A" w14:textId="40DEF950" w:rsidR="00252E4B" w:rsidRPr="00252E4B" w:rsidRDefault="00252E4B" w:rsidP="000E7C92">
      <w:pPr>
        <w:pStyle w:val="Heading4"/>
      </w:pPr>
      <w:r w:rsidRPr="00252E4B">
        <w:lastRenderedPageBreak/>
        <w:t>SYSTEMS NEXT STEPS </w:t>
      </w:r>
    </w:p>
    <w:p w14:paraId="2BB3076E" w14:textId="77777777" w:rsidR="00252E4B" w:rsidRPr="00252E4B" w:rsidRDefault="00252E4B" w:rsidP="00616B72">
      <w:pPr>
        <w:spacing w:after="0" w:line="240" w:lineRule="auto"/>
      </w:pPr>
      <w:r w:rsidRPr="00252E4B">
        <w:t>Now that your form has been tested and approved, this is what will happen next: </w:t>
      </w:r>
    </w:p>
    <w:p w14:paraId="0E30C561" w14:textId="77777777" w:rsidR="00252E4B" w:rsidRPr="00252E4B" w:rsidRDefault="00252E4B" w:rsidP="00616B72">
      <w:pPr>
        <w:numPr>
          <w:ilvl w:val="0"/>
          <w:numId w:val="70"/>
        </w:numPr>
        <w:spacing w:after="0" w:line="240" w:lineRule="auto"/>
      </w:pPr>
      <w:r w:rsidRPr="00252E4B">
        <w:t>Systems will delete the tested versions of the form </w:t>
      </w:r>
    </w:p>
    <w:p w14:paraId="0010D97B" w14:textId="77777777" w:rsidR="00252E4B" w:rsidRPr="00252E4B" w:rsidRDefault="00252E4B" w:rsidP="00616B72">
      <w:pPr>
        <w:numPr>
          <w:ilvl w:val="0"/>
          <w:numId w:val="71"/>
        </w:numPr>
        <w:spacing w:after="0" w:line="240" w:lineRule="auto"/>
      </w:pPr>
      <w:r w:rsidRPr="00252E4B">
        <w:t>Systems will update the student worker participant from “development” to “actual” - this includes actual student workers and not just testing staff </w:t>
      </w:r>
    </w:p>
    <w:p w14:paraId="217402DA" w14:textId="77777777" w:rsidR="00252E4B" w:rsidRPr="00252E4B" w:rsidRDefault="00252E4B" w:rsidP="00616B72">
      <w:pPr>
        <w:numPr>
          <w:ilvl w:val="0"/>
          <w:numId w:val="72"/>
        </w:numPr>
        <w:spacing w:after="0" w:line="240" w:lineRule="auto"/>
      </w:pPr>
      <w:r w:rsidRPr="00252E4B">
        <w:t>Systems will download a PDF version of the form and test it ADA compliance </w:t>
      </w:r>
    </w:p>
    <w:p w14:paraId="7A9E1D64" w14:textId="77777777" w:rsidR="00252E4B" w:rsidRPr="00252E4B" w:rsidRDefault="00252E4B" w:rsidP="00616B72">
      <w:pPr>
        <w:numPr>
          <w:ilvl w:val="0"/>
          <w:numId w:val="73"/>
        </w:numPr>
        <w:spacing w:after="0" w:line="240" w:lineRule="auto"/>
      </w:pPr>
      <w:r w:rsidRPr="00252E4B">
        <w:t xml:space="preserve">Systems will share the form link through email to area staff for use, to be updated on the web here: </w:t>
      </w:r>
      <w:hyperlink r:id="rId8" w:tgtFrame="_blank" w:history="1">
        <w:r w:rsidRPr="00252E4B">
          <w:rPr>
            <w:rStyle w:val="Hyperlink"/>
          </w:rPr>
          <w:t>https://www.kent.edu/fbe-center/forms-requests</w:t>
        </w:r>
      </w:hyperlink>
      <w:r w:rsidRPr="00252E4B">
        <w:t xml:space="preserve">  (public forms only), and in the SFA and Regionals Channel files in the Dynamic forms folder for FBE access </w:t>
      </w:r>
    </w:p>
    <w:p w14:paraId="1EDA75A6" w14:textId="77777777" w:rsidR="00252E4B" w:rsidRDefault="00252E4B" w:rsidP="00616B72">
      <w:pPr>
        <w:numPr>
          <w:ilvl w:val="0"/>
          <w:numId w:val="74"/>
        </w:numPr>
        <w:spacing w:after="0" w:line="240" w:lineRule="auto"/>
      </w:pPr>
      <w:r w:rsidRPr="00252E4B">
        <w:t xml:space="preserve">Systems will submit a ticket to IT to request that auto indexing will be set up for the form with </w:t>
      </w:r>
      <w:proofErr w:type="spellStart"/>
      <w:r w:rsidRPr="00252E4B">
        <w:t>AppXtender</w:t>
      </w:r>
      <w:proofErr w:type="spellEnd"/>
      <w:r w:rsidRPr="00252E4B">
        <w:t> </w:t>
      </w:r>
    </w:p>
    <w:p w14:paraId="11C5DAAE" w14:textId="77777777" w:rsidR="000E7C92" w:rsidRPr="00252E4B" w:rsidRDefault="000E7C92" w:rsidP="000E7C92">
      <w:pPr>
        <w:spacing w:after="0" w:line="240" w:lineRule="auto"/>
        <w:ind w:left="720"/>
      </w:pPr>
    </w:p>
    <w:p w14:paraId="3DE01F92" w14:textId="77777777" w:rsidR="00252E4B" w:rsidRPr="00252E4B" w:rsidRDefault="00252E4B" w:rsidP="000E7C92">
      <w:pPr>
        <w:pStyle w:val="Heading4"/>
      </w:pPr>
      <w:r w:rsidRPr="00252E4B">
        <w:t>AREA NEXT STEPS </w:t>
      </w:r>
    </w:p>
    <w:p w14:paraId="5A27FBB4" w14:textId="77777777" w:rsidR="00252E4B" w:rsidRPr="00252E4B" w:rsidRDefault="00252E4B" w:rsidP="00616B72">
      <w:pPr>
        <w:numPr>
          <w:ilvl w:val="0"/>
          <w:numId w:val="75"/>
        </w:numPr>
        <w:spacing w:after="0" w:line="240" w:lineRule="auto"/>
      </w:pPr>
      <w:r w:rsidRPr="00252E4B">
        <w:t>Review any text used on your website for public form links and compile a list of any updates or corrections for systems staff – web text and updated links for the website are performed by Autumn Koncler </w:t>
      </w:r>
    </w:p>
    <w:p w14:paraId="4AF01629" w14:textId="77777777" w:rsidR="00252E4B" w:rsidRPr="00252E4B" w:rsidRDefault="00252E4B" w:rsidP="00616B72">
      <w:pPr>
        <w:numPr>
          <w:ilvl w:val="0"/>
          <w:numId w:val="76"/>
        </w:numPr>
        <w:spacing w:after="0" w:line="240" w:lineRule="auto"/>
      </w:pPr>
      <w:r w:rsidRPr="00252E4B">
        <w:t>Private forms added to ROAMESGs or tracking requirements will need to be reviewed for text updates – give instructions to systems staff to update with the new form link </w:t>
      </w:r>
    </w:p>
    <w:p w14:paraId="778F00B4" w14:textId="77777777" w:rsidR="00252E4B" w:rsidRPr="00252E4B" w:rsidRDefault="00252E4B" w:rsidP="00616B72">
      <w:pPr>
        <w:numPr>
          <w:ilvl w:val="0"/>
          <w:numId w:val="77"/>
        </w:numPr>
        <w:spacing w:after="0" w:line="240" w:lineRule="auto"/>
      </w:pPr>
      <w:r w:rsidRPr="00252E4B">
        <w:t>Determine the date the form should be live for use and provide that date to systems </w:t>
      </w:r>
    </w:p>
    <w:p w14:paraId="441AE31D" w14:textId="77777777" w:rsidR="00252E4B" w:rsidRPr="00252E4B" w:rsidRDefault="00252E4B" w:rsidP="00616B72">
      <w:pPr>
        <w:spacing w:after="0" w:line="240" w:lineRule="auto"/>
      </w:pPr>
      <w:r w:rsidRPr="00252E4B">
        <w:t> </w:t>
      </w:r>
    </w:p>
    <w:p w14:paraId="5687B4C3" w14:textId="77777777" w:rsidR="00252E4B" w:rsidRPr="00252E4B" w:rsidRDefault="00252E4B" w:rsidP="00616B72">
      <w:pPr>
        <w:spacing w:after="0" w:line="240" w:lineRule="auto"/>
      </w:pPr>
      <w:r w:rsidRPr="00252E4B">
        <w:t> </w:t>
      </w:r>
    </w:p>
    <w:p w14:paraId="2F2E85E4" w14:textId="77777777" w:rsidR="00252E4B" w:rsidRPr="00252E4B" w:rsidRDefault="00252E4B" w:rsidP="00616B72">
      <w:pPr>
        <w:spacing w:after="0" w:line="240" w:lineRule="auto"/>
      </w:pPr>
      <w:r w:rsidRPr="00252E4B">
        <w:tab/>
        <w:t> </w:t>
      </w:r>
    </w:p>
    <w:p w14:paraId="26D348A2" w14:textId="77777777" w:rsidR="00252E4B" w:rsidRPr="00252E4B" w:rsidRDefault="00252E4B" w:rsidP="00616B72">
      <w:pPr>
        <w:spacing w:after="0" w:line="240" w:lineRule="auto"/>
      </w:pPr>
      <w:r w:rsidRPr="00252E4B">
        <w:t> </w:t>
      </w:r>
    </w:p>
    <w:p w14:paraId="1296294C" w14:textId="77777777" w:rsidR="00252E4B" w:rsidRPr="00252E4B" w:rsidRDefault="00252E4B" w:rsidP="00616B72">
      <w:pPr>
        <w:spacing w:after="0" w:line="240" w:lineRule="auto"/>
      </w:pPr>
      <w:r w:rsidRPr="00252E4B">
        <w:t> </w:t>
      </w:r>
    </w:p>
    <w:p w14:paraId="25BB1629" w14:textId="77777777" w:rsidR="00252E4B" w:rsidRPr="00252E4B" w:rsidRDefault="00252E4B" w:rsidP="00616B72">
      <w:pPr>
        <w:spacing w:after="0" w:line="240" w:lineRule="auto"/>
      </w:pPr>
      <w:r w:rsidRPr="00252E4B">
        <w:t> </w:t>
      </w:r>
    </w:p>
    <w:p w14:paraId="7A31E00C" w14:textId="77777777" w:rsidR="00252E4B" w:rsidRDefault="00252E4B" w:rsidP="00616B72">
      <w:pPr>
        <w:spacing w:after="0" w:line="240" w:lineRule="auto"/>
      </w:pPr>
    </w:p>
    <w:sectPr w:rsidR="0025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FF8"/>
    <w:multiLevelType w:val="multilevel"/>
    <w:tmpl w:val="04CC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A86E54"/>
    <w:multiLevelType w:val="multilevel"/>
    <w:tmpl w:val="AF8C18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535734A"/>
    <w:multiLevelType w:val="multilevel"/>
    <w:tmpl w:val="7A660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57622A7"/>
    <w:multiLevelType w:val="multilevel"/>
    <w:tmpl w:val="1F28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168E8"/>
    <w:multiLevelType w:val="multilevel"/>
    <w:tmpl w:val="CB6E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603FA1"/>
    <w:multiLevelType w:val="multilevel"/>
    <w:tmpl w:val="6AAA77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C2E7CEC"/>
    <w:multiLevelType w:val="multilevel"/>
    <w:tmpl w:val="7F66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E85FE5"/>
    <w:multiLevelType w:val="multilevel"/>
    <w:tmpl w:val="2FF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77B19"/>
    <w:multiLevelType w:val="multilevel"/>
    <w:tmpl w:val="93CA4B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F224BA7"/>
    <w:multiLevelType w:val="multilevel"/>
    <w:tmpl w:val="35BC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6667BB"/>
    <w:multiLevelType w:val="multilevel"/>
    <w:tmpl w:val="9F02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B36D7C"/>
    <w:multiLevelType w:val="multilevel"/>
    <w:tmpl w:val="ED961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00845A2"/>
    <w:multiLevelType w:val="multilevel"/>
    <w:tmpl w:val="23C805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138549C"/>
    <w:multiLevelType w:val="multilevel"/>
    <w:tmpl w:val="5E7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D20711"/>
    <w:multiLevelType w:val="multilevel"/>
    <w:tmpl w:val="68C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D85D3F"/>
    <w:multiLevelType w:val="hybridMultilevel"/>
    <w:tmpl w:val="F1501706"/>
    <w:lvl w:ilvl="0" w:tplc="5F8E52E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4303E4"/>
    <w:multiLevelType w:val="multilevel"/>
    <w:tmpl w:val="06AEC1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18437D0B"/>
    <w:multiLevelType w:val="multilevel"/>
    <w:tmpl w:val="BC3262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ABD73A7"/>
    <w:multiLevelType w:val="multilevel"/>
    <w:tmpl w:val="25AA6B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ADF1C75"/>
    <w:multiLevelType w:val="hybridMultilevel"/>
    <w:tmpl w:val="F97EFE80"/>
    <w:lvl w:ilvl="0" w:tplc="5F8E52E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1C1FE5"/>
    <w:multiLevelType w:val="multilevel"/>
    <w:tmpl w:val="77F219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1C4C3A5E"/>
    <w:multiLevelType w:val="multilevel"/>
    <w:tmpl w:val="C83ADE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1EE73619"/>
    <w:multiLevelType w:val="multilevel"/>
    <w:tmpl w:val="36642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20E9326D"/>
    <w:multiLevelType w:val="multilevel"/>
    <w:tmpl w:val="9500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1364A11"/>
    <w:multiLevelType w:val="multilevel"/>
    <w:tmpl w:val="6422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2056171"/>
    <w:multiLevelType w:val="multilevel"/>
    <w:tmpl w:val="021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8B1866"/>
    <w:multiLevelType w:val="multilevel"/>
    <w:tmpl w:val="933E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9DC1C0E"/>
    <w:multiLevelType w:val="multilevel"/>
    <w:tmpl w:val="FF7022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2BCF5886"/>
    <w:multiLevelType w:val="multilevel"/>
    <w:tmpl w:val="AB60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D84856"/>
    <w:multiLevelType w:val="multilevel"/>
    <w:tmpl w:val="AD96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156623"/>
    <w:multiLevelType w:val="multilevel"/>
    <w:tmpl w:val="14182C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2C7820B8"/>
    <w:multiLevelType w:val="multilevel"/>
    <w:tmpl w:val="E69E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AE4B90"/>
    <w:multiLevelType w:val="multilevel"/>
    <w:tmpl w:val="419C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D2D52D5"/>
    <w:multiLevelType w:val="multilevel"/>
    <w:tmpl w:val="0920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D7F0C70"/>
    <w:multiLevelType w:val="multilevel"/>
    <w:tmpl w:val="8DE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D8510D9"/>
    <w:multiLevelType w:val="multilevel"/>
    <w:tmpl w:val="0EE22EC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301E2E67"/>
    <w:multiLevelType w:val="multilevel"/>
    <w:tmpl w:val="C9B810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35357D51"/>
    <w:multiLevelType w:val="multilevel"/>
    <w:tmpl w:val="AC34D7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369C2CBF"/>
    <w:multiLevelType w:val="multilevel"/>
    <w:tmpl w:val="8F12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6FB7A7D"/>
    <w:multiLevelType w:val="multilevel"/>
    <w:tmpl w:val="BCD01E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37185D59"/>
    <w:multiLevelType w:val="multilevel"/>
    <w:tmpl w:val="CBA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B6420D3"/>
    <w:multiLevelType w:val="multilevel"/>
    <w:tmpl w:val="00B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C7D4675"/>
    <w:multiLevelType w:val="multilevel"/>
    <w:tmpl w:val="769C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D2F0121"/>
    <w:multiLevelType w:val="multilevel"/>
    <w:tmpl w:val="E0E2D2D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24212A"/>
    <w:multiLevelType w:val="multilevel"/>
    <w:tmpl w:val="FADA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F5B35FE"/>
    <w:multiLevelType w:val="multilevel"/>
    <w:tmpl w:val="09A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13D7A52"/>
    <w:multiLevelType w:val="multilevel"/>
    <w:tmpl w:val="F97E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4C59B3"/>
    <w:multiLevelType w:val="multilevel"/>
    <w:tmpl w:val="022E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627072A"/>
    <w:multiLevelType w:val="multilevel"/>
    <w:tmpl w:val="0474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63779CF"/>
    <w:multiLevelType w:val="multilevel"/>
    <w:tmpl w:val="ACA0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8AB1A9A"/>
    <w:multiLevelType w:val="multilevel"/>
    <w:tmpl w:val="5E38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9B039CC"/>
    <w:multiLevelType w:val="multilevel"/>
    <w:tmpl w:val="FE8004B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4E443B0A"/>
    <w:multiLevelType w:val="multilevel"/>
    <w:tmpl w:val="7B4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FB800D5"/>
    <w:multiLevelType w:val="multilevel"/>
    <w:tmpl w:val="29D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0841A34"/>
    <w:multiLevelType w:val="multilevel"/>
    <w:tmpl w:val="DBCE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3164869"/>
    <w:multiLevelType w:val="multilevel"/>
    <w:tmpl w:val="6CD0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3ED7FD5"/>
    <w:multiLevelType w:val="multilevel"/>
    <w:tmpl w:val="BA68BE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54075D35"/>
    <w:multiLevelType w:val="multilevel"/>
    <w:tmpl w:val="FFAE5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56182AA9"/>
    <w:multiLevelType w:val="multilevel"/>
    <w:tmpl w:val="92D099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58ED39C4"/>
    <w:multiLevelType w:val="multilevel"/>
    <w:tmpl w:val="B01EF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59E85D6D"/>
    <w:multiLevelType w:val="multilevel"/>
    <w:tmpl w:val="BD7CD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5C840C40"/>
    <w:multiLevelType w:val="multilevel"/>
    <w:tmpl w:val="4754C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5ED965D5"/>
    <w:multiLevelType w:val="multilevel"/>
    <w:tmpl w:val="DB26C4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61DB66AA"/>
    <w:multiLevelType w:val="multilevel"/>
    <w:tmpl w:val="AFB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25E6CE7"/>
    <w:multiLevelType w:val="multilevel"/>
    <w:tmpl w:val="3864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2BB773F"/>
    <w:multiLevelType w:val="multilevel"/>
    <w:tmpl w:val="F4F859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64590623"/>
    <w:multiLevelType w:val="multilevel"/>
    <w:tmpl w:val="285CA2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65B3523D"/>
    <w:multiLevelType w:val="multilevel"/>
    <w:tmpl w:val="78F49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68652D1D"/>
    <w:multiLevelType w:val="multilevel"/>
    <w:tmpl w:val="DDC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86F3DFE"/>
    <w:multiLevelType w:val="multilevel"/>
    <w:tmpl w:val="E8E4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DCE4E49"/>
    <w:multiLevelType w:val="multilevel"/>
    <w:tmpl w:val="03E008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 w15:restartNumberingAfterBreak="0">
    <w:nsid w:val="6E2001FE"/>
    <w:multiLevelType w:val="multilevel"/>
    <w:tmpl w:val="44CC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05E1892"/>
    <w:multiLevelType w:val="multilevel"/>
    <w:tmpl w:val="A6B025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 w15:restartNumberingAfterBreak="0">
    <w:nsid w:val="71366BF9"/>
    <w:multiLevelType w:val="multilevel"/>
    <w:tmpl w:val="1FC8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31C52BE"/>
    <w:multiLevelType w:val="multilevel"/>
    <w:tmpl w:val="30463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5" w15:restartNumberingAfterBreak="0">
    <w:nsid w:val="76295353"/>
    <w:multiLevelType w:val="multilevel"/>
    <w:tmpl w:val="98CA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70A18BF"/>
    <w:multiLevelType w:val="multilevel"/>
    <w:tmpl w:val="158295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7" w15:restartNumberingAfterBreak="0">
    <w:nsid w:val="78C44EE8"/>
    <w:multiLevelType w:val="multilevel"/>
    <w:tmpl w:val="C6FAF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 w15:restartNumberingAfterBreak="0">
    <w:nsid w:val="7D434905"/>
    <w:multiLevelType w:val="multilevel"/>
    <w:tmpl w:val="525A99E8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0443342">
    <w:abstractNumId w:val="28"/>
  </w:num>
  <w:num w:numId="2" w16cid:durableId="2100444763">
    <w:abstractNumId w:val="35"/>
  </w:num>
  <w:num w:numId="3" w16cid:durableId="135993299">
    <w:abstractNumId w:val="13"/>
  </w:num>
  <w:num w:numId="4" w16cid:durableId="791557346">
    <w:abstractNumId w:val="51"/>
  </w:num>
  <w:num w:numId="5" w16cid:durableId="1558975822">
    <w:abstractNumId w:val="29"/>
  </w:num>
  <w:num w:numId="6" w16cid:durableId="1638991395">
    <w:abstractNumId w:val="74"/>
  </w:num>
  <w:num w:numId="7" w16cid:durableId="929387876">
    <w:abstractNumId w:val="61"/>
  </w:num>
  <w:num w:numId="8" w16cid:durableId="1058748613">
    <w:abstractNumId w:val="34"/>
  </w:num>
  <w:num w:numId="9" w16cid:durableId="2068718131">
    <w:abstractNumId w:val="16"/>
  </w:num>
  <w:num w:numId="10" w16cid:durableId="330564430">
    <w:abstractNumId w:val="56"/>
  </w:num>
  <w:num w:numId="11" w16cid:durableId="1109856773">
    <w:abstractNumId w:val="55"/>
  </w:num>
  <w:num w:numId="12" w16cid:durableId="2108623178">
    <w:abstractNumId w:val="18"/>
  </w:num>
  <w:num w:numId="13" w16cid:durableId="719859516">
    <w:abstractNumId w:val="72"/>
  </w:num>
  <w:num w:numId="14" w16cid:durableId="413010109">
    <w:abstractNumId w:val="43"/>
  </w:num>
  <w:num w:numId="15" w16cid:durableId="2088988378">
    <w:abstractNumId w:val="12"/>
  </w:num>
  <w:num w:numId="16" w16cid:durableId="1925525121">
    <w:abstractNumId w:val="1"/>
  </w:num>
  <w:num w:numId="17" w16cid:durableId="792753461">
    <w:abstractNumId w:val="40"/>
  </w:num>
  <w:num w:numId="18" w16cid:durableId="1435973979">
    <w:abstractNumId w:val="65"/>
  </w:num>
  <w:num w:numId="19" w16cid:durableId="1520267559">
    <w:abstractNumId w:val="21"/>
  </w:num>
  <w:num w:numId="20" w16cid:durableId="466972715">
    <w:abstractNumId w:val="67"/>
  </w:num>
  <w:num w:numId="21" w16cid:durableId="2103211613">
    <w:abstractNumId w:val="14"/>
  </w:num>
  <w:num w:numId="22" w16cid:durableId="987827064">
    <w:abstractNumId w:val="17"/>
  </w:num>
  <w:num w:numId="23" w16cid:durableId="1639413574">
    <w:abstractNumId w:val="62"/>
  </w:num>
  <w:num w:numId="24" w16cid:durableId="2000108488">
    <w:abstractNumId w:val="59"/>
  </w:num>
  <w:num w:numId="25" w16cid:durableId="1229224662">
    <w:abstractNumId w:val="8"/>
  </w:num>
  <w:num w:numId="26" w16cid:durableId="128596245">
    <w:abstractNumId w:val="11"/>
  </w:num>
  <w:num w:numId="27" w16cid:durableId="1875800707">
    <w:abstractNumId w:val="57"/>
  </w:num>
  <w:num w:numId="28" w16cid:durableId="125048867">
    <w:abstractNumId w:val="30"/>
  </w:num>
  <w:num w:numId="29" w16cid:durableId="903680146">
    <w:abstractNumId w:val="2"/>
  </w:num>
  <w:num w:numId="30" w16cid:durableId="313918040">
    <w:abstractNumId w:val="66"/>
  </w:num>
  <w:num w:numId="31" w16cid:durableId="131606025">
    <w:abstractNumId w:val="76"/>
  </w:num>
  <w:num w:numId="32" w16cid:durableId="890307831">
    <w:abstractNumId w:val="5"/>
  </w:num>
  <w:num w:numId="33" w16cid:durableId="1828938730">
    <w:abstractNumId w:val="24"/>
  </w:num>
  <w:num w:numId="34" w16cid:durableId="1816482319">
    <w:abstractNumId w:val="36"/>
  </w:num>
  <w:num w:numId="35" w16cid:durableId="40830460">
    <w:abstractNumId w:val="60"/>
  </w:num>
  <w:num w:numId="36" w16cid:durableId="1338582870">
    <w:abstractNumId w:val="70"/>
  </w:num>
  <w:num w:numId="37" w16cid:durableId="1829903497">
    <w:abstractNumId w:val="50"/>
  </w:num>
  <w:num w:numId="38" w16cid:durableId="2061786743">
    <w:abstractNumId w:val="41"/>
  </w:num>
  <w:num w:numId="39" w16cid:durableId="1683624696">
    <w:abstractNumId w:val="25"/>
  </w:num>
  <w:num w:numId="40" w16cid:durableId="1675642642">
    <w:abstractNumId w:val="33"/>
  </w:num>
  <w:num w:numId="41" w16cid:durableId="1988632993">
    <w:abstractNumId w:val="3"/>
  </w:num>
  <w:num w:numId="42" w16cid:durableId="1569684911">
    <w:abstractNumId w:val="77"/>
  </w:num>
  <w:num w:numId="43" w16cid:durableId="1008363596">
    <w:abstractNumId w:val="39"/>
  </w:num>
  <w:num w:numId="44" w16cid:durableId="632752887">
    <w:abstractNumId w:val="20"/>
  </w:num>
  <w:num w:numId="45" w16cid:durableId="497578171">
    <w:abstractNumId w:val="22"/>
  </w:num>
  <w:num w:numId="46" w16cid:durableId="667557066">
    <w:abstractNumId w:val="27"/>
  </w:num>
  <w:num w:numId="47" w16cid:durableId="474758629">
    <w:abstractNumId w:val="37"/>
  </w:num>
  <w:num w:numId="48" w16cid:durableId="2073036866">
    <w:abstractNumId w:val="58"/>
  </w:num>
  <w:num w:numId="49" w16cid:durableId="1890921239">
    <w:abstractNumId w:val="78"/>
  </w:num>
  <w:num w:numId="50" w16cid:durableId="465508362">
    <w:abstractNumId w:val="63"/>
  </w:num>
  <w:num w:numId="51" w16cid:durableId="363679517">
    <w:abstractNumId w:val="48"/>
  </w:num>
  <w:num w:numId="52" w16cid:durableId="1999141376">
    <w:abstractNumId w:val="4"/>
  </w:num>
  <w:num w:numId="53" w16cid:durableId="2116636431">
    <w:abstractNumId w:val="73"/>
  </w:num>
  <w:num w:numId="54" w16cid:durableId="612714230">
    <w:abstractNumId w:val="44"/>
  </w:num>
  <w:num w:numId="55" w16cid:durableId="742333660">
    <w:abstractNumId w:val="23"/>
  </w:num>
  <w:num w:numId="56" w16cid:durableId="1456632496">
    <w:abstractNumId w:val="52"/>
  </w:num>
  <w:num w:numId="57" w16cid:durableId="537595161">
    <w:abstractNumId w:val="54"/>
  </w:num>
  <w:num w:numId="58" w16cid:durableId="31463797">
    <w:abstractNumId w:val="69"/>
  </w:num>
  <w:num w:numId="59" w16cid:durableId="215363017">
    <w:abstractNumId w:val="68"/>
  </w:num>
  <w:num w:numId="60" w16cid:durableId="212162274">
    <w:abstractNumId w:val="45"/>
  </w:num>
  <w:num w:numId="61" w16cid:durableId="1889796838">
    <w:abstractNumId w:val="26"/>
  </w:num>
  <w:num w:numId="62" w16cid:durableId="1692368535">
    <w:abstractNumId w:val="7"/>
  </w:num>
  <w:num w:numId="63" w16cid:durableId="1818650182">
    <w:abstractNumId w:val="10"/>
  </w:num>
  <w:num w:numId="64" w16cid:durableId="614943242">
    <w:abstractNumId w:val="46"/>
  </w:num>
  <w:num w:numId="65" w16cid:durableId="1315262368">
    <w:abstractNumId w:val="49"/>
  </w:num>
  <w:num w:numId="66" w16cid:durableId="1837963706">
    <w:abstractNumId w:val="31"/>
  </w:num>
  <w:num w:numId="67" w16cid:durableId="2062554398">
    <w:abstractNumId w:val="9"/>
  </w:num>
  <w:num w:numId="68" w16cid:durableId="1089891620">
    <w:abstractNumId w:val="6"/>
  </w:num>
  <w:num w:numId="69" w16cid:durableId="1273394188">
    <w:abstractNumId w:val="75"/>
  </w:num>
  <w:num w:numId="70" w16cid:durableId="88821858">
    <w:abstractNumId w:val="0"/>
  </w:num>
  <w:num w:numId="71" w16cid:durableId="1638532959">
    <w:abstractNumId w:val="47"/>
  </w:num>
  <w:num w:numId="72" w16cid:durableId="329874955">
    <w:abstractNumId w:val="71"/>
  </w:num>
  <w:num w:numId="73" w16cid:durableId="374085677">
    <w:abstractNumId w:val="38"/>
  </w:num>
  <w:num w:numId="74" w16cid:durableId="845243493">
    <w:abstractNumId w:val="53"/>
  </w:num>
  <w:num w:numId="75" w16cid:durableId="717897662">
    <w:abstractNumId w:val="64"/>
  </w:num>
  <w:num w:numId="76" w16cid:durableId="720448248">
    <w:abstractNumId w:val="32"/>
  </w:num>
  <w:num w:numId="77" w16cid:durableId="1467897830">
    <w:abstractNumId w:val="42"/>
  </w:num>
  <w:num w:numId="78" w16cid:durableId="1740908430">
    <w:abstractNumId w:val="19"/>
  </w:num>
  <w:num w:numId="79" w16cid:durableId="749372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4B"/>
    <w:rsid w:val="000E7C92"/>
    <w:rsid w:val="00252E4B"/>
    <w:rsid w:val="0047400C"/>
    <w:rsid w:val="00616B72"/>
    <w:rsid w:val="009A67D2"/>
    <w:rsid w:val="00AF2312"/>
    <w:rsid w:val="00A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19E4"/>
  <w15:chartTrackingRefBased/>
  <w15:docId w15:val="{B806103A-5B7F-432B-B977-F7509A51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2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2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2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E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t.edu/fbe-center/forms-reques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t.edu/fbe-center/forms-reques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Crawley, Elizabeth</dc:creator>
  <cp:keywords/>
  <dc:description/>
  <cp:lastModifiedBy>Crawley, Elizabeth</cp:lastModifiedBy>
  <cp:revision>2</cp:revision>
  <dcterms:created xsi:type="dcterms:W3CDTF">2025-10-03T13:42:00Z</dcterms:created>
  <dcterms:modified xsi:type="dcterms:W3CDTF">2025-10-03T13:42:00Z</dcterms:modified>
</cp:coreProperties>
</file>