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9F32" w14:textId="77777777" w:rsidR="006626C9" w:rsidRDefault="006626C9" w:rsidP="006626C9">
      <w:r>
        <w:rPr>
          <w:cs/>
        </w:rPr>
        <w:t xml:space="preserve">หมวดที่  9 กระบวนการทางศุลกากรเกี่ยวกับเขตประกอบการเสรี   </w:t>
      </w:r>
    </w:p>
    <w:p w14:paraId="35E30979" w14:textId="77777777" w:rsidR="006626C9" w:rsidRDefault="006626C9" w:rsidP="006626C9">
      <w:r>
        <w:rPr>
          <w:cs/>
        </w:rPr>
        <w:t xml:space="preserve"> </w:t>
      </w:r>
    </w:p>
    <w:p w14:paraId="61EF254C" w14:textId="77777777" w:rsidR="006626C9" w:rsidRDefault="006626C9" w:rsidP="006626C9">
      <w:r>
        <w:rPr>
          <w:cs/>
        </w:rPr>
        <w:t xml:space="preserve"> </w:t>
      </w:r>
    </w:p>
    <w:p w14:paraId="2E76B33F" w14:textId="77777777" w:rsidR="006626C9" w:rsidRDefault="006626C9" w:rsidP="006626C9">
      <w:r>
        <w:rPr>
          <w:cs/>
        </w:rPr>
        <w:t xml:space="preserve">ข้อ 78 ในหมวดนี้   </w:t>
      </w:r>
    </w:p>
    <w:p w14:paraId="6835E52B" w14:textId="3B3C41B0" w:rsidR="006626C9" w:rsidRDefault="006626C9" w:rsidP="006626C9">
      <w:r>
        <w:rPr>
          <w:cs/>
        </w:rPr>
        <w:t xml:space="preserve">“เขตประกอบการเสรี”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477ED733" w14:textId="11B0D847" w:rsidR="006626C9" w:rsidRDefault="006626C9" w:rsidP="006626C9">
      <w:r>
        <w:rPr>
          <w:cs/>
        </w:rPr>
        <w:t xml:space="preserve">“ผู้ประกอบอุตสาหกรรม”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2E196B3C" w14:textId="4865DF61" w:rsidR="006626C9" w:rsidRDefault="006626C9" w:rsidP="006626C9">
      <w:r>
        <w:rPr>
          <w:cs/>
        </w:rPr>
        <w:t xml:space="preserve">“ผู้ประกอบพาณิชยกรรม”  ให้มีความหมายตามที่บัญญัติไว้ในกฎหมายว่าด้วยการนิคมอุตสาหกรรมแห่งประเทศไทย </w:t>
      </w:r>
    </w:p>
    <w:p w14:paraId="77604602" w14:textId="07375FF0" w:rsidR="006626C9" w:rsidRDefault="006626C9" w:rsidP="006626C9">
      <w:r>
        <w:rPr>
          <w:cs/>
        </w:rPr>
        <w:t xml:space="preserve">“ผู้ประกอบกิจการในเขตประกอบการเสรี”  หมายความถึง  ผู้ประกอบอุตสาหกรรมหรือ ผู้ประกอบพาณิชยกรรมที่ได้รับอนุญาตตามกฎหมายว่าด้วยการนิคมอุตสาหกรรมแห่งประเทศไทย </w:t>
      </w:r>
    </w:p>
    <w:p w14:paraId="716C8460" w14:textId="7268298A" w:rsidR="006626C9" w:rsidRDefault="006626C9" w:rsidP="006626C9">
      <w:r>
        <w:rPr>
          <w:cs/>
        </w:rPr>
        <w:t xml:space="preserve">“ผู้นำของเข้าในเขตประกอบการเสรี”  หมายความถึง  ผู้ประกอบอุตสาหกรรมหรือผู้ประกอบพาณิชยกรรม  หรือผู้นำของเข้าอื่นที่นำของเข้ามาในราชอาณาจักรและนำเข้าไปในเขตประกอบการเสรี   </w:t>
      </w:r>
    </w:p>
    <w:p w14:paraId="61B487CE" w14:textId="4326636F" w:rsidR="006626C9" w:rsidRDefault="006626C9" w:rsidP="006626C9">
      <w:r>
        <w:rPr>
          <w:cs/>
        </w:rPr>
        <w:t xml:space="preserve">“ผู้ส่งของออกจากเขตประกอบการเสรี”  หมายความถึง    </w:t>
      </w:r>
    </w:p>
    <w:p w14:paraId="592A40AE" w14:textId="5B9E94A3" w:rsidR="006626C9" w:rsidRDefault="006626C9" w:rsidP="006626C9">
      <w:r>
        <w:rPr>
          <w:cs/>
        </w:rPr>
        <w:t xml:space="preserve">(ก) ผู้ส่งของออกจากเขตประกอบการเสรีไปนอกราชอาณาจักร  ที่ได้ส่งข้อมูลใบขนสินค้าขาออก  เข้าสู่ระบบคอมพิวเตอร์ของศุลกากรก่อนการขนย้ายสินค้าออกจากเขตประกอบการเสรีที่เก็บของนั้น เพื่อเป็นข้อมูลกำกับการขนย้ายของออกจากเขตประกอบการเสรี </w:t>
      </w:r>
    </w:p>
    <w:p w14:paraId="69A57708" w14:textId="723703BC" w:rsidR="006626C9" w:rsidRDefault="006626C9" w:rsidP="006626C9">
      <w:r>
        <w:rPr>
          <w:cs/>
        </w:rPr>
        <w:t xml:space="preserve">(ข) ผู้ส่งของออกจากเขตประกอบการเสรีแห่งหนึ่งไปยังเขตประกอบการเสรีอีกแห่งหนึ่ง  หรือโอนของไปยังสิทธิประโยชน์ทางภาษีอื่นที่กฎหมายกำหนดให้ถือเป็นการส่งออกไปนอกราชอาณาจักร  โดยให้ถือว่าของนั้นได้ส่งออกจากเขตประกอบการเสรีในเวลาที่นำของนั้นออกจากเขตประกอบการเสรี </w:t>
      </w:r>
    </w:p>
    <w:p w14:paraId="12E0201A" w14:textId="77777777" w:rsidR="005F25B9" w:rsidRDefault="005F25B9" w:rsidP="006626C9"/>
    <w:p w14:paraId="3674297B" w14:textId="61F970B1" w:rsidR="006626C9" w:rsidRDefault="006626C9" w:rsidP="006626C9">
      <w:r>
        <w:rPr>
          <w:cs/>
        </w:rPr>
        <w:t xml:space="preserve">ส่วนที่  1 บททั่วไป  </w:t>
      </w:r>
    </w:p>
    <w:p w14:paraId="35A9F3B7" w14:textId="39650E7E" w:rsidR="006626C9" w:rsidRDefault="006626C9" w:rsidP="006626C9">
      <w:r>
        <w:rPr>
          <w:cs/>
        </w:rPr>
        <w:t xml:space="preserve"> ข้อ 79 การนำของเข้าไปในเขตประกอบการเสรีหรือนำของออกจากเขตประกอบการเสรี </w:t>
      </w:r>
    </w:p>
    <w:p w14:paraId="53F7733E" w14:textId="77777777" w:rsidR="006626C9" w:rsidRDefault="006626C9" w:rsidP="006626C9">
      <w:r>
        <w:rPr>
          <w:cs/>
        </w:rPr>
        <w:t xml:space="preserve">โดยบุคคลอื่นที่มิใช่ผู้ประกอบกิจการในเขตประกอบการเสรี </w:t>
      </w:r>
    </w:p>
    <w:p w14:paraId="15221154" w14:textId="77777777" w:rsidR="005F25B9" w:rsidRPr="005F25B9" w:rsidRDefault="006626C9" w:rsidP="006626C9">
      <w:pPr>
        <w:pStyle w:val="ListParagraph"/>
        <w:numPr>
          <w:ilvl w:val="0"/>
          <w:numId w:val="3"/>
        </w:numPr>
      </w:pPr>
      <w:r>
        <w:rPr>
          <w:cs/>
        </w:rPr>
        <w:t xml:space="preserve"> ผู้นำของเข้าไปในเขตประกอบการเสรี  หรือผู้นำของออกจากเขตประกอบการเสรีต้องได้รับ</w:t>
      </w:r>
      <w:r>
        <w:rPr>
          <w:rFonts w:cs="TH SarabunPSK"/>
          <w:cs/>
        </w:rPr>
        <w:t xml:space="preserve">อนุญาตจากผู้ประกอบกิจการในเขตประกอบการเสรี   </w:t>
      </w:r>
    </w:p>
    <w:p w14:paraId="61EA373B" w14:textId="77777777" w:rsidR="005F25B9" w:rsidRPr="005F25B9" w:rsidRDefault="006626C9" w:rsidP="006626C9">
      <w:pPr>
        <w:pStyle w:val="ListParagraph"/>
        <w:numPr>
          <w:ilvl w:val="0"/>
          <w:numId w:val="3"/>
        </w:numPr>
      </w:pPr>
      <w:r>
        <w:rPr>
          <w:rFonts w:cs="TH SarabunPSK"/>
          <w:cs/>
        </w:rPr>
        <w:t xml:space="preserve">ผู้ประกอบกิจการในเขตประกอบการเสรีต้องแจ้งการอนุญาตให้พนักงานศุลกากรที่กำกับดูแลเขตประกอบการเสรีทราบตามรูปแบบที่กรมศุลกากรกำหนด  เพื่อใช้เป็นข้อมูลในการตรวจสอบ  ดังนี้ </w:t>
      </w:r>
    </w:p>
    <w:p w14:paraId="6F2F53B8" w14:textId="77777777" w:rsidR="005F25B9" w:rsidRPr="005F25B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ชื่อของผู้ประกอบการที่ตนอนุญาตให้นำของเข้าไปเก็บรักษา  หรือนำของออก   หรือดำเนินการใด ๆ  ในสถานประกอบกิจการของตน </w:t>
      </w:r>
    </w:p>
    <w:p w14:paraId="28174BE2" w14:textId="77777777" w:rsidR="005F25B9" w:rsidRPr="005F25B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ของที่ผู้ประกอบกิจการในเขตประกอบการเสรีอนุญาตให้ผู้อื่นนำของเข้าไปเก็บรักษา  หรือนำของออก  หรือดำเนินการใด ๆ  ในสถานประกอบกิจการของตน   </w:t>
      </w:r>
    </w:p>
    <w:p w14:paraId="634CA23B" w14:textId="40F6C075" w:rsidR="006626C9" w:rsidRDefault="006626C9" w:rsidP="006626C9">
      <w:pPr>
        <w:pStyle w:val="ListParagraph"/>
        <w:numPr>
          <w:ilvl w:val="1"/>
          <w:numId w:val="3"/>
        </w:numPr>
      </w:pPr>
      <w:r>
        <w:rPr>
          <w:rFonts w:cs="TH SarabunPSK"/>
          <w:cs/>
        </w:rPr>
        <w:t xml:space="preserve"> ช่วงระยะเวลาหรือวันที่ที่อนุญาตให้นำของเข้าไปเก็บรักษา  หรือนำของออก   หรือดำเนินการใด ๆ  ในสถานประกอบกิจการของตน   </w:t>
      </w:r>
    </w:p>
    <w:p w14:paraId="0C0AADC7" w14:textId="753F1230" w:rsidR="006626C9" w:rsidRDefault="006626C9" w:rsidP="006626C9">
      <w:pPr>
        <w:pStyle w:val="ListParagraph"/>
        <w:numPr>
          <w:ilvl w:val="0"/>
          <w:numId w:val="3"/>
        </w:numPr>
      </w:pPr>
      <w:r>
        <w:rPr>
          <w:cs/>
        </w:rPr>
        <w:t>การอนุญาตให้บุคคลอื่นนำของเข้าไปหรือนำของออกจากสถานประกอบกิจการของตน</w:t>
      </w:r>
      <w:r>
        <w:rPr>
          <w:rFonts w:cs="TH SarabunPSK"/>
          <w:cs/>
        </w:rPr>
        <w:t xml:space="preserve">ในเขตประกอบการเสรี  ให้ถือว่าผู้ประกอบกิจการในเขตประกอบการเสรีนั้นยินยอมผูกพันตนเข้ารับผิดชอบในค่าอากรและภาษีตามกฎหมายอื่น  (ถ้ามี)  หรือค่าเสียหายอันอาจจะเกิดขึ้นจากบุคคลที่ตนอนุญาตเสมือนดำเนินการด้วยตนเอง </w:t>
      </w:r>
    </w:p>
    <w:p w14:paraId="5C329802" w14:textId="77777777" w:rsidR="005F25B9" w:rsidRDefault="005F25B9" w:rsidP="005F25B9">
      <w:pPr>
        <w:pStyle w:val="ListParagraph"/>
        <w:ind w:left="360"/>
      </w:pPr>
    </w:p>
    <w:p w14:paraId="45981428" w14:textId="072869FB" w:rsidR="006626C9" w:rsidRDefault="006626C9" w:rsidP="006626C9">
      <w:r>
        <w:rPr>
          <w:cs/>
        </w:rPr>
        <w:t xml:space="preserve">ส่วนที่  2 การปฏิบัติพิธีการใบขนสินค้าเขตประกอบการเสรีทางอิเล็กทรอนิกส์  </w:t>
      </w:r>
    </w:p>
    <w:p w14:paraId="764A29DB" w14:textId="77777777" w:rsidR="006626C9" w:rsidRDefault="006626C9" w:rsidP="006626C9">
      <w:r>
        <w:rPr>
          <w:cs/>
        </w:rPr>
        <w:t xml:space="preserve">ข้อ 80 ในการปฏิบัติพิธีการศุลกากรหรือดำเนินการในกระบวนการทางศุลกากร </w:t>
      </w:r>
    </w:p>
    <w:p w14:paraId="6DA81057" w14:textId="77777777" w:rsidR="005F25B9" w:rsidRPr="005F25B9" w:rsidRDefault="006626C9" w:rsidP="006626C9">
      <w:pPr>
        <w:pStyle w:val="ListParagraph"/>
        <w:numPr>
          <w:ilvl w:val="0"/>
          <w:numId w:val="1"/>
        </w:numPr>
      </w:pPr>
      <w:r>
        <w:rPr>
          <w:cs/>
        </w:rPr>
        <w:t xml:space="preserve">ของที่นำเข้ามาในราชอาณาจักรเพื่อนำเข้าไปในเขตประกอบการเสรีที่เป็นของยกเว้นอากรขาเข้า    </w:t>
      </w:r>
    </w:p>
    <w:p w14:paraId="699D2B84" w14:textId="77777777" w:rsidR="005F25B9" w:rsidRPr="005F25B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ให้ผู้นำของเข้าในเขตประกอบการเสรีดำเนินการโดยวิธีการทางอิเล็กทรอนิกส์ ณ  ด่านศุลกากร  หรือสนามบินที่เป็นด่านศุลกากรที่ระบุไว้ในบัญชีสินค้าว่ามีชื่อส่งของถึง   </w:t>
      </w:r>
    </w:p>
    <w:p w14:paraId="5811337B" w14:textId="6F6BFA74" w:rsidR="006626C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ของที่นำเข้ามาในราชอาณาจักรเพื่อนำเข้าไปในเขตประกอบการเสรี  และได้ตรวจปล่อยออกจากด่านศุลกากร  หรือสนามบินที่เป็นด่านศุลกากรที่นำเข้าแล้ว  ให้ถือว่า  ทั้งชนิด  คุณภาพ  ปริมาณ  น้ำหนัก  ราคา  หรือเกี่ยวกับอัตราอากร  ถูกต้องตรงตามที่ผู้นำของเข้าในเขตประกอบการเสรีได้ส่งข้อมูลเข้าสู่ระบบคอมพิวเตอร์ของศุลกากร </w:t>
      </w:r>
    </w:p>
    <w:p w14:paraId="767B64F0" w14:textId="77777777" w:rsidR="005F25B9" w:rsidRPr="005F25B9" w:rsidRDefault="006626C9" w:rsidP="006626C9">
      <w:pPr>
        <w:pStyle w:val="ListParagraph"/>
        <w:numPr>
          <w:ilvl w:val="0"/>
          <w:numId w:val="1"/>
        </w:numPr>
      </w:pPr>
      <w:r>
        <w:rPr>
          <w:cs/>
        </w:rPr>
        <w:t xml:space="preserve">ของที่จะทำการปล่อยออกจากเขตประกอบการเสรีเพื่อทำการขนย้ายไปยังด่านศุลกากร  </w:t>
      </w:r>
      <w:r>
        <w:rPr>
          <w:rFonts w:cs="TH SarabunPSK"/>
          <w:cs/>
        </w:rPr>
        <w:t>หรือสนามบินที่เป็นด่านศุลกากรเพื่อส่งออกไปนอกราชอาณาจักร  ให้ยกเว้นภาษีอากรขาออกแก่ของที่ปล่อยออกไปจากเขตประกอบการเสรีเพื่อส่งออกไปนอกราชอาณาจักร  แต่ไม่รวมถึงการนำของในราชอาณาจักรที่ต้องเสียอากรขาออกเข้าไปในเขตประกอบการเสรีและได้ส่งออกไปนอกราชอาณาจักร</w:t>
      </w:r>
      <w:r w:rsidR="005F25B9">
        <w:t xml:space="preserve"> </w:t>
      </w:r>
      <w:r>
        <w:rPr>
          <w:rFonts w:cs="TH SarabunPSK"/>
          <w:cs/>
        </w:rPr>
        <w:t xml:space="preserve">ในสภาพเดิมที่นำเข้า </w:t>
      </w:r>
    </w:p>
    <w:p w14:paraId="346F074F" w14:textId="77777777" w:rsidR="005F25B9" w:rsidRPr="005F25B9" w:rsidRDefault="006626C9" w:rsidP="006626C9">
      <w:pPr>
        <w:pStyle w:val="ListParagraph"/>
        <w:numPr>
          <w:ilvl w:val="1"/>
          <w:numId w:val="1"/>
        </w:numPr>
      </w:pPr>
      <w:r>
        <w:rPr>
          <w:rFonts w:cs="TH SarabunPSK"/>
          <w:cs/>
        </w:rPr>
        <w:t xml:space="preserve">ให้ผู้ส่งของออกจากเขตประกอบการเสรีดำเนินการโดยวิธีการทางอิเล็กทรอนิกส์   ณ  ด่านศุลกากร  หรือสนามบินที่เป็นด่านศุลกากรสุดท้ายที่ระบุไว้ว่าจะทำการขนหรือย้ายขนของเพื่อส่งออกไปนอกราชอาณาจักร </w:t>
      </w:r>
    </w:p>
    <w:p w14:paraId="2B59779C" w14:textId="7CE34A81" w:rsidR="005F25B9" w:rsidRDefault="006626C9" w:rsidP="005F25B9">
      <w:pPr>
        <w:pStyle w:val="ListParagraph"/>
        <w:numPr>
          <w:ilvl w:val="1"/>
          <w:numId w:val="1"/>
        </w:numPr>
        <w:ind w:left="360"/>
      </w:pPr>
      <w:r>
        <w:rPr>
          <w:rFonts w:cs="TH SarabunPSK"/>
          <w:cs/>
        </w:rPr>
        <w:t xml:space="preserve">ให้ผู้ส่งของออกจากเขตประกอบการเสรีส่งข้อมูลใบขนสินค้าขาออกเข้าสู่ระบบคอมพิวเตอร์ของศุลกากรก่อนการขนย้ายสินค้าออกจากเขตประกอบการเสรีที่เก็บของนั้น  เพื่อเป็นข้อมูลกำกับการขนย้ายของออกจากเขตประกอบการเสรีไปยังด่านศุลกากร  หรือสนามบินที่เป็นด่านศุลกากรที่จะทำการส่งของออก </w:t>
      </w:r>
    </w:p>
    <w:p w14:paraId="665F9FC5" w14:textId="77777777" w:rsidR="005F25B9" w:rsidRDefault="005F25B9" w:rsidP="005F25B9">
      <w:pPr>
        <w:pStyle w:val="ListParagraph"/>
        <w:ind w:left="360"/>
      </w:pPr>
    </w:p>
    <w:p w14:paraId="32CC772B" w14:textId="4C78D881" w:rsidR="006626C9" w:rsidRDefault="006626C9" w:rsidP="006626C9">
      <w:r>
        <w:rPr>
          <w:cs/>
        </w:rPr>
        <w:t xml:space="preserve">ส่วนที่  3 การปฏิบัติพิธีการใบขนสินค้าขาออกโอนย้ายเข้าเขตประกอบการเสรีทางอิเล็กทรอนิกส์  </w:t>
      </w:r>
    </w:p>
    <w:p w14:paraId="281DDCF2" w14:textId="7C567564" w:rsidR="006626C9" w:rsidRDefault="006626C9" w:rsidP="006626C9">
      <w:r>
        <w:rPr>
          <w:cs/>
        </w:rPr>
        <w:t>ข้อ 81 การปฏิบัติพิธีการใบขนสินค้าขาออกโอนย้ายเข้าเขตประกอบการเสรีทางอิเล็กทรอนิกส์</w:t>
      </w:r>
      <w:r w:rsidR="005F25B9">
        <w:t xml:space="preserve"> </w:t>
      </w:r>
      <w:r>
        <w:rPr>
          <w:cs/>
        </w:rPr>
        <w:t xml:space="preserve">สำหรับการนำของที่อยู่ภายในราชอาณาจักรซึ่งจะได้รับยกเว้นอากรหรือคืนเงินอากรเมื่อส่งออกไปนอกราชอาณาจักรนำเข้าไปในเขตประกอบการเสรี </w:t>
      </w:r>
    </w:p>
    <w:p w14:paraId="7034EB24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การส่งข้อมูลใบขนสินค้าขาออกโอนย้ายเข้าเขตประกอบการเสรี </w:t>
      </w:r>
    </w:p>
    <w:p w14:paraId="125EE5F9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นำของซึ่งได้รับยกเว้นอากรหรือคืนเงินอากรเมื่อส่งออกไปนอกราชอาณาจักรและจะนำของดังกล่าวเข้าไปในเขตประกอบการเสรี </w:t>
      </w:r>
    </w:p>
    <w:p w14:paraId="1691524D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จัดทำข้อมูลการส่งข้อมูลใบขนสินค้าขาออกโอนย้ายเข้าเขตประกอบการเสรี ตามมาตรฐานที่กรมศุลกากรกำหนด  โดยถือสภาพแห่งของ  ราคาศุลกากร  พิกัดอัตราศุลกากรที่เป็นอยู่ในวันที่จัดทำใบขนสินค้าขาออกโอนย้ายเข้าเขตประกอบการเสรี </w:t>
      </w:r>
    </w:p>
    <w:p w14:paraId="158A41C8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ส่งข้อมูลทางอิเล็กทรอนิกส์เข้าสู่ระบบคอมพิวเตอร์ของศุลกากรก่อนการขนย้ายของดังกล่าวเข้าไปในเขตประกอบการเสรี  โดยให้ถือเป็นการส่งออกไปนอกราชอาณาจักรในขณะที่นำของนั้นเข้าไปในเขตประกอบการเสรี  </w:t>
      </w:r>
    </w:p>
    <w:p w14:paraId="1FCAC2BF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79A79D96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</w:t>
      </w:r>
      <w:r w:rsidR="005F25B9">
        <w:t xml:space="preserve"> </w:t>
      </w:r>
      <w:r>
        <w:rPr>
          <w:rFonts w:cs="TH SarabunPSK"/>
          <w:cs/>
        </w:rPr>
        <w:t>กลับไปให้ผู้ส่งข้อมูล  ให้ผู้ส่งของซึ่งได้รับยกเว้นอากรหรือคืนเงินอากรเมื่อส่งออกไปนอกราชอาณาจักร</w:t>
      </w:r>
      <w:r w:rsidR="005F25B9">
        <w:t xml:space="preserve"> </w:t>
      </w:r>
      <w:r>
        <w:rPr>
          <w:rFonts w:cs="TH SarabunPSK"/>
          <w:cs/>
        </w:rPr>
        <w:t xml:space="preserve">และจะนำของดังกล่าวเข้าไปในเขตประกอบการเสรีทำการแก้ไขข้อมูล  และส่งข้อมูลการแก้ไขข้อมูลการส่งข้อมูลใบขนสินค้าขาออกโอนย้ายเข้าเขตประกอบการเสรีเข้าสู่ระบบคอมพิวเตอร์ของศุลกากร </w:t>
      </w:r>
    </w:p>
    <w:p w14:paraId="3E967626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ออกโอนย้ายเข้าเขตประกอบการเสรีทางอิเล็กทรอนิกส์จำนวนสิบสี่หลัก </w:t>
      </w:r>
    </w:p>
    <w:p w14:paraId="1764BBC3" w14:textId="395B3EDA" w:rsidR="006626C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>ระบบคอมพิวเตอร์ของศุลกากรจะตอบกลับเลขที่ใบขนสินค้าขาออกโอนย้ายเข้าเขต</w:t>
      </w:r>
      <w:r>
        <w:rPr>
          <w:rFonts w:cs="TH SarabunPSK"/>
          <w:cs/>
        </w:rPr>
        <w:t xml:space="preserve">ประกอบการเสรีทางอิเล็กทรอนิกส์ไปยังผู้ส่งข้อมูลในสถานะพร้อมตรวจปล่อย  โดยถือเป็นการยื่นใบขนสินค้าขาออกต่อกรมศุลกากรแล้ว </w:t>
      </w:r>
    </w:p>
    <w:p w14:paraId="3A6185B3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การตรวจสอบของพนักงานศุลกากรที่กำกับดูแลเขตประกอบการเสรี </w:t>
      </w:r>
    </w:p>
    <w:p w14:paraId="169ABE9B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ให้ผู้ประสงค์จะนำของเข้าไปในเขตประกอบการเสรีขนย้ายของไปยังเขตประกอบการเสรีดังกล่าว   </w:t>
      </w:r>
    </w:p>
    <w:p w14:paraId="6742896E" w14:textId="77831630" w:rsidR="006626C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ในการขนของผ่านเข้าไปในเขตประกอบการเสรี  ให้ผู้ควบคุมยานพาหนะแสดงเลขที่ใบขนสินค้าขาออกโอนย้ายเข้าเขตประกอบการเสรีที่กำกับของนั้น  พร้อมเอกสารใบส่งสินค้าให้แก่ผู้ได้รับใบอนุญาตให้ประกอบกิจการในเขตประกอบการเสรี  ในขณะนำของผ่านเข้าไปในเขตประกอบการเสรีนั้น </w:t>
      </w:r>
    </w:p>
    <w:p w14:paraId="2E46782F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>การตรวจสอบของที่จะนำผ่านเข้าไปในเขตประกอบการเสรี  พนักงานศุลกากรอาจตรวจสอบ</w:t>
      </w:r>
      <w:r>
        <w:rPr>
          <w:rFonts w:cs="TH SarabunPSK"/>
          <w:cs/>
        </w:rPr>
        <w:t xml:space="preserve">ของขาออกที่นำผ่านเข้าในเขตประกอบการเสรีเป็นครั้งคราว </w:t>
      </w:r>
    </w:p>
    <w:p w14:paraId="6F556907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rFonts w:cs="TH SarabunPSK"/>
          <w:cs/>
        </w:rPr>
        <w:t xml:space="preserve">กรณีของที่นำเข้าไปในเขตประกอบการเสรีไม่ครบตามจำนวนในใบขนสินค้าขาออกโอนย้ายเข้าเขตประกอบการเสรี  ให้ผู้ส่งของออกดำเนินการ  ดังนี้   </w:t>
      </w:r>
    </w:p>
    <w:p w14:paraId="48AB60B2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>กรณีของที่นำเข้าไปในเขตประกอบการเสรีจำนวนไม่ตรงตามที่ระบุในใบขนสินค้าขาออกโอนย้ายเข้าเขตประกอบการเสรี  ให้ผู้ยื่นใบขนสินค้าส่งข้อมูลผ่านระบบศุลกากรอิเล็กทรอนิกส์  (</w:t>
      </w:r>
      <w:r>
        <w:t xml:space="preserve">TCES)  </w:t>
      </w:r>
      <w:r>
        <w:rPr>
          <w:rFonts w:cs="TH SarabunPSK"/>
          <w:cs/>
        </w:rPr>
        <w:t xml:space="preserve">แก้ไขข้อมูลรายการสินค้าให้ถูกต้องตามความเป็นจริง  และยืนยันปริมาณหรือจำนวนหีบห่อสินค้าที่นำเข้าไปในเขตประกอบการเสรีภายในวันที่สิบของเดือนถัดไป  โดยไม่ต้องพิจารณาความผิด </w:t>
      </w:r>
    </w:p>
    <w:p w14:paraId="3B794BFB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การแก้ไขข้อมูลรายการสินค้าภายหลังวันที่สิบของเดือนถัดไป  ให้ผู้ยื่นใบขนสินค้าขาออกโอนย้ายเข้าเขตประกอบการเสรี  จัดทำคำร้องพร้อมแนบเอกสารที่เกี่ยวข้องยื่นต่อหน่วยงานศุลกากรที่กำกับดูแลเขตประกอบการเสรีนั้นพิจารณาเป็นการเฉพาะราย </w:t>
      </w:r>
    </w:p>
    <w:p w14:paraId="43B575DB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กรณีขอตรวจรับสินค้ากลับคืน  หรือการยกเลิกการส่งออก   </w:t>
      </w:r>
    </w:p>
    <w:p w14:paraId="45B70EA8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กรณีตรวจรับสินค้ากลับคืนบางส่วน  เนื่องจากไม่ได้ใช้ในการผลิตสินค้า   </w:t>
      </w:r>
    </w:p>
    <w:p w14:paraId="2B256002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ให้ผู้ส่งของซึ่งได้รับยกเว้นอากรหรือคืนเงินอากรเมื่อส่งออกไปนอกราชอาณาจักรและได้นำของนั้นเข้าไปในเขตประกอบการเสรีแล้ว  จัดทำคำร้องเพื่อแจ้งรายการของสินค้าที่ต้องการตรวจรับกลับคืนจากเขตประกอบการเสรี  และยืนยันปริมาณหรือจำนวนหีบห่อสินค้าที่ส่งออกไปในเขตประกอบการเสรีให้ถูกต้องตรงตามความเป็นจริงพร้อมแนบเอกสารที่เกี่ยวข้อง  ยื่นต่อหน่วยงานศุลกากรที่กำกับดูแลเขตประกอบการเสรีนั้นเพื่อพิจารณาอนุญาต   </w:t>
      </w:r>
    </w:p>
    <w:p w14:paraId="7FB4EE92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เมื่อพนักงานศุลกากรตรวจสอบว่ามีการแก้ไขข้อมูลรายการของสินค้าที่ไม่ได้ส่งออกแล้ว  ให้พิจารณาอนุญาตให้รับสินค้ากลับคืนได้  โดยไม่ต้องมีการพิจารณาความผิด </w:t>
      </w:r>
    </w:p>
    <w:p w14:paraId="0B386993" w14:textId="77777777" w:rsidR="005F25B9" w:rsidRPr="005F25B9" w:rsidRDefault="006626C9" w:rsidP="006626C9">
      <w:pPr>
        <w:pStyle w:val="ListParagraph"/>
        <w:numPr>
          <w:ilvl w:val="1"/>
          <w:numId w:val="4"/>
        </w:numPr>
      </w:pPr>
      <w:r w:rsidRPr="005F25B9">
        <w:rPr>
          <w:cs/>
        </w:rPr>
        <w:t xml:space="preserve">กรณียกเลิกการส่งออกและขอตรวจรับสินค้ากลับคืนทั้งหมด   </w:t>
      </w:r>
    </w:p>
    <w:p w14:paraId="416F2063" w14:textId="77777777" w:rsidR="005F25B9" w:rsidRPr="005F25B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>ให้ผู้ส่งของซึ่งได้รับยกเว้นอากรหรือคืนเงินอากรเมื่อส่งออกไปนอกราชอาณาจักรและได้นำของนั้นเข้าไปในเขตประกอบการเสรีแล้ว  จัดทำคำร้องเพื่อยกเลิกการส่งออก</w:t>
      </w:r>
      <w:r w:rsidR="005F25B9">
        <w:t xml:space="preserve"> </w:t>
      </w:r>
      <w:r>
        <w:rPr>
          <w:rFonts w:cs="TH SarabunPSK"/>
          <w:cs/>
        </w:rPr>
        <w:t xml:space="preserve">และขอตรวจรับสินค้ากลับคืน  ยื่นต่อหน่วยงานศุลกากรที่กำกับดูแลเขตประกอบการเสรีเพื่อพิจารณาอนุญาต   </w:t>
      </w:r>
    </w:p>
    <w:p w14:paraId="74FBCB60" w14:textId="0C4F1AD8" w:rsidR="006626C9" w:rsidRDefault="006626C9" w:rsidP="006626C9">
      <w:pPr>
        <w:pStyle w:val="ListParagraph"/>
        <w:numPr>
          <w:ilvl w:val="2"/>
          <w:numId w:val="4"/>
        </w:numPr>
      </w:pPr>
      <w:r>
        <w:rPr>
          <w:rFonts w:cs="TH SarabunPSK"/>
          <w:cs/>
        </w:rPr>
        <w:t xml:space="preserve">ให้พนักงานศุลกากรบันทึกข้อมูลการยกเลิกเลขที่ใบขนสินค้าฉบับนั้นออกจากระบบก่อนอนุญาตให้ตรวจรับกลับคืนทั้งหมด  โดยไม่ต้องมีการพิจารณาความผิด </w:t>
      </w:r>
    </w:p>
    <w:p w14:paraId="664D4E8F" w14:textId="77777777" w:rsidR="005F25B9" w:rsidRPr="005F25B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 xml:space="preserve"> การจัดทำรายงานยืนยันการโอนย้ายของเข้าออกเขตประกอบการเสรี  (</w:t>
      </w:r>
      <w:r>
        <w:t xml:space="preserve">Confirmation  of  goods  report)  </w:t>
      </w:r>
      <w:r>
        <w:rPr>
          <w:rFonts w:cs="TH SarabunPSK"/>
          <w:cs/>
        </w:rPr>
        <w:t xml:space="preserve">ส่งกรมศุลกากร  ดังนี้ </w:t>
      </w:r>
    </w:p>
    <w:p w14:paraId="7A21D0B7" w14:textId="77777777" w:rsidR="007579B5" w:rsidRPr="007579B5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ให้ผู้ประกอบกิจการในเขตประกอบการเสรีที่ประกอบการพาณิชยกรรม จัดส่งข้อมูลที่เกี่ยวข้องกับการนำของเข้า  การนำของออก  การโอนย้ายของของเขตประกอบการเสรีตามที่กรมศุลกากรกำหนด  เช่น  เลขที่ใบขนสินค้า  รหัสสถิติ  พิกัดอัตราศุลกากร  ลำดับรายการ  ปริมาณ ของน้ำหนัก  และหน่วยนับให้การนิคมอุตสาหกรรมแห่งประเทศไทยภายในวันที่สิบห้าของเดือนถัดไป </w:t>
      </w:r>
    </w:p>
    <w:p w14:paraId="47E13280" w14:textId="3963AAA1" w:rsidR="006626C9" w:rsidRDefault="006626C9" w:rsidP="006626C9">
      <w:pPr>
        <w:pStyle w:val="ListParagraph"/>
        <w:numPr>
          <w:ilvl w:val="1"/>
          <w:numId w:val="4"/>
        </w:numPr>
      </w:pPr>
      <w:r>
        <w:rPr>
          <w:rFonts w:cs="TH SarabunPSK"/>
          <w:cs/>
        </w:rPr>
        <w:t xml:space="preserve">การนิคมอุตสาหกรรมแห่งประเทศไทยจะดำเนินการรวบรวมและจัดทำข้อมูลตามข้อ  (6.1)  ของผู้ประกอบกิจการในเขตประกอบการเสรีที่ประกอบการพาณิชยกรรม  และจัดส่งให้กรมศุลกากรภายในวันที่ยี่สิบของเดือนถัดไป </w:t>
      </w:r>
    </w:p>
    <w:p w14:paraId="34B89B86" w14:textId="0E9BD4E0" w:rsidR="006626C9" w:rsidRDefault="006626C9" w:rsidP="006626C9">
      <w:pPr>
        <w:pStyle w:val="ListParagraph"/>
        <w:numPr>
          <w:ilvl w:val="0"/>
          <w:numId w:val="4"/>
        </w:numPr>
      </w:pPr>
      <w:r>
        <w:rPr>
          <w:cs/>
        </w:rPr>
        <w:t>ระบบคอมพิวเตอร์ของศุลกากรจะทำการประมวลผลการตัดบัญชีเพื่อรับบรรทุกของ</w:t>
      </w:r>
      <w:r>
        <w:rPr>
          <w:rFonts w:cs="TH SarabunPSK"/>
          <w:cs/>
        </w:rPr>
        <w:t xml:space="preserve">ที่ส่งออกตามใบขนสินค้าขาออกโอนย้ายเข้าไปในเขตประกอบการเสรีโดยอัตโนมัติ </w:t>
      </w:r>
    </w:p>
    <w:p w14:paraId="30F87324" w14:textId="77777777" w:rsidR="007579B5" w:rsidRDefault="007579B5" w:rsidP="007579B5"/>
    <w:p w14:paraId="152E7FA5" w14:textId="054E758C" w:rsidR="006626C9" w:rsidRDefault="006626C9" w:rsidP="006626C9">
      <w:r>
        <w:rPr>
          <w:cs/>
        </w:rPr>
        <w:t xml:space="preserve">ส่วนที่  4 การปฏิบัติพิธีการใบขนสินค้าขาเข้าโอนย้ายจากเขตประกอบการเสรีทางอิเล็กทรอนิกส์  </w:t>
      </w:r>
    </w:p>
    <w:p w14:paraId="33E38853" w14:textId="77777777" w:rsidR="006626C9" w:rsidRDefault="006626C9" w:rsidP="006626C9">
      <w:r>
        <w:rPr>
          <w:cs/>
        </w:rPr>
        <w:t>ข้อ 82 การปฏิบัติพิธีการใบขนสินค้าขาเข้าโอนย้ายจากเขตประกอบการเสรีทางอิเล็กทรอนิกส์</w:t>
      </w:r>
    </w:p>
    <w:p w14:paraId="322FBCD5" w14:textId="2C978E68" w:rsidR="006626C9" w:rsidRDefault="006626C9" w:rsidP="006626C9">
      <w:r>
        <w:rPr>
          <w:cs/>
        </w:rPr>
        <w:t xml:space="preserve">สำหรับการนำของออกจากเขตประกอบการเสรี  เพื่อใช้หรือจำหน่ายภายในราชอาณาจักร  หรือเพื่อโอนไปยังเขตประกอบการเสรีอื่น  หรือโอนไปยังเขตปลอดอากร  หรือคลังสินค้าทัณฑ์บน  หรือเพื่อจำหน่ายให้แก่ผู้นำของเข้ามาตามมาตรา  29  แห่งพระราชบัญญัติศุลกากร  พ.ศ.  2560  หรือเพื่อจำหน่ายให้แก่ ผู้มีสิทธิได้รับยกเว้นอากรตามกฎหมายว่าด้วยพิกัดอัตราศุลกากร  หรือเพื่อจำหน่ายให้แก่ผู้มีสิทธิได้รับยกเว้นอากรตามกฎหมายอื่น  เช่น  พระราชบัญญัติส่งเสริมการลงทุน  พ.ศ.  2520  เป็นต้น </w:t>
      </w:r>
    </w:p>
    <w:p w14:paraId="04C4C214" w14:textId="77777777" w:rsidR="007579B5" w:rsidRDefault="007579B5" w:rsidP="006626C9"/>
    <w:p w14:paraId="22624334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 xml:space="preserve"> ให้ผู้นำของออกจากเขตประกอบการเสรีเป็นผู้จัดทำข้อมูลใบขนสินค้าขาเข้าโอนย้าย</w:t>
      </w:r>
      <w:r>
        <w:rPr>
          <w:rFonts w:cs="TH SarabunPSK"/>
          <w:cs/>
        </w:rPr>
        <w:t xml:space="preserve">จากเขตประกอบการเสรีตามมาตรฐานที่กรมศุลกากรกำหนด  แล้วเป็นผู้ส่งข้อมูลทางอิเล็กทรอนิกส์ เข้าสู่ระบบคอมพิวเตอร์ของศุลกากรก่อนการขนย้ายของออกจากเขตประกอบการเสรี </w:t>
      </w:r>
    </w:p>
    <w:p w14:paraId="4688A4B3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การสำแดงราคา  และฐานราคาในการคำนวณค่าภาษีอากร  สำหรับใบขนสินค้าขาเข้าโอนย้ายจากเขตประกอบการเสรี </w:t>
      </w:r>
    </w:p>
    <w:p w14:paraId="344B9EFE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การคำนวณค่าภาษีอากรตามใบขนสินค้าขาเข้าโอนย้ายจากเขตประกอบการเสรี ให้ถือตามสภาพแห่งของ  ราคาศุลกากร  และพิกัดอัตราศุลกากรที่เป็นอยู่ในเวลาที่นำของนั้นออกจากเขตประกอบการเสรี   </w:t>
      </w:r>
    </w:p>
    <w:p w14:paraId="0EC74B1C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ให้นำวิธีการกำหนดราคาศุลกากรสำหรับการนำของเข้ามาในราชอาณาจักรมาใช้ในการกำหนดราคาศุลกากรสำหรับของที่นำออกจากเขตประกอบการเสรี </w:t>
      </w:r>
    </w:p>
    <w:p w14:paraId="035FCBCB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กรณีที่ของที่นำออกจากเขตประกอบการเสรี  เพื่อชำระภาษีอากรมีส่วนผสมของ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ของในประเทศที่ได้นำเข้าไปในเขตประกอบการเสรีโดยไม่มีสิทธิหรือไม่ได้ใช้สิทธิยกเว้นหรือคืนอากร   </w:t>
      </w:r>
    </w:p>
    <w:p w14:paraId="0384D176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>ให้นำราคาของของในประเทศที่ผสมอยู่นั้นตามที่สำแดงไว้ในคำร้องขอนำเข้าในเขตประกอบการเสรีมาหักออกจากราคาของทั้งหมด  และใช้ราคาที่ได้หักราคาของในประเทศ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แล้วมาคำนวณเฉพาะอากรศุลกากร     </w:t>
      </w:r>
    </w:p>
    <w:p w14:paraId="79AC1CF9" w14:textId="2F31393E" w:rsidR="006626C9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ในการคำนวณค่าภาษีตามกฎหมายอื่น  (ถ้ามี)  ให้เป็นไปตามที่กฎหมายอื่นนั้น ๆ  กำหนดไว้  และให้ใช้ราคาศุลกากรสำหรับการนำเข้าที่ไม่ได้หักทอนเป็นฐานในการคำนวณ </w:t>
      </w:r>
    </w:p>
    <w:p w14:paraId="13AE3292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 xml:space="preserve">ระบบคอมพิวเตอร์ของศุลกากรจะตรวจสอบความถูกต้องเบื้องต้นกับแฟ้มข้อมูลอ้างอิง   </w:t>
      </w:r>
    </w:p>
    <w:p w14:paraId="49007177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ถ้าพบข้อผิดพลาดระบบคอมพิวเตอร์ของศุลกากรจะตอบรหัสข้อผิดพลาดกลับไปให้ผู้ส่งข้อมูล  เพื่อทำการแก้ไขข้อมูลและส่งข้อมูลใบขนสินค้าขาเข้าโอนย้ายจากเขตประกอบการเสรีที่แก้ไขแล้วเข้าสู่ระบบคอมพิวเตอร์ของศุลกากร</w:t>
      </w:r>
    </w:p>
    <w:p w14:paraId="263D887F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ถ้าไม่พบข้อผิดพลาดระบบคอมพิวเตอร์ของศุลกากรจะกำหนดเลขที่ใบขนสินค้าขาเข้าโอนย้ายจากเขตประกอบการเสรีทางอิเล็กทรอนิกส์จำนวนสิบสี่หลัก  ในสถานะพร้อมตรวจปล่อย   </w:t>
      </w:r>
    </w:p>
    <w:p w14:paraId="7FC21C3A" w14:textId="3D5893DD" w:rsidR="006626C9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ระบบคอมพิวเตอร์ของศุลกากรจะตอบกลับเลขที่ใบขนสินค้าขาเข้าโอนย้ายจากเขตประกอบการเสรีทางอิเล็กทรอนิกส์ไปยังผู้ส่งข้อมูล  โดยถือเป็นการยื่นใบขนสินค้าถูกต้องต่อกรมศุลกากร </w:t>
      </w:r>
    </w:p>
    <w:p w14:paraId="4E17DC4B" w14:textId="77777777" w:rsidR="007579B5" w:rsidRPr="007579B5" w:rsidRDefault="006626C9" w:rsidP="006626C9">
      <w:pPr>
        <w:pStyle w:val="ListParagraph"/>
        <w:numPr>
          <w:ilvl w:val="0"/>
          <w:numId w:val="5"/>
        </w:numPr>
      </w:pPr>
      <w:r>
        <w:rPr>
          <w:cs/>
        </w:rPr>
        <w:t>การตรวจของตามใบขนสินค้าขาเข้าโอนย้ายจากเขตประกอบการเสรีให้ดำเนินการก่อน</w:t>
      </w:r>
      <w:r>
        <w:rPr>
          <w:rFonts w:cs="TH SarabunPSK"/>
          <w:cs/>
        </w:rPr>
        <w:t xml:space="preserve">การนำของนั้นออกจากเขตประกอบการเสรี </w:t>
      </w:r>
    </w:p>
    <w:p w14:paraId="55194A38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>ระบบคอมพิวเตอร์ของศุลกากรจะทำการแจ้งกลับให้ผู้ส่งข้อมูลใบขนสินค้าขาเข้าโอนย้ายจากเขตประกอบการเสรีทราบ  เพื่อมาติดต่อรับพนักงานศุลกากรที่กำกับดูแลเขตประกอบการเสรี</w:t>
      </w:r>
      <w:r w:rsidR="007579B5">
        <w:t xml:space="preserve"> </w:t>
      </w:r>
      <w:r>
        <w:rPr>
          <w:rFonts w:cs="TH SarabunPSK"/>
          <w:cs/>
        </w:rPr>
        <w:t xml:space="preserve">นั้นเป็นผู้ทำการตรวจสอบพิกัด  ราคา  และของ </w:t>
      </w:r>
    </w:p>
    <w:p w14:paraId="4F58FBDA" w14:textId="77777777" w:rsidR="007579B5" w:rsidRPr="007579B5" w:rsidRDefault="006626C9" w:rsidP="006626C9">
      <w:pPr>
        <w:pStyle w:val="ListParagraph"/>
        <w:numPr>
          <w:ilvl w:val="1"/>
          <w:numId w:val="5"/>
        </w:numPr>
      </w:pPr>
      <w:r>
        <w:rPr>
          <w:rFonts w:cs="TH SarabunPSK"/>
          <w:cs/>
        </w:rPr>
        <w:t xml:space="preserve">การตรวจสอบพิกัด  ราคา  และของ  ให้เป็นไปตามหลักเกณฑ์ในเรื่องการกำหนดพิกัดอัตราศุลกากร  และให้ใช้หลักเกณฑ์การกำหนดราคาศุลกากรโดยอนุโลม </w:t>
      </w:r>
    </w:p>
    <w:p w14:paraId="6B6CE813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ให้ใช้พิกัดอัตราศุลกากรของของในเวลาซึ่งได้ปล่อยของเช่นว่านั้นออกไปจากเขตประกอบการเสรี  ไม่ว่าจะปล่อยไปในสภาพเดิมที่นำเข้าไปในเขตประกอบการเสรีหรือในสภาพอื่น </w:t>
      </w:r>
    </w:p>
    <w:p w14:paraId="4F1E74E3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ให้ใช้ราคาศุลกากรตามสภาพแห่งของในเวลาซึ่งได้ปล่อยของเช่นว่านั้นออกไปจากเขตประกอบการเสรี </w:t>
      </w:r>
    </w:p>
    <w:p w14:paraId="27EFC572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กรณีของที่นำออกจากเขตประกอบการเสรีนั้นได้มีการนำไปผลิต  ผสม  ประกอบ  บรรจุ  หรือดำเนินการอื่นใด  โดยมีของที่อยู่ในราชอาณาจักรและนำเข้าไปในเขตประกอบการเสรี  โดยไม่มีสิทธิหรือไม่ได้ใช้สิทธิยกเว้นหรือคืนอากรรวมอยู่ด้วย  ไม่ต้องนำราคาของของเช่นว่านั้นมารวมเป็นราคาในการคำนวณอากร   </w:t>
      </w:r>
    </w:p>
    <w:p w14:paraId="57EBF9A7" w14:textId="77777777" w:rsidR="007579B5" w:rsidRPr="007579B5" w:rsidRDefault="006626C9" w:rsidP="006626C9">
      <w:pPr>
        <w:pStyle w:val="ListParagraph"/>
        <w:numPr>
          <w:ilvl w:val="2"/>
          <w:numId w:val="5"/>
        </w:numPr>
      </w:pPr>
      <w:r>
        <w:rPr>
          <w:rFonts w:cs="TH SarabunPSK"/>
          <w:cs/>
        </w:rPr>
        <w:t xml:space="preserve">ให้ใช้อัตราแลกเปลี่ยนเงินตรา  (ถ้ามี)  ที่ใช้อยู่ในวันที่นำของนั้นออกจากเขตประกอบการเสรี   </w:t>
      </w:r>
    </w:p>
    <w:p w14:paraId="37760C4E" w14:textId="15A21507" w:rsidR="006626C9" w:rsidRDefault="006626C9" w:rsidP="006626C9">
      <w:pPr>
        <w:pStyle w:val="ListParagraph"/>
        <w:numPr>
          <w:ilvl w:val="1"/>
          <w:numId w:val="5"/>
        </w:numPr>
      </w:pPr>
      <w:r w:rsidRPr="007579B5">
        <w:rPr>
          <w:cs/>
        </w:rPr>
        <w:t xml:space="preserve">เมื่อตรวจสอบพิกัด  ราคา  และของแล้วเสร็จพนักงานศุลกากรจะทำการบันทึก </w:t>
      </w:r>
      <w:r>
        <w:rPr>
          <w:rFonts w:cs="TH SarabunPSK"/>
          <w:cs/>
        </w:rPr>
        <w:t>การตรวจพร้อมวันที่ที่ทำการตรวจปล่อยสินค้าดังกล่าวในระบบคอมพิวเตอร์ของศุลกากร  และถือเป็นการนำของเข้ามาในราชอาณาจักรในเวลาที่ตรวจปล่อยของตามใบขนสินค้าขาเข้าโอนย้ายจากเขตประกอบการเสรี</w:t>
      </w:r>
      <w:r w:rsidR="007579B5">
        <w:rPr>
          <w:rFonts w:cs="TH SarabunPSK" w:hint="cs"/>
          <w:cs/>
        </w:rPr>
        <w:t xml:space="preserve"> </w:t>
      </w:r>
      <w:r>
        <w:rPr>
          <w:rFonts w:cs="TH SarabunPSK"/>
          <w:cs/>
        </w:rPr>
        <w:t xml:space="preserve">ออกจากเขตประกอบการเสรี   </w:t>
      </w:r>
    </w:p>
    <w:p w14:paraId="46C2DF82" w14:textId="5C07903D" w:rsidR="006626C9" w:rsidRDefault="006626C9" w:rsidP="007579B5">
      <w:pPr>
        <w:pStyle w:val="ListParagraph"/>
        <w:numPr>
          <w:ilvl w:val="0"/>
          <w:numId w:val="5"/>
        </w:numPr>
      </w:pPr>
      <w:r>
        <w:rPr>
          <w:cs/>
        </w:rPr>
        <w:t xml:space="preserve">ให้นำของที่ตรวจสอบแล้วออกจากเขตประกอบการเสรีนั้นได้ </w:t>
      </w:r>
    </w:p>
    <w:p w14:paraId="4FACF84D" w14:textId="77777777" w:rsidR="007579B5" w:rsidRDefault="007579B5" w:rsidP="007579B5"/>
    <w:p w14:paraId="3D054988" w14:textId="77777777" w:rsidR="006626C9" w:rsidRDefault="006626C9" w:rsidP="006626C9">
      <w:r>
        <w:rPr>
          <w:cs/>
        </w:rPr>
        <w:t xml:space="preserve">ข้อ 83 การนำของในเขตประกอบการเสรีไปใช้เพื่อการบริโภค  หรือใช้เพื่อประโยชน์อย่างอื่น </w:t>
      </w:r>
    </w:p>
    <w:p w14:paraId="0EE2AEF1" w14:textId="77777777" w:rsidR="006626C9" w:rsidRDefault="006626C9" w:rsidP="006626C9">
      <w:r>
        <w:rPr>
          <w:cs/>
        </w:rPr>
        <w:t xml:space="preserve">นอกเหนือจากวัตถุประสงค์ของการจัดตั้งเขตประกอบการเสรีหรือการประกอบกิจการในเขตประกอบการเสรี   </w:t>
      </w:r>
    </w:p>
    <w:p w14:paraId="295E006F" w14:textId="77777777" w:rsidR="006626C9" w:rsidRDefault="006626C9" w:rsidP="006626C9">
      <w:r>
        <w:rPr>
          <w:cs/>
        </w:rPr>
        <w:t xml:space="preserve">ให้ถือว่าเป็นการนำของออกจากเขตประกอบการเสรี   </w:t>
      </w:r>
    </w:p>
    <w:p w14:paraId="61BAA546" w14:textId="77777777" w:rsidR="007579B5" w:rsidRDefault="007579B5" w:rsidP="006626C9"/>
    <w:p w14:paraId="402B3657" w14:textId="77777777" w:rsidR="007579B5" w:rsidRPr="007579B5" w:rsidRDefault="006626C9" w:rsidP="006626C9">
      <w:pPr>
        <w:pStyle w:val="ListParagraph"/>
        <w:numPr>
          <w:ilvl w:val="0"/>
          <w:numId w:val="7"/>
        </w:numPr>
      </w:pPr>
      <w:r>
        <w:rPr>
          <w:cs/>
        </w:rPr>
        <w:t>ให้ผู้ประกอบกิจการในเขตประกอบการเสรีหรือผู้นำของออกจากเขตประกอบการเสรีเป็น</w:t>
      </w:r>
      <w:r w:rsidRPr="007579B5">
        <w:rPr>
          <w:cs/>
        </w:rPr>
        <w:t>ผู้จัดทำข้อมูลใบขนสินค้าขาเข้าโอนย้ายชำระภาษีอากรจากเขตประกอบการเสรีตามมาตรฐานที่</w:t>
      </w:r>
      <w:r>
        <w:rPr>
          <w:rFonts w:cs="TH SarabunPSK"/>
          <w:cs/>
        </w:rPr>
        <w:t xml:space="preserve">กรมศุลกากรกำหนด   </w:t>
      </w:r>
    </w:p>
    <w:p w14:paraId="73744FFF" w14:textId="77777777" w:rsidR="00363835" w:rsidRPr="00363835" w:rsidRDefault="006626C9" w:rsidP="006626C9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 xml:space="preserve">จัดส่งข้อมูลทางอิเล็กทรอนิกส์เข้าสู่ระบบคอมพิวเตอร์ของศุลกากร  เพื่อขอชำระภาษีอากรให้ถูกต้องครบถ้วน   </w:t>
      </w:r>
    </w:p>
    <w:p w14:paraId="080BE6BD" w14:textId="77777777" w:rsidR="00363835" w:rsidRPr="00363835" w:rsidRDefault="006626C9" w:rsidP="006626C9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 xml:space="preserve">การตรวจสอบของให้ดำเนินการเช่นเดียวกับการนำของนั้นออกจากเขตปลอดอากร </w:t>
      </w:r>
    </w:p>
    <w:p w14:paraId="7D0C9C1B" w14:textId="77777777" w:rsidR="00363835" w:rsidRPr="00363835" w:rsidRDefault="006626C9" w:rsidP="006626C9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>เมื่อตรวจสอบพิกัด  ราคา  และของแล้วเสร็จ  พนักงานศุลกากรจะทำการบันทึกการตรวจ</w:t>
      </w:r>
      <w:r w:rsidR="00363835">
        <w:t xml:space="preserve"> </w:t>
      </w:r>
      <w:r>
        <w:rPr>
          <w:rFonts w:cs="TH SarabunPSK"/>
          <w:cs/>
        </w:rPr>
        <w:t xml:space="preserve">พร้อมวันที่ที่ทำการตรวจปล่อยสินค้าดังกล่าวในระบบคอมพิวเตอร์ของศุลกากร   </w:t>
      </w:r>
    </w:p>
    <w:p w14:paraId="2F231DD7" w14:textId="07E87CE9" w:rsidR="00FE7A9D" w:rsidRDefault="006626C9" w:rsidP="006626C9">
      <w:pPr>
        <w:pStyle w:val="ListParagraph"/>
        <w:numPr>
          <w:ilvl w:val="0"/>
          <w:numId w:val="7"/>
        </w:numPr>
      </w:pPr>
      <w:r>
        <w:rPr>
          <w:rFonts w:cs="TH SarabunPSK"/>
          <w:cs/>
        </w:rPr>
        <w:t>ให้นำของที่ตรวจสอบแล้วไปบริโภคหรือนำไปใช้ประโยชน์อย่างอื่น ๆ  ได้</w:t>
      </w:r>
    </w:p>
    <w:sectPr w:rsidR="00FE7A9D" w:rsidSect="006626C9">
      <w:pgSz w:w="11906" w:h="16838"/>
      <w:pgMar w:top="720" w:right="720" w:bottom="720" w:left="72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6E28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744DA"/>
    <w:multiLevelType w:val="hybridMultilevel"/>
    <w:tmpl w:val="BD2E0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B7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E01DEF"/>
    <w:multiLevelType w:val="hybridMultilevel"/>
    <w:tmpl w:val="C786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86E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470C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5121906">
    <w:abstractNumId w:val="3"/>
  </w:num>
  <w:num w:numId="2" w16cid:durableId="146752672">
    <w:abstractNumId w:val="2"/>
  </w:num>
  <w:num w:numId="3" w16cid:durableId="1867324759">
    <w:abstractNumId w:val="1"/>
  </w:num>
  <w:num w:numId="4" w16cid:durableId="381291177">
    <w:abstractNumId w:val="5"/>
  </w:num>
  <w:num w:numId="5" w16cid:durableId="640354391">
    <w:abstractNumId w:val="6"/>
  </w:num>
  <w:num w:numId="6" w16cid:durableId="507791794">
    <w:abstractNumId w:val="4"/>
  </w:num>
  <w:num w:numId="7" w16cid:durableId="17508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C9"/>
    <w:rsid w:val="00093F90"/>
    <w:rsid w:val="00363835"/>
    <w:rsid w:val="005959DE"/>
    <w:rsid w:val="005F25B9"/>
    <w:rsid w:val="006626C9"/>
    <w:rsid w:val="007579B5"/>
    <w:rsid w:val="007B7054"/>
    <w:rsid w:val="00BC5EC7"/>
    <w:rsid w:val="00FB19F6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FE46"/>
  <w15:chartTrackingRefBased/>
  <w15:docId w15:val="{6202945A-1B42-4F0F-8F6A-3171D403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5B9"/>
    <w:pPr>
      <w:ind w:left="720"/>
      <w:contextualSpacing/>
    </w:pPr>
    <w:rPr>
      <w:rFonts w:cs="Angsana New"/>
      <w:szCs w:val="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H Sarabun New"/>
        <a:ea typeface=""/>
        <a:cs typeface="TH Sarabun New"/>
      </a:majorFont>
      <a:minorFont>
        <a:latin typeface="TH Sarabun New"/>
        <a:ea typeface="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1956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Sarawut Wongsanga (โย)</dc:creator>
  <cp:keywords/>
  <dc:description/>
  <cp:lastModifiedBy>Sarawut Wongsanga (โย)</cp:lastModifiedBy>
  <cp:revision>3</cp:revision>
  <dcterms:created xsi:type="dcterms:W3CDTF">2023-07-19T17:01:00Z</dcterms:created>
  <dcterms:modified xsi:type="dcterms:W3CDTF">2023-07-19T19:21:00Z</dcterms:modified>
</cp:coreProperties>
</file>