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4C87" w:rsidRPr="00A23E1F" w:rsidRDefault="008E62DF">
      <w:pPr>
        <w:rPr>
          <w:rFonts w:ascii="Times New Roman" w:hAnsi="Times New Roman" w:cs="Times New Roman"/>
        </w:rPr>
      </w:pPr>
      <w:r w:rsidRPr="00A23E1F">
        <w:rPr>
          <w:rFonts w:ascii="Times New Roman" w:hAnsi="Times New Roman" w:cs="Times New Roman"/>
        </w:rPr>
        <w:t>Chapter 1</w:t>
      </w:r>
    </w:p>
    <w:p w:rsidR="00BC04A7" w:rsidRPr="00A23E1F" w:rsidRDefault="00BC04A7">
      <w:pPr>
        <w:rPr>
          <w:rFonts w:ascii="Times New Roman" w:hAnsi="Times New Roman" w:cs="Times New Roman"/>
        </w:rPr>
      </w:pPr>
      <w:r w:rsidRPr="00A23E1F">
        <w:rPr>
          <w:rFonts w:ascii="Times New Roman" w:hAnsi="Times New Roman" w:cs="Times New Roman"/>
        </w:rPr>
        <w:t>1.1</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When one end system has data to send to another end system, the sending end system segments the data and adds header bytes to each segment. </w:t>
      </w:r>
    </w:p>
    <w:p w:rsidR="008E62DF" w:rsidRPr="00A23E1F" w:rsidRDefault="008E62D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resulting </w:t>
      </w:r>
      <w:r w:rsidRPr="00A23E1F">
        <w:rPr>
          <w:rFonts w:ascii="Times New Roman" w:hAnsi="Times New Roman" w:cs="Times New Roman"/>
          <w:b/>
          <w:color w:val="3C3C3C"/>
          <w:sz w:val="21"/>
          <w:szCs w:val="21"/>
          <w:shd w:val="clear" w:color="auto" w:fill="FAFAFA"/>
        </w:rPr>
        <w:t xml:space="preserve">packages </w:t>
      </w:r>
      <w:r w:rsidRPr="00A23E1F">
        <w:rPr>
          <w:rFonts w:ascii="Times New Roman" w:hAnsi="Times New Roman" w:cs="Times New Roman"/>
          <w:color w:val="3C3C3C"/>
          <w:sz w:val="21"/>
          <w:szCs w:val="21"/>
          <w:shd w:val="clear" w:color="auto" w:fill="FAFAFA"/>
        </w:rPr>
        <w:t xml:space="preserve">of information, known as </w:t>
      </w:r>
      <w:r w:rsidRPr="00A23E1F">
        <w:rPr>
          <w:rFonts w:ascii="Times New Roman" w:hAnsi="Times New Roman" w:cs="Times New Roman"/>
          <w:b/>
          <w:color w:val="3C3C3C"/>
          <w:sz w:val="21"/>
          <w:szCs w:val="21"/>
          <w:shd w:val="clear" w:color="auto" w:fill="FAFAFA"/>
        </w:rPr>
        <w:t>packets</w:t>
      </w:r>
      <w:r w:rsidRPr="00A23E1F">
        <w:rPr>
          <w:rFonts w:ascii="Times New Roman" w:hAnsi="Times New Roman" w:cs="Times New Roman"/>
          <w:color w:val="3C3C3C"/>
          <w:sz w:val="21"/>
          <w:szCs w:val="21"/>
          <w:shd w:val="clear" w:color="auto" w:fill="FAFAFA"/>
        </w:rPr>
        <w:t xml:space="preserve"> in the jargon of computer networks, are then sent through the network to the destination end system, where they are reassembled into the original data.</w:t>
      </w:r>
    </w:p>
    <w:p w:rsidR="008E62DF" w:rsidRPr="00A23E1F" w:rsidRDefault="00A97288">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6432" behindDoc="0" locked="0" layoutInCell="1" allowOverlap="1" wp14:anchorId="446BD316" wp14:editId="778DD213">
                <wp:simplePos x="0" y="0"/>
                <wp:positionH relativeFrom="column">
                  <wp:posOffset>4447540</wp:posOffset>
                </wp:positionH>
                <wp:positionV relativeFrom="paragraph">
                  <wp:posOffset>411480</wp:posOffset>
                </wp:positionV>
                <wp:extent cx="16668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Default="00BC04A7" w:rsidP="00A97288">
                            <w:pPr>
                              <w:jc w:val="center"/>
                            </w:pPr>
                            <w:r>
                              <w:t xml:space="preserve">Receiving </w:t>
                            </w:r>
                            <w:r w:rsidR="00A97288">
                              <w:t>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BD316" id="_x0000_t202" coordsize="21600,21600" o:spt="202" path="m,l,21600r21600,l21600,xe">
                <v:stroke joinstyle="miter"/>
                <v:path gradientshapeok="t" o:connecttype="rect"/>
              </v:shapetype>
              <v:shape id="Text Box 11" o:spid="_x0000_s1026" type="#_x0000_t202" style="position:absolute;margin-left:350.2pt;margin-top:32.4pt;width:131.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" fillcolor="white [3201]" strokeweight=".5pt">
                <v:textbox>
                  <w:txbxContent>
                    <w:p w:rsidR="00A97288" w:rsidRDefault="00BC04A7" w:rsidP="00A97288">
                      <w:pPr>
                        <w:jc w:val="center"/>
                      </w:pPr>
                      <w:r>
                        <w:t xml:space="preserve">Receiving </w:t>
                      </w:r>
                      <w:r w:rsidR="00A97288">
                        <w:t>End system</w:t>
                      </w:r>
                    </w:p>
                  </w:txbxContent>
                </v:textbox>
              </v:shape>
            </w:pict>
          </mc:Fallback>
        </mc:AlternateContent>
      </w:r>
      <w:r w:rsidR="008E62DF" w:rsidRPr="00A23E1F">
        <w:rPr>
          <w:rFonts w:ascii="Times New Roman" w:hAnsi="Times New Roman" w:cs="Times New Roman"/>
          <w:color w:val="3C3C3C"/>
          <w:sz w:val="21"/>
          <w:szCs w:val="21"/>
          <w:shd w:val="clear" w:color="auto" w:fill="FAFAFA"/>
        </w:rPr>
        <w:t>A packet switch takes a packet arriving on one of its incoming communication links and forwards that packet on one of its outgoing communication links.</w:t>
      </w:r>
    </w:p>
    <w:p w:rsidR="00A97288" w:rsidRPr="00A23E1F" w:rsidRDefault="00A97288">
      <w:pPr>
        <w:rPr>
          <w:rFonts w:ascii="Times New Roman" w:hAnsi="Times New Roman" w:cs="Times New Roman"/>
          <w:color w:val="3C3C3C"/>
          <w:sz w:val="21"/>
          <w:szCs w:val="21"/>
          <w:shd w:val="clear" w:color="auto" w:fill="FAFAFA"/>
        </w:rPr>
      </w:pPr>
    </w:p>
    <w:tbl>
      <w:tblPr>
        <w:tblStyle w:val="TableGrid"/>
        <w:tblpPr w:leftFromText="180" w:rightFromText="180" w:vertAnchor="text" w:horzAnchor="margin" w:tblpY="1138"/>
        <w:tblW w:w="0" w:type="auto"/>
        <w:tblLook w:val="04A0" w:firstRow="1" w:lastRow="0" w:firstColumn="1" w:lastColumn="0" w:noHBand="0" w:noVBand="1"/>
      </w:tblPr>
      <w:tblGrid>
        <w:gridCol w:w="803"/>
        <w:gridCol w:w="803"/>
        <w:gridCol w:w="803"/>
      </w:tblGrid>
      <w:tr w:rsidR="008E62DF" w:rsidRPr="00A23E1F" w:rsidTr="008E62DF">
        <w:trPr>
          <w:trHeight w:val="636"/>
        </w:trPr>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c>
          <w:tcPr>
            <w:tcW w:w="459" w:type="dxa"/>
          </w:tcPr>
          <w:p w:rsidR="008E62DF" w:rsidRPr="00A23E1F" w:rsidRDefault="008E62DF" w:rsidP="008E62DF">
            <w:pPr>
              <w:rPr>
                <w:rFonts w:ascii="Times New Roman" w:hAnsi="Times New Roman" w:cs="Times New Roman"/>
              </w:rPr>
            </w:pPr>
            <w:r w:rsidRPr="00A23E1F">
              <w:rPr>
                <w:rFonts w:ascii="Times New Roman" w:hAnsi="Times New Roman" w:cs="Times New Roman"/>
              </w:rPr>
              <w:t>header byte</w:t>
            </w:r>
          </w:p>
        </w:tc>
      </w:tr>
    </w:tbl>
    <w:p w:rsidR="008E62DF" w:rsidRPr="00A23E1F" w:rsidRDefault="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68480" behindDoc="0" locked="0" layoutInCell="1" allowOverlap="1" wp14:anchorId="2D8D6234" wp14:editId="23FD288E">
                <wp:simplePos x="0" y="0"/>
                <wp:positionH relativeFrom="column">
                  <wp:posOffset>-76200</wp:posOffset>
                </wp:positionH>
                <wp:positionV relativeFrom="paragraph">
                  <wp:posOffset>292735</wp:posOffset>
                </wp:positionV>
                <wp:extent cx="166687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666875" cy="266700"/>
                        </a:xfrm>
                        <a:prstGeom prst="rect">
                          <a:avLst/>
                        </a:prstGeom>
                        <a:solidFill>
                          <a:schemeClr val="lt1"/>
                        </a:solidFill>
                        <a:ln w="6350">
                          <a:solidFill>
                            <a:prstClr val="black"/>
                          </a:solidFill>
                        </a:ln>
                      </wps:spPr>
                      <wps:txbx>
                        <w:txbxContent>
                          <w:p w:rsidR="00A97288" w:rsidRPr="00BC04A7" w:rsidRDefault="00BC04A7" w:rsidP="00A97288">
                            <w:pPr>
                              <w:jc w:val="center"/>
                            </w:pPr>
                            <w:r>
                              <w:t>Sending</w:t>
                            </w:r>
                            <w:r w:rsidR="00A97288">
                              <w:t xml:space="preserve"> End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D6234" id="Text Box 12" o:spid="_x0000_s1027" type="#_x0000_t202" style="position:absolute;margin-left:-6pt;margin-top:23.05pt;width:131.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" fillcolor="white [3201]" strokeweight=".5pt">
                <v:textbox>
                  <w:txbxContent>
                    <w:p w:rsidR="00A97288" w:rsidRPr="00BC04A7" w:rsidRDefault="00BC04A7" w:rsidP="00A97288">
                      <w:pPr>
                        <w:jc w:val="center"/>
                      </w:pPr>
                      <w:r>
                        <w:t>Sending</w:t>
                      </w:r>
                      <w:r w:rsidR="00A97288">
                        <w:t xml:space="preserve"> End system</w:t>
                      </w:r>
                    </w:p>
                  </w:txbxContent>
                </v:textbox>
              </v:shape>
            </w:pict>
          </mc:Fallback>
        </mc:AlternateContent>
      </w:r>
      <w:r w:rsidR="00A97288" w:rsidRPr="00A23E1F">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CB4F099" wp14:editId="747EFE01">
                <wp:simplePos x="0" y="0"/>
                <wp:positionH relativeFrom="column">
                  <wp:posOffset>3752850</wp:posOffset>
                </wp:positionH>
                <wp:positionV relativeFrom="paragraph">
                  <wp:posOffset>7620</wp:posOffset>
                </wp:positionV>
                <wp:extent cx="2847975" cy="172402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2847975" cy="1724025"/>
                          <a:chOff x="0" y="0"/>
                          <a:chExt cx="2847975" cy="1724025"/>
                        </a:xfrm>
                      </wpg:grpSpPr>
                      <wps:wsp>
                        <wps:cNvPr id="5" name="Rectangle 5"/>
                        <wps:cNvSpPr/>
                        <wps:spPr>
                          <a:xfrm>
                            <a:off x="0" y="0"/>
                            <a:ext cx="2847975" cy="1724025"/>
                          </a:xfrm>
                          <a:prstGeom prst="rect">
                            <a:avLst/>
                          </a:prstGeom>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Packet switches</w:t>
                              </w:r>
                            </w:p>
                            <w:p w:rsidR="008E62DF" w:rsidRDefault="008E62DF" w:rsidP="008E62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1925" y="857250"/>
                            <a:ext cx="971550" cy="676275"/>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Routers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95400" y="857250"/>
                            <a:ext cx="1543050" cy="666750"/>
                          </a:xfrm>
                          <a:prstGeom prst="ellipse">
                            <a:avLst/>
                          </a:prstGeom>
                          <a:ln/>
                        </wps:spPr>
                        <wps:style>
                          <a:lnRef idx="2">
                            <a:schemeClr val="dk1"/>
                          </a:lnRef>
                          <a:fillRef idx="1">
                            <a:schemeClr val="lt1"/>
                          </a:fillRef>
                          <a:effectRef idx="0">
                            <a:schemeClr val="dk1"/>
                          </a:effectRef>
                          <a:fontRef idx="minor">
                            <a:schemeClr val="dk1"/>
                          </a:fontRef>
                        </wps:style>
                        <wps:txbx>
                          <w:txbxContent>
                            <w:p w:rsidR="008E62DF" w:rsidRDefault="008E62DF" w:rsidP="008E62DF">
                              <w:pPr>
                                <w:jc w:val="center"/>
                              </w:pPr>
                              <w:r>
                                <w:t>Link-layer switches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H="1">
                            <a:off x="819150" y="723900"/>
                            <a:ext cx="438150" cy="762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Straight Arrow Connector 9"/>
                        <wps:cNvCnPr/>
                        <wps:spPr>
                          <a:xfrm>
                            <a:off x="1476375" y="742950"/>
                            <a:ext cx="238125" cy="1714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6CB4F099" id="Group 10" o:spid="_x0000_s1028" style="position:absolute;margin-left:295.5pt;margin-top:.6pt;width:224.25pt;height:135.75pt;z-index:251665408" coordsize="28479,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">
                <v:rect id="Rectangle 5" o:spid="_x0000_s1029" style="position:absolute;width:28479;height:17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rsidR="008E62DF" w:rsidRDefault="008E62DF" w:rsidP="008E62DF">
                        <w:pPr>
                          <w:jc w:val="center"/>
                        </w:pPr>
                        <w:r>
                          <w:t>Packet switches</w:t>
                        </w:r>
                      </w:p>
                      <w:p w:rsidR="008E62DF" w:rsidRDefault="008E62DF" w:rsidP="008E62DF">
                        <w:pPr>
                          <w:jc w:val="center"/>
                        </w:pPr>
                      </w:p>
                    </w:txbxContent>
                  </v:textbox>
                </v:rect>
                <v:oval id="Oval 6" o:spid="_x0000_s1030" style="position:absolute;left:1619;top:8572;width:9715;height:6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8E62DF" w:rsidRDefault="008E62DF" w:rsidP="008E62DF">
                        <w:pPr>
                          <w:jc w:val="center"/>
                        </w:pPr>
                        <w:r>
                          <w:t>Routers</w:t>
                        </w:r>
                      </w:p>
                    </w:txbxContent>
                  </v:textbox>
                </v:oval>
                <v:oval id="Oval 7" o:spid="_x0000_s1031" style="position:absolute;left:12954;top:8572;width:15430;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8E62DF" w:rsidRDefault="008E62DF" w:rsidP="008E62DF">
                        <w:pPr>
                          <w:jc w:val="center"/>
                        </w:pPr>
                        <w:r>
                          <w:t>Link-layer switches</w:t>
                        </w:r>
                      </w:p>
                    </w:txbxContent>
                  </v:textbox>
                </v:oval>
                <v:shapetype id="_x0000_t32" coordsize="21600,21600" o:spt="32" o:oned="t" path="m,l21600,21600e" filled="f">
                  <v:path arrowok="t" fillok="f" o:connecttype="none"/>
                  <o:lock v:ext="edit" shapetype="t"/>
                </v:shapetype>
                <v:shape id="Straight Arrow Connector 8" o:spid="_x0000_s1032" type="#_x0000_t32" style="position:absolute;left:8191;top:7239;width:4382;height: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" filled="t" fillcolor="white [3201]" strokecolor="black [3200]" strokeweight="1pt">
                  <v:stroke endarrow="block" joinstyle="miter"/>
                </v:shape>
                <v:shape id="Straight Arrow Connector 9" o:spid="_x0000_s1033" type="#_x0000_t32" style="position:absolute;left:14763;top:7429;width:2382;height:1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" filled="t" fillcolor="white [3201]" strokecolor="black [3200]" strokeweight="1pt">
                  <v:stroke endarrow="block" joinstyle="miter"/>
                </v:shape>
              </v:group>
            </w:pict>
          </mc:Fallback>
        </mc:AlternateContent>
      </w:r>
    </w:p>
    <w:p w:rsidR="008E62DF" w:rsidRPr="00A23E1F" w:rsidRDefault="008E62DF" w:rsidP="008E62DF">
      <w:pPr>
        <w:rPr>
          <w:rFonts w:ascii="Times New Roman" w:hAnsi="Times New Roman" w:cs="Times New Roman"/>
        </w:rPr>
      </w:pPr>
      <w:r w:rsidRPr="00A23E1F">
        <w:rPr>
          <w:rFonts w:ascii="Times New Roman" w:hAnsi="Times New Roman" w:cs="Times New Roman"/>
        </w:rPr>
        <w:t>One End system</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2FB2CEB" wp14:editId="38F70EA2">
                <wp:simplePos x="0" y="0"/>
                <wp:positionH relativeFrom="column">
                  <wp:posOffset>4705350</wp:posOffset>
                </wp:positionH>
                <wp:positionV relativeFrom="paragraph">
                  <wp:posOffset>178435</wp:posOffset>
                </wp:positionV>
                <wp:extent cx="466725" cy="16859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6A9C24" id="Straight Connector 1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0.5pt,14.05pt" to="407.25pt,1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71552" behindDoc="0" locked="0" layoutInCell="1" allowOverlap="1">
                <wp:simplePos x="0" y="0"/>
                <wp:positionH relativeFrom="column">
                  <wp:posOffset>4619625</wp:posOffset>
                </wp:positionH>
                <wp:positionV relativeFrom="paragraph">
                  <wp:posOffset>149859</wp:posOffset>
                </wp:positionV>
                <wp:extent cx="466725" cy="1685925"/>
                <wp:effectExtent l="0" t="0" r="28575" b="28575"/>
                <wp:wrapNone/>
                <wp:docPr id="18" name="Straight Connector 18"/>
                <wp:cNvGraphicFramePr/>
                <a:graphic xmlns:a="http://schemas.openxmlformats.org/drawingml/2006/main">
                  <a:graphicData uri="http://schemas.microsoft.com/office/word/2010/wordprocessingShape">
                    <wps:wsp>
                      <wps:cNvCnPr/>
                      <wps:spPr>
                        <a:xfrm flipH="1">
                          <a:off x="0" y="0"/>
                          <a:ext cx="466725" cy="1685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91A18C" id="Straight Connector 18"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63.75pt,11.8pt" to="400.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" strokecolor="black [3200]" strokeweight=".5pt">
                <v:stroke joinstyle="miter"/>
              </v:line>
            </w:pict>
          </mc:Fallback>
        </mc:AlternateContent>
      </w:r>
      <w:r w:rsidRPr="00A23E1F">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47CB4DA6" wp14:editId="5D6EA3DB">
                <wp:simplePos x="0" y="0"/>
                <wp:positionH relativeFrom="column">
                  <wp:posOffset>595472</wp:posOffset>
                </wp:positionH>
                <wp:positionV relativeFrom="paragraph">
                  <wp:posOffset>40163</wp:posOffset>
                </wp:positionV>
                <wp:extent cx="442595" cy="1624014"/>
                <wp:effectExtent l="0" t="0" r="14605" b="90805"/>
                <wp:wrapNone/>
                <wp:docPr id="3" name="Left Brace 3"/>
                <wp:cNvGraphicFramePr/>
                <a:graphic xmlns:a="http://schemas.openxmlformats.org/drawingml/2006/main">
                  <a:graphicData uri="http://schemas.microsoft.com/office/word/2010/wordprocessingShape">
                    <wps:wsp>
                      <wps:cNvSpPr/>
                      <wps:spPr>
                        <a:xfrm rot="16200000">
                          <a:off x="0" y="0"/>
                          <a:ext cx="442595" cy="1624014"/>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876CA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46.9pt;margin-top:3.15pt;width:34.85pt;height:127.9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" adj="491" strokecolor="black [3200]" strokeweight=".5pt">
                <v:stroke joinstyle="miter"/>
              </v:shape>
            </w:pict>
          </mc:Fallback>
        </mc:AlternateContent>
      </w:r>
      <w:r w:rsidR="00A97288" w:rsidRPr="00A23E1F">
        <w:rPr>
          <w:rFonts w:ascii="Times New Roman" w:hAnsi="Times New Roman" w:cs="Times New Roman"/>
        </w:rPr>
        <w:t xml:space="preserve">         </w:t>
      </w:r>
      <w:r w:rsidRPr="00A23E1F">
        <w:rPr>
          <w:rFonts w:ascii="Times New Roman" w:hAnsi="Times New Roman" w:cs="Times New Roman"/>
        </w:rPr>
        <w:t>Sending through network</w:t>
      </w:r>
    </w:p>
    <w:p w:rsidR="008E62DF" w:rsidRPr="00A23E1F" w:rsidRDefault="00DC0EC8"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890FE7E" wp14:editId="6D80243A">
                <wp:simplePos x="0" y="0"/>
                <wp:positionH relativeFrom="column">
                  <wp:posOffset>1628774</wp:posOffset>
                </wp:positionH>
                <wp:positionV relativeFrom="paragraph">
                  <wp:posOffset>36195</wp:posOffset>
                </wp:positionV>
                <wp:extent cx="2124075" cy="9525"/>
                <wp:effectExtent l="0" t="76200" r="28575" b="85725"/>
                <wp:wrapNone/>
                <wp:docPr id="13" name="Straight Arrow Connector 13"/>
                <wp:cNvGraphicFramePr/>
                <a:graphic xmlns:a="http://schemas.openxmlformats.org/drawingml/2006/main">
                  <a:graphicData uri="http://schemas.microsoft.com/office/word/2010/wordprocessingShape">
                    <wps:wsp>
                      <wps:cNvCnPr/>
                      <wps:spPr>
                        <a:xfrm flipV="1">
                          <a:off x="0" y="0"/>
                          <a:ext cx="21240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6FE51" id="Straight Arrow Connector 13" o:spid="_x0000_s1026" type="#_x0000_t32" style="position:absolute;margin-left:128.25pt;margin-top:2.85pt;width:167.25pt;height:.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" strokecolor="black [3200]" strokeweight=".5pt">
                <v:stroke endarrow="block" joinstyle="miter"/>
              </v:shape>
            </w:pict>
          </mc:Fallback>
        </mc:AlternateContent>
      </w:r>
    </w:p>
    <w:p w:rsidR="008E62DF" w:rsidRPr="00A23E1F" w:rsidRDefault="00BC04A7" w:rsidP="008E62DF">
      <w:pPr>
        <w:tabs>
          <w:tab w:val="left" w:pos="3405"/>
        </w:tabs>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4624" behindDoc="0" locked="0" layoutInCell="1" allowOverlap="1">
                <wp:simplePos x="0" y="0"/>
                <wp:positionH relativeFrom="column">
                  <wp:posOffset>438150</wp:posOffset>
                </wp:positionH>
                <wp:positionV relativeFrom="paragraph">
                  <wp:posOffset>264794</wp:posOffset>
                </wp:positionV>
                <wp:extent cx="3590925" cy="2447925"/>
                <wp:effectExtent l="38100" t="0" r="28575" b="47625"/>
                <wp:wrapNone/>
                <wp:docPr id="20" name="Straight Arrow Connector 20"/>
                <wp:cNvGraphicFramePr/>
                <a:graphic xmlns:a="http://schemas.openxmlformats.org/drawingml/2006/main">
                  <a:graphicData uri="http://schemas.microsoft.com/office/word/2010/wordprocessingShape">
                    <wps:wsp>
                      <wps:cNvCnPr/>
                      <wps:spPr>
                        <a:xfrm flipH="1">
                          <a:off x="0" y="0"/>
                          <a:ext cx="3590925" cy="2447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0491C6" id="Straight Arrow Connector 20" o:spid="_x0000_s1026" type="#_x0000_t32" style="position:absolute;margin-left:34.5pt;margin-top:20.85pt;width:282.75pt;height:192.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" strokecolor="black [3200]" strokeweight=".5pt">
                <v:stroke endarrow="block" joinstyle="miter"/>
              </v:shape>
            </w:pict>
          </mc:Fallback>
        </mc:AlternateContent>
      </w:r>
      <w:r w:rsidR="008E62DF" w:rsidRPr="00A23E1F">
        <w:rPr>
          <w:rFonts w:ascii="Times New Roman" w:hAnsi="Times New Roman" w:cs="Times New Roman"/>
        </w:rPr>
        <w:tab/>
      </w:r>
    </w:p>
    <w:p w:rsidR="008E62DF" w:rsidRPr="00A23E1F" w:rsidRDefault="00BC04A7" w:rsidP="008E62DF">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83820</wp:posOffset>
                </wp:positionV>
                <wp:extent cx="45719" cy="2819400"/>
                <wp:effectExtent l="76200" t="0" r="50165" b="57150"/>
                <wp:wrapNone/>
                <wp:docPr id="21" name="Straight Arrow Connector 21"/>
                <wp:cNvGraphicFramePr/>
                <a:graphic xmlns:a="http://schemas.openxmlformats.org/drawingml/2006/main">
                  <a:graphicData uri="http://schemas.microsoft.com/office/word/2010/wordprocessingShape">
                    <wps:wsp>
                      <wps:cNvCnPr/>
                      <wps:spPr>
                        <a:xfrm flipH="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B65BD" id="Straight Arrow Connector 21" o:spid="_x0000_s1026" type="#_x0000_t32" style="position:absolute;margin-left:-47.6pt;margin-top:6.6pt;width:3.6pt;height:222pt;flip:x;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" strokecolor="black [3200]" strokeweight=".5pt">
                <v:stroke endarrow="block" joinstyle="miter"/>
                <w10:wrap anchorx="margin"/>
              </v:shape>
            </w:pict>
          </mc:Fallback>
        </mc:AlternateContent>
      </w:r>
    </w:p>
    <w:p w:rsidR="008E62DF" w:rsidRPr="00A23E1F" w:rsidRDefault="00DC0EC8" w:rsidP="008E62DF">
      <w:pPr>
        <w:rPr>
          <w:rFonts w:ascii="Times New Roman" w:hAnsi="Times New Roman" w:cs="Times New Roman"/>
        </w:rPr>
      </w:pPr>
      <w:r w:rsidRPr="00A23E1F">
        <w:rPr>
          <w:rFonts w:ascii="Times New Roman" w:hAnsi="Times New Roman" w:cs="Times New Roman"/>
        </w:rPr>
        <w:t xml:space="preserve">           </w:t>
      </w:r>
      <w:r w:rsidR="008E62DF" w:rsidRPr="00A23E1F">
        <w:rPr>
          <w:rFonts w:ascii="Times New Roman" w:hAnsi="Times New Roman" w:cs="Times New Roman"/>
        </w:rPr>
        <w:t>Segments of data</w:t>
      </w:r>
    </w:p>
    <w:p w:rsidR="00DC0EC8" w:rsidRPr="00A23E1F" w:rsidRDefault="00DC0EC8" w:rsidP="008E62DF">
      <w:pPr>
        <w:rPr>
          <w:rFonts w:ascii="Times New Roman" w:hAnsi="Times New Roman" w:cs="Times New Roman"/>
        </w:rPr>
      </w:pPr>
      <w:r w:rsidRPr="00A23E1F">
        <w:rPr>
          <w:rFonts w:ascii="Times New Roman" w:hAnsi="Times New Roman" w:cs="Times New Roman"/>
        </w:rPr>
        <w:t>= Packages of information</w:t>
      </w:r>
    </w:p>
    <w:p w:rsidR="00BC04A7" w:rsidRPr="00A23E1F" w:rsidRDefault="00BC04A7" w:rsidP="008E62DF">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0528" behindDoc="0" locked="0" layoutInCell="1" allowOverlap="1" wp14:anchorId="49149AA8" wp14:editId="367DF221">
                <wp:simplePos x="0" y="0"/>
                <wp:positionH relativeFrom="column">
                  <wp:posOffset>2333624</wp:posOffset>
                </wp:positionH>
                <wp:positionV relativeFrom="paragraph">
                  <wp:posOffset>141605</wp:posOffset>
                </wp:positionV>
                <wp:extent cx="3933825" cy="1333500"/>
                <wp:effectExtent l="19050" t="19050" r="47625" b="190500"/>
                <wp:wrapNone/>
                <wp:docPr id="15" name="Oval Callout 15"/>
                <wp:cNvGraphicFramePr/>
                <a:graphic xmlns:a="http://schemas.openxmlformats.org/drawingml/2006/main">
                  <a:graphicData uri="http://schemas.microsoft.com/office/word/2010/wordprocessingShape">
                    <wps:wsp>
                      <wps:cNvSpPr/>
                      <wps:spPr>
                        <a:xfrm>
                          <a:off x="0" y="0"/>
                          <a:ext cx="3933825" cy="1333500"/>
                        </a:xfrm>
                        <a:prstGeom prst="wedgeEllipseCallout">
                          <a:avLst/>
                        </a:prstGeom>
                        <a:ln>
                          <a:solidFill>
                            <a:schemeClr val="tx1"/>
                          </a:solidFill>
                        </a:ln>
                      </wps:spPr>
                      <wps:style>
                        <a:lnRef idx="2">
                          <a:schemeClr val="accent2"/>
                        </a:lnRef>
                        <a:fillRef idx="1">
                          <a:schemeClr val="lt1"/>
                        </a:fillRef>
                        <a:effectRef idx="0">
                          <a:schemeClr val="accent2"/>
                        </a:effectRef>
                        <a:fontRef idx="minor">
                          <a:schemeClr val="dk1"/>
                        </a:fontRef>
                      </wps:style>
                      <wps:txbx>
                        <w:txbxContent>
                          <w:p w:rsidR="00DC0EC8" w:rsidRDefault="00DC0EC8" w:rsidP="00DC0EC8">
                            <w:pPr>
                              <w:jc w:val="center"/>
                            </w:pPr>
                            <w:r>
                              <w:t>Packet switches take incoming pakets and forward them to ultimate destinations</w:t>
                            </w:r>
                            <w:r w:rsidR="00400631">
                              <w:t xml:space="preserve">. Most of them us </w:t>
                            </w:r>
                            <w:r w:rsidR="00400631" w:rsidRPr="00400631">
                              <w:rPr>
                                <w:b/>
                              </w:rPr>
                              <w:t>store and forwar</w:t>
                            </w:r>
                            <w:r w:rsidR="00400631">
                              <w:t>d transmission at input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49AA8"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5" o:spid="_x0000_s1034" type="#_x0000_t63" style="position:absolute;margin-left:183.75pt;margin-top:11.15pt;width:309.75pt;height:1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" adj="6300,24300" fillcolor="white [3201]" strokecolor="black [3213]" strokeweight="1pt">
                <v:textbox>
                  <w:txbxContent>
                    <w:p w:rsidR="00DC0EC8" w:rsidRDefault="00DC0EC8" w:rsidP="00DC0EC8">
                      <w:pPr>
                        <w:jc w:val="center"/>
                      </w:pPr>
                      <w:r>
                        <w:t>Packet switches take incoming pakets and forward them to ultimate destinations</w:t>
                      </w:r>
                      <w:r w:rsidR="00400631">
                        <w:t xml:space="preserve">. Most of them us </w:t>
                      </w:r>
                      <w:r w:rsidR="00400631" w:rsidRPr="00400631">
                        <w:rPr>
                          <w:b/>
                        </w:rPr>
                        <w:t>store and forwar</w:t>
                      </w:r>
                      <w:r w:rsidR="00400631">
                        <w:t>d transmission at input links.</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8720" behindDoc="0" locked="0" layoutInCell="1" allowOverlap="1" wp14:anchorId="3B314E6A" wp14:editId="6D9A023C">
                <wp:simplePos x="0" y="0"/>
                <wp:positionH relativeFrom="column">
                  <wp:posOffset>4410075</wp:posOffset>
                </wp:positionH>
                <wp:positionV relativeFrom="paragraph">
                  <wp:posOffset>2065655</wp:posOffset>
                </wp:positionV>
                <wp:extent cx="1819275" cy="6286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819275" cy="628650"/>
                        </a:xfrm>
                        <a:prstGeom prst="rect">
                          <a:avLst/>
                        </a:prstGeom>
                        <a:solidFill>
                          <a:schemeClr val="lt1"/>
                        </a:solidFill>
                        <a:ln w="6350">
                          <a:solidFill>
                            <a:prstClr val="black"/>
                          </a:solidFill>
                        </a:ln>
                      </wps:spPr>
                      <wps:txbx>
                        <w:txbxContent>
                          <w:p w:rsidR="00BC04A7" w:rsidRDefault="00BC04A7" w:rsidP="00BC04A7">
                            <w:r>
                              <w:rPr>
                                <w:rFonts w:ascii="Helvetica" w:hAnsi="Helvetica" w:cs="Helvetica"/>
                                <w:color w:val="333333"/>
                                <w:shd w:val="clear" w:color="auto" w:fill="FFFFFF"/>
                              </w:rPr>
                              <w:t>Link-layer switches are typically used in access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314E6A" id="Text Box 24" o:spid="_x0000_s1035" type="#_x0000_t202" style="position:absolute;margin-left:347.25pt;margin-top:162.65pt;width:143.25pt;height: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" fillcolor="white [3201]" strokeweight=".5pt">
                <v:textbox>
                  <w:txbxContent>
                    <w:p w:rsidR="00BC04A7" w:rsidRDefault="00BC04A7" w:rsidP="00BC04A7">
                      <w:r>
                        <w:rPr>
                          <w:rFonts w:ascii="Helvetica" w:hAnsi="Helvetica" w:cs="Helvetica"/>
                          <w:color w:val="333333"/>
                          <w:shd w:val="clear" w:color="auto" w:fill="FFFFFF"/>
                        </w:rPr>
                        <w:t>Link-layer switches are typically used in access networks</w:t>
                      </w:r>
                    </w:p>
                  </w:txbxContent>
                </v:textbox>
              </v:shape>
            </w:pict>
          </mc:Fallback>
        </mc:AlternateContent>
      </w:r>
      <w:r w:rsidR="00DC0EC8" w:rsidRPr="00A23E1F">
        <w:rPr>
          <w:rFonts w:ascii="Times New Roman" w:hAnsi="Times New Roman" w:cs="Times New Roman"/>
        </w:rPr>
        <w:t>= Or packets in nextwork</w: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400631" w:rsidP="00BC04A7">
      <w:pPr>
        <w:rPr>
          <w:rFonts w:ascii="Times New Roman" w:hAnsi="Times New Roman" w:cs="Times New Roman"/>
        </w:rPr>
      </w:pPr>
      <w:r w:rsidRPr="00A23E1F">
        <w:rPr>
          <w:rFonts w:ascii="Times New Roman" w:hAnsi="Times New Roman" w:cs="Times New Roman"/>
          <w:noProof/>
        </w:rPr>
        <mc:AlternateContent>
          <mc:Choice Requires="wps">
            <w:drawing>
              <wp:anchor distT="0" distB="0" distL="114300" distR="114300" simplePos="0" relativeHeight="251683840" behindDoc="0" locked="0" layoutInCell="1" allowOverlap="1">
                <wp:simplePos x="0" y="0"/>
                <wp:positionH relativeFrom="column">
                  <wp:posOffset>2847975</wp:posOffset>
                </wp:positionH>
                <wp:positionV relativeFrom="paragraph">
                  <wp:posOffset>55880</wp:posOffset>
                </wp:positionV>
                <wp:extent cx="1219200" cy="25336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1219200" cy="2533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9DACD" id="Straight Arrow Connector 23" o:spid="_x0000_s1026" type="#_x0000_t32" style="position:absolute;margin-left:224.25pt;margin-top:4.4pt;width:96pt;height:199.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" strokecolor="black [3200]" strokeweight=".5pt">
                <v:stroke endarrow="block" joinstyle="miter"/>
              </v:shape>
            </w:pict>
          </mc:Fallback>
        </mc:AlternateContent>
      </w:r>
    </w:p>
    <w:p w:rsidR="00BC04A7" w:rsidRPr="00A23E1F" w:rsidRDefault="00BC04A7" w:rsidP="00BC04A7">
      <w:pPr>
        <w:rPr>
          <w:rFonts w:ascii="Times New Roman" w:hAnsi="Times New Roman" w:cs="Times New Roman"/>
        </w:rPr>
      </w:pPr>
    </w:p>
    <w:p w:rsidR="00BC04A7" w:rsidRPr="00A23E1F" w:rsidRDefault="00BA1FDB" w:rsidP="00BC04A7">
      <w:pPr>
        <w:rPr>
          <w:rFonts w:ascii="Times New Roman" w:hAnsi="Times New Roman" w:cs="Times New Roman"/>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6672" behindDoc="0" locked="0" layoutInCell="1" allowOverlap="1" wp14:anchorId="2209B18F" wp14:editId="68ED6F3F">
                <wp:simplePos x="0" y="0"/>
                <wp:positionH relativeFrom="column">
                  <wp:posOffset>-762000</wp:posOffset>
                </wp:positionH>
                <wp:positionV relativeFrom="paragraph">
                  <wp:posOffset>218440</wp:posOffset>
                </wp:positionV>
                <wp:extent cx="3733800" cy="9715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3733800" cy="971550"/>
                        </a:xfrm>
                        <a:prstGeom prst="rect">
                          <a:avLst/>
                        </a:prstGeom>
                        <a:solidFill>
                          <a:schemeClr val="lt1"/>
                        </a:solidFill>
                        <a:ln w="6350">
                          <a:solidFill>
                            <a:prstClr val="black"/>
                          </a:solidFill>
                        </a:ln>
                      </wps:spPr>
                      <wps:txb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It is a part of internet protocol. Every router keep track of multiple paths for sending packets and it choooses the “cheapest” available path for each piece of data based on destination IP address for the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9B18F" id="Text Box 22" o:spid="_x0000_s1036" type="#_x0000_t202" style="position:absolute;margin-left:-60pt;margin-top:17.2pt;width:294pt;height:7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" fillcolor="white [3201]" strokeweight=".5pt">
                <v:textbox>
                  <w:txbxContent>
                    <w:p w:rsidR="00BC04A7" w:rsidRDefault="00C22566">
                      <w:r w:rsidRPr="00C22566">
                        <w:rPr>
                          <w:rFonts w:ascii="Helvetica" w:hAnsi="Helvetica" w:cs="Helvetica"/>
                          <w:b/>
                          <w:color w:val="333333"/>
                          <w:shd w:val="clear" w:color="auto" w:fill="FFFFFF"/>
                        </w:rPr>
                        <w:t>R</w:t>
                      </w:r>
                      <w:r w:rsidR="00BC04A7" w:rsidRPr="00C22566">
                        <w:rPr>
                          <w:rFonts w:ascii="Helvetica" w:hAnsi="Helvetica" w:cs="Helvetica"/>
                          <w:b/>
                          <w:color w:val="333333"/>
                          <w:shd w:val="clear" w:color="auto" w:fill="FFFFFF"/>
                        </w:rPr>
                        <w:t xml:space="preserve">outers </w:t>
                      </w:r>
                      <w:r w:rsidR="00BC04A7">
                        <w:rPr>
                          <w:rFonts w:ascii="Helvetica" w:hAnsi="Helvetica" w:cs="Helvetica"/>
                          <w:color w:val="333333"/>
                          <w:shd w:val="clear" w:color="auto" w:fill="FFFFFF"/>
                        </w:rPr>
                        <w:t>are typically used in the network core</w:t>
                      </w:r>
                      <w:r w:rsidR="00BA1FDB">
                        <w:rPr>
                          <w:rFonts w:ascii="Helvetica" w:hAnsi="Helvetica" w:cs="Helvetica"/>
                          <w:color w:val="333333"/>
                          <w:shd w:val="clear" w:color="auto" w:fill="FFFFFF"/>
                        </w:rPr>
                        <w:t>. It is a part of internet protocol. Every router keep track of multiple paths for sending packets and it choooses the “cheapest” available path for each piece of data based on destination IP address for the packet.</w:t>
                      </w:r>
                    </w:p>
                  </w:txbxContent>
                </v:textbox>
              </v:shape>
            </w:pict>
          </mc:Fallback>
        </mc:AlternateContent>
      </w: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BC04A7" w:rsidRPr="00A23E1F" w:rsidRDefault="00BC04A7" w:rsidP="00BC04A7">
      <w:pPr>
        <w:rPr>
          <w:rFonts w:ascii="Times New Roman" w:hAnsi="Times New Roman" w:cs="Times New Roman"/>
        </w:rPr>
      </w:pPr>
    </w:p>
    <w:p w:rsidR="00DC0EC8" w:rsidRPr="00A23E1F" w:rsidRDefault="00BC04A7"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sequence of communication links and packet switches traversed by a packet from the sending end system to the receiving end system is known as </w:t>
      </w:r>
      <w:r w:rsidRPr="00A23E1F">
        <w:rPr>
          <w:rFonts w:ascii="Times New Roman" w:hAnsi="Times New Roman" w:cs="Times New Roman"/>
          <w:b/>
          <w:color w:val="3C3C3C"/>
          <w:sz w:val="21"/>
          <w:szCs w:val="21"/>
          <w:shd w:val="clear" w:color="auto" w:fill="FAFAFA"/>
        </w:rPr>
        <w:t>a route or path</w:t>
      </w:r>
      <w:r w:rsidRPr="00A23E1F">
        <w:rPr>
          <w:rFonts w:ascii="Times New Roman" w:hAnsi="Times New Roman" w:cs="Times New Roman"/>
          <w:color w:val="3C3C3C"/>
          <w:sz w:val="21"/>
          <w:szCs w:val="21"/>
          <w:shd w:val="clear" w:color="auto" w:fill="FAFAFA"/>
        </w:rPr>
        <w:t xml:space="preserve"> through the network.</w:t>
      </w:r>
    </w:p>
    <w:p w:rsidR="00FF0490" w:rsidRPr="00A23E1F" w:rsidRDefault="00400631"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2816" behindDoc="0" locked="0" layoutInCell="1" allowOverlap="1">
                <wp:simplePos x="0" y="0"/>
                <wp:positionH relativeFrom="column">
                  <wp:posOffset>2066925</wp:posOffset>
                </wp:positionH>
                <wp:positionV relativeFrom="paragraph">
                  <wp:posOffset>147955</wp:posOffset>
                </wp:positionV>
                <wp:extent cx="3800475" cy="8382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3800475" cy="838200"/>
                        </a:xfrm>
                        <a:prstGeom prst="rect">
                          <a:avLst/>
                        </a:prstGeom>
                        <a:solidFill>
                          <a:schemeClr val="lt1"/>
                        </a:solidFill>
                        <a:ln w="6350">
                          <a:solidFill>
                            <a:prstClr val="black"/>
                          </a:solidFill>
                        </a:ln>
                      </wps:spPr>
                      <wps:txbx>
                        <w:txbxContent>
                          <w:p w:rsidR="00400631" w:rsidRDefault="00400631">
                            <w:r w:rsidRPr="00400631">
                              <w:t>Store-and-forward transmission means that the packet switch must receive the entire packet before it can begin to transmit the first bit of the packet onto the outbound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162.75pt;margin-top:11.65pt;width:299.25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" fillcolor="white [3201]" strokeweight=".5pt">
                <v:textbox>
                  <w:txbxContent>
                    <w:p w:rsidR="00400631" w:rsidRDefault="00400631">
                      <w:r w:rsidRPr="00400631">
                        <w:t>Store-and-forward transmission means that the packet switch must receive the entire packet before it can begin to transmit the first bit of the packet onto the outbound link</w:t>
                      </w:r>
                    </w:p>
                  </w:txbxContent>
                </v:textbox>
              </v:shape>
            </w:pict>
          </mc:Fallback>
        </mc:AlternateContent>
      </w:r>
    </w:p>
    <w:p w:rsidR="00FF0490" w:rsidRPr="00A23E1F" w:rsidRDefault="00FF0490" w:rsidP="00BC04A7">
      <w:pPr>
        <w:rPr>
          <w:rFonts w:ascii="Times New Roman" w:hAnsi="Times New Roman" w:cs="Times New Roman"/>
          <w:color w:val="3C3C3C"/>
          <w:sz w:val="21"/>
          <w:szCs w:val="21"/>
          <w:shd w:val="clear" w:color="auto" w:fill="FAFAFA"/>
        </w:rPr>
      </w:pP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Packets = trucks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Communication links = highways and roads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Packet switches = intersections</w:t>
      </w:r>
    </w:p>
    <w:p w:rsidR="00FF0490" w:rsidRPr="00A23E1F" w:rsidRDefault="00FF0490"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End systems  = buildings</w:t>
      </w:r>
    </w:p>
    <w:p w:rsidR="00FF0490" w:rsidRPr="00A23E1F" w:rsidRDefault="00FF0490"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Just as a truck takes a path through the transportation network = a packet takes a path through a computer network.</w:t>
      </w:r>
    </w:p>
    <w:p w:rsidR="00FF0490" w:rsidRPr="00A23E1F" w:rsidRDefault="007C101A" w:rsidP="00BC04A7">
      <w:pPr>
        <w:rPr>
          <w:rFonts w:ascii="Times New Roman" w:hAnsi="Times New Roman" w:cs="Times New Roman"/>
        </w:rPr>
      </w:pPr>
      <w:r w:rsidRPr="00A23E1F">
        <w:rPr>
          <w:rFonts w:ascii="Times New Roman" w:hAnsi="Times New Roman" w:cs="Times New Roman"/>
          <w:color w:val="3C3C3C"/>
          <w:sz w:val="21"/>
          <w:szCs w:val="21"/>
          <w:shd w:val="clear" w:color="auto" w:fill="FAFAFA"/>
        </w:rPr>
        <w:t>End systems, packet switches, and other pieces of the Internet run protocols that control the sending and receiving of information within the Internet. The Transmission Control Protocol (TCP) and the Internet Protocol (IP) are two of the most important protocols in the Internet. The IP protocol specifies the format of the packets that are sent and received among routers and end systems. The Internet’s principal protocols are collectively known as TCP/IP</w:t>
      </w:r>
    </w:p>
    <w:p w:rsidR="00FF0490" w:rsidRPr="00A23E1F" w:rsidRDefault="00FF0490" w:rsidP="00BC04A7">
      <w:pPr>
        <w:rPr>
          <w:rFonts w:ascii="Times New Roman" w:hAnsi="Times New Roman" w:cs="Times New Roman"/>
        </w:rPr>
      </w:pPr>
    </w:p>
    <w:p w:rsidR="00E35EAA" w:rsidRPr="00A23E1F" w:rsidRDefault="00E35EAA" w:rsidP="00BC04A7">
      <w:pPr>
        <w:rPr>
          <w:rFonts w:ascii="Times New Roman" w:hAnsi="Times New Roman" w:cs="Times New Roman"/>
        </w:rPr>
      </w:pPr>
      <w:r w:rsidRPr="00A23E1F">
        <w:rPr>
          <w:rFonts w:ascii="Times New Roman" w:hAnsi="Times New Roman" w:cs="Times New Roman"/>
          <w:b/>
        </w:rPr>
        <w:t>Bandwidth</w:t>
      </w:r>
      <w:r w:rsidRPr="00A23E1F">
        <w:rPr>
          <w:rFonts w:ascii="Times New Roman" w:hAnsi="Times New Roman" w:cs="Times New Roman"/>
        </w:rPr>
        <w:t xml:space="preserve"> : the maximum transmission capacity of a device. Bandwidth is measured </w:t>
      </w:r>
      <w:r w:rsidRPr="00A23E1F">
        <w:rPr>
          <w:rFonts w:ascii="Times New Roman" w:hAnsi="Times New Roman" w:cs="Times New Roman"/>
          <w:b/>
        </w:rPr>
        <w:t>by bit rate</w:t>
      </w:r>
      <w:r w:rsidRPr="00A23E1F">
        <w:rPr>
          <w:rFonts w:ascii="Times New Roman" w:hAnsi="Times New Roman" w:cs="Times New Roman"/>
        </w:rPr>
        <w:t>: number of bits that we can send over a given period of time, usually measures in second.</w:t>
      </w:r>
    </w:p>
    <w:p w:rsidR="00E35EAA" w:rsidRPr="00A23E1F" w:rsidRDefault="00E35EAA" w:rsidP="00BC04A7">
      <w:pPr>
        <w:rPr>
          <w:rFonts w:ascii="Times New Roman" w:hAnsi="Times New Roman" w:cs="Times New Roman"/>
        </w:rPr>
      </w:pPr>
      <w:r w:rsidRPr="00A23E1F">
        <w:rPr>
          <w:rFonts w:ascii="Times New Roman" w:hAnsi="Times New Roman" w:cs="Times New Roman"/>
        </w:rPr>
        <w:t xml:space="preserve">Different measure of speed is the </w:t>
      </w:r>
      <w:r w:rsidRPr="00A23E1F">
        <w:rPr>
          <w:rFonts w:ascii="Times New Roman" w:hAnsi="Times New Roman" w:cs="Times New Roman"/>
          <w:b/>
        </w:rPr>
        <w:t>latency</w:t>
      </w:r>
      <w:r w:rsidRPr="00A23E1F">
        <w:rPr>
          <w:rFonts w:ascii="Times New Roman" w:hAnsi="Times New Roman" w:cs="Times New Roman"/>
        </w:rPr>
        <w:t xml:space="preserve"> or the time it takes for </w:t>
      </w:r>
      <w:r w:rsidRPr="00A23E1F">
        <w:rPr>
          <w:rFonts w:ascii="Times New Roman" w:hAnsi="Times New Roman" w:cs="Times New Roman"/>
          <w:b/>
        </w:rPr>
        <w:t>a bit</w:t>
      </w:r>
      <w:r w:rsidRPr="00A23E1F">
        <w:rPr>
          <w:rFonts w:ascii="Times New Roman" w:hAnsi="Times New Roman" w:cs="Times New Roman"/>
        </w:rPr>
        <w:t xml:space="preserve"> to travel form one place to another.</w:t>
      </w:r>
    </w:p>
    <w:p w:rsidR="00BA1FDB" w:rsidRPr="00A23E1F" w:rsidRDefault="00BA1FDB" w:rsidP="00BC04A7">
      <w:pPr>
        <w:rPr>
          <w:rFonts w:ascii="Times New Roman" w:hAnsi="Times New Roman" w:cs="Times New Roman"/>
          <w:b/>
        </w:rPr>
      </w:pPr>
    </w:p>
    <w:p w:rsidR="00C22566" w:rsidRPr="00A23E1F" w:rsidRDefault="00BA1FDB"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 xml:space="preserve">The Transmission Control Protocol (TCP): </w:t>
      </w:r>
      <w:r w:rsidRPr="00A23E1F">
        <w:rPr>
          <w:rFonts w:ascii="Times New Roman" w:hAnsi="Times New Roman" w:cs="Times New Roman"/>
          <w:color w:val="3C3C3C"/>
          <w:sz w:val="21"/>
          <w:szCs w:val="21"/>
          <w:shd w:val="clear" w:color="auto" w:fill="FAFAFA"/>
        </w:rPr>
        <w:t>managing the sending and recieving of all your data as packets. It is liked a guaranteed mail service. When packets arrive, TCP does a  full inventory check and sends back acknowledgements of each packets received. If all packets are there, TCP signs for your delivery and you are done. If TCP found some missing or incomplete TCP will send them again. The more routers the more routers we add the more reliable becomes.</w: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0768" behindDoc="0" locked="0" layoutInCell="1" allowOverlap="1">
                <wp:simplePos x="0" y="0"/>
                <wp:positionH relativeFrom="column">
                  <wp:posOffset>2514600</wp:posOffset>
                </wp:positionH>
                <wp:positionV relativeFrom="paragraph">
                  <wp:posOffset>45085</wp:posOffset>
                </wp:positionV>
                <wp:extent cx="1857375" cy="4953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1857375" cy="495300"/>
                        </a:xfrm>
                        <a:prstGeom prst="rect">
                          <a:avLst/>
                        </a:prstGeom>
                        <a:solidFill>
                          <a:schemeClr val="lt1"/>
                        </a:solidFill>
                        <a:ln w="6350">
                          <a:solidFill>
                            <a:prstClr val="black"/>
                          </a:solidFill>
                        </a:ln>
                      </wps:spPr>
                      <wps:txbx>
                        <w:txbxContent>
                          <w:p w:rsidR="00C22566" w:rsidRDefault="00C22566">
                            <w:r>
                              <w:t>Protect from snooping or tampering.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8" type="#_x0000_t202" style="position:absolute;margin-left:198pt;margin-top:3.55pt;width:146.25pt;height:3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" fillcolor="white [3201]" strokeweight=".5pt">
                <v:textbox>
                  <w:txbxContent>
                    <w:p w:rsidR="00C22566" w:rsidRDefault="00C22566">
                      <w:r>
                        <w:t>Protect from snooping or tampering.</w:t>
                      </w:r>
                    </w:p>
                  </w:txbxContent>
                </v:textbox>
              </v:shape>
            </w:pict>
          </mc:Fallback>
        </mc:AlternateContent>
      </w:r>
      <w:r w:rsidRPr="00A23E1F">
        <w:rPr>
          <w:rFonts w:ascii="Times New Roman" w:hAnsi="Times New Roman" w:cs="Times New Roman"/>
          <w:noProof/>
          <w:color w:val="3C3C3C"/>
          <w:sz w:val="21"/>
          <w:szCs w:val="21"/>
        </w:rPr>
        <mc:AlternateContent>
          <mc:Choice Requires="wps">
            <w:drawing>
              <wp:anchor distT="0" distB="0" distL="114300" distR="114300" simplePos="0" relativeHeight="251679744" behindDoc="0" locked="0" layoutInCell="1" allowOverlap="1">
                <wp:simplePos x="0" y="0"/>
                <wp:positionH relativeFrom="column">
                  <wp:posOffset>1562100</wp:posOffset>
                </wp:positionH>
                <wp:positionV relativeFrom="paragraph">
                  <wp:posOffset>45085</wp:posOffset>
                </wp:positionV>
                <wp:extent cx="800100" cy="371475"/>
                <wp:effectExtent l="0" t="0" r="38100" b="28575"/>
                <wp:wrapNone/>
                <wp:docPr id="2" name="Right Brace 2"/>
                <wp:cNvGraphicFramePr/>
                <a:graphic xmlns:a="http://schemas.openxmlformats.org/drawingml/2006/main">
                  <a:graphicData uri="http://schemas.microsoft.com/office/word/2010/wordprocessingShape">
                    <wps:wsp>
                      <wps:cNvSpPr/>
                      <wps:spPr>
                        <a:xfrm>
                          <a:off x="0" y="0"/>
                          <a:ext cx="800100" cy="371475"/>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6F8672"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123pt;margin-top:3.55pt;width:63pt;height:29.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" strokecolor="black [3200]" strokeweight=".5pt">
                <v:stroke joinstyle="miter"/>
              </v:shape>
            </w:pict>
          </mc:Fallback>
        </mc:AlternateContent>
      </w:r>
      <w:r w:rsidRPr="00A23E1F">
        <w:rPr>
          <w:rFonts w:ascii="Times New Roman" w:hAnsi="Times New Roman" w:cs="Times New Roman"/>
          <w:color w:val="3C3C3C"/>
          <w:sz w:val="21"/>
          <w:szCs w:val="21"/>
          <w:shd w:val="clear" w:color="auto" w:fill="FAFAFA"/>
        </w:rPr>
        <w:t>SSL : secure sockets Layer</w:t>
      </w:r>
    </w:p>
    <w:p w:rsidR="00C22566" w:rsidRPr="00A23E1F" w:rsidRDefault="00C22566" w:rsidP="00C22566">
      <w:pPr>
        <w:rPr>
          <w:rFonts w:ascii="Times New Roman" w:hAnsi="Times New Roman" w:cs="Times New Roman"/>
        </w:rPr>
      </w:pPr>
      <w:r w:rsidRPr="00A23E1F">
        <w:rPr>
          <w:rFonts w:ascii="Times New Roman" w:hAnsi="Times New Roman" w:cs="Times New Roman"/>
          <w:color w:val="3C3C3C"/>
          <w:sz w:val="21"/>
          <w:szCs w:val="21"/>
          <w:shd w:val="clear" w:color="auto" w:fill="FAFAFA"/>
        </w:rPr>
        <w:t>TLS: transport layer security</w:t>
      </w:r>
    </w:p>
    <w:p w:rsidR="00C22566" w:rsidRPr="00A23E1F" w:rsidRDefault="00C22566" w:rsidP="00C22566">
      <w:pPr>
        <w:pStyle w:val="ListParagraph"/>
        <w:rPr>
          <w:rFonts w:ascii="Times New Roman" w:hAnsi="Times New Roman" w:cs="Times New Roman"/>
          <w:color w:val="3C3C3C"/>
          <w:sz w:val="21"/>
          <w:szCs w:val="21"/>
          <w:shd w:val="clear" w:color="auto" w:fill="FAFAFA"/>
        </w:rPr>
      </w:pPr>
    </w:p>
    <w:p w:rsidR="00C22566" w:rsidRPr="00A23E1F" w:rsidRDefault="00C22566" w:rsidP="00C22566">
      <w:pPr>
        <w:pStyle w:val="ListParagraph"/>
        <w:numPr>
          <w:ilvl w:val="0"/>
          <w:numId w:val="1"/>
        </w:num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When these are active we see this lock:</w:t>
      </w:r>
    </w:p>
    <w:p w:rsidR="00C22566" w:rsidRPr="00A23E1F" w:rsidRDefault="00C22566" w:rsidP="00C22566">
      <w:pPr>
        <w:pStyle w:val="ListParagraph"/>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37465</wp:posOffset>
                </wp:positionV>
                <wp:extent cx="2047875" cy="3048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2047875" cy="3048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D8470" id="Straight Arrow Connector 14" o:spid="_x0000_s1026" type="#_x0000_t32" style="position:absolute;margin-left:18.75pt;margin-top:2.95pt;width:161.25pt;height:24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" strokecolor="black [3213]" strokeweight=".5pt">
                <v:stroke endarrow="block" joinstyle="miter"/>
              </v:shape>
            </w:pict>
          </mc:Fallback>
        </mc:AlternateContent>
      </w:r>
    </w:p>
    <w:p w:rsidR="00C22566" w:rsidRPr="00A23E1F" w:rsidRDefault="00C22566"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2959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5">
                      <a:extLst>
                        <a:ext uri="{28A0092B-C50C-407E-A947-70E740481C1C}">
                          <a14:useLocalDpi xmlns:a14="http://schemas.microsoft.com/office/drawing/2010/main" val="0"/>
                        </a:ext>
                      </a:extLst>
                    </a:blip>
                    <a:stretch>
                      <a:fillRect/>
                    </a:stretch>
                  </pic:blipFill>
                  <pic:spPr>
                    <a:xfrm>
                      <a:off x="0" y="0"/>
                      <a:ext cx="5295900" cy="1504950"/>
                    </a:xfrm>
                    <a:prstGeom prst="rect">
                      <a:avLst/>
                    </a:prstGeom>
                  </pic:spPr>
                </pic:pic>
              </a:graphicData>
            </a:graphic>
          </wp:inline>
        </w:drawing>
      </w:r>
    </w:p>
    <w:p w:rsidR="00D525B8"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w:t>
      </w:r>
      <w:r w:rsidRPr="00A23E1F">
        <w:rPr>
          <w:rFonts w:ascii="Times New Roman" w:hAnsi="Times New Roman" w:cs="Times New Roman"/>
          <w:color w:val="3C3C3C"/>
          <w:sz w:val="21"/>
          <w:szCs w:val="21"/>
          <w:shd w:val="clear" w:color="auto" w:fill="FAFAFA"/>
        </w:rPr>
        <w:t xml:space="preserve"> hyper text transfer protocol</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HTTPS:</w:t>
      </w:r>
      <w:r w:rsidRPr="00A23E1F">
        <w:rPr>
          <w:rFonts w:ascii="Times New Roman" w:hAnsi="Times New Roman" w:cs="Times New Roman"/>
          <w:color w:val="3C3C3C"/>
          <w:sz w:val="21"/>
          <w:szCs w:val="21"/>
          <w:shd w:val="clear" w:color="auto" w:fill="FAFAFA"/>
        </w:rPr>
        <w:t xml:space="preserve"> hyper text transfer protocol secure</w:t>
      </w:r>
    </w:p>
    <w:p w:rsidR="00EB17FF" w:rsidRPr="00A23E1F" w:rsidRDefault="00EB17FF" w:rsidP="00BC04A7">
      <w:pPr>
        <w:rPr>
          <w:rFonts w:ascii="Times New Roman" w:hAnsi="Times New Roman" w:cs="Times New Roman"/>
          <w:color w:val="3C3C3C"/>
          <w:sz w:val="21"/>
          <w:szCs w:val="21"/>
          <w:shd w:val="clear" w:color="auto" w:fill="FAFAFA"/>
        </w:rPr>
      </w:pPr>
      <w:r w:rsidRPr="00A23E1F">
        <w:rPr>
          <w:rFonts w:ascii="Times New Roman" w:hAnsi="Times New Roman" w:cs="Times New Roman"/>
          <w:b/>
          <w:color w:val="3C3C3C"/>
          <w:sz w:val="21"/>
          <w:szCs w:val="21"/>
          <w:shd w:val="clear" w:color="auto" w:fill="FAFAFA"/>
        </w:rPr>
        <w:t>host = end system</w:t>
      </w:r>
      <w:r w:rsidRPr="00A23E1F">
        <w:rPr>
          <w:rFonts w:ascii="Times New Roman" w:hAnsi="Times New Roman" w:cs="Times New Roman"/>
          <w:color w:val="3C3C3C"/>
          <w:sz w:val="21"/>
          <w:szCs w:val="21"/>
          <w:shd w:val="clear" w:color="auto" w:fill="FAFAFA"/>
        </w:rPr>
        <w:t xml:space="preserve">. </w:t>
      </w:r>
    </w:p>
    <w:p w:rsidR="00EB17FF" w:rsidRPr="00A23E1F" w:rsidRDefault="00EB17FF" w:rsidP="00EB17FF">
      <w:pPr>
        <w:ind w:left="720"/>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lastRenderedPageBreak/>
        <w:t>Hosts are sometimes further divided into two categories: clients and servers. Informally, clients tend to be desktop and mobile PCs, smartphones, and so on, whereas servers tend to be more powerful machines that store and distribute Web pages, stream video, relay e-mail, and so on</w:t>
      </w:r>
    </w:p>
    <w:p w:rsidR="00D5482F" w:rsidRPr="00A23E1F" w:rsidRDefault="00D5482F" w:rsidP="00D5482F">
      <w:pPr>
        <w:rPr>
          <w:rFonts w:ascii="Times New Roman" w:hAnsi="Times New Roman" w:cs="Times New Roman"/>
          <w:color w:val="3C3C3C"/>
          <w:sz w:val="21"/>
          <w:szCs w:val="21"/>
          <w:shd w:val="clear" w:color="auto" w:fill="FAFAFA"/>
        </w:rPr>
      </w:pPr>
    </w:p>
    <w:p w:rsidR="00D5482F" w:rsidRPr="00A23E1F" w:rsidRDefault="00D5482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b/>
          <w:color w:val="3C3C3C"/>
          <w:sz w:val="21"/>
          <w:szCs w:val="21"/>
          <w:shd w:val="clear" w:color="auto" w:fill="FAFAFA"/>
        </w:rPr>
        <w:t>Queuing delays and packets loss</w:t>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noProof/>
          <w:color w:val="3C3C3C"/>
          <w:sz w:val="21"/>
          <w:szCs w:val="21"/>
          <w:shd w:val="clear" w:color="auto" w:fill="FAFAFA"/>
        </w:rPr>
        <w:drawing>
          <wp:inline distT="0" distB="0" distL="0" distR="0">
            <wp:extent cx="5905500" cy="3009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009900"/>
                    </a:xfrm>
                    <a:prstGeom prst="rect">
                      <a:avLst/>
                    </a:prstGeom>
                  </pic:spPr>
                </pic:pic>
              </a:graphicData>
            </a:graphic>
          </wp:inline>
        </w:drawing>
      </w:r>
    </w:p>
    <w:p w:rsidR="00D5482F" w:rsidRPr="00A23E1F" w:rsidRDefault="00D5482F"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If an arriving packet needs to be transmitted onto a link but finds the link busy with the transmission of another packet, the arriving packet must wait in the </w:t>
      </w:r>
      <w:r w:rsidRPr="00A23E1F">
        <w:rPr>
          <w:rFonts w:ascii="Times New Roman" w:hAnsi="Times New Roman" w:cs="Times New Roman"/>
          <w:b/>
          <w:color w:val="3C3C3C"/>
          <w:sz w:val="21"/>
          <w:szCs w:val="21"/>
          <w:shd w:val="clear" w:color="auto" w:fill="FAFAFA"/>
        </w:rPr>
        <w:t>output buffer</w:t>
      </w:r>
      <w:r w:rsidRPr="00A23E1F">
        <w:rPr>
          <w:rFonts w:ascii="Times New Roman" w:hAnsi="Times New Roman" w:cs="Times New Roman"/>
          <w:color w:val="3C3C3C"/>
          <w:sz w:val="21"/>
          <w:szCs w:val="21"/>
          <w:shd w:val="clear" w:color="auto" w:fill="FAFAFA"/>
        </w:rPr>
        <w:t xml:space="preserve">. Thus, in addition to the store-and-forward delays, packets suffer output buffer </w:t>
      </w:r>
      <w:r w:rsidRPr="00A23E1F">
        <w:rPr>
          <w:rFonts w:ascii="Times New Roman" w:hAnsi="Times New Roman" w:cs="Times New Roman"/>
          <w:b/>
          <w:color w:val="3C3C3C"/>
          <w:sz w:val="21"/>
          <w:szCs w:val="21"/>
          <w:shd w:val="clear" w:color="auto" w:fill="FAFAFA"/>
        </w:rPr>
        <w:t>queuing delays</w:t>
      </w:r>
      <w:r w:rsidRPr="00A23E1F">
        <w:rPr>
          <w:rFonts w:ascii="Times New Roman" w:hAnsi="Times New Roman" w:cs="Times New Roman"/>
          <w:color w:val="3C3C3C"/>
          <w:sz w:val="21"/>
          <w:szCs w:val="21"/>
          <w:shd w:val="clear" w:color="auto" w:fill="FAFAFA"/>
        </w:rPr>
        <w:t>.</w:t>
      </w:r>
    </w:p>
    <w:p w:rsidR="00D034E1" w:rsidRPr="00A23E1F" w:rsidRDefault="00D034E1" w:rsidP="00D5482F">
      <w:pPr>
        <w:rPr>
          <w:rFonts w:ascii="Times New Roman" w:hAnsi="Times New Roman" w:cs="Times New Roman"/>
          <w:color w:val="3C3C3C"/>
          <w:sz w:val="21"/>
          <w:szCs w:val="21"/>
          <w:shd w:val="clear" w:color="auto" w:fill="FAFAFA"/>
        </w:rPr>
      </w:pPr>
    </w:p>
    <w:p w:rsidR="00D034E1" w:rsidRPr="00A23E1F" w:rsidRDefault="00D034E1"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An arriving packet may find that the buffer is completely full with other packets waiting for transmission. In this case, </w:t>
      </w:r>
      <w:r w:rsidRPr="00A23E1F">
        <w:rPr>
          <w:rFonts w:ascii="Times New Roman" w:hAnsi="Times New Roman" w:cs="Times New Roman"/>
          <w:b/>
          <w:color w:val="3C3C3C"/>
          <w:sz w:val="21"/>
          <w:szCs w:val="21"/>
          <w:shd w:val="clear" w:color="auto" w:fill="FAFAFA"/>
        </w:rPr>
        <w:t>packet loss will occur</w:t>
      </w:r>
      <w:r w:rsidRPr="00A23E1F">
        <w:rPr>
          <w:rFonts w:ascii="Times New Roman" w:hAnsi="Times New Roman" w:cs="Times New Roman"/>
          <w:color w:val="3C3C3C"/>
          <w:sz w:val="21"/>
          <w:szCs w:val="21"/>
          <w:shd w:val="clear" w:color="auto" w:fill="FAFAFA"/>
        </w:rPr>
        <w:t>—either the arriving packet or one of the already-queued packets will be dropped</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A router uses a packet’s destination address to index </w:t>
      </w:r>
      <w:r w:rsidRPr="00A23E1F">
        <w:rPr>
          <w:rFonts w:ascii="Times New Roman" w:hAnsi="Times New Roman" w:cs="Times New Roman"/>
          <w:b/>
          <w:color w:val="3C3C3C"/>
          <w:sz w:val="21"/>
          <w:szCs w:val="21"/>
          <w:shd w:val="clear" w:color="auto" w:fill="FAFAFA"/>
        </w:rPr>
        <w:t>a forwarding table</w:t>
      </w:r>
      <w:r w:rsidRPr="00A23E1F">
        <w:rPr>
          <w:rFonts w:ascii="Times New Roman" w:hAnsi="Times New Roman" w:cs="Times New Roman"/>
          <w:color w:val="3C3C3C"/>
          <w:sz w:val="21"/>
          <w:szCs w:val="21"/>
          <w:shd w:val="clear" w:color="auto" w:fill="FAFAFA"/>
        </w:rPr>
        <w:t xml:space="preserve"> and determine the appropriate outbound link.</w:t>
      </w:r>
    </w:p>
    <w:p w:rsidR="00A17210" w:rsidRPr="00A23E1F" w:rsidRDefault="00A17210" w:rsidP="00D5482F">
      <w:pPr>
        <w:rPr>
          <w:rFonts w:ascii="Times New Roman" w:hAnsi="Times New Roman" w:cs="Times New Roman"/>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 Internet has a number of special </w:t>
      </w:r>
      <w:r w:rsidRPr="00A23E1F">
        <w:rPr>
          <w:rFonts w:ascii="Times New Roman" w:hAnsi="Times New Roman" w:cs="Times New Roman"/>
          <w:b/>
          <w:color w:val="3C3C3C"/>
          <w:sz w:val="21"/>
          <w:szCs w:val="21"/>
          <w:shd w:val="clear" w:color="auto" w:fill="FAFAFA"/>
        </w:rPr>
        <w:t>routing protocols</w:t>
      </w:r>
      <w:r w:rsidRPr="00A23E1F">
        <w:rPr>
          <w:rFonts w:ascii="Times New Roman" w:hAnsi="Times New Roman" w:cs="Times New Roman"/>
          <w:color w:val="3C3C3C"/>
          <w:sz w:val="21"/>
          <w:szCs w:val="21"/>
          <w:shd w:val="clear" w:color="auto" w:fill="FAFAFA"/>
        </w:rPr>
        <w:t xml:space="preserve"> that are used to automatically set </w:t>
      </w:r>
      <w:r w:rsidRPr="00A23E1F">
        <w:rPr>
          <w:rFonts w:ascii="Times New Roman" w:hAnsi="Times New Roman" w:cs="Times New Roman"/>
          <w:b/>
          <w:color w:val="3C3C3C"/>
          <w:sz w:val="21"/>
          <w:szCs w:val="21"/>
          <w:shd w:val="clear" w:color="auto" w:fill="FAFAFA"/>
        </w:rPr>
        <w:t xml:space="preserve">the forwarding tables. A routing protocol </w:t>
      </w:r>
      <w:r w:rsidRPr="00A23E1F">
        <w:rPr>
          <w:rFonts w:ascii="Times New Roman" w:hAnsi="Times New Roman" w:cs="Times New Roman"/>
          <w:color w:val="3C3C3C"/>
          <w:sz w:val="21"/>
          <w:szCs w:val="21"/>
          <w:shd w:val="clear" w:color="auto" w:fill="FAFAFA"/>
        </w:rPr>
        <w:t xml:space="preserve">may, for example, </w:t>
      </w:r>
      <w:r w:rsidRPr="00A23E1F">
        <w:rPr>
          <w:rFonts w:ascii="Times New Roman" w:hAnsi="Times New Roman" w:cs="Times New Roman"/>
          <w:b/>
          <w:color w:val="3C3C3C"/>
          <w:sz w:val="21"/>
          <w:szCs w:val="21"/>
          <w:shd w:val="clear" w:color="auto" w:fill="FAFAFA"/>
        </w:rPr>
        <w:t>determine the shortest path</w:t>
      </w:r>
      <w:r w:rsidRPr="00A23E1F">
        <w:rPr>
          <w:rFonts w:ascii="Times New Roman" w:hAnsi="Times New Roman" w:cs="Times New Roman"/>
          <w:color w:val="3C3C3C"/>
          <w:sz w:val="21"/>
          <w:szCs w:val="21"/>
          <w:shd w:val="clear" w:color="auto" w:fill="FAFAFA"/>
        </w:rPr>
        <w:t xml:space="preserve"> from </w:t>
      </w:r>
      <w:r w:rsidRPr="00A23E1F">
        <w:rPr>
          <w:rFonts w:ascii="Times New Roman" w:hAnsi="Times New Roman" w:cs="Times New Roman"/>
          <w:b/>
          <w:color w:val="3C3C3C"/>
          <w:sz w:val="21"/>
          <w:szCs w:val="21"/>
          <w:shd w:val="clear" w:color="auto" w:fill="FAFAFA"/>
        </w:rPr>
        <w:t xml:space="preserve">each router to each destination </w:t>
      </w:r>
      <w:r w:rsidRPr="00A23E1F">
        <w:rPr>
          <w:rFonts w:ascii="Times New Roman" w:hAnsi="Times New Roman" w:cs="Times New Roman"/>
          <w:color w:val="3C3C3C"/>
          <w:sz w:val="21"/>
          <w:szCs w:val="21"/>
          <w:shd w:val="clear" w:color="auto" w:fill="FAFAFA"/>
        </w:rPr>
        <w:t>and use the shortest path results to configure the forwarding tables in the routers.</w:t>
      </w:r>
    </w:p>
    <w:p w:rsidR="00A23E1F" w:rsidRPr="00A23E1F" w:rsidRDefault="00A23E1F" w:rsidP="00D5482F">
      <w:pPr>
        <w:rPr>
          <w:rFonts w:ascii="Times New Roman" w:hAnsi="Times New Roman" w:cs="Times New Roman"/>
          <w:b/>
          <w:color w:val="3C3C3C"/>
          <w:sz w:val="21"/>
          <w:szCs w:val="21"/>
          <w:shd w:val="clear" w:color="auto" w:fill="FAFAFA"/>
        </w:rPr>
      </w:pPr>
      <w:r w:rsidRPr="00A23E1F">
        <w:rPr>
          <w:rFonts w:ascii="Times New Roman" w:hAnsi="Times New Roman" w:cs="Times New Roman"/>
          <w:color w:val="3C3C3C"/>
          <w:sz w:val="21"/>
          <w:szCs w:val="21"/>
          <w:shd w:val="clear" w:color="auto" w:fill="FAFAFA"/>
        </w:rPr>
        <w:t xml:space="preserve">There are two fundamental approaches to moving data through a network of links and switches: </w:t>
      </w:r>
      <w:r w:rsidRPr="00A23E1F">
        <w:rPr>
          <w:rFonts w:ascii="Times New Roman" w:hAnsi="Times New Roman" w:cs="Times New Roman"/>
          <w:b/>
          <w:color w:val="3C3C3C"/>
          <w:sz w:val="21"/>
          <w:szCs w:val="21"/>
          <w:shd w:val="clear" w:color="auto" w:fill="FAFAFA"/>
        </w:rPr>
        <w:t>circuit switching and packet switching</w:t>
      </w:r>
    </w:p>
    <w:p w:rsidR="00A23E1F" w:rsidRP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p w:rsidR="00A23E1F" w:rsidRDefault="00A23E1F" w:rsidP="00D5482F">
      <w:pPr>
        <w:rPr>
          <w:rFonts w:ascii="Times New Roman" w:hAnsi="Times New Roman" w:cs="Times New Roman"/>
          <w:b/>
          <w:color w:val="3C3C3C"/>
          <w:sz w:val="21"/>
          <w:szCs w:val="21"/>
          <w:shd w:val="clear" w:color="auto" w:fill="FAFAFA"/>
        </w:rPr>
      </w:pPr>
    </w:p>
    <w:p w:rsidR="00A23E1F" w:rsidRPr="00A23E1F" w:rsidRDefault="00A23E1F" w:rsidP="00D5482F">
      <w:pPr>
        <w:rPr>
          <w:rFonts w:ascii="Times New Roman" w:hAnsi="Times New Roman" w:cs="Times New Roman"/>
          <w:b/>
          <w:color w:val="3C3C3C"/>
          <w:sz w:val="21"/>
          <w:szCs w:val="21"/>
          <w:shd w:val="clear" w:color="auto" w:fill="FAFAFA"/>
        </w:rPr>
      </w:pPr>
    </w:p>
    <w:tbl>
      <w:tblPr>
        <w:tblStyle w:val="TableGrid"/>
        <w:tblW w:w="0" w:type="auto"/>
        <w:tblLook w:val="04A0" w:firstRow="1" w:lastRow="0" w:firstColumn="1" w:lastColumn="0" w:noHBand="0" w:noVBand="1"/>
      </w:tblPr>
      <w:tblGrid>
        <w:gridCol w:w="4675"/>
        <w:gridCol w:w="4675"/>
      </w:tblGrid>
      <w:tr w:rsidR="00A23E1F" w:rsidRPr="00A23E1F" w:rsidTr="00A23E1F">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lastRenderedPageBreak/>
              <w:t>circuit switching</w:t>
            </w:r>
          </w:p>
        </w:tc>
        <w:tc>
          <w:tcPr>
            <w:tcW w:w="4675" w:type="dxa"/>
          </w:tcPr>
          <w:p w:rsidR="00A23E1F" w:rsidRPr="00A23E1F" w:rsidRDefault="00A23E1F" w:rsidP="00D5482F">
            <w:pPr>
              <w:rPr>
                <w:rFonts w:ascii="Times New Roman" w:hAnsi="Times New Roman" w:cs="Times New Roman"/>
                <w:b/>
                <w:sz w:val="21"/>
                <w:szCs w:val="21"/>
              </w:rPr>
            </w:pPr>
            <w:r w:rsidRPr="00A23E1F">
              <w:rPr>
                <w:rFonts w:ascii="Times New Roman" w:hAnsi="Times New Roman" w:cs="Times New Roman"/>
                <w:b/>
                <w:sz w:val="21"/>
                <w:szCs w:val="21"/>
              </w:rPr>
              <w:t>packet switching</w:t>
            </w:r>
          </w:p>
        </w:tc>
      </w:tr>
      <w:tr w:rsidR="00A23E1F" w:rsidRPr="00A23E1F" w:rsidTr="00A23E1F">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-the resources needed along a path (buffers, link transmission rate) to provide for communication between the end systems are reserved for the duration of the communication session between the end systems.</w:t>
            </w: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EX: the restaurant that requires reservations, we have to go through the hassle of calling before we leave home. But when we arrive at the restaurant we can, in principle, immediately be seated and order our meal.</w:t>
            </w:r>
          </w:p>
        </w:tc>
        <w:tc>
          <w:tcPr>
            <w:tcW w:w="4675" w:type="dxa"/>
          </w:tcPr>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w:t>
            </w:r>
            <w:r w:rsidRPr="00A23E1F">
              <w:rPr>
                <w:rFonts w:ascii="Times New Roman" w:hAnsi="Times New Roman" w:cs="Times New Roman"/>
              </w:rPr>
              <w:t xml:space="preserve"> </w:t>
            </w:r>
            <w:r w:rsidRPr="00A23E1F">
              <w:rPr>
                <w:rFonts w:ascii="Times New Roman" w:hAnsi="Times New Roman" w:cs="Times New Roman"/>
                <w:sz w:val="21"/>
                <w:szCs w:val="21"/>
              </w:rPr>
              <w:t>these resources are not reserved; a session’s messages use the resources on demand and, as a consequence, may have to wait (that is, queue) for access to a communication link.</w:t>
            </w:r>
          </w:p>
          <w:p w:rsidR="00A23E1F" w:rsidRPr="00A23E1F" w:rsidRDefault="00A23E1F" w:rsidP="00D5482F">
            <w:pPr>
              <w:rPr>
                <w:rFonts w:ascii="Times New Roman" w:hAnsi="Times New Roman" w:cs="Times New Roman"/>
                <w:sz w:val="21"/>
                <w:szCs w:val="21"/>
              </w:rPr>
            </w:pPr>
          </w:p>
          <w:p w:rsidR="00A23E1F" w:rsidRPr="00A23E1F" w:rsidRDefault="00A23E1F" w:rsidP="00D5482F">
            <w:pPr>
              <w:rPr>
                <w:rFonts w:ascii="Times New Roman" w:hAnsi="Times New Roman" w:cs="Times New Roman"/>
                <w:sz w:val="21"/>
                <w:szCs w:val="21"/>
              </w:rPr>
            </w:pPr>
            <w:r w:rsidRPr="00A23E1F">
              <w:rPr>
                <w:rFonts w:ascii="Times New Roman" w:hAnsi="Times New Roman" w:cs="Times New Roman"/>
                <w:sz w:val="21"/>
                <w:szCs w:val="21"/>
              </w:rPr>
              <w:t xml:space="preserve">EX: </w:t>
            </w:r>
            <w:r w:rsidRPr="00A23E1F">
              <w:rPr>
                <w:rFonts w:ascii="Times New Roman" w:hAnsi="Times New Roman" w:cs="Times New Roman"/>
                <w:color w:val="333333"/>
                <w:shd w:val="clear" w:color="auto" w:fill="FFFFFF"/>
              </w:rPr>
              <w:t>the restaurant that does not require reservations, we don’t need to bother to reserve a table. But when we arrive at the restaurant, we may have to wait for a table before we can be seated.</w:t>
            </w:r>
          </w:p>
        </w:tc>
      </w:tr>
    </w:tbl>
    <w:p w:rsidR="00A23E1F" w:rsidRDefault="00A23E1F" w:rsidP="00D5482F">
      <w:pPr>
        <w:rPr>
          <w:rFonts w:ascii="Times New Roman" w:hAnsi="Times New Roman" w:cs="Times New Roman"/>
          <w:b/>
          <w:sz w:val="21"/>
          <w:szCs w:val="21"/>
        </w:rPr>
      </w:pPr>
    </w:p>
    <w:p w:rsidR="00F27378" w:rsidRDefault="00E3500C" w:rsidP="00D5482F">
      <w:pPr>
        <w:rPr>
          <w:rFonts w:ascii="Times New Roman" w:hAnsi="Times New Roman" w:cs="Times New Roman"/>
          <w:b/>
          <w:sz w:val="21"/>
          <w:szCs w:val="21"/>
        </w:rPr>
      </w:pPr>
      <w:r>
        <w:rPr>
          <w:rFonts w:ascii="Times New Roman" w:hAnsi="Times New Roman" w:cs="Times New Roman"/>
          <w:b/>
          <w:sz w:val="21"/>
          <w:szCs w:val="21"/>
        </w:rPr>
        <w:t>How the packet-switching knows which outbound link forward the packet?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Each packet from source that has been sent contains the destination IP address in its header and Each routers has a forwarding table that maps destination address to that outbound link. So when the packet comes to the router, the router will check on the forwarding table to pick an approriate outbound link.</w:t>
      </w:r>
    </w:p>
    <w:p w:rsidR="00E3500C" w:rsidRDefault="00E3500C" w:rsidP="00E3500C">
      <w:pPr>
        <w:rPr>
          <w:rFonts w:ascii="Times New Roman" w:hAnsi="Times New Roman" w:cs="Times New Roman"/>
          <w:b/>
          <w:sz w:val="21"/>
          <w:szCs w:val="21"/>
        </w:rPr>
      </w:pPr>
      <w:r>
        <w:rPr>
          <w:rFonts w:ascii="Times New Roman" w:hAnsi="Times New Roman" w:cs="Times New Roman"/>
          <w:b/>
          <w:sz w:val="21"/>
          <w:szCs w:val="21"/>
        </w:rPr>
        <w:t>How the forwarding table was set?</w:t>
      </w:r>
    </w:p>
    <w:p w:rsidR="00E3500C" w:rsidRPr="00E3500C" w:rsidRDefault="00E3500C" w:rsidP="00E3500C">
      <w:pPr>
        <w:pStyle w:val="ListParagraph"/>
        <w:numPr>
          <w:ilvl w:val="0"/>
          <w:numId w:val="2"/>
        </w:numPr>
        <w:rPr>
          <w:rFonts w:ascii="Times New Roman" w:hAnsi="Times New Roman" w:cs="Times New Roman"/>
          <w:b/>
          <w:sz w:val="21"/>
          <w:szCs w:val="21"/>
        </w:rPr>
      </w:pPr>
      <w:r>
        <w:rPr>
          <w:rFonts w:ascii="Times New Roman" w:hAnsi="Times New Roman" w:cs="Times New Roman"/>
          <w:sz w:val="21"/>
          <w:szCs w:val="21"/>
        </w:rPr>
        <w:t>The internet has a number of special routing protocols that are used to automatically set the forwarding tables. A routing protocol may determine the shortest path from each router to each destination and use the shortest path results to configure the forwarding tables in the routers.</w:t>
      </w:r>
    </w:p>
    <w:p w:rsidR="00F27378" w:rsidRDefault="000E6227" w:rsidP="00D5482F">
      <w:pPr>
        <w:rPr>
          <w:rFonts w:ascii="Times New Roman" w:hAnsi="Times New Roman" w:cs="Times New Roman"/>
          <w:b/>
          <w:sz w:val="21"/>
          <w:szCs w:val="21"/>
        </w:rPr>
      </w:pPr>
      <w:r>
        <w:rPr>
          <w:rFonts w:ascii="Times New Roman" w:hAnsi="Times New Roman" w:cs="Times New Roman"/>
          <w:b/>
          <w:sz w:val="21"/>
          <w:szCs w:val="21"/>
        </w:rPr>
        <w:t>A circut in a link is implementd with either FDM</w:t>
      </w:r>
      <w:r w:rsidR="009354AA">
        <w:rPr>
          <w:rFonts w:ascii="Times New Roman" w:hAnsi="Times New Roman" w:cs="Times New Roman"/>
          <w:b/>
          <w:sz w:val="21"/>
          <w:szCs w:val="21"/>
        </w:rPr>
        <w:t>(frequency-division multiplexing)</w:t>
      </w:r>
      <w:r>
        <w:rPr>
          <w:rFonts w:ascii="Times New Roman" w:hAnsi="Times New Roman" w:cs="Times New Roman"/>
          <w:b/>
          <w:sz w:val="21"/>
          <w:szCs w:val="21"/>
        </w:rPr>
        <w:t xml:space="preserve"> or </w:t>
      </w:r>
      <w:r w:rsidR="009354AA">
        <w:rPr>
          <w:rFonts w:ascii="Times New Roman" w:hAnsi="Times New Roman" w:cs="Times New Roman"/>
          <w:b/>
          <w:sz w:val="21"/>
          <w:szCs w:val="21"/>
        </w:rPr>
        <w:t>TDM(time-division multiplexing)</w:t>
      </w:r>
    </w:p>
    <w:p w:rsidR="009354AA" w:rsidRDefault="009354AA" w:rsidP="00D5482F">
      <w:pPr>
        <w:rPr>
          <w:rFonts w:ascii="Times New Roman" w:hAnsi="Times New Roman" w:cs="Times New Roman"/>
          <w:b/>
          <w:sz w:val="21"/>
          <w:szCs w:val="21"/>
        </w:rPr>
      </w:pPr>
      <w:r>
        <w:rPr>
          <w:rFonts w:ascii="Times New Roman" w:hAnsi="Times New Roman" w:cs="Times New Roman"/>
          <w:b/>
          <w:noProof/>
          <w:sz w:val="21"/>
          <w:szCs w:val="21"/>
        </w:rPr>
        <mc:AlternateContent>
          <mc:Choice Requires="wps">
            <w:drawing>
              <wp:anchor distT="0" distB="0" distL="114300" distR="114300" simplePos="0" relativeHeight="251684864" behindDoc="0" locked="0" layoutInCell="1" allowOverlap="1" wp14:anchorId="0AD4239E" wp14:editId="07670D17">
                <wp:simplePos x="0" y="0"/>
                <wp:positionH relativeFrom="margin">
                  <wp:align>left</wp:align>
                </wp:positionH>
                <wp:positionV relativeFrom="paragraph">
                  <wp:posOffset>120015</wp:posOffset>
                </wp:positionV>
                <wp:extent cx="4352925" cy="7905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4352925" cy="790575"/>
                        </a:xfrm>
                        <a:prstGeom prst="rect">
                          <a:avLst/>
                        </a:prstGeom>
                        <a:solidFill>
                          <a:schemeClr val="lt1"/>
                        </a:solidFill>
                        <a:ln w="6350">
                          <a:solidFill>
                            <a:prstClr val="black"/>
                          </a:solidFill>
                        </a:ln>
                      </wps:spPr>
                      <wps:txbx>
                        <w:txbxContent>
                          <w:p w:rsidR="00F27378" w:rsidRDefault="00F27378">
                            <w:r>
                              <w:t>Class Notes:</w:t>
                            </w:r>
                          </w:p>
                          <w:p w:rsidR="00F27378" w:rsidRDefault="00F27378">
                            <w:r>
                              <w:tab/>
                              <w:t xml:space="preserve">If we have 10 users </w:t>
                            </w:r>
                            <w:r w:rsidR="00AA210B">
                              <w:t>busy</w:t>
                            </w:r>
                            <w:r>
                              <w:t xml:space="preserve"> so FDM is better over TDM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D4239E" id="Text Box 17" o:spid="_x0000_s1039" type="#_x0000_t202" style="position:absolute;margin-left:0;margin-top:9.45pt;width:342.75pt;height:62.2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" fillcolor="white [3201]" strokeweight=".5pt">
                <v:textbox>
                  <w:txbxContent>
                    <w:p w:rsidR="00F27378" w:rsidRDefault="00F27378">
                      <w:r>
                        <w:t>Class Notes:</w:t>
                      </w:r>
                    </w:p>
                    <w:p w:rsidR="00F27378" w:rsidRDefault="00F27378">
                      <w:r>
                        <w:tab/>
                        <w:t xml:space="preserve">If we have 10 users </w:t>
                      </w:r>
                      <w:r w:rsidR="00AA210B">
                        <w:t>busy</w:t>
                      </w:r>
                      <w:r>
                        <w:t xml:space="preserve"> so FDM is better over TDM</w:t>
                      </w:r>
                    </w:p>
                  </w:txbxContent>
                </v:textbox>
                <w10:wrap anchorx="margin"/>
              </v:shape>
            </w:pict>
          </mc:Fallback>
        </mc:AlternateContent>
      </w:r>
    </w:p>
    <w:p w:rsidR="009354AA" w:rsidRPr="009354AA" w:rsidRDefault="009354AA" w:rsidP="009354AA">
      <w:pPr>
        <w:rPr>
          <w:rFonts w:ascii="Times New Roman" w:hAnsi="Times New Roman" w:cs="Times New Roman"/>
          <w:sz w:val="21"/>
          <w:szCs w:val="21"/>
        </w:rPr>
      </w:pPr>
    </w:p>
    <w:p w:rsidR="009354AA" w:rsidRPr="009354AA" w:rsidRDefault="009354AA" w:rsidP="009354AA">
      <w:pPr>
        <w:rPr>
          <w:rFonts w:ascii="Times New Roman" w:hAnsi="Times New Roman" w:cs="Times New Roman"/>
          <w:sz w:val="21"/>
          <w:szCs w:val="21"/>
        </w:rPr>
      </w:pPr>
    </w:p>
    <w:p w:rsidR="009354AA" w:rsidRDefault="009354AA" w:rsidP="009354AA">
      <w:pPr>
        <w:rPr>
          <w:rFonts w:ascii="Times New Roman" w:hAnsi="Times New Roman" w:cs="Times New Roman"/>
          <w:sz w:val="21"/>
          <w:szCs w:val="21"/>
        </w:rPr>
      </w:pP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FDM each circuit gets a fraction of the bandwidth</w:t>
      </w:r>
    </w:p>
    <w:p w:rsidR="009354AA" w:rsidRDefault="009354AA" w:rsidP="009354AA">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TDM each circuit gets all of the bandwidth periodically during brief intervals of time (that is, during slots)</w:t>
      </w:r>
    </w:p>
    <w:p w:rsidR="009E01B3" w:rsidRDefault="009E01B3" w:rsidP="009E01B3">
      <w:pPr>
        <w:pStyle w:val="ListParagraph"/>
        <w:numPr>
          <w:ilvl w:val="0"/>
          <w:numId w:val="2"/>
        </w:numPr>
        <w:rPr>
          <w:rFonts w:ascii="Times New Roman" w:hAnsi="Times New Roman" w:cs="Times New Roman"/>
          <w:sz w:val="21"/>
          <w:szCs w:val="21"/>
        </w:rPr>
      </w:pPr>
      <w:r w:rsidRPr="009E01B3">
        <w:rPr>
          <w:rFonts w:ascii="Times New Roman" w:hAnsi="Times New Roman" w:cs="Times New Roman"/>
          <w:sz w:val="21"/>
          <w:szCs w:val="21"/>
        </w:rPr>
        <w:t>Multiplexing is a technique through which several signals are concurrently transmitted over a single data link</w:t>
      </w: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p>
    <w:p w:rsidR="00AA210B" w:rsidRDefault="00AA210B" w:rsidP="00AA210B">
      <w:pPr>
        <w:rPr>
          <w:rFonts w:ascii="Times New Roman" w:hAnsi="Times New Roman" w:cs="Times New Roman"/>
          <w:sz w:val="21"/>
          <w:szCs w:val="21"/>
        </w:rPr>
      </w:pPr>
      <w:r>
        <w:rPr>
          <w:rFonts w:ascii="Times New Roman" w:hAnsi="Times New Roman" w:cs="Times New Roman"/>
          <w:sz w:val="21"/>
          <w:szCs w:val="21"/>
        </w:rPr>
        <w:lastRenderedPageBreak/>
        <w:t>Chapter 2</w:t>
      </w:r>
    </w:p>
    <w:p w:rsidR="00AA210B" w:rsidRP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Sockets:</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Sockets and process is analogous to the door of the house. It is an interface between application layer and transport layer.</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 xml:space="preserve">Application developer has more control on the application layer side rather than the transport layer. </w:t>
      </w:r>
    </w:p>
    <w:p w:rsidR="00AA210B" w:rsidRDefault="00AA210B" w:rsidP="00F55514">
      <w:pPr>
        <w:ind w:left="360"/>
        <w:rPr>
          <w:rFonts w:ascii="Times New Roman" w:hAnsi="Times New Roman" w:cs="Times New Roman"/>
          <w:sz w:val="21"/>
          <w:szCs w:val="21"/>
        </w:rPr>
      </w:pPr>
      <w:r>
        <w:rPr>
          <w:rFonts w:ascii="Times New Roman" w:hAnsi="Times New Roman" w:cs="Times New Roman"/>
          <w:sz w:val="21"/>
          <w:szCs w:val="21"/>
        </w:rPr>
        <w:t>A computer can run multiple processes at the same time, so to send and receive message processes must have unique identifier which consists of: IP address and port number. Since each process or application has been assign a specific port number.</w:t>
      </w:r>
    </w:p>
    <w:p w:rsidR="00AA210B" w:rsidRDefault="00AA210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Application layer protocols:</w:t>
      </w:r>
    </w:p>
    <w:p w:rsidR="00AA210B" w:rsidRDefault="00F55514" w:rsidP="00AA210B">
      <w:pPr>
        <w:ind w:left="360"/>
        <w:rPr>
          <w:rFonts w:ascii="Times New Roman" w:hAnsi="Times New Roman" w:cs="Times New Roman"/>
          <w:sz w:val="21"/>
          <w:szCs w:val="21"/>
        </w:rPr>
      </w:pPr>
      <w:r>
        <w:rPr>
          <w:rFonts w:ascii="Times New Roman" w:hAnsi="Times New Roman" w:cs="Times New Roman"/>
          <w:sz w:val="21"/>
          <w:szCs w:val="21"/>
        </w:rPr>
        <w:t>Application layer defines how an application’s processes run on a different end system, pass message to each other.</w:t>
      </w:r>
    </w:p>
    <w:p w:rsidR="00F55514" w:rsidRDefault="00F55514" w:rsidP="00F55514">
      <w:pPr>
        <w:ind w:left="360"/>
        <w:rPr>
          <w:rFonts w:ascii="Times New Roman" w:hAnsi="Times New Roman" w:cs="Times New Roman"/>
          <w:sz w:val="21"/>
          <w:szCs w:val="21"/>
        </w:rPr>
      </w:pPr>
      <w:r>
        <w:rPr>
          <w:rFonts w:ascii="Times New Roman" w:hAnsi="Times New Roman" w:cs="Times New Roman"/>
          <w:sz w:val="21"/>
          <w:szCs w:val="21"/>
        </w:rPr>
        <w:t>In particular application layer defines: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Type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Syntax of messages</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Messages semantics: the meaning of information in the field</w:t>
      </w:r>
    </w:p>
    <w:p w:rsidR="00F55514" w:rsidRDefault="00F55514" w:rsidP="00F55514">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Rule for when and how the process send and respond to messages</w:t>
      </w:r>
    </w:p>
    <w:p w:rsidR="00F55514" w:rsidRDefault="008F5E8F" w:rsidP="00F55514">
      <w:pPr>
        <w:ind w:left="360"/>
        <w:rPr>
          <w:rFonts w:ascii="Times New Roman" w:hAnsi="Times New Roman" w:cs="Times New Roman"/>
          <w:sz w:val="21"/>
          <w:szCs w:val="21"/>
        </w:rPr>
      </w:pPr>
      <w:r>
        <w:rPr>
          <w:rFonts w:ascii="Times New Roman" w:hAnsi="Times New Roman" w:cs="Times New Roman"/>
          <w:sz w:val="21"/>
          <w:szCs w:val="21"/>
        </w:rPr>
        <w:t>Non-persistent vs persistent HTTP</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Non-persistent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2RTT + time for file transmission time</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to initiate TCP connection</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1 RTT for HTTP request and first few bytes of HTTP response to return</w:t>
      </w:r>
    </w:p>
    <w:p w:rsidR="008F5E8F" w:rsidRDefault="008F5E8F" w:rsidP="008F5E8F">
      <w:pPr>
        <w:pStyle w:val="ListParagraph"/>
        <w:numPr>
          <w:ilvl w:val="0"/>
          <w:numId w:val="2"/>
        </w:numPr>
        <w:rPr>
          <w:rFonts w:ascii="Times New Roman" w:hAnsi="Times New Roman" w:cs="Times New Roman"/>
          <w:sz w:val="21"/>
          <w:szCs w:val="21"/>
        </w:rPr>
      </w:pPr>
      <w:r>
        <w:rPr>
          <w:rFonts w:ascii="Times New Roman" w:hAnsi="Times New Roman" w:cs="Times New Roman"/>
          <w:sz w:val="21"/>
          <w:szCs w:val="21"/>
        </w:rPr>
        <w:t>Persistent HTTP:</w:t>
      </w:r>
    </w:p>
    <w:p w:rsid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Response Time: RTT + time for file transmission time.</w:t>
      </w:r>
    </w:p>
    <w:p w:rsidR="008F5E8F" w:rsidRPr="008F5E8F" w:rsidRDefault="008F5E8F" w:rsidP="008F5E8F">
      <w:pPr>
        <w:pStyle w:val="ListParagraph"/>
        <w:numPr>
          <w:ilvl w:val="1"/>
          <w:numId w:val="2"/>
        </w:numPr>
        <w:rPr>
          <w:rFonts w:ascii="Times New Roman" w:hAnsi="Times New Roman" w:cs="Times New Roman"/>
          <w:sz w:val="21"/>
          <w:szCs w:val="21"/>
        </w:rPr>
      </w:pPr>
      <w:r>
        <w:rPr>
          <w:rFonts w:ascii="Times New Roman" w:hAnsi="Times New Roman" w:cs="Times New Roman"/>
          <w:sz w:val="21"/>
          <w:szCs w:val="21"/>
        </w:rPr>
        <w:t>As little as one RTT for all the referenced objects.</w:t>
      </w:r>
    </w:p>
    <w:p w:rsidR="00AA210B" w:rsidRPr="00AA210B" w:rsidRDefault="00AF5A2B" w:rsidP="00AA210B">
      <w:pPr>
        <w:pStyle w:val="ListParagraph"/>
        <w:numPr>
          <w:ilvl w:val="0"/>
          <w:numId w:val="3"/>
        </w:numPr>
        <w:rPr>
          <w:rFonts w:ascii="Times New Roman" w:hAnsi="Times New Roman" w:cs="Times New Roman"/>
          <w:sz w:val="21"/>
          <w:szCs w:val="21"/>
        </w:rPr>
      </w:pPr>
      <w:r>
        <w:rPr>
          <w:rFonts w:ascii="Times New Roman" w:hAnsi="Times New Roman" w:cs="Times New Roman"/>
          <w:sz w:val="21"/>
          <w:szCs w:val="21"/>
        </w:rPr>
        <w:t xml:space="preserve">   </w:t>
      </w:r>
      <w:bookmarkStart w:id="0" w:name="_GoBack"/>
      <w:bookmarkEnd w:id="0"/>
    </w:p>
    <w:sectPr w:rsidR="00AA210B" w:rsidRPr="00AA2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F3725"/>
    <w:multiLevelType w:val="hybridMultilevel"/>
    <w:tmpl w:val="AAA4C25C"/>
    <w:lvl w:ilvl="0" w:tplc="F2264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2B1842"/>
    <w:multiLevelType w:val="hybridMultilevel"/>
    <w:tmpl w:val="658E4FD2"/>
    <w:lvl w:ilvl="0" w:tplc="A68E08C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35FE"/>
    <w:multiLevelType w:val="hybridMultilevel"/>
    <w:tmpl w:val="04348056"/>
    <w:lvl w:ilvl="0" w:tplc="EC3C4C3C">
      <w:start w:val="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DF"/>
    <w:rsid w:val="000E6227"/>
    <w:rsid w:val="001F14DE"/>
    <w:rsid w:val="00400631"/>
    <w:rsid w:val="00452527"/>
    <w:rsid w:val="00550159"/>
    <w:rsid w:val="007C101A"/>
    <w:rsid w:val="0087265C"/>
    <w:rsid w:val="00874C87"/>
    <w:rsid w:val="008E62DF"/>
    <w:rsid w:val="008F5E8F"/>
    <w:rsid w:val="009354AA"/>
    <w:rsid w:val="009E01B3"/>
    <w:rsid w:val="00A17210"/>
    <w:rsid w:val="00A23E1F"/>
    <w:rsid w:val="00A97288"/>
    <w:rsid w:val="00AA210B"/>
    <w:rsid w:val="00AF5A2B"/>
    <w:rsid w:val="00BA1FDB"/>
    <w:rsid w:val="00BC04A7"/>
    <w:rsid w:val="00C22566"/>
    <w:rsid w:val="00D034E1"/>
    <w:rsid w:val="00D525B8"/>
    <w:rsid w:val="00D5482F"/>
    <w:rsid w:val="00DC0EC8"/>
    <w:rsid w:val="00E3500C"/>
    <w:rsid w:val="00E35EAA"/>
    <w:rsid w:val="00EB17FF"/>
    <w:rsid w:val="00F27378"/>
    <w:rsid w:val="00F55514"/>
    <w:rsid w:val="00FC5689"/>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932A"/>
  <w15:chartTrackingRefBased/>
  <w15:docId w15:val="{1D722941-F303-486B-A422-453232650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8E62DF"/>
  </w:style>
  <w:style w:type="table" w:styleId="TableGrid">
    <w:name w:val="Table Grid"/>
    <w:basedOn w:val="TableNormal"/>
    <w:uiPriority w:val="39"/>
    <w:rsid w:val="008E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25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 Ho</cp:lastModifiedBy>
  <cp:revision>1</cp:revision>
  <dcterms:created xsi:type="dcterms:W3CDTF">2018-09-09T06:05:00Z</dcterms:created>
  <dcterms:modified xsi:type="dcterms:W3CDTF">2018-09-15T05:27:00Z</dcterms:modified>
</cp:coreProperties>
</file>