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SCHEDA PER L'INDIVIDUAZIONE DEI DOCENTI SOPRANNUMERARI A.S. 2021/22</w:t>
      </w:r>
      <w:r w:rsidDel="00000000" w:rsidR="00000000" w:rsidRPr="00000000">
        <w:rPr>
          <w:rtl w:val="0"/>
        </w:rPr>
      </w:r>
    </w:p>
    <w:p w:rsidR="00000000" w:rsidDel="00000000" w:rsidP="00000000" w:rsidRDefault="00000000" w:rsidRPr="00000000" w14:paraId="00000002">
      <w:pPr>
        <w:spacing w:after="0" w:before="29" w:lineRule="auto"/>
        <w:ind w:left="5954" w:right="1187" w:firstLine="0"/>
        <w:rPr>
          <w:sz w:val="22"/>
          <w:szCs w:val="22"/>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sz w:val="22"/>
          <w:szCs w:val="22"/>
          <w:vertAlign w:val="baseline"/>
          <w:rtl w:val="0"/>
        </w:rPr>
        <w:t xml:space="preserve">Il/La sottoscritto/a </w:t>
      </w:r>
      <w:r w:rsidDel="00000000" w:rsidR="00000000" w:rsidRPr="00000000">
        <w:rPr>
          <w:b w:val="1"/>
          <w:sz w:val="22"/>
          <w:szCs w:val="22"/>
          <w:vertAlign w:val="baseline"/>
          <w:rtl w:val="0"/>
        </w:rPr>
        <w:t xml:space="preserve">_________</w:t>
      </w:r>
      <w:r w:rsidDel="00000000" w:rsidR="00000000" w:rsidRPr="00000000">
        <w:rPr>
          <w:sz w:val="22"/>
          <w:szCs w:val="22"/>
          <w:vertAlign w:val="baseline"/>
          <w:rtl w:val="0"/>
        </w:rPr>
        <w:t xml:space="preserve"> nato/a a _________________ prov. (__)  il ___________, residente a ____________ in via ____________, </w:t>
      </w:r>
      <w:r w:rsidDel="00000000" w:rsidR="00000000" w:rsidRPr="00000000">
        <w:rPr>
          <w:b w:val="1"/>
          <w:sz w:val="22"/>
          <w:szCs w:val="22"/>
          <w:vertAlign w:val="baseline"/>
          <w:rtl w:val="0"/>
        </w:rPr>
        <w:t xml:space="preserve">docente di</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___________</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classe di concorso _______</w:t>
      </w:r>
      <w:r w:rsidDel="00000000" w:rsidR="00000000" w:rsidRPr="00000000">
        <w:rPr>
          <w:sz w:val="22"/>
          <w:szCs w:val="22"/>
          <w:vertAlign w:val="baseline"/>
          <w:rtl w:val="0"/>
        </w:rPr>
        <w:t xml:space="preserve"> ex _______________, in servizio presso il __________________di ____________,</w:t>
      </w:r>
      <w:r w:rsidDel="00000000" w:rsidR="00000000" w:rsidRPr="00000000">
        <w:rPr>
          <w:color w:val="000000"/>
          <w:sz w:val="22"/>
          <w:szCs w:val="22"/>
          <w:vertAlign w:val="baseline"/>
          <w:rtl w:val="0"/>
        </w:rPr>
        <w:t xml:space="preserve"> dall'a.s. _________,  immesso in ruolo giuridicamente dal ___________________ ed economicamente dal _____________ a seguito di ______________________ai fini della compilazione della graduatoria d’istituto prevista dal CCNI vigente, consapevole delle responsabilità civili e penali cui va incontro in caso di dichiarazione non corrispondente al vero,ai sensi del DPR 28.12.2000 n. 445, così come modificato ed integrato dall’art. 15 della legge 16.1.2003, </w:t>
      </w:r>
      <w:r w:rsidDel="00000000" w:rsidR="00000000" w:rsidRPr="00000000">
        <w:rPr>
          <w:b w:val="1"/>
          <w:sz w:val="22"/>
          <w:szCs w:val="22"/>
          <w:vertAlign w:val="baseline"/>
          <w:rtl w:val="0"/>
        </w:rPr>
        <w:t xml:space="preserve">dichiara</w:t>
      </w:r>
      <w:r w:rsidDel="00000000" w:rsidR="00000000" w:rsidRPr="00000000">
        <w:rPr>
          <w:sz w:val="22"/>
          <w:szCs w:val="22"/>
          <w:vertAlign w:val="baseline"/>
          <w:rtl w:val="0"/>
        </w:rPr>
        <w:t xml:space="preserve">:</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______________________________________________________________________________</w:t>
      </w:r>
      <w:r w:rsidDel="00000000" w:rsidR="00000000" w:rsidRPr="00000000">
        <w:rPr>
          <w:rtl w:val="0"/>
        </w:rPr>
      </w:r>
    </w:p>
    <w:tbl>
      <w:tblPr>
        <w:tblStyle w:val="Table1"/>
        <w:tblW w:w="10940.0" w:type="dxa"/>
        <w:jc w:val="left"/>
        <w:tblInd w:w="0.0" w:type="dxa"/>
        <w:tblLayout w:type="fixed"/>
        <w:tblLook w:val="0000"/>
      </w:tblPr>
      <w:tblGrid>
        <w:gridCol w:w="8055"/>
        <w:gridCol w:w="710"/>
        <w:gridCol w:w="710"/>
        <w:gridCol w:w="1457"/>
        <w:gridCol w:w="8"/>
        <w:tblGridChange w:id="0">
          <w:tblGrid>
            <w:gridCol w:w="8055"/>
            <w:gridCol w:w="710"/>
            <w:gridCol w:w="710"/>
            <w:gridCol w:w="1457"/>
            <w:gridCol w:w="8"/>
          </w:tblGrid>
        </w:tblGridChange>
      </w:tblGrid>
      <w:tr>
        <w:trPr>
          <w:trHeight w:val="216" w:hRule="atLeast"/>
        </w:trP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06">
            <w:pPr>
              <w:jc w:val="center"/>
              <w:rPr>
                <w:vertAlign w:val="baseline"/>
              </w:rPr>
            </w:pPr>
            <w:r w:rsidDel="00000000" w:rsidR="00000000" w:rsidRPr="00000000">
              <w:rPr>
                <w:rFonts w:ascii="Calibri" w:cs="Calibri" w:eastAsia="Calibri" w:hAnsi="Calibri"/>
                <w:b w:val="1"/>
                <w:sz w:val="20"/>
                <w:szCs w:val="20"/>
                <w:vertAlign w:val="baseline"/>
                <w:rtl w:val="0"/>
              </w:rPr>
              <w:t xml:space="preserve">da compilare a cura dell’interessato</w:t>
            </w:r>
            <w:r w:rsidDel="00000000" w:rsidR="00000000" w:rsidRPr="00000000">
              <w:rPr>
                <w:rtl w:val="0"/>
              </w:rPr>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07">
            <w:pPr>
              <w:jc w:val="center"/>
              <w:rPr>
                <w:vertAlign w:val="baseline"/>
              </w:rPr>
            </w:pPr>
            <w:r w:rsidDel="00000000" w:rsidR="00000000" w:rsidRPr="00000000">
              <w:rPr>
                <w:rFonts w:ascii="Calibri" w:cs="Calibri" w:eastAsia="Calibri" w:hAnsi="Calibri"/>
                <w:b w:val="1"/>
                <w:sz w:val="20"/>
                <w:szCs w:val="20"/>
                <w:vertAlign w:val="baseline"/>
                <w:rtl w:val="0"/>
              </w:rPr>
              <w:t xml:space="preserve">Anni</w:t>
            </w:r>
            <w:r w:rsidDel="00000000" w:rsidR="00000000" w:rsidRPr="00000000">
              <w:rPr>
                <w:rtl w:val="0"/>
              </w:rPr>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08">
            <w:pPr>
              <w:jc w:val="center"/>
              <w:rPr>
                <w:vertAlign w:val="baseline"/>
              </w:rPr>
            </w:pPr>
            <w:r w:rsidDel="00000000" w:rsidR="00000000" w:rsidRPr="00000000">
              <w:rPr>
                <w:rFonts w:ascii="Calibri" w:cs="Calibri" w:eastAsia="Calibri" w:hAnsi="Calibri"/>
                <w:b w:val="1"/>
                <w:sz w:val="20"/>
                <w:szCs w:val="20"/>
                <w:vertAlign w:val="baseline"/>
                <w:rtl w:val="0"/>
              </w:rPr>
              <w:t xml:space="preserve">Punti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09">
            <w:pPr>
              <w:jc w:val="center"/>
              <w:rPr>
                <w:vertAlign w:val="baseline"/>
              </w:rPr>
            </w:pPr>
            <w:r w:rsidDel="00000000" w:rsidR="00000000" w:rsidRPr="00000000">
              <w:rPr>
                <w:rFonts w:ascii="Calibri" w:cs="Calibri" w:eastAsia="Calibri" w:hAnsi="Calibri"/>
                <w:b w:val="1"/>
                <w:sz w:val="20"/>
                <w:szCs w:val="20"/>
                <w:vertAlign w:val="baseline"/>
                <w:rtl w:val="0"/>
              </w:rPr>
              <w:t xml:space="preserve">Riservato al Dir. Scol.</w:t>
            </w:r>
            <w:r w:rsidDel="00000000" w:rsidR="00000000" w:rsidRPr="00000000">
              <w:rPr>
                <w:rtl w:val="0"/>
              </w:rPr>
            </w:r>
          </w:p>
        </w:tc>
      </w:tr>
      <w:tr>
        <w:trPr>
          <w:trHeight w:val="312"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0B">
            <w:pPr>
              <w:jc w:val="both"/>
              <w:rPr>
                <w:vertAlign w:val="baseline"/>
              </w:rPr>
            </w:pPr>
            <w:r w:rsidDel="00000000" w:rsidR="00000000" w:rsidRPr="00000000">
              <w:rPr>
                <w:rFonts w:ascii="Calibri" w:cs="Calibri" w:eastAsia="Calibri" w:hAnsi="Calibri"/>
                <w:b w:val="1"/>
                <w:smallCaps w:val="1"/>
                <w:sz w:val="20"/>
                <w:szCs w:val="20"/>
                <w:vertAlign w:val="baseline"/>
                <w:rtl w:val="0"/>
              </w:rPr>
              <w:t xml:space="preserve">I - ANZIANITÀ DI SERVIZIO:</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0C">
            <w:pPr>
              <w:jc w:val="center"/>
              <w:rPr>
                <w:rFonts w:ascii="Calibri" w:cs="Calibri" w:eastAsia="Calibri" w:hAnsi="Calibri"/>
                <w:sz w:val="20"/>
                <w:szCs w:val="20"/>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0D">
            <w:pPr>
              <w:jc w:val="center"/>
              <w:rPr>
                <w:rFonts w:ascii="Calibri" w:cs="Calibri" w:eastAsia="Calibri" w:hAnsi="Calibri"/>
                <w:sz w:val="20"/>
                <w:szCs w:val="20"/>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0E">
            <w:pPr>
              <w:jc w:val="center"/>
              <w:rPr>
                <w:rFonts w:ascii="Calibri" w:cs="Calibri" w:eastAsia="Calibri" w:hAnsi="Calibri"/>
                <w:sz w:val="20"/>
                <w:szCs w:val="20"/>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10">
            <w:pPr>
              <w:jc w:val="both"/>
              <w:rPr>
                <w:vertAlign w:val="baseline"/>
              </w:rPr>
            </w:pPr>
            <w:r w:rsidDel="00000000" w:rsidR="00000000" w:rsidRPr="00000000">
              <w:rPr>
                <w:rFonts w:ascii="Calibri" w:cs="Calibri" w:eastAsia="Calibri" w:hAnsi="Calibri"/>
                <w:sz w:val="20"/>
                <w:szCs w:val="20"/>
                <w:vertAlign w:val="baseline"/>
                <w:rtl w:val="0"/>
              </w:rPr>
              <w:t xml:space="preserve">A) per ogni anno di servizio comunque prestato, successivamente alla decorrenza giuridica della nomina, nel ruolo di appartenenza(1)                                                                           </w:t>
            </w:r>
            <w:r w:rsidDel="00000000" w:rsidR="00000000" w:rsidRPr="00000000">
              <w:rPr>
                <w:rFonts w:ascii="Calibri" w:cs="Calibri" w:eastAsia="Calibri" w:hAnsi="Calibri"/>
                <w:b w:val="1"/>
                <w:sz w:val="20"/>
                <w:szCs w:val="20"/>
                <w:vertAlign w:val="baseline"/>
                <w:rtl w:val="0"/>
              </w:rPr>
              <w:t xml:space="preserve">( Punti  6 )</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1">
            <w:pPr>
              <w:jc w:val="center"/>
              <w:rPr>
                <w:rFonts w:ascii="Calibri" w:cs="Calibri" w:eastAsia="Calibri" w:hAnsi="Calibri"/>
                <w:sz w:val="20"/>
                <w:szCs w:val="20"/>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2">
            <w:pPr>
              <w:jc w:val="center"/>
              <w:rPr>
                <w:rFonts w:ascii="Calibri" w:cs="Calibri" w:eastAsia="Calibri" w:hAnsi="Calibri"/>
                <w:sz w:val="20"/>
                <w:szCs w:val="20"/>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13">
            <w:pPr>
              <w:jc w:val="center"/>
              <w:rPr>
                <w:rFonts w:ascii="Calibri" w:cs="Calibri" w:eastAsia="Calibri" w:hAnsi="Calibri"/>
                <w:sz w:val="20"/>
                <w:szCs w:val="20"/>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15">
            <w:pPr>
              <w:jc w:val="both"/>
              <w:rPr>
                <w:vertAlign w:val="baseline"/>
              </w:rPr>
            </w:pPr>
            <w:r w:rsidDel="00000000" w:rsidR="00000000" w:rsidRPr="00000000">
              <w:rPr>
                <w:rFonts w:ascii="Calibri" w:cs="Calibri" w:eastAsia="Calibri" w:hAnsi="Calibri"/>
                <w:b w:val="1"/>
                <w:sz w:val="20"/>
                <w:szCs w:val="20"/>
                <w:vertAlign w:val="baseline"/>
                <w:rtl w:val="0"/>
              </w:rPr>
              <w:t xml:space="preserve">* per il sostegno il punteggio va raddoppiato</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6">
            <w:pPr>
              <w:jc w:val="center"/>
              <w:rPr>
                <w:rFonts w:ascii="Calibri" w:cs="Calibri" w:eastAsia="Calibri" w:hAnsi="Calibri"/>
                <w:sz w:val="20"/>
                <w:szCs w:val="20"/>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7">
            <w:pPr>
              <w:jc w:val="center"/>
              <w:rPr>
                <w:rFonts w:ascii="Calibri" w:cs="Calibri" w:eastAsia="Calibri" w:hAnsi="Calibri"/>
                <w:sz w:val="20"/>
                <w:szCs w:val="20"/>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18">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A">
            <w:pPr>
              <w:jc w:val="both"/>
              <w:rPr>
                <w:vertAlign w:val="baseline"/>
              </w:rPr>
            </w:pPr>
            <w:r w:rsidDel="00000000" w:rsidR="00000000" w:rsidRPr="00000000">
              <w:rPr>
                <w:rFonts w:ascii="Calibri" w:cs="Calibri" w:eastAsia="Calibri" w:hAnsi="Calibri"/>
                <w:sz w:val="20"/>
                <w:szCs w:val="20"/>
                <w:vertAlign w:val="baseline"/>
                <w:rtl w:val="0"/>
              </w:rPr>
              <w:t xml:space="preserve">A1) per ogni anno di servizio effettivamente prestato (2) dopo la nomina nel ruolo di  appartenenza in scuole o istituti situati nelle piccole isole (3) in aggiunta al punteggio di cui al punto A )                                                                                                                                        </w:t>
            </w:r>
            <w:r w:rsidDel="00000000" w:rsidR="00000000" w:rsidRPr="00000000">
              <w:rPr>
                <w:rFonts w:ascii="Calibri" w:cs="Calibri" w:eastAsia="Calibri" w:hAnsi="Calibri"/>
                <w:b w:val="1"/>
                <w:sz w:val="20"/>
                <w:szCs w:val="20"/>
                <w:vertAlign w:val="baseline"/>
                <w:rtl w:val="0"/>
              </w:rPr>
              <w:t xml:space="preserve">( Punti  6 )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B">
            <w:pPr>
              <w:jc w:val="center"/>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C">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1D">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F">
            <w:pPr>
              <w:jc w:val="both"/>
              <w:rPr>
                <w:vertAlign w:val="baseline"/>
              </w:rPr>
            </w:pPr>
            <w:r w:rsidDel="00000000" w:rsidR="00000000" w:rsidRPr="00000000">
              <w:rPr>
                <w:rFonts w:ascii="Calibri" w:cs="Calibri" w:eastAsia="Calibri" w:hAnsi="Calibri"/>
                <w:sz w:val="20"/>
                <w:szCs w:val="20"/>
                <w:vertAlign w:val="baseline"/>
                <w:rtl w:val="0"/>
              </w:rPr>
              <w:t xml:space="preserve">B)    per ogni anno di servizio pre-ruolo o di altro servizio di ruolo riconosciuto o valutato ai fini della carriera o per ogni anno di servizio pre-ruolo o di altro servizio di  ruolo  prestato  nella  scuola dell’infanzia (4)                                                                                                                </w:t>
            </w:r>
            <w:r w:rsidDel="00000000" w:rsidR="00000000" w:rsidRPr="00000000">
              <w:rPr>
                <w:rFonts w:ascii="Calibri" w:cs="Calibri" w:eastAsia="Calibri" w:hAnsi="Calibri"/>
                <w:b w:val="1"/>
                <w:sz w:val="20"/>
                <w:szCs w:val="20"/>
                <w:vertAlign w:val="baseline"/>
                <w:rtl w:val="0"/>
              </w:rPr>
              <w:t xml:space="preserve">( Punti  3 )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0">
            <w:pPr>
              <w:jc w:val="center"/>
              <w:rPr>
                <w:rFonts w:ascii="Calibri" w:cs="Calibri" w:eastAsia="Calibri" w:hAnsi="Calibri"/>
                <w:sz w:val="14"/>
                <w:szCs w:val="14"/>
                <w:vertAlign w:val="baseline"/>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sz w:val="14"/>
                <w:szCs w:val="1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2">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23">
            <w:pPr>
              <w:jc w:val="center"/>
              <w:rPr>
                <w:rFonts w:ascii="Calibri" w:cs="Calibri" w:eastAsia="Calibri" w:hAnsi="Calibri"/>
                <w:sz w:val="20"/>
                <w:szCs w:val="20"/>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25">
            <w:pPr>
              <w:jc w:val="both"/>
              <w:rPr>
                <w:vertAlign w:val="baseline"/>
              </w:rPr>
            </w:pPr>
            <w:r w:rsidDel="00000000" w:rsidR="00000000" w:rsidRPr="00000000">
              <w:rPr>
                <w:rFonts w:ascii="Calibri" w:cs="Calibri" w:eastAsia="Calibri" w:hAnsi="Calibri"/>
                <w:b w:val="1"/>
                <w:sz w:val="20"/>
                <w:szCs w:val="20"/>
                <w:vertAlign w:val="baseline"/>
                <w:rtl w:val="0"/>
              </w:rPr>
              <w:t xml:space="preserve">*per il sostegno il punteggio va raddoppiato</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6">
            <w:pPr>
              <w:jc w:val="center"/>
              <w:rPr>
                <w:rFonts w:ascii="Calibri" w:cs="Calibri" w:eastAsia="Calibri" w:hAnsi="Calibri"/>
                <w:sz w:val="20"/>
                <w:szCs w:val="20"/>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7">
            <w:pPr>
              <w:jc w:val="center"/>
              <w:rPr>
                <w:rFonts w:ascii="Calibri" w:cs="Calibri" w:eastAsia="Calibri" w:hAnsi="Calibri"/>
                <w:sz w:val="20"/>
                <w:szCs w:val="20"/>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28">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A">
            <w:pPr>
              <w:jc w:val="both"/>
              <w:rPr>
                <w:vertAlign w:val="baseline"/>
              </w:rPr>
            </w:pPr>
            <w:r w:rsidDel="00000000" w:rsidR="00000000" w:rsidRPr="00000000">
              <w:rPr>
                <w:rFonts w:ascii="Calibri" w:cs="Calibri" w:eastAsia="Calibri" w:hAnsi="Calibri"/>
                <w:sz w:val="20"/>
                <w:szCs w:val="20"/>
                <w:vertAlign w:val="baseline"/>
                <w:rtl w:val="0"/>
              </w:rPr>
              <w:t xml:space="preserve">B1) (valido solo per la scuola secondaria di II grado ed artistica) per ogni anno di servizio    prestato in posizione di comando ai sensi dell'art. 5 della legge 603/66 nella scuola secondaria  superiore successivamente alla   nomina in  ruolo nella scuola secondaria di  I  grado in aggiunta al punteggio di cui al   punto B                                                                                  </w:t>
            </w:r>
            <w:r w:rsidDel="00000000" w:rsidR="00000000" w:rsidRPr="00000000">
              <w:rPr>
                <w:rFonts w:ascii="Calibri" w:cs="Calibri" w:eastAsia="Calibri" w:hAnsi="Calibri"/>
                <w:b w:val="1"/>
                <w:sz w:val="20"/>
                <w:szCs w:val="20"/>
                <w:vertAlign w:val="baseline"/>
                <w:rtl w:val="0"/>
              </w:rPr>
              <w:t xml:space="preserve">( Punti  3 )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B">
            <w:pPr>
              <w:jc w:val="center"/>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C">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2D">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F">
            <w:pPr>
              <w:jc w:val="both"/>
              <w:rPr>
                <w:vertAlign w:val="baseline"/>
              </w:rPr>
            </w:pPr>
            <w:r w:rsidDel="00000000" w:rsidR="00000000" w:rsidRPr="00000000">
              <w:rPr>
                <w:rFonts w:ascii="Calibri" w:cs="Calibri" w:eastAsia="Calibri" w:hAnsi="Calibri"/>
                <w:sz w:val="20"/>
                <w:szCs w:val="20"/>
                <w:vertAlign w:val="baseline"/>
                <w:rtl w:val="0"/>
              </w:rPr>
              <w:t xml:space="preserve">B2) per  ogni anno  di servizio pre-ruolo o di altro servizio di ruolo riconosciuto o riconoscibile ai fini della  carriera  o  per ogni anno di servizio pre-ruolo o di altro servizio di ruolo  nella scuola dell’infanzia, effettivamente prestato (2)  in scuole  o  istituti  situati nelle piccole isole (3) e (4) in aggiunta al punteggio  di cui  al punto B) e B1)</w:t>
            </w:r>
            <w:r w:rsidDel="00000000" w:rsidR="00000000" w:rsidRPr="00000000">
              <w:rPr>
                <w:rtl w:val="0"/>
              </w:rPr>
            </w:r>
          </w:p>
          <w:p w:rsidR="00000000" w:rsidDel="00000000" w:rsidP="00000000" w:rsidRDefault="00000000" w:rsidRPr="00000000" w14:paraId="00000030">
            <w:pPr>
              <w:jc w:val="right"/>
              <w:rPr>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 Punti  3 )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1">
            <w:pPr>
              <w:jc w:val="both"/>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2">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33">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5">
            <w:pPr>
              <w:jc w:val="both"/>
              <w:rPr>
                <w:vertAlign w:val="baseline"/>
              </w:rPr>
            </w:pPr>
            <w:r w:rsidDel="00000000" w:rsidR="00000000" w:rsidRPr="00000000">
              <w:rPr>
                <w:rFonts w:ascii="Calibri" w:cs="Calibri" w:eastAsia="Calibri" w:hAnsi="Calibri"/>
                <w:sz w:val="20"/>
                <w:szCs w:val="20"/>
                <w:vertAlign w:val="baseline"/>
                <w:rtl w:val="0"/>
              </w:rPr>
              <w:t xml:space="preserve">B3) (valido solo per la scuola primaria) per ogni anno di servizio di ruolo effettivamente  prestato come "specialista" per l'insegnamento della  lingua straniera dall’anno scolastico 92/93 fino all’anno scolastico 97/98 (in aggiunta  al punteggio  di  cui alle lettere B e B2) rispettivamente:</w:t>
            </w:r>
            <w:r w:rsidDel="00000000" w:rsidR="00000000" w:rsidRPr="00000000">
              <w:rPr>
                <w:rtl w:val="0"/>
              </w:rPr>
            </w:r>
          </w:p>
          <w:p w:rsidR="00000000" w:rsidDel="00000000" w:rsidP="00000000" w:rsidRDefault="00000000" w:rsidRPr="00000000" w14:paraId="00000036">
            <w:pPr>
              <w:jc w:val="both"/>
              <w:rPr>
                <w:vertAlign w:val="baseline"/>
              </w:rPr>
            </w:pPr>
            <w:r w:rsidDel="00000000" w:rsidR="00000000" w:rsidRPr="00000000">
              <w:rPr>
                <w:rFonts w:ascii="Calibri" w:cs="Calibri" w:eastAsia="Calibri" w:hAnsi="Calibri"/>
                <w:sz w:val="20"/>
                <w:szCs w:val="20"/>
                <w:vertAlign w:val="baseline"/>
                <w:rtl w:val="0"/>
              </w:rPr>
              <w:t xml:space="preserve">-     se il servizio é prestato  nell'ambito del plesso di titolarità …………………                    </w:t>
            </w:r>
            <w:r w:rsidDel="00000000" w:rsidR="00000000" w:rsidRPr="00000000">
              <w:rPr>
                <w:rFonts w:ascii="Calibri" w:cs="Calibri" w:eastAsia="Calibri" w:hAnsi="Calibri"/>
                <w:b w:val="1"/>
                <w:sz w:val="20"/>
                <w:szCs w:val="20"/>
                <w:vertAlign w:val="baseline"/>
                <w:rtl w:val="0"/>
              </w:rPr>
              <w:t xml:space="preserve">(Punti 0,5)</w:t>
            </w: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rFonts w:ascii="Calibri" w:cs="Calibri" w:eastAsia="Calibri" w:hAnsi="Calibri"/>
                <w:sz w:val="20"/>
                <w:szCs w:val="20"/>
                <w:vertAlign w:val="baseline"/>
                <w:rtl w:val="0"/>
              </w:rPr>
              <w:t xml:space="preserve">-     se  il servizio é stato prestato al di fuori del plesso di titolarità …………….                    </w:t>
            </w:r>
            <w:r w:rsidDel="00000000" w:rsidR="00000000" w:rsidRPr="00000000">
              <w:rPr>
                <w:rFonts w:ascii="Calibri" w:cs="Calibri" w:eastAsia="Calibri" w:hAnsi="Calibri"/>
                <w:b w:val="1"/>
                <w:sz w:val="20"/>
                <w:szCs w:val="20"/>
                <w:vertAlign w:val="baseline"/>
                <w:rtl w:val="0"/>
              </w:rPr>
              <w:t xml:space="preserve">(Punti  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8">
            <w:pPr>
              <w:jc w:val="both"/>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9">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3E">
            <w:pPr>
              <w:jc w:val="both"/>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0">
            <w:pPr>
              <w:rPr>
                <w:vertAlign w:val="baseline"/>
              </w:rPr>
            </w:pPr>
            <w:r w:rsidDel="00000000" w:rsidR="00000000" w:rsidRPr="00000000">
              <w:rPr>
                <w:rFonts w:ascii="Calibri" w:cs="Calibri" w:eastAsia="Calibri" w:hAnsi="Calibri"/>
                <w:sz w:val="20"/>
                <w:szCs w:val="20"/>
                <w:vertAlign w:val="baseline"/>
                <w:rtl w:val="0"/>
              </w:rPr>
              <w:t xml:space="preserve">C) per il servizio di ruolo prestato senza soluzione di continuità negli ultimi tre anni scolastici nella scuola di attuale titolarità ovvero nella scuola di servizio per i titolari di Dotazione  Organica di Sostegno (DOS) nella scuola secondaria di secondo grado e per i docenti di  religione cattolica (5) (in aggiunta a quello previsto dalle lettere A), Al), B), BI), B2), B3)  (N.B.: per i trasferimenti d'ufficio si veda anche la nota 5 bis).                                                                                                                                                   </w:t>
              <w:br w:type="textWrapping"/>
              <w:t xml:space="preserve">- entro il quinquennio                                                                                                                       (</w:t>
            </w:r>
            <w:r w:rsidDel="00000000" w:rsidR="00000000" w:rsidRPr="00000000">
              <w:rPr>
                <w:rFonts w:ascii="Calibri" w:cs="Calibri" w:eastAsia="Calibri" w:hAnsi="Calibri"/>
                <w:b w:val="1"/>
                <w:sz w:val="20"/>
                <w:szCs w:val="20"/>
                <w:vertAlign w:val="baseline"/>
                <w:rtl w:val="0"/>
              </w:rPr>
              <w:t xml:space="preserve">Punti 2)  </w:t>
            </w:r>
            <w:r w:rsidDel="00000000" w:rsidR="00000000" w:rsidRPr="00000000">
              <w:rPr>
                <w:rFonts w:ascii="Calibri" w:cs="Calibri" w:eastAsia="Calibri" w:hAnsi="Calibri"/>
                <w:sz w:val="20"/>
                <w:szCs w:val="20"/>
                <w:vertAlign w:val="baseline"/>
                <w:rtl w:val="0"/>
              </w:rPr>
              <w:br w:type="textWrapping"/>
              <w:t xml:space="preserve">- oltre il quinquennio                                                                                                                        (</w:t>
            </w:r>
            <w:r w:rsidDel="00000000" w:rsidR="00000000" w:rsidRPr="00000000">
              <w:rPr>
                <w:rFonts w:ascii="Calibri" w:cs="Calibri" w:eastAsia="Calibri" w:hAnsi="Calibri"/>
                <w:b w:val="1"/>
                <w:sz w:val="20"/>
                <w:szCs w:val="20"/>
                <w:vertAlign w:val="baseline"/>
                <w:rtl w:val="0"/>
              </w:rPr>
              <w:t xml:space="preserve">Punti 3)</w:t>
            </w:r>
            <w:r w:rsidDel="00000000" w:rsidR="00000000" w:rsidRPr="00000000">
              <w:rPr>
                <w:rFonts w:ascii="Calibri" w:cs="Calibri" w:eastAsia="Calibri" w:hAnsi="Calibri"/>
                <w:sz w:val="20"/>
                <w:szCs w:val="20"/>
                <w:vertAlign w:val="baseline"/>
                <w:rtl w:val="0"/>
              </w:rPr>
              <w:t xml:space="preserve">  </w:t>
              <w:br w:type="textWrapping"/>
              <w:t xml:space="preserve">per il servizio prestato nelle piccole isole il punteggio si raddoppia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1">
            <w:pPr>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2">
            <w:pP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45">
            <w:pP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7">
            <w:pPr>
              <w:rPr>
                <w:vertAlign w:val="baseline"/>
              </w:rPr>
            </w:pPr>
            <w:r w:rsidDel="00000000" w:rsidR="00000000" w:rsidRPr="00000000">
              <w:rPr>
                <w:rFonts w:ascii="Calibri" w:cs="Calibri" w:eastAsia="Calibri" w:hAnsi="Calibri"/>
                <w:sz w:val="20"/>
                <w:szCs w:val="20"/>
                <w:vertAlign w:val="baseline"/>
                <w:rtl w:val="0"/>
              </w:rPr>
              <w:t xml:space="preserve">C1) per ogni anno di servizio di ruolo prestato, senza soluzione  di  continuità, nella sede (</w:t>
            </w:r>
            <w:r w:rsidDel="00000000" w:rsidR="00000000" w:rsidRPr="00000000">
              <w:rPr>
                <w:rFonts w:ascii="Calibri" w:cs="Calibri" w:eastAsia="Calibri" w:hAnsi="Calibri"/>
                <w:b w:val="1"/>
                <w:i w:val="1"/>
                <w:sz w:val="20"/>
                <w:szCs w:val="20"/>
                <w:vertAlign w:val="baseline"/>
                <w:rtl w:val="0"/>
              </w:rPr>
              <w:t xml:space="preserve">comune)</w:t>
            </w:r>
            <w:r w:rsidDel="00000000" w:rsidR="00000000" w:rsidRPr="00000000">
              <w:rPr>
                <w:rFonts w:ascii="Calibri" w:cs="Calibri" w:eastAsia="Calibri" w:hAnsi="Calibri"/>
                <w:sz w:val="20"/>
                <w:szCs w:val="20"/>
                <w:vertAlign w:val="baseline"/>
                <w:rtl w:val="0"/>
              </w:rPr>
              <w:t xml:space="preserve"> di attuale titolarità (5 bis) (in aggiunta a quello previsto dalle lettere A), A1), B), B1),B2),   (</w:t>
            </w:r>
            <w:r w:rsidDel="00000000" w:rsidR="00000000" w:rsidRPr="00000000">
              <w:rPr>
                <w:rFonts w:ascii="Calibri" w:cs="Calibri" w:eastAsia="Calibri" w:hAnsi="Calibri"/>
                <w:b w:val="1"/>
                <w:sz w:val="20"/>
                <w:szCs w:val="20"/>
                <w:vertAlign w:val="baseline"/>
                <w:rtl w:val="0"/>
              </w:rPr>
              <w:t xml:space="preserve">Punti 1)</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8">
            <w:pPr>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9">
            <w:pP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4A">
            <w:pP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C">
            <w:pPr>
              <w:jc w:val="both"/>
              <w:rPr>
                <w:vertAlign w:val="baseline"/>
              </w:rPr>
            </w:pPr>
            <w:r w:rsidDel="00000000" w:rsidR="00000000" w:rsidRPr="00000000">
              <w:rPr>
                <w:rFonts w:ascii="Calibri" w:cs="Calibri" w:eastAsia="Calibri" w:hAnsi="Calibri"/>
                <w:sz w:val="20"/>
                <w:szCs w:val="20"/>
                <w:vertAlign w:val="baseline"/>
                <w:rtl w:val="0"/>
              </w:rPr>
              <w:t xml:space="preserve">C2) per la sola  scuola primaria:</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rFonts w:ascii="Calibri" w:cs="Calibri" w:eastAsia="Calibri" w:hAnsi="Calibri"/>
                <w:sz w:val="20"/>
                <w:szCs w:val="20"/>
                <w:vertAlign w:val="baseline"/>
                <w:rtl w:val="0"/>
              </w:rPr>
              <w:t xml:space="preserve">-</w:t>
              <w:tab/>
              <w:t xml:space="preserve">per il servizio di ruolo effettivamente prestato  per un  solo triennio  senza soluzione   di continuità, a partire dall’anno scolastico 92/93 fino all’anno scolastico 97/98,  come docente "specializzato" per l'insegnamento  della lingua straniera(in aggiunta  a quello previsto dalle lettere A), A1), B), B2), B3), C)………………………………………………………………………….………. </w:t>
            </w:r>
            <w:r w:rsidDel="00000000" w:rsidR="00000000" w:rsidRPr="00000000">
              <w:rPr>
                <w:rFonts w:ascii="Calibri" w:cs="Calibri" w:eastAsia="Calibri" w:hAnsi="Calibri"/>
                <w:b w:val="1"/>
                <w:sz w:val="20"/>
                <w:szCs w:val="20"/>
                <w:vertAlign w:val="baseline"/>
                <w:rtl w:val="0"/>
              </w:rPr>
              <w:t xml:space="preserve">(Punti  1,5)</w:t>
            </w: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rFonts w:ascii="Calibri" w:cs="Calibri" w:eastAsia="Calibri" w:hAnsi="Calibri"/>
                <w:sz w:val="20"/>
                <w:szCs w:val="20"/>
                <w:vertAlign w:val="baseline"/>
                <w:rtl w:val="0"/>
              </w:rPr>
              <w:t xml:space="preserve">-</w:t>
              <w:tab/>
              <w:t xml:space="preserve">per il servizio di ruolo effettivamente prestato   per un solo triennio  senza soluzione  di continuità, a partire dall’anno scolastico 92/93 fino all’anno scolastico 97/98,  come docente  "specialista"  per l'insegnamento  della lingua straniera  (in aggiunta  a quello previsto dalle lettere A, A1, B, B2, B3, C)……………….………………………....                                                        </w:t>
            </w:r>
            <w:r w:rsidDel="00000000" w:rsidR="00000000" w:rsidRPr="00000000">
              <w:rPr>
                <w:rFonts w:ascii="Calibri" w:cs="Calibri" w:eastAsia="Calibri" w:hAnsi="Calibri"/>
                <w:b w:val="1"/>
                <w:sz w:val="20"/>
                <w:szCs w:val="20"/>
                <w:vertAlign w:val="baseline"/>
                <w:rtl w:val="0"/>
              </w:rPr>
              <w:t xml:space="preserve">(Punti  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F">
            <w:pPr>
              <w:ind w:left="0" w:right="567" w:firstLine="0"/>
              <w:jc w:val="center"/>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0">
            <w:pPr>
              <w:ind w:left="0" w:right="567" w:firstLine="0"/>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51">
            <w:pPr>
              <w:ind w:left="0" w:right="567" w:firstLine="0"/>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52">
            <w:pPr>
              <w:ind w:left="0" w:right="567" w:firstLine="0"/>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53">
            <w:pPr>
              <w:ind w:left="0" w:right="567" w:firstLine="0"/>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54">
            <w:pPr>
              <w:ind w:left="0" w:right="567" w:firstLine="0"/>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55">
            <w:pPr>
              <w:jc w:val="center"/>
              <w:rPr>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56">
            <w:pPr>
              <w:ind w:left="0" w:right="567" w:firstLine="0"/>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a coloro che, per un triennio, a decorrere dalle operazioni di mobilità per l’a.s.   2000/2001 e fino all’a.s. 2007/2008, non abbiano presentato domanda di trasferimento provinciale o passaggio provinciale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 pur avendo presentato domanda, l’abbiano revocata nei termini previsti,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verrà riconosciuto, per il predetto triennio, una tantum, un punteggio aggiuntivo di (5 ter)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(Punti  10)</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(tale punteggio viene riconosciuto anche a coloro che presentano domanda condizionata, in quanto soprannumerari; la richiesta, nel quinquennio, di rientro nella scuola di precedente titolarità fa maturare regolarmente il predetto punteggio aggiuntivo)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A">
            <w:pPr>
              <w:ind w:left="0" w:right="567" w:firstLine="0"/>
              <w:jc w:val="right"/>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B">
            <w:pPr>
              <w:ind w:left="0" w:right="567" w:firstLine="0"/>
              <w:jc w:val="right"/>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5C">
            <w:pPr>
              <w:ind w:left="0" w:right="567" w:firstLine="0"/>
              <w:jc w:val="right"/>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5D">
            <w:pPr>
              <w:ind w:left="0" w:right="567" w:firstLine="0"/>
              <w:jc w:val="right"/>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05F">
      <w:pPr>
        <w:ind w:left="0" w:right="567" w:firstLine="0"/>
        <w:jc w:val="both"/>
        <w:rPr>
          <w:vertAlign w:val="baseline"/>
        </w:rPr>
      </w:pPr>
      <w:r w:rsidDel="00000000" w:rsidR="00000000" w:rsidRPr="00000000">
        <w:rPr>
          <w:rtl w:val="0"/>
        </w:rPr>
      </w:r>
    </w:p>
    <w:p w:rsidR="00000000" w:rsidDel="00000000" w:rsidP="00000000" w:rsidRDefault="00000000" w:rsidRPr="00000000" w14:paraId="00000060">
      <w:pPr>
        <w:ind w:left="0" w:right="567" w:firstLine="0"/>
        <w:jc w:val="both"/>
        <w:rPr>
          <w:rFonts w:ascii="Calibri" w:cs="Calibri" w:eastAsia="Calibri" w:hAnsi="Calibri"/>
          <w:smallCaps w:val="1"/>
          <w:sz w:val="20"/>
          <w:szCs w:val="20"/>
          <w:vertAlign w:val="baseline"/>
        </w:rPr>
      </w:pPr>
      <w:r w:rsidDel="00000000" w:rsidR="00000000" w:rsidRPr="00000000">
        <w:rPr>
          <w:rtl w:val="0"/>
        </w:rPr>
      </w:r>
    </w:p>
    <w:p w:rsidR="00000000" w:rsidDel="00000000" w:rsidP="00000000" w:rsidRDefault="00000000" w:rsidRPr="00000000" w14:paraId="00000061">
      <w:pPr>
        <w:ind w:left="0" w:right="567" w:firstLine="0"/>
        <w:jc w:val="both"/>
        <w:rPr>
          <w:vertAlign w:val="baseline"/>
        </w:rPr>
      </w:pPr>
      <w:r w:rsidDel="00000000" w:rsidR="00000000" w:rsidRPr="00000000">
        <w:rPr>
          <w:rFonts w:ascii="Calibri" w:cs="Calibri" w:eastAsia="Calibri" w:hAnsi="Calibri"/>
          <w:b w:val="1"/>
          <w:smallCaps w:val="1"/>
          <w:sz w:val="20"/>
          <w:szCs w:val="20"/>
          <w:vertAlign w:val="baseline"/>
          <w:rtl w:val="0"/>
        </w:rPr>
        <w:t xml:space="preserve">II  - ESIGENZE DI FAMIGLIA (6) (7): </w:t>
      </w:r>
      <w:r w:rsidDel="00000000" w:rsidR="00000000" w:rsidRPr="00000000">
        <w:rPr>
          <w:rtl w:val="0"/>
        </w:rPr>
      </w:r>
    </w:p>
    <w:tbl>
      <w:tblPr>
        <w:tblStyle w:val="Table2"/>
        <w:tblW w:w="10940.0" w:type="dxa"/>
        <w:jc w:val="left"/>
        <w:tblInd w:w="0.0" w:type="dxa"/>
        <w:tblLayout w:type="fixed"/>
        <w:tblLook w:val="0000"/>
      </w:tblPr>
      <w:tblGrid>
        <w:gridCol w:w="8055"/>
        <w:gridCol w:w="1421"/>
        <w:gridCol w:w="1456"/>
        <w:gridCol w:w="8"/>
        <w:tblGridChange w:id="0">
          <w:tblGrid>
            <w:gridCol w:w="8055"/>
            <w:gridCol w:w="1421"/>
            <w:gridCol w:w="1456"/>
            <w:gridCol w:w="8"/>
          </w:tblGrid>
        </w:tblGridChange>
      </w:tblGrid>
      <w:tr>
        <w:trPr>
          <w:trHeight w:val="206" w:hRule="atLeast"/>
        </w:trP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62">
            <w:pPr>
              <w:rPr>
                <w:vertAlign w:val="baseline"/>
              </w:rPr>
            </w:pPr>
            <w:r w:rsidDel="00000000" w:rsidR="00000000" w:rsidRPr="00000000">
              <w:rPr>
                <w:rFonts w:ascii="Calibri" w:cs="Calibri" w:eastAsia="Calibri" w:hAnsi="Calibri"/>
                <w:b w:val="1"/>
                <w:sz w:val="20"/>
                <w:szCs w:val="20"/>
                <w:vertAlign w:val="baseline"/>
                <w:rtl w:val="0"/>
              </w:rPr>
              <w:t xml:space="preserve">Tipo di esigenza</w:t>
            </w:r>
            <w:r w:rsidDel="00000000" w:rsidR="00000000" w:rsidRPr="00000000">
              <w:rPr>
                <w:rtl w:val="0"/>
              </w:rPr>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63">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Punti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64">
            <w:pPr>
              <w:jc w:val="center"/>
              <w:rPr>
                <w:vertAlign w:val="baseline"/>
              </w:rPr>
            </w:pPr>
            <w:r w:rsidDel="00000000" w:rsidR="00000000" w:rsidRPr="00000000">
              <w:rPr>
                <w:rFonts w:ascii="Calibri" w:cs="Calibri" w:eastAsia="Calibri" w:hAnsi="Calibri"/>
                <w:b w:val="1"/>
                <w:sz w:val="20"/>
                <w:szCs w:val="20"/>
                <w:vertAlign w:val="baseline"/>
                <w:rtl w:val="0"/>
              </w:rPr>
              <w:t xml:space="preserve">Riservato al Dir. Scol.</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6">
            <w:pPr>
              <w:ind w:left="0" w:right="72" w:firstLine="0"/>
              <w:jc w:val="both"/>
              <w:rPr>
                <w:vertAlign w:val="baseline"/>
              </w:rPr>
            </w:pPr>
            <w:r w:rsidDel="00000000" w:rsidR="00000000" w:rsidRPr="00000000">
              <w:rPr>
                <w:rFonts w:ascii="Calibri" w:cs="Calibri" w:eastAsia="Calibri" w:hAnsi="Calibri"/>
                <w:sz w:val="20"/>
                <w:szCs w:val="20"/>
                <w:vertAlign w:val="baseline"/>
                <w:rtl w:val="0"/>
              </w:rPr>
              <w:t xml:space="preserve"> A)  per ricongiungimento  al  coniuge ovvero, nel caso di docenti senza coniuge o  separati giudizialmente o consensualmente  con  atto  omologato dal  tribunale, per ricongiungimento ai genitori o ai figli (7)                                                                                                 </w:t>
            </w:r>
            <w:r w:rsidDel="00000000" w:rsidR="00000000" w:rsidRPr="00000000">
              <w:rPr>
                <w:rFonts w:ascii="Calibri" w:cs="Calibri" w:eastAsia="Calibri" w:hAnsi="Calibri"/>
                <w:b w:val="1"/>
                <w:sz w:val="20"/>
                <w:szCs w:val="20"/>
                <w:vertAlign w:val="baseline"/>
                <w:rtl w:val="0"/>
              </w:rPr>
              <w:t xml:space="preserve">(Punti  6)</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7">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68">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A">
            <w:pPr>
              <w:ind w:left="0" w:right="72" w:firstLine="0"/>
              <w:jc w:val="both"/>
              <w:rPr>
                <w:vertAlign w:val="baseline"/>
              </w:rPr>
            </w:pPr>
            <w:r w:rsidDel="00000000" w:rsidR="00000000" w:rsidRPr="00000000">
              <w:rPr>
                <w:rFonts w:ascii="Calibri" w:cs="Calibri" w:eastAsia="Calibri" w:hAnsi="Calibri"/>
                <w:sz w:val="20"/>
                <w:szCs w:val="20"/>
                <w:vertAlign w:val="baseline"/>
                <w:rtl w:val="0"/>
              </w:rPr>
              <w:t xml:space="preserve"> B)  per ogni figlio di età inferiore a sei anni (8)                                                         </w:t>
            </w:r>
            <w:r w:rsidDel="00000000" w:rsidR="00000000" w:rsidRPr="00000000">
              <w:rPr>
                <w:rFonts w:ascii="Calibri" w:cs="Calibri" w:eastAsia="Calibri" w:hAnsi="Calibri"/>
                <w:b w:val="1"/>
                <w:sz w:val="20"/>
                <w:szCs w:val="20"/>
                <w:vertAlign w:val="baseline"/>
                <w:rtl w:val="0"/>
              </w:rPr>
              <w:t xml:space="preserve">(Punti  4)</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B">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6C">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E">
            <w:pPr>
              <w:ind w:left="0" w:right="72" w:firstLine="0"/>
              <w:jc w:val="both"/>
              <w:rPr>
                <w:vertAlign w:val="baseline"/>
              </w:rPr>
            </w:pPr>
            <w:r w:rsidDel="00000000" w:rsidR="00000000" w:rsidRPr="00000000">
              <w:rPr>
                <w:rFonts w:ascii="Calibri" w:cs="Calibri" w:eastAsia="Calibri" w:hAnsi="Calibri"/>
                <w:sz w:val="20"/>
                <w:szCs w:val="20"/>
                <w:vertAlign w:val="baseline"/>
                <w:rtl w:val="0"/>
              </w:rPr>
              <w:t xml:space="preserve"> C) per ogni figlio di età superiore ai sei anni, ma che non abbia superato il  diciottesimo anno di età (8) ovvero per ogni figlio maggiorenne che risulti totalmente o permanentemente inabile a proficuo lavoro                                                                                             </w:t>
            </w:r>
            <w:r w:rsidDel="00000000" w:rsidR="00000000" w:rsidRPr="00000000">
              <w:rPr>
                <w:rFonts w:ascii="Calibri" w:cs="Calibri" w:eastAsia="Calibri" w:hAnsi="Calibri"/>
                <w:b w:val="1"/>
                <w:sz w:val="20"/>
                <w:szCs w:val="20"/>
                <w:vertAlign w:val="baseline"/>
                <w:rtl w:val="0"/>
              </w:rPr>
              <w:t xml:space="preserve">(Punti  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F">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70">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71">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3">
            <w:pPr>
              <w:ind w:left="0" w:right="72" w:firstLine="0"/>
              <w:jc w:val="both"/>
              <w:rPr>
                <w:vertAlign w:val="baseline"/>
              </w:rPr>
            </w:pPr>
            <w:r w:rsidDel="00000000" w:rsidR="00000000" w:rsidRPr="00000000">
              <w:rPr>
                <w:rFonts w:ascii="Calibri" w:cs="Calibri" w:eastAsia="Calibri" w:hAnsi="Calibri"/>
                <w:sz w:val="20"/>
                <w:szCs w:val="20"/>
                <w:vertAlign w:val="baseline"/>
                <w:rtl w:val="0"/>
              </w:rPr>
              <w:t xml:space="preserve"> D) per la cura e l'assistenza dei figli minorati    fisici,   psichici   o  sensoriali, tossicosi- pendenti, ovvero  del coniuge  o  del genitore  totalmente e permanentemente  inabili  al  lavoro   che   possono  essere assistiti soltanto nel comune richiesto (9)                    </w:t>
            </w:r>
            <w:r w:rsidDel="00000000" w:rsidR="00000000" w:rsidRPr="00000000">
              <w:rPr>
                <w:rFonts w:ascii="Calibri" w:cs="Calibri" w:eastAsia="Calibri" w:hAnsi="Calibri"/>
                <w:b w:val="1"/>
                <w:sz w:val="20"/>
                <w:szCs w:val="20"/>
                <w:vertAlign w:val="baseline"/>
                <w:rtl w:val="0"/>
              </w:rPr>
              <w:t xml:space="preserve">(Punti  6)</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4">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75">
            <w:pPr>
              <w:jc w:val="cente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III - TITOLI GENERALI:</w:t>
      </w:r>
      <w:r w:rsidDel="00000000" w:rsidR="00000000" w:rsidRPr="00000000">
        <w:rPr>
          <w:rtl w:val="0"/>
        </w:rPr>
      </w:r>
    </w:p>
    <w:tbl>
      <w:tblPr>
        <w:tblStyle w:val="Table3"/>
        <w:tblW w:w="10940.0" w:type="dxa"/>
        <w:jc w:val="left"/>
        <w:tblInd w:w="0.0" w:type="dxa"/>
        <w:tblLayout w:type="fixed"/>
        <w:tblLook w:val="0000"/>
      </w:tblPr>
      <w:tblGrid>
        <w:gridCol w:w="8055"/>
        <w:gridCol w:w="1421"/>
        <w:gridCol w:w="1456"/>
        <w:gridCol w:w="8"/>
        <w:tblGridChange w:id="0">
          <w:tblGrid>
            <w:gridCol w:w="8055"/>
            <w:gridCol w:w="1421"/>
            <w:gridCol w:w="1456"/>
            <w:gridCol w:w="8"/>
          </w:tblGrid>
        </w:tblGridChange>
      </w:tblGrid>
      <w:t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7A">
            <w:pPr>
              <w:rPr>
                <w:vertAlign w:val="baseline"/>
              </w:rPr>
            </w:pPr>
            <w:r w:rsidDel="00000000" w:rsidR="00000000" w:rsidRPr="00000000">
              <w:rPr>
                <w:rFonts w:ascii="Calibri" w:cs="Calibri" w:eastAsia="Calibri" w:hAnsi="Calibri"/>
                <w:b w:val="1"/>
                <w:sz w:val="20"/>
                <w:szCs w:val="20"/>
                <w:vertAlign w:val="baseline"/>
                <w:rtl w:val="0"/>
              </w:rPr>
              <w:t xml:space="preserve">Tipo di titolo </w:t>
            </w:r>
            <w:r w:rsidDel="00000000" w:rsidR="00000000" w:rsidRPr="00000000">
              <w:rPr>
                <w:rtl w:val="0"/>
              </w:rPr>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7B">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6" w:right="0" w:hanging="576"/>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Punti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7C">
            <w:pPr>
              <w:jc w:val="center"/>
              <w:rPr>
                <w:vertAlign w:val="baseline"/>
              </w:rPr>
            </w:pPr>
            <w:r w:rsidDel="00000000" w:rsidR="00000000" w:rsidRPr="00000000">
              <w:rPr>
                <w:rFonts w:ascii="Calibri" w:cs="Calibri" w:eastAsia="Calibri" w:hAnsi="Calibri"/>
                <w:b w:val="1"/>
                <w:sz w:val="20"/>
                <w:szCs w:val="20"/>
                <w:vertAlign w:val="baseline"/>
                <w:rtl w:val="0"/>
              </w:rPr>
              <w:t xml:space="preserve">Riservato al Dir. Scol.</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E">
            <w:pPr>
              <w:ind w:left="0" w:right="71" w:firstLine="0"/>
              <w:jc w:val="both"/>
              <w:rPr>
                <w:vertAlign w:val="baseline"/>
              </w:rPr>
            </w:pPr>
            <w:r w:rsidDel="00000000" w:rsidR="00000000" w:rsidRPr="00000000">
              <w:rPr>
                <w:rFonts w:ascii="Calibri" w:cs="Calibri" w:eastAsia="Calibri" w:hAnsi="Calibri"/>
                <w:sz w:val="20"/>
                <w:szCs w:val="20"/>
                <w:vertAlign w:val="baseline"/>
                <w:rtl w:val="0"/>
              </w:rPr>
              <w:t xml:space="preserve">A)per il superamento di un pubblico concorso ordinario per esami e titoli, per l'accesso al  ruolo  di  appartenenza  (1), al momento della presentazione della domanda,  o a ruoli di livello pari o superiore a quello  di appartenenza (10)</w:t>
            </w:r>
            <w:r w:rsidDel="00000000" w:rsidR="00000000" w:rsidRPr="00000000">
              <w:rPr>
                <w:rtl w:val="0"/>
              </w:rPr>
            </w:r>
          </w:p>
          <w:p w:rsidR="00000000" w:rsidDel="00000000" w:rsidP="00000000" w:rsidRDefault="00000000" w:rsidRPr="00000000" w14:paraId="0000007F">
            <w:pPr>
              <w:ind w:left="720" w:right="71" w:firstLine="0"/>
              <w:jc w:val="right"/>
              <w:rPr>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(Punti  12)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0">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81">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3">
            <w:pPr>
              <w:widowControl w:val="0"/>
              <w:jc w:val="both"/>
              <w:rPr>
                <w:vertAlign w:val="baseline"/>
              </w:rPr>
            </w:pPr>
            <w:r w:rsidDel="00000000" w:rsidR="00000000" w:rsidRPr="00000000">
              <w:rPr>
                <w:rFonts w:ascii="Calibri" w:cs="Calibri" w:eastAsia="Calibri" w:hAnsi="Calibri"/>
                <w:sz w:val="20"/>
                <w:szCs w:val="20"/>
                <w:vertAlign w:val="baseline"/>
                <w:rtl w:val="0"/>
              </w:rPr>
              <w:t xml:space="preserve">B) per ogni diploma di specializzazione conseguito in corsi post-laurea previsti dagli statuti  ovvero dal D.P.R. n. 162/82, ovvero dalla legge n. 341/90 (artt. 4, 6, 8) ovvero dal decreto n.  509/99 attivati dalle università statali o libere ovvero da istituti universitari statali o pareggiati,  ovvero in corsi attivati da amministrazioni e/o istituti pubblici purché i titoli siano riconosciuti  equipollenti dai competenti organismi universitari (11) e (11 bis), ivi compresi gli istituti di  educazione fisica statali o pareggiati, nell'ambito delle scienze dell'educazione e/o nell'ambito  delle discipline attualmente insegnate dal docente</w:t>
            </w:r>
            <w:r w:rsidDel="00000000" w:rsidR="00000000" w:rsidRPr="00000000">
              <w:rPr>
                <w:rtl w:val="0"/>
              </w:rPr>
            </w:r>
          </w:p>
          <w:p w:rsidR="00000000" w:rsidDel="00000000" w:rsidP="00000000" w:rsidRDefault="00000000" w:rsidRPr="00000000" w14:paraId="00000084">
            <w:pPr>
              <w:ind w:left="0" w:right="567" w:firstLine="0"/>
              <w:rPr>
                <w:vertAlign w:val="baseline"/>
              </w:rPr>
            </w:pPr>
            <w:r w:rsidDel="00000000" w:rsidR="00000000" w:rsidRPr="00000000">
              <w:rPr>
                <w:rFonts w:ascii="Calibri" w:cs="Calibri" w:eastAsia="Calibri" w:hAnsi="Calibri"/>
                <w:sz w:val="20"/>
                <w:szCs w:val="20"/>
                <w:vertAlign w:val="baseline"/>
                <w:rtl w:val="0"/>
              </w:rPr>
              <w:t xml:space="preserve">- per ogni diploma                                                                                                                       </w:t>
            </w:r>
            <w:r w:rsidDel="00000000" w:rsidR="00000000" w:rsidRPr="00000000">
              <w:rPr>
                <w:rFonts w:ascii="Calibri" w:cs="Calibri" w:eastAsia="Calibri" w:hAnsi="Calibri"/>
                <w:sz w:val="18"/>
                <w:szCs w:val="18"/>
                <w:vertAlign w:val="baseline"/>
                <w:rtl w:val="0"/>
              </w:rPr>
              <w:br w:type="textWrapping"/>
              <w:t xml:space="preserve">(è valutabile un solo diploma, per lo stesso o gli stessi anni accademici o di corso</w:t>
            </w:r>
            <w:r w:rsidDel="00000000" w:rsidR="00000000" w:rsidRPr="00000000">
              <w:rPr>
                <w:rFonts w:ascii="Calibri" w:cs="Calibri" w:eastAsia="Calibri" w:hAnsi="Calibri"/>
                <w:b w:val="1"/>
                <w:sz w:val="18"/>
                <w:szCs w:val="18"/>
                <w:vertAlign w:val="baseline"/>
                <w:rtl w:val="0"/>
              </w:rPr>
              <w:t xml:space="preserve">)                 (Punti 5)</w:t>
            </w:r>
            <w:r w:rsidDel="00000000" w:rsidR="00000000" w:rsidRPr="00000000">
              <w:rPr>
                <w:rFonts w:ascii="Calibri" w:cs="Calibri" w:eastAsia="Calibri" w:hAnsi="Calibri"/>
                <w:sz w:val="18"/>
                <w:szCs w:val="18"/>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5">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86">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D">
            <w:pPr>
              <w:ind w:left="0" w:right="71" w:firstLine="0"/>
              <w:jc w:val="both"/>
              <w:rPr>
                <w:vertAlign w:val="baseline"/>
              </w:rPr>
            </w:pPr>
            <w:r w:rsidDel="00000000" w:rsidR="00000000" w:rsidRPr="00000000">
              <w:rPr>
                <w:rFonts w:ascii="Calibri" w:cs="Calibri" w:eastAsia="Calibri" w:hAnsi="Calibri"/>
                <w:sz w:val="20"/>
                <w:szCs w:val="20"/>
                <w:vertAlign w:val="baseline"/>
                <w:rtl w:val="0"/>
              </w:rPr>
              <w:t xml:space="preserve">C)  </w:t>
            </w:r>
            <w:r w:rsidDel="00000000" w:rsidR="00000000" w:rsidRPr="00000000">
              <w:rPr>
                <w:rFonts w:ascii="Calibri" w:cs="Calibri" w:eastAsia="Calibri" w:hAnsi="Calibri"/>
                <w:sz w:val="18"/>
                <w:szCs w:val="18"/>
                <w:vertAlign w:val="baseline"/>
                <w:rtl w:val="0"/>
              </w:rPr>
              <w:t xml:space="preserve">per ogni diploma universitario (diploma accademico di primo livello, laurea di primo  livello o breve o diploma Istituto Superiore di Educazione Fisica (ISEF conseguito oltre al titolo di studio  attualmente necessario per l'accesso al ruolo di appartenenza (12)    </w:t>
            </w:r>
            <w:r w:rsidDel="00000000" w:rsidR="00000000" w:rsidRPr="00000000">
              <w:rPr>
                <w:rFonts w:ascii="Calibri" w:cs="Calibri" w:eastAsia="Calibri" w:hAnsi="Calibri"/>
                <w:b w:val="1"/>
                <w:sz w:val="18"/>
                <w:szCs w:val="18"/>
                <w:vertAlign w:val="baseline"/>
                <w:rtl w:val="0"/>
              </w:rPr>
              <w:t xml:space="preserve">                                                                                                                     (Punti 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E">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8F">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1">
            <w:pPr>
              <w:widowControl w:val="0"/>
              <w:rPr>
                <w:vertAlign w:val="baseline"/>
              </w:rPr>
            </w:pPr>
            <w:r w:rsidDel="00000000" w:rsidR="00000000" w:rsidRPr="00000000">
              <w:rPr>
                <w:rFonts w:ascii="Calibri" w:cs="Calibri" w:eastAsia="Calibri" w:hAnsi="Calibri"/>
                <w:sz w:val="20"/>
                <w:szCs w:val="20"/>
                <w:vertAlign w:val="baseline"/>
                <w:rtl w:val="0"/>
              </w:rPr>
              <w:t xml:space="preserve">D)  </w:t>
            </w:r>
            <w:r w:rsidDel="00000000" w:rsidR="00000000" w:rsidRPr="00000000">
              <w:rPr>
                <w:rFonts w:ascii="Calibri" w:cs="Calibri" w:eastAsia="Calibri" w:hAnsi="Calibri"/>
                <w:sz w:val="18"/>
                <w:szCs w:val="18"/>
                <w:vertAlign w:val="baseline"/>
                <w:rtl w:val="0"/>
              </w:rPr>
              <w:t xml:space="preserve">per ogni corso di perfezionamento di durata non inferiore ad un anno, (13) previsto dagli  statuti ovvero dal D.P.R. n. 162/82, ovvero dalla legge n. 341/90 (artt. 4,6,8) ovvero dal  decreto n. 509/99, nonché per ogni master di 1 ° o di 2° livello attivati dalle università statali o  libere ovvero da istituti universitari statali o pareggiati (11 bis), ivi compresi gli istituti di  educazione fisica statali o pareggiati nell'ambito delle scienze dell'educazione e/o nell'ambito  delle discipline attualmente insegnate dal docente (14) </w:t>
            </w:r>
            <w:r w:rsidDel="00000000" w:rsidR="00000000" w:rsidRPr="00000000">
              <w:rPr>
                <w:rtl w:val="0"/>
              </w:rPr>
            </w:r>
          </w:p>
          <w:p w:rsidR="00000000" w:rsidDel="00000000" w:rsidP="00000000" w:rsidRDefault="00000000" w:rsidRPr="00000000" w14:paraId="00000092">
            <w:pPr>
              <w:widowControl w:val="0"/>
              <w:rPr>
                <w:vertAlign w:val="baseline"/>
              </w:rPr>
            </w:pPr>
            <w:r w:rsidDel="00000000" w:rsidR="00000000" w:rsidRPr="00000000">
              <w:rPr>
                <w:rFonts w:ascii="Calibri" w:cs="Calibri" w:eastAsia="Calibri" w:hAnsi="Calibri"/>
                <w:sz w:val="18"/>
                <w:szCs w:val="18"/>
                <w:vertAlign w:val="baseline"/>
                <w:rtl w:val="0"/>
              </w:rPr>
              <w:t xml:space="preserve">- per ogni corso                                                                                                                                                  </w:t>
            </w:r>
            <w:r w:rsidDel="00000000" w:rsidR="00000000" w:rsidRPr="00000000">
              <w:rPr>
                <w:rFonts w:ascii="Calibri" w:cs="Calibri" w:eastAsia="Calibri" w:hAnsi="Calibri"/>
                <w:b w:val="1"/>
                <w:sz w:val="18"/>
                <w:szCs w:val="18"/>
                <w:vertAlign w:val="baseline"/>
                <w:rtl w:val="0"/>
              </w:rPr>
              <w:t xml:space="preserve">(Punti 1)</w:t>
            </w:r>
            <w:r w:rsidDel="00000000" w:rsidR="00000000" w:rsidRPr="00000000">
              <w:rPr>
                <w:rFonts w:ascii="Calibri" w:cs="Calibri" w:eastAsia="Calibri" w:hAnsi="Calibri"/>
                <w:sz w:val="18"/>
                <w:szCs w:val="18"/>
                <w:vertAlign w:val="baseline"/>
                <w:rtl w:val="0"/>
              </w:rPr>
              <w:t xml:space="preserve">  </w:t>
            </w:r>
            <w:r w:rsidDel="00000000" w:rsidR="00000000" w:rsidRPr="00000000">
              <w:rPr>
                <w:rtl w:val="0"/>
              </w:rPr>
            </w:r>
          </w:p>
          <w:p w:rsidR="00000000" w:rsidDel="00000000" w:rsidP="00000000" w:rsidRDefault="00000000" w:rsidRPr="00000000" w14:paraId="00000093">
            <w:pPr>
              <w:ind w:left="0" w:right="567" w:firstLine="0"/>
              <w:jc w:val="both"/>
              <w:rPr>
                <w:vertAlign w:val="baseline"/>
              </w:rPr>
            </w:pPr>
            <w:r w:rsidDel="00000000" w:rsidR="00000000" w:rsidRPr="00000000">
              <w:rPr>
                <w:rFonts w:ascii="Calibri" w:cs="Calibri" w:eastAsia="Calibri" w:hAnsi="Calibri"/>
                <w:sz w:val="18"/>
                <w:szCs w:val="18"/>
                <w:vertAlign w:val="baseline"/>
                <w:rtl w:val="0"/>
              </w:rPr>
              <w:t xml:space="preserve">(è valutabile un solo corso, per lo stesso o gli stessi anni accademici)</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4">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95">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7">
            <w:pPr>
              <w:ind w:left="0" w:right="71" w:firstLine="0"/>
              <w:jc w:val="both"/>
              <w:rPr>
                <w:vertAlign w:val="baseline"/>
              </w:rPr>
            </w:pPr>
            <w:r w:rsidDel="00000000" w:rsidR="00000000" w:rsidRPr="00000000">
              <w:rPr>
                <w:rFonts w:ascii="Calibri" w:cs="Calibri" w:eastAsia="Calibri" w:hAnsi="Calibri"/>
                <w:sz w:val="20"/>
                <w:szCs w:val="20"/>
                <w:vertAlign w:val="baseline"/>
                <w:rtl w:val="0"/>
              </w:rPr>
              <w:t xml:space="preserve">E) per ogni diploma di laurea con corso di durata almeno quadriennale (ivi compreso il diploma di laurea in scienze motorie), per ogni diploma di laurea magistrale (specialistica), per ogni diploma accademico di secondo livello (ivi compreso il diploma rilasciato da accademia  di belle arti o conservatorio di musica, vecchio ordinamento, conseguito entro il 31/12.2012 – L. n. 228/2012), conseguito   oltre  al  titolo   di  studio   attualmente necessario  per   l'accesso al  ruolo di appartenenza (12)……………………………                                                                         </w:t>
            </w:r>
            <w:r w:rsidDel="00000000" w:rsidR="00000000" w:rsidRPr="00000000">
              <w:rPr>
                <w:rFonts w:ascii="Calibri" w:cs="Calibri" w:eastAsia="Calibri" w:hAnsi="Calibri"/>
                <w:b w:val="1"/>
                <w:sz w:val="20"/>
                <w:szCs w:val="20"/>
                <w:vertAlign w:val="baseline"/>
                <w:rtl w:val="0"/>
              </w:rPr>
              <w:t xml:space="preserve">( Punti 5)</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8">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99">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B">
            <w:pPr>
              <w:ind w:left="0" w:right="71" w:firstLine="0"/>
              <w:jc w:val="both"/>
              <w:rPr>
                <w:vertAlign w:val="baseline"/>
              </w:rPr>
            </w:pPr>
            <w:r w:rsidDel="00000000" w:rsidR="00000000" w:rsidRPr="00000000">
              <w:rPr>
                <w:rFonts w:ascii="Calibri" w:cs="Calibri" w:eastAsia="Calibri" w:hAnsi="Calibri"/>
                <w:sz w:val="20"/>
                <w:szCs w:val="20"/>
                <w:vertAlign w:val="baseline"/>
                <w:rtl w:val="0"/>
              </w:rPr>
              <w:t xml:space="preserve">F) per il conseguimento del titolo di "dottorato di ricerca”     </w:t>
            </w:r>
            <w:r w:rsidDel="00000000" w:rsidR="00000000" w:rsidRPr="00000000">
              <w:rPr>
                <w:rtl w:val="0"/>
              </w:rPr>
            </w:r>
          </w:p>
          <w:p w:rsidR="00000000" w:rsidDel="00000000" w:rsidP="00000000" w:rsidRDefault="00000000" w:rsidRPr="00000000" w14:paraId="0000009C">
            <w:pPr>
              <w:ind w:left="0" w:right="71" w:firstLine="0"/>
              <w:jc w:val="both"/>
              <w:rPr>
                <w:vertAlign w:val="baseline"/>
              </w:rPr>
            </w:pPr>
            <w:r w:rsidDel="00000000" w:rsidR="00000000" w:rsidRPr="00000000">
              <w:rPr>
                <w:rFonts w:ascii="Calibri" w:cs="Calibri" w:eastAsia="Calibri" w:hAnsi="Calibri"/>
                <w:sz w:val="20"/>
                <w:szCs w:val="20"/>
                <w:vertAlign w:val="baseline"/>
                <w:rtl w:val="0"/>
              </w:rPr>
              <w:t xml:space="preserve">(si valuta un solo titolo)                                                                                                                   </w:t>
            </w:r>
            <w:r w:rsidDel="00000000" w:rsidR="00000000" w:rsidRPr="00000000">
              <w:rPr>
                <w:rFonts w:ascii="Calibri" w:cs="Calibri" w:eastAsia="Calibri" w:hAnsi="Calibri"/>
                <w:b w:val="1"/>
                <w:sz w:val="20"/>
                <w:szCs w:val="20"/>
                <w:vertAlign w:val="baseline"/>
                <w:rtl w:val="0"/>
              </w:rPr>
              <w:t xml:space="preserve">(Punti 5)</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D">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9E">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0">
            <w:pPr>
              <w:ind w:left="0" w:right="71" w:firstLine="0"/>
              <w:jc w:val="both"/>
              <w:rPr>
                <w:vertAlign w:val="baseline"/>
              </w:rPr>
            </w:pPr>
            <w:r w:rsidDel="00000000" w:rsidR="00000000" w:rsidRPr="00000000">
              <w:rPr>
                <w:rFonts w:ascii="Calibri" w:cs="Calibri" w:eastAsia="Calibri" w:hAnsi="Calibri"/>
                <w:sz w:val="20"/>
                <w:szCs w:val="20"/>
                <w:vertAlign w:val="baseline"/>
                <w:rtl w:val="0"/>
              </w:rPr>
              <w:t xml:space="preserve">G)  per la sola scuola primaria: per  la frequenza del corso  di  aggiornamento-formazione linguistica e glottodidattica compreso nei piani attuati dal ministero,  con la collaborazione  degli Uffici scolastici territorialmente competenti,  delle istituzioni  scolastiche,  degli istituti di  ricerca  (ex IRRSAE, CEDE, BDP oggi, rispettivamente, INVALSI, INDIRE) e  dell'università  (16)…………………………………………                                                                                                     (</w:t>
            </w:r>
            <w:r w:rsidDel="00000000" w:rsidR="00000000" w:rsidRPr="00000000">
              <w:rPr>
                <w:rFonts w:ascii="Calibri" w:cs="Calibri" w:eastAsia="Calibri" w:hAnsi="Calibri"/>
                <w:b w:val="1"/>
                <w:sz w:val="20"/>
                <w:szCs w:val="20"/>
                <w:vertAlign w:val="baseline"/>
                <w:rtl w:val="0"/>
              </w:rPr>
              <w:t xml:space="preserve">Punti 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1">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A2">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4">
            <w:pPr>
              <w:jc w:val="both"/>
              <w:rPr>
                <w:vertAlign w:val="baseline"/>
              </w:rPr>
            </w:pPr>
            <w:r w:rsidDel="00000000" w:rsidR="00000000" w:rsidRPr="00000000">
              <w:rPr>
                <w:rFonts w:ascii="Calibri" w:cs="Calibri" w:eastAsia="Calibri" w:hAnsi="Calibri"/>
                <w:sz w:val="20"/>
                <w:szCs w:val="20"/>
                <w:vertAlign w:val="baseline"/>
                <w:rtl w:val="0"/>
              </w:rPr>
              <w:t xml:space="preserve">H)   per ogni partecipazione agli esami di stato conclusivi dei corsi di studio di istruzione secondaria superiore di cui alla legge 10/12/97 n. 425 e al D.P.R. 23.7.1998 n.323, fino all’anno scolastico 2000/2001, in qualità di presidente di commissione o di componente esterno o di componente interno, compresa l’attività svolta dal docente di sostegno all’alunno disabile che sostiene l’esame                                                                                                 </w:t>
            </w:r>
            <w:r w:rsidDel="00000000" w:rsidR="00000000" w:rsidRPr="00000000">
              <w:rPr>
                <w:rFonts w:ascii="Calibri" w:cs="Calibri" w:eastAsia="Calibri" w:hAnsi="Calibri"/>
                <w:b w:val="1"/>
                <w:sz w:val="20"/>
                <w:szCs w:val="20"/>
                <w:vertAlign w:val="baseline"/>
                <w:rtl w:val="0"/>
              </w:rPr>
              <w:t xml:space="preserve">punti  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5">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A6">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8">
            <w:pPr>
              <w:rPr>
                <w:vertAlign w:val="baseline"/>
              </w:rPr>
            </w:pPr>
            <w:r w:rsidDel="00000000" w:rsidR="00000000" w:rsidRPr="00000000">
              <w:rPr>
                <w:rFonts w:ascii="Calibri" w:cs="Calibri" w:eastAsia="Calibri" w:hAnsi="Calibri"/>
                <w:sz w:val="20"/>
                <w:szCs w:val="20"/>
                <w:vertAlign w:val="baseline"/>
                <w:rtl w:val="0"/>
              </w:rPr>
              <w:t xml:space="preserve">I) CLIL di Corso di Perfezionamento per l’insegnamento di una disciplina non linguistica in lingua straniera di cui al Decreto Direttoriale n. 6 del 16 aprile 2012 rilasciato da strutture universitarie in possesso dei requisiti di cui all’art. 3, comma 3 del D.M. del 30 settembre 2011.</w:t>
            </w: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Fonts w:ascii="Calibri" w:cs="Calibri" w:eastAsia="Calibri" w:hAnsi="Calibri"/>
                <w:sz w:val="20"/>
                <w:szCs w:val="20"/>
                <w:vertAlign w:val="baseline"/>
                <w:rtl w:val="0"/>
              </w:rPr>
              <w:t xml:space="preserve">NB: il certificato viene rilasciato solo a chi </w:t>
            </w:r>
            <w:r w:rsidDel="00000000" w:rsidR="00000000" w:rsidRPr="00000000">
              <w:rPr>
                <w:rtl w:val="0"/>
              </w:rPr>
            </w:r>
          </w:p>
          <w:p w:rsidR="00000000" w:rsidDel="00000000" w:rsidP="00000000" w:rsidRDefault="00000000" w:rsidRPr="00000000" w14:paraId="000000AA">
            <w:pPr>
              <w:numPr>
                <w:ilvl w:val="0"/>
                <w:numId w:val="3"/>
              </w:numPr>
              <w:spacing w:after="200" w:before="0" w:line="276" w:lineRule="auto"/>
              <w:ind w:left="720" w:hanging="360"/>
              <w:rPr>
                <w:vertAlign w:val="baseline"/>
              </w:rPr>
            </w:pPr>
            <w:r w:rsidDel="00000000" w:rsidR="00000000" w:rsidRPr="00000000">
              <w:rPr>
                <w:rFonts w:ascii="Calibri" w:cs="Calibri" w:eastAsia="Calibri" w:hAnsi="Calibri"/>
                <w:sz w:val="20"/>
                <w:szCs w:val="20"/>
                <w:vertAlign w:val="baseline"/>
                <w:rtl w:val="0"/>
              </w:rPr>
              <w:t xml:space="preserve">è in possesso di certificazione di Livello C1 del QCER (art 4 comma 2)</w:t>
            </w:r>
            <w:r w:rsidDel="00000000" w:rsidR="00000000" w:rsidRPr="00000000">
              <w:rPr>
                <w:rtl w:val="0"/>
              </w:rPr>
            </w:r>
          </w:p>
          <w:p w:rsidR="00000000" w:rsidDel="00000000" w:rsidP="00000000" w:rsidRDefault="00000000" w:rsidRPr="00000000" w14:paraId="000000AB">
            <w:pPr>
              <w:numPr>
                <w:ilvl w:val="0"/>
                <w:numId w:val="3"/>
              </w:numPr>
              <w:spacing w:after="200" w:before="0" w:line="276" w:lineRule="auto"/>
              <w:ind w:left="720" w:hanging="360"/>
              <w:rPr>
                <w:vertAlign w:val="baseline"/>
              </w:rPr>
            </w:pPr>
            <w:r w:rsidDel="00000000" w:rsidR="00000000" w:rsidRPr="00000000">
              <w:rPr>
                <w:rFonts w:ascii="Calibri" w:cs="Calibri" w:eastAsia="Calibri" w:hAnsi="Calibri"/>
                <w:sz w:val="20"/>
                <w:szCs w:val="20"/>
                <w:vertAlign w:val="baseline"/>
                <w:rtl w:val="0"/>
              </w:rPr>
              <w:t xml:space="preserve">ha frequentato il corso metodologico</w:t>
            </w:r>
            <w:r w:rsidDel="00000000" w:rsidR="00000000" w:rsidRPr="00000000">
              <w:rPr>
                <w:rtl w:val="0"/>
              </w:rPr>
            </w:r>
          </w:p>
          <w:p w:rsidR="00000000" w:rsidDel="00000000" w:rsidP="00000000" w:rsidRDefault="00000000" w:rsidRPr="00000000" w14:paraId="000000AC">
            <w:pPr>
              <w:numPr>
                <w:ilvl w:val="0"/>
                <w:numId w:val="3"/>
              </w:numPr>
              <w:spacing w:after="200" w:before="0" w:line="276" w:lineRule="auto"/>
              <w:ind w:left="720" w:hanging="360"/>
              <w:rPr>
                <w:vertAlign w:val="baseline"/>
              </w:rPr>
            </w:pPr>
            <w:r w:rsidDel="00000000" w:rsidR="00000000" w:rsidRPr="00000000">
              <w:rPr>
                <w:rFonts w:ascii="Calibri" w:cs="Calibri" w:eastAsia="Calibri" w:hAnsi="Calibri"/>
                <w:sz w:val="20"/>
                <w:szCs w:val="20"/>
                <w:vertAlign w:val="baseline"/>
                <w:rtl w:val="0"/>
              </w:rPr>
              <w:t xml:space="preserve"> sostenuto la prova finale.</w:t>
            </w:r>
            <w:r w:rsidDel="00000000" w:rsidR="00000000" w:rsidRPr="00000000">
              <w:rPr>
                <w:rtl w:val="0"/>
              </w:rPr>
            </w:r>
          </w:p>
          <w:p w:rsidR="00000000" w:rsidDel="00000000" w:rsidP="00000000" w:rsidRDefault="00000000" w:rsidRPr="00000000" w14:paraId="000000AD">
            <w:pPr>
              <w:spacing w:after="200" w:before="0" w:line="276" w:lineRule="auto"/>
              <w:ind w:left="720" w:right="0" w:firstLine="0"/>
              <w:jc w:val="right"/>
              <w:rPr>
                <w:vertAlign w:val="baseline"/>
              </w:rPr>
            </w:pPr>
            <w:r w:rsidDel="00000000" w:rsidR="00000000" w:rsidRPr="00000000">
              <w:rPr>
                <w:rFonts w:ascii="Calibri" w:cs="Calibri" w:eastAsia="Calibri" w:hAnsi="Calibri"/>
                <w:b w:val="1"/>
                <w:sz w:val="20"/>
                <w:szCs w:val="20"/>
                <w:vertAlign w:val="baseline"/>
                <w:rtl w:val="0"/>
              </w:rPr>
              <w:t xml:space="preserve">punti  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E">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AF">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1">
            <w:pPr>
              <w:rPr>
                <w:vertAlign w:val="baseline"/>
              </w:rPr>
            </w:pPr>
            <w:r w:rsidDel="00000000" w:rsidR="00000000" w:rsidRPr="00000000">
              <w:rPr>
                <w:rFonts w:ascii="Calibri" w:cs="Calibri" w:eastAsia="Calibri" w:hAnsi="Calibri"/>
                <w:vertAlign w:val="baseline"/>
                <w:rtl w:val="0"/>
              </w:rPr>
              <w:t xml:space="preserve">L</w:t>
            </w:r>
            <w:r w:rsidDel="00000000" w:rsidR="00000000" w:rsidRPr="00000000">
              <w:rPr>
                <w:rFonts w:ascii="Calibri" w:cs="Calibri" w:eastAsia="Calibri" w:hAnsi="Calibri"/>
                <w:sz w:val="20"/>
                <w:szCs w:val="20"/>
                <w:vertAlign w:val="baseline"/>
                <w:rtl w:val="0"/>
              </w:rPr>
              <w:t xml:space="preserve">) CLIL per i docenti NON in possesso di Certificazione di livello C1, ma che avendo svolto la parte metodologica presso le strutture universitarie, sono in possesso di un ATTESTATO di frequenza al corso di perfezionamento. </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Fonts w:ascii="Calibri" w:cs="Calibri" w:eastAsia="Calibri" w:hAnsi="Calibri"/>
                <w:sz w:val="20"/>
                <w:szCs w:val="20"/>
                <w:vertAlign w:val="baseline"/>
                <w:rtl w:val="0"/>
              </w:rPr>
              <w:t xml:space="preserve">NB: in questo caso il docente ha una competenza linguistica B2 NON certificata, ma ha frequentato il corso e superato l’esame finale</w:t>
            </w:r>
            <w:r w:rsidDel="00000000" w:rsidR="00000000" w:rsidRPr="00000000">
              <w:rPr>
                <w:rtl w:val="0"/>
              </w:rPr>
            </w:r>
          </w:p>
          <w:p w:rsidR="00000000" w:rsidDel="00000000" w:rsidP="00000000" w:rsidRDefault="00000000" w:rsidRPr="00000000" w14:paraId="000000B3">
            <w:pPr>
              <w:jc w:val="right"/>
              <w:rPr>
                <w:vertAlign w:val="baseline"/>
              </w:rPr>
            </w:pPr>
            <w:r w:rsidDel="00000000" w:rsidR="00000000" w:rsidRPr="00000000">
              <w:rPr>
                <w:rFonts w:ascii="Calibri" w:cs="Calibri" w:eastAsia="Calibri" w:hAnsi="Calibri"/>
                <w:b w:val="1"/>
                <w:sz w:val="20"/>
                <w:szCs w:val="20"/>
                <w:vertAlign w:val="baseline"/>
                <w:rtl w:val="0"/>
              </w:rPr>
              <w:t xml:space="preserve">punti  0,5</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4">
            <w:pPr>
              <w:jc w:val="center"/>
              <w:rPr>
                <w:rFonts w:ascii="Calibri" w:cs="Calibri" w:eastAsia="Calibri" w:hAnsi="Calibri"/>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B5">
            <w:pPr>
              <w:jc w:val="center"/>
              <w:rPr>
                <w:rFonts w:ascii="Calibri" w:cs="Calibri" w:eastAsia="Calibri" w:hAnsi="Calibri"/>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7">
            <w:pPr>
              <w:ind w:left="0" w:right="71" w:firstLine="0"/>
              <w:rPr>
                <w:vertAlign w:val="baseline"/>
              </w:rPr>
            </w:pPr>
            <w:r w:rsidDel="00000000" w:rsidR="00000000" w:rsidRPr="00000000">
              <w:rPr>
                <w:rFonts w:ascii="Calibri" w:cs="Calibri" w:eastAsia="Calibri" w:hAnsi="Calibri"/>
                <w:b w:val="1"/>
                <w:sz w:val="20"/>
                <w:szCs w:val="20"/>
                <w:vertAlign w:val="baseline"/>
                <w:rtl w:val="0"/>
              </w:rPr>
              <w:t xml:space="preserve">N.B. i titoli relativi a  B), C), D), E), F),  G), H) I) L) anche cumulabili  tra di loro, sono valutati  fino ad un massimo di punti  10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8">
            <w:pPr>
              <w:jc w:val="center"/>
              <w:rPr>
                <w:rFonts w:ascii="Calibri" w:cs="Calibri" w:eastAsia="Calibri" w:hAnsi="Calibri"/>
                <w:b w:val="1"/>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eeeeee" w:val="clear"/>
            <w:vAlign w:val="top"/>
          </w:tcPr>
          <w:p w:rsidR="00000000" w:rsidDel="00000000" w:rsidP="00000000" w:rsidRDefault="00000000" w:rsidRPr="00000000" w14:paraId="000000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C">
      <w:pPr>
        <w:spacing w:line="360" w:lineRule="auto"/>
        <w:rPr>
          <w:vertAlign w:val="baseline"/>
        </w:rPr>
      </w:pPr>
      <w:r w:rsidDel="00000000" w:rsidR="00000000" w:rsidRPr="00000000">
        <w:rPr>
          <w:rFonts w:ascii="Calibri" w:cs="Calibri" w:eastAsia="Calibri" w:hAnsi="Calibri"/>
          <w:b w:val="1"/>
          <w:sz w:val="18"/>
          <w:szCs w:val="18"/>
          <w:vertAlign w:val="baseline"/>
          <w:rtl w:val="0"/>
        </w:rPr>
        <w:t xml:space="preserve">N.B: non va valutato l’anno scolastico in corso.</w:t>
      </w:r>
      <w:r w:rsidDel="00000000" w:rsidR="00000000" w:rsidRPr="00000000">
        <w:rPr>
          <w:rtl w:val="0"/>
        </w:rPr>
      </w:r>
    </w:p>
    <w:p w:rsidR="00000000" w:rsidDel="00000000" w:rsidP="00000000" w:rsidRDefault="00000000" w:rsidRPr="00000000" w14:paraId="000000BD">
      <w:pPr>
        <w:spacing w:line="360" w:lineRule="auto"/>
        <w:rPr>
          <w:rFonts w:ascii="Calibri" w:cs="Calibri" w:eastAsia="Calibri" w:hAnsi="Calibri"/>
          <w:b w:val="1"/>
          <w:sz w:val="18"/>
          <w:szCs w:val="18"/>
          <w:vertAlign w:val="baseline"/>
        </w:rPr>
      </w:pPr>
      <w:r w:rsidDel="00000000" w:rsidR="00000000" w:rsidRPr="00000000">
        <w:rPr>
          <w:rtl w:val="0"/>
        </w:rPr>
      </w:r>
    </w:p>
    <w:p w:rsidR="00000000" w:rsidDel="00000000" w:rsidP="00000000" w:rsidRDefault="00000000" w:rsidRPr="00000000" w14:paraId="000000BE">
      <w:pPr>
        <w:spacing w:line="360" w:lineRule="auto"/>
        <w:rPr>
          <w:vertAlign w:val="baseline"/>
        </w:rPr>
      </w:pPr>
      <w:r w:rsidDel="00000000" w:rsidR="00000000" w:rsidRPr="00000000">
        <w:rPr>
          <w:rFonts w:ascii="Calibri" w:cs="Calibri" w:eastAsia="Calibri" w:hAnsi="Calibri"/>
          <w:b w:val="1"/>
          <w:vertAlign w:val="baseline"/>
          <w:rtl w:val="0"/>
        </w:rPr>
        <w:t xml:space="preserve">Si allegano:</w:t>
      </w:r>
      <w:r w:rsidDel="00000000" w:rsidR="00000000" w:rsidRPr="00000000">
        <w:rPr>
          <w:rtl w:val="0"/>
        </w:rPr>
      </w:r>
    </w:p>
    <w:p w:rsidR="00000000" w:rsidDel="00000000" w:rsidP="00000000" w:rsidRDefault="00000000" w:rsidRPr="00000000" w14:paraId="000000BF">
      <w:pPr>
        <w:numPr>
          <w:ilvl w:val="0"/>
          <w:numId w:val="2"/>
        </w:numPr>
        <w:spacing w:line="360" w:lineRule="auto"/>
        <w:ind w:left="720" w:hanging="360"/>
        <w:rPr>
          <w:vertAlign w:val="baseline"/>
        </w:rPr>
      </w:pPr>
      <w:r w:rsidDel="00000000" w:rsidR="00000000" w:rsidRPr="00000000">
        <w:rPr>
          <w:rFonts w:ascii="Calibri" w:cs="Calibri" w:eastAsia="Calibri" w:hAnsi="Calibri"/>
          <w:b w:val="1"/>
          <w:vertAlign w:val="baseline"/>
          <w:rtl w:val="0"/>
        </w:rPr>
        <w:t xml:space="preserve">Allegato D (servizi)</w:t>
      </w:r>
      <w:r w:rsidDel="00000000" w:rsidR="00000000" w:rsidRPr="00000000">
        <w:rPr>
          <w:rtl w:val="0"/>
        </w:rPr>
      </w:r>
    </w:p>
    <w:p w:rsidR="00000000" w:rsidDel="00000000" w:rsidP="00000000" w:rsidRDefault="00000000" w:rsidRPr="00000000" w14:paraId="000000C0">
      <w:pPr>
        <w:numPr>
          <w:ilvl w:val="0"/>
          <w:numId w:val="2"/>
        </w:numPr>
        <w:spacing w:line="360" w:lineRule="auto"/>
        <w:ind w:left="720" w:hanging="360"/>
        <w:rPr>
          <w:vertAlign w:val="baseline"/>
        </w:rPr>
      </w:pPr>
      <w:r w:rsidDel="00000000" w:rsidR="00000000" w:rsidRPr="00000000">
        <w:rPr>
          <w:rFonts w:ascii="Calibri" w:cs="Calibri" w:eastAsia="Calibri" w:hAnsi="Calibri"/>
          <w:b w:val="1"/>
          <w:vertAlign w:val="baseline"/>
          <w:rtl w:val="0"/>
        </w:rPr>
        <w:t xml:space="preserve">Dichiarazioni personali (famiglia- legge 104-titoli culturali)</w:t>
      </w:r>
      <w:r w:rsidDel="00000000" w:rsidR="00000000" w:rsidRPr="00000000">
        <w:rPr>
          <w:rtl w:val="0"/>
        </w:rPr>
      </w:r>
    </w:p>
    <w:p w:rsidR="00000000" w:rsidDel="00000000" w:rsidP="00000000" w:rsidRDefault="00000000" w:rsidRPr="00000000" w14:paraId="000000C1">
      <w:pPr>
        <w:spacing w:line="360" w:lineRule="auto"/>
        <w:ind w:left="720" w:firstLine="0"/>
        <w:rPr>
          <w:vertAlign w:val="baseline"/>
        </w:rPr>
      </w:pPr>
      <w:r w:rsidDel="00000000" w:rsidR="00000000" w:rsidRPr="00000000">
        <w:rPr>
          <w:rtl w:val="0"/>
        </w:rPr>
      </w:r>
    </w:p>
    <w:p w:rsidR="00000000" w:rsidDel="00000000" w:rsidP="00000000" w:rsidRDefault="00000000" w:rsidRPr="00000000" w14:paraId="000000C2">
      <w:pPr>
        <w:spacing w:line="360" w:lineRule="auto"/>
        <w:rPr>
          <w:rFonts w:ascii="Calibri" w:cs="Calibri" w:eastAsia="Calibri" w:hAnsi="Calibri"/>
          <w:b w:val="1"/>
          <w:vertAlign w:val="baseline"/>
        </w:rPr>
      </w:pPr>
      <w:r w:rsidDel="00000000" w:rsidR="00000000" w:rsidRPr="00000000">
        <w:rPr>
          <w:rtl w:val="0"/>
        </w:rPr>
      </w:r>
    </w:p>
    <w:p w:rsidR="00000000" w:rsidDel="00000000" w:rsidP="00000000" w:rsidRDefault="00000000" w:rsidRPr="00000000" w14:paraId="000000C3">
      <w:pPr>
        <w:spacing w:line="360" w:lineRule="auto"/>
        <w:rPr>
          <w:rFonts w:ascii="Calibri" w:cs="Calibri" w:eastAsia="Calibri" w:hAnsi="Calibri"/>
          <w:b w:val="1"/>
          <w:vertAlign w:val="baseline"/>
        </w:rPr>
      </w:pPr>
      <w:r w:rsidDel="00000000" w:rsidR="00000000" w:rsidRPr="00000000">
        <w:rPr>
          <w:rtl w:val="0"/>
        </w:rPr>
      </w:r>
    </w:p>
    <w:p w:rsidR="00000000" w:rsidDel="00000000" w:rsidP="00000000" w:rsidRDefault="00000000" w:rsidRPr="00000000" w14:paraId="000000C4">
      <w:pPr>
        <w:spacing w:line="360" w:lineRule="auto"/>
        <w:rPr>
          <w:vertAlign w:val="baseline"/>
        </w:rPr>
      </w:pPr>
      <w:r w:rsidDel="00000000" w:rsidR="00000000" w:rsidRPr="00000000">
        <w:rPr>
          <w:rFonts w:ascii="Calibri" w:cs="Calibri" w:eastAsia="Calibri" w:hAnsi="Calibri"/>
          <w:b w:val="1"/>
          <w:vertAlign w:val="baseline"/>
          <w:rtl w:val="0"/>
        </w:rPr>
        <w:t xml:space="preserve">Data _____________________________                            Firma_</w:t>
      </w:r>
      <w:r w:rsidDel="00000000" w:rsidR="00000000" w:rsidRPr="00000000">
        <w:rPr>
          <w:rFonts w:ascii="Calibri" w:cs="Calibri" w:eastAsia="Calibri" w:hAnsi="Calibri"/>
          <w:vertAlign w:val="baseline"/>
          <w:rtl w:val="0"/>
        </w:rPr>
        <w:t xml:space="preserve">___________________</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624" w:top="567" w:left="709"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decimal"/>
      <w:lvlText w:val="%1."/>
      <w:lvlJc w:val="left"/>
      <w:pPr>
        <w:ind w:left="720" w:hanging="360"/>
      </w:pPr>
      <w:rPr>
        <w:rFonts w:ascii="Calibri" w:cs="Calibri" w:eastAsia="Calibri" w:hAnsi="Calibri"/>
        <w:b w:val="1"/>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it-IT"/>
    </w:rPr>
  </w:style>
  <w:style w:type="paragraph" w:styleId="Titolo1">
    <w:name w:val="Titolo 1"/>
    <w:basedOn w:val="Normal"/>
    <w:next w:val="Normal"/>
    <w:autoRedefine w:val="0"/>
    <w:hidden w:val="0"/>
    <w:qFormat w:val="0"/>
    <w:pPr>
      <w:keepNext w:val="1"/>
      <w:widowControl w:val="1"/>
      <w:numPr>
        <w:ilvl w:val="0"/>
        <w:numId w:val="1"/>
      </w:numPr>
      <w:suppressAutoHyphens w:val="0"/>
      <w:kinsoku w:val="1"/>
      <w:overflowPunct w:val="0"/>
      <w:autoSpaceDE w:val="0"/>
      <w:bidi w:val="0"/>
      <w:spacing w:line="1" w:lineRule="atLeast"/>
      <w:ind w:leftChars="-1" w:rightChars="0" w:firstLineChars="-1"/>
      <w:jc w:val="center"/>
      <w:textDirection w:val="btLr"/>
      <w:textAlignment w:val="baseline"/>
      <w:outlineLvl w:val="0"/>
    </w:pPr>
    <w:rPr>
      <w:rFonts w:ascii="Times New Roman" w:cs="Times New Roman" w:eastAsia="Times New Roman" w:hAnsi="Times New Roman"/>
      <w:b w:val="1"/>
      <w:bCs w:val="1"/>
      <w:w w:val="100"/>
      <w:position w:val="-1"/>
      <w:sz w:val="18"/>
      <w:szCs w:val="18"/>
      <w:effect w:val="none"/>
      <w:vertAlign w:val="baseline"/>
      <w:cs w:val="0"/>
      <w:em w:val="none"/>
      <w:lang w:bidi="ar-SA" w:eastAsia="zh-CN" w:val="it-IT"/>
    </w:rPr>
  </w:style>
  <w:style w:type="paragraph" w:styleId="Titolo2">
    <w:name w:val="Titolo 2"/>
    <w:basedOn w:val="Normal"/>
    <w:next w:val="Normal"/>
    <w:autoRedefine w:val="0"/>
    <w:hidden w:val="0"/>
    <w:qFormat w:val="0"/>
    <w:pPr>
      <w:keepNext w:val="1"/>
      <w:widowControl w:val="1"/>
      <w:numPr>
        <w:ilvl w:val="1"/>
        <w:numId w:val="1"/>
      </w:numPr>
      <w:suppressAutoHyphens w:val="0"/>
      <w:kinsoku w:val="1"/>
      <w:overflowPunct w:val="1"/>
      <w:autoSpaceDE w:val="1"/>
      <w:bidi w:val="0"/>
      <w:spacing w:line="1" w:lineRule="atLeast"/>
      <w:ind w:leftChars="-1" w:rightChars="0" w:firstLineChars="-1"/>
      <w:jc w:val="center"/>
      <w:textDirection w:val="btLr"/>
      <w:textAlignment w:val="top"/>
      <w:outlineLvl w:val="1"/>
    </w:pPr>
    <w:rPr>
      <w:rFonts w:ascii="Times New Roman" w:cs="Times New Roman" w:eastAsia="Times New Roman" w:hAnsi="Times New Roman"/>
      <w:b w:val="1"/>
      <w:bCs w:val="1"/>
      <w:w w:val="100"/>
      <w:position w:val="-1"/>
      <w:sz w:val="20"/>
      <w:szCs w:val="20"/>
      <w:effect w:val="none"/>
      <w:vertAlign w:val="baseline"/>
      <w:cs w:val="0"/>
      <w:em w:val="none"/>
      <w:lang w:bidi="ar-SA" w:eastAsia="zh-CN" w:val="it-IT"/>
    </w:rPr>
  </w:style>
  <w:style w:type="paragraph" w:styleId="Titolo5">
    <w:name w:val="Titolo 5"/>
    <w:basedOn w:val="Normal"/>
    <w:next w:val="Normal"/>
    <w:autoRedefine w:val="0"/>
    <w:hidden w:val="0"/>
    <w:qFormat w:val="0"/>
    <w:pPr>
      <w:widowControl w:val="1"/>
      <w:numPr>
        <w:ilvl w:val="0"/>
        <w:numId w:val="0"/>
      </w:numPr>
      <w:suppressAutoHyphens w:val="0"/>
      <w:kinsoku w:val="1"/>
      <w:overflowPunct w:val="1"/>
      <w:autoSpaceDE w:val="1"/>
      <w:bidi w:val="0"/>
      <w:spacing w:after="60" w:before="240" w:line="1" w:lineRule="atLeast"/>
      <w:ind w:left="0" w:right="0" w:leftChars="-1" w:rightChars="0" w:firstLine="0" w:firstLineChars="-1"/>
      <w:textDirection w:val="btLr"/>
      <w:textAlignment w:val="top"/>
      <w:outlineLvl w:val="0"/>
    </w:pPr>
    <w:rPr>
      <w:rFonts w:ascii="Calibri" w:cs="Calibri" w:eastAsia="Times New Roman" w:hAnsi="Calibri"/>
      <w:b w:val="1"/>
      <w:bCs w:val="1"/>
      <w:i w:val="1"/>
      <w:iCs w:val="1"/>
      <w:w w:val="100"/>
      <w:position w:val="-1"/>
      <w:sz w:val="26"/>
      <w:szCs w:val="26"/>
      <w:effect w:val="none"/>
      <w:vertAlign w:val="baseline"/>
      <w:cs w:val="0"/>
      <w:em w:val="none"/>
      <w:lang w:bidi="ar-SA" w:eastAsia="zh-CN" w:val="und"/>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Calibri" w:cs="Calibri" w:hAnsi="Calibri"/>
      <w:b w:val="1"/>
      <w:bCs w:val="1"/>
      <w:w w:val="100"/>
      <w:position w:val="-1"/>
      <w:sz w:val="20"/>
      <w:szCs w:val="20"/>
      <w:effect w:val="none"/>
      <w:vertAlign w:val="baseline"/>
      <w:cs w:val="0"/>
      <w:em w:val="none"/>
      <w:lang/>
    </w:rPr>
  </w:style>
  <w:style w:type="character" w:styleId="WW8Num3z0">
    <w:name w:val="WW8Num3z0"/>
    <w:next w:val="WW8Num3z0"/>
    <w:autoRedefine w:val="0"/>
    <w:hidden w:val="0"/>
    <w:qFormat w:val="0"/>
    <w:rPr>
      <w:rFonts w:ascii="Symbol" w:cs="Calibri" w:eastAsia="Calibri" w:hAnsi="Symbol"/>
      <w:w w:val="100"/>
      <w:position w:val="-1"/>
      <w:sz w:val="20"/>
      <w:szCs w:val="20"/>
      <w:effect w:val="none"/>
      <w:vertAlign w:val="baseline"/>
      <w:cs w:val="0"/>
      <w:em w:val="none"/>
      <w:lang/>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w w:val="100"/>
      <w:position w:val="-1"/>
      <w:sz w:val="20"/>
      <w:szCs w:val="20"/>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sz w:val="20"/>
      <w:szCs w:val="20"/>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rPr>
  </w:style>
  <w:style w:type="character" w:styleId="WW8NumSt1z0">
    <w:name w:val="WW8NumSt1z0"/>
    <w:next w:val="WW8NumSt1z0"/>
    <w:autoRedefine w:val="0"/>
    <w:hidden w:val="0"/>
    <w:qFormat w:val="0"/>
    <w:rPr>
      <w:rFonts w:ascii="Symbol" w:cs="Symbol" w:hAnsi="Symbol"/>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IntestazioneCarattere">
    <w:name w:val="Intestazione Carattere"/>
    <w:next w:val="IntestazioneCarattere"/>
    <w:autoRedefine w:val="0"/>
    <w:hidden w:val="0"/>
    <w:qFormat w:val="0"/>
    <w:rPr>
      <w:w w:val="100"/>
      <w:position w:val="-1"/>
      <w:sz w:val="24"/>
      <w:szCs w:val="24"/>
      <w:effect w:val="none"/>
      <w:vertAlign w:val="baseline"/>
      <w:cs w:val="0"/>
      <w:em w:val="none"/>
      <w:lang/>
    </w:rPr>
  </w:style>
  <w:style w:type="character" w:styleId="TestofumettoCarattere">
    <w:name w:val="Testo fumetto Carattere"/>
    <w:next w:val="TestofumettoCarattere"/>
    <w:autoRedefine w:val="0"/>
    <w:hidden w:val="0"/>
    <w:qFormat w:val="0"/>
    <w:rPr>
      <w:rFonts w:ascii="Segoe UI" w:cs="Segoe UI" w:hAnsi="Segoe UI"/>
      <w:w w:val="100"/>
      <w:position w:val="-1"/>
      <w:sz w:val="18"/>
      <w:szCs w:val="18"/>
      <w:effect w:val="none"/>
      <w:vertAlign w:val="baseline"/>
      <w:cs w:val="0"/>
      <w:em w:val="none"/>
      <w:lang/>
    </w:rPr>
  </w:style>
  <w:style w:type="character" w:styleId="Titolo5Carattere">
    <w:name w:val="Titolo 5 Carattere"/>
    <w:next w:val="Titolo5Carattere"/>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PièdipaginaCarattere">
    <w:name w:val="Piè di pagina Carattere"/>
    <w:next w:val="PièdipaginaCarattere"/>
    <w:autoRedefine w:val="0"/>
    <w:hidden w:val="0"/>
    <w:qFormat w:val="0"/>
    <w:rPr>
      <w:w w:val="100"/>
      <w:position w:val="-1"/>
      <w:sz w:val="24"/>
      <w:szCs w:val="24"/>
      <w:effect w:val="none"/>
      <w:vertAlign w:val="baseline"/>
      <w:cs w:val="0"/>
      <w:em w:val="none"/>
      <w:lang/>
    </w:rPr>
  </w:style>
  <w:style w:type="character" w:styleId="Punti">
    <w:name w:val="Punti"/>
    <w:next w:val="Punti"/>
    <w:autoRedefine w:val="0"/>
    <w:hidden w:val="0"/>
    <w:qFormat w:val="0"/>
    <w:rPr>
      <w:rFonts w:ascii="OpenSymbol" w:cs="OpenSymbol" w:eastAsia="OpenSymbol" w:hAnsi="OpenSymbol"/>
      <w:w w:val="100"/>
      <w:position w:val="-1"/>
      <w:effect w:val="none"/>
      <w:vertAlign w:val="baseline"/>
      <w:cs w:val="0"/>
      <w:em w:val="none"/>
      <w:lang/>
    </w:rPr>
  </w:style>
  <w:style w:type="paragraph" w:styleId="Titolo">
    <w:name w:val="Titolo"/>
    <w:basedOn w:val="Normal"/>
    <w:next w:val="Sottotitolo"/>
    <w:autoRedefine w:val="0"/>
    <w:hidden w:val="0"/>
    <w:qFormat w:val="0"/>
    <w:pPr>
      <w:widowControl w:val="1"/>
      <w:suppressAutoHyphens w:val="0"/>
      <w:kinsoku w:val="1"/>
      <w:overflowPunct w:val="1"/>
      <w:autoSpaceDE w:val="1"/>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2"/>
      <w:szCs w:val="22"/>
      <w:effect w:val="none"/>
      <w:vertAlign w:val="baseline"/>
      <w:cs w:val="0"/>
      <w:em w:val="none"/>
      <w:lang w:bidi="ar-SA" w:eastAsia="zh-CN" w:val="it-IT"/>
    </w:rPr>
  </w:style>
  <w:style w:type="paragraph" w:styleId="Corpodeltesto">
    <w:name w:val="Corpo del testo"/>
    <w:basedOn w:val="Normal"/>
    <w:next w:val="Corpodeltesto"/>
    <w:autoRedefine w:val="0"/>
    <w:hidden w:val="0"/>
    <w:qFormat w:val="0"/>
    <w:pPr>
      <w:widowControl w:val="1"/>
      <w:suppressAutoHyphens w:val="0"/>
      <w:kinsoku w:val="1"/>
      <w:overflowPunct w:val="0"/>
      <w:autoSpaceDE w:val="0"/>
      <w:bidi w:val="0"/>
      <w:spacing w:line="1" w:lineRule="atLeast"/>
      <w:ind w:left="0" w:right="567" w:leftChars="-1" w:rightChars="0" w:firstLine="0" w:firstLineChars="-1"/>
      <w:jc w:val="both"/>
      <w:textDirection w:val="btLr"/>
      <w:textAlignment w:val="baseline"/>
      <w:outlineLvl w:val="0"/>
    </w:pPr>
    <w:rPr>
      <w:rFonts w:ascii="Times New Roman" w:cs="Times New Roman" w:eastAsia="Times New Roman" w:hAnsi="Times New Roman"/>
      <w:w w:val="100"/>
      <w:position w:val="-1"/>
      <w:sz w:val="18"/>
      <w:szCs w:val="18"/>
      <w:effect w:val="none"/>
      <w:vertAlign w:val="baseline"/>
      <w:cs w:val="0"/>
      <w:em w:val="none"/>
      <w:lang w:bidi="ar-SA" w:eastAsia="zh-CN" w:val="it-IT"/>
    </w:rPr>
  </w:style>
  <w:style w:type="paragraph" w:styleId="Elenco">
    <w:name w:val="Elenco"/>
    <w:basedOn w:val="Corpodeltesto"/>
    <w:next w:val="Elenco"/>
    <w:autoRedefine w:val="0"/>
    <w:hidden w:val="0"/>
    <w:qFormat w:val="0"/>
    <w:pPr>
      <w:widowControl w:val="1"/>
      <w:suppressAutoHyphens w:val="0"/>
      <w:kinsoku w:val="1"/>
      <w:overflowPunct w:val="0"/>
      <w:autoSpaceDE w:val="0"/>
      <w:bidi w:val="0"/>
      <w:spacing w:line="1" w:lineRule="atLeast"/>
      <w:ind w:left="0" w:right="567" w:leftChars="-1" w:rightChars="0" w:firstLine="0" w:firstLineChars="-1"/>
      <w:jc w:val="both"/>
      <w:textDirection w:val="btLr"/>
      <w:textAlignment w:val="baseline"/>
      <w:outlineLvl w:val="0"/>
    </w:pPr>
    <w:rPr>
      <w:rFonts w:ascii="Times New Roman" w:cs="Mangal" w:eastAsia="Times New Roman" w:hAnsi="Times New Roman"/>
      <w:w w:val="100"/>
      <w:position w:val="-1"/>
      <w:sz w:val="18"/>
      <w:szCs w:val="18"/>
      <w:effect w:val="none"/>
      <w:vertAlign w:val="baseline"/>
      <w:cs w:val="0"/>
      <w:em w:val="none"/>
      <w:lang w:bidi="ar-SA" w:eastAsia="zh-CN" w:val="it-IT"/>
    </w:rPr>
  </w:style>
  <w:style w:type="paragraph" w:styleId="Didascalia">
    <w:name w:val="Didascalia"/>
    <w:basedOn w:val="Normal"/>
    <w:next w:val="Didascalia"/>
    <w:autoRedefine w:val="0"/>
    <w:hidden w:val="0"/>
    <w:qFormat w:val="0"/>
    <w:pPr>
      <w:widowControl w:val="1"/>
      <w:suppressLineNumbers w:val="1"/>
      <w:suppressAutoHyphens w:val="0"/>
      <w:kinsoku w:val="1"/>
      <w:overflowPunct w:val="1"/>
      <w:autoSpaceDE w:val="1"/>
      <w:bidi w:val="0"/>
      <w:spacing w:after="120" w:before="120" w:line="1"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4"/>
      <w:szCs w:val="24"/>
      <w:effect w:val="none"/>
      <w:vertAlign w:val="baseline"/>
      <w:cs w:val="0"/>
      <w:em w:val="none"/>
      <w:lang w:bidi="ar-SA" w:eastAsia="zh-CN" w:val="it-IT"/>
    </w:rPr>
  </w:style>
  <w:style w:type="paragraph" w:styleId="Indice">
    <w:name w:val="Indice"/>
    <w:basedOn w:val="Normal"/>
    <w:next w:val="Indice"/>
    <w:autoRedefine w:val="0"/>
    <w:hidden w:val="0"/>
    <w:qFormat w:val="0"/>
    <w:pPr>
      <w:widowControl w:val="1"/>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it-IT"/>
    </w:rPr>
  </w:style>
  <w:style w:type="paragraph" w:styleId="Intestazione2">
    <w:name w:val="Intestazione2"/>
    <w:basedOn w:val="Normal"/>
    <w:next w:val="Corpodeltesto"/>
    <w:autoRedefine w:val="0"/>
    <w:hidden w:val="0"/>
    <w:qFormat w:val="0"/>
    <w:pPr>
      <w:keepNext w:val="1"/>
      <w:widowControl w:val="1"/>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zh-CN" w:val="it-IT"/>
    </w:rPr>
  </w:style>
  <w:style w:type="paragraph" w:styleId="Didascalia2">
    <w:name w:val="Didascalia2"/>
    <w:basedOn w:val="Normal"/>
    <w:next w:val="Didascalia2"/>
    <w:autoRedefine w:val="0"/>
    <w:hidden w:val="0"/>
    <w:qFormat w:val="0"/>
    <w:pPr>
      <w:widowControl w:val="1"/>
      <w:suppressLineNumbers w:val="1"/>
      <w:suppressAutoHyphens w:val="0"/>
      <w:kinsoku w:val="1"/>
      <w:overflowPunct w:val="1"/>
      <w:autoSpaceDE w:val="1"/>
      <w:bidi w:val="0"/>
      <w:spacing w:after="120" w:before="120" w:line="1" w:lineRule="atLeast"/>
      <w:ind w:leftChars="-1" w:rightChars="0" w:firstLineChars="-1"/>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it-IT"/>
    </w:rPr>
  </w:style>
  <w:style w:type="paragraph" w:styleId="Intestazione1">
    <w:name w:val="Intestazione1"/>
    <w:basedOn w:val="Normal"/>
    <w:next w:val="Corpodeltesto"/>
    <w:autoRedefine w:val="0"/>
    <w:hidden w:val="0"/>
    <w:qFormat w:val="0"/>
    <w:pPr>
      <w:keepNext w:val="1"/>
      <w:widowControl w:val="1"/>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it-IT"/>
    </w:rPr>
  </w:style>
  <w:style w:type="paragraph" w:styleId="Didascalia1">
    <w:name w:val="Didascalia1"/>
    <w:basedOn w:val="Normal"/>
    <w:next w:val="Didascalia1"/>
    <w:autoRedefine w:val="0"/>
    <w:hidden w:val="0"/>
    <w:qFormat w:val="0"/>
    <w:pPr>
      <w:widowControl w:val="1"/>
      <w:suppressLineNumbers w:val="1"/>
      <w:suppressAutoHyphens w:val="0"/>
      <w:kinsoku w:val="1"/>
      <w:overflowPunct w:val="1"/>
      <w:autoSpaceDE w:val="1"/>
      <w:bidi w:val="0"/>
      <w:spacing w:after="120" w:before="120" w:line="1" w:lineRule="atLeast"/>
      <w:ind w:leftChars="-1" w:rightChars="0" w:firstLineChars="-1"/>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it-IT"/>
    </w:rPr>
  </w:style>
  <w:style w:type="paragraph" w:styleId="Intestazioneepièdipagina">
    <w:name w:val="Intestazione e piè di pagina"/>
    <w:basedOn w:val="Normal"/>
    <w:next w:val="Intestazioneepièdipagina"/>
    <w:autoRedefine w:val="0"/>
    <w:hidden w:val="0"/>
    <w:qFormat w:val="0"/>
    <w:pPr>
      <w:widowControl w:val="1"/>
      <w:suppressLineNumbers w:val="1"/>
      <w:tabs>
        <w:tab w:val="center" w:leader="none" w:pos="4819"/>
        <w:tab w:val="right" w:leader="none" w:pos="9638"/>
      </w:tabs>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it-IT"/>
    </w:rPr>
  </w:style>
  <w:style w:type="paragraph" w:styleId="Pièdipagina">
    <w:name w:val="Piè di pagina"/>
    <w:basedOn w:val="Normal"/>
    <w:next w:val="Pièdipagina"/>
    <w:autoRedefine w:val="0"/>
    <w:hidden w:val="0"/>
    <w:qFormat w:val="0"/>
    <w:pPr>
      <w:widowControl w:val="1"/>
      <w:tabs>
        <w:tab w:val="center" w:leader="none" w:pos="4819"/>
        <w:tab w:val="right" w:leader="none" w:pos="9638"/>
      </w:tabs>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und"/>
    </w:rPr>
  </w:style>
  <w:style w:type="paragraph" w:styleId="Indice6">
    <w:name w:val="Indice 6"/>
    <w:basedOn w:val="Normal"/>
    <w:next w:val="Normal"/>
    <w:autoRedefine w:val="0"/>
    <w:hidden w:val="0"/>
    <w:qFormat w:val="0"/>
    <w:pPr>
      <w:widowControl w:val="0"/>
      <w:suppressAutoHyphens w:val="0"/>
      <w:kinsoku w:val="1"/>
      <w:overflowPunct w:val="0"/>
      <w:autoSpaceDE w:val="0"/>
      <w:bidi w:val="0"/>
      <w:spacing w:line="1" w:lineRule="atLeast"/>
      <w:ind w:leftChars="-1" w:rightChars="0" w:firstLineChars="-1"/>
      <w:jc w:val="both"/>
      <w:textDirection w:val="btLr"/>
      <w:textAlignment w:val="baseline"/>
      <w:outlineLvl w:val="0"/>
    </w:pPr>
    <w:rPr>
      <w:rFonts w:ascii="Times New Roman" w:cs="Times New Roman" w:eastAsia="Times New Roman" w:hAnsi="Times New Roman"/>
      <w:w w:val="100"/>
      <w:position w:val="-1"/>
      <w:sz w:val="22"/>
      <w:szCs w:val="22"/>
      <w:effect w:val="none"/>
      <w:vertAlign w:val="baseline"/>
      <w:cs w:val="0"/>
      <w:em w:val="none"/>
      <w:lang w:bidi="ar-SA" w:eastAsia="zh-CN" w:val="it-IT"/>
    </w:rPr>
  </w:style>
  <w:style w:type="paragraph" w:styleId="BodyText24">
    <w:name w:val="Body Text 24"/>
    <w:basedOn w:val="Normal"/>
    <w:next w:val="BodyText24"/>
    <w:autoRedefine w:val="0"/>
    <w:hidden w:val="0"/>
    <w:qFormat w:val="0"/>
    <w:pPr>
      <w:widowControl w:val="0"/>
      <w:tabs>
        <w:tab w:val="left" w:leader="none" w:pos="360"/>
      </w:tabs>
      <w:suppressAutoHyphens w:val="0"/>
      <w:kinsoku w:val="1"/>
      <w:overflowPunct w:val="0"/>
      <w:autoSpaceDE w:val="0"/>
      <w:bidi w:val="0"/>
      <w:spacing w:line="1" w:lineRule="atLeast"/>
      <w:ind w:leftChars="-1" w:rightChars="0" w:firstLineChars="-1"/>
      <w:jc w:val="both"/>
      <w:textDirection w:val="btLr"/>
      <w:textAlignment w:val="baseline"/>
      <w:outlineLvl w:val="0"/>
    </w:pPr>
    <w:rPr>
      <w:rFonts w:ascii="Times New Roman" w:cs="Times New Roman" w:eastAsia="Times New Roman" w:hAnsi="Times New Roman"/>
      <w:w w:val="100"/>
      <w:position w:val="-1"/>
      <w:sz w:val="22"/>
      <w:szCs w:val="22"/>
      <w:effect w:val="none"/>
      <w:vertAlign w:val="baseline"/>
      <w:cs w:val="0"/>
      <w:em w:val="none"/>
      <w:lang w:bidi="ar-SA" w:eastAsia="zh-CN" w:val="it-IT"/>
    </w:rPr>
  </w:style>
  <w:style w:type="paragraph" w:styleId="Corpodeltesto21">
    <w:name w:val="Corpo del testo 21"/>
    <w:basedOn w:val="Normal"/>
    <w:next w:val="Corpodeltesto21"/>
    <w:autoRedefine w:val="0"/>
    <w:hidden w:val="0"/>
    <w:qFormat w:val="0"/>
    <w:pPr>
      <w:widowControl w:val="1"/>
      <w:suppressAutoHyphens w:val="0"/>
      <w:kinsoku w:val="1"/>
      <w:overflowPunct w:val="1"/>
      <w:autoSpaceDE w:val="1"/>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18"/>
      <w:szCs w:val="18"/>
      <w:effect w:val="none"/>
      <w:vertAlign w:val="baseline"/>
      <w:cs w:val="0"/>
      <w:em w:val="none"/>
      <w:lang w:bidi="ar-SA" w:eastAsia="zh-CN" w:val="it-IT"/>
    </w:rPr>
  </w:style>
  <w:style w:type="paragraph" w:styleId="testo1">
    <w:name w:val="testo1"/>
    <w:basedOn w:val="Normal"/>
    <w:next w:val="testo1"/>
    <w:autoRedefine w:val="0"/>
    <w:hidden w:val="0"/>
    <w:qFormat w:val="0"/>
    <w:pPr>
      <w:widowControl w:val="0"/>
      <w:suppressAutoHyphens w:val="0"/>
      <w:kinsoku w:val="1"/>
      <w:overflowPunct w:val="0"/>
      <w:autoSpaceDE w:val="0"/>
      <w:bidi w:val="0"/>
      <w:spacing w:line="1" w:lineRule="atLeast"/>
      <w:ind w:left="567" w:right="0" w:leftChars="-1" w:rightChars="0" w:firstLine="0" w:firstLineChars="-1"/>
      <w:jc w:val="both"/>
      <w:textDirection w:val="btLr"/>
      <w:textAlignment w:val="baseline"/>
      <w:outlineLvl w:val="0"/>
    </w:pPr>
    <w:rPr>
      <w:rFonts w:ascii="Times New Roman" w:cs="Times New Roman" w:eastAsia="Times New Roman" w:hAnsi="Times New Roman"/>
      <w:w w:val="100"/>
      <w:position w:val="-1"/>
      <w:sz w:val="20"/>
      <w:szCs w:val="20"/>
      <w:effect w:val="none"/>
      <w:vertAlign w:val="baseline"/>
      <w:cs w:val="0"/>
      <w:em w:val="none"/>
      <w:lang w:bidi="ar-SA" w:eastAsia="zh-CN" w:val="it-IT"/>
    </w:rPr>
  </w:style>
  <w:style w:type="paragraph" w:styleId="Corpodeltesto31">
    <w:name w:val="Corpo del testo 31"/>
    <w:basedOn w:val="Normal"/>
    <w:next w:val="Corpodeltesto31"/>
    <w:autoRedefine w:val="0"/>
    <w:hidden w:val="0"/>
    <w:qFormat w:val="0"/>
    <w:pPr>
      <w:widowControl w:val="0"/>
      <w:suppressAutoHyphens w:val="0"/>
      <w:kinsoku w:val="1"/>
      <w:overflowPunct w:val="0"/>
      <w:autoSpaceDE w:val="0"/>
      <w:bidi w:val="0"/>
      <w:spacing w:line="1" w:lineRule="atLeast"/>
      <w:ind w:left="0" w:right="84" w:leftChars="-1" w:rightChars="0" w:firstLine="0" w:firstLineChars="-1"/>
      <w:jc w:val="both"/>
      <w:textDirection w:val="btLr"/>
      <w:textAlignment w:val="baseline"/>
      <w:outlineLvl w:val="0"/>
    </w:pPr>
    <w:rPr>
      <w:rFonts w:ascii="Times New Roman" w:cs="Times New Roman" w:eastAsia="Times New Roman" w:hAnsi="Times New Roman"/>
      <w:w w:val="100"/>
      <w:position w:val="-1"/>
      <w:sz w:val="22"/>
      <w:szCs w:val="22"/>
      <w:effect w:val="none"/>
      <w:vertAlign w:val="baseline"/>
      <w:cs w:val="0"/>
      <w:em w:val="none"/>
      <w:lang w:bidi="ar-SA" w:eastAsia="zh-CN" w:val="it-IT"/>
    </w:rPr>
  </w:style>
  <w:style w:type="paragraph" w:styleId="BodyText32">
    <w:name w:val="Body Text 32"/>
    <w:basedOn w:val="Normal"/>
    <w:next w:val="BodyText32"/>
    <w:autoRedefine w:val="0"/>
    <w:hidden w:val="0"/>
    <w:qFormat w:val="0"/>
    <w:pPr>
      <w:widowControl w:val="0"/>
      <w:suppressAutoHyphens w:val="0"/>
      <w:kinsoku w:val="1"/>
      <w:overflowPunct w:val="0"/>
      <w:autoSpaceDE w:val="0"/>
      <w:bidi w:val="0"/>
      <w:spacing w:line="1" w:lineRule="atLeast"/>
      <w:ind w:left="0" w:right="84" w:leftChars="-1" w:rightChars="0" w:firstLine="0" w:firstLineChars="-1"/>
      <w:jc w:val="both"/>
      <w:textDirection w:val="btLr"/>
      <w:textAlignment w:val="baseline"/>
      <w:outlineLvl w:val="0"/>
    </w:pPr>
    <w:rPr>
      <w:rFonts w:ascii="Times New Roman" w:cs="Times New Roman" w:eastAsia="Times New Roman" w:hAnsi="Times New Roman"/>
      <w:w w:val="100"/>
      <w:position w:val="-1"/>
      <w:sz w:val="20"/>
      <w:szCs w:val="20"/>
      <w:effect w:val="none"/>
      <w:vertAlign w:val="baseline"/>
      <w:cs w:val="0"/>
      <w:em w:val="none"/>
      <w:lang w:bidi="ar-SA" w:eastAsia="zh-CN" w:val="it-IT"/>
    </w:rPr>
  </w:style>
  <w:style w:type="paragraph" w:styleId="Sottotitolo">
    <w:name w:val="Sottotitolo"/>
    <w:basedOn w:val="Intestazione1"/>
    <w:next w:val="Corpodeltesto"/>
    <w:autoRedefine w:val="0"/>
    <w:hidden w:val="0"/>
    <w:qFormat w:val="0"/>
    <w:pPr>
      <w:keepNext w:val="1"/>
      <w:widowControl w:val="1"/>
      <w:suppressAutoHyphens w:val="0"/>
      <w:kinsoku w:val="1"/>
      <w:overflowPunct w:val="1"/>
      <w:autoSpaceDE w:val="1"/>
      <w:bidi w:val="0"/>
      <w:spacing w:after="120" w:before="240" w:line="1" w:lineRule="atLeast"/>
      <w:ind w:leftChars="-1" w:rightChars="0" w:firstLineChars="-1"/>
      <w:jc w:val="center"/>
      <w:textDirection w:val="btLr"/>
      <w:textAlignment w:val="top"/>
      <w:outlineLvl w:val="0"/>
    </w:pPr>
    <w:rPr>
      <w:rFonts w:ascii="Arial" w:cs="Mangal" w:eastAsia="SimSun" w:hAnsi="Arial"/>
      <w:i w:val="1"/>
      <w:iCs w:val="1"/>
      <w:w w:val="100"/>
      <w:position w:val="-1"/>
      <w:sz w:val="28"/>
      <w:szCs w:val="28"/>
      <w:effect w:val="none"/>
      <w:vertAlign w:val="baseline"/>
      <w:cs w:val="0"/>
      <w:em w:val="none"/>
      <w:lang w:bidi="ar-SA" w:eastAsia="zh-CN" w:val="it-IT"/>
    </w:rPr>
  </w:style>
  <w:style w:type="paragraph" w:styleId="Intestazione">
    <w:name w:val="Intestazione"/>
    <w:basedOn w:val="Normal"/>
    <w:next w:val="Intestazione"/>
    <w:autoRedefine w:val="0"/>
    <w:hidden w:val="0"/>
    <w:qFormat w:val="0"/>
    <w:pPr>
      <w:widowControl w:val="1"/>
      <w:tabs>
        <w:tab w:val="center" w:leader="none" w:pos="4819"/>
        <w:tab w:val="right" w:leader="none" w:pos="9638"/>
      </w:tabs>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it-IT"/>
    </w:rPr>
  </w:style>
  <w:style w:type="paragraph" w:styleId="Contenutotabella">
    <w:name w:val="Contenuto tabella"/>
    <w:basedOn w:val="Normal"/>
    <w:next w:val="Contenutotabella"/>
    <w:autoRedefine w:val="0"/>
    <w:hidden w:val="0"/>
    <w:qFormat w:val="0"/>
    <w:pPr>
      <w:widowControl w:val="1"/>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it-IT"/>
    </w:rPr>
  </w:style>
  <w:style w:type="paragraph" w:styleId="Intestazionetabella">
    <w:name w:val="Intestazione tabella"/>
    <w:basedOn w:val="Contenutotabella"/>
    <w:next w:val="Intestazionetabella"/>
    <w:autoRedefine w:val="0"/>
    <w:hidden w:val="0"/>
    <w:qFormat w:val="0"/>
    <w:pPr>
      <w:widowControl w:val="1"/>
      <w:suppressLineNumbers w:val="1"/>
      <w:suppressAutoHyphens w:val="0"/>
      <w:kinsoku w:val="1"/>
      <w:overflowPunct w:val="1"/>
      <w:autoSpaceDE w:val="1"/>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it-IT"/>
    </w:rPr>
  </w:style>
  <w:style w:type="paragraph" w:styleId="Testofumetto">
    <w:name w:val="Testo fumetto"/>
    <w:basedOn w:val="Normal"/>
    <w:next w:val="Testofumetto"/>
    <w:autoRedefine w:val="0"/>
    <w:hidden w:val="0"/>
    <w:qFormat w:val="0"/>
    <w:pPr>
      <w:widowControl w:val="1"/>
      <w:suppressAutoHyphens w:val="0"/>
      <w:kinsoku w:val="1"/>
      <w:overflowPunct w:val="1"/>
      <w:autoSpaceDE w:val="1"/>
      <w:bidi w:val="0"/>
      <w:spacing w:line="1" w:lineRule="atLeast"/>
      <w:ind w:leftChars="-1" w:rightChars="0" w:firstLineChars="-1"/>
      <w:textDirection w:val="btLr"/>
      <w:textAlignment w:val="top"/>
      <w:outlineLvl w:val="0"/>
    </w:pPr>
    <w:rPr>
      <w:rFonts w:ascii="Segoe UI" w:cs="Segoe UI" w:eastAsia="Times New Roman" w:hAnsi="Segoe UI"/>
      <w:w w:val="100"/>
      <w:position w:val="-1"/>
      <w:sz w:val="18"/>
      <w:szCs w:val="18"/>
      <w:effect w:val="none"/>
      <w:vertAlign w:val="baseline"/>
      <w:cs w:val="0"/>
      <w:em w:val="none"/>
      <w:lang w:bidi="ar-SA" w:eastAsia="zh-CN" w:val="und"/>
    </w:rPr>
  </w:style>
  <w:style w:type="paragraph" w:styleId="Default">
    <w:name w:val="Default"/>
    <w:next w:val="Default"/>
    <w:autoRedefine w:val="0"/>
    <w:hidden w:val="0"/>
    <w:qFormat w:val="0"/>
    <w:pPr>
      <w:widowControl w:val="0"/>
      <w:suppressAutoHyphens w:val="0"/>
      <w:kinsoku w:val="1"/>
      <w:overflowPunct w:val="1"/>
      <w:autoSpaceDE w:val="0"/>
      <w:bidi w:val="0"/>
      <w:spacing w:line="1" w:lineRule="atLeast"/>
      <w:ind w:leftChars="-1" w:rightChars="0" w:firstLineChars="-1"/>
      <w:textDirection w:val="btLr"/>
      <w:textAlignment w:val="top"/>
      <w:outlineLvl w:val="0"/>
    </w:pPr>
    <w:rPr>
      <w:rFonts w:ascii="Times-New-Roman" w:cs="Times-New-Roman" w:eastAsia="Times New Roman" w:hAnsi="Times-New-Roman"/>
      <w:color w:val="000000"/>
      <w:w w:val="100"/>
      <w:position w:val="-1"/>
      <w:sz w:val="24"/>
      <w:szCs w:val="24"/>
      <w:effect w:val="none"/>
      <w:vertAlign w:val="baseline"/>
      <w:cs w:val="0"/>
      <w:em w:val="none"/>
      <w:lang w:bidi="ar-SA" w:eastAsia="zh-CN" w:val="it-IT"/>
    </w:rPr>
  </w:style>
  <w:style w:type="paragraph" w:styleId="CM6">
    <w:name w:val="CM6"/>
    <w:basedOn w:val="Default"/>
    <w:next w:val="Default"/>
    <w:autoRedefine w:val="0"/>
    <w:hidden w:val="0"/>
    <w:qFormat w:val="0"/>
    <w:pPr>
      <w:widowControl w:val="0"/>
      <w:suppressAutoHyphens w:val="0"/>
      <w:kinsoku w:val="1"/>
      <w:overflowPunct w:val="1"/>
      <w:autoSpaceDE w:val="0"/>
      <w:bidi w:val="0"/>
      <w:spacing w:after="240" w:before="0" w:line="1" w:lineRule="atLeast"/>
      <w:ind w:leftChars="-1" w:rightChars="0" w:firstLineChars="-1"/>
      <w:textDirection w:val="btLr"/>
      <w:textAlignment w:val="top"/>
      <w:outlineLvl w:val="0"/>
    </w:pPr>
    <w:rPr>
      <w:rFonts w:ascii="Times-New-Roman" w:cs="Times New Roman" w:eastAsia="Times New Roman" w:hAnsi="Times-New-Roman"/>
      <w:color w:val="000000"/>
      <w:w w:val="100"/>
      <w:position w:val="-1"/>
      <w:sz w:val="24"/>
      <w:szCs w:val="24"/>
      <w:effect w:val="none"/>
      <w:vertAlign w:val="baseline"/>
      <w:cs w:val="0"/>
      <w:em w:val="none"/>
      <w:lang w:bidi="ar-SA" w:eastAsia="zh-CN" w:val="it-IT"/>
    </w:rPr>
  </w:style>
  <w:style w:type="paragraph" w:styleId="Titolotabella">
    <w:name w:val="Titolo tabella"/>
    <w:basedOn w:val="Contenutotabella"/>
    <w:next w:val="Titolotabella"/>
    <w:autoRedefine w:val="0"/>
    <w:hidden w:val="0"/>
    <w:qFormat w:val="0"/>
    <w:pPr>
      <w:widowControl w:val="1"/>
      <w:suppressLineNumbers w:val="1"/>
      <w:suppressAutoHyphens w:val="0"/>
      <w:kinsoku w:val="1"/>
      <w:overflowPunct w:val="1"/>
      <w:autoSpaceDE w:val="1"/>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it-I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MIvPoPOrOK5L2sGJnQVcGjMe+Q==">AMUW2mW5sEvr2iU9nmOWwbmYl4A6YngeI4n9niXe8ZjoDnk6HdVFwKaB6CsDI9zLoCJXps30Iiu5R+uRyoWPCpxXBSDBPYb080oW/i12ZvrUzL4JYCZvmhM=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2019-03-19T10:26:00Z</dcterms:created>
  <dc:creator>Luca</dc:creator>
</cp:coreProperties>
</file>

<file path=docProps/custom.xml><?xml version="1.0" encoding="utf-8"?>
<Properties xmlns="http://schemas.openxmlformats.org/officeDocument/2006/custom-properties" xmlns:vt="http://schemas.openxmlformats.org/officeDocument/2006/docPropsVTypes"/>
</file>