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527914394"/>
        <w:docPartObj>
          <w:docPartGallery w:val="Cover Pages"/>
          <w:docPartUnique/>
        </w:docPartObj>
      </w:sdtPr>
      <w:sdtEndPr>
        <w:rPr>
          <w:lang w:val="es-EC"/>
        </w:rPr>
      </w:sdtEndPr>
      <w:sdtContent>
        <w:p w14:paraId="1F6A109C" w14:textId="4D7D4782" w:rsidR="0024022F" w:rsidRDefault="00FF4238" w:rsidP="008B414B">
          <w:pPr>
            <w:jc w:val="both"/>
          </w:pPr>
          <w:r>
            <w:rPr>
              <w:noProof/>
              <w:lang w:val="es-EC" w:eastAsia="es-EC"/>
            </w:rPr>
            <mc:AlternateContent>
              <mc:Choice Requires="wps">
                <w:drawing>
                  <wp:anchor distT="0" distB="0" distL="114300" distR="114300" simplePos="0" relativeHeight="251659264" behindDoc="0" locked="0" layoutInCell="1" allowOverlap="1" wp14:anchorId="78B31095" wp14:editId="54567FD7">
                    <wp:simplePos x="0" y="0"/>
                    <wp:positionH relativeFrom="page">
                      <wp:posOffset>62230</wp:posOffset>
                    </wp:positionH>
                    <wp:positionV relativeFrom="page">
                      <wp:posOffset>1116965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AF35" w14:textId="77777777" w:rsidR="0024022F" w:rsidRPr="0024022F" w:rsidRDefault="00583C25">
                                <w:pPr>
                                  <w:jc w:val="right"/>
                                  <w:rPr>
                                    <w:color w:val="4472C4" w:themeColor="accent1"/>
                                    <w:sz w:val="64"/>
                                    <w:szCs w:val="64"/>
                                    <w:lang w:val="es-EC"/>
                                  </w:rPr>
                                </w:pPr>
                                <w:sdt>
                                  <w:sdtPr>
                                    <w:rPr>
                                      <w:caps/>
                                      <w:color w:val="4472C4" w:themeColor="accent1"/>
                                      <w:sz w:val="64"/>
                                      <w:szCs w:val="64"/>
                                      <w:lang w:val="es-EC"/>
                                    </w:rPr>
                                    <w:alias w:val="Título"/>
                                    <w:tag w:val=""/>
                                    <w:id w:val="3112910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022F" w:rsidRPr="0024022F">
                                      <w:rPr>
                                        <w:caps/>
                                        <w:color w:val="4472C4" w:themeColor="accent1"/>
                                        <w:sz w:val="64"/>
                                        <w:szCs w:val="64"/>
                                        <w:lang w:val="es-EC"/>
                                      </w:rPr>
                                      <w:t>Analisis de sistemas</w:t>
                                    </w:r>
                                  </w:sdtContent>
                                </w:sdt>
                              </w:p>
                              <w:sdt>
                                <w:sdtPr>
                                  <w:rPr>
                                    <w:color w:val="404040" w:themeColor="text1" w:themeTint="BF"/>
                                    <w:sz w:val="36"/>
                                    <w:szCs w:val="36"/>
                                    <w:lang w:val="es-EC"/>
                                  </w:rPr>
                                  <w:alias w:val="Subtítulo"/>
                                  <w:tag w:val=""/>
                                  <w:id w:val="481126748"/>
                                  <w:dataBinding w:prefixMappings="xmlns:ns0='http://purl.org/dc/elements/1.1/' xmlns:ns1='http://schemas.openxmlformats.org/package/2006/metadata/core-properties' " w:xpath="/ns1:coreProperties[1]/ns0:subject[1]" w:storeItemID="{6C3C8BC8-F283-45AE-878A-BAB7291924A1}"/>
                                  <w:text/>
                                </w:sdtPr>
                                <w:sdtEndPr/>
                                <w:sdtContent>
                                  <w:p w14:paraId="5C9F2F7C" w14:textId="0C8F2114" w:rsidR="0024022F" w:rsidRPr="0024022F" w:rsidRDefault="00583C25" w:rsidP="008B414B">
                                    <w:pPr>
                                      <w:jc w:val="right"/>
                                      <w:rPr>
                                        <w:smallCaps/>
                                        <w:color w:val="404040" w:themeColor="text1" w:themeTint="BF"/>
                                        <w:sz w:val="36"/>
                                        <w:szCs w:val="36"/>
                                        <w:lang w:val="es-EC"/>
                                      </w:rPr>
                                    </w:pPr>
                                    <w:r>
                                      <w:rPr>
                                        <w:color w:val="404040" w:themeColor="text1" w:themeTint="BF"/>
                                        <w:sz w:val="36"/>
                                        <w:szCs w:val="36"/>
                                        <w:lang w:val="es-EC"/>
                                      </w:rPr>
                                      <w:t>2do Sistemas Nocturno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B31095" id="_x0000_t202" coordsize="21600,21600" o:spt="202" path="m,l,21600r21600,l21600,xe">
                    <v:stroke joinstyle="miter"/>
                    <v:path gradientshapeok="t" o:connecttype="rect"/>
                  </v:shapetype>
                  <v:shape id="Cuadro de texto 154" o:spid="_x0000_s1026" type="#_x0000_t202" style="position:absolute;left:0;text-align:left;margin-left:4.9pt;margin-top:87.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" filled="f" stroked="f" strokeweight=".5pt">
                    <v:textbox inset="126pt,0,54pt,0">
                      <w:txbxContent>
                        <w:p w14:paraId="0D85AF35" w14:textId="77777777" w:rsidR="0024022F" w:rsidRPr="0024022F" w:rsidRDefault="00583C25">
                          <w:pPr>
                            <w:jc w:val="right"/>
                            <w:rPr>
                              <w:color w:val="4472C4" w:themeColor="accent1"/>
                              <w:sz w:val="64"/>
                              <w:szCs w:val="64"/>
                              <w:lang w:val="es-EC"/>
                            </w:rPr>
                          </w:pPr>
                          <w:sdt>
                            <w:sdtPr>
                              <w:rPr>
                                <w:caps/>
                                <w:color w:val="4472C4" w:themeColor="accent1"/>
                                <w:sz w:val="64"/>
                                <w:szCs w:val="64"/>
                                <w:lang w:val="es-EC"/>
                              </w:rPr>
                              <w:alias w:val="Título"/>
                              <w:tag w:val=""/>
                              <w:id w:val="3112910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022F" w:rsidRPr="0024022F">
                                <w:rPr>
                                  <w:caps/>
                                  <w:color w:val="4472C4" w:themeColor="accent1"/>
                                  <w:sz w:val="64"/>
                                  <w:szCs w:val="64"/>
                                  <w:lang w:val="es-EC"/>
                                </w:rPr>
                                <w:t>Analisis de sistemas</w:t>
                              </w:r>
                            </w:sdtContent>
                          </w:sdt>
                        </w:p>
                        <w:sdt>
                          <w:sdtPr>
                            <w:rPr>
                              <w:color w:val="404040" w:themeColor="text1" w:themeTint="BF"/>
                              <w:sz w:val="36"/>
                              <w:szCs w:val="36"/>
                              <w:lang w:val="es-EC"/>
                            </w:rPr>
                            <w:alias w:val="Subtítulo"/>
                            <w:tag w:val=""/>
                            <w:id w:val="481126748"/>
                            <w:dataBinding w:prefixMappings="xmlns:ns0='http://purl.org/dc/elements/1.1/' xmlns:ns1='http://schemas.openxmlformats.org/package/2006/metadata/core-properties' " w:xpath="/ns1:coreProperties[1]/ns0:subject[1]" w:storeItemID="{6C3C8BC8-F283-45AE-878A-BAB7291924A1}"/>
                            <w:text/>
                          </w:sdtPr>
                          <w:sdtEndPr/>
                          <w:sdtContent>
                            <w:p w14:paraId="5C9F2F7C" w14:textId="0C8F2114" w:rsidR="0024022F" w:rsidRPr="0024022F" w:rsidRDefault="00583C25" w:rsidP="008B414B">
                              <w:pPr>
                                <w:jc w:val="right"/>
                                <w:rPr>
                                  <w:smallCaps/>
                                  <w:color w:val="404040" w:themeColor="text1" w:themeTint="BF"/>
                                  <w:sz w:val="36"/>
                                  <w:szCs w:val="36"/>
                                  <w:lang w:val="es-EC"/>
                                </w:rPr>
                              </w:pPr>
                              <w:r>
                                <w:rPr>
                                  <w:color w:val="404040" w:themeColor="text1" w:themeTint="BF"/>
                                  <w:sz w:val="36"/>
                                  <w:szCs w:val="36"/>
                                  <w:lang w:val="es-EC"/>
                                </w:rPr>
                                <w:t>2do Sistemas Nocturno</w:t>
                              </w:r>
                            </w:p>
                          </w:sdtContent>
                        </w:sdt>
                      </w:txbxContent>
                    </v:textbox>
                    <w10:wrap type="square" anchorx="page" anchory="page"/>
                  </v:shape>
                </w:pict>
              </mc:Fallback>
            </mc:AlternateContent>
          </w:r>
          <w:r w:rsidR="0024022F">
            <w:rPr>
              <w:noProof/>
              <w:lang w:val="es-EC" w:eastAsia="es-EC"/>
            </w:rPr>
            <mc:AlternateContent>
              <mc:Choice Requires="wpg">
                <w:drawing>
                  <wp:anchor distT="0" distB="0" distL="114300" distR="114300" simplePos="0" relativeHeight="251662336" behindDoc="0" locked="0" layoutInCell="1" allowOverlap="1" wp14:anchorId="377917F8" wp14:editId="3B99604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ink="http://schemas.microsoft.com/office/drawing/2016/ink">
                <w:pict>
                  <v:group w14:anchorId="6B6C86B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0024022F">
            <w:rPr>
              <w:noProof/>
              <w:lang w:val="es-EC" w:eastAsia="es-EC"/>
            </w:rPr>
            <mc:AlternateContent>
              <mc:Choice Requires="wps">
                <w:drawing>
                  <wp:anchor distT="0" distB="0" distL="114300" distR="114300" simplePos="0" relativeHeight="251660288" behindDoc="0" locked="0" layoutInCell="1" allowOverlap="1" wp14:anchorId="060F862C" wp14:editId="1C9AFB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41794876"/>
                                  <w:dataBinding w:prefixMappings="xmlns:ns0='http://purl.org/dc/elements/1.1/' xmlns:ns1='http://schemas.openxmlformats.org/package/2006/metadata/core-properties' " w:xpath="/ns1:coreProperties[1]/ns0:creator[1]" w:storeItemID="{6C3C8BC8-F283-45AE-878A-BAB7291924A1}"/>
                                  <w:text/>
                                </w:sdtPr>
                                <w:sdtEndPr/>
                                <w:sdtContent>
                                  <w:p w14:paraId="7F7E0531" w14:textId="77777777" w:rsidR="0024022F" w:rsidRDefault="0024022F">
                                    <w:pPr>
                                      <w:pStyle w:val="Sinespaciado"/>
                                      <w:jc w:val="right"/>
                                      <w:rPr>
                                        <w:color w:val="595959" w:themeColor="text1" w:themeTint="A6"/>
                                        <w:sz w:val="28"/>
                                        <w:szCs w:val="28"/>
                                      </w:rPr>
                                    </w:pPr>
                                    <w:r>
                                      <w:rPr>
                                        <w:color w:val="595959" w:themeColor="text1" w:themeTint="A6"/>
                                        <w:sz w:val="28"/>
                                        <w:szCs w:val="28"/>
                                      </w:rPr>
                                      <w:t>Sebastian Jaramillo</w:t>
                                    </w:r>
                                  </w:p>
                                </w:sdtContent>
                              </w:sdt>
                              <w:p w14:paraId="209A1EBD" w14:textId="77777777" w:rsidR="0024022F" w:rsidRDefault="00583C2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92604810"/>
                                    <w:showingPlcHdr/>
                                    <w:dataBinding w:prefixMappings="xmlns:ns0='http://schemas.microsoft.com/office/2006/coverPageProps' " w:xpath="/ns0:CoverPageProperties[1]/ns0:CompanyEmail[1]" w:storeItemID="{55AF091B-3C7A-41E3-B477-F2FDAA23CFDA}"/>
                                    <w:text/>
                                  </w:sdtPr>
                                  <w:sdtEndPr/>
                                  <w:sdtContent>
                                    <w:r w:rsidR="0024022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ink="http://schemas.microsoft.com/office/drawing/2016/ink">
                <w:pict>
                  <v:shapetype w14:anchorId="060F862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F7E0531" w14:textId="77777777" w:rsidR="0024022F" w:rsidRDefault="0024022F">
                              <w:pPr>
                                <w:pStyle w:val="Sinespaciado"/>
                                <w:jc w:val="right"/>
                                <w:rPr>
                                  <w:color w:val="595959" w:themeColor="text1" w:themeTint="A6"/>
                                  <w:sz w:val="28"/>
                                  <w:szCs w:val="28"/>
                                </w:rPr>
                              </w:pPr>
                              <w:r>
                                <w:rPr>
                                  <w:color w:val="595959" w:themeColor="text1" w:themeTint="A6"/>
                                  <w:sz w:val="28"/>
                                  <w:szCs w:val="28"/>
                                </w:rPr>
                                <w:t>Sebastian Jaramillo</w:t>
                              </w:r>
                            </w:p>
                          </w:sdtContent>
                        </w:sdt>
                        <w:p w14:paraId="209A1EBD" w14:textId="77777777" w:rsidR="0024022F" w:rsidRDefault="0024022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24022F">
            <w:rPr>
              <w:noProof/>
              <w:lang w:val="es-EC" w:eastAsia="es-EC"/>
            </w:rPr>
            <mc:AlternateContent>
              <mc:Choice Requires="wps">
                <w:drawing>
                  <wp:anchor distT="0" distB="0" distL="114300" distR="114300" simplePos="0" relativeHeight="251661312" behindDoc="0" locked="0" layoutInCell="1" allowOverlap="1" wp14:anchorId="00B171EC" wp14:editId="5A2D23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190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A9061" w14:textId="12312949" w:rsidR="0024022F" w:rsidRDefault="0024022F">
                                <w:pPr>
                                  <w:pStyle w:val="Sinespaciado"/>
                                  <w:jc w:val="right"/>
                                  <w:rPr>
                                    <w:color w:val="4472C4" w:themeColor="accent1"/>
                                    <w:sz w:val="28"/>
                                    <w:szCs w:val="28"/>
                                    <w:lang w:val="es-ES"/>
                                  </w:rPr>
                                </w:pPr>
                              </w:p>
                              <w:p w14:paraId="59C1B89F" w14:textId="77777777" w:rsidR="0024022F" w:rsidRDefault="0024022F">
                                <w:pPr>
                                  <w:pStyle w:val="Sinespaciado"/>
                                  <w:jc w:val="right"/>
                                  <w:rPr>
                                    <w:color w:val="4472C4" w:themeColor="accent1"/>
                                    <w:sz w:val="28"/>
                                    <w:szCs w:val="28"/>
                                    <w:lang w:val="es-ES"/>
                                  </w:rPr>
                                </w:pPr>
                                <w:r>
                                  <w:rPr>
                                    <w:color w:val="4472C4" w:themeColor="accent1"/>
                                    <w:sz w:val="28"/>
                                    <w:szCs w:val="28"/>
                                    <w:lang w:val="es-ES"/>
                                  </w:rPr>
                                  <w:t>Herramientas CASE</w:t>
                                </w:r>
                              </w:p>
                              <w:p w14:paraId="77D48E5D" w14:textId="77777777" w:rsidR="0024022F" w:rsidRDefault="0024022F">
                                <w:pPr>
                                  <w:pStyle w:val="Sinespaciado"/>
                                  <w:jc w:val="right"/>
                                  <w:rPr>
                                    <w:color w:val="4472C4" w:themeColor="accent1"/>
                                    <w:sz w:val="28"/>
                                    <w:szCs w:val="28"/>
                                    <w:lang w:val="es-ES"/>
                                  </w:rPr>
                                </w:pPr>
                                <w:r>
                                  <w:rPr>
                                    <w:color w:val="4472C4" w:themeColor="accent1"/>
                                    <w:sz w:val="28"/>
                                    <w:szCs w:val="28"/>
                                    <w:lang w:val="es-ES"/>
                                  </w:rPr>
                                  <w:t>Ingeniería Inversa</w:t>
                                </w:r>
                              </w:p>
                              <w:p w14:paraId="3066877D" w14:textId="77777777" w:rsidR="0024022F" w:rsidRDefault="0024022F">
                                <w:pPr>
                                  <w:pStyle w:val="Sinespaciado"/>
                                  <w:jc w:val="right"/>
                                  <w:rPr>
                                    <w:color w:val="595959" w:themeColor="text1" w:themeTint="A6"/>
                                    <w:sz w:val="20"/>
                                    <w:szCs w:val="20"/>
                                  </w:rPr>
                                </w:pPr>
                                <w:r>
                                  <w:rPr>
                                    <w:color w:val="4472C4" w:themeColor="accent1"/>
                                    <w:sz w:val="28"/>
                                    <w:szCs w:val="28"/>
                                    <w:lang w:val="es-ES"/>
                                  </w:rPr>
                                  <w:t>Reingeniería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ink="http://schemas.microsoft.com/office/drawing/2016/ink">
                <w:pict>
                  <v:shape w14:anchorId="00B171EC" id="Cuadro de texto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" filled="f" stroked="f" strokeweight=".5pt">
                    <v:textbox style="mso-fit-shape-to-text:t" inset="126pt,0,54pt,0">
                      <w:txbxContent>
                        <w:p w14:paraId="583A9061" w14:textId="12312949" w:rsidR="0024022F" w:rsidRDefault="0024022F">
                          <w:pPr>
                            <w:pStyle w:val="Sinespaciado"/>
                            <w:jc w:val="right"/>
                            <w:rPr>
                              <w:color w:val="4472C4" w:themeColor="accent1"/>
                              <w:sz w:val="28"/>
                              <w:szCs w:val="28"/>
                              <w:lang w:val="es-ES"/>
                            </w:rPr>
                          </w:pPr>
                        </w:p>
                        <w:p w14:paraId="59C1B89F" w14:textId="77777777" w:rsidR="0024022F" w:rsidRDefault="0024022F">
                          <w:pPr>
                            <w:pStyle w:val="Sinespaciado"/>
                            <w:jc w:val="right"/>
                            <w:rPr>
                              <w:color w:val="4472C4" w:themeColor="accent1"/>
                              <w:sz w:val="28"/>
                              <w:szCs w:val="28"/>
                              <w:lang w:val="es-ES"/>
                            </w:rPr>
                          </w:pPr>
                          <w:r>
                            <w:rPr>
                              <w:color w:val="4472C4" w:themeColor="accent1"/>
                              <w:sz w:val="28"/>
                              <w:szCs w:val="28"/>
                              <w:lang w:val="es-ES"/>
                            </w:rPr>
                            <w:t>Herramientas CASE</w:t>
                          </w:r>
                        </w:p>
                        <w:p w14:paraId="77D48E5D" w14:textId="77777777" w:rsidR="0024022F" w:rsidRDefault="0024022F">
                          <w:pPr>
                            <w:pStyle w:val="Sinespaciado"/>
                            <w:jc w:val="right"/>
                            <w:rPr>
                              <w:color w:val="4472C4" w:themeColor="accent1"/>
                              <w:sz w:val="28"/>
                              <w:szCs w:val="28"/>
                              <w:lang w:val="es-ES"/>
                            </w:rPr>
                          </w:pPr>
                          <w:r>
                            <w:rPr>
                              <w:color w:val="4472C4" w:themeColor="accent1"/>
                              <w:sz w:val="28"/>
                              <w:szCs w:val="28"/>
                              <w:lang w:val="es-ES"/>
                            </w:rPr>
                            <w:t>Ingeniería Inversa</w:t>
                          </w:r>
                        </w:p>
                        <w:p w14:paraId="3066877D" w14:textId="77777777" w:rsidR="0024022F" w:rsidRDefault="0024022F">
                          <w:pPr>
                            <w:pStyle w:val="Sinespaciado"/>
                            <w:jc w:val="right"/>
                            <w:rPr>
                              <w:color w:val="595959" w:themeColor="text1" w:themeTint="A6"/>
                              <w:sz w:val="20"/>
                              <w:szCs w:val="20"/>
                            </w:rPr>
                          </w:pPr>
                          <w:r>
                            <w:rPr>
                              <w:color w:val="4472C4" w:themeColor="accent1"/>
                              <w:sz w:val="28"/>
                              <w:szCs w:val="28"/>
                              <w:lang w:val="es-ES"/>
                            </w:rPr>
                            <w:t>Reingeniería</w:t>
                          </w:r>
                        </w:p>
                      </w:txbxContent>
                    </v:textbox>
                    <w10:wrap type="square" anchorx="page" anchory="page"/>
                  </v:shape>
                </w:pict>
              </mc:Fallback>
            </mc:AlternateContent>
          </w:r>
        </w:p>
        <w:p w14:paraId="430BFF1F" w14:textId="77777777" w:rsidR="0024022F" w:rsidRDefault="0024022F" w:rsidP="008B414B">
          <w:pPr>
            <w:jc w:val="both"/>
            <w:rPr>
              <w:lang w:val="es-EC"/>
            </w:rPr>
          </w:pPr>
          <w:r>
            <w:rPr>
              <w:lang w:val="es-EC"/>
            </w:rPr>
            <w:br w:type="page"/>
          </w:r>
        </w:p>
      </w:sdtContent>
    </w:sdt>
    <w:p w14:paraId="3E4728EB" w14:textId="676FCAA4" w:rsidR="00963405" w:rsidRDefault="00963405" w:rsidP="008B414B">
      <w:pPr>
        <w:jc w:val="both"/>
        <w:rPr>
          <w:b/>
          <w:lang w:val="es-EC"/>
        </w:rPr>
      </w:pPr>
      <w:r w:rsidRPr="00963405">
        <w:rPr>
          <w:b/>
          <w:lang w:val="es-EC"/>
        </w:rPr>
        <w:lastRenderedPageBreak/>
        <w:t>Herramientas CASE</w:t>
      </w:r>
    </w:p>
    <w:p w14:paraId="4AF9A559" w14:textId="77777777" w:rsidR="00963405" w:rsidRDefault="00963405" w:rsidP="008B414B">
      <w:pPr>
        <w:jc w:val="both"/>
        <w:rPr>
          <w:lang w:val="es-EC"/>
        </w:rPr>
      </w:pPr>
      <w:r w:rsidRPr="00963405">
        <w:rPr>
          <w:lang w:val="es-EC"/>
        </w:rPr>
        <w:t xml:space="preserve">(Computer Aided Software Engineering, Ingeniería de Software Asistida por Computadoras). </w:t>
      </w:r>
    </w:p>
    <w:p w14:paraId="66492956" w14:textId="77777777" w:rsidR="00963405" w:rsidRPr="00963405" w:rsidRDefault="00963405" w:rsidP="008B414B">
      <w:pPr>
        <w:jc w:val="both"/>
        <w:rPr>
          <w:lang w:val="es-EC"/>
        </w:rPr>
      </w:pPr>
      <w:r w:rsidRPr="00963405">
        <w:rPr>
          <w:lang w:val="es-EC"/>
        </w:rPr>
        <w:t>Son diversas Aplicaciones informáticas destinadas a aumentar la productividad en el Desarrollo de software reduciendo el coste de las mismas en términos de tiempo y de dinero. Estas herramientas nos pueden ayudar en todos los aspectos del ciclo de vida de desarrollo del software en tareas como el diseño de proyectos, cálculo de costes, implementación de parte del código automáticamente con el diseño dado, Compilación automática, documentación o detección de errores entre otras.</w:t>
      </w:r>
    </w:p>
    <w:p w14:paraId="1FC3B890" w14:textId="77777777" w:rsidR="00963405" w:rsidRPr="00963405" w:rsidRDefault="00963405" w:rsidP="008B414B">
      <w:pPr>
        <w:jc w:val="both"/>
        <w:rPr>
          <w:b/>
          <w:lang w:val="es-EC"/>
        </w:rPr>
      </w:pPr>
      <w:r w:rsidRPr="00963405">
        <w:rPr>
          <w:b/>
          <w:lang w:val="es-EC"/>
        </w:rPr>
        <w:t xml:space="preserve">Estructura general de una herramienta CASE </w:t>
      </w:r>
    </w:p>
    <w:p w14:paraId="328C2A81" w14:textId="77777777" w:rsidR="00963405" w:rsidRDefault="00963405" w:rsidP="008B414B">
      <w:pPr>
        <w:jc w:val="both"/>
        <w:rPr>
          <w:lang w:val="es-EC"/>
        </w:rPr>
      </w:pPr>
      <w:r w:rsidRPr="00963405">
        <w:rPr>
          <w:lang w:val="es-EC"/>
        </w:rPr>
        <w:t>La estructura CASE se basa en la siguient</w:t>
      </w:r>
      <w:r>
        <w:rPr>
          <w:lang w:val="es-EC"/>
        </w:rPr>
        <w:t xml:space="preserve">e terminología : </w:t>
      </w:r>
    </w:p>
    <w:p w14:paraId="46476790" w14:textId="77777777" w:rsidR="00963405" w:rsidRPr="00963405" w:rsidRDefault="00963405" w:rsidP="008B414B">
      <w:pPr>
        <w:pStyle w:val="Prrafodelista"/>
        <w:numPr>
          <w:ilvl w:val="0"/>
          <w:numId w:val="4"/>
        </w:numPr>
        <w:jc w:val="both"/>
        <w:rPr>
          <w:lang w:val="es-EC"/>
        </w:rPr>
      </w:pPr>
      <w:r w:rsidRPr="00963405">
        <w:rPr>
          <w:lang w:val="es-EC"/>
        </w:rPr>
        <w:t xml:space="preserve">CASE de alto nivel son aquellas herramientas que automatizan o apoyan las fases finales o superiores del ciclo de vida del desarrollo de sistemas como la planificación de sistemas, el análisis de sistemas y el diseño de sistemas. </w:t>
      </w:r>
    </w:p>
    <w:p w14:paraId="3C5CCAD7" w14:textId="77777777" w:rsidR="00963405" w:rsidRPr="00963405" w:rsidRDefault="00963405" w:rsidP="008B414B">
      <w:pPr>
        <w:pStyle w:val="Prrafodelista"/>
        <w:numPr>
          <w:ilvl w:val="0"/>
          <w:numId w:val="4"/>
        </w:numPr>
        <w:jc w:val="both"/>
        <w:rPr>
          <w:lang w:val="es-EC"/>
        </w:rPr>
      </w:pPr>
      <w:r w:rsidRPr="00963405">
        <w:rPr>
          <w:lang w:val="es-EC"/>
        </w:rPr>
        <w:t xml:space="preserve">CASE de bajo nivel son aquellas herramientas que automatizan o apoyan las fases finales o inferiores del ciclo de vida como el diseño detallado de sistemas, la implantación de sistemas y el soporte de sistemas. </w:t>
      </w:r>
    </w:p>
    <w:p w14:paraId="4EDE778A" w14:textId="77777777" w:rsidR="00963405" w:rsidRPr="00963405" w:rsidRDefault="00963405" w:rsidP="008B414B">
      <w:pPr>
        <w:pStyle w:val="Prrafodelista"/>
        <w:numPr>
          <w:ilvl w:val="0"/>
          <w:numId w:val="4"/>
        </w:numPr>
        <w:jc w:val="both"/>
        <w:rPr>
          <w:lang w:val="es-EC"/>
        </w:rPr>
      </w:pPr>
      <w:r w:rsidRPr="00963405">
        <w:rPr>
          <w:lang w:val="es-EC"/>
        </w:rPr>
        <w:t>CASE cruzado de ciclo de vida se aplica a aquellas herramientas que apoyan actividades que tienen lugar a lo largo de todo el ciclo de vida, se incluyen actividades como la gestión de proyectos y la estimación.</w:t>
      </w:r>
    </w:p>
    <w:p w14:paraId="479CD661" w14:textId="77777777" w:rsidR="00963405" w:rsidRPr="00963405" w:rsidRDefault="00963405" w:rsidP="008B414B">
      <w:pPr>
        <w:jc w:val="both"/>
        <w:rPr>
          <w:b/>
          <w:lang w:val="es-EC"/>
        </w:rPr>
      </w:pPr>
      <w:r w:rsidRPr="00963405">
        <w:rPr>
          <w:b/>
          <w:lang w:val="es-EC"/>
        </w:rPr>
        <w:t>Clasificación</w:t>
      </w:r>
    </w:p>
    <w:p w14:paraId="66D91AA2" w14:textId="77777777" w:rsidR="00963405" w:rsidRPr="00963405" w:rsidRDefault="00963405" w:rsidP="008B414B">
      <w:pPr>
        <w:jc w:val="both"/>
        <w:rPr>
          <w:lang w:val="es-EC"/>
        </w:rPr>
      </w:pPr>
      <w:r w:rsidRPr="00963405">
        <w:rPr>
          <w:lang w:val="es-EC"/>
        </w:rPr>
        <w:t>La clasificación basada en las fases del ciclo de desarrollo cubre:</w:t>
      </w:r>
    </w:p>
    <w:p w14:paraId="31DF9910" w14:textId="77777777" w:rsidR="00963405" w:rsidRPr="00963405" w:rsidRDefault="00963405" w:rsidP="008B414B">
      <w:pPr>
        <w:pStyle w:val="Prrafodelista"/>
        <w:numPr>
          <w:ilvl w:val="0"/>
          <w:numId w:val="3"/>
        </w:numPr>
        <w:jc w:val="both"/>
        <w:rPr>
          <w:lang w:val="es-EC"/>
        </w:rPr>
      </w:pPr>
      <w:r w:rsidRPr="00963405">
        <w:rPr>
          <w:lang w:val="es-EC"/>
        </w:rPr>
        <w:t>Upper CASE (U-CASE), herramientas que ayudan en las fases de planificación, análisis de requisitos y estrategia del desarrollo, usando, entre otros diagramas UML.</w:t>
      </w:r>
    </w:p>
    <w:p w14:paraId="69FFB6FA" w14:textId="77777777" w:rsidR="00963405" w:rsidRPr="00963405" w:rsidRDefault="00963405" w:rsidP="008B414B">
      <w:pPr>
        <w:pStyle w:val="Prrafodelista"/>
        <w:numPr>
          <w:ilvl w:val="0"/>
          <w:numId w:val="3"/>
        </w:numPr>
        <w:jc w:val="both"/>
        <w:rPr>
          <w:lang w:val="es-EC"/>
        </w:rPr>
      </w:pPr>
      <w:r w:rsidRPr="00963405">
        <w:rPr>
          <w:lang w:val="es-EC"/>
        </w:rPr>
        <w:t>Middle CASE (M-CASE), herramientas para automatizar tareas en el análisis y diseño de la aplicación.</w:t>
      </w:r>
    </w:p>
    <w:p w14:paraId="121B8F8E" w14:textId="77777777" w:rsidR="00963405" w:rsidRPr="00963405" w:rsidRDefault="00963405" w:rsidP="008B414B">
      <w:pPr>
        <w:pStyle w:val="Prrafodelista"/>
        <w:numPr>
          <w:ilvl w:val="0"/>
          <w:numId w:val="3"/>
        </w:numPr>
        <w:jc w:val="both"/>
        <w:rPr>
          <w:lang w:val="es-EC"/>
        </w:rPr>
      </w:pPr>
      <w:r w:rsidRPr="00963405">
        <w:rPr>
          <w:lang w:val="es-EC"/>
        </w:rPr>
        <w:t>Lower CASE (L-CASE), herramientas que semi-automatizan la generación de código, crean programas de detección de errores, soportan la depuración de programas y pruebas. Además automatizan la documentación completa de la aplicación. Aquí pueden incluirse las herramientas de Desarrollo rápido de aplicaciones.</w:t>
      </w:r>
    </w:p>
    <w:p w14:paraId="465F024B" w14:textId="77777777" w:rsidR="00963405" w:rsidRPr="00963405" w:rsidRDefault="00963405" w:rsidP="008B414B">
      <w:pPr>
        <w:jc w:val="both"/>
        <w:rPr>
          <w:lang w:val="es-EC"/>
        </w:rPr>
      </w:pPr>
      <w:r w:rsidRPr="00963405">
        <w:rPr>
          <w:lang w:val="es-EC"/>
        </w:rPr>
        <w:t>Existen otros nombres que se le dan a este tipo de herramientas, y que no es una clasificación excluyente entre sí, ni con la anterior:</w:t>
      </w:r>
    </w:p>
    <w:p w14:paraId="45E7CA91" w14:textId="77777777" w:rsidR="00963405" w:rsidRPr="00963405" w:rsidRDefault="00963405" w:rsidP="008B414B">
      <w:pPr>
        <w:pStyle w:val="Prrafodelista"/>
        <w:numPr>
          <w:ilvl w:val="0"/>
          <w:numId w:val="2"/>
        </w:numPr>
        <w:jc w:val="both"/>
        <w:rPr>
          <w:lang w:val="es-EC"/>
        </w:rPr>
      </w:pPr>
      <w:r w:rsidRPr="00963405">
        <w:rPr>
          <w:lang w:val="es-EC"/>
        </w:rPr>
        <w:t>Integrated CASE (I-CASE), herramientas que engloban todo el proceso de desarrollo software, desde análisis hasta implementación.</w:t>
      </w:r>
    </w:p>
    <w:p w14:paraId="6852F5EA" w14:textId="77777777" w:rsidR="00963405" w:rsidRPr="00963405" w:rsidRDefault="00963405" w:rsidP="008B414B">
      <w:pPr>
        <w:pStyle w:val="Prrafodelista"/>
        <w:numPr>
          <w:ilvl w:val="0"/>
          <w:numId w:val="2"/>
        </w:numPr>
        <w:jc w:val="both"/>
        <w:rPr>
          <w:lang w:val="es-EC"/>
        </w:rPr>
      </w:pPr>
      <w:r w:rsidRPr="00963405">
        <w:rPr>
          <w:lang w:val="es-EC"/>
        </w:rPr>
        <w:t>MetaCASE, herramientas que permiten la definición de nuestra propia técnica de modelado, los elementos permitidos del metamodelo generado se guardan en un repositorio y pueden ser usados por otros analistas, es decir, es como si definiéramos nuestro propio UML, con nuestros elementos, restricciones y relaciones posibles.</w:t>
      </w:r>
    </w:p>
    <w:p w14:paraId="51B0F8A9" w14:textId="77777777" w:rsidR="00963405" w:rsidRPr="00963405" w:rsidRDefault="00963405" w:rsidP="008B414B">
      <w:pPr>
        <w:pStyle w:val="Prrafodelista"/>
        <w:numPr>
          <w:ilvl w:val="0"/>
          <w:numId w:val="2"/>
        </w:numPr>
        <w:jc w:val="both"/>
        <w:rPr>
          <w:lang w:val="es-EC"/>
        </w:rPr>
      </w:pPr>
      <w:r w:rsidRPr="00963405">
        <w:rPr>
          <w:lang w:val="es-EC"/>
        </w:rPr>
        <w:t>CAST (Computer-Aided Software Testing), herramientas de soporte a la prueba de software.</w:t>
      </w:r>
    </w:p>
    <w:p w14:paraId="0D403F64" w14:textId="77777777" w:rsidR="00963405" w:rsidRPr="00963405" w:rsidRDefault="00963405" w:rsidP="008B414B">
      <w:pPr>
        <w:pStyle w:val="Prrafodelista"/>
        <w:numPr>
          <w:ilvl w:val="0"/>
          <w:numId w:val="2"/>
        </w:numPr>
        <w:jc w:val="both"/>
        <w:rPr>
          <w:lang w:val="es-EC"/>
        </w:rPr>
      </w:pPr>
      <w:r w:rsidRPr="00963405">
        <w:rPr>
          <w:lang w:val="es-EC"/>
        </w:rPr>
        <w:lastRenderedPageBreak/>
        <w:t>IPSE (Integrated Programming Support Environment), herramientas que soportan todo el ciclo de vida, incluyen componentes para la gestión de proyectos y gestión de la configuración.</w:t>
      </w:r>
    </w:p>
    <w:p w14:paraId="74CCAA8E" w14:textId="77777777" w:rsidR="00963405" w:rsidRPr="00963405" w:rsidRDefault="00963405" w:rsidP="008B414B">
      <w:pPr>
        <w:jc w:val="both"/>
        <w:rPr>
          <w:lang w:val="es-EC"/>
        </w:rPr>
      </w:pPr>
      <w:r w:rsidRPr="00963405">
        <w:rPr>
          <w:lang w:val="es-EC"/>
        </w:rPr>
        <w:t>Por funcionalidad podríamos diferenciar algunas como:</w:t>
      </w:r>
    </w:p>
    <w:p w14:paraId="6AB7F182" w14:textId="77777777" w:rsidR="00963405" w:rsidRPr="00963405" w:rsidRDefault="00963405" w:rsidP="008B414B">
      <w:pPr>
        <w:pStyle w:val="Prrafodelista"/>
        <w:numPr>
          <w:ilvl w:val="0"/>
          <w:numId w:val="1"/>
        </w:numPr>
        <w:jc w:val="both"/>
        <w:rPr>
          <w:lang w:val="es-EC"/>
        </w:rPr>
      </w:pPr>
      <w:r w:rsidRPr="00963405">
        <w:rPr>
          <w:lang w:val="es-EC"/>
        </w:rPr>
        <w:t>Herramientas de generación semiautomática de código.</w:t>
      </w:r>
    </w:p>
    <w:p w14:paraId="2DB90608" w14:textId="77777777" w:rsidR="00963405" w:rsidRPr="00963405" w:rsidRDefault="00963405" w:rsidP="008B414B">
      <w:pPr>
        <w:pStyle w:val="Prrafodelista"/>
        <w:numPr>
          <w:ilvl w:val="0"/>
          <w:numId w:val="1"/>
        </w:numPr>
        <w:jc w:val="both"/>
        <w:rPr>
          <w:lang w:val="es-EC"/>
        </w:rPr>
      </w:pPr>
      <w:r w:rsidRPr="00963405">
        <w:rPr>
          <w:lang w:val="es-EC"/>
        </w:rPr>
        <w:t>Editores UML.</w:t>
      </w:r>
    </w:p>
    <w:p w14:paraId="2E2939C6" w14:textId="77777777" w:rsidR="00963405" w:rsidRPr="00963405" w:rsidRDefault="00963405" w:rsidP="008B414B">
      <w:pPr>
        <w:pStyle w:val="Prrafodelista"/>
        <w:numPr>
          <w:ilvl w:val="0"/>
          <w:numId w:val="1"/>
        </w:numPr>
        <w:jc w:val="both"/>
        <w:rPr>
          <w:lang w:val="es-EC"/>
        </w:rPr>
      </w:pPr>
      <w:r w:rsidRPr="00963405">
        <w:rPr>
          <w:lang w:val="es-EC"/>
        </w:rPr>
        <w:t>Herramientas de Refactorización de código.</w:t>
      </w:r>
    </w:p>
    <w:p w14:paraId="7E9A24BC" w14:textId="77777777" w:rsidR="00963405" w:rsidRDefault="00963405" w:rsidP="008B414B">
      <w:pPr>
        <w:pStyle w:val="Prrafodelista"/>
        <w:numPr>
          <w:ilvl w:val="0"/>
          <w:numId w:val="1"/>
        </w:numPr>
        <w:jc w:val="both"/>
        <w:rPr>
          <w:lang w:val="es-EC"/>
        </w:rPr>
      </w:pPr>
      <w:r w:rsidRPr="00963405">
        <w:rPr>
          <w:lang w:val="es-EC"/>
        </w:rPr>
        <w:t>Herramientas de mantenimiento como los sistemas de control de versiones.</w:t>
      </w:r>
    </w:p>
    <w:p w14:paraId="7A804F42" w14:textId="77777777" w:rsidR="0024022F" w:rsidRDefault="0024022F" w:rsidP="008B414B">
      <w:pPr>
        <w:jc w:val="both"/>
        <w:rPr>
          <w:b/>
          <w:lang w:val="es-EC"/>
        </w:rPr>
      </w:pPr>
      <w:r>
        <w:rPr>
          <w:b/>
          <w:lang w:val="es-EC"/>
        </w:rPr>
        <w:br w:type="page"/>
      </w:r>
    </w:p>
    <w:p w14:paraId="276D86B2" w14:textId="77777777" w:rsidR="00963405" w:rsidRDefault="00963405" w:rsidP="008B414B">
      <w:pPr>
        <w:jc w:val="both"/>
        <w:rPr>
          <w:lang w:val="es-EC"/>
        </w:rPr>
      </w:pPr>
      <w:r w:rsidRPr="00963405">
        <w:rPr>
          <w:b/>
          <w:lang w:val="es-EC"/>
        </w:rPr>
        <w:t>La ingeniería inversa.</w:t>
      </w:r>
    </w:p>
    <w:p w14:paraId="2FD52DE9" w14:textId="77777777" w:rsidR="00963405" w:rsidRPr="00963405" w:rsidRDefault="00963405" w:rsidP="008B414B">
      <w:pPr>
        <w:jc w:val="both"/>
        <w:rPr>
          <w:lang w:val="es-EC"/>
        </w:rPr>
      </w:pPr>
      <w:r w:rsidRPr="00963405">
        <w:rPr>
          <w:lang w:val="es-EC"/>
        </w:rPr>
        <w:t>Es el proceso de construir especificaciones de un mayor nivel de abstracción partiendo del código fuente de un sistema software o cualquier otro producto (se puede utilizar como punto de partida cualquier otro elemento de diseño.</w:t>
      </w:r>
    </w:p>
    <w:p w14:paraId="204F15EB" w14:textId="77777777" w:rsidR="00963405" w:rsidRDefault="00963405" w:rsidP="008B414B">
      <w:pPr>
        <w:jc w:val="both"/>
        <w:rPr>
          <w:lang w:val="es-EC"/>
        </w:rPr>
      </w:pPr>
      <w:r w:rsidRPr="00963405">
        <w:rPr>
          <w:lang w:val="es-EC"/>
        </w:rPr>
        <w:t>Estas especificaciones pueden volver a ser utilizadas para construir una nueva implementación del sistema utilizando por ejemplo, técnicas de ingeniería directa.</w:t>
      </w:r>
    </w:p>
    <w:p w14:paraId="15089CC9" w14:textId="77777777" w:rsidR="00963405" w:rsidRPr="00963405" w:rsidRDefault="00963405" w:rsidP="008B414B">
      <w:pPr>
        <w:jc w:val="both"/>
        <w:rPr>
          <w:b/>
          <w:lang w:val="es-EC"/>
        </w:rPr>
      </w:pPr>
      <w:r w:rsidRPr="00963405">
        <w:rPr>
          <w:b/>
          <w:lang w:val="es-EC"/>
        </w:rPr>
        <w:t>Beneficios</w:t>
      </w:r>
    </w:p>
    <w:p w14:paraId="06737848" w14:textId="77777777" w:rsidR="00963405" w:rsidRPr="00963405" w:rsidRDefault="00963405" w:rsidP="008B414B">
      <w:pPr>
        <w:jc w:val="both"/>
        <w:rPr>
          <w:lang w:val="es-EC"/>
        </w:rPr>
      </w:pPr>
      <w:r w:rsidRPr="00963405">
        <w:rPr>
          <w:lang w:val="es-EC"/>
        </w:rPr>
        <w:t>La aplicación de ingeniería inversa nunca cambia la funcionalidad del software sino que permite obtener productos que indican cómo se ha construido el mismo. Permite obtener los siguientes beneficios:</w:t>
      </w:r>
    </w:p>
    <w:p w14:paraId="16DA0A8C" w14:textId="77777777" w:rsidR="00963405" w:rsidRPr="00963405" w:rsidRDefault="00963405" w:rsidP="008B414B">
      <w:pPr>
        <w:pStyle w:val="Prrafodelista"/>
        <w:numPr>
          <w:ilvl w:val="0"/>
          <w:numId w:val="9"/>
        </w:numPr>
        <w:jc w:val="both"/>
        <w:rPr>
          <w:lang w:val="es-EC"/>
        </w:rPr>
      </w:pPr>
      <w:r w:rsidRPr="00963405">
        <w:rPr>
          <w:lang w:val="es-EC"/>
        </w:rPr>
        <w:t>Reducir la complejidad del sistema: al intentar comprender el software se facilita su mantenimiento y la complejidad existente disminuye.</w:t>
      </w:r>
    </w:p>
    <w:p w14:paraId="45D34CAA" w14:textId="77777777" w:rsidR="00963405" w:rsidRPr="00963405" w:rsidRDefault="00963405" w:rsidP="008B414B">
      <w:pPr>
        <w:pStyle w:val="Prrafodelista"/>
        <w:numPr>
          <w:ilvl w:val="0"/>
          <w:numId w:val="9"/>
        </w:numPr>
        <w:jc w:val="both"/>
        <w:rPr>
          <w:lang w:val="es-EC"/>
        </w:rPr>
      </w:pPr>
      <w:r w:rsidRPr="00963405">
        <w:rPr>
          <w:lang w:val="es-EC"/>
        </w:rPr>
        <w:t>Generar diferentes alternativas: del punto de partida del proceso, principalmente código fuente, se generan representaciones gráficas lo que facilita su comprensión.</w:t>
      </w:r>
    </w:p>
    <w:p w14:paraId="5630EB40" w14:textId="77777777" w:rsidR="00963405" w:rsidRPr="00963405" w:rsidRDefault="00963405" w:rsidP="008B414B">
      <w:pPr>
        <w:pStyle w:val="Prrafodelista"/>
        <w:numPr>
          <w:ilvl w:val="0"/>
          <w:numId w:val="9"/>
        </w:numPr>
        <w:jc w:val="both"/>
        <w:rPr>
          <w:lang w:val="es-EC"/>
        </w:rPr>
      </w:pPr>
      <w:r w:rsidRPr="00963405">
        <w:rPr>
          <w:lang w:val="es-EC"/>
        </w:rPr>
        <w:t>Recuperar y/o actualizar la información perdida (cambios que no se documentaron en su momento): en la evolución del sistema se realizan cambios que no se suele actualizar en las representaciones de nivel de abstracción más alto, para lo cual se utiliza la recuperación de diseño.</w:t>
      </w:r>
    </w:p>
    <w:p w14:paraId="2DBDD9C2" w14:textId="77777777" w:rsidR="00963405" w:rsidRPr="00963405" w:rsidRDefault="00963405" w:rsidP="008B414B">
      <w:pPr>
        <w:pStyle w:val="Prrafodelista"/>
        <w:numPr>
          <w:ilvl w:val="0"/>
          <w:numId w:val="9"/>
        </w:numPr>
        <w:jc w:val="both"/>
        <w:rPr>
          <w:lang w:val="es-EC"/>
        </w:rPr>
      </w:pPr>
      <w:r w:rsidRPr="00963405">
        <w:rPr>
          <w:lang w:val="es-EC"/>
        </w:rPr>
        <w:t>Detectar efectos laterales: los cambios que se puedan realizar en un sistema puede conducirnos a que surjan efectos no deseados, esta serie de anomalías puede ser detectados por la ingeniería inversa.</w:t>
      </w:r>
    </w:p>
    <w:p w14:paraId="6757A358" w14:textId="77777777" w:rsidR="00963405" w:rsidRPr="00963405" w:rsidRDefault="00963405" w:rsidP="008B414B">
      <w:pPr>
        <w:pStyle w:val="Prrafodelista"/>
        <w:numPr>
          <w:ilvl w:val="0"/>
          <w:numId w:val="9"/>
        </w:numPr>
        <w:jc w:val="both"/>
        <w:rPr>
          <w:lang w:val="es-EC"/>
        </w:rPr>
      </w:pPr>
      <w:r w:rsidRPr="00963405">
        <w:rPr>
          <w:lang w:val="es-EC"/>
        </w:rPr>
        <w:t>Facilitar la reutilización: por medio de la ingeniería inversa se pueden detectar componentes de posible reutilización de sistemas existentes, pudiendo aumentar la productividad, reducir los costes y los riesgos de mantenimiento.</w:t>
      </w:r>
    </w:p>
    <w:p w14:paraId="282245D4" w14:textId="77777777" w:rsidR="00963405" w:rsidRDefault="00963405" w:rsidP="008B414B">
      <w:pPr>
        <w:pStyle w:val="Prrafodelista"/>
        <w:numPr>
          <w:ilvl w:val="0"/>
          <w:numId w:val="9"/>
        </w:numPr>
        <w:jc w:val="both"/>
        <w:rPr>
          <w:lang w:val="es-EC"/>
        </w:rPr>
      </w:pPr>
      <w:r w:rsidRPr="00963405">
        <w:rPr>
          <w:lang w:val="es-EC"/>
        </w:rPr>
        <w:t>La finalidad de la ingeniería inversa es la de desentrañar los misterios y secretos de los sistemas en uso a partir del código. Para ello, se emplean una serie de herramientas que extraen información de los datos, procedimientos y arquitectura del sistema existente.</w:t>
      </w:r>
    </w:p>
    <w:p w14:paraId="45DDAE35" w14:textId="77777777" w:rsidR="00963405" w:rsidRPr="00963405" w:rsidRDefault="00963405" w:rsidP="008B414B">
      <w:pPr>
        <w:jc w:val="both"/>
        <w:rPr>
          <w:b/>
          <w:lang w:val="es-EC"/>
        </w:rPr>
      </w:pPr>
      <w:r w:rsidRPr="00963405">
        <w:rPr>
          <w:b/>
          <w:lang w:val="es-EC"/>
        </w:rPr>
        <w:t>Tipos</w:t>
      </w:r>
    </w:p>
    <w:p w14:paraId="6470F913" w14:textId="77777777" w:rsidR="00963405" w:rsidRPr="00963405" w:rsidRDefault="00963405" w:rsidP="008B414B">
      <w:pPr>
        <w:pStyle w:val="Prrafodelista"/>
        <w:numPr>
          <w:ilvl w:val="0"/>
          <w:numId w:val="10"/>
        </w:numPr>
        <w:jc w:val="both"/>
        <w:rPr>
          <w:lang w:val="es-EC"/>
        </w:rPr>
      </w:pPr>
      <w:r w:rsidRPr="00963405">
        <w:rPr>
          <w:lang w:val="es-EC"/>
        </w:rPr>
        <w:t>Ingeniería inversa de datos: Se aplica sobre algún código de bases datos (aplicación, código SQL, etc) para obtener los modelos relacionales o sobre el modelo relacional para obtener el diagrama entidad-relación</w:t>
      </w:r>
    </w:p>
    <w:p w14:paraId="5D10353A" w14:textId="77777777" w:rsidR="00963405" w:rsidRPr="00963405" w:rsidRDefault="00963405" w:rsidP="008B414B">
      <w:pPr>
        <w:pStyle w:val="Prrafodelista"/>
        <w:numPr>
          <w:ilvl w:val="0"/>
          <w:numId w:val="10"/>
        </w:numPr>
        <w:jc w:val="both"/>
        <w:rPr>
          <w:lang w:val="es-EC"/>
        </w:rPr>
      </w:pPr>
      <w:r w:rsidRPr="00963405">
        <w:rPr>
          <w:lang w:val="es-EC"/>
        </w:rPr>
        <w:t>Ingeniería inversa de lógica o de proceso: Cuando la ingeniería inversa se aplica sobre código de un programa para averiguar su lógica o sobre cualquier documento de diseño para obtener documentos de análisis o de requisitos.</w:t>
      </w:r>
    </w:p>
    <w:p w14:paraId="51D6DE6A" w14:textId="77777777" w:rsidR="00963405" w:rsidRDefault="00963405" w:rsidP="008B414B">
      <w:pPr>
        <w:pStyle w:val="Prrafodelista"/>
        <w:numPr>
          <w:ilvl w:val="0"/>
          <w:numId w:val="10"/>
        </w:numPr>
        <w:jc w:val="both"/>
        <w:rPr>
          <w:lang w:val="es-EC"/>
        </w:rPr>
      </w:pPr>
      <w:r w:rsidRPr="00963405">
        <w:rPr>
          <w:lang w:val="es-EC"/>
        </w:rPr>
        <w:t>Ingeniería inversa de interfaces de usuario: Se aplica con objeto de mantener la lógica interna del programa para obtener los modelos y especificaciones que sirvieron de base para la construcción de la misma, con objeto de tomarlas como punto de partida en procesos de ingeniería directa que permitan modificar dicha interfaz.</w:t>
      </w:r>
    </w:p>
    <w:p w14:paraId="3B1F7B60" w14:textId="77777777" w:rsidR="00963405" w:rsidRDefault="00963405" w:rsidP="008B414B">
      <w:pPr>
        <w:jc w:val="both"/>
        <w:rPr>
          <w:lang w:val="es-EC"/>
        </w:rPr>
      </w:pPr>
    </w:p>
    <w:p w14:paraId="41CCD6CF" w14:textId="77777777" w:rsidR="00963405" w:rsidRPr="00963405" w:rsidRDefault="00963405" w:rsidP="008B414B">
      <w:pPr>
        <w:jc w:val="both"/>
        <w:rPr>
          <w:b/>
          <w:lang w:val="es-EC"/>
        </w:rPr>
      </w:pPr>
      <w:r w:rsidRPr="00963405">
        <w:rPr>
          <w:b/>
          <w:lang w:val="es-EC"/>
        </w:rPr>
        <w:t>Reingeniería</w:t>
      </w:r>
    </w:p>
    <w:p w14:paraId="6A59A13B" w14:textId="77777777" w:rsidR="00963405" w:rsidRPr="00963405" w:rsidRDefault="00963405" w:rsidP="008B414B">
      <w:pPr>
        <w:jc w:val="both"/>
        <w:rPr>
          <w:lang w:val="es-EC"/>
        </w:rPr>
      </w:pPr>
      <w:r w:rsidRPr="00963405">
        <w:rPr>
          <w:lang w:val="es-EC"/>
        </w:rPr>
        <w:t>Es el método mediante el cual una organización puede lograr un cambio radical de rendimiento medido por el costo, tiempo de ciclo, servicio y calidad, mediante la aplicación de varias herramientas y técnicas enfocadas en el negocio como una serie de procesos del producto principal del negocio.</w:t>
      </w:r>
    </w:p>
    <w:p w14:paraId="0B8B5311" w14:textId="77777777" w:rsidR="00963405" w:rsidRPr="00963405" w:rsidRDefault="00963405" w:rsidP="008B414B">
      <w:pPr>
        <w:jc w:val="both"/>
        <w:rPr>
          <w:b/>
          <w:lang w:val="es-EC"/>
        </w:rPr>
      </w:pPr>
      <w:r w:rsidRPr="00963405">
        <w:rPr>
          <w:b/>
          <w:lang w:val="es-EC"/>
        </w:rPr>
        <w:t>Objetivos de la Reingenieria</w:t>
      </w:r>
    </w:p>
    <w:p w14:paraId="7AFE6599" w14:textId="77777777" w:rsidR="00963405" w:rsidRPr="00963405" w:rsidRDefault="00963405" w:rsidP="008B414B">
      <w:pPr>
        <w:jc w:val="both"/>
        <w:rPr>
          <w:lang w:val="es-EC"/>
        </w:rPr>
      </w:pPr>
      <w:r w:rsidRPr="00963405">
        <w:rPr>
          <w:lang w:val="es-EC"/>
        </w:rPr>
        <w:t>La Reingeniería persigue definir criterios de simplificación y optimización que permiten alcanzar las metas del cambio:</w:t>
      </w:r>
    </w:p>
    <w:p w14:paraId="0C8CA827" w14:textId="77777777" w:rsidR="00963405" w:rsidRPr="00963405" w:rsidRDefault="00963405" w:rsidP="008B414B">
      <w:pPr>
        <w:pStyle w:val="Prrafodelista"/>
        <w:numPr>
          <w:ilvl w:val="0"/>
          <w:numId w:val="11"/>
        </w:numPr>
        <w:jc w:val="both"/>
        <w:rPr>
          <w:lang w:val="es-EC"/>
        </w:rPr>
      </w:pPr>
      <w:r w:rsidRPr="00963405">
        <w:rPr>
          <w:lang w:val="es-EC"/>
        </w:rPr>
        <w:t>Racionalizar las operaciones</w:t>
      </w:r>
    </w:p>
    <w:p w14:paraId="0B1BA687" w14:textId="77777777" w:rsidR="00963405" w:rsidRPr="00963405" w:rsidRDefault="00963405" w:rsidP="008B414B">
      <w:pPr>
        <w:pStyle w:val="Prrafodelista"/>
        <w:numPr>
          <w:ilvl w:val="0"/>
          <w:numId w:val="11"/>
        </w:numPr>
        <w:jc w:val="both"/>
        <w:rPr>
          <w:lang w:val="es-EC"/>
        </w:rPr>
      </w:pPr>
      <w:r w:rsidRPr="00963405">
        <w:rPr>
          <w:lang w:val="es-EC"/>
        </w:rPr>
        <w:t>Reducir los costos</w:t>
      </w:r>
    </w:p>
    <w:p w14:paraId="3ED05206" w14:textId="77777777" w:rsidR="00963405" w:rsidRPr="00963405" w:rsidRDefault="00963405" w:rsidP="008B414B">
      <w:pPr>
        <w:pStyle w:val="Prrafodelista"/>
        <w:numPr>
          <w:ilvl w:val="0"/>
          <w:numId w:val="11"/>
        </w:numPr>
        <w:jc w:val="both"/>
        <w:rPr>
          <w:lang w:val="es-EC"/>
        </w:rPr>
      </w:pPr>
      <w:r w:rsidRPr="00963405">
        <w:rPr>
          <w:lang w:val="es-EC"/>
        </w:rPr>
        <w:t>Mejorar la calidad</w:t>
      </w:r>
    </w:p>
    <w:p w14:paraId="58E786DF" w14:textId="77777777" w:rsidR="00963405" w:rsidRPr="00963405" w:rsidRDefault="00963405" w:rsidP="008B414B">
      <w:pPr>
        <w:pStyle w:val="Prrafodelista"/>
        <w:numPr>
          <w:ilvl w:val="0"/>
          <w:numId w:val="11"/>
        </w:numPr>
        <w:jc w:val="both"/>
        <w:rPr>
          <w:lang w:val="es-EC"/>
        </w:rPr>
      </w:pPr>
      <w:r w:rsidRPr="00963405">
        <w:rPr>
          <w:lang w:val="es-EC"/>
        </w:rPr>
        <w:t>Aumentar los ingresos</w:t>
      </w:r>
    </w:p>
    <w:p w14:paraId="452DF8EC" w14:textId="77777777" w:rsidR="00963405" w:rsidRPr="00963405" w:rsidRDefault="00963405" w:rsidP="008B414B">
      <w:pPr>
        <w:pStyle w:val="Prrafodelista"/>
        <w:numPr>
          <w:ilvl w:val="0"/>
          <w:numId w:val="11"/>
        </w:numPr>
        <w:jc w:val="both"/>
        <w:rPr>
          <w:lang w:val="es-EC"/>
        </w:rPr>
      </w:pPr>
      <w:r w:rsidRPr="00963405">
        <w:rPr>
          <w:lang w:val="es-EC"/>
        </w:rPr>
        <w:t>Mejorar la orientación hacia los clientes.</w:t>
      </w:r>
    </w:p>
    <w:p w14:paraId="0FB33C65" w14:textId="77777777" w:rsidR="00963405" w:rsidRPr="00963405" w:rsidRDefault="00963405" w:rsidP="008B414B">
      <w:pPr>
        <w:pStyle w:val="Prrafodelista"/>
        <w:numPr>
          <w:ilvl w:val="0"/>
          <w:numId w:val="11"/>
        </w:numPr>
        <w:jc w:val="both"/>
        <w:rPr>
          <w:lang w:val="es-EC"/>
        </w:rPr>
      </w:pPr>
      <w:r w:rsidRPr="00963405">
        <w:rPr>
          <w:lang w:val="es-EC"/>
        </w:rPr>
        <w:t>Principios de la Reingenieria</w:t>
      </w:r>
    </w:p>
    <w:p w14:paraId="6A20AD2E" w14:textId="77777777" w:rsidR="00963405" w:rsidRPr="00963405" w:rsidRDefault="00963405" w:rsidP="008B414B">
      <w:pPr>
        <w:pStyle w:val="Prrafodelista"/>
        <w:numPr>
          <w:ilvl w:val="0"/>
          <w:numId w:val="11"/>
        </w:numPr>
        <w:jc w:val="both"/>
        <w:rPr>
          <w:lang w:val="es-EC"/>
        </w:rPr>
      </w:pPr>
      <w:r w:rsidRPr="00963405">
        <w:rPr>
          <w:lang w:val="es-EC"/>
        </w:rPr>
        <w:t>Habilidad para utilizar el cambio con eficiencia.</w:t>
      </w:r>
    </w:p>
    <w:p w14:paraId="02A0AA49" w14:textId="77777777" w:rsidR="00963405" w:rsidRDefault="00963405" w:rsidP="008B414B">
      <w:pPr>
        <w:pStyle w:val="Prrafodelista"/>
        <w:numPr>
          <w:ilvl w:val="0"/>
          <w:numId w:val="11"/>
        </w:numPr>
        <w:jc w:val="both"/>
        <w:rPr>
          <w:lang w:val="es-EC"/>
        </w:rPr>
      </w:pPr>
      <w:r w:rsidRPr="00963405">
        <w:rPr>
          <w:lang w:val="es-EC"/>
        </w:rPr>
        <w:t>Utilizar el cambio de manera continua; habilidad de cambiar con rapidez para ganar ventaja competitiva. Desarrollo de enfoques para aplicar Reingeniería, con base en el concepto de cambio continuo y dirigido (Paradigma Cambiante).</w:t>
      </w:r>
    </w:p>
    <w:p w14:paraId="68B16D90" w14:textId="77777777" w:rsidR="0024022F" w:rsidRDefault="0024022F" w:rsidP="008B414B">
      <w:pPr>
        <w:jc w:val="both"/>
        <w:rPr>
          <w:lang w:val="es-EC"/>
        </w:rPr>
      </w:pPr>
    </w:p>
    <w:p w14:paraId="79C50C3F" w14:textId="77777777" w:rsidR="0024022F" w:rsidRDefault="0024022F" w:rsidP="008B414B">
      <w:pPr>
        <w:jc w:val="both"/>
        <w:rPr>
          <w:b/>
          <w:lang w:val="es-EC"/>
        </w:rPr>
      </w:pPr>
    </w:p>
    <w:p w14:paraId="1773C30D" w14:textId="77777777" w:rsidR="0024022F" w:rsidRDefault="0024022F" w:rsidP="008B414B">
      <w:pPr>
        <w:jc w:val="both"/>
        <w:rPr>
          <w:b/>
          <w:lang w:val="es-EC"/>
        </w:rPr>
      </w:pPr>
    </w:p>
    <w:p w14:paraId="4F0E8E6E" w14:textId="77777777" w:rsidR="0024022F" w:rsidRDefault="0024022F" w:rsidP="008B414B">
      <w:pPr>
        <w:jc w:val="both"/>
        <w:rPr>
          <w:b/>
          <w:lang w:val="es-EC"/>
        </w:rPr>
      </w:pPr>
    </w:p>
    <w:p w14:paraId="7C7B0173" w14:textId="77777777" w:rsidR="0024022F" w:rsidRDefault="0024022F" w:rsidP="008B414B">
      <w:pPr>
        <w:jc w:val="both"/>
        <w:rPr>
          <w:b/>
          <w:lang w:val="es-EC"/>
        </w:rPr>
      </w:pPr>
    </w:p>
    <w:p w14:paraId="15F3A3C6" w14:textId="77777777" w:rsidR="0024022F" w:rsidRDefault="0024022F" w:rsidP="008B414B">
      <w:pPr>
        <w:jc w:val="both"/>
        <w:rPr>
          <w:b/>
          <w:lang w:val="es-EC"/>
        </w:rPr>
      </w:pPr>
    </w:p>
    <w:p w14:paraId="3EDE944F" w14:textId="77777777" w:rsidR="0024022F" w:rsidRDefault="0024022F" w:rsidP="008B414B">
      <w:pPr>
        <w:jc w:val="both"/>
        <w:rPr>
          <w:b/>
          <w:lang w:val="es-EC"/>
        </w:rPr>
      </w:pPr>
    </w:p>
    <w:p w14:paraId="7BEC6912" w14:textId="77777777" w:rsidR="0024022F" w:rsidRDefault="0024022F" w:rsidP="008B414B">
      <w:pPr>
        <w:jc w:val="both"/>
        <w:rPr>
          <w:b/>
          <w:lang w:val="es-EC"/>
        </w:rPr>
      </w:pPr>
    </w:p>
    <w:p w14:paraId="3787D798" w14:textId="77777777" w:rsidR="0024022F" w:rsidRDefault="0024022F" w:rsidP="008B414B">
      <w:pPr>
        <w:jc w:val="both"/>
        <w:rPr>
          <w:b/>
          <w:lang w:val="es-EC"/>
        </w:rPr>
      </w:pPr>
    </w:p>
    <w:p w14:paraId="7166A607" w14:textId="77777777" w:rsidR="0024022F" w:rsidRDefault="0024022F" w:rsidP="008B414B">
      <w:pPr>
        <w:jc w:val="both"/>
        <w:rPr>
          <w:b/>
          <w:lang w:val="es-EC"/>
        </w:rPr>
      </w:pPr>
    </w:p>
    <w:p w14:paraId="09FC4326" w14:textId="77777777" w:rsidR="0024022F" w:rsidRPr="0024022F" w:rsidRDefault="0024022F" w:rsidP="008B414B">
      <w:pPr>
        <w:jc w:val="both"/>
        <w:rPr>
          <w:b/>
          <w:lang w:val="es-EC"/>
        </w:rPr>
      </w:pPr>
      <w:r w:rsidRPr="0024022F">
        <w:rPr>
          <w:b/>
          <w:lang w:val="es-EC"/>
        </w:rPr>
        <w:t>Fuentes</w:t>
      </w:r>
    </w:p>
    <w:p w14:paraId="2DA8ABCC" w14:textId="77777777" w:rsidR="0024022F" w:rsidRPr="0024022F" w:rsidRDefault="0024022F" w:rsidP="008B414B">
      <w:pPr>
        <w:jc w:val="both"/>
        <w:rPr>
          <w:lang w:val="es-EC"/>
        </w:rPr>
      </w:pPr>
      <w:r w:rsidRPr="0024022F">
        <w:rPr>
          <w:b/>
          <w:lang w:val="es-EC"/>
        </w:rPr>
        <w:t>Monografias.com</w:t>
      </w:r>
      <w:r w:rsidRPr="0024022F">
        <w:rPr>
          <w:lang w:val="es-EC"/>
        </w:rPr>
        <w:t xml:space="preserve"> Artículo interesante con algo de la histori</w:t>
      </w:r>
      <w:r>
        <w:rPr>
          <w:lang w:val="es-EC"/>
        </w:rPr>
        <w:t>a y génesis de las herramientas.</w:t>
      </w:r>
    </w:p>
    <w:p w14:paraId="3AD38448" w14:textId="77777777" w:rsidR="0024022F" w:rsidRPr="0024022F" w:rsidRDefault="0024022F" w:rsidP="008B414B">
      <w:pPr>
        <w:jc w:val="both"/>
        <w:rPr>
          <w:lang w:val="es-EC"/>
        </w:rPr>
      </w:pPr>
      <w:r w:rsidRPr="0024022F">
        <w:rPr>
          <w:b/>
          <w:lang w:val="es-EC"/>
        </w:rPr>
        <w:t>Universidad Jaume</w:t>
      </w:r>
      <w:r w:rsidRPr="0024022F">
        <w:rPr>
          <w:lang w:val="es-EC"/>
        </w:rPr>
        <w:t xml:space="preserve"> I Definición de glosario, uso en el contexto de bases de datos.</w:t>
      </w:r>
    </w:p>
    <w:p w14:paraId="5F868975" w14:textId="77777777" w:rsidR="0024022F" w:rsidRDefault="0024022F" w:rsidP="008B414B">
      <w:pPr>
        <w:jc w:val="both"/>
        <w:rPr>
          <w:lang w:val="es-EC"/>
        </w:rPr>
      </w:pPr>
      <w:r w:rsidRPr="0024022F">
        <w:rPr>
          <w:b/>
          <w:lang w:val="es-EC"/>
        </w:rPr>
        <w:t>Herramientas CASE</w:t>
      </w:r>
      <w:r w:rsidRPr="0024022F">
        <w:rPr>
          <w:lang w:val="es-EC"/>
        </w:rPr>
        <w:t xml:space="preserve"> Un directorio de herramientas CASE, bastante útil y actualizado, con una wiki y folksonomy sobre herramientas CASE.</w:t>
      </w:r>
    </w:p>
    <w:p w14:paraId="47543C66" w14:textId="77777777" w:rsidR="0024022F" w:rsidRPr="0024022F" w:rsidRDefault="0024022F" w:rsidP="008B414B">
      <w:pPr>
        <w:jc w:val="both"/>
        <w:rPr>
          <w:lang w:val="es-EC"/>
        </w:rPr>
      </w:pPr>
    </w:p>
    <w:sectPr w:rsidR="0024022F" w:rsidRPr="0024022F" w:rsidSect="0024022F">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948BE" w14:textId="77777777" w:rsidR="00532CFD" w:rsidRDefault="00532CFD" w:rsidP="0024022F">
      <w:pPr>
        <w:spacing w:after="0" w:line="240" w:lineRule="auto"/>
      </w:pPr>
      <w:r>
        <w:separator/>
      </w:r>
    </w:p>
  </w:endnote>
  <w:endnote w:type="continuationSeparator" w:id="0">
    <w:p w14:paraId="132EBE57" w14:textId="77777777" w:rsidR="00532CFD" w:rsidRDefault="00532CFD" w:rsidP="0024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076549"/>
      <w:docPartObj>
        <w:docPartGallery w:val="Page Numbers (Bottom of Page)"/>
        <w:docPartUnique/>
      </w:docPartObj>
    </w:sdtPr>
    <w:sdtEndPr/>
    <w:sdtContent>
      <w:p w14:paraId="644F6CEB" w14:textId="692E8BB4" w:rsidR="0024022F" w:rsidRDefault="0024022F">
        <w:pPr>
          <w:pStyle w:val="Piedepgina"/>
          <w:jc w:val="right"/>
        </w:pPr>
        <w:r>
          <w:fldChar w:fldCharType="begin"/>
        </w:r>
        <w:r>
          <w:instrText>PAGE   \* MERGEFORMAT</w:instrText>
        </w:r>
        <w:r>
          <w:fldChar w:fldCharType="separate"/>
        </w:r>
        <w:r w:rsidR="00583C25" w:rsidRPr="00583C25">
          <w:rPr>
            <w:noProof/>
            <w:lang w:val="es-ES"/>
          </w:rPr>
          <w:t>1</w:t>
        </w:r>
        <w:r>
          <w:fldChar w:fldCharType="end"/>
        </w:r>
      </w:p>
    </w:sdtContent>
  </w:sdt>
  <w:p w14:paraId="56125BD2" w14:textId="77777777" w:rsidR="0024022F" w:rsidRDefault="002402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E3862" w14:textId="77777777" w:rsidR="00532CFD" w:rsidRDefault="00532CFD" w:rsidP="0024022F">
      <w:pPr>
        <w:spacing w:after="0" w:line="240" w:lineRule="auto"/>
      </w:pPr>
      <w:r>
        <w:separator/>
      </w:r>
    </w:p>
  </w:footnote>
  <w:footnote w:type="continuationSeparator" w:id="0">
    <w:p w14:paraId="36E39373" w14:textId="77777777" w:rsidR="00532CFD" w:rsidRDefault="00532CFD" w:rsidP="00240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099A7" w14:textId="77777777" w:rsidR="0024022F" w:rsidRDefault="0024022F" w:rsidP="0024022F">
    <w:pPr>
      <w:pStyle w:val="Encabezado"/>
      <w:jc w:val="right"/>
    </w:pPr>
    <w:r>
      <w:rPr>
        <w:lang w:val="es-EC"/>
      </w:rPr>
      <w:t>3 de mayo de 2017</w:t>
    </w:r>
  </w:p>
  <w:p w14:paraId="7E838EFB" w14:textId="77777777" w:rsidR="0024022F" w:rsidRDefault="002402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5EE"/>
    <w:multiLevelType w:val="hybridMultilevel"/>
    <w:tmpl w:val="688C2CD8"/>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72013D"/>
    <w:multiLevelType w:val="hybridMultilevel"/>
    <w:tmpl w:val="57E2E922"/>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C734981"/>
    <w:multiLevelType w:val="hybridMultilevel"/>
    <w:tmpl w:val="3FBC81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D914E2F"/>
    <w:multiLevelType w:val="hybridMultilevel"/>
    <w:tmpl w:val="A1826094"/>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C43FD4"/>
    <w:multiLevelType w:val="hybridMultilevel"/>
    <w:tmpl w:val="E87C6E5C"/>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E1E4199"/>
    <w:multiLevelType w:val="hybridMultilevel"/>
    <w:tmpl w:val="B52CD2BA"/>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DE15626"/>
    <w:multiLevelType w:val="hybridMultilevel"/>
    <w:tmpl w:val="4AB2DB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EB33B6"/>
    <w:multiLevelType w:val="hybridMultilevel"/>
    <w:tmpl w:val="107E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4361335"/>
    <w:multiLevelType w:val="hybridMultilevel"/>
    <w:tmpl w:val="30905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6618E5"/>
    <w:multiLevelType w:val="hybridMultilevel"/>
    <w:tmpl w:val="320A12D2"/>
    <w:lvl w:ilvl="0" w:tplc="A1F4A0A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F41354C"/>
    <w:multiLevelType w:val="hybridMultilevel"/>
    <w:tmpl w:val="B53C46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10"/>
  </w:num>
  <w:num w:numId="6">
    <w:abstractNumId w:val="9"/>
  </w:num>
  <w:num w:numId="7">
    <w:abstractNumId w:val="1"/>
  </w:num>
  <w:num w:numId="8">
    <w:abstractNumId w:val="3"/>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05"/>
    <w:rsid w:val="0024022F"/>
    <w:rsid w:val="0048594B"/>
    <w:rsid w:val="00532CFD"/>
    <w:rsid w:val="00583C25"/>
    <w:rsid w:val="008B414B"/>
    <w:rsid w:val="00963405"/>
    <w:rsid w:val="00A241D6"/>
    <w:rsid w:val="00D43726"/>
    <w:rsid w:val="00ED479E"/>
    <w:rsid w:val="00F37EAA"/>
    <w:rsid w:val="00FF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ECE9"/>
  <w15:chartTrackingRefBased/>
  <w15:docId w15:val="{5FCF4BA2-8383-49EB-98BD-D383AC6F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405"/>
    <w:pPr>
      <w:ind w:left="720"/>
      <w:contextualSpacing/>
    </w:pPr>
  </w:style>
  <w:style w:type="paragraph" w:styleId="Encabezado">
    <w:name w:val="header"/>
    <w:basedOn w:val="Normal"/>
    <w:link w:val="EncabezadoCar"/>
    <w:uiPriority w:val="99"/>
    <w:unhideWhenUsed/>
    <w:rsid w:val="002402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22F"/>
  </w:style>
  <w:style w:type="paragraph" w:styleId="Piedepgina">
    <w:name w:val="footer"/>
    <w:basedOn w:val="Normal"/>
    <w:link w:val="PiedepginaCar"/>
    <w:uiPriority w:val="99"/>
    <w:unhideWhenUsed/>
    <w:rsid w:val="002402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22F"/>
  </w:style>
  <w:style w:type="paragraph" w:styleId="Sinespaciado">
    <w:name w:val="No Spacing"/>
    <w:link w:val="SinespaciadoCar"/>
    <w:uiPriority w:val="1"/>
    <w:qFormat/>
    <w:rsid w:val="0024022F"/>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24022F"/>
    <w:rPr>
      <w:rFonts w:eastAsiaTheme="minorEastAsia"/>
      <w:lang w:val="es-EC" w:eastAsia="es-EC"/>
    </w:rPr>
  </w:style>
  <w:style w:type="character" w:styleId="Textodelmarcadordeposicin">
    <w:name w:val="Placeholder Text"/>
    <w:basedOn w:val="Fuentedeprrafopredeter"/>
    <w:uiPriority w:val="99"/>
    <w:semiHidden/>
    <w:rsid w:val="002402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10092">
      <w:bodyDiv w:val="1"/>
      <w:marLeft w:val="0"/>
      <w:marRight w:val="0"/>
      <w:marTop w:val="0"/>
      <w:marBottom w:val="0"/>
      <w:divBdr>
        <w:top w:val="none" w:sz="0" w:space="0" w:color="auto"/>
        <w:left w:val="none" w:sz="0" w:space="0" w:color="auto"/>
        <w:bottom w:val="none" w:sz="0" w:space="0" w:color="auto"/>
        <w:right w:val="none" w:sz="0" w:space="0" w:color="auto"/>
      </w:divBdr>
    </w:div>
    <w:div w:id="298805033">
      <w:bodyDiv w:val="1"/>
      <w:marLeft w:val="0"/>
      <w:marRight w:val="0"/>
      <w:marTop w:val="0"/>
      <w:marBottom w:val="0"/>
      <w:divBdr>
        <w:top w:val="none" w:sz="0" w:space="0" w:color="auto"/>
        <w:left w:val="none" w:sz="0" w:space="0" w:color="auto"/>
        <w:bottom w:val="none" w:sz="0" w:space="0" w:color="auto"/>
        <w:right w:val="none" w:sz="0" w:space="0" w:color="auto"/>
      </w:divBdr>
      <w:divsChild>
        <w:div w:id="285353090">
          <w:marLeft w:val="0"/>
          <w:marRight w:val="0"/>
          <w:marTop w:val="0"/>
          <w:marBottom w:val="0"/>
          <w:divBdr>
            <w:top w:val="none" w:sz="0" w:space="0" w:color="auto"/>
            <w:left w:val="none" w:sz="0" w:space="0" w:color="auto"/>
            <w:bottom w:val="none" w:sz="0" w:space="0" w:color="auto"/>
            <w:right w:val="none" w:sz="0" w:space="0" w:color="auto"/>
          </w:divBdr>
        </w:div>
      </w:divsChild>
    </w:div>
    <w:div w:id="401568030">
      <w:bodyDiv w:val="1"/>
      <w:marLeft w:val="0"/>
      <w:marRight w:val="0"/>
      <w:marTop w:val="0"/>
      <w:marBottom w:val="0"/>
      <w:divBdr>
        <w:top w:val="none" w:sz="0" w:space="0" w:color="auto"/>
        <w:left w:val="none" w:sz="0" w:space="0" w:color="auto"/>
        <w:bottom w:val="none" w:sz="0" w:space="0" w:color="auto"/>
        <w:right w:val="none" w:sz="0" w:space="0" w:color="auto"/>
      </w:divBdr>
      <w:divsChild>
        <w:div w:id="1047796011">
          <w:marLeft w:val="0"/>
          <w:marRight w:val="0"/>
          <w:marTop w:val="0"/>
          <w:marBottom w:val="0"/>
          <w:divBdr>
            <w:top w:val="none" w:sz="0" w:space="0" w:color="auto"/>
            <w:left w:val="none" w:sz="0" w:space="0" w:color="auto"/>
            <w:bottom w:val="none" w:sz="0" w:space="0" w:color="auto"/>
            <w:right w:val="none" w:sz="0" w:space="0" w:color="auto"/>
          </w:divBdr>
        </w:div>
      </w:divsChild>
    </w:div>
    <w:div w:id="536822438">
      <w:bodyDiv w:val="1"/>
      <w:marLeft w:val="0"/>
      <w:marRight w:val="0"/>
      <w:marTop w:val="0"/>
      <w:marBottom w:val="0"/>
      <w:divBdr>
        <w:top w:val="none" w:sz="0" w:space="0" w:color="auto"/>
        <w:left w:val="none" w:sz="0" w:space="0" w:color="auto"/>
        <w:bottom w:val="none" w:sz="0" w:space="0" w:color="auto"/>
        <w:right w:val="none" w:sz="0" w:space="0" w:color="auto"/>
      </w:divBdr>
    </w:div>
    <w:div w:id="614794416">
      <w:bodyDiv w:val="1"/>
      <w:marLeft w:val="0"/>
      <w:marRight w:val="0"/>
      <w:marTop w:val="0"/>
      <w:marBottom w:val="0"/>
      <w:divBdr>
        <w:top w:val="none" w:sz="0" w:space="0" w:color="auto"/>
        <w:left w:val="none" w:sz="0" w:space="0" w:color="auto"/>
        <w:bottom w:val="none" w:sz="0" w:space="0" w:color="auto"/>
        <w:right w:val="none" w:sz="0" w:space="0" w:color="auto"/>
      </w:divBdr>
    </w:div>
    <w:div w:id="895313629">
      <w:bodyDiv w:val="1"/>
      <w:marLeft w:val="0"/>
      <w:marRight w:val="0"/>
      <w:marTop w:val="0"/>
      <w:marBottom w:val="0"/>
      <w:divBdr>
        <w:top w:val="none" w:sz="0" w:space="0" w:color="auto"/>
        <w:left w:val="none" w:sz="0" w:space="0" w:color="auto"/>
        <w:bottom w:val="none" w:sz="0" w:space="0" w:color="auto"/>
        <w:right w:val="none" w:sz="0" w:space="0" w:color="auto"/>
      </w:divBdr>
    </w:div>
    <w:div w:id="1399011863">
      <w:bodyDiv w:val="1"/>
      <w:marLeft w:val="0"/>
      <w:marRight w:val="0"/>
      <w:marTop w:val="0"/>
      <w:marBottom w:val="0"/>
      <w:divBdr>
        <w:top w:val="none" w:sz="0" w:space="0" w:color="auto"/>
        <w:left w:val="none" w:sz="0" w:space="0" w:color="auto"/>
        <w:bottom w:val="none" w:sz="0" w:space="0" w:color="auto"/>
        <w:right w:val="none" w:sz="0" w:space="0" w:color="auto"/>
      </w:divBdr>
    </w:div>
    <w:div w:id="1715959177">
      <w:bodyDiv w:val="1"/>
      <w:marLeft w:val="0"/>
      <w:marRight w:val="0"/>
      <w:marTop w:val="0"/>
      <w:marBottom w:val="0"/>
      <w:divBdr>
        <w:top w:val="none" w:sz="0" w:space="0" w:color="auto"/>
        <w:left w:val="none" w:sz="0" w:space="0" w:color="auto"/>
        <w:bottom w:val="none" w:sz="0" w:space="0" w:color="auto"/>
        <w:right w:val="none" w:sz="0" w:space="0" w:color="auto"/>
      </w:divBdr>
    </w:div>
    <w:div w:id="1811046366">
      <w:bodyDiv w:val="1"/>
      <w:marLeft w:val="0"/>
      <w:marRight w:val="0"/>
      <w:marTop w:val="0"/>
      <w:marBottom w:val="0"/>
      <w:divBdr>
        <w:top w:val="none" w:sz="0" w:space="0" w:color="auto"/>
        <w:left w:val="none" w:sz="0" w:space="0" w:color="auto"/>
        <w:bottom w:val="none" w:sz="0" w:space="0" w:color="auto"/>
        <w:right w:val="none" w:sz="0" w:space="0" w:color="auto"/>
      </w:divBdr>
    </w:div>
    <w:div w:id="1930776391">
      <w:bodyDiv w:val="1"/>
      <w:marLeft w:val="0"/>
      <w:marRight w:val="0"/>
      <w:marTop w:val="0"/>
      <w:marBottom w:val="0"/>
      <w:divBdr>
        <w:top w:val="none" w:sz="0" w:space="0" w:color="auto"/>
        <w:left w:val="none" w:sz="0" w:space="0" w:color="auto"/>
        <w:bottom w:val="none" w:sz="0" w:space="0" w:color="auto"/>
        <w:right w:val="none" w:sz="0" w:space="0" w:color="auto"/>
      </w:divBdr>
    </w:div>
    <w:div w:id="1993481350">
      <w:bodyDiv w:val="1"/>
      <w:marLeft w:val="0"/>
      <w:marRight w:val="0"/>
      <w:marTop w:val="0"/>
      <w:marBottom w:val="0"/>
      <w:divBdr>
        <w:top w:val="none" w:sz="0" w:space="0" w:color="auto"/>
        <w:left w:val="none" w:sz="0" w:space="0" w:color="auto"/>
        <w:bottom w:val="none" w:sz="0" w:space="0" w:color="auto"/>
        <w:right w:val="none" w:sz="0" w:space="0" w:color="auto"/>
      </w:divBdr>
    </w:div>
    <w:div w:id="2101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1079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sistemas</dc:title>
  <dc:subject>2do Sistemas Nocturno</dc:subject>
  <dc:creator>Sebastian Jaramillo</dc:creator>
  <cp:keywords/>
  <dc:description/>
  <cp:lastModifiedBy>Sebastian Jaramillo</cp:lastModifiedBy>
  <cp:revision>6</cp:revision>
  <dcterms:created xsi:type="dcterms:W3CDTF">2017-05-03T12:51:00Z</dcterms:created>
  <dcterms:modified xsi:type="dcterms:W3CDTF">2017-05-03T22:40:00Z</dcterms:modified>
</cp:coreProperties>
</file>