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A1A42" w14:textId="77777777" w:rsidR="004B1F42" w:rsidRDefault="004B1F42" w:rsidP="00B7083C">
      <w:pPr>
        <w:rPr>
          <w:rFonts w:ascii="Times New Roman" w:eastAsia="Times New Roman" w:hAnsi="Times New Roman" w:cs="Times New Roman"/>
        </w:rPr>
      </w:pPr>
      <w:bookmarkStart w:id="0" w:name="_GoBack"/>
      <w:bookmarkEnd w:id="0"/>
    </w:p>
    <w:p w14:paraId="6EBB3920" w14:textId="3A099085" w:rsidR="00B7083C" w:rsidRDefault="00B7083C" w:rsidP="00B7083C">
      <w:pPr>
        <w:rPr>
          <w:rFonts w:ascii="Times New Roman" w:eastAsia="Times New Roman" w:hAnsi="Times New Roman" w:cs="Times New Roman"/>
        </w:rPr>
      </w:pPr>
      <w:r>
        <w:rPr>
          <w:rFonts w:ascii="Times New Roman" w:eastAsia="Times New Roman" w:hAnsi="Times New Roman" w:cs="Times New Roman"/>
        </w:rPr>
        <w:t xml:space="preserve">Dear Drs. McMillan, </w:t>
      </w:r>
      <w:proofErr w:type="spellStart"/>
      <w:r>
        <w:rPr>
          <w:rFonts w:ascii="Times New Roman" w:eastAsia="Times New Roman" w:hAnsi="Times New Roman" w:cs="Times New Roman"/>
        </w:rPr>
        <w:t>Coxon</w:t>
      </w:r>
      <w:proofErr w:type="spellEnd"/>
      <w:r>
        <w:rPr>
          <w:rFonts w:ascii="Times New Roman" w:eastAsia="Times New Roman" w:hAnsi="Times New Roman" w:cs="Times New Roman"/>
        </w:rPr>
        <w:t xml:space="preserve">, Westerberg, and </w:t>
      </w:r>
      <w:proofErr w:type="spellStart"/>
      <w:r>
        <w:rPr>
          <w:rFonts w:ascii="Times New Roman" w:eastAsia="Times New Roman" w:hAnsi="Times New Roman" w:cs="Times New Roman"/>
        </w:rPr>
        <w:t>Senoner</w:t>
      </w:r>
      <w:proofErr w:type="spellEnd"/>
      <w:r>
        <w:rPr>
          <w:rFonts w:ascii="Times New Roman" w:eastAsia="Times New Roman" w:hAnsi="Times New Roman" w:cs="Times New Roman"/>
        </w:rPr>
        <w:t>,</w:t>
      </w:r>
    </w:p>
    <w:p w14:paraId="430E570A" w14:textId="77777777" w:rsidR="00B7083C" w:rsidRDefault="00B7083C" w:rsidP="00B7083C">
      <w:pPr>
        <w:rPr>
          <w:rFonts w:ascii="Times New Roman" w:eastAsia="Times New Roman" w:hAnsi="Times New Roman" w:cs="Times New Roman"/>
        </w:rPr>
      </w:pPr>
    </w:p>
    <w:p w14:paraId="7CDF654E" w14:textId="3D5233F6" w:rsidR="00B7083C" w:rsidRDefault="00B7083C" w:rsidP="00B7083C">
      <w:pPr>
        <w:rPr>
          <w:rFonts w:ascii="Times New Roman" w:eastAsia="Times New Roman" w:hAnsi="Times New Roman" w:cs="Times New Roman"/>
        </w:rPr>
      </w:pPr>
      <w:r w:rsidRPr="00B7083C">
        <w:rPr>
          <w:rFonts w:ascii="Times New Roman" w:eastAsia="Times New Roman" w:hAnsi="Times New Roman" w:cs="Times New Roman"/>
        </w:rPr>
        <w:t xml:space="preserve">I am writing to submit our manuscript </w:t>
      </w:r>
      <w:r w:rsidRPr="00E64922">
        <w:rPr>
          <w:rFonts w:ascii="Times New Roman" w:eastAsia="Times New Roman" w:hAnsi="Times New Roman" w:cs="Times New Roman"/>
        </w:rPr>
        <w:t>entitle</w:t>
      </w:r>
      <w:r w:rsidRPr="00964F42">
        <w:rPr>
          <w:rFonts w:ascii="Times New Roman" w:eastAsia="Times New Roman" w:hAnsi="Times New Roman" w:cs="Times New Roman"/>
        </w:rPr>
        <w:t>d</w:t>
      </w:r>
      <w:r w:rsidRPr="00E64922">
        <w:rPr>
          <w:rFonts w:ascii="Times New Roman" w:eastAsia="Times New Roman" w:hAnsi="Times New Roman" w:cs="Times New Roman"/>
        </w:rPr>
        <w:t xml:space="preserve"> </w:t>
      </w:r>
      <w:r w:rsidRPr="00964F42">
        <w:rPr>
          <w:rFonts w:ascii="Times New Roman" w:eastAsia="Times New Roman" w:hAnsi="Times New Roman" w:cs="Times New Roman"/>
        </w:rPr>
        <w:t>“</w:t>
      </w:r>
      <w:r w:rsidRPr="00964F42">
        <w:rPr>
          <w:rFonts w:ascii="Times New Roman" w:hAnsi="Times New Roman" w:cs="Times New Roman"/>
        </w:rPr>
        <w:t xml:space="preserve">A Multi-sensor Evaluation of Precipitation Uncertainty for Landslide-triggering Storm Events” for your consideration as a Research Article in the Hydrological Processes special issue on </w:t>
      </w:r>
      <w:r w:rsidRPr="00E64922">
        <w:rPr>
          <w:rFonts w:ascii="Times New Roman" w:eastAsia="Times New Roman" w:hAnsi="Times New Roman" w:cs="Times New Roman"/>
        </w:rPr>
        <w:t>"Impacts</w:t>
      </w:r>
      <w:r w:rsidRPr="00B7083C">
        <w:rPr>
          <w:rFonts w:ascii="Times New Roman" w:eastAsia="Times New Roman" w:hAnsi="Times New Roman" w:cs="Times New Roman"/>
        </w:rPr>
        <w:t xml:space="preserve"> of observational uncertainty on analysis and modelling of hydrological processes"</w:t>
      </w:r>
      <w:r>
        <w:rPr>
          <w:rFonts w:ascii="Times New Roman" w:eastAsia="Times New Roman" w:hAnsi="Times New Roman" w:cs="Times New Roman"/>
        </w:rPr>
        <w:t xml:space="preserve">. Our article examines uncertainty in precipitation measurements at the locations of landslides and </w:t>
      </w:r>
      <w:r w:rsidR="00E64922">
        <w:rPr>
          <w:rFonts w:ascii="Times New Roman" w:eastAsia="Times New Roman" w:hAnsi="Times New Roman" w:cs="Times New Roman"/>
        </w:rPr>
        <w:t xml:space="preserve">evaluates </w:t>
      </w:r>
      <w:r>
        <w:rPr>
          <w:rFonts w:ascii="Times New Roman" w:eastAsia="Times New Roman" w:hAnsi="Times New Roman" w:cs="Times New Roman"/>
        </w:rPr>
        <w:t xml:space="preserve">the impacts of those uncertainties on </w:t>
      </w:r>
      <w:r w:rsidR="00964F42">
        <w:rPr>
          <w:rFonts w:ascii="Times New Roman" w:eastAsia="Times New Roman" w:hAnsi="Times New Roman" w:cs="Times New Roman"/>
        </w:rPr>
        <w:t xml:space="preserve">statistical </w:t>
      </w:r>
      <w:r>
        <w:rPr>
          <w:rFonts w:ascii="Times New Roman" w:eastAsia="Times New Roman" w:hAnsi="Times New Roman" w:cs="Times New Roman"/>
        </w:rPr>
        <w:t>landslide</w:t>
      </w:r>
      <w:r w:rsidR="00E64922">
        <w:rPr>
          <w:rFonts w:ascii="Times New Roman" w:eastAsia="Times New Roman" w:hAnsi="Times New Roman" w:cs="Times New Roman"/>
        </w:rPr>
        <w:t xml:space="preserve"> modeling</w:t>
      </w:r>
      <w:r>
        <w:rPr>
          <w:rFonts w:ascii="Times New Roman" w:eastAsia="Times New Roman" w:hAnsi="Times New Roman" w:cs="Times New Roman"/>
        </w:rPr>
        <w:t>.</w:t>
      </w:r>
      <w:r w:rsidR="00EA5945">
        <w:rPr>
          <w:rFonts w:ascii="Times New Roman" w:eastAsia="Times New Roman" w:hAnsi="Times New Roman" w:cs="Times New Roman"/>
        </w:rPr>
        <w:t xml:space="preserve"> In line with the goal of the special issue, we </w:t>
      </w:r>
      <w:r w:rsidR="004B1F42">
        <w:rPr>
          <w:rFonts w:ascii="Times New Roman" w:eastAsia="Times New Roman" w:hAnsi="Times New Roman" w:cs="Times New Roman"/>
        </w:rPr>
        <w:t>present</w:t>
      </w:r>
      <w:r w:rsidR="00EA5945">
        <w:rPr>
          <w:rFonts w:ascii="Times New Roman" w:eastAsia="Times New Roman" w:hAnsi="Times New Roman" w:cs="Times New Roman"/>
        </w:rPr>
        <w:t xml:space="preserve"> an analysis of observational uncertainty </w:t>
      </w:r>
      <w:r w:rsidR="004B1F42">
        <w:rPr>
          <w:rFonts w:ascii="Times New Roman" w:eastAsia="Times New Roman" w:hAnsi="Times New Roman" w:cs="Times New Roman"/>
        </w:rPr>
        <w:t xml:space="preserve">impacts on </w:t>
      </w:r>
      <w:r w:rsidR="00EA5945">
        <w:rPr>
          <w:rFonts w:ascii="Times New Roman" w:eastAsia="Times New Roman" w:hAnsi="Times New Roman" w:cs="Times New Roman"/>
        </w:rPr>
        <w:t xml:space="preserve">hydrological processes </w:t>
      </w:r>
      <w:r w:rsidR="004B1F42">
        <w:rPr>
          <w:rFonts w:ascii="Times New Roman" w:eastAsia="Times New Roman" w:hAnsi="Times New Roman" w:cs="Times New Roman"/>
        </w:rPr>
        <w:t>associated with</w:t>
      </w:r>
      <w:r w:rsidR="00EA5945">
        <w:rPr>
          <w:rFonts w:ascii="Times New Roman" w:eastAsia="Times New Roman" w:hAnsi="Times New Roman" w:cs="Times New Roman"/>
        </w:rPr>
        <w:t xml:space="preserve"> natural hazards, </w:t>
      </w:r>
      <w:r w:rsidR="004B1F42">
        <w:rPr>
          <w:rFonts w:ascii="Times New Roman" w:eastAsia="Times New Roman" w:hAnsi="Times New Roman" w:cs="Times New Roman"/>
        </w:rPr>
        <w:t xml:space="preserve">focusing </w:t>
      </w:r>
      <w:r w:rsidR="00EA5945">
        <w:rPr>
          <w:rFonts w:ascii="Times New Roman" w:eastAsia="Times New Roman" w:hAnsi="Times New Roman" w:cs="Times New Roman"/>
        </w:rPr>
        <w:t>specifically rainfall-triggered landslides.</w:t>
      </w:r>
    </w:p>
    <w:p w14:paraId="154A9B42" w14:textId="6A32EE64" w:rsidR="00EA5945" w:rsidRDefault="00EA5945" w:rsidP="00B7083C">
      <w:pPr>
        <w:rPr>
          <w:rFonts w:ascii="Times New Roman" w:eastAsia="Times New Roman" w:hAnsi="Times New Roman" w:cs="Times New Roman"/>
        </w:rPr>
      </w:pPr>
    </w:p>
    <w:p w14:paraId="0031734A" w14:textId="3C51E67B" w:rsidR="00B7083C" w:rsidRPr="00E64922" w:rsidRDefault="00EA5945" w:rsidP="00B7083C">
      <w:pPr>
        <w:rPr>
          <w:rFonts w:ascii="Times New Roman" w:eastAsia="Times New Roman" w:hAnsi="Times New Roman" w:cs="Times New Roman"/>
        </w:rPr>
      </w:pPr>
      <w:r w:rsidRPr="00964F42">
        <w:rPr>
          <w:rFonts w:ascii="Times New Roman" w:hAnsi="Times New Roman" w:cs="Times New Roman"/>
        </w:rPr>
        <w:t>In spite of the destructive nature of landslides</w:t>
      </w:r>
      <w:r w:rsidR="004B1F42">
        <w:rPr>
          <w:rFonts w:ascii="Times New Roman" w:hAnsi="Times New Roman" w:cs="Times New Roman"/>
        </w:rPr>
        <w:t>—</w:t>
      </w:r>
      <w:r w:rsidRPr="00964F42">
        <w:rPr>
          <w:rFonts w:ascii="Times New Roman" w:hAnsi="Times New Roman" w:cs="Times New Roman"/>
        </w:rPr>
        <w:t>which cause tens of thousands of deaths each year</w:t>
      </w:r>
      <w:r w:rsidR="004B1F42">
        <w:rPr>
          <w:rFonts w:ascii="Times New Roman" w:hAnsi="Times New Roman" w:cs="Times New Roman"/>
        </w:rPr>
        <w:t>—</w:t>
      </w:r>
      <w:r w:rsidRPr="00964F42">
        <w:rPr>
          <w:rFonts w:ascii="Times New Roman" w:hAnsi="Times New Roman" w:cs="Times New Roman"/>
        </w:rPr>
        <w:t>these events remain challenging to diagnose, in part due to uncertainty in antecedent precipitation amounts. Practitioners and researchers must select among a wide range of precipitation products, often with little guidance. This analysis of the characteristics of different types of precipitation products drawn from multiple categories of precipitation measurements highlights the qualities of each precipitation product that make them more or less suitable for diagnosing landslides using intensity-duration thresholds in near real-time. We believe that this article will be of interest to the natural hazards community as well as providing a novel lens for precipitation inter-comparison</w:t>
      </w:r>
      <w:r w:rsidR="004B1F42">
        <w:rPr>
          <w:rFonts w:ascii="Times New Roman" w:hAnsi="Times New Roman" w:cs="Times New Roman"/>
        </w:rPr>
        <w:t xml:space="preserve"> relevant to the hydrology community</w:t>
      </w:r>
      <w:r w:rsidRPr="00964F42">
        <w:rPr>
          <w:rFonts w:ascii="Times New Roman" w:hAnsi="Times New Roman" w:cs="Times New Roman"/>
        </w:rPr>
        <w:t>.</w:t>
      </w:r>
    </w:p>
    <w:p w14:paraId="6FEB4E4D" w14:textId="77777777" w:rsidR="00B7083C" w:rsidRPr="004B1F42" w:rsidRDefault="00B7083C" w:rsidP="00B7083C">
      <w:pPr>
        <w:rPr>
          <w:rFonts w:ascii="Times New Roman" w:eastAsia="Times New Roman" w:hAnsi="Times New Roman" w:cs="Times New Roman"/>
        </w:rPr>
      </w:pPr>
    </w:p>
    <w:p w14:paraId="61F27660" w14:textId="04208DC4" w:rsidR="00B7083C" w:rsidRPr="00E64922" w:rsidRDefault="00B7083C" w:rsidP="00B7083C">
      <w:pPr>
        <w:rPr>
          <w:rFonts w:ascii="Times New Roman" w:eastAsia="Times New Roman" w:hAnsi="Times New Roman" w:cs="Times New Roman"/>
        </w:rPr>
      </w:pPr>
      <w:r w:rsidRPr="00E64922">
        <w:rPr>
          <w:rFonts w:ascii="Times New Roman" w:eastAsia="Times New Roman" w:hAnsi="Times New Roman" w:cs="Times New Roman"/>
        </w:rPr>
        <w:t>All individuals listed as authors qualify as authors and have approved the submitted version. This work is original and is not under consideration by any other journal. All permissions required for the publication of this manuscript have been obtained.</w:t>
      </w:r>
    </w:p>
    <w:p w14:paraId="0A3D6A96" w14:textId="4371291E" w:rsidR="00DC2650" w:rsidRPr="00964F42" w:rsidRDefault="00DC2650">
      <w:pPr>
        <w:rPr>
          <w:rFonts w:ascii="Times New Roman" w:hAnsi="Times New Roman" w:cs="Times New Roman"/>
        </w:rPr>
      </w:pPr>
    </w:p>
    <w:p w14:paraId="67433558" w14:textId="69CE4B7D" w:rsidR="00EA5945" w:rsidRPr="00964F42" w:rsidRDefault="00EA5945">
      <w:pPr>
        <w:rPr>
          <w:rFonts w:ascii="Times New Roman" w:hAnsi="Times New Roman" w:cs="Times New Roman"/>
        </w:rPr>
      </w:pPr>
      <w:r w:rsidRPr="00964F42">
        <w:rPr>
          <w:rFonts w:ascii="Times New Roman" w:hAnsi="Times New Roman" w:cs="Times New Roman"/>
        </w:rPr>
        <w:t>Thank you for your consideration. I look forward to your reply.</w:t>
      </w:r>
    </w:p>
    <w:p w14:paraId="25C7E710" w14:textId="00F816E0" w:rsidR="00EA5945" w:rsidRPr="00964F42" w:rsidRDefault="00EA5945">
      <w:pPr>
        <w:rPr>
          <w:rFonts w:ascii="Times New Roman" w:hAnsi="Times New Roman" w:cs="Times New Roman"/>
        </w:rPr>
      </w:pPr>
    </w:p>
    <w:p w14:paraId="48923C7B" w14:textId="415C170C" w:rsidR="00EA5945" w:rsidRPr="00964F42" w:rsidRDefault="00EA5945">
      <w:pPr>
        <w:rPr>
          <w:rFonts w:ascii="Times New Roman" w:hAnsi="Times New Roman" w:cs="Times New Roman"/>
        </w:rPr>
      </w:pPr>
      <w:r w:rsidRPr="00964F42">
        <w:rPr>
          <w:rFonts w:ascii="Times New Roman" w:hAnsi="Times New Roman" w:cs="Times New Roman"/>
        </w:rPr>
        <w:t>Yours truly,</w:t>
      </w:r>
    </w:p>
    <w:p w14:paraId="04ED0673" w14:textId="08CB5502" w:rsidR="00EA5945" w:rsidRPr="00964F42" w:rsidRDefault="00EA5945">
      <w:pPr>
        <w:rPr>
          <w:rFonts w:ascii="Times New Roman" w:hAnsi="Times New Roman" w:cs="Times New Roman"/>
        </w:rPr>
      </w:pPr>
      <w:r w:rsidRPr="00964F42">
        <w:rPr>
          <w:rFonts w:ascii="Times New Roman" w:hAnsi="Times New Roman" w:cs="Times New Roman"/>
        </w:rPr>
        <w:t>Elsa Culler</w:t>
      </w:r>
    </w:p>
    <w:sectPr w:rsidR="00EA5945" w:rsidRPr="00964F42" w:rsidSect="0008287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A4BE1" w14:textId="77777777" w:rsidR="00FD166F" w:rsidRDefault="00FD166F" w:rsidP="004B1F42">
      <w:r>
        <w:separator/>
      </w:r>
    </w:p>
  </w:endnote>
  <w:endnote w:type="continuationSeparator" w:id="0">
    <w:p w14:paraId="766DDC1C" w14:textId="77777777" w:rsidR="00FD166F" w:rsidRDefault="00FD166F" w:rsidP="004B1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A6494" w14:textId="77777777" w:rsidR="00FD166F" w:rsidRDefault="00FD166F" w:rsidP="004B1F42">
      <w:r>
        <w:separator/>
      </w:r>
    </w:p>
  </w:footnote>
  <w:footnote w:type="continuationSeparator" w:id="0">
    <w:p w14:paraId="00169348" w14:textId="77777777" w:rsidR="00FD166F" w:rsidRDefault="00FD166F" w:rsidP="004B1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39B87" w14:textId="77777777" w:rsidR="004B1F42" w:rsidRPr="00FC2A9D" w:rsidRDefault="004B1F42" w:rsidP="004B1F42">
    <w:pPr>
      <w:pStyle w:val="Header"/>
      <w:ind w:left="4050"/>
      <w:rPr>
        <w:rFonts w:ascii="Arial" w:hAnsi="Arial" w:cs="Arial"/>
        <w:sz w:val="20"/>
        <w:szCs w:val="22"/>
      </w:rPr>
    </w:pPr>
    <w:r>
      <w:rPr>
        <w:rFonts w:ascii="Arial" w:hAnsi="Arial" w:cs="Arial"/>
        <w:noProof/>
        <w:sz w:val="20"/>
        <w:szCs w:val="22"/>
      </w:rPr>
      <w:drawing>
        <wp:anchor distT="0" distB="0" distL="114300" distR="114300" simplePos="0" relativeHeight="251661312" behindDoc="0" locked="0" layoutInCell="1" allowOverlap="1" wp14:anchorId="34EBC137" wp14:editId="5360302C">
          <wp:simplePos x="0" y="0"/>
          <wp:positionH relativeFrom="column">
            <wp:posOffset>914400</wp:posOffset>
          </wp:positionH>
          <wp:positionV relativeFrom="paragraph">
            <wp:posOffset>-342900</wp:posOffset>
          </wp:positionV>
          <wp:extent cx="1508125" cy="738505"/>
          <wp:effectExtent l="0" t="0" r="0" b="0"/>
          <wp:wrapNone/>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raw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08125" cy="73850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0"/>
        <w:szCs w:val="22"/>
      </w:rPr>
      <mc:AlternateContent>
        <mc:Choice Requires="wps">
          <w:drawing>
            <wp:anchor distT="0" distB="0" distL="114300" distR="114300" simplePos="0" relativeHeight="251660288" behindDoc="0" locked="0" layoutInCell="1" allowOverlap="1" wp14:anchorId="2C24F5FB" wp14:editId="20FD6A8A">
              <wp:simplePos x="0" y="0"/>
              <wp:positionH relativeFrom="column">
                <wp:posOffset>800100</wp:posOffset>
              </wp:positionH>
              <wp:positionV relativeFrom="paragraph">
                <wp:posOffset>-545737</wp:posOffset>
              </wp:positionV>
              <wp:extent cx="0" cy="979170"/>
              <wp:effectExtent l="0" t="0" r="25400" b="36830"/>
              <wp:wrapNone/>
              <wp:docPr id="1" name="Straight Connector 1"/>
              <wp:cNvGraphicFramePr/>
              <a:graphic xmlns:a="http://schemas.openxmlformats.org/drawingml/2006/main">
                <a:graphicData uri="http://schemas.microsoft.com/office/word/2010/wordprocessingShape">
                  <wps:wsp>
                    <wps:cNvCnPr/>
                    <wps:spPr>
                      <a:xfrm>
                        <a:off x="0" y="0"/>
                        <a:ext cx="0" cy="979170"/>
                      </a:xfrm>
                      <a:prstGeom prst="line">
                        <a:avLst/>
                      </a:prstGeom>
                      <a:ln>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6="http://schemas.microsoft.com/office/word/2018/wordml" xmlns:w16cex="http://schemas.microsoft.com/office/word/2018/wordml/cex">
          <w:pict>
            <v:line w14:anchorId="740C3738" id="Straight Connector 1"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3pt,-42.95pt" to="63pt,3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" strokecolor="gray [1629]" strokeweight="1pt">
              <v:stroke joinstyle="miter"/>
            </v:line>
          </w:pict>
        </mc:Fallback>
      </mc:AlternateContent>
    </w:r>
    <w:r>
      <w:rPr>
        <w:rFonts w:ascii="Arial" w:hAnsi="Arial" w:cs="Arial"/>
        <w:noProof/>
        <w:sz w:val="20"/>
        <w:szCs w:val="22"/>
      </w:rPr>
      <mc:AlternateContent>
        <mc:Choice Requires="wps">
          <w:drawing>
            <wp:anchor distT="0" distB="0" distL="114300" distR="114300" simplePos="0" relativeHeight="251662336" behindDoc="0" locked="0" layoutInCell="1" allowOverlap="1" wp14:anchorId="34ECE722" wp14:editId="7F6BC343">
              <wp:simplePos x="0" y="0"/>
              <wp:positionH relativeFrom="column">
                <wp:posOffset>2857818</wp:posOffset>
              </wp:positionH>
              <wp:positionV relativeFrom="paragraph">
                <wp:posOffset>-3954735</wp:posOffset>
              </wp:positionV>
              <wp:extent cx="0" cy="8772525"/>
              <wp:effectExtent l="0" t="4386263" r="4402138" b="0"/>
              <wp:wrapNone/>
              <wp:docPr id="6" name="Straight Connector 6"/>
              <wp:cNvGraphicFramePr/>
              <a:graphic xmlns:a="http://schemas.openxmlformats.org/drawingml/2006/main">
                <a:graphicData uri="http://schemas.microsoft.com/office/word/2010/wordprocessingShape">
                  <wps:wsp>
                    <wps:cNvCnPr/>
                    <wps:spPr>
                      <a:xfrm rot="5400000">
                        <a:off x="0" y="0"/>
                        <a:ext cx="0" cy="8772525"/>
                      </a:xfrm>
                      <a:prstGeom prst="line">
                        <a:avLst/>
                      </a:prstGeom>
                      <a:ln>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6="http://schemas.microsoft.com/office/word/2018/wordml" xmlns:w16cex="http://schemas.microsoft.com/office/word/2018/wordml/cex">
          <w:pict>
            <v:line w14:anchorId="2FA38ADB" id="Straight Connector 6" o:spid="_x0000_s1026" style="position:absolute;rotation:9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05pt,-311.4pt" to="225.05pt,37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" strokecolor="gray [1629]" strokeweight="1pt">
              <v:stroke joinstyle="miter"/>
            </v:line>
          </w:pict>
        </mc:Fallback>
      </mc:AlternateContent>
    </w:r>
    <w:r w:rsidRPr="00FC2A9D">
      <w:rPr>
        <w:rFonts w:ascii="Arial" w:hAnsi="Arial" w:cs="Arial"/>
        <w:noProof/>
        <w:sz w:val="20"/>
        <w:szCs w:val="22"/>
      </w:rPr>
      <w:drawing>
        <wp:anchor distT="0" distB="0" distL="114300" distR="114300" simplePos="0" relativeHeight="251659264" behindDoc="1" locked="0" layoutInCell="1" allowOverlap="1" wp14:anchorId="642EDF38" wp14:editId="7536472D">
          <wp:simplePos x="0" y="0"/>
          <wp:positionH relativeFrom="column">
            <wp:posOffset>0</wp:posOffset>
          </wp:positionH>
          <wp:positionV relativeFrom="paragraph">
            <wp:posOffset>-342900</wp:posOffset>
          </wp:positionV>
          <wp:extent cx="739394" cy="874267"/>
          <wp:effectExtent l="0" t="0" r="0" b="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2">
                    <a:extLst>
                      <a:ext uri="{28A0092B-C50C-407E-A947-70E740481C1C}">
                        <a14:useLocalDpi xmlns:a14="http://schemas.microsoft.com/office/drawing/2010/main" val="0"/>
                      </a:ext>
                    </a:extLst>
                  </a:blip>
                  <a:srcRect r="75081"/>
                  <a:stretch/>
                </pic:blipFill>
                <pic:spPr bwMode="auto">
                  <a:xfrm>
                    <a:off x="0" y="0"/>
                    <a:ext cx="739394" cy="874267"/>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xmlns:w16="http://schemas.microsoft.com/office/word/2018/wordml" xmlns:w16cex="http://schemas.microsoft.com/office/word/2018/wordml/cex"/>
                    </a:ext>
                  </a:extLst>
                </pic:spPr>
              </pic:pic>
            </a:graphicData>
          </a:graphic>
          <wp14:sizeRelH relativeFrom="page">
            <wp14:pctWidth>0</wp14:pctWidth>
          </wp14:sizeRelH>
          <wp14:sizeRelV relativeFrom="page">
            <wp14:pctHeight>0</wp14:pctHeight>
          </wp14:sizeRelV>
        </wp:anchor>
      </w:drawing>
    </w:r>
  </w:p>
  <w:p w14:paraId="6D02799C" w14:textId="77777777" w:rsidR="004B1F42" w:rsidRDefault="004B1F42" w:rsidP="004B1F42">
    <w:pPr>
      <w:pStyle w:val="Header"/>
    </w:pPr>
  </w:p>
  <w:p w14:paraId="13004146" w14:textId="77777777" w:rsidR="004B1F42" w:rsidRDefault="004B1F42" w:rsidP="004B1F42">
    <w:pPr>
      <w:pStyle w:val="Header"/>
    </w:pPr>
  </w:p>
  <w:p w14:paraId="0BD4C79D" w14:textId="77777777" w:rsidR="004B1F42" w:rsidRPr="00B22176" w:rsidRDefault="004B1F42" w:rsidP="004B1F42">
    <w:pPr>
      <w:pStyle w:val="Header"/>
      <w:rPr>
        <w:rFonts w:ascii="Arial" w:hAnsi="Arial" w:cs="Arial"/>
        <w:b/>
        <w:sz w:val="22"/>
      </w:rPr>
    </w:pPr>
    <w:r>
      <w:rPr>
        <w:rFonts w:ascii="Arial" w:hAnsi="Arial" w:cs="Arial"/>
        <w:sz w:val="22"/>
      </w:rPr>
      <w:t xml:space="preserve">University of Colorado </w:t>
    </w:r>
    <w:r>
      <w:rPr>
        <w:rFonts w:ascii="Arial" w:hAnsi="Arial" w:cs="Arial"/>
        <w:b/>
        <w:sz w:val="22"/>
      </w:rPr>
      <w:t>Boulder</w:t>
    </w:r>
  </w:p>
  <w:p w14:paraId="11E64DDA" w14:textId="78C5097A" w:rsidR="004B1F42" w:rsidRPr="00964F42" w:rsidRDefault="004B1F42">
    <w:pPr>
      <w:pStyle w:val="Header"/>
      <w:rPr>
        <w:rFonts w:ascii="Arial" w:hAnsi="Arial" w:cs="Arial"/>
        <w:sz w:val="22"/>
      </w:rPr>
    </w:pPr>
    <w:r w:rsidRPr="00824719">
      <w:rPr>
        <w:rFonts w:ascii="Arial" w:hAnsi="Arial" w:cs="Arial"/>
        <w:sz w:val="22"/>
      </w:rPr>
      <w:t xml:space="preserve">Cooperative Institute for Research in Environmental Sciences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83C"/>
    <w:rsid w:val="00007DEB"/>
    <w:rsid w:val="0008287B"/>
    <w:rsid w:val="001D1E3E"/>
    <w:rsid w:val="004B1F42"/>
    <w:rsid w:val="004C685D"/>
    <w:rsid w:val="005513DA"/>
    <w:rsid w:val="00915189"/>
    <w:rsid w:val="00964F42"/>
    <w:rsid w:val="00A03D28"/>
    <w:rsid w:val="00A57EE8"/>
    <w:rsid w:val="00A8766D"/>
    <w:rsid w:val="00B7083C"/>
    <w:rsid w:val="00BB2E51"/>
    <w:rsid w:val="00BD18F6"/>
    <w:rsid w:val="00DC2650"/>
    <w:rsid w:val="00DD5F8A"/>
    <w:rsid w:val="00DF231F"/>
    <w:rsid w:val="00E64922"/>
    <w:rsid w:val="00EA5945"/>
    <w:rsid w:val="00FD1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A2BD70"/>
  <w14:defaultImageDpi w14:val="32767"/>
  <w15:chartTrackingRefBased/>
  <w15:docId w15:val="{9DD141FB-11FF-FE4D-BD22-CB24000A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7083C"/>
    <w:rPr>
      <w:sz w:val="16"/>
      <w:szCs w:val="16"/>
    </w:rPr>
  </w:style>
  <w:style w:type="paragraph" w:styleId="CommentText">
    <w:name w:val="annotation text"/>
    <w:basedOn w:val="Normal"/>
    <w:link w:val="CommentTextChar"/>
    <w:uiPriority w:val="99"/>
    <w:unhideWhenUsed/>
    <w:rsid w:val="00B7083C"/>
    <w:pPr>
      <w:spacing w:after="160"/>
    </w:pPr>
    <w:rPr>
      <w:rFonts w:ascii="Times New Roman" w:hAnsi="Times New Roman"/>
      <w:sz w:val="20"/>
      <w:szCs w:val="20"/>
      <w:lang w:val="en-GB"/>
    </w:rPr>
  </w:style>
  <w:style w:type="character" w:customStyle="1" w:styleId="CommentTextChar">
    <w:name w:val="Comment Text Char"/>
    <w:basedOn w:val="DefaultParagraphFont"/>
    <w:link w:val="CommentText"/>
    <w:uiPriority w:val="99"/>
    <w:rsid w:val="00B7083C"/>
    <w:rPr>
      <w:rFonts w:ascii="Times New Roman" w:hAnsi="Times New Roman"/>
      <w:sz w:val="20"/>
      <w:szCs w:val="20"/>
      <w:lang w:val="en-GB"/>
    </w:rPr>
  </w:style>
  <w:style w:type="paragraph" w:styleId="Title">
    <w:name w:val="Title"/>
    <w:basedOn w:val="Normal"/>
    <w:next w:val="Normal"/>
    <w:link w:val="TitleChar"/>
    <w:uiPriority w:val="10"/>
    <w:qFormat/>
    <w:rsid w:val="00B7083C"/>
    <w:pPr>
      <w:contextualSpacing/>
    </w:pPr>
    <w:rPr>
      <w:rFonts w:ascii="Times New Roman" w:eastAsiaTheme="majorEastAsia" w:hAnsi="Times New Roman" w:cstheme="majorBidi"/>
      <w:b/>
      <w:spacing w:val="-10"/>
      <w:kern w:val="28"/>
      <w:sz w:val="28"/>
      <w:szCs w:val="56"/>
      <w:lang w:val="en-GB"/>
    </w:rPr>
  </w:style>
  <w:style w:type="character" w:customStyle="1" w:styleId="TitleChar">
    <w:name w:val="Title Char"/>
    <w:basedOn w:val="DefaultParagraphFont"/>
    <w:link w:val="Title"/>
    <w:uiPriority w:val="10"/>
    <w:rsid w:val="00B7083C"/>
    <w:rPr>
      <w:rFonts w:ascii="Times New Roman" w:eastAsiaTheme="majorEastAsia" w:hAnsi="Times New Roman" w:cstheme="majorBidi"/>
      <w:b/>
      <w:spacing w:val="-10"/>
      <w:kern w:val="28"/>
      <w:sz w:val="28"/>
      <w:szCs w:val="56"/>
      <w:lang w:val="en-GB"/>
    </w:rPr>
  </w:style>
  <w:style w:type="paragraph" w:styleId="BalloonText">
    <w:name w:val="Balloon Text"/>
    <w:basedOn w:val="Normal"/>
    <w:link w:val="BalloonTextChar"/>
    <w:uiPriority w:val="99"/>
    <w:semiHidden/>
    <w:unhideWhenUsed/>
    <w:rsid w:val="00B7083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083C"/>
    <w:rPr>
      <w:rFonts w:ascii="Times New Roman" w:hAnsi="Times New Roman" w:cs="Times New Roman"/>
      <w:sz w:val="18"/>
      <w:szCs w:val="18"/>
    </w:rPr>
  </w:style>
  <w:style w:type="paragraph" w:styleId="Header">
    <w:name w:val="header"/>
    <w:basedOn w:val="Normal"/>
    <w:link w:val="HeaderChar"/>
    <w:uiPriority w:val="99"/>
    <w:unhideWhenUsed/>
    <w:rsid w:val="004B1F42"/>
    <w:pPr>
      <w:tabs>
        <w:tab w:val="center" w:pos="4680"/>
        <w:tab w:val="right" w:pos="9360"/>
      </w:tabs>
    </w:pPr>
  </w:style>
  <w:style w:type="character" w:customStyle="1" w:styleId="HeaderChar">
    <w:name w:val="Header Char"/>
    <w:basedOn w:val="DefaultParagraphFont"/>
    <w:link w:val="Header"/>
    <w:uiPriority w:val="99"/>
    <w:rsid w:val="004B1F42"/>
  </w:style>
  <w:style w:type="paragraph" w:styleId="Footer">
    <w:name w:val="footer"/>
    <w:basedOn w:val="Normal"/>
    <w:link w:val="FooterChar"/>
    <w:uiPriority w:val="99"/>
    <w:unhideWhenUsed/>
    <w:rsid w:val="004B1F42"/>
    <w:pPr>
      <w:tabs>
        <w:tab w:val="center" w:pos="4680"/>
        <w:tab w:val="right" w:pos="9360"/>
      </w:tabs>
    </w:pPr>
  </w:style>
  <w:style w:type="character" w:customStyle="1" w:styleId="FooterChar">
    <w:name w:val="Footer Char"/>
    <w:basedOn w:val="DefaultParagraphFont"/>
    <w:link w:val="Footer"/>
    <w:uiPriority w:val="99"/>
    <w:rsid w:val="004B1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32486">
      <w:bodyDiv w:val="1"/>
      <w:marLeft w:val="0"/>
      <w:marRight w:val="0"/>
      <w:marTop w:val="0"/>
      <w:marBottom w:val="0"/>
      <w:divBdr>
        <w:top w:val="none" w:sz="0" w:space="0" w:color="auto"/>
        <w:left w:val="none" w:sz="0" w:space="0" w:color="auto"/>
        <w:bottom w:val="none" w:sz="0" w:space="0" w:color="auto"/>
        <w:right w:val="none" w:sz="0" w:space="0" w:color="auto"/>
      </w:divBdr>
    </w:div>
    <w:div w:id="120324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1671</Characters>
  <Application>Microsoft Office Word</Application>
  <DocSecurity>0</DocSecurity>
  <Lines>27</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Star Culler</dc:creator>
  <cp:keywords/>
  <dc:description/>
  <cp:lastModifiedBy>Elsa Star Culler</cp:lastModifiedBy>
  <cp:revision>2</cp:revision>
  <dcterms:created xsi:type="dcterms:W3CDTF">2020-11-24T00:36:00Z</dcterms:created>
  <dcterms:modified xsi:type="dcterms:W3CDTF">2020-11-24T00:36:00Z</dcterms:modified>
</cp:coreProperties>
</file>