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28C" w:rsidRPr="00C5628C" w:rsidRDefault="00C5628C" w:rsidP="00C5628C">
      <w:pPr>
        <w:jc w:val="center"/>
        <w:rPr>
          <w:rFonts w:ascii="Times New Roman" w:hAnsi="Times New Roman"/>
          <w:b/>
          <w:sz w:val="24"/>
          <w:u w:val="single"/>
        </w:rPr>
      </w:pPr>
      <w:r>
        <w:rPr>
          <w:rFonts w:ascii="Times New Roman" w:hAnsi="Times New Roman"/>
          <w:b/>
          <w:sz w:val="24"/>
          <w:u w:val="single"/>
        </w:rPr>
        <w:t>Unit Testing</w:t>
      </w:r>
    </w:p>
    <w:p w:rsidR="00C21E83" w:rsidRDefault="00C21E83" w:rsidP="00C21E83">
      <w:pPr>
        <w:ind w:firstLine="720"/>
        <w:jc w:val="lowKashida"/>
        <w:rPr>
          <w:rFonts w:ascii="Times New Roman" w:hAnsi="Times New Roman"/>
          <w:sz w:val="24"/>
        </w:rPr>
      </w:pPr>
      <w:r w:rsidRPr="00A42451">
        <w:rPr>
          <w:rFonts w:ascii="Times New Roman" w:hAnsi="Times New Roman"/>
          <w:sz w:val="24"/>
        </w:rPr>
        <w:t>The haunted building game was developed using Visual C# with a graphical user interface</w:t>
      </w:r>
      <w:r>
        <w:rPr>
          <w:rFonts w:ascii="Times New Roman" w:hAnsi="Times New Roman"/>
          <w:sz w:val="24"/>
        </w:rPr>
        <w:t xml:space="preserve"> and SQL Server for its database</w:t>
      </w:r>
      <w:r w:rsidRPr="00A42451">
        <w:rPr>
          <w:rFonts w:ascii="Times New Roman" w:hAnsi="Times New Roman"/>
          <w:sz w:val="24"/>
        </w:rPr>
        <w:t>.</w:t>
      </w:r>
      <w:r>
        <w:rPr>
          <w:rFonts w:ascii="Times New Roman" w:hAnsi="Times New Roman"/>
          <w:sz w:val="24"/>
        </w:rPr>
        <w:t xml:space="preserve"> No off the shelf game engine was used.</w:t>
      </w:r>
      <w:r w:rsidRPr="00A42451">
        <w:rPr>
          <w:rFonts w:ascii="Times New Roman" w:hAnsi="Times New Roman"/>
          <w:sz w:val="24"/>
        </w:rPr>
        <w:t xml:space="preserve"> </w:t>
      </w:r>
      <w:r>
        <w:rPr>
          <w:rFonts w:ascii="Times New Roman" w:hAnsi="Times New Roman"/>
          <w:sz w:val="24"/>
        </w:rPr>
        <w:t>The main purpose of our game unit testing was</w:t>
      </w:r>
      <w:r w:rsidRPr="00A42451">
        <w:rPr>
          <w:rFonts w:ascii="Times New Roman" w:hAnsi="Times New Roman"/>
          <w:sz w:val="24"/>
        </w:rPr>
        <w:t xml:space="preserve"> to test most of the main functionalities that were provided in the final report. Specifically, </w:t>
      </w:r>
      <w:r>
        <w:rPr>
          <w:rFonts w:ascii="Times New Roman" w:hAnsi="Times New Roman"/>
          <w:sz w:val="24"/>
        </w:rPr>
        <w:t>testing</w:t>
      </w:r>
      <w:r w:rsidRPr="00A42451">
        <w:rPr>
          <w:rFonts w:ascii="Times New Roman" w:hAnsi="Times New Roman"/>
          <w:sz w:val="24"/>
        </w:rPr>
        <w:t xml:space="preserve"> whether certain features where available or if they behaved as specified</w:t>
      </w:r>
      <w:r>
        <w:rPr>
          <w:rFonts w:ascii="Times New Roman" w:hAnsi="Times New Roman"/>
          <w:sz w:val="24"/>
        </w:rPr>
        <w:t xml:space="preserve"> and expected</w:t>
      </w:r>
      <w:r w:rsidRPr="00A42451">
        <w:rPr>
          <w:rFonts w:ascii="Times New Roman" w:hAnsi="Times New Roman"/>
          <w:sz w:val="24"/>
        </w:rPr>
        <w:t xml:space="preserve">. </w:t>
      </w:r>
    </w:p>
    <w:p w:rsidR="00C21E83" w:rsidRDefault="00C21E83" w:rsidP="00C21E83">
      <w:pPr>
        <w:ind w:firstLine="720"/>
        <w:jc w:val="lowKashida"/>
        <w:rPr>
          <w:rFonts w:ascii="Times New Roman" w:hAnsi="Times New Roman"/>
          <w:sz w:val="24"/>
        </w:rPr>
      </w:pPr>
      <w:r w:rsidRPr="00A42451">
        <w:rPr>
          <w:rFonts w:ascii="Times New Roman" w:hAnsi="Times New Roman"/>
          <w:sz w:val="24"/>
        </w:rPr>
        <w:t xml:space="preserve">The code was tested by running test suites on several functions in an attempt to determine how stable the program </w:t>
      </w:r>
      <w:r>
        <w:rPr>
          <w:rFonts w:ascii="Times New Roman" w:hAnsi="Times New Roman"/>
          <w:sz w:val="24"/>
        </w:rPr>
        <w:t xml:space="preserve">was. Our main goal was to prevent the game from crashing as much as we can mostly because of the invalid input entered by user, such as input with zero length, or out of bound or even worst, entering hacking codes, etc. </w:t>
      </w:r>
    </w:p>
    <w:p w:rsidR="00C21E83" w:rsidRDefault="00C21E83" w:rsidP="00C21E83">
      <w:pPr>
        <w:ind w:firstLine="720"/>
        <w:jc w:val="lowKashida"/>
        <w:rPr>
          <w:rFonts w:ascii="Times New Roman" w:hAnsi="Times New Roman"/>
          <w:sz w:val="24"/>
        </w:rPr>
      </w:pPr>
      <w:r>
        <w:rPr>
          <w:rFonts w:ascii="Times New Roman" w:hAnsi="Times New Roman"/>
          <w:sz w:val="24"/>
        </w:rPr>
        <w:t xml:space="preserve">First we decided to conduct the test units by determining those type of inputs which may cause the program to crash or raise exceptions in an inappropriate way. Then, we clarified our expected result with having such an invalid input. So, we executed the program with such a input to see the actual result. If the result was not the one we expected, then we tried to discover what was causing the exception by single stepping in the debugger. </w:t>
      </w:r>
    </w:p>
    <w:p w:rsidR="00C21E83" w:rsidRDefault="00C21E83" w:rsidP="00C21E83">
      <w:pPr>
        <w:ind w:firstLine="720"/>
        <w:jc w:val="lowKashida"/>
        <w:rPr>
          <w:rFonts w:ascii="Times New Roman" w:hAnsi="Times New Roman"/>
          <w:sz w:val="24"/>
        </w:rPr>
      </w:pPr>
      <w:r>
        <w:rPr>
          <w:rFonts w:ascii="Times New Roman" w:hAnsi="Times New Roman"/>
          <w:sz w:val="24"/>
        </w:rPr>
        <w:t xml:space="preserve">The code works very well while using correctly with valid input. However, there were several situations that could lead the program to failure state. So we documented those situations with exact result in our report which is one of the most important part of the report mostly because of their potential to destroy the program structure or cause the program to crash. It is notable that two methods of White Box and Black Box testing have been applied to our test suites.   </w:t>
      </w:r>
    </w:p>
    <w:p w:rsidR="00C21E83" w:rsidRDefault="00C21E83" w:rsidP="00C21E83">
      <w:pPr>
        <w:jc w:val="lowKashida"/>
        <w:rPr>
          <w:rFonts w:ascii="Times New Roman" w:hAnsi="Times New Roman"/>
          <w:sz w:val="24"/>
        </w:rPr>
      </w:pPr>
      <w:r>
        <w:rPr>
          <w:rFonts w:ascii="Times New Roman" w:hAnsi="Times New Roman"/>
          <w:sz w:val="24"/>
        </w:rPr>
        <w:tab/>
        <w:t>Moreover, running acceptance test which its main concern is playing the game from user's point of view, is carried out with a checklist of the functional and interface requirements with the aid of Black Box testing method. The acceptance test is reported based on whether the desired requirements are satisfied or not. The result of the acceptance test shows that most of the requirements were not achieved. However, the main requirements that made the game playable were accomplished along with providing the user a nice and friendly User Interface.</w:t>
      </w:r>
    </w:p>
    <w:p w:rsidR="00C5628C" w:rsidRPr="00C5628C" w:rsidRDefault="00C5628C" w:rsidP="00C5628C">
      <w:pPr>
        <w:jc w:val="center"/>
        <w:rPr>
          <w:rFonts w:ascii="Times New Roman" w:hAnsi="Times New Roman"/>
          <w:b/>
          <w:sz w:val="24"/>
          <w:u w:val="single"/>
        </w:rPr>
      </w:pPr>
      <w:r>
        <w:rPr>
          <w:rFonts w:ascii="Times New Roman" w:hAnsi="Times New Roman"/>
          <w:b/>
          <w:sz w:val="24"/>
          <w:u w:val="single"/>
        </w:rPr>
        <w:t>Inspection Testing</w:t>
      </w:r>
    </w:p>
    <w:p w:rsidR="00681312" w:rsidRDefault="00681312">
      <w:pPr>
        <w:rPr>
          <w:rFonts w:ascii="Times New Roman" w:hAnsi="Times New Roman"/>
          <w:sz w:val="24"/>
        </w:rPr>
      </w:pPr>
      <w:r>
        <w:rPr>
          <w:rFonts w:ascii="Times New Roman" w:hAnsi="Times New Roman"/>
          <w:sz w:val="24"/>
        </w:rPr>
        <w:tab/>
        <w:t>Overall, each section of code that we inspected hel</w:t>
      </w:r>
      <w:r w:rsidR="005A11DA">
        <w:rPr>
          <w:rFonts w:ascii="Times New Roman" w:hAnsi="Times New Roman"/>
          <w:sz w:val="24"/>
        </w:rPr>
        <w:t>d</w:t>
      </w:r>
      <w:r>
        <w:rPr>
          <w:rFonts w:ascii="Times New Roman" w:hAnsi="Times New Roman"/>
          <w:sz w:val="24"/>
        </w:rPr>
        <w:t xml:space="preserve"> up very well. Every function had correct and consistent naming conventions and was formatted appropriately. IF-ELSE statements and WHILE loops were always nested properly and correctly exited when a certain criteria was </w:t>
      </w:r>
      <w:r>
        <w:rPr>
          <w:rFonts w:ascii="Times New Roman" w:hAnsi="Times New Roman"/>
          <w:sz w:val="24"/>
        </w:rPr>
        <w:lastRenderedPageBreak/>
        <w:t xml:space="preserve">met. All of the functions work properly and repeatedly over multiple inputs and </w:t>
      </w:r>
      <w:r w:rsidR="005A11DA">
        <w:rPr>
          <w:rFonts w:ascii="Times New Roman" w:hAnsi="Times New Roman"/>
          <w:sz w:val="24"/>
        </w:rPr>
        <w:t xml:space="preserve">different </w:t>
      </w:r>
      <w:r>
        <w:rPr>
          <w:rFonts w:ascii="Times New Roman" w:hAnsi="Times New Roman"/>
          <w:sz w:val="24"/>
        </w:rPr>
        <w:t xml:space="preserve">game settings. </w:t>
      </w:r>
    </w:p>
    <w:p w:rsidR="00681312" w:rsidRDefault="00681312">
      <w:pPr>
        <w:rPr>
          <w:rFonts w:ascii="Times New Roman" w:hAnsi="Times New Roman"/>
          <w:sz w:val="24"/>
        </w:rPr>
      </w:pPr>
      <w:r>
        <w:rPr>
          <w:rFonts w:ascii="Times New Roman" w:hAnsi="Times New Roman"/>
          <w:sz w:val="24"/>
        </w:rPr>
        <w:tab/>
        <w:t xml:space="preserve">Using the </w:t>
      </w:r>
      <w:r w:rsidRPr="00C5628C">
        <w:rPr>
          <w:rFonts w:ascii="Times New Roman" w:hAnsi="Times New Roman"/>
          <w:i/>
          <w:sz w:val="24"/>
        </w:rPr>
        <w:t>Generic Code Review Checklist</w:t>
      </w:r>
      <w:r>
        <w:rPr>
          <w:rFonts w:ascii="Times New Roman" w:hAnsi="Times New Roman"/>
          <w:sz w:val="24"/>
        </w:rPr>
        <w:t xml:space="preserve"> as our guide through code inspection, we were able to thoroughly and diligently examine a magnitude of possible issues with the code. The checklist contained some statements </w:t>
      </w:r>
      <w:r w:rsidR="005A11DA">
        <w:rPr>
          <w:rFonts w:ascii="Times New Roman" w:hAnsi="Times New Roman"/>
          <w:sz w:val="24"/>
        </w:rPr>
        <w:t xml:space="preserve">and </w:t>
      </w:r>
      <w:r>
        <w:rPr>
          <w:rFonts w:ascii="Times New Roman" w:hAnsi="Times New Roman"/>
          <w:sz w:val="24"/>
        </w:rPr>
        <w:t>questions that did not pertain to all the pieces of code we inspected. In the case of an inapplicable statement or question, we simply gave it a check as it technically ‘passed’ those specific criteria.</w:t>
      </w:r>
    </w:p>
    <w:p w:rsidR="00681312" w:rsidRDefault="00681312">
      <w:pPr>
        <w:rPr>
          <w:rFonts w:ascii="Times New Roman" w:hAnsi="Times New Roman"/>
          <w:sz w:val="24"/>
        </w:rPr>
      </w:pPr>
      <w:r>
        <w:rPr>
          <w:rFonts w:ascii="Times New Roman" w:hAnsi="Times New Roman"/>
          <w:sz w:val="24"/>
        </w:rPr>
        <w:tab/>
        <w:t xml:space="preserve">One reoccurring problem that was prevalent in all the code segments we inspected was that it was inadequately documented </w:t>
      </w:r>
      <w:r w:rsidR="005A11DA">
        <w:rPr>
          <w:rFonts w:ascii="Times New Roman" w:hAnsi="Times New Roman"/>
          <w:sz w:val="24"/>
        </w:rPr>
        <w:t>or</w:t>
      </w:r>
      <w:r>
        <w:rPr>
          <w:rFonts w:ascii="Times New Roman" w:hAnsi="Times New Roman"/>
          <w:sz w:val="24"/>
        </w:rPr>
        <w:t xml:space="preserve"> commented. In some cases, there </w:t>
      </w:r>
      <w:r w:rsidR="00BF6168">
        <w:rPr>
          <w:rFonts w:ascii="Times New Roman" w:hAnsi="Times New Roman"/>
          <w:sz w:val="24"/>
        </w:rPr>
        <w:t xml:space="preserve">were </w:t>
      </w:r>
      <w:r>
        <w:rPr>
          <w:rFonts w:ascii="Times New Roman" w:hAnsi="Times New Roman"/>
          <w:sz w:val="24"/>
        </w:rPr>
        <w:t xml:space="preserve">little </w:t>
      </w:r>
      <w:r w:rsidR="00BF6168">
        <w:rPr>
          <w:rFonts w:ascii="Times New Roman" w:hAnsi="Times New Roman"/>
          <w:sz w:val="24"/>
        </w:rPr>
        <w:t>lines</w:t>
      </w:r>
      <w:r>
        <w:rPr>
          <w:rFonts w:ascii="Times New Roman" w:hAnsi="Times New Roman"/>
          <w:sz w:val="24"/>
        </w:rPr>
        <w:t xml:space="preserve"> of comments </w:t>
      </w:r>
      <w:r w:rsidR="00BF6168">
        <w:rPr>
          <w:rFonts w:ascii="Times New Roman" w:hAnsi="Times New Roman"/>
          <w:sz w:val="24"/>
        </w:rPr>
        <w:t>listed</w:t>
      </w:r>
      <w:r>
        <w:rPr>
          <w:rFonts w:ascii="Times New Roman" w:hAnsi="Times New Roman"/>
          <w:sz w:val="24"/>
        </w:rPr>
        <w:t xml:space="preserve"> before each function or method that briefly explained what the function did. This </w:t>
      </w:r>
      <w:r w:rsidR="00BF6168">
        <w:rPr>
          <w:rFonts w:ascii="Times New Roman" w:hAnsi="Times New Roman"/>
          <w:sz w:val="24"/>
        </w:rPr>
        <w:t>was only</w:t>
      </w:r>
      <w:r>
        <w:rPr>
          <w:rFonts w:ascii="Times New Roman" w:hAnsi="Times New Roman"/>
          <w:sz w:val="24"/>
        </w:rPr>
        <w:t xml:space="preserve"> helpful to the creator of the method. The comments were often too vague and it would provide little insight to another party viewing the code for the first time.</w:t>
      </w:r>
      <w:r w:rsidR="005A11DA">
        <w:rPr>
          <w:rFonts w:ascii="Times New Roman" w:hAnsi="Times New Roman"/>
          <w:sz w:val="24"/>
        </w:rPr>
        <w:t xml:space="preserve"> Documentation was also placed in areas that broke up the code too much. For example, in the monster code review the bulk of the documentation is in between IF-ELSE statements. This creates a large, unnecessary break between the condition statements and would be better suited if it were placed before the function itself.</w:t>
      </w:r>
    </w:p>
    <w:p w:rsidR="005A11DA" w:rsidRDefault="005A11DA">
      <w:pPr>
        <w:rPr>
          <w:rFonts w:ascii="Times New Roman" w:hAnsi="Times New Roman"/>
          <w:sz w:val="24"/>
        </w:rPr>
      </w:pPr>
      <w:bookmarkStart w:id="0" w:name="_GoBack"/>
      <w:bookmarkEnd w:id="0"/>
    </w:p>
    <w:p w:rsidR="00C5628C" w:rsidRPr="00A42451" w:rsidRDefault="00C5628C">
      <w:pPr>
        <w:rPr>
          <w:rFonts w:ascii="Times New Roman" w:hAnsi="Times New Roman"/>
          <w:sz w:val="24"/>
        </w:rPr>
      </w:pPr>
    </w:p>
    <w:sectPr w:rsidR="00C5628C" w:rsidRPr="00A42451" w:rsidSect="0095178A">
      <w:headerReference w:type="default" r:id="rId6"/>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004C" w:rsidRDefault="00EE004C" w:rsidP="005C56BE">
      <w:pPr>
        <w:spacing w:after="0" w:line="240" w:lineRule="auto"/>
      </w:pPr>
      <w:r>
        <w:separator/>
      </w:r>
    </w:p>
  </w:endnote>
  <w:endnote w:type="continuationSeparator" w:id="1">
    <w:p w:rsidR="00EE004C" w:rsidRDefault="00EE004C" w:rsidP="005C56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004C" w:rsidRDefault="00EE004C" w:rsidP="005C56BE">
      <w:pPr>
        <w:spacing w:after="0" w:line="240" w:lineRule="auto"/>
      </w:pPr>
      <w:r>
        <w:separator/>
      </w:r>
    </w:p>
  </w:footnote>
  <w:footnote w:type="continuationSeparator" w:id="1">
    <w:p w:rsidR="00EE004C" w:rsidRDefault="00EE004C" w:rsidP="005C56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6BE" w:rsidRPr="00A42451" w:rsidRDefault="005C56BE" w:rsidP="005C56BE">
    <w:pPr>
      <w:pStyle w:val="NoSpacing"/>
      <w:jc w:val="center"/>
      <w:rPr>
        <w:rFonts w:ascii="Arial" w:hAnsi="Arial" w:cs="Arial"/>
        <w:b/>
        <w:sz w:val="36"/>
        <w:szCs w:val="40"/>
      </w:rPr>
    </w:pPr>
    <w:r w:rsidRPr="00A42451">
      <w:rPr>
        <w:rFonts w:ascii="Arial" w:hAnsi="Arial" w:cs="Arial"/>
        <w:b/>
        <w:sz w:val="36"/>
        <w:szCs w:val="40"/>
      </w:rPr>
      <w:t>The Haunted Building</w:t>
    </w:r>
  </w:p>
  <w:p w:rsidR="005C56BE" w:rsidRPr="00A42451" w:rsidRDefault="005C56BE" w:rsidP="005C56BE">
    <w:pPr>
      <w:pStyle w:val="NoSpacing"/>
      <w:jc w:val="center"/>
      <w:rPr>
        <w:rFonts w:ascii="Arial" w:hAnsi="Arial" w:cs="Arial"/>
        <w:b/>
        <w:sz w:val="36"/>
        <w:szCs w:val="40"/>
      </w:rPr>
    </w:pPr>
    <w:r w:rsidRPr="00A42451">
      <w:rPr>
        <w:rFonts w:ascii="Arial" w:hAnsi="Arial" w:cs="Arial"/>
        <w:b/>
        <w:sz w:val="36"/>
        <w:szCs w:val="40"/>
      </w:rPr>
      <w:t>Unit Testing and Inspection Summary</w:t>
    </w:r>
  </w:p>
  <w:p w:rsidR="005C56BE" w:rsidRPr="00A42451" w:rsidRDefault="005C56BE" w:rsidP="005C56BE">
    <w:pPr>
      <w:pStyle w:val="NoSpacing"/>
      <w:jc w:val="center"/>
      <w:rPr>
        <w:rFonts w:ascii="Arial" w:hAnsi="Arial" w:cs="Arial"/>
        <w:b/>
        <w:sz w:val="24"/>
        <w:szCs w:val="28"/>
      </w:rPr>
    </w:pPr>
    <w:r w:rsidRPr="00A42451">
      <w:rPr>
        <w:rFonts w:ascii="Arial" w:hAnsi="Arial" w:cs="Arial"/>
        <w:b/>
        <w:sz w:val="28"/>
        <w:szCs w:val="28"/>
      </w:rPr>
      <w:t>Group 3 - Justo Diaz Esquivel, Nooshin</w:t>
    </w:r>
    <w:r w:rsidR="00C21E83">
      <w:rPr>
        <w:rFonts w:ascii="Arial" w:hAnsi="Arial" w:cs="Arial"/>
        <w:b/>
        <w:sz w:val="28"/>
        <w:szCs w:val="28"/>
      </w:rPr>
      <w:t xml:space="preserve"> </w:t>
    </w:r>
    <w:r w:rsidRPr="00A42451">
      <w:rPr>
        <w:rFonts w:ascii="Arial" w:hAnsi="Arial" w:cs="Arial"/>
        <w:b/>
        <w:sz w:val="28"/>
        <w:szCs w:val="28"/>
      </w:rPr>
      <w:t>Mojab, Salvador Ariza, Evan Currier</w:t>
    </w:r>
  </w:p>
  <w:p w:rsidR="005C56BE" w:rsidRDefault="005C56BE"/>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C56BE"/>
    <w:rsid w:val="000501AE"/>
    <w:rsid w:val="005A11DA"/>
    <w:rsid w:val="005C56BE"/>
    <w:rsid w:val="00681312"/>
    <w:rsid w:val="00872C3A"/>
    <w:rsid w:val="0095178A"/>
    <w:rsid w:val="00A104EA"/>
    <w:rsid w:val="00A42451"/>
    <w:rsid w:val="00BB6E9B"/>
    <w:rsid w:val="00BF6168"/>
    <w:rsid w:val="00C21E83"/>
    <w:rsid w:val="00C5628C"/>
    <w:rsid w:val="00EE004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7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56BE"/>
    <w:pPr>
      <w:tabs>
        <w:tab w:val="center" w:pos="4680"/>
        <w:tab w:val="right" w:pos="9360"/>
      </w:tabs>
    </w:pPr>
  </w:style>
  <w:style w:type="character" w:customStyle="1" w:styleId="HeaderChar">
    <w:name w:val="Header Char"/>
    <w:basedOn w:val="DefaultParagraphFont"/>
    <w:link w:val="Header"/>
    <w:uiPriority w:val="99"/>
    <w:locked/>
    <w:rsid w:val="005C56BE"/>
    <w:rPr>
      <w:rFonts w:cs="Times New Roman"/>
    </w:rPr>
  </w:style>
  <w:style w:type="paragraph" w:styleId="Footer">
    <w:name w:val="footer"/>
    <w:basedOn w:val="Normal"/>
    <w:link w:val="FooterChar"/>
    <w:uiPriority w:val="99"/>
    <w:unhideWhenUsed/>
    <w:rsid w:val="005C56BE"/>
    <w:pPr>
      <w:tabs>
        <w:tab w:val="center" w:pos="4680"/>
        <w:tab w:val="right" w:pos="9360"/>
      </w:tabs>
    </w:pPr>
  </w:style>
  <w:style w:type="character" w:customStyle="1" w:styleId="FooterChar">
    <w:name w:val="Footer Char"/>
    <w:basedOn w:val="DefaultParagraphFont"/>
    <w:link w:val="Footer"/>
    <w:uiPriority w:val="99"/>
    <w:locked/>
    <w:rsid w:val="005C56BE"/>
    <w:rPr>
      <w:rFonts w:cs="Times New Roman"/>
    </w:rPr>
  </w:style>
  <w:style w:type="paragraph" w:styleId="NoSpacing">
    <w:name w:val="No Spacing"/>
    <w:uiPriority w:val="1"/>
    <w:qFormat/>
    <w:rsid w:val="005C56B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56BE"/>
    <w:pPr>
      <w:tabs>
        <w:tab w:val="center" w:pos="4680"/>
        <w:tab w:val="right" w:pos="9360"/>
      </w:tabs>
    </w:pPr>
  </w:style>
  <w:style w:type="character" w:customStyle="1" w:styleId="HeaderChar">
    <w:name w:val="Header Char"/>
    <w:basedOn w:val="DefaultParagraphFont"/>
    <w:link w:val="Header"/>
    <w:uiPriority w:val="99"/>
    <w:locked/>
    <w:rsid w:val="005C56BE"/>
    <w:rPr>
      <w:rFonts w:cs="Times New Roman"/>
    </w:rPr>
  </w:style>
  <w:style w:type="paragraph" w:styleId="Footer">
    <w:name w:val="footer"/>
    <w:basedOn w:val="Normal"/>
    <w:link w:val="FooterChar"/>
    <w:uiPriority w:val="99"/>
    <w:unhideWhenUsed/>
    <w:rsid w:val="005C56BE"/>
    <w:pPr>
      <w:tabs>
        <w:tab w:val="center" w:pos="4680"/>
        <w:tab w:val="right" w:pos="9360"/>
      </w:tabs>
    </w:pPr>
  </w:style>
  <w:style w:type="character" w:customStyle="1" w:styleId="FooterChar">
    <w:name w:val="Footer Char"/>
    <w:basedOn w:val="DefaultParagraphFont"/>
    <w:link w:val="Footer"/>
    <w:uiPriority w:val="99"/>
    <w:locked/>
    <w:rsid w:val="005C56BE"/>
    <w:rPr>
      <w:rFonts w:cs="Times New Roman"/>
    </w:rPr>
  </w:style>
  <w:style w:type="paragraph" w:styleId="NoSpacing">
    <w:name w:val="No Spacing"/>
    <w:uiPriority w:val="1"/>
    <w:qFormat/>
    <w:rsid w:val="005C56BE"/>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Justo</dc:creator>
  <cp:lastModifiedBy>Win</cp:lastModifiedBy>
  <cp:revision>5</cp:revision>
  <dcterms:created xsi:type="dcterms:W3CDTF">2015-04-19T02:45:00Z</dcterms:created>
  <dcterms:modified xsi:type="dcterms:W3CDTF">2015-04-19T23:37:00Z</dcterms:modified>
</cp:coreProperties>
</file>