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Pr="00406EF6" w:rsidRDefault="00406EF6" w:rsidP="00406EF6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F21C3" w:rsidRPr="00E00446" w:rsidRDefault="00CF21C3" w:rsidP="00CF21C3">
      <w:pPr>
        <w:rPr>
          <w:sz w:val="40"/>
          <w:szCs w:val="40"/>
        </w:rPr>
      </w:pPr>
    </w:p>
    <w:p w:rsidR="00CF21C3" w:rsidRDefault="00406EF6" w:rsidP="00CF21C3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r w:rsidR="00C74898">
        <w:rPr>
          <w:b/>
          <w:bCs/>
          <w:sz w:val="40"/>
          <w:szCs w:val="40"/>
          <w:lang w:eastAsia="zh-CN"/>
        </w:rPr>
        <w:t>Whac A Mole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220C4E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</w:t>
      </w:r>
      <w:r w:rsidR="00325249">
        <w:rPr>
          <w:b/>
          <w:bCs/>
          <w:sz w:val="32"/>
          <w:szCs w:val="32"/>
        </w:rPr>
        <w:t xml:space="preserve"> </w:t>
      </w:r>
      <w:r w:rsidR="00750EF6">
        <w:rPr>
          <w:b/>
          <w:bCs/>
          <w:sz w:val="32"/>
          <w:szCs w:val="32"/>
        </w:rPr>
        <w:t>Beta 1.0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406EF6">
        <w:rPr>
          <w:b/>
          <w:bCs/>
          <w:sz w:val="32"/>
          <w:szCs w:val="32"/>
        </w:rPr>
        <w:t>3.11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192CA1" w:rsidRDefault="0007191B" w:rsidP="00CF21C3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0" w:name="_Toc219117893"/>
      <w:bookmarkStart w:id="1" w:name="_Toc4776198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E75F61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75F61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75F61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75F61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75F61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75F61">
              <w:rPr>
                <w:rFonts w:cs="Arial"/>
                <w:i/>
                <w:sz w:val="18"/>
                <w:szCs w:val="18"/>
              </w:rPr>
              <w:t>/20</w:t>
            </w:r>
            <w:r w:rsidRPr="00E75F61">
              <w:rPr>
                <w:rFonts w:cs="Arial"/>
                <w:i/>
                <w:sz w:val="18"/>
                <w:szCs w:val="18"/>
              </w:rPr>
              <w:t>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Alpha </w:t>
            </w:r>
            <w:r w:rsidR="008C7D50" w:rsidRPr="00E75F61">
              <w:rPr>
                <w:rFonts w:cs="Arial"/>
                <w:i/>
                <w:sz w:val="18"/>
                <w:szCs w:val="18"/>
              </w:rPr>
              <w:t xml:space="preserve">0.1 </w:t>
            </w: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1.0</w:t>
            </w:r>
          </w:p>
        </w:tc>
        <w:tc>
          <w:tcPr>
            <w:tcW w:w="5092" w:type="dxa"/>
            <w:vAlign w:val="bottom"/>
          </w:tcPr>
          <w:p w:rsidR="0007256D" w:rsidRPr="00E75F61" w:rsidRDefault="0060355A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1.1</w:t>
            </w:r>
          </w:p>
        </w:tc>
        <w:tc>
          <w:tcPr>
            <w:tcW w:w="5092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5544C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</w:t>
            </w:r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3E46C6">
              <w:rPr>
                <w:rFonts w:cs="Arial"/>
                <w:i/>
                <w:sz w:val="18"/>
                <w:szCs w:val="18"/>
              </w:rPr>
              <w:t>2.0</w:t>
            </w:r>
          </w:p>
        </w:tc>
        <w:tc>
          <w:tcPr>
            <w:tcW w:w="5092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 w:hint="eastAsia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all content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4B7569" w:rsidRDefault="005E6596" w:rsidP="00A81EB1">
      <w:pPr>
        <w:pStyle w:val="StyleHeading1Before0pt"/>
      </w:pPr>
      <w:bookmarkStart w:id="2" w:name="_Toc219115350"/>
      <w:bookmarkStart w:id="3" w:name="_Toc219117894"/>
      <w:bookmarkStart w:id="4" w:name="_Toc477619814"/>
      <w:r>
        <w:t>Table of Contents</w:t>
      </w:r>
      <w:bookmarkEnd w:id="2"/>
      <w:bookmarkEnd w:id="3"/>
      <w:bookmarkEnd w:id="4"/>
    </w:p>
    <w:p w:rsidR="00905679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7619813" w:history="1">
        <w:r w:rsidR="00905679" w:rsidRPr="006246ED">
          <w:rPr>
            <w:rStyle w:val="Hyperlink"/>
          </w:rPr>
          <w:t>1.</w:t>
        </w:r>
        <w:r w:rsidR="00905679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905679" w:rsidRPr="006246ED">
          <w:rPr>
            <w:rStyle w:val="Hyperlink"/>
          </w:rPr>
          <w:t>Document Change Log</w:t>
        </w:r>
        <w:r w:rsidR="00905679">
          <w:rPr>
            <w:webHidden/>
          </w:rPr>
          <w:tab/>
        </w:r>
        <w:r w:rsidR="00905679">
          <w:rPr>
            <w:webHidden/>
          </w:rPr>
          <w:fldChar w:fldCharType="begin"/>
        </w:r>
        <w:r w:rsidR="00905679">
          <w:rPr>
            <w:webHidden/>
          </w:rPr>
          <w:instrText xml:space="preserve"> PAGEREF _Toc477619813 \h </w:instrText>
        </w:r>
        <w:r w:rsidR="00905679">
          <w:rPr>
            <w:webHidden/>
          </w:rPr>
        </w:r>
        <w:r w:rsidR="00905679">
          <w:rPr>
            <w:webHidden/>
          </w:rPr>
          <w:fldChar w:fldCharType="separate"/>
        </w:r>
        <w:r w:rsidR="00905679">
          <w:rPr>
            <w:webHidden/>
          </w:rPr>
          <w:t>2</w:t>
        </w:r>
        <w:r w:rsidR="00905679">
          <w:rPr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4" w:history="1">
        <w:r w:rsidRPr="006246ED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5" w:history="1">
        <w:r w:rsidRPr="006246ED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6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7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Software Target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18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19" w:history="1">
        <w:r w:rsidRPr="006246ED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Tools and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0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1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22" w:history="1">
        <w:r w:rsidRPr="006246ED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3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Game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4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19825" w:history="1">
        <w:r w:rsidRPr="006246ED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  <w:noProof/>
            <w:lang w:eastAsia="zh-CN"/>
          </w:rPr>
          <w:t>Event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679" w:rsidRDefault="00905679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19826" w:history="1">
        <w:r w:rsidRPr="006246ED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6246ED">
          <w:rPr>
            <w:rStyle w:val="Hyperlink"/>
          </w:rPr>
          <w:t>Test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_Toc477619826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5" w:name="_Toc477619815"/>
      <w:r>
        <w:t>Overview</w:t>
      </w:r>
      <w:bookmarkEnd w:id="5"/>
    </w:p>
    <w:p w:rsidR="00B95317" w:rsidRDefault="006D1D4C" w:rsidP="006D1D4C">
      <w:pPr>
        <w:pStyle w:val="Heading2"/>
        <w:rPr>
          <w:lang w:eastAsia="zh-CN"/>
        </w:rPr>
      </w:pPr>
      <w:bookmarkStart w:id="6" w:name="_Toc477619816"/>
      <w:r>
        <w:rPr>
          <w:rFonts w:hint="eastAsia"/>
          <w:lang w:eastAsia="zh-CN"/>
        </w:rPr>
        <w:t>Purpose</w:t>
      </w:r>
      <w:bookmarkEnd w:id="6"/>
    </w:p>
    <w:p w:rsidR="004A6F7D" w:rsidRDefault="008B3C99" w:rsidP="006D1D4C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 w:rsidR="00203F86">
        <w:rPr>
          <w:lang w:eastAsia="zh-CN"/>
        </w:rPr>
        <w:t>/JavaScript</w:t>
      </w:r>
      <w:r w:rsidRPr="008B3C99">
        <w:rPr>
          <w:lang w:eastAsia="zh-CN"/>
        </w:rPr>
        <w:t>. In this game, players should hit as many moles as they can to get scores. We will record and players’ scores at the end of game.</w:t>
      </w:r>
    </w:p>
    <w:p w:rsidR="004A6F7D" w:rsidRPr="006D1D4C" w:rsidRDefault="004A6F7D" w:rsidP="004A6F7D">
      <w:pPr>
        <w:pStyle w:val="Heading2"/>
        <w:rPr>
          <w:lang w:eastAsia="zh-CN"/>
        </w:rPr>
      </w:pPr>
      <w:bookmarkStart w:id="7" w:name="_Toc477619817"/>
      <w:r w:rsidRPr="004A6F7D">
        <w:rPr>
          <w:lang w:eastAsia="zh-CN"/>
        </w:rPr>
        <w:t>Software Target Customer</w:t>
      </w:r>
      <w:bookmarkEnd w:id="7"/>
    </w:p>
    <w:p w:rsidR="00B67872" w:rsidRDefault="008B3C99" w:rsidP="00B67872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B67872" w:rsidRDefault="00B67872" w:rsidP="00B67872">
      <w:pPr>
        <w:pStyle w:val="Heading2"/>
        <w:rPr>
          <w:lang w:eastAsia="zh-CN"/>
        </w:rPr>
      </w:pPr>
      <w:bookmarkStart w:id="8" w:name="_Toc477619818"/>
      <w:r>
        <w:rPr>
          <w:lang w:eastAsia="zh-CN"/>
        </w:rPr>
        <w:t>Aim</w:t>
      </w:r>
      <w:bookmarkEnd w:id="8"/>
    </w:p>
    <w:p w:rsidR="008B3C99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8B3C99" w:rsidRPr="00FB336D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365D33" w:rsidRDefault="003D015A" w:rsidP="00365D33">
      <w:pPr>
        <w:pStyle w:val="StyleHeading1Before0pt"/>
      </w:pPr>
      <w:bookmarkStart w:id="9" w:name="_Toc477619819"/>
      <w:r>
        <w:t>Tools and Standards</w:t>
      </w:r>
      <w:bookmarkEnd w:id="9"/>
    </w:p>
    <w:p w:rsidR="00365D33" w:rsidRPr="00DC7427" w:rsidRDefault="003D015A" w:rsidP="00D60117">
      <w:pPr>
        <w:pStyle w:val="Heading2"/>
        <w:rPr>
          <w:sz w:val="24"/>
        </w:rPr>
      </w:pPr>
      <w:bookmarkStart w:id="10" w:name="_Toc477619820"/>
      <w:r>
        <w:rPr>
          <w:sz w:val="24"/>
        </w:rPr>
        <w:t>Tools</w:t>
      </w:r>
      <w:bookmarkEnd w:id="10"/>
    </w:p>
    <w:p w:rsidR="00D60117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 w:rsidR="002603DD">
        <w:rPr>
          <w:rFonts w:cs="Arial"/>
          <w:i/>
          <w:color w:val="000000" w:themeColor="text1"/>
          <w:szCs w:val="20"/>
        </w:rPr>
        <w:t xml:space="preserve"> &amp; HTML5</w:t>
      </w:r>
    </w:p>
    <w:p w:rsidR="008765F1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E252D3" w:rsidRPr="008765F1" w:rsidRDefault="008765F1" w:rsidP="002E753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8765F1" w:rsidRPr="008765F1" w:rsidRDefault="00946CE2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</w:t>
      </w:r>
      <w:r w:rsidR="00316ED2">
        <w:rPr>
          <w:rFonts w:cs="Arial"/>
          <w:i/>
          <w:color w:val="000000" w:themeColor="text1"/>
          <w:szCs w:val="20"/>
          <w:lang w:eastAsia="zh-CN"/>
        </w:rPr>
        <w:t>V</w:t>
      </w:r>
      <w:r w:rsidR="00667AB0">
        <w:rPr>
          <w:rFonts w:cs="Arial"/>
          <w:i/>
          <w:color w:val="000000" w:themeColor="text1"/>
          <w:szCs w:val="20"/>
          <w:lang w:eastAsia="zh-CN"/>
        </w:rPr>
        <w:t>4.0.0 Alpha 6</w:t>
      </w:r>
      <w:r w:rsidR="00667AB0"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8765F1" w:rsidRDefault="001361F4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 w:rsidR="00117E90">
        <w:rPr>
          <w:rFonts w:hint="eastAsia"/>
          <w:i/>
          <w:color w:val="000000" w:themeColor="text1"/>
          <w:lang w:eastAsia="zh-CN"/>
        </w:rPr>
        <w:t>[</w:t>
      </w:r>
      <w:r w:rsidR="00117E90">
        <w:rPr>
          <w:i/>
          <w:color w:val="000000" w:themeColor="text1"/>
          <w:lang w:eastAsia="zh-CN"/>
        </w:rPr>
        <w:t>Maybe</w:t>
      </w:r>
      <w:r w:rsidR="00117E90">
        <w:rPr>
          <w:rFonts w:hint="eastAsia"/>
          <w:i/>
          <w:color w:val="000000" w:themeColor="text1"/>
          <w:lang w:eastAsia="zh-CN"/>
        </w:rPr>
        <w:t>]</w:t>
      </w:r>
    </w:p>
    <w:p w:rsidR="00162D82" w:rsidRPr="00946CE2" w:rsidRDefault="00162D82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>
        <w:rPr>
          <w:i/>
          <w:color w:val="000000" w:themeColor="text1"/>
          <w:lang w:eastAsia="zh-CN"/>
        </w:rPr>
        <w:t>G</w:t>
      </w:r>
      <w:r>
        <w:rPr>
          <w:rFonts w:hint="eastAsia"/>
          <w:i/>
          <w:color w:val="000000" w:themeColor="text1"/>
          <w:lang w:eastAsia="zh-CN"/>
        </w:rPr>
        <w:t>it</w:t>
      </w:r>
    </w:p>
    <w:p w:rsidR="00D60117" w:rsidRPr="00E81BDC" w:rsidRDefault="00D60117" w:rsidP="00D60117">
      <w:pPr>
        <w:rPr>
          <w:color w:val="000000" w:themeColor="text1"/>
        </w:rPr>
      </w:pPr>
    </w:p>
    <w:p w:rsidR="00496759" w:rsidRDefault="003D015A" w:rsidP="00D60117">
      <w:pPr>
        <w:pStyle w:val="Heading2"/>
        <w:rPr>
          <w:sz w:val="24"/>
        </w:rPr>
      </w:pPr>
      <w:bookmarkStart w:id="11" w:name="_Toc477619821"/>
      <w:r>
        <w:rPr>
          <w:sz w:val="24"/>
        </w:rPr>
        <w:t>Standards</w:t>
      </w:r>
      <w:bookmarkEnd w:id="11"/>
    </w:p>
    <w:p w:rsidR="003D015A" w:rsidRDefault="00861ED1" w:rsidP="00861ED1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 w:rsidR="00D370C1"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 w:rsidR="00D370C1">
        <w:rPr>
          <w:color w:val="000000" w:themeColor="text1"/>
          <w:lang w:eastAsia="zh-CN"/>
        </w:rPr>
        <w:t>latest</w:t>
      </w:r>
      <w:r w:rsidR="003C455F">
        <w:rPr>
          <w:color w:val="000000" w:themeColor="text1"/>
          <w:lang w:eastAsia="zh-CN"/>
        </w:rPr>
        <w:t xml:space="preserve"> stable</w:t>
      </w:r>
      <w:r w:rsidR="00D370C1">
        <w:rPr>
          <w:color w:val="000000" w:themeColor="text1"/>
          <w:lang w:eastAsia="zh-CN"/>
        </w:rPr>
        <w:t xml:space="preserve"> v</w:t>
      </w:r>
      <w:r>
        <w:rPr>
          <w:color w:val="000000" w:themeColor="text1"/>
          <w:lang w:eastAsia="zh-CN"/>
        </w:rPr>
        <w:t>ersion</w:t>
      </w:r>
      <w:r w:rsidR="003C6527">
        <w:rPr>
          <w:color w:val="000000" w:themeColor="text1"/>
          <w:lang w:eastAsia="zh-CN"/>
        </w:rPr>
        <w:t xml:space="preserve"> of</w:t>
      </w:r>
      <w:r w:rsidR="00F52603">
        <w:rPr>
          <w:color w:val="000000" w:themeColor="text1"/>
          <w:lang w:eastAsia="zh-CN"/>
        </w:rPr>
        <w:t xml:space="preserve">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</w:t>
      </w:r>
      <w:r w:rsidR="00F52603">
        <w:rPr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rowser (</w:t>
      </w:r>
      <w:r w:rsidRPr="00861ED1">
        <w:rPr>
          <w:color w:val="000000" w:themeColor="text1"/>
          <w:lang w:eastAsia="zh-CN"/>
        </w:rPr>
        <w:t>56.0.2924.87 (64-bit)</w:t>
      </w:r>
      <w:r w:rsidR="008B35E0">
        <w:rPr>
          <w:color w:val="000000" w:themeColor="text1"/>
          <w:lang w:eastAsia="zh-CN"/>
        </w:rPr>
        <w:t xml:space="preserve"> or later</w:t>
      </w:r>
      <w:r>
        <w:rPr>
          <w:color w:val="000000" w:themeColor="text1"/>
          <w:lang w:eastAsia="zh-CN"/>
        </w:rPr>
        <w:t>)</w:t>
      </w:r>
      <w:r w:rsidR="006623AB">
        <w:rPr>
          <w:color w:val="000000" w:themeColor="text1"/>
          <w:lang w:eastAsia="zh-CN"/>
        </w:rPr>
        <w:t>.</w:t>
      </w:r>
    </w:p>
    <w:p w:rsidR="00D60117" w:rsidRDefault="00FE7768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Using </w:t>
      </w:r>
      <w:r w:rsidR="000A7A97">
        <w:rPr>
          <w:color w:val="000000" w:themeColor="text1"/>
          <w:lang w:eastAsia="zh-CN"/>
        </w:rPr>
        <w:t>X</w:t>
      </w:r>
      <w:r>
        <w:rPr>
          <w:color w:val="000000" w:themeColor="text1"/>
          <w:lang w:eastAsia="zh-CN"/>
        </w:rPr>
        <w:t>HTML Stan</w:t>
      </w:r>
      <w:r w:rsidR="006623AB">
        <w:rPr>
          <w:color w:val="000000" w:themeColor="text1"/>
          <w:lang w:eastAsia="zh-CN"/>
        </w:rPr>
        <w:t>dard.</w:t>
      </w:r>
    </w:p>
    <w:p w:rsidR="00D93549" w:rsidRPr="00F204E1" w:rsidRDefault="00D93549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</w:t>
      </w:r>
      <w:r w:rsidR="006623AB">
        <w:rPr>
          <w:color w:val="000000" w:themeColor="text1"/>
          <w:lang w:eastAsia="zh-CN"/>
        </w:rPr>
        <w:t>.</w:t>
      </w:r>
    </w:p>
    <w:p w:rsidR="00C967B7" w:rsidRDefault="009D78E0" w:rsidP="00C967B7">
      <w:pPr>
        <w:pStyle w:val="StyleHeading1Before0pt"/>
      </w:pPr>
      <w:bookmarkStart w:id="12" w:name="_Toc477619822"/>
      <w:r>
        <w:t>System</w:t>
      </w:r>
      <w:r w:rsidR="00C967B7">
        <w:t xml:space="preserve"> Design</w:t>
      </w:r>
      <w:bookmarkEnd w:id="12"/>
    </w:p>
    <w:p w:rsidR="00712D5E" w:rsidRDefault="00712D5E" w:rsidP="00321DD1">
      <w:pPr>
        <w:pStyle w:val="Heading2"/>
        <w:rPr>
          <w:lang w:eastAsia="zh-CN"/>
        </w:rPr>
      </w:pPr>
      <w:bookmarkStart w:id="13" w:name="_Toc477619823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3"/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The upper left corner of the game interface is the ‘Game icon’. The icon will link to this page.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There are three buttons on the right of the icon. They are ‘PLAY’, ‘HELP’,’EXIT’.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BA5267" w:rsidRPr="00BA526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FE38F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SCORE’ displays player’s current score. The initial score is 0. Every successfully hit in mole will lead score plus 1.</w:t>
      </w:r>
    </w:p>
    <w:p w:rsidR="002142B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DF0883" w:rsidRPr="00DF0883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The bottom right corner of the page is copyright information and group information.</w:t>
      </w:r>
    </w:p>
    <w:p w:rsidR="00415638" w:rsidRPr="00712D5E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</w:p>
    <w:p w:rsidR="00321DD1" w:rsidRDefault="009D78E0" w:rsidP="00321DD1">
      <w:pPr>
        <w:pStyle w:val="Heading2"/>
        <w:rPr>
          <w:lang w:eastAsia="zh-CN"/>
        </w:rPr>
      </w:pPr>
      <w:bookmarkStart w:id="14" w:name="_Toc477619824"/>
      <w:r>
        <w:rPr>
          <w:rFonts w:hint="eastAsia"/>
          <w:lang w:eastAsia="zh-CN"/>
        </w:rPr>
        <w:t>Interface Design</w:t>
      </w:r>
      <w:bookmarkEnd w:id="14"/>
    </w:p>
    <w:p w:rsidR="00EA1C06" w:rsidRDefault="00EA1C06" w:rsidP="00EA1C06">
      <w:pPr>
        <w:rPr>
          <w:lang w:eastAsia="zh-CN"/>
        </w:rPr>
      </w:pPr>
    </w:p>
    <w:p w:rsidR="00EA1C06" w:rsidRDefault="00EA1C06" w:rsidP="00EA1C06">
      <w:pPr>
        <w:rPr>
          <w:lang w:eastAsia="zh-CN"/>
        </w:rPr>
      </w:pPr>
    </w:p>
    <w:p w:rsidR="00EA1C06" w:rsidRPr="00EA1C06" w:rsidRDefault="00EA1C06" w:rsidP="00EA1C06">
      <w:pPr>
        <w:rPr>
          <w:rFonts w:hint="eastAsia"/>
          <w:lang w:eastAsia="zh-CN"/>
        </w:rPr>
      </w:pPr>
    </w:p>
    <w:p w:rsidR="00321DD1" w:rsidRPr="00321DD1" w:rsidRDefault="00321DD1" w:rsidP="00321DD1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97270" cy="3458153"/>
            <wp:effectExtent l="0" t="0" r="0" b="0"/>
            <wp:docPr id="2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72" w:rsidRDefault="00237072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BF0DBC" w:rsidTr="00EA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</w:t>
            </w:r>
            <w:r w:rsidR="00BF0DBC">
              <w:rPr>
                <w:lang w:eastAsia="zh-CN"/>
              </w:rPr>
              <w:t>/Class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BF0DB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>"Segoe UI", Roboto, "Helvetica Neue", Arial, sans-serif;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3F6E3E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headingContainer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FD4F0B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  <w:r>
              <w:rPr>
                <w:lang w:eastAsia="zh-CN"/>
              </w:rPr>
              <w:t>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/Icon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ame</w:t>
            </w:r>
            <w:r>
              <w:rPr>
                <w:lang w:eastAsia="zh-CN"/>
              </w:rPr>
              <w:t>_icon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/75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Replay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layBtn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helpBtn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8010A" w:rsidRDefault="00C8010A" w:rsidP="0049260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holeContainer</w:t>
            </w: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  <w:r>
              <w:rPr>
                <w:lang w:eastAsia="zh-CN"/>
              </w:rPr>
              <w:t>% of the 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49260C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25px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ole_</w:t>
            </w:r>
            <w:r>
              <w:rPr>
                <w:lang w:eastAsia="zh-CN"/>
              </w:rPr>
              <w:t>i</w:t>
            </w: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quare/ 33.3% of the holeContainer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nfoTimer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infoScore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scoretitle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</w:t>
            </w:r>
            <w:r>
              <w:rPr>
                <w:lang w:eastAsia="zh-CN"/>
              </w:rPr>
              <w:t>NumberOfStrikes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A85928" w:rsidRPr="00A85928" w:rsidRDefault="00A85928" w:rsidP="00A85928">
            <w:pPr>
              <w:jc w:val="center"/>
              <w:rPr>
                <w:rFonts w:hint="eastAsia"/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copyrightFooter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237072" w:rsidRDefault="00237072" w:rsidP="009D78E0">
      <w:pPr>
        <w:rPr>
          <w:rFonts w:hint="eastAsia"/>
          <w:lang w:eastAsia="zh-CN"/>
        </w:rPr>
      </w:pPr>
    </w:p>
    <w:p w:rsidR="00237072" w:rsidRDefault="00237072" w:rsidP="009D78E0">
      <w:pPr>
        <w:rPr>
          <w:rFonts w:hint="eastAsia"/>
          <w:lang w:eastAsia="zh-C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EA1C06" w:rsidTr="00AE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EA1C06" w:rsidRDefault="00EA1C06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lang w:eastAsia="zh-CN"/>
              </w:rPr>
              <w:t>esource</w:t>
            </w:r>
          </w:p>
        </w:tc>
        <w:tc>
          <w:tcPr>
            <w:tcW w:w="4909" w:type="dxa"/>
          </w:tcPr>
          <w:p w:rsidR="00EA1C06" w:rsidRDefault="00EA1C06" w:rsidP="009D7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AE527C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Default="00AE527C" w:rsidP="009D78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4909" w:type="dxa"/>
          </w:tcPr>
          <w:p w:rsidR="00AE527C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about</w:t>
            </w:r>
          </w:p>
        </w:tc>
      </w:tr>
      <w:tr w:rsidR="00AE527C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Default="00941A61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 w:rsidR="00AE527C">
              <w:rPr>
                <w:rFonts w:hint="eastAsia"/>
                <w:lang w:eastAsia="zh-CN"/>
              </w:rPr>
              <w:t>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E527C" w:rsidRDefault="00AE527C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normal mole hole</w:t>
            </w:r>
          </w:p>
        </w:tc>
      </w:tr>
      <w:tr w:rsidR="00941A61" w:rsidRPr="00941A61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Default="00941A61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Hole_goodmole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mole hole</w:t>
            </w:r>
            <w:r>
              <w:rPr>
                <w:lang w:eastAsia="zh-CN"/>
              </w:rPr>
              <w:t xml:space="preserve"> with a hittable mole</w:t>
            </w:r>
          </w:p>
        </w:tc>
      </w:tr>
      <w:tr w:rsidR="00941A61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Default="00941A61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Hole_</w:t>
            </w:r>
            <w:r>
              <w:rPr>
                <w:lang w:eastAsia="zh-CN"/>
              </w:rPr>
              <w:t>bad</w:t>
            </w:r>
            <w:r>
              <w:rPr>
                <w:lang w:eastAsia="zh-CN"/>
              </w:rPr>
              <w:t>mole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Default="00941A61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hole with a </w:t>
            </w:r>
            <w:r>
              <w:rPr>
                <w:lang w:eastAsia="zh-CN"/>
              </w:rPr>
              <w:t>“bad mole”</w:t>
            </w:r>
          </w:p>
        </w:tc>
      </w:tr>
      <w:tr w:rsidR="00AB4AD9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lang w:eastAsia="zh-CN"/>
              </w:rPr>
            </w:pPr>
            <w:r>
              <w:rPr>
                <w:lang w:eastAsia="zh-CN"/>
              </w:rPr>
              <w:t>Btn_play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AB4AD9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 button</w:t>
            </w:r>
          </w:p>
        </w:tc>
      </w:tr>
      <w:tr w:rsidR="00AB4AD9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Btn_replay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AB4AD9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Replay </w:t>
            </w:r>
            <w:r>
              <w:rPr>
                <w:rFonts w:hint="eastAsia"/>
                <w:lang w:eastAsia="zh-CN"/>
              </w:rPr>
              <w:t>button</w:t>
            </w:r>
          </w:p>
        </w:tc>
      </w:tr>
      <w:tr w:rsidR="00AB4AD9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Default="00AB4AD9" w:rsidP="009D78E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Btn_</w:t>
            </w:r>
            <w:r>
              <w:rPr>
                <w:lang w:eastAsia="zh-CN"/>
              </w:rPr>
              <w:t>help</w:t>
            </w:r>
            <w:r w:rsidR="004739A2">
              <w:rPr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Help b</w:t>
            </w:r>
            <w:r>
              <w:rPr>
                <w:lang w:eastAsia="zh-CN"/>
              </w:rPr>
              <w:t>utton</w:t>
            </w:r>
          </w:p>
        </w:tc>
      </w:tr>
      <w:tr w:rsidR="004739A2" w:rsidRPr="00AB4AD9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Default="004739A2" w:rsidP="009D78E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Btn_exit.png</w:t>
            </w:r>
          </w:p>
        </w:tc>
        <w:tc>
          <w:tcPr>
            <w:tcW w:w="4909" w:type="dxa"/>
          </w:tcPr>
          <w:p w:rsidR="004739A2" w:rsidRDefault="004739A2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</w:tr>
      <w:tr w:rsidR="004739A2" w:rsidRPr="00AB4AD9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Default="004739A2" w:rsidP="009D78E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con.</w:t>
            </w:r>
            <w:r>
              <w:rPr>
                <w:lang w:eastAsia="zh-CN"/>
              </w:rPr>
              <w:t>png</w:t>
            </w:r>
          </w:p>
        </w:tc>
        <w:tc>
          <w:tcPr>
            <w:tcW w:w="4909" w:type="dxa"/>
          </w:tcPr>
          <w:p w:rsidR="004739A2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Game icon</w:t>
            </w:r>
          </w:p>
        </w:tc>
      </w:tr>
    </w:tbl>
    <w:p w:rsidR="00AE527C" w:rsidRDefault="00AE527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rFonts w:hint="eastAsia"/>
          <w:lang w:eastAsia="zh-CN"/>
        </w:rPr>
      </w:pPr>
    </w:p>
    <w:p w:rsidR="00F01A76" w:rsidRDefault="00F01A76" w:rsidP="00530A58">
      <w:pPr>
        <w:pStyle w:val="Heading2"/>
      </w:pPr>
      <w:bookmarkStart w:id="15" w:name="_Toc477619825"/>
      <w:r>
        <w:rPr>
          <w:rFonts w:hint="eastAsia"/>
          <w:lang w:eastAsia="zh-CN"/>
        </w:rPr>
        <w:t>Event Diagram</w:t>
      </w:r>
      <w:bookmarkEnd w:id="15"/>
    </w:p>
    <w:p w:rsidR="00F01A76" w:rsidRPr="00E81BDC" w:rsidRDefault="00F10D77" w:rsidP="00F01A76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6" w:name="_Toc477619826"/>
      <w:r>
        <w:t>Test Procedure</w:t>
      </w:r>
      <w:bookmarkEnd w:id="16"/>
    </w:p>
    <w:p w:rsidR="008C1C10" w:rsidRPr="008C1C10" w:rsidRDefault="008C1C10" w:rsidP="008C1C10">
      <w:pPr>
        <w:pStyle w:val="Heading2"/>
      </w:pPr>
      <w:r w:rsidRPr="008C1C10">
        <w:t>Special Requirements</w:t>
      </w:r>
    </w:p>
    <w:p w:rsidR="008C1C10" w:rsidRPr="008C1C10" w:rsidRDefault="008C1C10" w:rsidP="008C1C10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 xml:space="preserve">Manual </w:t>
      </w:r>
    </w:p>
    <w:p w:rsidR="008C1C10" w:rsidRDefault="008C1C10" w:rsidP="008C1C10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Test environment</w:t>
      </w:r>
      <w:r>
        <w:rPr>
          <w:rFonts w:cs="Arial"/>
          <w:i/>
          <w:color w:val="000000" w:themeColor="text1"/>
          <w:szCs w:val="20"/>
        </w:rPr>
        <w:t>:</w:t>
      </w:r>
    </w:p>
    <w:p w:rsidR="008C1C10" w:rsidRDefault="008C1C10" w:rsidP="008C1C10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Google Chrome browser (56.0.2924.87 (64-bit) or later).</w:t>
      </w:r>
    </w:p>
    <w:p w:rsidR="008C1C10" w:rsidRDefault="008C1C10" w:rsidP="008C1C10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>
        <w:rPr>
          <w:rFonts w:cs="Arial"/>
          <w:i/>
          <w:color w:val="000000" w:themeColor="text1"/>
          <w:szCs w:val="20"/>
        </w:rPr>
        <w:t>UTF-8 Encoding Browser</w:t>
      </w:r>
    </w:p>
    <w:p w:rsidR="008C1C10" w:rsidRPr="008C1C10" w:rsidRDefault="008C1C10" w:rsidP="008C1C10">
      <w:pPr>
        <w:rPr>
          <w:rFonts w:cs="Arial"/>
          <w:i/>
          <w:color w:val="000000" w:themeColor="text1"/>
          <w:szCs w:val="20"/>
        </w:rPr>
      </w:pPr>
    </w:p>
    <w:p w:rsidR="00981EED" w:rsidRDefault="008C1C10" w:rsidP="008C1C10">
      <w:pPr>
        <w:pStyle w:val="Heading2"/>
      </w:pPr>
      <w:r w:rsidRPr="008C1C10">
        <w:t>Steps</w:t>
      </w:r>
    </w:p>
    <w:p w:rsidR="008E1831" w:rsidRDefault="008E1831" w:rsidP="008C1C10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Syntax test</w:t>
      </w:r>
    </w:p>
    <w:p w:rsidR="008C1C10" w:rsidRDefault="008C1C10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U</w:t>
      </w:r>
      <w:r>
        <w:rPr>
          <w:rFonts w:hint="eastAsia"/>
          <w:lang w:eastAsia="zh-CN"/>
        </w:rPr>
        <w:t>sing</w:t>
      </w:r>
      <w:r>
        <w:rPr>
          <w:lang w:eastAsia="zh-CN"/>
        </w:rPr>
        <w:t xml:space="preserve"> </w:t>
      </w:r>
      <w:r w:rsidRPr="008C1C10">
        <w:rPr>
          <w:lang w:eastAsia="zh-CN"/>
        </w:rPr>
        <w:t xml:space="preserve">The </w:t>
      </w:r>
      <w:hyperlink r:id="rId10" w:history="1">
        <w:r w:rsidRPr="008E1831">
          <w:rPr>
            <w:rStyle w:val="Hyperlink"/>
            <w:lang w:eastAsia="zh-CN"/>
          </w:rPr>
          <w:t>W3C Markup Validation Service</w:t>
        </w:r>
      </w:hyperlink>
      <w:r>
        <w:rPr>
          <w:lang w:eastAsia="zh-CN"/>
        </w:rPr>
        <w:t xml:space="preserve"> to test HTML file’s </w:t>
      </w:r>
      <w:r w:rsidRPr="008C1C10">
        <w:rPr>
          <w:lang w:eastAsia="zh-CN"/>
        </w:rPr>
        <w:t>markup validity</w:t>
      </w:r>
      <w:r>
        <w:rPr>
          <w:lang w:eastAsia="zh-CN"/>
        </w:rPr>
        <w:t>.(XHTML Standard)</w:t>
      </w:r>
    </w:p>
    <w:p w:rsidR="008E1831" w:rsidRDefault="008E1831" w:rsidP="008C1C10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Browser test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Make sure all elements can show </w:t>
      </w:r>
      <w:r w:rsidR="00371C27">
        <w:rPr>
          <w:lang w:eastAsia="zh-CN"/>
        </w:rPr>
        <w:t>regularly</w:t>
      </w:r>
      <w:r>
        <w:rPr>
          <w:lang w:eastAsia="zh-CN"/>
        </w:rPr>
        <w:t>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rFonts w:hint="eastAsia"/>
          <w:lang w:eastAsia="zh-CN"/>
        </w:rPr>
        <w:t>All hyp</w:t>
      </w:r>
      <w:r>
        <w:rPr>
          <w:lang w:eastAsia="zh-CN"/>
        </w:rPr>
        <w:t>erlinks can link to s</w:t>
      </w:r>
      <w:r w:rsidRPr="008E1831">
        <w:rPr>
          <w:lang w:eastAsia="zh-CN"/>
        </w:rPr>
        <w:t>cheduled</w:t>
      </w:r>
      <w:r>
        <w:rPr>
          <w:lang w:eastAsia="zh-CN"/>
        </w:rPr>
        <w:t xml:space="preserve"> website.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“Start Replay” “Help” and “Exit”</w:t>
      </w:r>
      <w:r>
        <w:rPr>
          <w:rFonts w:hint="eastAsia"/>
          <w:lang w:eastAsia="zh-CN"/>
        </w:rPr>
        <w:t xml:space="preserve"> button can </w:t>
      </w:r>
      <w:r>
        <w:rPr>
          <w:lang w:eastAsia="zh-CN"/>
        </w:rPr>
        <w:t>work.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Help window can be closed</w:t>
      </w:r>
    </w:p>
    <w:p w:rsidR="00035489" w:rsidRDefault="00035489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Exit button will link to UIC Homepage</w:t>
      </w:r>
      <w:bookmarkStart w:id="17" w:name="_GoBack"/>
      <w:bookmarkEnd w:id="17"/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</w:t>
      </w:r>
      <w:r>
        <w:rPr>
          <w:lang w:eastAsia="zh-CN"/>
        </w:rPr>
        <w:t>mole show up, Number of Strikes counter will increase 1.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you hit the mole, the Score counter will increase 1.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Non-hitted mole will disappear after “show-up-time” occurred.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bad mole was hitted by the user, score will decrease 1.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When scores reach to 0. Game Over.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c</w:t>
      </w:r>
      <w:r w:rsidRPr="008E1831">
        <w:rPr>
          <w:lang w:eastAsia="zh-CN"/>
        </w:rPr>
        <w:t>ountdown ends</w:t>
      </w:r>
      <w:r>
        <w:rPr>
          <w:lang w:eastAsia="zh-CN"/>
        </w:rPr>
        <w:t>. Game Over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Score and Number of Strike window will pop up.</w:t>
      </w:r>
    </w:p>
    <w:p w:rsidR="008E1831" w:rsidRPr="008C1C10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you click replay. The game can normally restart.</w:t>
      </w:r>
    </w:p>
    <w:sectPr w:rsidR="008E1831" w:rsidRPr="008C1C10" w:rsidSect="00FB571C">
      <w:headerReference w:type="default" r:id="rId11"/>
      <w:footerReference w:type="defaul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99C" w:rsidRDefault="00A1099C">
      <w:r>
        <w:separator/>
      </w:r>
    </w:p>
  </w:endnote>
  <w:endnote w:type="continuationSeparator" w:id="0">
    <w:p w:rsidR="00A1099C" w:rsidRDefault="00A1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A1099C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A1099C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A1099C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99C" w:rsidRDefault="00A1099C">
      <w:r>
        <w:separator/>
      </w:r>
    </w:p>
  </w:footnote>
  <w:footnote w:type="continuationSeparator" w:id="0">
    <w:p w:rsidR="00A1099C" w:rsidRDefault="00A1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         &lt; Version </w:t>
    </w:r>
    <w:r w:rsidR="0060355A">
      <w:rPr>
        <w:i/>
        <w:szCs w:val="20"/>
      </w:rPr>
      <w:t>1.0 Beta</w:t>
    </w:r>
    <w:r>
      <w:rPr>
        <w:i/>
        <w:szCs w:val="20"/>
      </w:rPr>
      <w:t>&gt;</w:t>
    </w:r>
  </w:p>
  <w:p w:rsidR="009D73B3" w:rsidRPr="00EA6131" w:rsidRDefault="00A1099C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DF6"/>
    <w:multiLevelType w:val="hybridMultilevel"/>
    <w:tmpl w:val="E16EDD3A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544A5A"/>
    <w:multiLevelType w:val="hybridMultilevel"/>
    <w:tmpl w:val="2EB05EB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AA93F08"/>
    <w:multiLevelType w:val="hybridMultilevel"/>
    <w:tmpl w:val="A20AF95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2675D85"/>
    <w:multiLevelType w:val="hybridMultilevel"/>
    <w:tmpl w:val="235A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9"/>
  </w:num>
  <w:num w:numId="5">
    <w:abstractNumId w:val="29"/>
  </w:num>
  <w:num w:numId="6">
    <w:abstractNumId w:val="6"/>
  </w:num>
  <w:num w:numId="7">
    <w:abstractNumId w:val="5"/>
  </w:num>
  <w:num w:numId="8">
    <w:abstractNumId w:val="7"/>
  </w:num>
  <w:num w:numId="9">
    <w:abstractNumId w:val="28"/>
  </w:num>
  <w:num w:numId="10">
    <w:abstractNumId w:val="16"/>
  </w:num>
  <w:num w:numId="11">
    <w:abstractNumId w:val="1"/>
  </w:num>
  <w:num w:numId="12">
    <w:abstractNumId w:val="31"/>
  </w:num>
  <w:num w:numId="13">
    <w:abstractNumId w:val="23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 w:numId="22">
    <w:abstractNumId w:val="4"/>
  </w:num>
  <w:num w:numId="23">
    <w:abstractNumId w:val="20"/>
  </w:num>
  <w:num w:numId="24">
    <w:abstractNumId w:val="26"/>
  </w:num>
  <w:num w:numId="25">
    <w:abstractNumId w:val="25"/>
  </w:num>
  <w:num w:numId="26">
    <w:abstractNumId w:val="10"/>
  </w:num>
  <w:num w:numId="27">
    <w:abstractNumId w:val="27"/>
  </w:num>
  <w:num w:numId="28">
    <w:abstractNumId w:val="3"/>
  </w:num>
  <w:num w:numId="29">
    <w:abstractNumId w:val="24"/>
  </w:num>
  <w:num w:numId="30">
    <w:abstractNumId w:val="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5489"/>
    <w:rsid w:val="00036B8E"/>
    <w:rsid w:val="00043518"/>
    <w:rsid w:val="000463C4"/>
    <w:rsid w:val="000503D7"/>
    <w:rsid w:val="00050F59"/>
    <w:rsid w:val="000547E2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1C27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B13"/>
    <w:rsid w:val="00583E9C"/>
    <w:rsid w:val="00586427"/>
    <w:rsid w:val="00590ABC"/>
    <w:rsid w:val="0059632B"/>
    <w:rsid w:val="00597254"/>
    <w:rsid w:val="00597283"/>
    <w:rsid w:val="005A08AC"/>
    <w:rsid w:val="005A680E"/>
    <w:rsid w:val="005B47B2"/>
    <w:rsid w:val="005B63B4"/>
    <w:rsid w:val="005D5F21"/>
    <w:rsid w:val="005D61A6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909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D7B"/>
    <w:rsid w:val="007E4BE0"/>
    <w:rsid w:val="007E4F77"/>
    <w:rsid w:val="007E5EE0"/>
    <w:rsid w:val="007F102C"/>
    <w:rsid w:val="007F244A"/>
    <w:rsid w:val="007F57A4"/>
    <w:rsid w:val="008054A9"/>
    <w:rsid w:val="00814A7E"/>
    <w:rsid w:val="00820F8A"/>
    <w:rsid w:val="00823599"/>
    <w:rsid w:val="008249A8"/>
    <w:rsid w:val="008307B0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1C10"/>
    <w:rsid w:val="008C2E5D"/>
    <w:rsid w:val="008C7CFE"/>
    <w:rsid w:val="008C7D50"/>
    <w:rsid w:val="008D27D1"/>
    <w:rsid w:val="008D523C"/>
    <w:rsid w:val="008D588E"/>
    <w:rsid w:val="008E1831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1A3C"/>
    <w:rsid w:val="00A02720"/>
    <w:rsid w:val="00A03D66"/>
    <w:rsid w:val="00A04AB2"/>
    <w:rsid w:val="00A1099C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48F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0C09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23865"/>
    <w:rsid w:val="00E252D3"/>
    <w:rsid w:val="00E25E6F"/>
    <w:rsid w:val="00E322E2"/>
    <w:rsid w:val="00E3349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1C06"/>
    <w:rsid w:val="00EA5333"/>
    <w:rsid w:val="00EA6144"/>
    <w:rsid w:val="00EB6C8C"/>
    <w:rsid w:val="00EB71FC"/>
    <w:rsid w:val="00EB7E81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547887C7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ADD0-64DC-4015-AC3E-D87269EA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1100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</vt:vector>
  </TitlesOfParts>
  <Company>EQUIFAX</Company>
  <LinksUpToDate>false</LinksUpToDate>
  <CharactersWithSpaces>5936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144</cp:revision>
  <dcterms:created xsi:type="dcterms:W3CDTF">2014-07-01T09:50:00Z</dcterms:created>
  <dcterms:modified xsi:type="dcterms:W3CDTF">2017-03-18T12:31:00Z</dcterms:modified>
</cp:coreProperties>
</file>