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70" w:rsidRDefault="00953B72" w:rsidP="009D7A70">
      <w:pPr>
        <w:pStyle w:val="Title"/>
      </w:pPr>
      <w:r>
        <w:rPr>
          <w:color w:val="95B3D7" w:themeColor="accent1" w:themeTint="99"/>
        </w:rPr>
        <w:t>Testsvit</w:t>
      </w:r>
      <w:r w:rsidR="00C42FEF">
        <w:rPr>
          <w:color w:val="95B3D7" w:themeColor="accent1" w:themeTint="99"/>
        </w:rPr>
        <w:t xml:space="preserve"> – Use Cases</w:t>
      </w:r>
    </w:p>
    <w:p w:rsidR="009D7A70" w:rsidRDefault="009D7A70" w:rsidP="009D7A70">
      <w:pPr>
        <w:pStyle w:val="Heading1"/>
      </w:pPr>
      <w:r>
        <w:t>Länk till min applikation</w:t>
      </w:r>
    </w:p>
    <w:p w:rsidR="009C264D" w:rsidRDefault="00745873">
      <w:hyperlink r:id="rId7" w:history="1">
        <w:r w:rsidR="009D7A70">
          <w:rPr>
            <w:rStyle w:val="Hyperlink"/>
          </w:rPr>
          <w:t>http://dannberger.com/1DV408_Project/</w:t>
        </w:r>
      </w:hyperlink>
    </w:p>
    <w:p w:rsidR="009D7A70" w:rsidRDefault="009D7A70" w:rsidP="009D7A70">
      <w:r>
        <w:t xml:space="preserve">I denna testsvit går jag igenom alla mina Use cases från mitt kravdokument: </w:t>
      </w:r>
    </w:p>
    <w:p w:rsidR="009D7A70" w:rsidRDefault="00745873" w:rsidP="009D7A70">
      <w:r>
        <w:fldChar w:fldCharType="begin"/>
      </w:r>
      <w:r w:rsidR="00DC56AA">
        <w:instrText>HYPERLINK "Projektkrav.docx"</w:instrText>
      </w:r>
      <w:r>
        <w:fldChar w:fldCharType="separate"/>
      </w:r>
      <w:r w:rsidR="009D7A70" w:rsidRPr="009D7A70">
        <w:rPr>
          <w:rStyle w:val="Hyperlink"/>
        </w:rPr>
        <w:t>Kravdokumentet</w:t>
      </w:r>
      <w:r>
        <w:rPr>
          <w:rStyle w:val="Hyperlink"/>
        </w:rPr>
        <w:fldChar w:fldCharType="end"/>
      </w:r>
      <w:bookmarkStart w:id="0" w:name="_GoBack"/>
      <w:bookmarkEnd w:id="0"/>
    </w:p>
    <w:p w:rsidR="009D7A70" w:rsidRDefault="009D7A70" w:rsidP="009D7A70">
      <w:pPr>
        <w:pStyle w:val="Subtitle"/>
      </w:pPr>
      <w:r>
        <w:t>UC 1.1 – Användaren besöker sidan</w:t>
      </w:r>
    </w:p>
    <w:p w:rsidR="009D7A70" w:rsidRDefault="009D7A70" w:rsidP="009D7A70">
      <w:r>
        <w:t>Resultat: Testet lyckades.</w:t>
      </w:r>
    </w:p>
    <w:p w:rsidR="009D7A70" w:rsidRDefault="009D7A70" w:rsidP="009D7A70">
      <w:pPr>
        <w:pStyle w:val="Subtitle"/>
      </w:pPr>
      <w:r>
        <w:t>UC 1.2 – Visa instruktioner</w:t>
      </w:r>
    </w:p>
    <w:p w:rsidR="009D7A70" w:rsidRDefault="009D7A70" w:rsidP="009D7A70">
      <w:r>
        <w:t>Resultat: Testet lyckades.</w:t>
      </w:r>
    </w:p>
    <w:p w:rsidR="00A91AF8" w:rsidRDefault="00001268" w:rsidP="00A91AF8">
      <w:pPr>
        <w:pStyle w:val="Subtitle"/>
      </w:pPr>
      <w:r>
        <w:t>UC 2.1</w:t>
      </w:r>
      <w:r w:rsidR="00A91AF8">
        <w:t xml:space="preserve"> –</w:t>
      </w:r>
      <w:r>
        <w:t>Användaren startar ett spel mot datorn</w:t>
      </w:r>
    </w:p>
    <w:p w:rsidR="00A91AF8" w:rsidRDefault="00A91AF8" w:rsidP="00A91AF8">
      <w:r>
        <w:t>Resultat: Testet lyckades.</w:t>
      </w:r>
    </w:p>
    <w:p w:rsidR="00A91AF8" w:rsidRDefault="00001268" w:rsidP="00A91AF8">
      <w:pPr>
        <w:pStyle w:val="Subtitle"/>
      </w:pPr>
      <w:r>
        <w:t>UC 2.2</w:t>
      </w:r>
      <w:r w:rsidR="00A91AF8">
        <w:t xml:space="preserve"> – </w:t>
      </w:r>
      <w:r>
        <w:t>Användaren spelar en spelomgång mot datorn</w:t>
      </w:r>
    </w:p>
    <w:p w:rsidR="00A91AF8" w:rsidRDefault="00A91AF8" w:rsidP="00A91AF8">
      <w:r>
        <w:t>Resultat: Testet lyckades.</w:t>
      </w:r>
    </w:p>
    <w:p w:rsidR="00A91AF8" w:rsidRPr="00001268" w:rsidRDefault="00001268" w:rsidP="00A91AF8">
      <w:pPr>
        <w:pStyle w:val="Subtitle"/>
      </w:pPr>
      <w:r>
        <w:t>UC 2.3</w:t>
      </w:r>
      <w:r w:rsidR="00A91AF8">
        <w:t xml:space="preserve"> – </w:t>
      </w:r>
      <w:r>
        <w:t xml:space="preserve">Användaren spelar </w:t>
      </w:r>
      <w:r>
        <w:rPr>
          <w:u w:val="single"/>
        </w:rPr>
        <w:t>igen</w:t>
      </w:r>
      <w:r>
        <w:t xml:space="preserve"> mot datorn</w:t>
      </w:r>
    </w:p>
    <w:p w:rsidR="00A91AF8" w:rsidRDefault="00A91AF8" w:rsidP="00A91AF8">
      <w:r>
        <w:t>Resultat: Testet lyckades.</w:t>
      </w:r>
    </w:p>
    <w:p w:rsidR="00A91AF8" w:rsidRDefault="00001268" w:rsidP="00A91AF8">
      <w:pPr>
        <w:pStyle w:val="Subtitle"/>
      </w:pPr>
      <w:r>
        <w:t>UC 3.1</w:t>
      </w:r>
      <w:r w:rsidR="00A91AF8">
        <w:t xml:space="preserve"> – </w:t>
      </w:r>
      <w:r>
        <w:t>Användaren navigerar till ”Player vs. Player”-sidan</w:t>
      </w:r>
    </w:p>
    <w:p w:rsidR="00A91AF8" w:rsidRDefault="00A91AF8" w:rsidP="00A91AF8">
      <w:r>
        <w:t>Resultat: Testet lyckades.</w:t>
      </w:r>
    </w:p>
    <w:p w:rsidR="00A91AF8" w:rsidRPr="00461985" w:rsidRDefault="00001268" w:rsidP="00A91AF8">
      <w:pPr>
        <w:pStyle w:val="Subtitle"/>
      </w:pPr>
      <w:r w:rsidRPr="00461985">
        <w:t>UC 3.2</w:t>
      </w:r>
      <w:r w:rsidR="00A91AF8" w:rsidRPr="00461985">
        <w:t xml:space="preserve"> – </w:t>
      </w:r>
      <w:r w:rsidRPr="00461985">
        <w:t>Ingen input i ”Player vs. Player”</w:t>
      </w:r>
    </w:p>
    <w:p w:rsidR="00A91AF8" w:rsidRDefault="00A91AF8" w:rsidP="00A91AF8">
      <w:r>
        <w:t>Resultat: Testet lyckades.</w:t>
      </w:r>
    </w:p>
    <w:p w:rsidR="00A91AF8" w:rsidRDefault="00001268" w:rsidP="00A91AF8">
      <w:pPr>
        <w:pStyle w:val="Subtitle"/>
      </w:pPr>
      <w:r>
        <w:t>UC 3.3</w:t>
      </w:r>
      <w:r w:rsidR="00A91AF8">
        <w:t xml:space="preserve"> –</w:t>
      </w:r>
      <w:r>
        <w:t xml:space="preserve"> Felaktig input i ”Player vs. Player”</w:t>
      </w:r>
    </w:p>
    <w:p w:rsidR="00A91AF8" w:rsidRDefault="00A91AF8" w:rsidP="00A91AF8">
      <w:r>
        <w:t>Resultat: Testet lyckades.</w:t>
      </w:r>
    </w:p>
    <w:p w:rsidR="00A91AF8" w:rsidRDefault="00001268" w:rsidP="00A91AF8">
      <w:pPr>
        <w:pStyle w:val="Subtitle"/>
      </w:pPr>
      <w:r>
        <w:t>UC 3.4</w:t>
      </w:r>
      <w:r w:rsidR="00A91AF8">
        <w:t xml:space="preserve"> – </w:t>
      </w:r>
      <w:r>
        <w:t>Användaren startar ett spel mot annan spelare</w:t>
      </w:r>
    </w:p>
    <w:p w:rsidR="00A91AF8" w:rsidRDefault="00A91AF8" w:rsidP="00A91AF8">
      <w:r>
        <w:t>Resultat: Testet lyckades.</w:t>
      </w:r>
    </w:p>
    <w:p w:rsidR="00A91AF8" w:rsidRDefault="00001268" w:rsidP="00A91AF8">
      <w:pPr>
        <w:pStyle w:val="Subtitle"/>
      </w:pPr>
      <w:r>
        <w:t>UC 3.5</w:t>
      </w:r>
      <w:r w:rsidR="00A91AF8">
        <w:t xml:space="preserve"> – </w:t>
      </w:r>
      <w:r>
        <w:t>Omladdning av sidan efter skapande av multiplayerspel</w:t>
      </w:r>
    </w:p>
    <w:p w:rsidR="00A91AF8" w:rsidRDefault="00A91AF8" w:rsidP="00A91AF8">
      <w:r>
        <w:t>Resultat: Testet lyckades.</w:t>
      </w:r>
    </w:p>
    <w:p w:rsidR="00A91AF8" w:rsidRDefault="00001268" w:rsidP="00A91AF8">
      <w:pPr>
        <w:pStyle w:val="Subtitle"/>
      </w:pPr>
      <w:r>
        <w:t>UC 3.6</w:t>
      </w:r>
      <w:r w:rsidR="00A91AF8">
        <w:t xml:space="preserve"> – </w:t>
      </w:r>
      <w:r>
        <w:t>Spela med genererad URL i annan browser</w:t>
      </w:r>
    </w:p>
    <w:p w:rsidR="00A91AF8" w:rsidRDefault="00A91AF8" w:rsidP="00A91AF8">
      <w:r>
        <w:lastRenderedPageBreak/>
        <w:t>Resultat: Testet lyckades.</w:t>
      </w:r>
    </w:p>
    <w:p w:rsidR="00001268" w:rsidRDefault="00001268" w:rsidP="00001268">
      <w:pPr>
        <w:pStyle w:val="Subtitle"/>
      </w:pPr>
      <w:r>
        <w:t>UC 3.7 – Omladdning av sidan efter resultat</w:t>
      </w:r>
    </w:p>
    <w:p w:rsidR="00001268" w:rsidRDefault="00001268" w:rsidP="00001268">
      <w:r>
        <w:t>Resultat: Testet lyckades.</w:t>
      </w:r>
    </w:p>
    <w:p w:rsidR="00001268" w:rsidRDefault="00001268" w:rsidP="00001268">
      <w:pPr>
        <w:pStyle w:val="Subtitle"/>
      </w:pPr>
      <w:r>
        <w:t>UC 4.1 – Validering av HTML</w:t>
      </w:r>
    </w:p>
    <w:p w:rsidR="00001268" w:rsidRDefault="00001268" w:rsidP="00001268">
      <w:r>
        <w:t xml:space="preserve">Resultat: </w:t>
      </w:r>
      <w:r w:rsidR="004C204B">
        <w:t xml:space="preserve"> Testet misslyckades. Sidor som inte validerasdes:</w:t>
      </w:r>
    </w:p>
    <w:p w:rsidR="004C204B" w:rsidRDefault="004C204B" w:rsidP="004C204B">
      <w:pPr>
        <w:pStyle w:val="ListParagraph"/>
        <w:numPr>
          <w:ilvl w:val="0"/>
          <w:numId w:val="29"/>
        </w:numPr>
      </w:pPr>
      <w:r>
        <w:t>Player vs. Computer</w:t>
      </w:r>
    </w:p>
    <w:p w:rsidR="004C204B" w:rsidRDefault="004C204B" w:rsidP="004C204B">
      <w:pPr>
        <w:pStyle w:val="ListParagraph"/>
        <w:numPr>
          <w:ilvl w:val="0"/>
          <w:numId w:val="29"/>
        </w:numPr>
      </w:pPr>
      <w:r>
        <w:t>Player vs. Player</w:t>
      </w:r>
    </w:p>
    <w:p w:rsidR="004C204B" w:rsidRPr="00722965" w:rsidRDefault="004C204B" w:rsidP="004C204B">
      <w:pPr>
        <w:pStyle w:val="ListParagraph"/>
        <w:numPr>
          <w:ilvl w:val="0"/>
          <w:numId w:val="29"/>
        </w:numPr>
        <w:rPr>
          <w:lang w:val="en-GB"/>
        </w:rPr>
      </w:pPr>
      <w:proofErr w:type="spellStart"/>
      <w:r w:rsidRPr="00722965">
        <w:rPr>
          <w:lang w:val="en-GB"/>
        </w:rPr>
        <w:t>Resultatsidan</w:t>
      </w:r>
      <w:proofErr w:type="spellEnd"/>
      <w:r w:rsidRPr="00722965">
        <w:rPr>
          <w:lang w:val="en-GB"/>
        </w:rPr>
        <w:t xml:space="preserve"> </w:t>
      </w:r>
      <w:proofErr w:type="spellStart"/>
      <w:r w:rsidRPr="00722965">
        <w:rPr>
          <w:lang w:val="en-GB"/>
        </w:rPr>
        <w:t>både</w:t>
      </w:r>
      <w:proofErr w:type="spellEnd"/>
      <w:r w:rsidRPr="00722965">
        <w:rPr>
          <w:lang w:val="en-GB"/>
        </w:rPr>
        <w:t xml:space="preserve"> </w:t>
      </w:r>
      <w:proofErr w:type="spellStart"/>
      <w:r w:rsidRPr="00722965">
        <w:rPr>
          <w:lang w:val="en-GB"/>
        </w:rPr>
        <w:t>i</w:t>
      </w:r>
      <w:proofErr w:type="spellEnd"/>
      <w:r w:rsidRPr="00722965">
        <w:rPr>
          <w:lang w:val="en-GB"/>
        </w:rPr>
        <w:t xml:space="preserve"> multiplayer &amp; </w:t>
      </w:r>
      <w:proofErr w:type="spellStart"/>
      <w:r w:rsidRPr="00722965">
        <w:rPr>
          <w:lang w:val="en-GB"/>
        </w:rPr>
        <w:t>singleplayer</w:t>
      </w:r>
      <w:proofErr w:type="spellEnd"/>
      <w:r w:rsidRPr="00722965">
        <w:rPr>
          <w:lang w:val="en-GB"/>
        </w:rPr>
        <w:t>.</w:t>
      </w:r>
    </w:p>
    <w:p w:rsidR="004C204B" w:rsidRDefault="004C204B" w:rsidP="00001268">
      <w:r>
        <w:t>Åtgärd: Strukturera om kod så att alla sidor valideras enligt W3C-standard.</w:t>
      </w:r>
    </w:p>
    <w:p w:rsidR="00001268" w:rsidRDefault="00722965" w:rsidP="00A91AF8">
      <w:r>
        <w:t>Åtgärd utförd: 2014-10-23</w:t>
      </w:r>
      <w:r w:rsidR="00BA155F">
        <w:t>. Testet lyckas nu.</w:t>
      </w:r>
    </w:p>
    <w:p w:rsidR="00A91AF8" w:rsidRPr="009D7A70" w:rsidRDefault="00A91AF8" w:rsidP="009D7A70"/>
    <w:sectPr w:rsidR="00A91AF8" w:rsidRPr="009D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8F5"/>
    <w:multiLevelType w:val="hybridMultilevel"/>
    <w:tmpl w:val="5D8403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84CBA"/>
    <w:multiLevelType w:val="hybridMultilevel"/>
    <w:tmpl w:val="87D435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BCB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063C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A1061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B4D2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5734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7E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7256D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D36EB"/>
    <w:multiLevelType w:val="hybridMultilevel"/>
    <w:tmpl w:val="69401E3C"/>
    <w:lvl w:ilvl="0" w:tplc="041D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2A0411B3"/>
    <w:multiLevelType w:val="hybridMultilevel"/>
    <w:tmpl w:val="5B24C8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563B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C39E3"/>
    <w:multiLevelType w:val="hybridMultilevel"/>
    <w:tmpl w:val="DAFEE2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773D1"/>
    <w:multiLevelType w:val="hybridMultilevel"/>
    <w:tmpl w:val="B11E6A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E1BB2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1F84"/>
    <w:multiLevelType w:val="hybridMultilevel"/>
    <w:tmpl w:val="92B25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E3C3F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409A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917B9"/>
    <w:multiLevelType w:val="hybridMultilevel"/>
    <w:tmpl w:val="B59E1E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230B9"/>
    <w:multiLevelType w:val="hybridMultilevel"/>
    <w:tmpl w:val="DCFE94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834CD"/>
    <w:multiLevelType w:val="hybridMultilevel"/>
    <w:tmpl w:val="73C27C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D0CF7"/>
    <w:multiLevelType w:val="hybridMultilevel"/>
    <w:tmpl w:val="D9EA98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3677D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B1927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86041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F5222"/>
    <w:multiLevelType w:val="hybridMultilevel"/>
    <w:tmpl w:val="09F090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5033E"/>
    <w:multiLevelType w:val="hybridMultilevel"/>
    <w:tmpl w:val="B9B605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9B"/>
    <w:rsid w:val="00001268"/>
    <w:rsid w:val="001442DD"/>
    <w:rsid w:val="00255CB3"/>
    <w:rsid w:val="00461985"/>
    <w:rsid w:val="004C204B"/>
    <w:rsid w:val="00722965"/>
    <w:rsid w:val="00745873"/>
    <w:rsid w:val="007941C0"/>
    <w:rsid w:val="00953B72"/>
    <w:rsid w:val="009C264D"/>
    <w:rsid w:val="009D7A70"/>
    <w:rsid w:val="00A91AF8"/>
    <w:rsid w:val="00BA155F"/>
    <w:rsid w:val="00C42FEF"/>
    <w:rsid w:val="00DC56AA"/>
    <w:rsid w:val="00DE552A"/>
    <w:rsid w:val="00DF449B"/>
    <w:rsid w:val="00E955F5"/>
    <w:rsid w:val="00F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70"/>
  </w:style>
  <w:style w:type="paragraph" w:styleId="Heading1">
    <w:name w:val="heading 1"/>
    <w:basedOn w:val="Normal"/>
    <w:next w:val="Normal"/>
    <w:link w:val="Heading1Char"/>
    <w:uiPriority w:val="9"/>
    <w:qFormat/>
    <w:rsid w:val="009D7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A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D7A7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7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7A7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D7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19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70"/>
  </w:style>
  <w:style w:type="paragraph" w:styleId="Heading1">
    <w:name w:val="heading 1"/>
    <w:basedOn w:val="Normal"/>
    <w:next w:val="Normal"/>
    <w:link w:val="Heading1Char"/>
    <w:uiPriority w:val="9"/>
    <w:qFormat/>
    <w:rsid w:val="009D7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A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D7A7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7A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A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7A7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D7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19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nnberger.com/1DV408_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6D09-27C1-45EB-9A81-2A38921C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18</cp:revision>
  <cp:lastPrinted>2014-10-25T10:42:00Z</cp:lastPrinted>
  <dcterms:created xsi:type="dcterms:W3CDTF">2014-10-24T12:39:00Z</dcterms:created>
  <dcterms:modified xsi:type="dcterms:W3CDTF">2014-10-25T10:42:00Z</dcterms:modified>
</cp:coreProperties>
</file>