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4D0" w:rsidRDefault="00D506BC">
      <w:pPr>
        <w:rPr>
          <w:lang w:val="en-CA"/>
        </w:rPr>
      </w:pPr>
      <w:r>
        <w:rPr>
          <w:lang w:val="en-CA"/>
        </w:rPr>
        <w:t>Part2</w:t>
      </w:r>
    </w:p>
    <w:p w:rsidR="00D506BC" w:rsidRDefault="00D506BC" w:rsidP="00D506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Consider a relation V with attributes LMNOPQRST and functional dependencies W</w:t>
      </w:r>
    </w:p>
    <w:p w:rsidR="00D506BC" w:rsidRDefault="00D506BC" w:rsidP="00D506B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LPR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LPRQST, not a superkey, violates</w:t>
      </w:r>
    </w:p>
    <w:p w:rsidR="00D506BC" w:rsidRDefault="00D506BC" w:rsidP="00D506BC">
      <w:pPr>
        <w:pStyle w:val="ListParagraph"/>
        <w:ind w:left="1080"/>
        <w:rPr>
          <w:lang w:val="en-CA"/>
        </w:rPr>
      </w:pPr>
      <w:r>
        <w:rPr>
          <w:lang w:val="en-CA"/>
        </w:rPr>
        <w:t>LR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LRST, not a superkey, violates</w:t>
      </w:r>
    </w:p>
    <w:p w:rsidR="00D506BC" w:rsidRDefault="00D506BC" w:rsidP="00D506BC">
      <w:pPr>
        <w:pStyle w:val="ListParagraph"/>
        <w:ind w:left="1080"/>
        <w:rPr>
          <w:lang w:val="en-CA"/>
        </w:rPr>
      </w:pPr>
      <w:r>
        <w:rPr>
          <w:lang w:val="en-CA"/>
        </w:rPr>
        <w:t>M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MLO, not a superkey, violates</w:t>
      </w:r>
    </w:p>
    <w:p w:rsidR="00D506BC" w:rsidRDefault="00D506BC" w:rsidP="00D506BC">
      <w:pPr>
        <w:pStyle w:val="ListParagraph"/>
        <w:ind w:left="1080"/>
        <w:rPr>
          <w:lang w:val="en-CA"/>
        </w:rPr>
      </w:pPr>
      <w:r>
        <w:rPr>
          <w:lang w:val="en-CA"/>
        </w:rPr>
        <w:t>MR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MRN, not a superkey, violates</w:t>
      </w:r>
    </w:p>
    <w:p w:rsidR="00D506BC" w:rsidRDefault="00D506BC" w:rsidP="00D506BC">
      <w:pPr>
        <w:pStyle w:val="ListParagraph"/>
        <w:ind w:left="1080"/>
        <w:rPr>
          <w:lang w:val="en-CA"/>
        </w:rPr>
      </w:pPr>
    </w:p>
    <w:p w:rsidR="00D506BC" w:rsidRDefault="00283A11" w:rsidP="00D506B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LPR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LPRQST</w:t>
      </w:r>
      <w:r w:rsidR="00953C17">
        <w:rPr>
          <w:lang w:val="en-CA"/>
        </w:rPr>
        <w:t>, R</w:t>
      </w:r>
      <w:r w:rsidR="00953C17">
        <w:rPr>
          <w:vertAlign w:val="subscript"/>
          <w:lang w:val="en-CA"/>
        </w:rPr>
        <w:t>1</w:t>
      </w:r>
      <w:r w:rsidR="00953C17">
        <w:rPr>
          <w:lang w:val="en-CA"/>
        </w:rPr>
        <w:t xml:space="preserve"> = LPRQST, R</w:t>
      </w:r>
      <w:r w:rsidR="00953C17">
        <w:rPr>
          <w:vertAlign w:val="subscript"/>
          <w:lang w:val="en-CA"/>
        </w:rPr>
        <w:t>2</w:t>
      </w:r>
      <w:r w:rsidR="00953C17">
        <w:rPr>
          <w:lang w:val="en-CA"/>
        </w:rPr>
        <w:t xml:space="preserve"> = </w:t>
      </w:r>
      <w:r w:rsidR="00FC7B01">
        <w:rPr>
          <w:lang w:val="en-CA"/>
        </w:rPr>
        <w:t>LMNOPR</w:t>
      </w:r>
    </w:p>
    <w:p w:rsidR="002D68DB" w:rsidRDefault="002D68DB" w:rsidP="002D68DB">
      <w:pPr>
        <w:pStyle w:val="ListParagraph"/>
        <w:ind w:left="1080"/>
        <w:rPr>
          <w:lang w:val="en-CA"/>
        </w:rPr>
      </w:pPr>
      <w:r>
        <w:rPr>
          <w:lang w:val="en-CA"/>
        </w:rPr>
        <w:t>R</w:t>
      </w:r>
      <w:r>
        <w:rPr>
          <w:vertAlign w:val="subscript"/>
          <w:lang w:val="en-CA"/>
        </w:rPr>
        <w:t>1</w:t>
      </w:r>
      <w:r>
        <w:rPr>
          <w:lang w:val="en-CA"/>
        </w:rPr>
        <w:t xml:space="preserve"> = LPRQST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7"/>
        <w:gridCol w:w="696"/>
        <w:gridCol w:w="710"/>
        <w:gridCol w:w="698"/>
        <w:gridCol w:w="691"/>
        <w:gridCol w:w="693"/>
        <w:gridCol w:w="909"/>
        <w:gridCol w:w="1044"/>
      </w:tblGrid>
      <w:tr w:rsidR="002D68DB" w:rsidTr="007A1197">
        <w:tc>
          <w:tcPr>
            <w:tcW w:w="687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  <w:tc>
          <w:tcPr>
            <w:tcW w:w="696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  <w:tc>
          <w:tcPr>
            <w:tcW w:w="710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Q</w:t>
            </w:r>
          </w:p>
        </w:tc>
        <w:tc>
          <w:tcPr>
            <w:tcW w:w="698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691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S</w:t>
            </w:r>
          </w:p>
        </w:tc>
        <w:tc>
          <w:tcPr>
            <w:tcW w:w="693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</w:t>
            </w:r>
          </w:p>
        </w:tc>
        <w:tc>
          <w:tcPr>
            <w:tcW w:w="909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closure</w:t>
            </w:r>
          </w:p>
        </w:tc>
        <w:tc>
          <w:tcPr>
            <w:tcW w:w="1044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FDs</w:t>
            </w:r>
          </w:p>
        </w:tc>
      </w:tr>
      <w:tr w:rsidR="002D68DB" w:rsidTr="007A1197">
        <w:tc>
          <w:tcPr>
            <w:tcW w:w="687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696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710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8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1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3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909" w:type="dxa"/>
          </w:tcPr>
          <w:p w:rsidR="002D68DB" w:rsidRPr="002A7BEA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L</w:t>
            </w:r>
            <w:r>
              <w:rPr>
                <w:vertAlign w:val="superscript"/>
                <w:lang w:val="en-CA"/>
              </w:rPr>
              <w:t>+</w:t>
            </w:r>
            <w:r>
              <w:rPr>
                <w:lang w:val="en-CA"/>
              </w:rPr>
              <w:t xml:space="preserve"> = L</w:t>
            </w:r>
          </w:p>
        </w:tc>
        <w:tc>
          <w:tcPr>
            <w:tcW w:w="1044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Nothing</w:t>
            </w:r>
          </w:p>
        </w:tc>
      </w:tr>
      <w:tr w:rsidR="002D68DB" w:rsidTr="007A1197">
        <w:tc>
          <w:tcPr>
            <w:tcW w:w="687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6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710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8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1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3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909" w:type="dxa"/>
          </w:tcPr>
          <w:p w:rsidR="002D68DB" w:rsidRPr="002A7BEA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P</w:t>
            </w:r>
            <w:r>
              <w:rPr>
                <w:vertAlign w:val="superscript"/>
                <w:lang w:val="en-CA"/>
              </w:rPr>
              <w:t>+</w:t>
            </w:r>
            <w:r>
              <w:rPr>
                <w:lang w:val="en-CA"/>
              </w:rPr>
              <w:t xml:space="preserve"> = P</w:t>
            </w:r>
          </w:p>
        </w:tc>
        <w:tc>
          <w:tcPr>
            <w:tcW w:w="1044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Nothing</w:t>
            </w:r>
          </w:p>
        </w:tc>
      </w:tr>
      <w:tr w:rsidR="002D68DB" w:rsidTr="007A1197">
        <w:tc>
          <w:tcPr>
            <w:tcW w:w="687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6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710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698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1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3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909" w:type="dxa"/>
          </w:tcPr>
          <w:p w:rsidR="002D68DB" w:rsidRPr="002A7BEA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Q</w:t>
            </w:r>
            <w:r>
              <w:rPr>
                <w:vertAlign w:val="superscript"/>
                <w:lang w:val="en-CA"/>
              </w:rPr>
              <w:t xml:space="preserve">+ </w:t>
            </w:r>
            <w:r>
              <w:rPr>
                <w:lang w:val="en-CA"/>
              </w:rPr>
              <w:t>= Q</w:t>
            </w:r>
          </w:p>
        </w:tc>
        <w:tc>
          <w:tcPr>
            <w:tcW w:w="1044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Nothing</w:t>
            </w:r>
          </w:p>
        </w:tc>
      </w:tr>
      <w:tr w:rsidR="002D68DB" w:rsidTr="007A1197">
        <w:tc>
          <w:tcPr>
            <w:tcW w:w="687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6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710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8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691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3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909" w:type="dxa"/>
          </w:tcPr>
          <w:p w:rsidR="002D68DB" w:rsidRPr="002A7BEA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  <w:r>
              <w:rPr>
                <w:vertAlign w:val="superscript"/>
                <w:lang w:val="en-CA"/>
              </w:rPr>
              <w:t>+</w:t>
            </w:r>
            <w:r>
              <w:rPr>
                <w:lang w:val="en-CA"/>
              </w:rPr>
              <w:t xml:space="preserve"> = R</w:t>
            </w:r>
          </w:p>
        </w:tc>
        <w:tc>
          <w:tcPr>
            <w:tcW w:w="1044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Nothing</w:t>
            </w:r>
          </w:p>
        </w:tc>
      </w:tr>
      <w:tr w:rsidR="002D68DB" w:rsidTr="007A1197">
        <w:tc>
          <w:tcPr>
            <w:tcW w:w="687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6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710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8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1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693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909" w:type="dxa"/>
          </w:tcPr>
          <w:p w:rsidR="002D68DB" w:rsidRPr="002A7BEA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S</w:t>
            </w:r>
            <w:r>
              <w:rPr>
                <w:vertAlign w:val="superscript"/>
                <w:lang w:val="en-CA"/>
              </w:rPr>
              <w:t>+</w:t>
            </w:r>
            <w:r>
              <w:rPr>
                <w:vertAlign w:val="subscript"/>
                <w:lang w:val="en-CA"/>
              </w:rPr>
              <w:t xml:space="preserve"> </w:t>
            </w:r>
            <w:r>
              <w:rPr>
                <w:lang w:val="en-CA"/>
              </w:rPr>
              <w:t>= S</w:t>
            </w:r>
          </w:p>
        </w:tc>
        <w:tc>
          <w:tcPr>
            <w:tcW w:w="1044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Nothing</w:t>
            </w:r>
          </w:p>
        </w:tc>
      </w:tr>
      <w:tr w:rsidR="002D68DB" w:rsidTr="007A1197">
        <w:tc>
          <w:tcPr>
            <w:tcW w:w="687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6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710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8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1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3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909" w:type="dxa"/>
          </w:tcPr>
          <w:p w:rsidR="002D68DB" w:rsidRPr="002A7BEA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</w:t>
            </w:r>
            <w:r>
              <w:rPr>
                <w:vertAlign w:val="superscript"/>
                <w:lang w:val="en-CA"/>
              </w:rPr>
              <w:t>+</w:t>
            </w:r>
            <w:r>
              <w:rPr>
                <w:lang w:val="en-CA"/>
              </w:rPr>
              <w:t xml:space="preserve"> = T</w:t>
            </w:r>
          </w:p>
        </w:tc>
        <w:tc>
          <w:tcPr>
            <w:tcW w:w="1044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Nothing</w:t>
            </w:r>
          </w:p>
        </w:tc>
      </w:tr>
      <w:tr w:rsidR="002D68DB" w:rsidTr="007A1197">
        <w:tc>
          <w:tcPr>
            <w:tcW w:w="687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696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710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8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691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3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909" w:type="dxa"/>
          </w:tcPr>
          <w:p w:rsidR="002D68DB" w:rsidRPr="002A7BEA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LPR</w:t>
            </w:r>
            <w:r>
              <w:rPr>
                <w:vertAlign w:val="superscript"/>
                <w:lang w:val="en-CA"/>
              </w:rPr>
              <w:t>+</w:t>
            </w:r>
            <w:r>
              <w:rPr>
                <w:lang w:val="en-CA"/>
              </w:rPr>
              <w:t xml:space="preserve"> = LPRQST</w:t>
            </w:r>
          </w:p>
        </w:tc>
        <w:tc>
          <w:tcPr>
            <w:tcW w:w="1044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Superkey</w:t>
            </w:r>
          </w:p>
        </w:tc>
      </w:tr>
      <w:tr w:rsidR="002D68DB" w:rsidTr="007A1197">
        <w:tc>
          <w:tcPr>
            <w:tcW w:w="687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696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710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8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691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93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909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LR</w:t>
            </w:r>
            <w:r>
              <w:rPr>
                <w:vertAlign w:val="superscript"/>
                <w:lang w:val="en-CA"/>
              </w:rPr>
              <w:t>+</w:t>
            </w:r>
            <w:r>
              <w:rPr>
                <w:lang w:val="en-CA"/>
              </w:rPr>
              <w:t xml:space="preserve"> = LRST</w:t>
            </w:r>
          </w:p>
        </w:tc>
        <w:tc>
          <w:tcPr>
            <w:tcW w:w="1044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Violate</w:t>
            </w:r>
          </w:p>
        </w:tc>
      </w:tr>
    </w:tbl>
    <w:p w:rsidR="002A7BEA" w:rsidRDefault="002A7BEA" w:rsidP="002A7BEA">
      <w:pPr>
        <w:pStyle w:val="ListParagraph"/>
        <w:ind w:left="1080"/>
        <w:rPr>
          <w:lang w:val="en-CA"/>
        </w:rPr>
      </w:pPr>
    </w:p>
    <w:p w:rsidR="007A1197" w:rsidRDefault="007A1197" w:rsidP="002A7BEA">
      <w:pPr>
        <w:pStyle w:val="ListParagraph"/>
        <w:ind w:left="1080"/>
        <w:rPr>
          <w:lang w:val="en-CA"/>
        </w:rPr>
      </w:pPr>
      <w:r>
        <w:rPr>
          <w:lang w:val="en-CA"/>
        </w:rPr>
        <w:t>R</w:t>
      </w:r>
      <w:r>
        <w:rPr>
          <w:vertAlign w:val="subscript"/>
          <w:lang w:val="en-CA"/>
        </w:rPr>
        <w:t>1</w:t>
      </w:r>
      <w:r>
        <w:rPr>
          <w:lang w:val="en-CA"/>
        </w:rPr>
        <w:t xml:space="preserve"> = LPRQST, LR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LRST, R</w:t>
      </w:r>
      <w:r>
        <w:rPr>
          <w:vertAlign w:val="subscript"/>
          <w:lang w:val="en-CA"/>
        </w:rPr>
        <w:t>3</w:t>
      </w:r>
      <w:r>
        <w:rPr>
          <w:lang w:val="en-CA"/>
        </w:rPr>
        <w:t xml:space="preserve"> = LRST, R</w:t>
      </w:r>
      <w:r>
        <w:rPr>
          <w:vertAlign w:val="subscript"/>
          <w:lang w:val="en-CA"/>
        </w:rPr>
        <w:t>4</w:t>
      </w:r>
      <w:r>
        <w:rPr>
          <w:lang w:val="en-CA"/>
        </w:rPr>
        <w:t xml:space="preserve"> = LPRQ</w:t>
      </w:r>
    </w:p>
    <w:p w:rsidR="002D68DB" w:rsidRDefault="002D68DB" w:rsidP="002A7BEA">
      <w:pPr>
        <w:pStyle w:val="ListParagraph"/>
        <w:ind w:left="1080"/>
        <w:rPr>
          <w:lang w:val="en-CA"/>
        </w:rPr>
      </w:pPr>
      <w:r>
        <w:rPr>
          <w:lang w:val="en-CA"/>
        </w:rPr>
        <w:t>R</w:t>
      </w:r>
      <w:r>
        <w:rPr>
          <w:vertAlign w:val="subscript"/>
          <w:lang w:val="en-CA"/>
        </w:rPr>
        <w:t>3</w:t>
      </w:r>
      <w:r>
        <w:rPr>
          <w:lang w:val="en-CA"/>
        </w:rPr>
        <w:t xml:space="preserve"> = LRST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1"/>
        <w:gridCol w:w="702"/>
        <w:gridCol w:w="700"/>
        <w:gridCol w:w="933"/>
        <w:gridCol w:w="898"/>
        <w:gridCol w:w="1044"/>
      </w:tblGrid>
      <w:tr w:rsidR="002D68DB" w:rsidTr="002D68DB">
        <w:tc>
          <w:tcPr>
            <w:tcW w:w="701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  <w:tc>
          <w:tcPr>
            <w:tcW w:w="702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700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S</w:t>
            </w:r>
          </w:p>
        </w:tc>
        <w:tc>
          <w:tcPr>
            <w:tcW w:w="700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</w:t>
            </w:r>
          </w:p>
        </w:tc>
        <w:tc>
          <w:tcPr>
            <w:tcW w:w="898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Closure</w:t>
            </w:r>
          </w:p>
        </w:tc>
        <w:tc>
          <w:tcPr>
            <w:tcW w:w="1044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FDs</w:t>
            </w:r>
          </w:p>
        </w:tc>
      </w:tr>
      <w:tr w:rsidR="002D68DB" w:rsidTr="002D68DB">
        <w:tc>
          <w:tcPr>
            <w:tcW w:w="701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702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700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700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898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LR</w:t>
            </w:r>
            <w:r>
              <w:rPr>
                <w:vertAlign w:val="superscript"/>
                <w:lang w:val="en-CA"/>
              </w:rPr>
              <w:t>+</w:t>
            </w:r>
            <w:r>
              <w:rPr>
                <w:lang w:val="en-CA"/>
              </w:rPr>
              <w:t xml:space="preserve"> = LRST</w:t>
            </w:r>
          </w:p>
        </w:tc>
        <w:tc>
          <w:tcPr>
            <w:tcW w:w="1044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Superkey</w:t>
            </w:r>
          </w:p>
          <w:p w:rsidR="0049281C" w:rsidRPr="0049281C" w:rsidRDefault="0049281C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LR</w:t>
            </w:r>
            <w:r>
              <w:rPr>
                <w:vertAlign w:val="superscript"/>
                <w:lang w:val="en-CA"/>
              </w:rPr>
              <w:t>+</w:t>
            </w:r>
            <w:r>
              <w:rPr>
                <w:lang w:val="en-CA"/>
              </w:rPr>
              <w:t xml:space="preserve"> = ST</w:t>
            </w:r>
          </w:p>
        </w:tc>
      </w:tr>
      <w:tr w:rsidR="00593CE6" w:rsidTr="002D68DB">
        <w:tc>
          <w:tcPr>
            <w:tcW w:w="701" w:type="dxa"/>
          </w:tcPr>
          <w:p w:rsidR="00593CE6" w:rsidRDefault="00593CE6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702" w:type="dxa"/>
          </w:tcPr>
          <w:p w:rsidR="00593CE6" w:rsidRDefault="00593CE6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700" w:type="dxa"/>
          </w:tcPr>
          <w:p w:rsidR="00593CE6" w:rsidRDefault="00593CE6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700" w:type="dxa"/>
          </w:tcPr>
          <w:p w:rsidR="00593CE6" w:rsidRDefault="00593CE6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Nothing</w:t>
            </w:r>
          </w:p>
        </w:tc>
        <w:tc>
          <w:tcPr>
            <w:tcW w:w="898" w:type="dxa"/>
          </w:tcPr>
          <w:p w:rsidR="00593CE6" w:rsidRDefault="00593CE6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Else</w:t>
            </w:r>
          </w:p>
        </w:tc>
        <w:tc>
          <w:tcPr>
            <w:tcW w:w="1044" w:type="dxa"/>
          </w:tcPr>
          <w:p w:rsidR="00593CE6" w:rsidRDefault="00593CE6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Relevnt</w:t>
            </w:r>
          </w:p>
        </w:tc>
      </w:tr>
    </w:tbl>
    <w:p w:rsidR="007A1197" w:rsidRDefault="007A1197" w:rsidP="002A7BEA">
      <w:pPr>
        <w:pStyle w:val="ListParagraph"/>
        <w:ind w:left="1080"/>
        <w:rPr>
          <w:lang w:val="en-CA"/>
        </w:rPr>
      </w:pPr>
    </w:p>
    <w:p w:rsidR="002D68DB" w:rsidRDefault="002D68DB" w:rsidP="002A7BEA">
      <w:pPr>
        <w:pStyle w:val="ListParagraph"/>
        <w:ind w:left="1080"/>
        <w:rPr>
          <w:lang w:val="en-CA"/>
        </w:rPr>
      </w:pPr>
      <w:r>
        <w:rPr>
          <w:lang w:val="en-CA"/>
        </w:rPr>
        <w:t>R</w:t>
      </w:r>
      <w:r>
        <w:rPr>
          <w:vertAlign w:val="subscript"/>
          <w:lang w:val="en-CA"/>
        </w:rPr>
        <w:t>4</w:t>
      </w:r>
      <w:r>
        <w:rPr>
          <w:lang w:val="en-CA"/>
        </w:rPr>
        <w:t xml:space="preserve"> = LPRQ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38"/>
        <w:gridCol w:w="1339"/>
        <w:gridCol w:w="1340"/>
        <w:gridCol w:w="1345"/>
        <w:gridCol w:w="1441"/>
        <w:gridCol w:w="1467"/>
      </w:tblGrid>
      <w:tr w:rsidR="002D68DB" w:rsidTr="0049281C">
        <w:tc>
          <w:tcPr>
            <w:tcW w:w="1338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  <w:tc>
          <w:tcPr>
            <w:tcW w:w="1339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  <w:tc>
          <w:tcPr>
            <w:tcW w:w="1340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1345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Q</w:t>
            </w:r>
          </w:p>
        </w:tc>
        <w:tc>
          <w:tcPr>
            <w:tcW w:w="1441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Closure</w:t>
            </w:r>
          </w:p>
        </w:tc>
        <w:tc>
          <w:tcPr>
            <w:tcW w:w="1467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FDs</w:t>
            </w:r>
          </w:p>
        </w:tc>
      </w:tr>
      <w:tr w:rsidR="002D68DB" w:rsidTr="0049281C">
        <w:tc>
          <w:tcPr>
            <w:tcW w:w="1338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9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40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45" w:type="dxa"/>
          </w:tcPr>
          <w:p w:rsidR="002D68DB" w:rsidRDefault="002D68DB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441" w:type="dxa"/>
          </w:tcPr>
          <w:p w:rsidR="002D68DB" w:rsidRDefault="007A3E2A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LPR</w:t>
            </w:r>
            <w:r>
              <w:rPr>
                <w:vertAlign w:val="superscript"/>
                <w:lang w:val="en-CA"/>
              </w:rPr>
              <w:t>+</w:t>
            </w:r>
            <w:r>
              <w:rPr>
                <w:lang w:val="en-CA"/>
              </w:rPr>
              <w:t xml:space="preserve"> = LPRQST</w:t>
            </w:r>
          </w:p>
        </w:tc>
        <w:tc>
          <w:tcPr>
            <w:tcW w:w="1467" w:type="dxa"/>
          </w:tcPr>
          <w:p w:rsidR="002D68DB" w:rsidRDefault="007A3E2A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Superkey</w:t>
            </w:r>
          </w:p>
          <w:p w:rsidR="0049281C" w:rsidRPr="0049281C" w:rsidRDefault="0049281C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LPR</w:t>
            </w:r>
            <w:r>
              <w:rPr>
                <w:vertAlign w:val="superscript"/>
                <w:lang w:val="en-CA"/>
              </w:rPr>
              <w:t>+</w:t>
            </w:r>
            <w:r>
              <w:rPr>
                <w:lang w:val="en-CA"/>
              </w:rPr>
              <w:t xml:space="preserve"> = Q</w:t>
            </w:r>
          </w:p>
        </w:tc>
      </w:tr>
      <w:tr w:rsidR="00593CE6" w:rsidTr="0049281C">
        <w:tc>
          <w:tcPr>
            <w:tcW w:w="1338" w:type="dxa"/>
          </w:tcPr>
          <w:p w:rsidR="00593CE6" w:rsidRDefault="00593CE6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339" w:type="dxa"/>
          </w:tcPr>
          <w:p w:rsidR="00593CE6" w:rsidRDefault="00593CE6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340" w:type="dxa"/>
          </w:tcPr>
          <w:p w:rsidR="00593CE6" w:rsidRDefault="00593CE6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345" w:type="dxa"/>
          </w:tcPr>
          <w:p w:rsidR="00593CE6" w:rsidRDefault="00593CE6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Nothing</w:t>
            </w:r>
          </w:p>
        </w:tc>
        <w:tc>
          <w:tcPr>
            <w:tcW w:w="1441" w:type="dxa"/>
          </w:tcPr>
          <w:p w:rsidR="00593CE6" w:rsidRDefault="00593CE6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Else</w:t>
            </w:r>
          </w:p>
        </w:tc>
        <w:tc>
          <w:tcPr>
            <w:tcW w:w="1467" w:type="dxa"/>
          </w:tcPr>
          <w:p w:rsidR="00593CE6" w:rsidRDefault="00593CE6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Relevant</w:t>
            </w:r>
          </w:p>
        </w:tc>
      </w:tr>
    </w:tbl>
    <w:p w:rsidR="002D68DB" w:rsidRDefault="002D68DB" w:rsidP="002A7BEA">
      <w:pPr>
        <w:pStyle w:val="ListParagraph"/>
        <w:ind w:left="1080"/>
        <w:rPr>
          <w:lang w:val="en-CA"/>
        </w:rPr>
      </w:pPr>
    </w:p>
    <w:p w:rsidR="0049281C" w:rsidRDefault="0049281C" w:rsidP="002A7BEA">
      <w:pPr>
        <w:pStyle w:val="ListParagraph"/>
        <w:ind w:left="1080"/>
        <w:rPr>
          <w:lang w:val="en-CA"/>
        </w:rPr>
      </w:pPr>
      <w:r>
        <w:rPr>
          <w:lang w:val="en-CA"/>
        </w:rPr>
        <w:t>R</w:t>
      </w:r>
      <w:r>
        <w:rPr>
          <w:vertAlign w:val="subscript"/>
          <w:lang w:val="en-CA"/>
        </w:rPr>
        <w:t>2</w:t>
      </w:r>
      <w:r>
        <w:rPr>
          <w:lang w:val="en-CA"/>
        </w:rPr>
        <w:t xml:space="preserve"> = LMNOPR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8"/>
        <w:gridCol w:w="1016"/>
        <w:gridCol w:w="1008"/>
        <w:gridCol w:w="1008"/>
        <w:gridCol w:w="1002"/>
        <w:gridCol w:w="1003"/>
        <w:gridCol w:w="1113"/>
        <w:gridCol w:w="1122"/>
      </w:tblGrid>
      <w:tr w:rsidR="0049281C" w:rsidTr="0049281C">
        <w:tc>
          <w:tcPr>
            <w:tcW w:w="998" w:type="dxa"/>
          </w:tcPr>
          <w:p w:rsidR="0049281C" w:rsidRDefault="0049281C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  <w:tc>
          <w:tcPr>
            <w:tcW w:w="1016" w:type="dxa"/>
          </w:tcPr>
          <w:p w:rsidR="0049281C" w:rsidRDefault="0049281C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1008" w:type="dxa"/>
          </w:tcPr>
          <w:p w:rsidR="0049281C" w:rsidRDefault="0049281C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1008" w:type="dxa"/>
          </w:tcPr>
          <w:p w:rsidR="0049281C" w:rsidRDefault="0049281C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1002" w:type="dxa"/>
          </w:tcPr>
          <w:p w:rsidR="0049281C" w:rsidRDefault="0049281C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  <w:tc>
          <w:tcPr>
            <w:tcW w:w="1003" w:type="dxa"/>
          </w:tcPr>
          <w:p w:rsidR="0049281C" w:rsidRDefault="0049281C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1113" w:type="dxa"/>
          </w:tcPr>
          <w:p w:rsidR="0049281C" w:rsidRDefault="0049281C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Closure</w:t>
            </w:r>
          </w:p>
        </w:tc>
        <w:tc>
          <w:tcPr>
            <w:tcW w:w="1122" w:type="dxa"/>
          </w:tcPr>
          <w:p w:rsidR="0049281C" w:rsidRDefault="0049281C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FDs</w:t>
            </w:r>
          </w:p>
        </w:tc>
      </w:tr>
      <w:tr w:rsidR="0049281C" w:rsidTr="0049281C">
        <w:tc>
          <w:tcPr>
            <w:tcW w:w="998" w:type="dxa"/>
          </w:tcPr>
          <w:p w:rsidR="0049281C" w:rsidRDefault="0049281C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016" w:type="dxa"/>
          </w:tcPr>
          <w:p w:rsidR="0049281C" w:rsidRDefault="0049281C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008" w:type="dxa"/>
          </w:tcPr>
          <w:p w:rsidR="0049281C" w:rsidRDefault="0049281C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008" w:type="dxa"/>
          </w:tcPr>
          <w:p w:rsidR="0049281C" w:rsidRDefault="0049281C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002" w:type="dxa"/>
          </w:tcPr>
          <w:p w:rsidR="0049281C" w:rsidRDefault="0049281C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003" w:type="dxa"/>
          </w:tcPr>
          <w:p w:rsidR="0049281C" w:rsidRDefault="0049281C" w:rsidP="002A7BE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113" w:type="dxa"/>
          </w:tcPr>
          <w:p w:rsidR="0049281C" w:rsidRPr="0049281C" w:rsidRDefault="0049281C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M</w:t>
            </w:r>
            <w:r>
              <w:rPr>
                <w:vertAlign w:val="superscript"/>
                <w:lang w:val="en-CA"/>
              </w:rPr>
              <w:t>+</w:t>
            </w:r>
            <w:r>
              <w:rPr>
                <w:lang w:val="en-CA"/>
              </w:rPr>
              <w:t xml:space="preserve"> = MLO</w:t>
            </w:r>
          </w:p>
        </w:tc>
        <w:tc>
          <w:tcPr>
            <w:tcW w:w="1122" w:type="dxa"/>
          </w:tcPr>
          <w:p w:rsidR="0049281C" w:rsidRDefault="0049281C" w:rsidP="002A7BE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Violates</w:t>
            </w:r>
          </w:p>
        </w:tc>
      </w:tr>
    </w:tbl>
    <w:p w:rsidR="0049281C" w:rsidRDefault="0049281C" w:rsidP="002A7BEA">
      <w:pPr>
        <w:pStyle w:val="ListParagraph"/>
        <w:ind w:left="1080"/>
        <w:rPr>
          <w:lang w:val="en-CA"/>
        </w:rPr>
      </w:pPr>
    </w:p>
    <w:p w:rsidR="0049281C" w:rsidRDefault="0049281C" w:rsidP="0049281C">
      <w:pPr>
        <w:pStyle w:val="ListParagraph"/>
        <w:ind w:left="1080"/>
        <w:rPr>
          <w:lang w:val="en-CA"/>
        </w:rPr>
      </w:pPr>
      <w:r>
        <w:rPr>
          <w:lang w:val="en-CA"/>
        </w:rPr>
        <w:t>R</w:t>
      </w:r>
      <w:r>
        <w:rPr>
          <w:vertAlign w:val="subscript"/>
          <w:lang w:val="en-CA"/>
        </w:rPr>
        <w:t>2</w:t>
      </w:r>
      <w:r>
        <w:rPr>
          <w:lang w:val="en-CA"/>
        </w:rPr>
        <w:t xml:space="preserve"> = LMNOPR, M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MLO, R</w:t>
      </w:r>
      <w:r>
        <w:rPr>
          <w:vertAlign w:val="subscript"/>
          <w:lang w:val="en-CA"/>
        </w:rPr>
        <w:t>5</w:t>
      </w:r>
      <w:r>
        <w:rPr>
          <w:lang w:val="en-CA"/>
        </w:rPr>
        <w:t xml:space="preserve"> = MLO, R</w:t>
      </w:r>
      <w:r>
        <w:rPr>
          <w:vertAlign w:val="subscript"/>
          <w:lang w:val="en-CA"/>
        </w:rPr>
        <w:t>6</w:t>
      </w:r>
      <w:r>
        <w:rPr>
          <w:lang w:val="en-CA"/>
        </w:rPr>
        <w:t xml:space="preserve"> = MNPR</w:t>
      </w:r>
    </w:p>
    <w:p w:rsidR="0049281C" w:rsidRDefault="0049281C" w:rsidP="0049281C">
      <w:pPr>
        <w:pStyle w:val="ListParagraph"/>
        <w:ind w:left="1080"/>
        <w:rPr>
          <w:lang w:val="en-CA"/>
        </w:rPr>
      </w:pPr>
      <w:r>
        <w:rPr>
          <w:lang w:val="en-CA"/>
        </w:rPr>
        <w:t>R</w:t>
      </w:r>
      <w:r>
        <w:rPr>
          <w:vertAlign w:val="subscript"/>
          <w:lang w:val="en-CA"/>
        </w:rPr>
        <w:t>5</w:t>
      </w:r>
      <w:r>
        <w:rPr>
          <w:lang w:val="en-CA"/>
        </w:rPr>
        <w:t xml:space="preserve"> = MLO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96"/>
        <w:gridCol w:w="1578"/>
        <w:gridCol w:w="1695"/>
        <w:gridCol w:w="1686"/>
        <w:gridCol w:w="1715"/>
      </w:tblGrid>
      <w:tr w:rsidR="0049281C" w:rsidTr="0049281C">
        <w:tc>
          <w:tcPr>
            <w:tcW w:w="1870" w:type="dxa"/>
          </w:tcPr>
          <w:p w:rsidR="0049281C" w:rsidRDefault="0049281C" w:rsidP="0049281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1870" w:type="dxa"/>
          </w:tcPr>
          <w:p w:rsidR="0049281C" w:rsidRDefault="0049281C" w:rsidP="0049281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  <w:tc>
          <w:tcPr>
            <w:tcW w:w="1870" w:type="dxa"/>
          </w:tcPr>
          <w:p w:rsidR="0049281C" w:rsidRDefault="0049281C" w:rsidP="0049281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1870" w:type="dxa"/>
          </w:tcPr>
          <w:p w:rsidR="0049281C" w:rsidRDefault="0049281C" w:rsidP="0049281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Closure</w:t>
            </w:r>
          </w:p>
        </w:tc>
        <w:tc>
          <w:tcPr>
            <w:tcW w:w="1870" w:type="dxa"/>
          </w:tcPr>
          <w:p w:rsidR="0049281C" w:rsidRDefault="0049281C" w:rsidP="0049281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FDs</w:t>
            </w:r>
          </w:p>
        </w:tc>
      </w:tr>
      <w:tr w:rsidR="0049281C" w:rsidTr="0049281C">
        <w:tc>
          <w:tcPr>
            <w:tcW w:w="1870" w:type="dxa"/>
          </w:tcPr>
          <w:p w:rsidR="0049281C" w:rsidRDefault="0049281C" w:rsidP="0049281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870" w:type="dxa"/>
          </w:tcPr>
          <w:p w:rsidR="0049281C" w:rsidRDefault="0049281C" w:rsidP="0049281C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870" w:type="dxa"/>
          </w:tcPr>
          <w:p w:rsidR="0049281C" w:rsidRDefault="0049281C" w:rsidP="0049281C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870" w:type="dxa"/>
          </w:tcPr>
          <w:p w:rsidR="0049281C" w:rsidRPr="0049281C" w:rsidRDefault="0049281C" w:rsidP="0049281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M</w:t>
            </w:r>
            <w:r>
              <w:rPr>
                <w:vertAlign w:val="superscript"/>
                <w:lang w:val="en-CA"/>
              </w:rPr>
              <w:t>+</w:t>
            </w:r>
            <w:r>
              <w:rPr>
                <w:lang w:val="en-CA"/>
              </w:rPr>
              <w:t xml:space="preserve"> = MLO</w:t>
            </w:r>
          </w:p>
        </w:tc>
        <w:tc>
          <w:tcPr>
            <w:tcW w:w="1870" w:type="dxa"/>
          </w:tcPr>
          <w:p w:rsidR="007E796A" w:rsidRDefault="0049281C" w:rsidP="0049281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Superkey</w:t>
            </w:r>
            <w:r w:rsidR="007E796A">
              <w:rPr>
                <w:lang w:val="en-CA"/>
              </w:rPr>
              <w:t xml:space="preserve"> </w:t>
            </w:r>
          </w:p>
          <w:p w:rsidR="0049281C" w:rsidRPr="007E796A" w:rsidRDefault="007E796A" w:rsidP="0049281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M</w:t>
            </w:r>
            <w:r>
              <w:rPr>
                <w:vertAlign w:val="superscript"/>
                <w:lang w:val="en-CA"/>
              </w:rPr>
              <w:t>+</w:t>
            </w:r>
            <w:r>
              <w:rPr>
                <w:lang w:val="en-CA"/>
              </w:rPr>
              <w:t xml:space="preserve"> = LO</w:t>
            </w:r>
          </w:p>
        </w:tc>
      </w:tr>
      <w:tr w:rsidR="0049281C" w:rsidTr="0049281C">
        <w:tc>
          <w:tcPr>
            <w:tcW w:w="1870" w:type="dxa"/>
          </w:tcPr>
          <w:p w:rsidR="0049281C" w:rsidRDefault="0049281C" w:rsidP="0049281C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870" w:type="dxa"/>
          </w:tcPr>
          <w:p w:rsidR="0049281C" w:rsidRDefault="0049281C" w:rsidP="0049281C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870" w:type="dxa"/>
          </w:tcPr>
          <w:p w:rsidR="0049281C" w:rsidRDefault="00593CE6" w:rsidP="0049281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Nothing</w:t>
            </w:r>
          </w:p>
        </w:tc>
        <w:tc>
          <w:tcPr>
            <w:tcW w:w="1870" w:type="dxa"/>
          </w:tcPr>
          <w:p w:rsidR="0049281C" w:rsidRDefault="00593CE6" w:rsidP="0049281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Else</w:t>
            </w:r>
          </w:p>
        </w:tc>
        <w:tc>
          <w:tcPr>
            <w:tcW w:w="1870" w:type="dxa"/>
          </w:tcPr>
          <w:p w:rsidR="0049281C" w:rsidRDefault="00593CE6" w:rsidP="0049281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Relevant</w:t>
            </w:r>
          </w:p>
        </w:tc>
      </w:tr>
    </w:tbl>
    <w:p w:rsidR="0049281C" w:rsidRDefault="0049281C" w:rsidP="0049281C">
      <w:pPr>
        <w:pStyle w:val="ListParagraph"/>
        <w:ind w:left="1080"/>
        <w:rPr>
          <w:lang w:val="en-CA"/>
        </w:rPr>
      </w:pPr>
    </w:p>
    <w:p w:rsidR="00D276E2" w:rsidRDefault="00D276E2" w:rsidP="0049281C">
      <w:pPr>
        <w:pStyle w:val="ListParagraph"/>
        <w:ind w:left="1080"/>
        <w:rPr>
          <w:lang w:val="en-CA"/>
        </w:rPr>
      </w:pPr>
    </w:p>
    <w:p w:rsidR="00D276E2" w:rsidRDefault="00D276E2" w:rsidP="0049281C">
      <w:pPr>
        <w:pStyle w:val="ListParagraph"/>
        <w:ind w:left="1080"/>
        <w:rPr>
          <w:lang w:val="en-CA"/>
        </w:rPr>
      </w:pPr>
    </w:p>
    <w:p w:rsidR="0049281C" w:rsidRDefault="0049281C" w:rsidP="0049281C">
      <w:pPr>
        <w:pStyle w:val="ListParagraph"/>
        <w:ind w:left="1080"/>
        <w:rPr>
          <w:lang w:val="en-CA"/>
        </w:rPr>
      </w:pPr>
      <w:r>
        <w:rPr>
          <w:lang w:val="en-CA"/>
        </w:rPr>
        <w:t>R</w:t>
      </w:r>
      <w:r>
        <w:rPr>
          <w:vertAlign w:val="subscript"/>
          <w:lang w:val="en-CA"/>
        </w:rPr>
        <w:t>6</w:t>
      </w:r>
      <w:r>
        <w:rPr>
          <w:lang w:val="en-CA"/>
        </w:rPr>
        <w:t xml:space="preserve"> = MNPR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53"/>
        <w:gridCol w:w="1346"/>
        <w:gridCol w:w="1341"/>
        <w:gridCol w:w="1342"/>
        <w:gridCol w:w="1440"/>
        <w:gridCol w:w="1448"/>
      </w:tblGrid>
      <w:tr w:rsidR="00D276E2" w:rsidTr="00D276E2">
        <w:tc>
          <w:tcPr>
            <w:tcW w:w="1353" w:type="dxa"/>
          </w:tcPr>
          <w:p w:rsidR="00D276E2" w:rsidRDefault="00D276E2" w:rsidP="0049281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1346" w:type="dxa"/>
          </w:tcPr>
          <w:p w:rsidR="00D276E2" w:rsidRDefault="00D276E2" w:rsidP="0049281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1341" w:type="dxa"/>
          </w:tcPr>
          <w:p w:rsidR="00D276E2" w:rsidRDefault="00D276E2" w:rsidP="0049281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  <w:tc>
          <w:tcPr>
            <w:tcW w:w="1342" w:type="dxa"/>
          </w:tcPr>
          <w:p w:rsidR="00D276E2" w:rsidRDefault="00D276E2" w:rsidP="0049281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1440" w:type="dxa"/>
          </w:tcPr>
          <w:p w:rsidR="00D276E2" w:rsidRDefault="00D276E2" w:rsidP="0049281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Closure</w:t>
            </w:r>
          </w:p>
        </w:tc>
        <w:tc>
          <w:tcPr>
            <w:tcW w:w="1448" w:type="dxa"/>
          </w:tcPr>
          <w:p w:rsidR="00D276E2" w:rsidRDefault="00D276E2" w:rsidP="0049281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FDs</w:t>
            </w:r>
          </w:p>
        </w:tc>
      </w:tr>
      <w:tr w:rsidR="00D276E2" w:rsidTr="00D276E2">
        <w:tc>
          <w:tcPr>
            <w:tcW w:w="1353" w:type="dxa"/>
          </w:tcPr>
          <w:p w:rsidR="00D276E2" w:rsidRDefault="00D276E2" w:rsidP="0049281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46" w:type="dxa"/>
          </w:tcPr>
          <w:p w:rsidR="00D276E2" w:rsidRDefault="00D276E2" w:rsidP="0049281C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341" w:type="dxa"/>
          </w:tcPr>
          <w:p w:rsidR="00D276E2" w:rsidRDefault="00D276E2" w:rsidP="0049281C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342" w:type="dxa"/>
          </w:tcPr>
          <w:p w:rsidR="00D276E2" w:rsidRDefault="00D276E2" w:rsidP="0049281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440" w:type="dxa"/>
          </w:tcPr>
          <w:p w:rsidR="00D276E2" w:rsidRPr="00D276E2" w:rsidRDefault="00D276E2" w:rsidP="0049281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MR</w:t>
            </w:r>
            <w:r>
              <w:rPr>
                <w:vertAlign w:val="superscript"/>
                <w:lang w:val="en-CA"/>
              </w:rPr>
              <w:t>+</w:t>
            </w:r>
            <w:r>
              <w:rPr>
                <w:lang w:val="en-CA"/>
              </w:rPr>
              <w:t xml:space="preserve"> = MRN</w:t>
            </w:r>
          </w:p>
        </w:tc>
        <w:tc>
          <w:tcPr>
            <w:tcW w:w="1448" w:type="dxa"/>
          </w:tcPr>
          <w:p w:rsidR="00D276E2" w:rsidRDefault="00D276E2" w:rsidP="0049281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Violates</w:t>
            </w:r>
          </w:p>
        </w:tc>
      </w:tr>
    </w:tbl>
    <w:p w:rsidR="00D276E2" w:rsidRDefault="00D276E2" w:rsidP="00D276E2">
      <w:pPr>
        <w:pStyle w:val="ListParagraph"/>
        <w:ind w:left="1080"/>
        <w:rPr>
          <w:lang w:val="en-CA"/>
        </w:rPr>
      </w:pPr>
    </w:p>
    <w:p w:rsidR="00D276E2" w:rsidRDefault="00D276E2" w:rsidP="00D276E2">
      <w:pPr>
        <w:pStyle w:val="ListParagraph"/>
        <w:ind w:left="1080"/>
        <w:rPr>
          <w:lang w:val="en-CA"/>
        </w:rPr>
      </w:pPr>
      <w:r>
        <w:rPr>
          <w:lang w:val="en-CA"/>
        </w:rPr>
        <w:t>R</w:t>
      </w:r>
      <w:r>
        <w:rPr>
          <w:vertAlign w:val="subscript"/>
          <w:lang w:val="en-CA"/>
        </w:rPr>
        <w:t>6</w:t>
      </w:r>
      <w:r>
        <w:rPr>
          <w:lang w:val="en-CA"/>
        </w:rPr>
        <w:t xml:space="preserve"> = MNPR, MR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MRN, R</w:t>
      </w:r>
      <w:r>
        <w:rPr>
          <w:vertAlign w:val="subscript"/>
          <w:lang w:val="en-CA"/>
        </w:rPr>
        <w:t>7</w:t>
      </w:r>
      <w:r>
        <w:rPr>
          <w:lang w:val="en-CA"/>
        </w:rPr>
        <w:t xml:space="preserve"> = MRN, R</w:t>
      </w:r>
      <w:r>
        <w:rPr>
          <w:vertAlign w:val="subscript"/>
          <w:lang w:val="en-CA"/>
        </w:rPr>
        <w:t>8</w:t>
      </w:r>
      <w:r>
        <w:rPr>
          <w:lang w:val="en-CA"/>
        </w:rPr>
        <w:t xml:space="preserve"> = MPR</w:t>
      </w:r>
    </w:p>
    <w:p w:rsidR="00D276E2" w:rsidRDefault="00D276E2" w:rsidP="00D276E2">
      <w:pPr>
        <w:pStyle w:val="ListParagraph"/>
        <w:ind w:left="1080"/>
        <w:rPr>
          <w:lang w:val="en-CA"/>
        </w:rPr>
      </w:pPr>
      <w:r>
        <w:rPr>
          <w:lang w:val="en-CA"/>
        </w:rPr>
        <w:t>R</w:t>
      </w:r>
      <w:r>
        <w:rPr>
          <w:vertAlign w:val="subscript"/>
          <w:lang w:val="en-CA"/>
        </w:rPr>
        <w:t>7</w:t>
      </w:r>
      <w:r>
        <w:rPr>
          <w:lang w:val="en-CA"/>
        </w:rPr>
        <w:t xml:space="preserve"> = MRN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94"/>
        <w:gridCol w:w="1582"/>
        <w:gridCol w:w="1694"/>
        <w:gridCol w:w="1685"/>
        <w:gridCol w:w="1715"/>
      </w:tblGrid>
      <w:tr w:rsidR="00D276E2" w:rsidTr="00D276E2">
        <w:tc>
          <w:tcPr>
            <w:tcW w:w="1870" w:type="dxa"/>
          </w:tcPr>
          <w:p w:rsidR="00D276E2" w:rsidRDefault="00D276E2" w:rsidP="00D276E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1870" w:type="dxa"/>
          </w:tcPr>
          <w:p w:rsidR="00D276E2" w:rsidRDefault="00D276E2" w:rsidP="00D276E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1870" w:type="dxa"/>
          </w:tcPr>
          <w:p w:rsidR="00D276E2" w:rsidRDefault="00D276E2" w:rsidP="00D276E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1870" w:type="dxa"/>
          </w:tcPr>
          <w:p w:rsidR="00D276E2" w:rsidRDefault="00D276E2" w:rsidP="00D276E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Closure</w:t>
            </w:r>
          </w:p>
        </w:tc>
        <w:tc>
          <w:tcPr>
            <w:tcW w:w="1870" w:type="dxa"/>
          </w:tcPr>
          <w:p w:rsidR="00D276E2" w:rsidRDefault="00D276E2" w:rsidP="00D276E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FDs</w:t>
            </w:r>
          </w:p>
        </w:tc>
      </w:tr>
      <w:tr w:rsidR="00D276E2" w:rsidTr="00D276E2">
        <w:tc>
          <w:tcPr>
            <w:tcW w:w="1870" w:type="dxa"/>
          </w:tcPr>
          <w:p w:rsidR="00D276E2" w:rsidRDefault="00D276E2" w:rsidP="00D276E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870" w:type="dxa"/>
          </w:tcPr>
          <w:p w:rsidR="00D276E2" w:rsidRDefault="00D276E2" w:rsidP="00D276E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870" w:type="dxa"/>
          </w:tcPr>
          <w:p w:rsidR="00D276E2" w:rsidRDefault="00D276E2" w:rsidP="00D276E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870" w:type="dxa"/>
          </w:tcPr>
          <w:p w:rsidR="00D276E2" w:rsidRPr="00D276E2" w:rsidRDefault="00D276E2" w:rsidP="00D276E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MR</w:t>
            </w:r>
            <w:r>
              <w:rPr>
                <w:vertAlign w:val="superscript"/>
                <w:lang w:val="en-CA"/>
              </w:rPr>
              <w:t>+</w:t>
            </w:r>
            <w:r>
              <w:rPr>
                <w:lang w:val="en-CA"/>
              </w:rPr>
              <w:t xml:space="preserve"> = MRN</w:t>
            </w:r>
          </w:p>
        </w:tc>
        <w:tc>
          <w:tcPr>
            <w:tcW w:w="1870" w:type="dxa"/>
          </w:tcPr>
          <w:p w:rsidR="00D276E2" w:rsidRDefault="00D276E2" w:rsidP="00D276E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Superkey</w:t>
            </w:r>
          </w:p>
          <w:p w:rsidR="00D276E2" w:rsidRPr="00D276E2" w:rsidRDefault="00D276E2" w:rsidP="00D276E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MR</w:t>
            </w:r>
            <w:r>
              <w:rPr>
                <w:vertAlign w:val="superscript"/>
                <w:lang w:val="en-CA"/>
              </w:rPr>
              <w:t>+</w:t>
            </w:r>
            <w:r>
              <w:rPr>
                <w:lang w:val="en-CA"/>
              </w:rPr>
              <w:t xml:space="preserve"> = N</w:t>
            </w:r>
          </w:p>
        </w:tc>
      </w:tr>
      <w:tr w:rsidR="00593CE6" w:rsidTr="00D276E2">
        <w:tc>
          <w:tcPr>
            <w:tcW w:w="1870" w:type="dxa"/>
          </w:tcPr>
          <w:p w:rsidR="00593CE6" w:rsidRDefault="00593CE6" w:rsidP="00D276E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870" w:type="dxa"/>
          </w:tcPr>
          <w:p w:rsidR="00593CE6" w:rsidRDefault="00593CE6" w:rsidP="00D276E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870" w:type="dxa"/>
          </w:tcPr>
          <w:p w:rsidR="00593CE6" w:rsidRDefault="00593CE6" w:rsidP="00D276E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Nothing</w:t>
            </w:r>
          </w:p>
        </w:tc>
        <w:tc>
          <w:tcPr>
            <w:tcW w:w="1870" w:type="dxa"/>
          </w:tcPr>
          <w:p w:rsidR="00593CE6" w:rsidRDefault="00593CE6" w:rsidP="00D276E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Else</w:t>
            </w:r>
          </w:p>
        </w:tc>
        <w:tc>
          <w:tcPr>
            <w:tcW w:w="1870" w:type="dxa"/>
          </w:tcPr>
          <w:p w:rsidR="00593CE6" w:rsidRDefault="00593CE6" w:rsidP="00D276E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Relevant</w:t>
            </w:r>
          </w:p>
        </w:tc>
      </w:tr>
    </w:tbl>
    <w:p w:rsidR="00D276E2" w:rsidRDefault="00D276E2" w:rsidP="00D276E2">
      <w:pPr>
        <w:pStyle w:val="ListParagraph"/>
        <w:ind w:left="1080"/>
        <w:rPr>
          <w:lang w:val="en-CA"/>
        </w:rPr>
      </w:pPr>
    </w:p>
    <w:p w:rsidR="00093304" w:rsidRDefault="00093304" w:rsidP="00D276E2">
      <w:pPr>
        <w:pStyle w:val="ListParagraph"/>
        <w:ind w:left="1080"/>
        <w:rPr>
          <w:lang w:val="en-CA"/>
        </w:rPr>
      </w:pPr>
      <w:r>
        <w:rPr>
          <w:lang w:val="en-CA"/>
        </w:rPr>
        <w:t>R</w:t>
      </w:r>
      <w:r>
        <w:rPr>
          <w:vertAlign w:val="subscript"/>
          <w:lang w:val="en-CA"/>
        </w:rPr>
        <w:t>8</w:t>
      </w:r>
      <w:r>
        <w:rPr>
          <w:lang w:val="en-CA"/>
        </w:rPr>
        <w:t xml:space="preserve"> = MPR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20"/>
        <w:gridCol w:w="1608"/>
        <w:gridCol w:w="1609"/>
        <w:gridCol w:w="1711"/>
        <w:gridCol w:w="1722"/>
      </w:tblGrid>
      <w:tr w:rsidR="00E86A4E" w:rsidTr="00093304">
        <w:tc>
          <w:tcPr>
            <w:tcW w:w="1870" w:type="dxa"/>
          </w:tcPr>
          <w:p w:rsidR="00093304" w:rsidRDefault="00093304" w:rsidP="00D276E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1870" w:type="dxa"/>
          </w:tcPr>
          <w:p w:rsidR="00093304" w:rsidRDefault="00093304" w:rsidP="00D276E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  <w:tc>
          <w:tcPr>
            <w:tcW w:w="1870" w:type="dxa"/>
          </w:tcPr>
          <w:p w:rsidR="00093304" w:rsidRDefault="00093304" w:rsidP="00D276E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1870" w:type="dxa"/>
          </w:tcPr>
          <w:p w:rsidR="00093304" w:rsidRDefault="00093304" w:rsidP="00D276E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Closure</w:t>
            </w:r>
          </w:p>
        </w:tc>
        <w:tc>
          <w:tcPr>
            <w:tcW w:w="1870" w:type="dxa"/>
          </w:tcPr>
          <w:p w:rsidR="00093304" w:rsidRDefault="00093304" w:rsidP="00D276E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FDs</w:t>
            </w:r>
          </w:p>
        </w:tc>
      </w:tr>
      <w:tr w:rsidR="00E86A4E" w:rsidTr="00093304">
        <w:tc>
          <w:tcPr>
            <w:tcW w:w="1870" w:type="dxa"/>
          </w:tcPr>
          <w:p w:rsidR="00093304" w:rsidRDefault="00093304" w:rsidP="00D276E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870" w:type="dxa"/>
          </w:tcPr>
          <w:p w:rsidR="00093304" w:rsidRDefault="00093304" w:rsidP="00D276E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870" w:type="dxa"/>
          </w:tcPr>
          <w:p w:rsidR="00093304" w:rsidRDefault="00093304" w:rsidP="00D276E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870" w:type="dxa"/>
          </w:tcPr>
          <w:p w:rsidR="00093304" w:rsidRDefault="00E86A4E" w:rsidP="00D276E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Nothing</w:t>
            </w:r>
          </w:p>
        </w:tc>
        <w:tc>
          <w:tcPr>
            <w:tcW w:w="1870" w:type="dxa"/>
          </w:tcPr>
          <w:p w:rsidR="00093304" w:rsidRDefault="00E86A4E" w:rsidP="00D276E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Relevant</w:t>
            </w:r>
          </w:p>
        </w:tc>
      </w:tr>
    </w:tbl>
    <w:p w:rsidR="00093304" w:rsidRDefault="00093304" w:rsidP="00D276E2">
      <w:pPr>
        <w:pStyle w:val="ListParagraph"/>
        <w:ind w:left="1080"/>
        <w:rPr>
          <w:lang w:val="en-CA"/>
        </w:rPr>
      </w:pPr>
    </w:p>
    <w:p w:rsidR="004019EA" w:rsidRDefault="004019EA" w:rsidP="00D276E2">
      <w:pPr>
        <w:pStyle w:val="ListParagraph"/>
        <w:ind w:left="1080"/>
        <w:rPr>
          <w:lang w:val="en-CA"/>
        </w:rPr>
      </w:pPr>
      <w:r>
        <w:rPr>
          <w:lang w:val="en-CA"/>
        </w:rPr>
        <w:t>Final decomposition:</w:t>
      </w:r>
    </w:p>
    <w:p w:rsidR="004019EA" w:rsidRDefault="004019EA" w:rsidP="004019EA">
      <w:pPr>
        <w:pStyle w:val="ListParagraph"/>
        <w:ind w:left="1080"/>
        <w:rPr>
          <w:lang w:val="en-CA"/>
        </w:rPr>
      </w:pPr>
      <w:r>
        <w:rPr>
          <w:lang w:val="en-CA"/>
        </w:rPr>
        <w:t>R</w:t>
      </w:r>
      <w:r>
        <w:rPr>
          <w:vertAlign w:val="subscript"/>
          <w:lang w:val="en-CA"/>
        </w:rPr>
        <w:t>3</w:t>
      </w:r>
      <w:r>
        <w:rPr>
          <w:lang w:val="en-CA"/>
        </w:rPr>
        <w:t xml:space="preserve"> = LRST, FD: LR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ST,</w:t>
      </w:r>
    </w:p>
    <w:p w:rsidR="004019EA" w:rsidRDefault="00180A82" w:rsidP="00180A82">
      <w:pPr>
        <w:pStyle w:val="ListParagraph"/>
        <w:ind w:left="1080"/>
        <w:rPr>
          <w:lang w:val="en-CA"/>
        </w:rPr>
      </w:pPr>
      <w:r>
        <w:rPr>
          <w:lang w:val="en-CA"/>
        </w:rPr>
        <w:t>R</w:t>
      </w:r>
      <w:r>
        <w:rPr>
          <w:vertAlign w:val="subscript"/>
          <w:lang w:val="en-CA"/>
        </w:rPr>
        <w:t>4</w:t>
      </w:r>
      <w:r>
        <w:rPr>
          <w:lang w:val="en-CA"/>
        </w:rPr>
        <w:t xml:space="preserve"> = </w:t>
      </w:r>
      <w:r w:rsidR="00A31B6C">
        <w:rPr>
          <w:lang w:val="en-CA"/>
        </w:rPr>
        <w:t>LPQR</w:t>
      </w:r>
      <w:r>
        <w:rPr>
          <w:lang w:val="en-CA"/>
        </w:rPr>
        <w:t>, FD: LPR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Q,</w:t>
      </w:r>
    </w:p>
    <w:p w:rsidR="00180A82" w:rsidRDefault="00180A82" w:rsidP="00180A82">
      <w:pPr>
        <w:pStyle w:val="ListParagraph"/>
        <w:ind w:left="1080"/>
        <w:rPr>
          <w:lang w:val="en-CA"/>
        </w:rPr>
      </w:pPr>
      <w:r>
        <w:rPr>
          <w:lang w:val="en-CA"/>
        </w:rPr>
        <w:t>R</w:t>
      </w:r>
      <w:r>
        <w:rPr>
          <w:vertAlign w:val="subscript"/>
          <w:lang w:val="en-CA"/>
        </w:rPr>
        <w:t>5</w:t>
      </w:r>
      <w:r w:rsidR="00A31B6C">
        <w:rPr>
          <w:lang w:val="en-CA"/>
        </w:rPr>
        <w:t xml:space="preserve"> = </w:t>
      </w:r>
      <w:r>
        <w:rPr>
          <w:lang w:val="en-CA"/>
        </w:rPr>
        <w:t>L</w:t>
      </w:r>
      <w:r w:rsidR="00A31B6C">
        <w:rPr>
          <w:lang w:val="en-CA"/>
        </w:rPr>
        <w:t>M</w:t>
      </w:r>
      <w:r>
        <w:rPr>
          <w:lang w:val="en-CA"/>
        </w:rPr>
        <w:t>O, FD: M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LO</w:t>
      </w:r>
      <w:r w:rsidR="005F5A8E">
        <w:rPr>
          <w:lang w:val="en-CA"/>
        </w:rPr>
        <w:t xml:space="preserve">, </w:t>
      </w:r>
    </w:p>
    <w:p w:rsidR="005F5A8E" w:rsidRDefault="005F5A8E" w:rsidP="005F5A8E">
      <w:pPr>
        <w:pStyle w:val="ListParagraph"/>
        <w:ind w:left="1080"/>
        <w:rPr>
          <w:lang w:val="en-CA"/>
        </w:rPr>
      </w:pPr>
      <w:r>
        <w:rPr>
          <w:lang w:val="en-CA"/>
        </w:rPr>
        <w:t>R</w:t>
      </w:r>
      <w:r>
        <w:rPr>
          <w:vertAlign w:val="subscript"/>
          <w:lang w:val="en-CA"/>
        </w:rPr>
        <w:t>7</w:t>
      </w:r>
      <w:r w:rsidR="00A31B6C">
        <w:rPr>
          <w:lang w:val="en-CA"/>
        </w:rPr>
        <w:t xml:space="preserve"> = M</w:t>
      </w:r>
      <w:r>
        <w:rPr>
          <w:lang w:val="en-CA"/>
        </w:rPr>
        <w:t>N</w:t>
      </w:r>
      <w:r w:rsidR="00A31B6C">
        <w:rPr>
          <w:lang w:val="en-CA"/>
        </w:rPr>
        <w:t>R</w:t>
      </w:r>
      <w:r>
        <w:rPr>
          <w:lang w:val="en-CA"/>
        </w:rPr>
        <w:t>, FD: MR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N</w:t>
      </w:r>
      <w:r w:rsidR="00B9646C">
        <w:rPr>
          <w:lang w:val="en-CA"/>
        </w:rPr>
        <w:t>,</w:t>
      </w:r>
    </w:p>
    <w:p w:rsidR="00B9646C" w:rsidRDefault="00B9646C" w:rsidP="00B9646C">
      <w:pPr>
        <w:pStyle w:val="ListParagraph"/>
        <w:ind w:left="1080"/>
        <w:rPr>
          <w:lang w:val="en-CA"/>
        </w:rPr>
      </w:pPr>
      <w:r>
        <w:rPr>
          <w:lang w:val="en-CA"/>
        </w:rPr>
        <w:t>R</w:t>
      </w:r>
      <w:r>
        <w:rPr>
          <w:vertAlign w:val="subscript"/>
          <w:lang w:val="en-CA"/>
        </w:rPr>
        <w:t>8</w:t>
      </w:r>
      <w:r>
        <w:rPr>
          <w:lang w:val="en-CA"/>
        </w:rPr>
        <w:t xml:space="preserve"> = MPR, no FD.</w:t>
      </w:r>
    </w:p>
    <w:p w:rsidR="004B1BC6" w:rsidRDefault="004B1BC6" w:rsidP="00B9646C">
      <w:pPr>
        <w:pStyle w:val="ListParagraph"/>
        <w:ind w:left="1080"/>
        <w:rPr>
          <w:lang w:val="en-CA"/>
        </w:rPr>
      </w:pPr>
    </w:p>
    <w:p w:rsidR="00B5624B" w:rsidRDefault="004B1BC6" w:rsidP="00825691">
      <w:pPr>
        <w:pStyle w:val="ListParagraph"/>
        <w:numPr>
          <w:ilvl w:val="0"/>
          <w:numId w:val="1"/>
        </w:numPr>
        <w:rPr>
          <w:lang w:val="en-CA"/>
        </w:rPr>
      </w:pPr>
      <w:r w:rsidRPr="004B1BC6">
        <w:rPr>
          <w:lang w:val="en-CA"/>
        </w:rPr>
        <w:t>Consider a relation</w:t>
      </w:r>
      <w:r>
        <w:rPr>
          <w:lang w:val="en-CA"/>
        </w:rPr>
        <w:t xml:space="preserve"> </w:t>
      </w:r>
      <w:r w:rsidRPr="004B1BC6">
        <w:rPr>
          <w:lang w:val="en-CA"/>
        </w:rPr>
        <w:t xml:space="preserve">P with attributes ABCDEFGH and functional dependencies T. </w:t>
      </w:r>
    </w:p>
    <w:p w:rsidR="007276E8" w:rsidRDefault="007276E8" w:rsidP="007276E8">
      <w:pPr>
        <w:pStyle w:val="ListParagraph"/>
        <w:rPr>
          <w:lang w:val="en-CA"/>
        </w:rPr>
      </w:pPr>
      <w:r w:rsidRPr="007276E8">
        <w:rPr>
          <w:lang w:val="en-CA"/>
        </w:rPr>
        <w:t>T</w:t>
      </w:r>
      <w:r>
        <w:rPr>
          <w:lang w:val="en-CA"/>
        </w:rPr>
        <w:t xml:space="preserve"> </w:t>
      </w:r>
      <w:r w:rsidRPr="007276E8">
        <w:rPr>
          <w:lang w:val="en-CA"/>
        </w:rPr>
        <w:t>=</w:t>
      </w:r>
      <w:r>
        <w:rPr>
          <w:lang w:val="en-CA"/>
        </w:rPr>
        <w:t xml:space="preserve"> </w:t>
      </w:r>
      <w:r w:rsidRPr="007276E8">
        <w:rPr>
          <w:lang w:val="en-CA"/>
        </w:rPr>
        <w:t>{AB</w:t>
      </w:r>
      <w:r w:rsidRPr="007276E8">
        <w:rPr>
          <w:rFonts w:hint="eastAsia"/>
          <w:lang w:val="en-CA"/>
        </w:rPr>
        <w:t>→</w:t>
      </w:r>
      <w:r>
        <w:rPr>
          <w:lang w:val="en-CA"/>
        </w:rPr>
        <w:t xml:space="preserve">CD, </w:t>
      </w:r>
      <w:r w:rsidRPr="007276E8">
        <w:rPr>
          <w:lang w:val="en-CA"/>
        </w:rPr>
        <w:t>ACDE</w:t>
      </w:r>
      <w:r w:rsidRPr="007276E8">
        <w:rPr>
          <w:rFonts w:hint="eastAsia"/>
          <w:lang w:val="en-CA"/>
        </w:rPr>
        <w:t>→</w:t>
      </w:r>
      <w:r>
        <w:rPr>
          <w:lang w:val="en-CA"/>
        </w:rPr>
        <w:t xml:space="preserve">BF, </w:t>
      </w:r>
      <w:r w:rsidRPr="007276E8">
        <w:rPr>
          <w:lang w:val="en-CA"/>
        </w:rPr>
        <w:t>B</w:t>
      </w:r>
      <w:r w:rsidRPr="007276E8">
        <w:rPr>
          <w:rFonts w:hint="eastAsia"/>
          <w:lang w:val="en-CA"/>
        </w:rPr>
        <w:t>→</w:t>
      </w:r>
      <w:r>
        <w:rPr>
          <w:lang w:val="en-CA"/>
        </w:rPr>
        <w:t xml:space="preserve">ACD, </w:t>
      </w:r>
      <w:r w:rsidRPr="007276E8">
        <w:rPr>
          <w:lang w:val="en-CA"/>
        </w:rPr>
        <w:t>CD</w:t>
      </w:r>
      <w:r w:rsidRPr="007276E8">
        <w:rPr>
          <w:rFonts w:hint="eastAsia"/>
          <w:lang w:val="en-CA"/>
        </w:rPr>
        <w:t>→</w:t>
      </w:r>
      <w:r>
        <w:rPr>
          <w:lang w:val="en-CA"/>
        </w:rPr>
        <w:t xml:space="preserve">AF, </w:t>
      </w:r>
      <w:r w:rsidRPr="007276E8">
        <w:rPr>
          <w:lang w:val="en-CA"/>
        </w:rPr>
        <w:t>CDE</w:t>
      </w:r>
      <w:r w:rsidRPr="007276E8">
        <w:rPr>
          <w:rFonts w:hint="eastAsia"/>
          <w:lang w:val="en-CA"/>
        </w:rPr>
        <w:t>→</w:t>
      </w:r>
      <w:r>
        <w:rPr>
          <w:lang w:val="en-CA"/>
        </w:rPr>
        <w:t xml:space="preserve">FG, </w:t>
      </w:r>
      <w:r w:rsidRPr="007276E8">
        <w:rPr>
          <w:lang w:val="en-CA"/>
        </w:rPr>
        <w:t>EB</w:t>
      </w:r>
      <w:r w:rsidRPr="007276E8">
        <w:rPr>
          <w:rFonts w:hint="eastAsia"/>
          <w:lang w:val="en-CA"/>
        </w:rPr>
        <w:t>→</w:t>
      </w:r>
      <w:r w:rsidRPr="007276E8">
        <w:rPr>
          <w:lang w:val="en-CA"/>
        </w:rPr>
        <w:t>D}</w:t>
      </w:r>
    </w:p>
    <w:p w:rsidR="007276E8" w:rsidRDefault="00DC6072" w:rsidP="007276E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AB = C</w:t>
      </w:r>
    </w:p>
    <w:p w:rsidR="00DC6072" w:rsidRDefault="00DC6072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AB = D</w:t>
      </w:r>
    </w:p>
    <w:p w:rsidR="00DC6072" w:rsidRDefault="00DC6072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ACDE = B</w:t>
      </w:r>
    </w:p>
    <w:p w:rsidR="00DC6072" w:rsidRDefault="00DC6072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ACDE = F</w:t>
      </w:r>
    </w:p>
    <w:p w:rsidR="00DC6072" w:rsidRDefault="00DC6072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B = A</w:t>
      </w:r>
    </w:p>
    <w:p w:rsidR="00DC6072" w:rsidRDefault="00DC6072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B = C</w:t>
      </w:r>
    </w:p>
    <w:p w:rsidR="00DC6072" w:rsidRDefault="00DC6072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B = D</w:t>
      </w:r>
    </w:p>
    <w:p w:rsidR="00DC6072" w:rsidRDefault="00DC6072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CD = A</w:t>
      </w:r>
    </w:p>
    <w:p w:rsidR="00DC6072" w:rsidRDefault="00DC6072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CD = F</w:t>
      </w:r>
    </w:p>
    <w:p w:rsidR="00DC6072" w:rsidRDefault="00DC6072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CDE = F</w:t>
      </w:r>
    </w:p>
    <w:p w:rsidR="00DC6072" w:rsidRDefault="00DC6072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CDE = G</w:t>
      </w:r>
    </w:p>
    <w:p w:rsidR="00DC6072" w:rsidRDefault="00DC6072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EB = D</w:t>
      </w:r>
    </w:p>
    <w:p w:rsidR="00DC6072" w:rsidRDefault="00DC6072" w:rsidP="00DC6072">
      <w:pPr>
        <w:pStyle w:val="ListParagraph"/>
        <w:ind w:left="1080"/>
        <w:rPr>
          <w:lang w:val="en-CA"/>
        </w:rPr>
      </w:pPr>
    </w:p>
    <w:p w:rsidR="00DC6072" w:rsidRDefault="00DC6072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AB = C: A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A, B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BACDF, reduced to B = C</w:t>
      </w:r>
    </w:p>
    <w:p w:rsidR="00DC6072" w:rsidRDefault="00DC6072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AB = D: B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BACDF, reduced to B = D</w:t>
      </w:r>
    </w:p>
    <w:p w:rsidR="00DC6072" w:rsidRDefault="00DC6072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ACDE = B: Nothing yield B, no reduction</w:t>
      </w:r>
    </w:p>
    <w:p w:rsidR="00DC6072" w:rsidRDefault="00DC6072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ACDE = F: CD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CDAF, reduced to CD = F</w:t>
      </w:r>
    </w:p>
    <w:p w:rsidR="00DC6072" w:rsidRDefault="00DC6072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B = A: singleton no reduction</w:t>
      </w:r>
    </w:p>
    <w:p w:rsidR="00DC6072" w:rsidRDefault="00DC6072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lastRenderedPageBreak/>
        <w:t>B = C: singleton no reduction</w:t>
      </w:r>
    </w:p>
    <w:p w:rsidR="00DC6072" w:rsidRDefault="00DC6072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B = D: singleton no reduction</w:t>
      </w:r>
    </w:p>
    <w:p w:rsidR="00DC6072" w:rsidRDefault="00DC6072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 xml:space="preserve">CD = A: </w:t>
      </w:r>
      <w:r w:rsidR="001C17B5">
        <w:rPr>
          <w:lang w:val="en-CA"/>
        </w:rPr>
        <w:t>Nothing yield A, no reduction</w:t>
      </w:r>
    </w:p>
    <w:p w:rsidR="001C17B5" w:rsidRDefault="001C17B5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CD = F: Nothing yield F, no reduction</w:t>
      </w:r>
    </w:p>
    <w:p w:rsidR="001C17B5" w:rsidRDefault="001C17B5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CDE = F: CD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CDAF, reduced to CD = F</w:t>
      </w:r>
    </w:p>
    <w:p w:rsidR="001C17B5" w:rsidRDefault="001C17B5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CDE = G: Nothing yield G, no reduction</w:t>
      </w:r>
    </w:p>
    <w:p w:rsidR="001C17B5" w:rsidRDefault="001C17B5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EB = D: B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BACDF, reduced to B = D</w:t>
      </w:r>
    </w:p>
    <w:p w:rsidR="00365DB8" w:rsidRDefault="00365DB8" w:rsidP="00DC6072">
      <w:pPr>
        <w:pStyle w:val="ListParagraph"/>
        <w:ind w:left="1080"/>
        <w:rPr>
          <w:lang w:val="en-CA"/>
        </w:rPr>
      </w:pPr>
    </w:p>
    <w:p w:rsidR="00365DB8" w:rsidRDefault="00365DB8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New set:</w:t>
      </w:r>
    </w:p>
    <w:p w:rsidR="00365DB8" w:rsidRDefault="00365DB8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ACDE = B</w:t>
      </w:r>
    </w:p>
    <w:p w:rsidR="00365DB8" w:rsidRDefault="00365DB8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B = A</w:t>
      </w:r>
    </w:p>
    <w:p w:rsidR="00365DB8" w:rsidRDefault="00365DB8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B = C</w:t>
      </w:r>
    </w:p>
    <w:p w:rsidR="00365DB8" w:rsidRDefault="00365DB8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B = D</w:t>
      </w:r>
    </w:p>
    <w:p w:rsidR="00365DB8" w:rsidRDefault="00365DB8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CD = F</w:t>
      </w:r>
    </w:p>
    <w:p w:rsidR="00365DB8" w:rsidRDefault="00365DB8" w:rsidP="00DC6072">
      <w:pPr>
        <w:pStyle w:val="ListParagraph"/>
        <w:ind w:left="1080"/>
        <w:rPr>
          <w:lang w:val="en-CA"/>
        </w:rPr>
      </w:pPr>
      <w:r>
        <w:rPr>
          <w:lang w:val="en-CA"/>
        </w:rPr>
        <w:t>CD = A</w:t>
      </w:r>
    </w:p>
    <w:p w:rsidR="00365DB8" w:rsidRDefault="00365DB8" w:rsidP="00365DB8">
      <w:pPr>
        <w:pStyle w:val="ListParagraph"/>
        <w:ind w:left="1080"/>
        <w:rPr>
          <w:lang w:val="en-CA"/>
        </w:rPr>
      </w:pPr>
      <w:r>
        <w:rPr>
          <w:lang w:val="en-CA"/>
        </w:rPr>
        <w:t>CDE = G</w:t>
      </w:r>
    </w:p>
    <w:p w:rsidR="000A1CC4" w:rsidRDefault="000A1CC4" w:rsidP="00365DB8">
      <w:pPr>
        <w:pStyle w:val="ListParagraph"/>
        <w:ind w:left="1080"/>
        <w:rPr>
          <w:lang w:val="en-CA"/>
        </w:rPr>
      </w:pPr>
    </w:p>
    <w:p w:rsidR="000A1CC4" w:rsidRDefault="000A1CC4" w:rsidP="00365DB8">
      <w:pPr>
        <w:pStyle w:val="ListParagraph"/>
        <w:ind w:left="1080"/>
        <w:rPr>
          <w:lang w:val="en-CA"/>
        </w:rPr>
      </w:pPr>
      <w:r>
        <w:rPr>
          <w:lang w:val="en-CA"/>
        </w:rPr>
        <w:t>Without ACDE = B, ACED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ACDEFG, needed</w:t>
      </w:r>
    </w:p>
    <w:p w:rsidR="000A1CC4" w:rsidRDefault="000A1CC4" w:rsidP="00365DB8">
      <w:pPr>
        <w:pStyle w:val="ListParagraph"/>
        <w:ind w:left="1080"/>
        <w:rPr>
          <w:lang w:val="en-CA"/>
        </w:rPr>
      </w:pPr>
      <w:r>
        <w:rPr>
          <w:lang w:val="en-CA"/>
        </w:rPr>
        <w:t>Without B = A, B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BCDAF, removed</w:t>
      </w:r>
    </w:p>
    <w:p w:rsidR="000A1CC4" w:rsidRDefault="000A1CC4" w:rsidP="00365DB8">
      <w:pPr>
        <w:pStyle w:val="ListParagraph"/>
        <w:ind w:left="1080"/>
        <w:rPr>
          <w:lang w:val="en-CA"/>
        </w:rPr>
      </w:pPr>
      <w:r>
        <w:rPr>
          <w:lang w:val="en-CA"/>
        </w:rPr>
        <w:t>Without B = A, B = C, B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BD, needed</w:t>
      </w:r>
    </w:p>
    <w:p w:rsidR="000A1CC4" w:rsidRDefault="000A1CC4" w:rsidP="00365DB8">
      <w:pPr>
        <w:pStyle w:val="ListParagraph"/>
        <w:ind w:left="1080"/>
        <w:rPr>
          <w:lang w:val="en-CA"/>
        </w:rPr>
      </w:pPr>
      <w:r>
        <w:rPr>
          <w:lang w:val="en-CA"/>
        </w:rPr>
        <w:t>Without B = A, B = D, B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BC</w:t>
      </w:r>
      <w:r w:rsidR="003C16FB">
        <w:rPr>
          <w:lang w:val="en-CA"/>
        </w:rPr>
        <w:t>, needed</w:t>
      </w:r>
    </w:p>
    <w:p w:rsidR="003C16FB" w:rsidRDefault="003C16FB" w:rsidP="00365DB8">
      <w:pPr>
        <w:pStyle w:val="ListParagraph"/>
        <w:ind w:left="1080"/>
        <w:rPr>
          <w:lang w:val="en-CA"/>
        </w:rPr>
      </w:pPr>
      <w:r>
        <w:rPr>
          <w:lang w:val="en-CA"/>
        </w:rPr>
        <w:t>Without B = A, CD = F, CD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CDA, needed</w:t>
      </w:r>
    </w:p>
    <w:p w:rsidR="003C16FB" w:rsidRDefault="003C16FB" w:rsidP="00365DB8">
      <w:pPr>
        <w:pStyle w:val="ListParagraph"/>
        <w:ind w:left="1080"/>
        <w:rPr>
          <w:lang w:val="en-CA"/>
        </w:rPr>
      </w:pPr>
      <w:r>
        <w:rPr>
          <w:lang w:val="en-CA"/>
        </w:rPr>
        <w:t>Without B = A, CD = A, CD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CDF, needed</w:t>
      </w:r>
    </w:p>
    <w:p w:rsidR="003C16FB" w:rsidRDefault="003C16FB" w:rsidP="00365DB8">
      <w:pPr>
        <w:pStyle w:val="ListParagraph"/>
        <w:ind w:left="1080"/>
        <w:rPr>
          <w:lang w:val="en-CA"/>
        </w:rPr>
      </w:pPr>
      <w:r>
        <w:rPr>
          <w:lang w:val="en-CA"/>
        </w:rPr>
        <w:t>Without B = A, CDE = G, CDE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CDEAFB, needed</w:t>
      </w:r>
    </w:p>
    <w:p w:rsidR="003C16FB" w:rsidRDefault="003C16FB" w:rsidP="00365DB8">
      <w:pPr>
        <w:pStyle w:val="ListParagraph"/>
        <w:ind w:left="1080"/>
        <w:rPr>
          <w:lang w:val="en-CA"/>
        </w:rPr>
      </w:pPr>
    </w:p>
    <w:p w:rsidR="0034716E" w:rsidRDefault="0034716E" w:rsidP="00365DB8">
      <w:pPr>
        <w:pStyle w:val="ListParagraph"/>
        <w:ind w:left="1080"/>
        <w:rPr>
          <w:lang w:val="en-CA"/>
        </w:rPr>
      </w:pPr>
      <w:r>
        <w:rPr>
          <w:lang w:val="en-CA"/>
        </w:rPr>
        <w:t>Final set:</w:t>
      </w:r>
    </w:p>
    <w:p w:rsidR="0034716E" w:rsidRDefault="0034716E" w:rsidP="00365DB8">
      <w:pPr>
        <w:pStyle w:val="ListParagraph"/>
        <w:ind w:left="1080"/>
        <w:rPr>
          <w:lang w:val="en-CA"/>
        </w:rPr>
      </w:pPr>
      <w:r>
        <w:rPr>
          <w:lang w:val="en-CA"/>
        </w:rPr>
        <w:t>ACDE = B</w:t>
      </w:r>
    </w:p>
    <w:p w:rsidR="0034716E" w:rsidRDefault="0034716E" w:rsidP="00365DB8">
      <w:pPr>
        <w:pStyle w:val="ListParagraph"/>
        <w:ind w:left="1080"/>
        <w:rPr>
          <w:lang w:val="en-CA"/>
        </w:rPr>
      </w:pPr>
      <w:r>
        <w:rPr>
          <w:lang w:val="en-CA"/>
        </w:rPr>
        <w:t>B = C</w:t>
      </w:r>
    </w:p>
    <w:p w:rsidR="0034716E" w:rsidRDefault="0034716E" w:rsidP="00365DB8">
      <w:pPr>
        <w:pStyle w:val="ListParagraph"/>
        <w:ind w:left="1080"/>
        <w:rPr>
          <w:lang w:val="en-CA"/>
        </w:rPr>
      </w:pPr>
      <w:r>
        <w:rPr>
          <w:lang w:val="en-CA"/>
        </w:rPr>
        <w:t>B = D</w:t>
      </w:r>
    </w:p>
    <w:p w:rsidR="0034716E" w:rsidRDefault="0034716E" w:rsidP="00365DB8">
      <w:pPr>
        <w:pStyle w:val="ListParagraph"/>
        <w:ind w:left="1080"/>
        <w:rPr>
          <w:lang w:val="en-CA"/>
        </w:rPr>
      </w:pPr>
      <w:r>
        <w:rPr>
          <w:lang w:val="en-CA"/>
        </w:rPr>
        <w:t>CD = A</w:t>
      </w:r>
    </w:p>
    <w:p w:rsidR="0034716E" w:rsidRDefault="0034716E" w:rsidP="00365DB8">
      <w:pPr>
        <w:pStyle w:val="ListParagraph"/>
        <w:ind w:left="1080"/>
        <w:rPr>
          <w:lang w:val="en-CA"/>
        </w:rPr>
      </w:pPr>
      <w:r>
        <w:rPr>
          <w:lang w:val="en-CA"/>
        </w:rPr>
        <w:t>CD = F</w:t>
      </w:r>
    </w:p>
    <w:p w:rsidR="0034716E" w:rsidRPr="003C16FB" w:rsidRDefault="0034716E" w:rsidP="00365DB8">
      <w:pPr>
        <w:pStyle w:val="ListParagraph"/>
        <w:ind w:left="1080"/>
        <w:rPr>
          <w:lang w:val="en-CA"/>
        </w:rPr>
      </w:pPr>
      <w:r>
        <w:rPr>
          <w:lang w:val="en-CA"/>
        </w:rPr>
        <w:t>CDE = G</w:t>
      </w:r>
    </w:p>
    <w:p w:rsidR="00365DB8" w:rsidRDefault="00365DB8" w:rsidP="00DC6072">
      <w:pPr>
        <w:pStyle w:val="ListParagraph"/>
        <w:ind w:left="1080"/>
        <w:rPr>
          <w:lang w:val="en-CA"/>
        </w:rPr>
      </w:pPr>
    </w:p>
    <w:p w:rsidR="00AD2E26" w:rsidRDefault="00EC6009" w:rsidP="00C47C4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02"/>
        <w:gridCol w:w="2015"/>
        <w:gridCol w:w="2021"/>
        <w:gridCol w:w="2132"/>
      </w:tblGrid>
      <w:tr w:rsidR="00EC6009" w:rsidTr="00EC6009">
        <w:tc>
          <w:tcPr>
            <w:tcW w:w="2337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Attribute</w:t>
            </w:r>
          </w:p>
        </w:tc>
        <w:tc>
          <w:tcPr>
            <w:tcW w:w="2337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LHS</w:t>
            </w:r>
          </w:p>
        </w:tc>
        <w:tc>
          <w:tcPr>
            <w:tcW w:w="2338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RHS</w:t>
            </w:r>
          </w:p>
        </w:tc>
        <w:tc>
          <w:tcPr>
            <w:tcW w:w="2338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Conclusion</w:t>
            </w:r>
          </w:p>
        </w:tc>
      </w:tr>
      <w:tr w:rsidR="00EC6009" w:rsidTr="00EC6009">
        <w:tc>
          <w:tcPr>
            <w:tcW w:w="2337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37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338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338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Check</w:t>
            </w:r>
          </w:p>
        </w:tc>
      </w:tr>
      <w:tr w:rsidR="00EC6009" w:rsidTr="00EC6009">
        <w:tc>
          <w:tcPr>
            <w:tcW w:w="2337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37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338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338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Check</w:t>
            </w:r>
          </w:p>
        </w:tc>
      </w:tr>
      <w:tr w:rsidR="00EC6009" w:rsidTr="00EC6009">
        <w:tc>
          <w:tcPr>
            <w:tcW w:w="2337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37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338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338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Check</w:t>
            </w:r>
          </w:p>
        </w:tc>
      </w:tr>
      <w:tr w:rsidR="00EC6009" w:rsidTr="00EC6009">
        <w:tc>
          <w:tcPr>
            <w:tcW w:w="2337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2337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338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338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Check</w:t>
            </w:r>
          </w:p>
        </w:tc>
      </w:tr>
      <w:tr w:rsidR="00EC6009" w:rsidTr="00EC6009">
        <w:tc>
          <w:tcPr>
            <w:tcW w:w="2337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37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338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2338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In all keys</w:t>
            </w:r>
          </w:p>
        </w:tc>
      </w:tr>
      <w:tr w:rsidR="00EC6009" w:rsidTr="00EC6009">
        <w:tc>
          <w:tcPr>
            <w:tcW w:w="2337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37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2338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338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Not in any key</w:t>
            </w:r>
          </w:p>
        </w:tc>
      </w:tr>
      <w:tr w:rsidR="00EC6009" w:rsidTr="00EC6009">
        <w:tc>
          <w:tcPr>
            <w:tcW w:w="2337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37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2338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338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Not in any key</w:t>
            </w:r>
          </w:p>
        </w:tc>
      </w:tr>
      <w:tr w:rsidR="00EC6009" w:rsidTr="00EC6009">
        <w:tc>
          <w:tcPr>
            <w:tcW w:w="2337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  <w:tc>
          <w:tcPr>
            <w:tcW w:w="2337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2338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2338" w:type="dxa"/>
          </w:tcPr>
          <w:p w:rsidR="00EC6009" w:rsidRDefault="00EC6009" w:rsidP="00EC600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In all keys</w:t>
            </w:r>
          </w:p>
        </w:tc>
      </w:tr>
    </w:tbl>
    <w:p w:rsidR="00EC6009" w:rsidRDefault="00EC6009" w:rsidP="00EC6009">
      <w:pPr>
        <w:pStyle w:val="ListParagraph"/>
        <w:ind w:left="1080"/>
        <w:rPr>
          <w:lang w:val="en-CA"/>
        </w:rPr>
      </w:pPr>
    </w:p>
    <w:p w:rsidR="00EC6009" w:rsidRDefault="00EC6009" w:rsidP="00EC6009">
      <w:pPr>
        <w:pStyle w:val="ListParagraph"/>
        <w:ind w:left="1080"/>
        <w:rPr>
          <w:lang w:val="en-CA"/>
        </w:rPr>
      </w:pPr>
      <w:r>
        <w:rPr>
          <w:lang w:val="en-CA"/>
        </w:rPr>
        <w:t>CDEH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ABCDEFGH</w:t>
      </w:r>
    </w:p>
    <w:p w:rsidR="00EC6009" w:rsidRDefault="00EC6009" w:rsidP="00EC6009">
      <w:pPr>
        <w:pStyle w:val="ListParagraph"/>
        <w:ind w:left="1080"/>
        <w:rPr>
          <w:lang w:val="en-CA"/>
        </w:rPr>
      </w:pPr>
      <w:r>
        <w:rPr>
          <w:lang w:val="en-CA"/>
        </w:rPr>
        <w:lastRenderedPageBreak/>
        <w:t>BEH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ABCDEFGH</w:t>
      </w:r>
    </w:p>
    <w:p w:rsidR="00EC6009" w:rsidRDefault="00EC6009" w:rsidP="00EC6009">
      <w:pPr>
        <w:pStyle w:val="ListParagraph"/>
        <w:ind w:left="1080"/>
        <w:rPr>
          <w:lang w:val="en-CA"/>
        </w:rPr>
      </w:pPr>
      <w:r>
        <w:rPr>
          <w:lang w:val="en-CA"/>
        </w:rPr>
        <w:t>AEH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AEH, not superkey, not key</w:t>
      </w:r>
    </w:p>
    <w:p w:rsidR="00EC6009" w:rsidRDefault="00EC6009" w:rsidP="00EC6009">
      <w:pPr>
        <w:pStyle w:val="ListParagraph"/>
        <w:ind w:left="1080"/>
        <w:rPr>
          <w:lang w:val="en-CA"/>
        </w:rPr>
      </w:pPr>
      <w:r>
        <w:rPr>
          <w:lang w:val="en-CA"/>
        </w:rPr>
        <w:t>CEH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CEH, not superkey, not key</w:t>
      </w:r>
    </w:p>
    <w:p w:rsidR="00EC6009" w:rsidRDefault="00EC6009" w:rsidP="00EC6009">
      <w:pPr>
        <w:pStyle w:val="ListParagraph"/>
        <w:ind w:left="1080"/>
        <w:rPr>
          <w:lang w:val="en-CA"/>
        </w:rPr>
      </w:pPr>
      <w:r>
        <w:rPr>
          <w:lang w:val="en-CA"/>
        </w:rPr>
        <w:t>DEH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DEH, not superkey, not key</w:t>
      </w:r>
    </w:p>
    <w:p w:rsidR="00EC6009" w:rsidRDefault="00EC6009" w:rsidP="00EC6009">
      <w:pPr>
        <w:pStyle w:val="ListParagraph"/>
        <w:ind w:left="1080"/>
        <w:rPr>
          <w:lang w:val="en-CA"/>
        </w:rPr>
      </w:pPr>
      <w:r>
        <w:rPr>
          <w:lang w:val="en-CA"/>
        </w:rPr>
        <w:t>ACEH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ACEH, not superkey, not key</w:t>
      </w:r>
    </w:p>
    <w:p w:rsidR="00EC6009" w:rsidRPr="00EC6009" w:rsidRDefault="00EC6009" w:rsidP="00EC6009">
      <w:pPr>
        <w:pStyle w:val="ListParagraph"/>
        <w:ind w:left="1080"/>
        <w:rPr>
          <w:lang w:val="en-CA"/>
        </w:rPr>
      </w:pPr>
      <w:r>
        <w:rPr>
          <w:lang w:val="en-CA"/>
        </w:rPr>
        <w:t>ADEH</w:t>
      </w:r>
      <w:r>
        <w:rPr>
          <w:vertAlign w:val="superscript"/>
          <w:lang w:val="en-CA"/>
        </w:rPr>
        <w:t>+</w:t>
      </w:r>
      <w:r>
        <w:rPr>
          <w:lang w:val="en-CA"/>
        </w:rPr>
        <w:t xml:space="preserve"> = ADEH, not superkey, not key</w:t>
      </w:r>
    </w:p>
    <w:p w:rsidR="00EC6009" w:rsidRPr="00EC6009" w:rsidRDefault="00EC6009" w:rsidP="00EC6009">
      <w:pPr>
        <w:pStyle w:val="ListParagraph"/>
        <w:ind w:left="1080"/>
        <w:rPr>
          <w:lang w:val="en-CA"/>
        </w:rPr>
      </w:pPr>
      <w:r>
        <w:rPr>
          <w:lang w:val="en-CA"/>
        </w:rPr>
        <w:t xml:space="preserve">All other possibilities </w:t>
      </w:r>
      <w:r w:rsidR="00DE6E9F">
        <w:rPr>
          <w:lang w:val="en-CA"/>
        </w:rPr>
        <w:t xml:space="preserve">must </w:t>
      </w:r>
      <w:r>
        <w:rPr>
          <w:lang w:val="en-CA"/>
        </w:rPr>
        <w:t>include CDEH</w:t>
      </w:r>
      <w:r w:rsidR="00DE6E9F">
        <w:rPr>
          <w:lang w:val="en-CA"/>
        </w:rPr>
        <w:t xml:space="preserve"> or BEH and therefore are not minimal.</w:t>
      </w:r>
    </w:p>
    <w:p w:rsidR="00AD2E26" w:rsidRDefault="006B74F4" w:rsidP="00AD2E26">
      <w:pPr>
        <w:pStyle w:val="ListParagraph"/>
        <w:ind w:left="1080"/>
        <w:rPr>
          <w:lang w:val="en-CA"/>
        </w:rPr>
      </w:pPr>
      <w:r>
        <w:rPr>
          <w:lang w:val="en-CA"/>
        </w:rPr>
        <w:t>Key</w:t>
      </w:r>
      <w:r w:rsidR="0045042D">
        <w:rPr>
          <w:lang w:val="en-CA"/>
        </w:rPr>
        <w:t>s</w:t>
      </w:r>
      <w:r>
        <w:rPr>
          <w:lang w:val="en-CA"/>
        </w:rPr>
        <w:t>: CDEH</w:t>
      </w:r>
      <w:r w:rsidR="00851842">
        <w:rPr>
          <w:lang w:val="en-CA"/>
        </w:rPr>
        <w:t>, BEH</w:t>
      </w:r>
    </w:p>
    <w:p w:rsidR="008406B9" w:rsidRDefault="008406B9" w:rsidP="00AD2E26">
      <w:pPr>
        <w:pStyle w:val="ListParagraph"/>
        <w:ind w:left="1080"/>
        <w:rPr>
          <w:lang w:val="en-CA"/>
        </w:rPr>
      </w:pPr>
    </w:p>
    <w:p w:rsidR="007312FE" w:rsidRDefault="00502A08" w:rsidP="00122BDD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Minimal bases:</w:t>
      </w:r>
    </w:p>
    <w:p w:rsidR="00502A08" w:rsidRDefault="00502A08" w:rsidP="00502A08">
      <w:pPr>
        <w:pStyle w:val="ListParagraph"/>
        <w:ind w:left="1080"/>
        <w:rPr>
          <w:lang w:val="en-CA"/>
        </w:rPr>
      </w:pPr>
      <w:r>
        <w:rPr>
          <w:lang w:val="en-CA"/>
        </w:rPr>
        <w:t>ACDE = B</w:t>
      </w:r>
    </w:p>
    <w:p w:rsidR="00502A08" w:rsidRDefault="00502A08" w:rsidP="00502A08">
      <w:pPr>
        <w:pStyle w:val="ListParagraph"/>
        <w:ind w:left="1080"/>
        <w:rPr>
          <w:lang w:val="en-CA"/>
        </w:rPr>
      </w:pPr>
      <w:r>
        <w:rPr>
          <w:lang w:val="en-CA"/>
        </w:rPr>
        <w:t>B = C</w:t>
      </w:r>
    </w:p>
    <w:p w:rsidR="00502A08" w:rsidRDefault="00502A08" w:rsidP="00502A08">
      <w:pPr>
        <w:pStyle w:val="ListParagraph"/>
        <w:ind w:left="1080"/>
        <w:rPr>
          <w:lang w:val="en-CA"/>
        </w:rPr>
      </w:pPr>
      <w:r>
        <w:rPr>
          <w:lang w:val="en-CA"/>
        </w:rPr>
        <w:t>B = D</w:t>
      </w:r>
    </w:p>
    <w:p w:rsidR="00502A08" w:rsidRDefault="00502A08" w:rsidP="00502A08">
      <w:pPr>
        <w:pStyle w:val="ListParagraph"/>
        <w:ind w:left="1080"/>
        <w:rPr>
          <w:lang w:val="en-CA"/>
        </w:rPr>
      </w:pPr>
      <w:r>
        <w:rPr>
          <w:lang w:val="en-CA"/>
        </w:rPr>
        <w:t>CD = A</w:t>
      </w:r>
    </w:p>
    <w:p w:rsidR="00502A08" w:rsidRDefault="00502A08" w:rsidP="00502A08">
      <w:pPr>
        <w:pStyle w:val="ListParagraph"/>
        <w:ind w:left="1080"/>
        <w:rPr>
          <w:lang w:val="en-CA"/>
        </w:rPr>
      </w:pPr>
      <w:r>
        <w:rPr>
          <w:lang w:val="en-CA"/>
        </w:rPr>
        <w:t>CD = F</w:t>
      </w:r>
    </w:p>
    <w:p w:rsidR="00502A08" w:rsidRDefault="00502A08" w:rsidP="00502A08">
      <w:pPr>
        <w:pStyle w:val="ListParagraph"/>
        <w:ind w:left="1080"/>
        <w:rPr>
          <w:lang w:val="en-CA"/>
        </w:rPr>
      </w:pPr>
      <w:r>
        <w:rPr>
          <w:lang w:val="en-CA"/>
        </w:rPr>
        <w:t>CDE = G</w:t>
      </w:r>
    </w:p>
    <w:p w:rsidR="00502A08" w:rsidRDefault="00502A08" w:rsidP="00502A08">
      <w:pPr>
        <w:pStyle w:val="ListParagraph"/>
        <w:ind w:left="1080"/>
        <w:rPr>
          <w:lang w:val="en-CA"/>
        </w:rPr>
      </w:pPr>
    </w:p>
    <w:p w:rsidR="00502A08" w:rsidRDefault="00502A08" w:rsidP="00502A08">
      <w:pPr>
        <w:pStyle w:val="ListParagraph"/>
        <w:ind w:left="1080"/>
        <w:rPr>
          <w:lang w:val="en-CA"/>
        </w:rPr>
      </w:pPr>
      <w:r>
        <w:rPr>
          <w:lang w:val="en-CA"/>
        </w:rPr>
        <w:t>Revised FDs:</w:t>
      </w:r>
    </w:p>
    <w:p w:rsidR="00502A08" w:rsidRDefault="00502A08" w:rsidP="00502A08">
      <w:pPr>
        <w:pStyle w:val="ListParagraph"/>
        <w:ind w:left="1080"/>
        <w:rPr>
          <w:lang w:val="en-CA"/>
        </w:rPr>
      </w:pPr>
      <w:r>
        <w:rPr>
          <w:lang w:val="en-CA"/>
        </w:rPr>
        <w:t>ACDE = B</w:t>
      </w:r>
    </w:p>
    <w:p w:rsidR="00502A08" w:rsidRDefault="00502A08" w:rsidP="00502A08">
      <w:pPr>
        <w:pStyle w:val="ListParagraph"/>
        <w:ind w:left="1080"/>
        <w:rPr>
          <w:lang w:val="en-CA"/>
        </w:rPr>
      </w:pPr>
      <w:r>
        <w:rPr>
          <w:lang w:val="en-CA"/>
        </w:rPr>
        <w:t>B = CD</w:t>
      </w:r>
    </w:p>
    <w:p w:rsidR="00502A08" w:rsidRDefault="00502A08" w:rsidP="00502A08">
      <w:pPr>
        <w:pStyle w:val="ListParagraph"/>
        <w:ind w:left="1080"/>
        <w:rPr>
          <w:lang w:val="en-CA"/>
        </w:rPr>
      </w:pPr>
      <w:r>
        <w:rPr>
          <w:lang w:val="en-CA"/>
        </w:rPr>
        <w:t>CD = AF</w:t>
      </w:r>
    </w:p>
    <w:p w:rsidR="00502A08" w:rsidRDefault="00502A08" w:rsidP="00502A08">
      <w:pPr>
        <w:pStyle w:val="ListParagraph"/>
        <w:ind w:left="1080"/>
        <w:rPr>
          <w:lang w:val="en-CA"/>
        </w:rPr>
      </w:pPr>
      <w:r>
        <w:rPr>
          <w:lang w:val="en-CA"/>
        </w:rPr>
        <w:t>CDE = G</w:t>
      </w:r>
    </w:p>
    <w:p w:rsidR="00502A08" w:rsidRDefault="00502A08" w:rsidP="00502A08">
      <w:pPr>
        <w:pStyle w:val="ListParagraph"/>
        <w:ind w:left="1080"/>
        <w:rPr>
          <w:lang w:val="en-CA"/>
        </w:rPr>
      </w:pPr>
    </w:p>
    <w:p w:rsidR="00502A08" w:rsidRDefault="00502A08" w:rsidP="00502A08">
      <w:pPr>
        <w:pStyle w:val="ListParagraph"/>
        <w:ind w:left="1080"/>
        <w:rPr>
          <w:lang w:val="en-CA"/>
        </w:rPr>
      </w:pPr>
      <w:r>
        <w:rPr>
          <w:lang w:val="en-CA"/>
        </w:rPr>
        <w:t>Result set relations:</w:t>
      </w:r>
    </w:p>
    <w:p w:rsidR="00502A08" w:rsidRDefault="00502A08" w:rsidP="00502A08">
      <w:pPr>
        <w:pStyle w:val="ListParagraph"/>
        <w:ind w:left="1080"/>
        <w:rPr>
          <w:lang w:val="en-CA"/>
        </w:rPr>
      </w:pPr>
      <w:r>
        <w:rPr>
          <w:lang w:val="en-CA"/>
        </w:rPr>
        <w:t>R</w:t>
      </w:r>
      <w:r>
        <w:rPr>
          <w:vertAlign w:val="subscript"/>
          <w:lang w:val="en-CA"/>
        </w:rPr>
        <w:t>1</w:t>
      </w:r>
      <w:r>
        <w:rPr>
          <w:lang w:val="en-CA"/>
        </w:rPr>
        <w:t xml:space="preserve"> {ACDEB}, R</w:t>
      </w:r>
      <w:r>
        <w:rPr>
          <w:vertAlign w:val="subscript"/>
          <w:lang w:val="en-CA"/>
        </w:rPr>
        <w:t>2</w:t>
      </w:r>
      <w:r>
        <w:rPr>
          <w:lang w:val="en-CA"/>
        </w:rPr>
        <w:t>{BCD}, R</w:t>
      </w:r>
      <w:r>
        <w:rPr>
          <w:vertAlign w:val="subscript"/>
          <w:lang w:val="en-CA"/>
        </w:rPr>
        <w:t>3</w:t>
      </w:r>
      <w:r>
        <w:rPr>
          <w:lang w:val="en-CA"/>
        </w:rPr>
        <w:t>{CDAF}, R</w:t>
      </w:r>
      <w:r>
        <w:rPr>
          <w:vertAlign w:val="subscript"/>
          <w:lang w:val="en-CA"/>
        </w:rPr>
        <w:t>4</w:t>
      </w:r>
      <w:r>
        <w:rPr>
          <w:lang w:val="en-CA"/>
        </w:rPr>
        <w:t>{CDEG}, discard R</w:t>
      </w:r>
      <w:r>
        <w:rPr>
          <w:vertAlign w:val="subscript"/>
          <w:lang w:val="en-CA"/>
        </w:rPr>
        <w:t>2</w:t>
      </w:r>
      <w:r>
        <w:rPr>
          <w:lang w:val="en-CA"/>
        </w:rPr>
        <w:t xml:space="preserve"> because it is in R</w:t>
      </w:r>
      <w:r>
        <w:rPr>
          <w:vertAlign w:val="subscript"/>
          <w:lang w:val="en-CA"/>
        </w:rPr>
        <w:t>1</w:t>
      </w:r>
    </w:p>
    <w:p w:rsidR="00502A08" w:rsidRDefault="00502A08" w:rsidP="00502A08">
      <w:pPr>
        <w:pStyle w:val="ListParagraph"/>
        <w:ind w:left="1080"/>
        <w:rPr>
          <w:lang w:val="en-CA"/>
        </w:rPr>
      </w:pPr>
    </w:p>
    <w:p w:rsidR="00502A08" w:rsidRDefault="00502A08" w:rsidP="00502A08">
      <w:pPr>
        <w:pStyle w:val="ListParagraph"/>
        <w:ind w:left="1080"/>
        <w:rPr>
          <w:lang w:val="en-CA"/>
        </w:rPr>
      </w:pPr>
      <w:r>
        <w:rPr>
          <w:lang w:val="en-CA"/>
        </w:rPr>
        <w:t>Final set relations:</w:t>
      </w:r>
    </w:p>
    <w:p w:rsidR="00502A08" w:rsidRDefault="00502A08" w:rsidP="00502A08">
      <w:pPr>
        <w:pStyle w:val="ListParagraph"/>
        <w:ind w:left="1080"/>
        <w:rPr>
          <w:lang w:val="en-CA"/>
        </w:rPr>
      </w:pPr>
      <w:r>
        <w:rPr>
          <w:lang w:val="en-CA"/>
        </w:rPr>
        <w:t>R</w:t>
      </w:r>
      <w:r>
        <w:rPr>
          <w:vertAlign w:val="subscript"/>
          <w:lang w:val="en-CA"/>
        </w:rPr>
        <w:t>1</w:t>
      </w:r>
      <w:r>
        <w:rPr>
          <w:lang w:val="en-CA"/>
        </w:rPr>
        <w:t xml:space="preserve"> {ACDEB}, R</w:t>
      </w:r>
      <w:r>
        <w:rPr>
          <w:vertAlign w:val="subscript"/>
          <w:lang w:val="en-CA"/>
        </w:rPr>
        <w:t>3</w:t>
      </w:r>
      <w:r>
        <w:rPr>
          <w:lang w:val="en-CA"/>
        </w:rPr>
        <w:t>{CDAF}, R</w:t>
      </w:r>
      <w:r>
        <w:rPr>
          <w:vertAlign w:val="subscript"/>
          <w:lang w:val="en-CA"/>
        </w:rPr>
        <w:t>4</w:t>
      </w:r>
      <w:r>
        <w:rPr>
          <w:lang w:val="en-CA"/>
        </w:rPr>
        <w:t>{CDEG}</w:t>
      </w:r>
    </w:p>
    <w:p w:rsidR="00497E60" w:rsidRDefault="00497E60" w:rsidP="00502A08">
      <w:pPr>
        <w:pStyle w:val="ListParagraph"/>
        <w:ind w:left="1080"/>
        <w:rPr>
          <w:lang w:val="en-CA"/>
        </w:rPr>
      </w:pPr>
    </w:p>
    <w:p w:rsidR="00497E60" w:rsidRDefault="00750559" w:rsidP="00497E6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Relation that violate BCNF: CD projects onto R</w:t>
      </w:r>
      <w:r>
        <w:rPr>
          <w:vertAlign w:val="subscript"/>
          <w:lang w:val="en-CA"/>
        </w:rPr>
        <w:t>1</w:t>
      </w:r>
      <w:r>
        <w:rPr>
          <w:lang w:val="en-CA"/>
        </w:rPr>
        <w:t xml:space="preserve"> and produces ACD and it is not a superkey</w:t>
      </w:r>
    </w:p>
    <w:p w:rsidR="00750559" w:rsidRPr="00502A08" w:rsidRDefault="00750559" w:rsidP="00750559">
      <w:pPr>
        <w:pStyle w:val="ListParagraph"/>
        <w:ind w:left="1080"/>
        <w:rPr>
          <w:lang w:val="en-CA"/>
        </w:rPr>
      </w:pPr>
      <w:r>
        <w:rPr>
          <w:lang w:val="en-CA"/>
        </w:rPr>
        <w:t>Since there exist relation that violates BCNF, these schema allows redundancy.</w:t>
      </w:r>
      <w:bookmarkStart w:id="0" w:name="_GoBack"/>
      <w:bookmarkEnd w:id="0"/>
    </w:p>
    <w:p w:rsidR="00502A08" w:rsidRPr="00122BDD" w:rsidRDefault="00502A08" w:rsidP="00502A08">
      <w:pPr>
        <w:pStyle w:val="ListParagraph"/>
        <w:ind w:left="1080"/>
        <w:rPr>
          <w:lang w:val="en-CA"/>
        </w:rPr>
      </w:pPr>
    </w:p>
    <w:sectPr w:rsidR="00502A08" w:rsidRPr="00122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E7792"/>
    <w:multiLevelType w:val="hybridMultilevel"/>
    <w:tmpl w:val="390E3EB2"/>
    <w:lvl w:ilvl="0" w:tplc="1D165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031B71"/>
    <w:multiLevelType w:val="hybridMultilevel"/>
    <w:tmpl w:val="81DC5B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B20A9"/>
    <w:multiLevelType w:val="hybridMultilevel"/>
    <w:tmpl w:val="ED2AF532"/>
    <w:lvl w:ilvl="0" w:tplc="00BA4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7C2"/>
    <w:rsid w:val="00093304"/>
    <w:rsid w:val="000A1CC4"/>
    <w:rsid w:val="00122BDD"/>
    <w:rsid w:val="00180A82"/>
    <w:rsid w:val="001C17B5"/>
    <w:rsid w:val="00283A11"/>
    <w:rsid w:val="002A7BEA"/>
    <w:rsid w:val="002D68DB"/>
    <w:rsid w:val="0034716E"/>
    <w:rsid w:val="00365DB8"/>
    <w:rsid w:val="003B14D0"/>
    <w:rsid w:val="003C16FB"/>
    <w:rsid w:val="004019EA"/>
    <w:rsid w:val="0045042D"/>
    <w:rsid w:val="0049281C"/>
    <w:rsid w:val="00497E60"/>
    <w:rsid w:val="004B1BC6"/>
    <w:rsid w:val="00502A08"/>
    <w:rsid w:val="00593CE6"/>
    <w:rsid w:val="00595DC6"/>
    <w:rsid w:val="005A67C2"/>
    <w:rsid w:val="005F4CB0"/>
    <w:rsid w:val="005F5A8E"/>
    <w:rsid w:val="006B74F4"/>
    <w:rsid w:val="006F16F6"/>
    <w:rsid w:val="0072147C"/>
    <w:rsid w:val="007276E8"/>
    <w:rsid w:val="007312FE"/>
    <w:rsid w:val="00750559"/>
    <w:rsid w:val="007A1197"/>
    <w:rsid w:val="007A3E2A"/>
    <w:rsid w:val="007E796A"/>
    <w:rsid w:val="008406B9"/>
    <w:rsid w:val="00851842"/>
    <w:rsid w:val="0086438E"/>
    <w:rsid w:val="008B54D6"/>
    <w:rsid w:val="00953C17"/>
    <w:rsid w:val="00A31B6C"/>
    <w:rsid w:val="00AD2E26"/>
    <w:rsid w:val="00B5624B"/>
    <w:rsid w:val="00B828F6"/>
    <w:rsid w:val="00B9646C"/>
    <w:rsid w:val="00D276E2"/>
    <w:rsid w:val="00D506BC"/>
    <w:rsid w:val="00DC6072"/>
    <w:rsid w:val="00DE6E9F"/>
    <w:rsid w:val="00E86A4E"/>
    <w:rsid w:val="00EC6009"/>
    <w:rsid w:val="00FC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DF72"/>
  <w15:chartTrackingRefBased/>
  <w15:docId w15:val="{07281D3C-8229-47A4-9BE2-A903923C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6BC"/>
    <w:pPr>
      <w:ind w:left="720"/>
      <w:contextualSpacing/>
    </w:pPr>
  </w:style>
  <w:style w:type="table" w:styleId="TableGrid">
    <w:name w:val="Table Grid"/>
    <w:basedOn w:val="TableNormal"/>
    <w:uiPriority w:val="39"/>
    <w:rsid w:val="002A7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Zhisong Ni</dc:creator>
  <cp:keywords/>
  <dc:description/>
  <cp:lastModifiedBy>Zhisong Ni</cp:lastModifiedBy>
  <cp:revision>38</cp:revision>
  <dcterms:created xsi:type="dcterms:W3CDTF">2017-12-03T18:54:00Z</dcterms:created>
  <dcterms:modified xsi:type="dcterms:W3CDTF">2017-12-03T21:21:00Z</dcterms:modified>
</cp:coreProperties>
</file>