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3B565" w14:textId="77777777" w:rsidR="00E12FAB" w:rsidRPr="00CA36B7" w:rsidRDefault="00DC6C42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Relational Algebra Symbols</w:t>
      </w:r>
    </w:p>
    <w:p w14:paraId="6F52E5B0" w14:textId="77777777" w:rsidR="00E12FAB" w:rsidRPr="00CA36B7" w:rsidRDefault="00E12FAB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A4296D5" w14:textId="77777777" w:rsidR="00E12FAB" w:rsidRPr="00CA36B7" w:rsidRDefault="00DC6C4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Unary operators on relations:</w:t>
      </w:r>
    </w:p>
    <w:p w14:paraId="47A159FF" w14:textId="77777777" w:rsidR="00E12FAB" w:rsidRPr="00CA36B7" w:rsidRDefault="00DC6C42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bookmarkStart w:id="0" w:name="_Hlk495453092"/>
      <w:r w:rsidRPr="00CA36B7">
        <w:rPr>
          <w:rFonts w:asciiTheme="minorHAnsi" w:hAnsiTheme="minorHAnsi" w:cstheme="minorHAnsi"/>
          <w:sz w:val="28"/>
          <w:szCs w:val="28"/>
        </w:rPr>
        <w:sym w:font="Symbol" w:char="F050"/>
      </w:r>
      <w:bookmarkEnd w:id="0"/>
      <w:r w:rsidRPr="00CA36B7">
        <w:rPr>
          <w:rFonts w:asciiTheme="minorHAnsi" w:hAnsiTheme="minorHAnsi" w:cstheme="minorHAnsi"/>
          <w:iCs/>
          <w:sz w:val="28"/>
          <w:szCs w:val="28"/>
          <w:vertAlign w:val="subscript"/>
        </w:rPr>
        <w:t>x, y, z</w:t>
      </w:r>
      <w:r w:rsidRPr="00CA36B7">
        <w:rPr>
          <w:rFonts w:asciiTheme="minorHAnsi" w:hAnsiTheme="minorHAnsi" w:cstheme="minorHAnsi"/>
          <w:i/>
          <w:iCs/>
          <w:sz w:val="28"/>
          <w:szCs w:val="28"/>
          <w:vertAlign w:val="subscript"/>
        </w:rPr>
        <w:t xml:space="preserve"> </w:t>
      </w:r>
      <w:r w:rsidRPr="00CA36B7">
        <w:rPr>
          <w:rFonts w:asciiTheme="minorHAnsi" w:hAnsiTheme="minorHAnsi" w:cstheme="minorHAnsi"/>
          <w:sz w:val="28"/>
          <w:szCs w:val="28"/>
        </w:rPr>
        <w:t>(R)</w:t>
      </w:r>
    </w:p>
    <w:p w14:paraId="140665B4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bookmarkStart w:id="1" w:name="_Hlk495453029"/>
      <w:proofErr w:type="spellStart"/>
      <w:r w:rsidRPr="00CA36B7">
        <w:rPr>
          <w:rFonts w:asciiTheme="minorHAnsi" w:hAnsiTheme="minorHAnsi" w:cstheme="minorHAnsi"/>
          <w:sz w:val="28"/>
          <w:szCs w:val="28"/>
        </w:rPr>
        <w:t>σ</w:t>
      </w:r>
      <w:bookmarkEnd w:id="1"/>
      <w:r w:rsidRPr="00CA36B7">
        <w:rPr>
          <w:rFonts w:asciiTheme="minorHAnsi" w:hAnsiTheme="minorHAnsi" w:cstheme="minorHAnsi"/>
          <w:i/>
          <w:iCs/>
          <w:sz w:val="28"/>
          <w:szCs w:val="28"/>
          <w:vertAlign w:val="subscript"/>
        </w:rPr>
        <w:t>condition</w:t>
      </w:r>
      <w:proofErr w:type="spellEnd"/>
      <w:r w:rsidRPr="00CA36B7">
        <w:rPr>
          <w:rFonts w:asciiTheme="minorHAnsi" w:hAnsiTheme="minorHAnsi" w:cstheme="minorHAnsi"/>
          <w:sz w:val="28"/>
          <w:szCs w:val="28"/>
        </w:rPr>
        <w:t xml:space="preserve"> (R)</w:t>
      </w:r>
    </w:p>
    <w:p w14:paraId="54786A9A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bookmarkStart w:id="2" w:name="_Hlk495454568"/>
      <w:proofErr w:type="spellStart"/>
      <w:r w:rsidRPr="00CA36B7">
        <w:rPr>
          <w:rFonts w:asciiTheme="minorHAnsi" w:hAnsiTheme="minorHAnsi" w:cstheme="minorHAnsi"/>
          <w:sz w:val="28"/>
          <w:szCs w:val="28"/>
        </w:rPr>
        <w:t>ρ</w:t>
      </w:r>
      <w:bookmarkEnd w:id="2"/>
      <w:r w:rsidRPr="00CA36B7">
        <w:rPr>
          <w:rFonts w:asciiTheme="minorHAnsi" w:hAnsiTheme="minorHAnsi" w:cstheme="minorHAnsi"/>
          <w:iCs/>
          <w:sz w:val="28"/>
          <w:szCs w:val="28"/>
          <w:vertAlign w:val="subscript"/>
        </w:rPr>
        <w:t>New</w:t>
      </w:r>
      <w:proofErr w:type="spellEnd"/>
      <w:r w:rsidRPr="00CA36B7">
        <w:rPr>
          <w:rFonts w:asciiTheme="minorHAnsi" w:hAnsiTheme="minorHAnsi" w:cstheme="minorHAnsi"/>
          <w:sz w:val="28"/>
          <w:szCs w:val="28"/>
        </w:rPr>
        <w:t xml:space="preserve"> (R)</w:t>
      </w:r>
    </w:p>
    <w:p w14:paraId="2A9E8956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A36B7">
        <w:rPr>
          <w:rFonts w:asciiTheme="minorHAnsi" w:hAnsiTheme="minorHAnsi" w:cstheme="minorHAnsi"/>
          <w:sz w:val="28"/>
          <w:szCs w:val="28"/>
        </w:rPr>
        <w:t>ρ</w:t>
      </w:r>
      <w:proofErr w:type="gramStart"/>
      <w:r w:rsidRPr="00CA36B7">
        <w:rPr>
          <w:rFonts w:asciiTheme="minorHAnsi" w:hAnsiTheme="minorHAnsi" w:cstheme="minorHAnsi"/>
          <w:sz w:val="28"/>
          <w:szCs w:val="28"/>
          <w:vertAlign w:val="subscript"/>
        </w:rPr>
        <w:t>New</w:t>
      </w:r>
      <w:proofErr w:type="spellEnd"/>
      <w:r w:rsidRPr="00CA36B7">
        <w:rPr>
          <w:rFonts w:asciiTheme="minorHAnsi" w:hAnsiTheme="minorHAnsi" w:cstheme="minorHAnsi"/>
          <w:sz w:val="28"/>
          <w:szCs w:val="28"/>
          <w:vertAlign w:val="subscript"/>
        </w:rPr>
        <w:t>(</w:t>
      </w:r>
      <w:proofErr w:type="gramEnd"/>
      <w:r w:rsidRPr="00CA36B7">
        <w:rPr>
          <w:rFonts w:asciiTheme="minorHAnsi" w:hAnsiTheme="minorHAnsi" w:cstheme="minorHAnsi"/>
          <w:sz w:val="28"/>
          <w:szCs w:val="28"/>
          <w:vertAlign w:val="subscript"/>
        </w:rPr>
        <w:t xml:space="preserve">a, b, c) </w:t>
      </w:r>
      <w:r w:rsidRPr="00CA36B7">
        <w:rPr>
          <w:rFonts w:asciiTheme="minorHAnsi" w:hAnsiTheme="minorHAnsi" w:cstheme="minorHAnsi"/>
          <w:sz w:val="28"/>
          <w:szCs w:val="28"/>
        </w:rPr>
        <w:t>(R)</w:t>
      </w:r>
    </w:p>
    <w:p w14:paraId="1F077798" w14:textId="77777777" w:rsidR="00455CD8" w:rsidRPr="00CA36B7" w:rsidRDefault="00455CD8" w:rsidP="00455CD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Binary operators on relations:</w:t>
      </w:r>
    </w:p>
    <w:p w14:paraId="7C83C367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R × S</w:t>
      </w:r>
      <w:bookmarkStart w:id="3" w:name="_GoBack"/>
      <w:bookmarkEnd w:id="3"/>
    </w:p>
    <w:p w14:paraId="65EC47AB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iCs/>
          <w:sz w:val="28"/>
          <w:szCs w:val="28"/>
        </w:rPr>
      </w:pPr>
      <w:r w:rsidRPr="00CA36B7">
        <w:rPr>
          <w:rFonts w:asciiTheme="minorHAnsi" w:hAnsiTheme="minorHAnsi" w:cstheme="minorHAnsi"/>
          <w:iCs/>
          <w:sz w:val="28"/>
          <w:szCs w:val="28"/>
        </w:rPr>
        <w:t xml:space="preserve">R </w:t>
      </w:r>
      <w:bookmarkStart w:id="4" w:name="_Hlk495453322"/>
      <w:r w:rsidRPr="00CA36B7">
        <w:rPr>
          <w:rFonts w:ascii="Cambria Math" w:hAnsi="Cambria Math" w:cs="Cambria Math"/>
          <w:iCs/>
          <w:sz w:val="28"/>
          <w:szCs w:val="28"/>
        </w:rPr>
        <w:t>⋈</w:t>
      </w:r>
      <w:r w:rsidRPr="00CA36B7">
        <w:rPr>
          <w:rFonts w:asciiTheme="minorHAnsi" w:hAnsiTheme="minorHAnsi" w:cstheme="minorHAnsi"/>
          <w:iCs/>
          <w:sz w:val="28"/>
          <w:szCs w:val="28"/>
        </w:rPr>
        <w:t xml:space="preserve"> </w:t>
      </w:r>
      <w:bookmarkEnd w:id="4"/>
      <w:r w:rsidRPr="00CA36B7">
        <w:rPr>
          <w:rFonts w:asciiTheme="minorHAnsi" w:hAnsiTheme="minorHAnsi" w:cstheme="minorHAnsi"/>
          <w:iCs/>
          <w:sz w:val="28"/>
          <w:szCs w:val="28"/>
        </w:rPr>
        <w:t>S</w:t>
      </w:r>
    </w:p>
    <w:p w14:paraId="348651B3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iCs/>
          <w:sz w:val="28"/>
          <w:szCs w:val="28"/>
        </w:rPr>
        <w:t xml:space="preserve">R </w:t>
      </w:r>
      <w:r w:rsidRPr="00CA36B7">
        <w:rPr>
          <w:rFonts w:ascii="Cambria Math" w:hAnsi="Cambria Math" w:cs="Cambria Math"/>
          <w:iCs/>
          <w:sz w:val="28"/>
          <w:szCs w:val="28"/>
        </w:rPr>
        <w:t>⋈</w:t>
      </w:r>
      <w:r w:rsidRPr="00CA36B7">
        <w:rPr>
          <w:rFonts w:asciiTheme="minorHAnsi" w:hAnsiTheme="minorHAnsi" w:cstheme="minorHAnsi"/>
          <w:i/>
          <w:iCs/>
          <w:sz w:val="28"/>
          <w:szCs w:val="28"/>
          <w:vertAlign w:val="subscript"/>
        </w:rPr>
        <w:t>condition</w:t>
      </w:r>
      <w:r w:rsidRPr="00CA36B7">
        <w:rPr>
          <w:rFonts w:asciiTheme="minorHAnsi" w:hAnsiTheme="minorHAnsi" w:cstheme="minorHAnsi"/>
          <w:sz w:val="28"/>
          <w:szCs w:val="28"/>
        </w:rPr>
        <w:t xml:space="preserve"> S</w:t>
      </w:r>
    </w:p>
    <w:p w14:paraId="1FF90D0E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 xml:space="preserve">R </w:t>
      </w:r>
      <w:bookmarkStart w:id="5" w:name="_Hlk495455605"/>
      <w:r w:rsidRPr="00CA36B7">
        <w:rPr>
          <w:rFonts w:asciiTheme="minorHAnsi" w:hAnsiTheme="minorHAnsi" w:cstheme="minorHAnsi"/>
          <w:sz w:val="28"/>
          <w:szCs w:val="28"/>
        </w:rPr>
        <w:sym w:font="Symbol" w:char="F0C8"/>
      </w:r>
      <w:r w:rsidRPr="00CA36B7">
        <w:rPr>
          <w:rFonts w:asciiTheme="minorHAnsi" w:hAnsiTheme="minorHAnsi" w:cstheme="minorHAnsi"/>
          <w:sz w:val="28"/>
          <w:szCs w:val="28"/>
        </w:rPr>
        <w:t xml:space="preserve"> </w:t>
      </w:r>
      <w:bookmarkEnd w:id="5"/>
      <w:r w:rsidRPr="00CA36B7">
        <w:rPr>
          <w:rFonts w:asciiTheme="minorHAnsi" w:hAnsiTheme="minorHAnsi" w:cstheme="minorHAnsi"/>
          <w:sz w:val="28"/>
          <w:szCs w:val="28"/>
        </w:rPr>
        <w:t>S</w:t>
      </w:r>
    </w:p>
    <w:p w14:paraId="3076A170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 xml:space="preserve">R </w:t>
      </w:r>
      <w:bookmarkStart w:id="6" w:name="_Hlk495454372"/>
      <w:bookmarkStart w:id="7" w:name="_Hlk495455654"/>
      <w:r w:rsidRPr="00CA36B7">
        <w:rPr>
          <w:rFonts w:asciiTheme="minorHAnsi" w:hAnsiTheme="minorHAnsi" w:cstheme="minorHAnsi"/>
          <w:sz w:val="28"/>
          <w:szCs w:val="28"/>
        </w:rPr>
        <w:sym w:font="Symbol" w:char="F0C7"/>
      </w:r>
      <w:bookmarkEnd w:id="6"/>
      <w:r w:rsidRPr="00CA36B7">
        <w:rPr>
          <w:rFonts w:asciiTheme="minorHAnsi" w:hAnsiTheme="minorHAnsi" w:cstheme="minorHAnsi"/>
          <w:sz w:val="28"/>
          <w:szCs w:val="28"/>
        </w:rPr>
        <w:t xml:space="preserve"> </w:t>
      </w:r>
      <w:bookmarkEnd w:id="7"/>
      <w:r w:rsidRPr="00CA36B7">
        <w:rPr>
          <w:rFonts w:asciiTheme="minorHAnsi" w:hAnsiTheme="minorHAnsi" w:cstheme="minorHAnsi"/>
          <w:sz w:val="28"/>
          <w:szCs w:val="28"/>
        </w:rPr>
        <w:t>S</w:t>
      </w:r>
    </w:p>
    <w:p w14:paraId="521C06E0" w14:textId="77777777" w:rsidR="00455CD8" w:rsidRPr="00CA36B7" w:rsidRDefault="00455CD8" w:rsidP="00455CD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R − S</w:t>
      </w:r>
    </w:p>
    <w:p w14:paraId="18409A44" w14:textId="77777777" w:rsidR="00455CD8" w:rsidRPr="00CA36B7" w:rsidRDefault="00455CD8" w:rsidP="00455CD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 xml:space="preserve">Logical operators:  </w:t>
      </w:r>
      <w:r w:rsidRPr="00CA36B7">
        <w:rPr>
          <w:rFonts w:asciiTheme="minorHAnsi" w:hAnsiTheme="minorHAnsi" w:cstheme="minorHAnsi"/>
          <w:sz w:val="28"/>
          <w:szCs w:val="28"/>
        </w:rPr>
        <w:sym w:font="Symbol" w:char="F0D8"/>
      </w:r>
      <w:r w:rsidRPr="00CA36B7">
        <w:rPr>
          <w:rFonts w:asciiTheme="minorHAnsi" w:hAnsiTheme="minorHAnsi" w:cstheme="minorHAnsi"/>
          <w:sz w:val="28"/>
          <w:szCs w:val="28"/>
        </w:rPr>
        <w:sym w:font="Symbol" w:char="F0D9"/>
      </w:r>
      <w:r w:rsidRPr="00CA36B7">
        <w:rPr>
          <w:rFonts w:asciiTheme="minorHAnsi" w:hAnsiTheme="minorHAnsi" w:cstheme="minorHAnsi"/>
          <w:sz w:val="28"/>
          <w:szCs w:val="28"/>
        </w:rPr>
        <w:sym w:font="Symbol" w:char="F0DA"/>
      </w:r>
    </w:p>
    <w:p w14:paraId="016AE2D9" w14:textId="77777777" w:rsidR="00455CD8" w:rsidRPr="00CA36B7" w:rsidRDefault="00455CD8" w:rsidP="00455CD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A36B7">
        <w:rPr>
          <w:rFonts w:asciiTheme="minorHAnsi" w:hAnsiTheme="minorHAnsi" w:cstheme="minorHAnsi"/>
          <w:sz w:val="28"/>
          <w:szCs w:val="28"/>
        </w:rPr>
        <w:t></w:t>
      </w:r>
      <w:proofErr w:type="spellStart"/>
      <w:r w:rsidRPr="00CA36B7">
        <w:rPr>
          <w:rFonts w:asciiTheme="minorHAnsi" w:hAnsiTheme="minorHAnsi" w:cstheme="minorHAnsi"/>
          <w:sz w:val="28"/>
          <w:szCs w:val="28"/>
        </w:rPr>
        <w:t>ssignment</w:t>
      </w:r>
      <w:proofErr w:type="spellEnd"/>
      <w:r w:rsidRPr="00CA36B7">
        <w:rPr>
          <w:rFonts w:asciiTheme="minorHAnsi" w:hAnsiTheme="minorHAnsi" w:cstheme="minorHAnsi"/>
          <w:sz w:val="28"/>
          <w:szCs w:val="28"/>
        </w:rPr>
        <w:t>:</w:t>
      </w:r>
    </w:p>
    <w:p w14:paraId="7C8D3E86" w14:textId="77777777" w:rsidR="00455CD8" w:rsidRPr="00CA36B7" w:rsidRDefault="00455CD8" w:rsidP="00455CD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gramStart"/>
      <w:r w:rsidRPr="00CA36B7">
        <w:rPr>
          <w:rFonts w:asciiTheme="minorHAnsi" w:hAnsiTheme="minorHAnsi" w:cstheme="minorHAnsi"/>
          <w:sz w:val="28"/>
          <w:szCs w:val="28"/>
        </w:rPr>
        <w:t>New(</w:t>
      </w:r>
      <w:proofErr w:type="gramEnd"/>
      <w:r w:rsidRPr="00CA36B7">
        <w:rPr>
          <w:rFonts w:asciiTheme="minorHAnsi" w:hAnsiTheme="minorHAnsi" w:cstheme="minorHAnsi"/>
          <w:sz w:val="28"/>
          <w:szCs w:val="28"/>
        </w:rPr>
        <w:t>a, b, c) := R</w:t>
      </w:r>
    </w:p>
    <w:p w14:paraId="51A49483" w14:textId="77777777" w:rsidR="00455CD8" w:rsidRPr="00CA36B7" w:rsidRDefault="00455CD8" w:rsidP="00455CD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455CD8" w:rsidRPr="00CA36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AB"/>
    <w:rsid w:val="000F16A1"/>
    <w:rsid w:val="00455CD8"/>
    <w:rsid w:val="00B21171"/>
    <w:rsid w:val="00CA36B7"/>
    <w:rsid w:val="00DC6C42"/>
    <w:rsid w:val="00E12F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28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2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rsid w:val="00E12FAB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</vt:lpstr>
    </vt:vector>
  </TitlesOfParts>
  <Company>Dell - Personal Systems Group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</dc:title>
  <dc:subject/>
  <dc:creator>Richard Holowczak</dc:creator>
  <cp:keywords/>
  <dc:description/>
  <cp:lastModifiedBy>Zhisong Ni</cp:lastModifiedBy>
  <cp:revision>5</cp:revision>
  <dcterms:created xsi:type="dcterms:W3CDTF">2016-10-01T19:16:00Z</dcterms:created>
  <dcterms:modified xsi:type="dcterms:W3CDTF">2017-10-11T18:44:00Z</dcterms:modified>
</cp:coreProperties>
</file>