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B99C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721E83FD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6637C70A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7D1B7B44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2DF06F84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2DBDB9EF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373992D4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62C3C306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59ED04F7" w14:textId="77777777" w:rsidR="009157D4" w:rsidRPr="00A9467E" w:rsidRDefault="009157D4" w:rsidP="009157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571164C8" w14:textId="74757A98" w:rsidR="009157D4" w:rsidRPr="00A9467E" w:rsidRDefault="009157D4" w:rsidP="009157D4">
      <w:pPr>
        <w:jc w:val="center"/>
        <w:rPr>
          <w:rFonts w:ascii="Times New Roman" w:hAnsi="Times New Roman" w:cs="Times New Roman"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sz w:val="30"/>
          <w:szCs w:val="30"/>
          <w:lang w:val="tr-TR"/>
        </w:rPr>
        <w:t xml:space="preserve">UPSCHOOL MACHINE LEARNING &amp; DEEP LEARNING PROGRAM </w:t>
      </w:r>
    </w:p>
    <w:p w14:paraId="144422FA" w14:textId="370BE5B1" w:rsidR="007B2727" w:rsidRPr="00A9467E" w:rsidRDefault="009157D4" w:rsidP="009157D4">
      <w:pPr>
        <w:jc w:val="center"/>
        <w:rPr>
          <w:rFonts w:ascii="Times New Roman" w:hAnsi="Times New Roman" w:cs="Times New Roman"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sz w:val="30"/>
          <w:szCs w:val="30"/>
          <w:lang w:val="tr-TR"/>
        </w:rPr>
        <w:t xml:space="preserve">IN PARTNERSHIP WITH GOOGLE DEVELOPERS </w:t>
      </w:r>
    </w:p>
    <w:p w14:paraId="2E0C99A0" w14:textId="77777777" w:rsidR="009157D4" w:rsidRPr="00A9467E" w:rsidRDefault="009157D4" w:rsidP="00C469AB">
      <w:pPr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</w:p>
    <w:p w14:paraId="0521E010" w14:textId="646BD1DF" w:rsidR="009157D4" w:rsidRDefault="009157D4" w:rsidP="009157D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b/>
          <w:bCs/>
          <w:sz w:val="30"/>
          <w:szCs w:val="30"/>
          <w:lang w:val="tr-TR"/>
        </w:rPr>
        <w:t>LOW-GRADE GLIOMA SEGMENTATION</w:t>
      </w:r>
    </w:p>
    <w:p w14:paraId="175F408A" w14:textId="1DB10D0D" w:rsidR="00C469AB" w:rsidRPr="00A9467E" w:rsidRDefault="00C469AB" w:rsidP="00C469A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b/>
          <w:bCs/>
          <w:sz w:val="30"/>
          <w:szCs w:val="30"/>
          <w:lang w:val="tr-TR"/>
        </w:rPr>
        <w:t>Project Proposal</w:t>
      </w:r>
    </w:p>
    <w:p w14:paraId="5B6D793E" w14:textId="00D87CEE" w:rsidR="009157D4" w:rsidRPr="00A9467E" w:rsidRDefault="009157D4" w:rsidP="009157D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b/>
          <w:bCs/>
          <w:sz w:val="30"/>
          <w:szCs w:val="30"/>
          <w:lang w:val="tr-TR"/>
        </w:rPr>
        <w:t>Eda AYDIN</w:t>
      </w:r>
    </w:p>
    <w:p w14:paraId="35F3C82C" w14:textId="3B8DC928" w:rsidR="009157D4" w:rsidRPr="00A9467E" w:rsidRDefault="009157D4" w:rsidP="009157D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</w:p>
    <w:p w14:paraId="496ADBF2" w14:textId="6E1C4D73" w:rsidR="009157D4" w:rsidRPr="00A9467E" w:rsidRDefault="009157D4" w:rsidP="009157D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tr-TR"/>
        </w:rPr>
      </w:pPr>
      <w:r w:rsidRPr="00A9467E">
        <w:rPr>
          <w:rFonts w:ascii="Times New Roman" w:hAnsi="Times New Roman" w:cs="Times New Roman"/>
          <w:b/>
          <w:bCs/>
          <w:sz w:val="30"/>
          <w:szCs w:val="30"/>
          <w:lang w:val="tr-TR"/>
        </w:rPr>
        <w:t>Advisor: Tuna Çakar</w:t>
      </w:r>
    </w:p>
    <w:p w14:paraId="5CEBA29D" w14:textId="30E669D1" w:rsidR="009157D4" w:rsidRPr="00A9467E" w:rsidRDefault="009157D4" w:rsidP="009157D4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F538AD8" w14:textId="77777777" w:rsidR="009157D4" w:rsidRPr="00A9467E" w:rsidRDefault="009157D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</w:pPr>
      <w:r w:rsidRPr="00A9467E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br w:type="page"/>
      </w:r>
    </w:p>
    <w:sdt>
      <w:sdtPr>
        <w:rPr>
          <w:rFonts w:ascii="Times New Roman" w:eastAsia="MS Mincho" w:hAnsi="Times New Roman" w:cs="Times New Roman"/>
          <w:color w:val="auto"/>
          <w:sz w:val="22"/>
          <w:szCs w:val="22"/>
          <w:lang w:eastAsia="ja-JP"/>
        </w:rPr>
        <w:id w:val="-1286961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7213A" w14:textId="16C333C4" w:rsidR="009157D4" w:rsidRPr="00A9467E" w:rsidRDefault="009157D4">
          <w:pPr>
            <w:pStyle w:val="TBal"/>
            <w:rPr>
              <w:rFonts w:ascii="Times New Roman" w:hAnsi="Times New Roman" w:cs="Times New Roman"/>
            </w:rPr>
          </w:pPr>
          <w:r w:rsidRPr="00A9467E">
            <w:rPr>
              <w:rFonts w:ascii="Times New Roman" w:hAnsi="Times New Roman" w:cs="Times New Roman"/>
            </w:rPr>
            <w:t>Table of Contents</w:t>
          </w:r>
        </w:p>
        <w:p w14:paraId="03021964" w14:textId="1A9E23B9" w:rsidR="00A9467E" w:rsidRPr="00A9467E" w:rsidRDefault="009157D4">
          <w:pPr>
            <w:pStyle w:val="T1"/>
            <w:tabs>
              <w:tab w:val="right" w:leader="dot" w:pos="9062"/>
            </w:tabs>
            <w:rPr>
              <w:rFonts w:ascii="Times New Roman" w:eastAsia="MS Mincho" w:hAnsi="Times New Roman"/>
              <w:noProof/>
              <w:lang w:eastAsia="ja-JP"/>
            </w:rPr>
          </w:pPr>
          <w:r w:rsidRPr="00A9467E">
            <w:rPr>
              <w:rFonts w:ascii="Times New Roman" w:hAnsi="Times New Roman"/>
            </w:rPr>
            <w:fldChar w:fldCharType="begin"/>
          </w:r>
          <w:r w:rsidRPr="00A9467E">
            <w:rPr>
              <w:rFonts w:ascii="Times New Roman" w:hAnsi="Times New Roman"/>
            </w:rPr>
            <w:instrText xml:space="preserve"> TOC \o "1-3" \h \z \u </w:instrText>
          </w:r>
          <w:r w:rsidRPr="00A9467E">
            <w:rPr>
              <w:rFonts w:ascii="Times New Roman" w:hAnsi="Times New Roman"/>
            </w:rPr>
            <w:fldChar w:fldCharType="separate"/>
          </w:r>
          <w:hyperlink w:anchor="_Toc117980652" w:history="1">
            <w:r w:rsidR="00A9467E" w:rsidRPr="00A9467E">
              <w:rPr>
                <w:rStyle w:val="Kpr"/>
                <w:rFonts w:ascii="Times New Roman" w:hAnsi="Times New Roman"/>
                <w:noProof/>
                <w:lang w:val="tr-TR"/>
              </w:rPr>
              <w:t>Description of Available Data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tab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instrText xml:space="preserve"> PAGEREF _Toc117980652 \h </w:instrText>
            </w:r>
            <w:r w:rsidR="00A9467E" w:rsidRPr="00A9467E">
              <w:rPr>
                <w:rFonts w:ascii="Times New Roman" w:hAnsi="Times New Roman"/>
                <w:noProof/>
                <w:webHidden/>
              </w:rPr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54492">
              <w:rPr>
                <w:rFonts w:ascii="Times New Roman" w:hAnsi="Times New Roman"/>
                <w:noProof/>
                <w:webHidden/>
              </w:rPr>
              <w:t>3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94C7CE" w14:textId="7259CA62" w:rsidR="00A9467E" w:rsidRPr="00A9467E" w:rsidRDefault="00D932CC">
          <w:pPr>
            <w:pStyle w:val="T1"/>
            <w:tabs>
              <w:tab w:val="right" w:leader="dot" w:pos="9062"/>
            </w:tabs>
            <w:rPr>
              <w:rFonts w:ascii="Times New Roman" w:eastAsia="MS Mincho" w:hAnsi="Times New Roman"/>
              <w:noProof/>
              <w:lang w:eastAsia="ja-JP"/>
            </w:rPr>
          </w:pPr>
          <w:hyperlink w:anchor="_Toc117980653" w:history="1">
            <w:r w:rsidR="00A9467E" w:rsidRPr="00A9467E">
              <w:rPr>
                <w:rStyle w:val="Kpr"/>
                <w:rFonts w:ascii="Times New Roman" w:hAnsi="Times New Roman"/>
                <w:noProof/>
                <w:lang w:val="tr-TR"/>
              </w:rPr>
              <w:t>Planning the Project Process Part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tab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instrText xml:space="preserve"> PAGEREF _Toc117980653 \h </w:instrText>
            </w:r>
            <w:r w:rsidR="00A9467E" w:rsidRPr="00A9467E">
              <w:rPr>
                <w:rFonts w:ascii="Times New Roman" w:hAnsi="Times New Roman"/>
                <w:noProof/>
                <w:webHidden/>
              </w:rPr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54492">
              <w:rPr>
                <w:rFonts w:ascii="Times New Roman" w:hAnsi="Times New Roman"/>
                <w:noProof/>
                <w:webHidden/>
              </w:rPr>
              <w:t>3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C1DF57" w14:textId="578E2C53" w:rsidR="00A9467E" w:rsidRPr="00A9467E" w:rsidRDefault="00D932CC">
          <w:pPr>
            <w:pStyle w:val="T1"/>
            <w:tabs>
              <w:tab w:val="right" w:leader="dot" w:pos="9062"/>
            </w:tabs>
            <w:rPr>
              <w:rFonts w:ascii="Times New Roman" w:eastAsia="MS Mincho" w:hAnsi="Times New Roman"/>
              <w:noProof/>
              <w:lang w:eastAsia="ja-JP"/>
            </w:rPr>
          </w:pPr>
          <w:hyperlink w:anchor="_Toc117980654" w:history="1">
            <w:r w:rsidR="00A9467E" w:rsidRPr="00A9467E">
              <w:rPr>
                <w:rStyle w:val="Kpr"/>
                <w:rFonts w:ascii="Times New Roman" w:hAnsi="Times New Roman"/>
                <w:noProof/>
                <w:lang w:val="tr-TR"/>
              </w:rPr>
              <w:t>Related Articles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tab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instrText xml:space="preserve"> PAGEREF _Toc117980654 \h </w:instrText>
            </w:r>
            <w:r w:rsidR="00A9467E" w:rsidRPr="00A9467E">
              <w:rPr>
                <w:rFonts w:ascii="Times New Roman" w:hAnsi="Times New Roman"/>
                <w:noProof/>
                <w:webHidden/>
              </w:rPr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54492">
              <w:rPr>
                <w:rFonts w:ascii="Times New Roman" w:hAnsi="Times New Roman"/>
                <w:noProof/>
                <w:webHidden/>
              </w:rPr>
              <w:t>3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A1CB3E" w14:textId="3FBC1745" w:rsidR="00A9467E" w:rsidRPr="00A9467E" w:rsidRDefault="00D932CC">
          <w:pPr>
            <w:pStyle w:val="T1"/>
            <w:tabs>
              <w:tab w:val="right" w:leader="dot" w:pos="9062"/>
            </w:tabs>
            <w:rPr>
              <w:rFonts w:ascii="Times New Roman" w:eastAsia="MS Mincho" w:hAnsi="Times New Roman"/>
              <w:noProof/>
              <w:lang w:eastAsia="ja-JP"/>
            </w:rPr>
          </w:pPr>
          <w:hyperlink w:anchor="_Toc117980655" w:history="1">
            <w:r w:rsidR="00A9467E" w:rsidRPr="00A9467E">
              <w:rPr>
                <w:rStyle w:val="Kpr"/>
                <w:rFonts w:ascii="Times New Roman" w:hAnsi="Times New Roman"/>
                <w:noProof/>
                <w:lang w:val="tr-TR"/>
              </w:rPr>
              <w:t>Why did I choose this data?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tab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instrText xml:space="preserve"> PAGEREF _Toc117980655 \h </w:instrText>
            </w:r>
            <w:r w:rsidR="00A9467E" w:rsidRPr="00A9467E">
              <w:rPr>
                <w:rFonts w:ascii="Times New Roman" w:hAnsi="Times New Roman"/>
                <w:noProof/>
                <w:webHidden/>
              </w:rPr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54492">
              <w:rPr>
                <w:rFonts w:ascii="Times New Roman" w:hAnsi="Times New Roman"/>
                <w:noProof/>
                <w:webHidden/>
              </w:rPr>
              <w:t>3</w:t>
            </w:r>
            <w:r w:rsidR="00A9467E" w:rsidRPr="00A946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A29D91" w14:textId="01FED608" w:rsidR="009157D4" w:rsidRPr="00A9467E" w:rsidRDefault="009157D4">
          <w:pPr>
            <w:rPr>
              <w:rFonts w:ascii="Times New Roman" w:hAnsi="Times New Roman" w:cs="Times New Roman"/>
            </w:rPr>
          </w:pPr>
          <w:r w:rsidRPr="00A9467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7C06AD" w14:textId="16EE5C49" w:rsidR="009157D4" w:rsidRPr="00A9467E" w:rsidRDefault="009157D4">
      <w:pPr>
        <w:pStyle w:val="T3"/>
        <w:ind w:left="446"/>
        <w:rPr>
          <w:rFonts w:ascii="Times New Roman" w:hAnsi="Times New Roman"/>
        </w:rPr>
      </w:pPr>
    </w:p>
    <w:p w14:paraId="70723DF9" w14:textId="77777777" w:rsidR="009157D4" w:rsidRPr="00A9467E" w:rsidRDefault="009157D4" w:rsidP="009157D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</w:pPr>
    </w:p>
    <w:p w14:paraId="152B1B0C" w14:textId="77777777" w:rsidR="009157D4" w:rsidRPr="00A9467E" w:rsidRDefault="009157D4" w:rsidP="009157D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</w:pPr>
    </w:p>
    <w:p w14:paraId="2F42C032" w14:textId="77777777" w:rsidR="009157D4" w:rsidRPr="00A9467E" w:rsidRDefault="009157D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</w:pPr>
      <w:r w:rsidRPr="00A9467E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br w:type="page"/>
      </w:r>
    </w:p>
    <w:p w14:paraId="501DD0C5" w14:textId="09B7E59E" w:rsidR="009157D4" w:rsidRPr="00A9467E" w:rsidRDefault="009157D4" w:rsidP="009157D4">
      <w:pPr>
        <w:pStyle w:val="Balk1"/>
        <w:rPr>
          <w:rFonts w:cs="Times New Roman"/>
          <w:lang w:val="tr-TR"/>
        </w:rPr>
      </w:pPr>
      <w:bookmarkStart w:id="0" w:name="_Toc117980652"/>
      <w:r w:rsidRPr="00A9467E">
        <w:rPr>
          <w:rFonts w:cs="Times New Roman"/>
          <w:lang w:val="tr-TR"/>
        </w:rPr>
        <w:lastRenderedPageBreak/>
        <w:t>Description of Available Data</w:t>
      </w:r>
      <w:bookmarkEnd w:id="0"/>
    </w:p>
    <w:p w14:paraId="6EF08608" w14:textId="0023A8F3" w:rsidR="00595857" w:rsidRPr="00A9467E" w:rsidRDefault="00595857" w:rsidP="0059585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The Brain MRI segmentation</w:t>
      </w:r>
      <w:r w:rsidR="00A9467E" w:rsidRPr="00A9467E">
        <w:rPr>
          <w:rFonts w:ascii="Times New Roman" w:hAnsi="Times New Roman" w:cs="Times New Roman"/>
          <w:lang w:val="tr-TR"/>
        </w:rPr>
        <w:t xml:space="preserve"> </w:t>
      </w:r>
      <w:r w:rsidRPr="00A9467E">
        <w:rPr>
          <w:rFonts w:ascii="Times New Roman" w:hAnsi="Times New Roman" w:cs="Times New Roman"/>
          <w:lang w:val="tr-TR"/>
        </w:rPr>
        <w:t xml:space="preserve">dataset is obtained from </w:t>
      </w:r>
      <w:hyperlink r:id="rId8" w:history="1">
        <w:r w:rsidRPr="00A9467E">
          <w:rPr>
            <w:rStyle w:val="Kpr"/>
            <w:rFonts w:ascii="Times New Roman" w:hAnsi="Times New Roman" w:cs="Times New Roman"/>
            <w:lang w:val="tr-TR"/>
          </w:rPr>
          <w:t xml:space="preserve">The Cancer Imaging </w:t>
        </w:r>
        <w:r w:rsidR="00A9467E" w:rsidRPr="00A9467E">
          <w:rPr>
            <w:rStyle w:val="Kpr"/>
            <w:rFonts w:ascii="Times New Roman" w:hAnsi="Times New Roman" w:cs="Times New Roman"/>
            <w:lang w:val="tr-TR"/>
          </w:rPr>
          <w:t>Archive</w:t>
        </w:r>
        <w:r w:rsidRPr="00A9467E">
          <w:rPr>
            <w:rStyle w:val="Kpr"/>
            <w:rFonts w:ascii="Times New Roman" w:hAnsi="Times New Roman" w:cs="Times New Roman"/>
            <w:lang w:val="tr-TR"/>
          </w:rPr>
          <w:t xml:space="preserve"> (TCIA)</w:t>
        </w:r>
      </w:hyperlink>
      <w:r w:rsidRPr="00A9467E">
        <w:rPr>
          <w:rFonts w:ascii="Times New Roman" w:hAnsi="Times New Roman" w:cs="Times New Roman"/>
          <w:lang w:val="tr-TR"/>
        </w:rPr>
        <w:t xml:space="preserve"> via </w:t>
      </w:r>
      <w:hyperlink r:id="rId9" w:history="1">
        <w:r w:rsidRPr="00A9467E">
          <w:rPr>
            <w:rStyle w:val="Kpr"/>
            <w:rFonts w:ascii="Times New Roman" w:hAnsi="Times New Roman" w:cs="Times New Roman"/>
            <w:lang w:val="tr-TR"/>
          </w:rPr>
          <w:t>Kaggle</w:t>
        </w:r>
      </w:hyperlink>
      <w:r w:rsidRPr="00A9467E">
        <w:rPr>
          <w:rFonts w:ascii="Times New Roman" w:hAnsi="Times New Roman" w:cs="Times New Roman"/>
          <w:lang w:val="tr-TR"/>
        </w:rPr>
        <w:t>.</w:t>
      </w:r>
    </w:p>
    <w:p w14:paraId="44AB4B7B" w14:textId="45CFFA73" w:rsidR="00595857" w:rsidRPr="00A9467E" w:rsidRDefault="00595857" w:rsidP="0059585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The dataset contains brain MR images together with manual FLAIR abnormality segmentation masks.</w:t>
      </w:r>
    </w:p>
    <w:p w14:paraId="153CF13E" w14:textId="01B95A4C" w:rsidR="00595857" w:rsidRPr="00A9467E" w:rsidRDefault="00595857" w:rsidP="00A9467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They correspond to 110 patients included in The Cancer Genome Atlas (TCGA) lower-grade glioma collection with at least fluid-attenuated inversion recovery (FLAIR) sequence and genomic cluster data available.</w:t>
      </w:r>
    </w:p>
    <w:p w14:paraId="3EC9C6FD" w14:textId="7ACB912C" w:rsidR="00A9467E" w:rsidRPr="00A9467E" w:rsidRDefault="00A9467E" w:rsidP="00A9467E">
      <w:pPr>
        <w:pStyle w:val="Balk1"/>
        <w:rPr>
          <w:rFonts w:cs="Times New Roman"/>
          <w:lang w:val="tr-TR"/>
        </w:rPr>
      </w:pPr>
      <w:bookmarkStart w:id="1" w:name="_Toc117980653"/>
      <w:r w:rsidRPr="00A9467E">
        <w:rPr>
          <w:rFonts w:cs="Times New Roman"/>
          <w:lang w:val="tr-TR"/>
        </w:rPr>
        <w:t>Planning the Project Process Part</w:t>
      </w:r>
      <w:bookmarkEnd w:id="1"/>
    </w:p>
    <w:p w14:paraId="25E11295" w14:textId="70571F42" w:rsidR="00A9467E" w:rsidRPr="00A9467E" w:rsidRDefault="00A9467E" w:rsidP="00A9467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These stages are planned to be done in order</w:t>
      </w:r>
    </w:p>
    <w:p w14:paraId="3909F975" w14:textId="3ECBCA05" w:rsidR="00A9467E" w:rsidRP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Data Preparation</w:t>
      </w:r>
    </w:p>
    <w:p w14:paraId="2B12088B" w14:textId="5B124AB8" w:rsidR="00A9467E" w:rsidRP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Data Visualization</w:t>
      </w:r>
    </w:p>
    <w:p w14:paraId="059D676B" w14:textId="11D1691C" w:rsidR="00A9467E" w:rsidRP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Data Augmentation (if necessary)</w:t>
      </w:r>
    </w:p>
    <w:p w14:paraId="306C437C" w14:textId="65FA4593" w:rsidR="00A9467E" w:rsidRP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One or both of these will be used for the modeling part. All three can be used for comparison.</w:t>
      </w:r>
      <w:r>
        <w:rPr>
          <w:rFonts w:ascii="Times New Roman" w:hAnsi="Times New Roman" w:cs="Times New Roman"/>
          <w:lang w:val="tr-TR"/>
        </w:rPr>
        <w:t xml:space="preserve"> (Still being researched.)</w:t>
      </w:r>
    </w:p>
    <w:p w14:paraId="27C0F092" w14:textId="0B3A5269" w:rsidR="00A9467E" w:rsidRPr="00A9467E" w:rsidRDefault="00A9467E" w:rsidP="00A9467E">
      <w:pPr>
        <w:pStyle w:val="ListeParagraf"/>
        <w:numPr>
          <w:ilvl w:val="2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U</w:t>
      </w:r>
      <w:r>
        <w:rPr>
          <w:rFonts w:ascii="Times New Roman" w:hAnsi="Times New Roman" w:cs="Times New Roman"/>
          <w:lang w:val="tr-TR"/>
        </w:rPr>
        <w:t>-</w:t>
      </w:r>
      <w:r w:rsidRPr="00A9467E">
        <w:rPr>
          <w:rFonts w:ascii="Times New Roman" w:hAnsi="Times New Roman" w:cs="Times New Roman"/>
          <w:lang w:val="tr-TR"/>
        </w:rPr>
        <w:t>net</w:t>
      </w:r>
    </w:p>
    <w:p w14:paraId="6B054E68" w14:textId="2FD9E170" w:rsidR="00A9467E" w:rsidRPr="00A9467E" w:rsidRDefault="00A9467E" w:rsidP="00A9467E">
      <w:pPr>
        <w:pStyle w:val="ListeParagraf"/>
        <w:numPr>
          <w:ilvl w:val="2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 xml:space="preserve">ResNet </w:t>
      </w:r>
    </w:p>
    <w:p w14:paraId="54AA5BB4" w14:textId="129C2433" w:rsidR="00A9467E" w:rsidRPr="00A9467E" w:rsidRDefault="00A9467E" w:rsidP="00A9467E">
      <w:pPr>
        <w:pStyle w:val="ListeParagraf"/>
        <w:numPr>
          <w:ilvl w:val="2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 xml:space="preserve">FPN (Feature Pyramid Network) </w:t>
      </w:r>
    </w:p>
    <w:p w14:paraId="0B257885" w14:textId="4D4C0054" w:rsid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>Comparison of Different Models</w:t>
      </w:r>
    </w:p>
    <w:p w14:paraId="77B56DE1" w14:textId="2F308662" w:rsidR="00A9467E" w:rsidRPr="00A9467E" w:rsidRDefault="00A9467E" w:rsidP="00A9467E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Writing the report on the project</w:t>
      </w:r>
    </w:p>
    <w:p w14:paraId="190E4134" w14:textId="4352B910" w:rsidR="009157D4" w:rsidRPr="00A9467E" w:rsidRDefault="009157D4" w:rsidP="009157D4">
      <w:pPr>
        <w:pStyle w:val="Balk1"/>
        <w:rPr>
          <w:rFonts w:cs="Times New Roman"/>
          <w:lang w:val="tr-TR"/>
        </w:rPr>
      </w:pPr>
      <w:bookmarkStart w:id="2" w:name="_Toc117980654"/>
      <w:r w:rsidRPr="00A9467E">
        <w:rPr>
          <w:rFonts w:cs="Times New Roman"/>
          <w:lang w:val="tr-TR"/>
        </w:rPr>
        <w:t>Related Articles</w:t>
      </w:r>
      <w:bookmarkEnd w:id="2"/>
    </w:p>
    <w:p w14:paraId="12CFC196" w14:textId="28A3B0CE" w:rsidR="00595857" w:rsidRPr="00A9467E" w:rsidRDefault="00D932CC" w:rsidP="0059585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hyperlink r:id="rId10" w:history="1">
        <w:r w:rsidR="009157D4" w:rsidRPr="00A9467E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Association of genomic subtypes of lower-grade gliomas with shape features automatically extracted by a deep learning algorithm</w:t>
        </w:r>
      </w:hyperlink>
    </w:p>
    <w:p w14:paraId="3F76B5F5" w14:textId="77777777" w:rsidR="00A9467E" w:rsidRPr="00A9467E" w:rsidRDefault="00D932CC" w:rsidP="00A9467E">
      <w:pPr>
        <w:pStyle w:val="ListeParagraf"/>
        <w:numPr>
          <w:ilvl w:val="0"/>
          <w:numId w:val="1"/>
        </w:numPr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  <w:lang w:val="tr-TR"/>
        </w:rPr>
      </w:pPr>
      <w:hyperlink r:id="rId11" w:history="1">
        <w:r w:rsidR="00595857" w:rsidRPr="00A9467E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Radiogenomics of lower-grade glioma: algorithmically-assessed tumor shape is associated with tumor genomic subtypes and patient outcomes in a multi-institutional study with The Cancer Genome Atlas data</w:t>
        </w:r>
      </w:hyperlink>
    </w:p>
    <w:p w14:paraId="25B1238F" w14:textId="41218EF9" w:rsidR="00A9467E" w:rsidRPr="00A9467E" w:rsidRDefault="00A9467E" w:rsidP="00A9467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9467E">
        <w:rPr>
          <w:rFonts w:ascii="Times New Roman" w:hAnsi="Times New Roman" w:cs="Times New Roman"/>
          <w:sz w:val="24"/>
          <w:szCs w:val="24"/>
          <w:lang w:val="tr-TR"/>
        </w:rPr>
        <w:t>Both articles were written using this data.</w:t>
      </w:r>
      <w:r w:rsidRPr="00A9467E">
        <w:rPr>
          <w:rFonts w:ascii="Times New Roman" w:hAnsi="Times New Roman" w:cs="Times New Roman"/>
          <w:lang w:val="tr-TR"/>
        </w:rPr>
        <w:t xml:space="preserve"> </w:t>
      </w:r>
    </w:p>
    <w:p w14:paraId="2C8B9D5F" w14:textId="62104843" w:rsidR="00A9467E" w:rsidRPr="00A9467E" w:rsidRDefault="00A9467E" w:rsidP="00A9467E">
      <w:pPr>
        <w:pStyle w:val="Balk1"/>
        <w:rPr>
          <w:rFonts w:cs="Times New Roman"/>
          <w:lang w:val="tr-TR"/>
        </w:rPr>
      </w:pPr>
      <w:bookmarkStart w:id="3" w:name="_Toc117980655"/>
      <w:r w:rsidRPr="00A9467E">
        <w:rPr>
          <w:rFonts w:cs="Times New Roman"/>
          <w:lang w:val="tr-TR"/>
        </w:rPr>
        <w:t>Why did I choose this data?</w:t>
      </w:r>
      <w:bookmarkEnd w:id="3"/>
    </w:p>
    <w:p w14:paraId="06D4775C" w14:textId="11BDE45E" w:rsidR="00A9467E" w:rsidRPr="00A9467E" w:rsidRDefault="00A9467E" w:rsidP="00A9467E">
      <w:pPr>
        <w:rPr>
          <w:rFonts w:ascii="Times New Roman" w:hAnsi="Times New Roman" w:cs="Times New Roman"/>
          <w:lang w:val="tr-TR"/>
        </w:rPr>
      </w:pPr>
      <w:r w:rsidRPr="00A9467E">
        <w:rPr>
          <w:rFonts w:ascii="Times New Roman" w:hAnsi="Times New Roman" w:cs="Times New Roman"/>
          <w:lang w:val="tr-TR"/>
        </w:rPr>
        <w:tab/>
        <w:t>I chose this dataset because I took courses on neuroscience and artificial intelligence, and because I wanted to continue my career as an artificial intelligence engineer, machine learning engineer, or data scientist in the health sector, I chose this dataset because I thought it would be training for me before hiring.</w:t>
      </w:r>
    </w:p>
    <w:sectPr w:rsidR="00A9467E" w:rsidRPr="00A9467E" w:rsidSect="00C469AB">
      <w:head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B9C2" w14:textId="77777777" w:rsidR="00D932CC" w:rsidRDefault="00D932CC" w:rsidP="009157D4">
      <w:pPr>
        <w:spacing w:after="0" w:line="240" w:lineRule="auto"/>
      </w:pPr>
      <w:r>
        <w:separator/>
      </w:r>
    </w:p>
  </w:endnote>
  <w:endnote w:type="continuationSeparator" w:id="0">
    <w:p w14:paraId="507758B1" w14:textId="77777777" w:rsidR="00D932CC" w:rsidRDefault="00D932CC" w:rsidP="0091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7BD6" w14:textId="77777777" w:rsidR="00D932CC" w:rsidRDefault="00D932CC" w:rsidP="009157D4">
      <w:pPr>
        <w:spacing w:after="0" w:line="240" w:lineRule="auto"/>
      </w:pPr>
      <w:r>
        <w:separator/>
      </w:r>
    </w:p>
  </w:footnote>
  <w:footnote w:type="continuationSeparator" w:id="0">
    <w:p w14:paraId="7A8515EB" w14:textId="77777777" w:rsidR="00D932CC" w:rsidRDefault="00D932CC" w:rsidP="00915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68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902296" w14:textId="6B717AB8" w:rsidR="00C469AB" w:rsidRDefault="00C469AB">
        <w:pPr>
          <w:pStyle w:val="s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295AA" w14:textId="4613E666" w:rsidR="00C469AB" w:rsidRPr="00C469AB" w:rsidRDefault="00C469AB">
    <w:pPr>
      <w:pStyle w:val="stBilgi"/>
      <w:rPr>
        <w:rFonts w:ascii="Times New Roman" w:hAnsi="Times New Roman" w:cs="Times New Roman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0F6"/>
    <w:multiLevelType w:val="hybridMultilevel"/>
    <w:tmpl w:val="A9EE87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021A1"/>
    <w:multiLevelType w:val="hybridMultilevel"/>
    <w:tmpl w:val="64987EE6"/>
    <w:lvl w:ilvl="0" w:tplc="3EDCE9F8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17ACE"/>
    <w:multiLevelType w:val="hybridMultilevel"/>
    <w:tmpl w:val="96301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C521A"/>
    <w:multiLevelType w:val="hybridMultilevel"/>
    <w:tmpl w:val="11BCCD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B0951"/>
    <w:multiLevelType w:val="hybridMultilevel"/>
    <w:tmpl w:val="9E021870"/>
    <w:lvl w:ilvl="0" w:tplc="F4260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007331">
    <w:abstractNumId w:val="2"/>
  </w:num>
  <w:num w:numId="2" w16cid:durableId="805466332">
    <w:abstractNumId w:val="4"/>
  </w:num>
  <w:num w:numId="3" w16cid:durableId="2070567595">
    <w:abstractNumId w:val="1"/>
  </w:num>
  <w:num w:numId="4" w16cid:durableId="1609656677">
    <w:abstractNumId w:val="0"/>
  </w:num>
  <w:num w:numId="5" w16cid:durableId="210294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2MDcyNrWwsLQ0sTRQ0lEKTi0uzszPAykwrQUAeiaBNCwAAAA="/>
  </w:docVars>
  <w:rsids>
    <w:rsidRoot w:val="009157D4"/>
    <w:rsid w:val="0004515E"/>
    <w:rsid w:val="0018383D"/>
    <w:rsid w:val="001F515B"/>
    <w:rsid w:val="00243477"/>
    <w:rsid w:val="0037502B"/>
    <w:rsid w:val="004A4C87"/>
    <w:rsid w:val="005053BF"/>
    <w:rsid w:val="00506A69"/>
    <w:rsid w:val="00595857"/>
    <w:rsid w:val="00654492"/>
    <w:rsid w:val="007B2727"/>
    <w:rsid w:val="009157D4"/>
    <w:rsid w:val="00A73766"/>
    <w:rsid w:val="00A9467E"/>
    <w:rsid w:val="00B77202"/>
    <w:rsid w:val="00C469AB"/>
    <w:rsid w:val="00D9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CC0AD"/>
  <w15:chartTrackingRefBased/>
  <w15:docId w15:val="{75B7C24E-8AE1-47F4-808D-63BA52FE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37502B"/>
    <w:pPr>
      <w:keepNext/>
      <w:keepLines/>
      <w:spacing w:before="240" w:after="0" w:line="48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37502B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37502B"/>
    <w:pPr>
      <w:keepNext/>
      <w:keepLines/>
      <w:spacing w:before="40" w:after="0" w:line="480" w:lineRule="auto"/>
      <w:contextualSpacing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37502B"/>
    <w:pPr>
      <w:keepNext/>
      <w:keepLines/>
      <w:spacing w:before="40" w:after="0" w:line="480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37502B"/>
    <w:pPr>
      <w:keepNext/>
      <w:keepLines/>
      <w:spacing w:before="40" w:after="0" w:line="480" w:lineRule="auto"/>
      <w:contextualSpacing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7502B"/>
    <w:rPr>
      <w:rFonts w:ascii="Times New Roman" w:eastAsiaTheme="majorEastAsia" w:hAnsi="Times New Roman" w:cstheme="majorBidi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37502B"/>
    <w:rPr>
      <w:rFonts w:ascii="Times New Roman" w:eastAsiaTheme="majorEastAsia" w:hAnsi="Times New Roman" w:cstheme="majorBidi"/>
      <w:sz w:val="32"/>
      <w:szCs w:val="32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37502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0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GlVurgulama">
    <w:name w:val="Intense Emphasis"/>
    <w:basedOn w:val="VarsaylanParagrafYazTipi"/>
    <w:uiPriority w:val="21"/>
    <w:qFormat/>
    <w:rsid w:val="0037502B"/>
    <w:rPr>
      <w:i/>
      <w:iCs/>
      <w:color w:val="auto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02B"/>
    <w:rPr>
      <w:rFonts w:ascii="Times New Roman" w:eastAsiaTheme="majorEastAsia" w:hAnsi="Times New Roman" w:cstheme="majorBidi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37502B"/>
    <w:rPr>
      <w:rFonts w:ascii="Times New Roman" w:eastAsiaTheme="majorEastAsia" w:hAnsi="Times New Roman" w:cstheme="majorBidi"/>
      <w:i/>
      <w:iCs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37502B"/>
    <w:rPr>
      <w:rFonts w:ascii="Times New Roman" w:eastAsiaTheme="majorEastAsia" w:hAnsi="Times New Roman" w:cstheme="majorBidi"/>
      <w:sz w:val="24"/>
      <w:szCs w:val="24"/>
    </w:rPr>
  </w:style>
  <w:style w:type="paragraph" w:styleId="ListeParagraf">
    <w:name w:val="List Paragraph"/>
    <w:basedOn w:val="Normal"/>
    <w:uiPriority w:val="34"/>
    <w:qFormat/>
    <w:rsid w:val="009157D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7D4"/>
  </w:style>
  <w:style w:type="paragraph" w:styleId="AltBilgi">
    <w:name w:val="footer"/>
    <w:basedOn w:val="Normal"/>
    <w:link w:val="AltBilgiChar"/>
    <w:uiPriority w:val="99"/>
    <w:unhideWhenUsed/>
    <w:rsid w:val="00915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7D4"/>
  </w:style>
  <w:style w:type="paragraph" w:styleId="TBal">
    <w:name w:val="TOC Heading"/>
    <w:basedOn w:val="Balk1"/>
    <w:next w:val="Normal"/>
    <w:uiPriority w:val="39"/>
    <w:unhideWhenUsed/>
    <w:qFormat/>
    <w:rsid w:val="009157D4"/>
    <w:pPr>
      <w:spacing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2">
    <w:name w:val="toc 2"/>
    <w:basedOn w:val="Normal"/>
    <w:next w:val="Normal"/>
    <w:autoRedefine/>
    <w:uiPriority w:val="39"/>
    <w:unhideWhenUsed/>
    <w:rsid w:val="009157D4"/>
    <w:pPr>
      <w:spacing w:after="100"/>
      <w:ind w:left="220"/>
    </w:pPr>
    <w:rPr>
      <w:rFonts w:eastAsiaTheme="minorEastAsia" w:cs="Times New Roman"/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9157D4"/>
    <w:pPr>
      <w:spacing w:after="100"/>
    </w:pPr>
    <w:rPr>
      <w:rFonts w:eastAsiaTheme="minorEastAsia" w:cs="Times New Roman"/>
      <w:lang w:eastAsia="en-US"/>
    </w:rPr>
  </w:style>
  <w:style w:type="paragraph" w:styleId="T3">
    <w:name w:val="toc 3"/>
    <w:basedOn w:val="Normal"/>
    <w:next w:val="Normal"/>
    <w:autoRedefine/>
    <w:uiPriority w:val="39"/>
    <w:unhideWhenUsed/>
    <w:rsid w:val="009157D4"/>
    <w:pPr>
      <w:spacing w:after="100"/>
      <w:ind w:left="440"/>
    </w:pPr>
    <w:rPr>
      <w:rFonts w:eastAsiaTheme="minorEastAsia" w:cs="Times New Roman"/>
      <w:lang w:eastAsia="en-US"/>
    </w:rPr>
  </w:style>
  <w:style w:type="character" w:styleId="Kpr">
    <w:name w:val="Hyperlink"/>
    <w:basedOn w:val="VarsaylanParagrafYazTipi"/>
    <w:uiPriority w:val="99"/>
    <w:unhideWhenUsed/>
    <w:rsid w:val="009157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ancerimagingarchive.net/pages/viewpage.action?pageId=530918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med.ncbi.nlm.nih.gov/2847043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906.037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ateuszbuda/lgg-mri-segmentation?datasetId=1812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8214-47A7-44D8-8F8C-8AC5B9F5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AYDIN</dc:creator>
  <cp:keywords/>
  <dc:description/>
  <cp:lastModifiedBy>Eda AYDIN</cp:lastModifiedBy>
  <cp:revision>7</cp:revision>
  <cp:lastPrinted>2022-10-30T15:21:00Z</cp:lastPrinted>
  <dcterms:created xsi:type="dcterms:W3CDTF">2022-10-27T23:33:00Z</dcterms:created>
  <dcterms:modified xsi:type="dcterms:W3CDTF">2022-10-30T15:22:00Z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39c61b8f-3d8e-4e00-8278-991d0061e55c</vt:lpwstr>
  </property>
</Properties>
</file>