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2660" w14:textId="77777777" w:rsidR="00F169E2" w:rsidRPr="00D80675" w:rsidRDefault="00F169E2" w:rsidP="002C1614">
      <w:pPr>
        <w:pStyle w:val="berschrift1"/>
        <w:rPr>
          <w:rFonts w:ascii="Calibri Light" w:hAnsi="Calibri Light" w:cs="Calibri Light"/>
        </w:rPr>
      </w:pPr>
      <w:r w:rsidRPr="00D80675">
        <w:rPr>
          <w:rFonts w:ascii="Calibri Light" w:hAnsi="Calibri Light" w:cs="Calibri Light"/>
        </w:rPr>
        <w:t>Handlungstragende Figuren im Märchen</w:t>
      </w:r>
    </w:p>
    <w:p w14:paraId="57931342" w14:textId="3BA99EEC" w:rsidR="00AA293F" w:rsidRPr="00D80675" w:rsidRDefault="00AA293F" w:rsidP="00524CBE">
      <w:pPr>
        <w:pStyle w:val="StandardWeb"/>
        <w:spacing w:before="120" w:beforeAutospacing="0" w:after="120" w:afterAutospacing="0" w:line="259" w:lineRule="auto"/>
        <w:rPr>
          <w:rFonts w:ascii="Calibri Light" w:hAnsi="Calibri Light" w:cs="Calibri Light"/>
          <w:sz w:val="22"/>
          <w:szCs w:val="22"/>
        </w:rPr>
      </w:pPr>
      <w:r w:rsidRPr="00D80675">
        <w:rPr>
          <w:rFonts w:ascii="Calibri Light" w:hAnsi="Calibri Light" w:cs="Calibri Light"/>
          <w:sz w:val="22"/>
          <w:szCs w:val="22"/>
        </w:rPr>
        <w:t>Die Formalisierung des Märchens befasst sich mit der Kategorisierung der handelnden Personen und ihrer Handlungen. Dies stellt eine dialektische Einheit zweier Aspekte dar,</w:t>
      </w:r>
      <w:r w:rsidR="002C1614" w:rsidRPr="00D80675">
        <w:rPr>
          <w:rFonts w:ascii="Calibri Light" w:hAnsi="Calibri Light" w:cs="Calibri Light"/>
          <w:sz w:val="22"/>
          <w:szCs w:val="22"/>
        </w:rPr>
        <w:t xml:space="preserve"> (a) sozialer Status der handelnden Figuren und (b) ihre funktionelle Rolle im Märchen. Hier im Einzelnen:</w:t>
      </w:r>
    </w:p>
    <w:p w14:paraId="4056A0EB" w14:textId="77777777" w:rsidR="00AA293F" w:rsidRPr="00D80675" w:rsidRDefault="00AA293F" w:rsidP="002C1614">
      <w:pPr>
        <w:pStyle w:val="berschrift2"/>
        <w:rPr>
          <w:rFonts w:ascii="Calibri Light" w:hAnsi="Calibri Light" w:cs="Calibri Light"/>
        </w:rPr>
      </w:pPr>
      <w:r w:rsidRPr="00D80675">
        <w:rPr>
          <w:rStyle w:val="Fett"/>
          <w:rFonts w:ascii="Calibri Light" w:hAnsi="Calibri Light" w:cs="Calibri Light"/>
        </w:rPr>
        <w:t>Sozialer Status der handelnden Figuren</w:t>
      </w:r>
    </w:p>
    <w:p w14:paraId="1EE817E0" w14:textId="47514E93" w:rsidR="00AA293F" w:rsidRPr="00D80675" w:rsidRDefault="00AA293F" w:rsidP="00524CBE">
      <w:pPr>
        <w:spacing w:before="120" w:after="120"/>
        <w:jc w:val="both"/>
        <w:rPr>
          <w:rFonts w:ascii="Calibri Light" w:eastAsia="Times New Roman" w:hAnsi="Calibri Light" w:cs="Calibri Light"/>
          <w:kern w:val="0"/>
          <w:lang w:eastAsia="de-DE"/>
        </w:rPr>
      </w:pPr>
      <w:r w:rsidRPr="00D80675">
        <w:rPr>
          <w:rFonts w:ascii="Calibri Light" w:eastAsia="Times New Roman" w:hAnsi="Calibri Light" w:cs="Calibri Light"/>
          <w:kern w:val="0"/>
          <w:lang w:eastAsia="de-DE"/>
        </w:rPr>
        <w:t xml:space="preserve">Bevor wir die handelnden Personen nach ihren Funktionen </w:t>
      </w:r>
      <w:r w:rsidR="00776F29" w:rsidRPr="00D80675">
        <w:rPr>
          <w:rFonts w:ascii="Calibri Light" w:eastAsia="Times New Roman" w:hAnsi="Calibri Light" w:cs="Calibri Light"/>
          <w:kern w:val="0"/>
          <w:lang w:eastAsia="de-DE"/>
        </w:rPr>
        <w:t>identifizieren</w:t>
      </w:r>
      <w:r w:rsidRPr="00D80675">
        <w:rPr>
          <w:rFonts w:ascii="Calibri Light" w:eastAsia="Times New Roman" w:hAnsi="Calibri Light" w:cs="Calibri Light"/>
          <w:kern w:val="0"/>
          <w:lang w:eastAsia="de-DE"/>
        </w:rPr>
        <w:t>, setzen wir uns mit der gesamten sozialen Ordnung im Märchen auseinander. Basierend auf den Erkenntnissen empirischer Forschung lässt sich die bisher bekannte soziale Ordnung im Zaubermärchen als</w:t>
      </w:r>
      <w:r w:rsidR="00776F29" w:rsidRPr="00D80675">
        <w:rPr>
          <w:rFonts w:ascii="Calibri Light" w:eastAsia="Times New Roman" w:hAnsi="Calibri Light" w:cs="Calibri Light"/>
          <w:kern w:val="0"/>
          <w:lang w:eastAsia="de-DE"/>
        </w:rPr>
        <w:t xml:space="preserve"> Zusammenhang</w:t>
      </w:r>
      <w:r w:rsidRPr="00D80675">
        <w:rPr>
          <w:rFonts w:ascii="Calibri Light" w:eastAsia="Times New Roman" w:hAnsi="Calibri Light" w:cs="Calibri Light"/>
          <w:kern w:val="0"/>
          <w:lang w:eastAsia="de-DE"/>
        </w:rPr>
        <w:t xml:space="preserve"> folgender Sozialakteure beschreiben:</w:t>
      </w:r>
    </w:p>
    <w:p w14:paraId="79DBD5BE" w14:textId="4349F7F6" w:rsidR="00F169E2" w:rsidRPr="00D80675" w:rsidRDefault="0094418F"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Oberhaupt</w:t>
      </w:r>
      <w:r w:rsidRPr="00D80675">
        <w:rPr>
          <w:rFonts w:ascii="Calibri Light" w:hAnsi="Calibri Light" w:cs="Calibri Light"/>
        </w:rPr>
        <w:t>‹</w:t>
      </w:r>
      <w:r w:rsidR="00F169E2" w:rsidRPr="00D80675">
        <w:rPr>
          <w:rFonts w:ascii="Calibri Light" w:hAnsi="Calibri Light" w:cs="Calibri Light"/>
        </w:rPr>
        <w:t>:</w:t>
      </w:r>
      <w:r w:rsidRPr="00D80675">
        <w:rPr>
          <w:rFonts w:ascii="Calibri Light" w:hAnsi="Calibri Light" w:cs="Calibri Light"/>
        </w:rPr>
        <w:t xml:space="preserve"> </w:t>
      </w:r>
      <w:r w:rsidR="00F169E2" w:rsidRPr="00D80675">
        <w:rPr>
          <w:rFonts w:ascii="Calibri Light" w:hAnsi="Calibri Light" w:cs="Calibri Light"/>
        </w:rPr>
        <w:t>Das Oberhaupt ist in den meisten Fällen ein König oder das Familienoberhaupt; selten tritt an dieser Stelle auch eine Gottheit auf.</w:t>
      </w:r>
    </w:p>
    <w:p w14:paraId="05A178B3" w14:textId="2E183890" w:rsidR="00F169E2" w:rsidRPr="00D80675" w:rsidRDefault="0094418F"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Nachfolger</w:t>
      </w:r>
      <w:r w:rsidRPr="00D80675">
        <w:rPr>
          <w:rFonts w:ascii="Calibri Light" w:hAnsi="Calibri Light" w:cs="Calibri Light"/>
        </w:rPr>
        <w:t>‹</w:t>
      </w:r>
      <w:r w:rsidR="00F169E2" w:rsidRPr="00D80675">
        <w:rPr>
          <w:rFonts w:ascii="Calibri Light" w:hAnsi="Calibri Light" w:cs="Calibri Light"/>
        </w:rPr>
        <w:t>:</w:t>
      </w:r>
      <w:r w:rsidRPr="00D80675">
        <w:rPr>
          <w:rFonts w:ascii="Calibri Light" w:hAnsi="Calibri Light" w:cs="Calibri Light"/>
        </w:rPr>
        <w:t xml:space="preserve"> </w:t>
      </w:r>
      <w:r w:rsidR="00F169E2" w:rsidRPr="00D80675">
        <w:rPr>
          <w:rFonts w:ascii="Calibri Light" w:hAnsi="Calibri Light" w:cs="Calibri Light"/>
        </w:rPr>
        <w:t>Als Nachfolger gilt das handlungsfähige Kind des Oberhauptes.</w:t>
      </w:r>
    </w:p>
    <w:p w14:paraId="0200DE0B" w14:textId="2B191FE4" w:rsidR="00F169E2" w:rsidRPr="00D80675" w:rsidRDefault="0094418F"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Nachwuchs</w:t>
      </w:r>
      <w:r w:rsidRPr="00D80675">
        <w:rPr>
          <w:rFonts w:ascii="Calibri Light" w:hAnsi="Calibri Light" w:cs="Calibri Light"/>
        </w:rPr>
        <w:t>‹</w:t>
      </w:r>
      <w:r w:rsidR="00F169E2" w:rsidRPr="00D80675">
        <w:rPr>
          <w:rFonts w:ascii="Calibri Light" w:hAnsi="Calibri Light" w:cs="Calibri Light"/>
        </w:rPr>
        <w:t>:</w:t>
      </w:r>
      <w:r w:rsidRPr="00D80675">
        <w:rPr>
          <w:rFonts w:ascii="Calibri Light" w:hAnsi="Calibri Light" w:cs="Calibri Light"/>
        </w:rPr>
        <w:t xml:space="preserve"> </w:t>
      </w:r>
      <w:r w:rsidR="00F169E2" w:rsidRPr="00D80675">
        <w:rPr>
          <w:rFonts w:ascii="Calibri Light" w:hAnsi="Calibri Light" w:cs="Calibri Light"/>
        </w:rPr>
        <w:t>Der Nachwuchs bezieht sich auf die Vertreter der dritten Generation, zunächst das Kind des Nachfolgers.</w:t>
      </w:r>
    </w:p>
    <w:p w14:paraId="66B42280" w14:textId="7F111605" w:rsidR="00F169E2" w:rsidRPr="00D80675" w:rsidRDefault="0094418F"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Ebenbürtiger des Nachfolgers, der von außerhalb des Clans bzw. der Familie stammt</w:t>
      </w:r>
      <w:r w:rsidRPr="00D80675">
        <w:rPr>
          <w:rFonts w:ascii="Calibri Light" w:hAnsi="Calibri Light" w:cs="Calibri Light"/>
        </w:rPr>
        <w:t>‹</w:t>
      </w:r>
      <w:r w:rsidR="00F169E2" w:rsidRPr="00D80675">
        <w:rPr>
          <w:rFonts w:ascii="Calibri Light" w:hAnsi="Calibri Light" w:cs="Calibri Light"/>
        </w:rPr>
        <w:t>:</w:t>
      </w:r>
      <w:r w:rsidRPr="00D80675">
        <w:rPr>
          <w:rFonts w:ascii="Calibri Light" w:hAnsi="Calibri Light" w:cs="Calibri Light"/>
        </w:rPr>
        <w:t xml:space="preserve"> </w:t>
      </w:r>
      <w:r w:rsidR="00F169E2" w:rsidRPr="00D80675">
        <w:rPr>
          <w:rFonts w:ascii="Calibri Light" w:hAnsi="Calibri Light" w:cs="Calibri Light"/>
        </w:rPr>
        <w:t>Der Ebenbürtige ist eine Person mit denselben Rechten wie der Nachfolger, gehört jedoch nicht dem Clan oder der Familie des Nachfolgers an.</w:t>
      </w:r>
    </w:p>
    <w:p w14:paraId="36D42580" w14:textId="4ED8FBEA" w:rsidR="00F169E2" w:rsidRPr="00D80675" w:rsidRDefault="0094418F"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Priester / Magier / Totem</w:t>
      </w:r>
      <w:r w:rsidRPr="00D80675">
        <w:rPr>
          <w:rFonts w:ascii="Calibri Light" w:hAnsi="Calibri Light" w:cs="Calibri Light"/>
        </w:rPr>
        <w:t>‹</w:t>
      </w:r>
      <w:r w:rsidR="00F169E2" w:rsidRPr="00D80675">
        <w:rPr>
          <w:rFonts w:ascii="Calibri Light" w:hAnsi="Calibri Light" w:cs="Calibri Light"/>
        </w:rPr>
        <w:t>:</w:t>
      </w:r>
      <w:r w:rsidRPr="00D80675">
        <w:rPr>
          <w:rFonts w:ascii="Calibri Light" w:hAnsi="Calibri Light" w:cs="Calibri Light"/>
        </w:rPr>
        <w:t xml:space="preserve"> </w:t>
      </w:r>
      <w:r w:rsidR="00F169E2" w:rsidRPr="00D80675">
        <w:rPr>
          <w:rFonts w:ascii="Calibri Light" w:hAnsi="Calibri Light" w:cs="Calibri Light"/>
        </w:rPr>
        <w:t xml:space="preserve">Diese Figur </w:t>
      </w:r>
      <w:r w:rsidR="00D112C3" w:rsidRPr="00D80675">
        <w:rPr>
          <w:rFonts w:ascii="Calibri Light" w:hAnsi="Calibri Light" w:cs="Calibri Light"/>
        </w:rPr>
        <w:t>zeichnet sich</w:t>
      </w:r>
      <w:r w:rsidR="00C46488" w:rsidRPr="00D80675">
        <w:rPr>
          <w:rFonts w:ascii="Calibri Light" w:hAnsi="Calibri Light" w:cs="Calibri Light"/>
        </w:rPr>
        <w:t xml:space="preserve"> </w:t>
      </w:r>
      <w:r w:rsidR="00D112C3" w:rsidRPr="00D80675">
        <w:rPr>
          <w:rFonts w:ascii="Calibri Light" w:hAnsi="Calibri Light" w:cs="Calibri Light"/>
        </w:rPr>
        <w:t>durch ihre besonderen Merkmale</w:t>
      </w:r>
      <w:r w:rsidR="00F169E2" w:rsidRPr="00D80675">
        <w:rPr>
          <w:rFonts w:ascii="Calibri Light" w:hAnsi="Calibri Light" w:cs="Calibri Light"/>
        </w:rPr>
        <w:t xml:space="preserve">, Fähigkeiten oder Fertigkeiten </w:t>
      </w:r>
      <w:r w:rsidR="00C46488" w:rsidRPr="00D80675">
        <w:rPr>
          <w:rFonts w:ascii="Calibri Light" w:hAnsi="Calibri Light" w:cs="Calibri Light"/>
        </w:rPr>
        <w:t xml:space="preserve">aus. Zum </w:t>
      </w:r>
      <w:r w:rsidR="00F169E2" w:rsidRPr="00D80675">
        <w:rPr>
          <w:rFonts w:ascii="Calibri Light" w:hAnsi="Calibri Light" w:cs="Calibri Light"/>
        </w:rPr>
        <w:t>Beispiel ein</w:t>
      </w:r>
      <w:r w:rsidR="00C46488" w:rsidRPr="00D80675">
        <w:rPr>
          <w:rFonts w:ascii="Calibri Light" w:hAnsi="Calibri Light" w:cs="Calibri Light"/>
        </w:rPr>
        <w:t xml:space="preserve"> langer </w:t>
      </w:r>
      <w:r w:rsidR="00F169E2" w:rsidRPr="00D80675">
        <w:rPr>
          <w:rFonts w:ascii="Calibri Light" w:hAnsi="Calibri Light" w:cs="Calibri Light"/>
        </w:rPr>
        <w:t xml:space="preserve">Bart, </w:t>
      </w:r>
      <w:r w:rsidR="00C46488" w:rsidRPr="00D80675">
        <w:rPr>
          <w:rFonts w:ascii="Calibri Light" w:hAnsi="Calibri Light" w:cs="Calibri Light"/>
        </w:rPr>
        <w:t xml:space="preserve">klein von Wuchs, betagt usw. </w:t>
      </w:r>
      <w:r w:rsidR="00F169E2" w:rsidRPr="00D80675">
        <w:rPr>
          <w:rFonts w:ascii="Calibri Light" w:hAnsi="Calibri Light" w:cs="Calibri Light"/>
        </w:rPr>
        <w:t xml:space="preserve">Ein Magier kann auch der Geist eines verstorbenen Familienmitglieds sein. </w:t>
      </w:r>
      <w:r w:rsidR="00C46488" w:rsidRPr="00D80675">
        <w:rPr>
          <w:rFonts w:ascii="Calibri Light" w:hAnsi="Calibri Light" w:cs="Calibri Light"/>
        </w:rPr>
        <w:t xml:space="preserve">Oft ist die Angehörigkeit dieser Kategorie durch den </w:t>
      </w:r>
      <w:r w:rsidR="00447479" w:rsidRPr="00D80675">
        <w:rPr>
          <w:rFonts w:ascii="Calibri Light" w:hAnsi="Calibri Light" w:cs="Calibri Light"/>
        </w:rPr>
        <w:t>Statusbestimmenden Name</w:t>
      </w:r>
      <w:r w:rsidR="00D112C3" w:rsidRPr="00D80675">
        <w:rPr>
          <w:rFonts w:ascii="Calibri Light" w:hAnsi="Calibri Light" w:cs="Calibri Light"/>
        </w:rPr>
        <w:t xml:space="preserve"> wie z. B.</w:t>
      </w:r>
      <w:r w:rsidR="00447479" w:rsidRPr="00D80675">
        <w:rPr>
          <w:rFonts w:ascii="Calibri Light" w:hAnsi="Calibri Light" w:cs="Calibri Light"/>
        </w:rPr>
        <w:t xml:space="preserve"> Fee, Hexe, Zauberer usw. </w:t>
      </w:r>
      <w:r w:rsidR="00C46488" w:rsidRPr="00D80675">
        <w:rPr>
          <w:rFonts w:ascii="Calibri Light" w:hAnsi="Calibri Light" w:cs="Calibri Light"/>
        </w:rPr>
        <w:t>bestimmt</w:t>
      </w:r>
      <w:r w:rsidR="00447479" w:rsidRPr="00D80675">
        <w:rPr>
          <w:rFonts w:ascii="Calibri Light" w:hAnsi="Calibri Light" w:cs="Calibri Light"/>
        </w:rPr>
        <w:t>. Oft</w:t>
      </w:r>
      <w:r w:rsidR="00F169E2" w:rsidRPr="00D80675">
        <w:rPr>
          <w:rFonts w:ascii="Calibri Light" w:hAnsi="Calibri Light" w:cs="Calibri Light"/>
        </w:rPr>
        <w:t xml:space="preserve"> besitzen </w:t>
      </w:r>
      <w:r w:rsidR="00D112C3" w:rsidRPr="00D80675">
        <w:rPr>
          <w:rFonts w:ascii="Calibri Light" w:hAnsi="Calibri Light" w:cs="Calibri Light"/>
        </w:rPr>
        <w:t xml:space="preserve">auch </w:t>
      </w:r>
      <w:r w:rsidR="00F169E2" w:rsidRPr="00D80675">
        <w:rPr>
          <w:rFonts w:ascii="Calibri Light" w:hAnsi="Calibri Light" w:cs="Calibri Light"/>
        </w:rPr>
        <w:t xml:space="preserve">Totems oder personifizierte Naturerscheinungen wie Wind, Frost oder Sonne magische Kräfte. </w:t>
      </w:r>
    </w:p>
    <w:p w14:paraId="7D225809" w14:textId="5CEF1D7B" w:rsidR="00F169E2" w:rsidRPr="00D80675" w:rsidRDefault="0094418F"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Untertan / Berufstätiger / Beamte</w:t>
      </w:r>
      <w:r w:rsidRPr="00D80675">
        <w:rPr>
          <w:rFonts w:ascii="Calibri Light" w:hAnsi="Calibri Light" w:cs="Calibri Light"/>
        </w:rPr>
        <w:t>‹</w:t>
      </w:r>
      <w:r w:rsidR="00F169E2" w:rsidRPr="00D80675">
        <w:rPr>
          <w:rFonts w:ascii="Calibri Light" w:hAnsi="Calibri Light" w:cs="Calibri Light"/>
        </w:rPr>
        <w:t>:</w:t>
      </w:r>
      <w:r w:rsidRPr="00D80675">
        <w:rPr>
          <w:rFonts w:ascii="Calibri Light" w:hAnsi="Calibri Light" w:cs="Calibri Light"/>
        </w:rPr>
        <w:t xml:space="preserve"> </w:t>
      </w:r>
      <w:r w:rsidR="00F169E2" w:rsidRPr="00D80675">
        <w:rPr>
          <w:rFonts w:ascii="Calibri Light" w:hAnsi="Calibri Light" w:cs="Calibri Light"/>
        </w:rPr>
        <w:t xml:space="preserve">Typische Untertanen umfassen Vertreter unehrlicher Berufe wie Müller, Hirt, Türmer oder Portier, aber auch andere Berufstätige wie Goldschmied (wobei der Schmied, genauso wie Heilkundiger, eher mit einem Priester verglichen wird), Wirt, Kutscher, Kleinhändler; ebenso wie Beamte, zum Beispiel Minister, Offizier, Berater usw. </w:t>
      </w:r>
    </w:p>
    <w:p w14:paraId="5038C635" w14:textId="1B8B0B07" w:rsidR="00F169E2" w:rsidRPr="00D80675" w:rsidRDefault="0094418F"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 xml:space="preserve">Gut / </w:t>
      </w:r>
      <w:r w:rsidR="00EE7402" w:rsidRPr="00D80675">
        <w:rPr>
          <w:rFonts w:ascii="Calibri Light" w:hAnsi="Calibri Light" w:cs="Calibri Light"/>
        </w:rPr>
        <w:t>Gegenstand</w:t>
      </w:r>
      <w:r w:rsidRPr="00D80675">
        <w:rPr>
          <w:rFonts w:ascii="Calibri Light" w:hAnsi="Calibri Light" w:cs="Calibri Light"/>
        </w:rPr>
        <w:t>‹</w:t>
      </w:r>
      <w:r w:rsidR="00F169E2" w:rsidRPr="00D80675">
        <w:rPr>
          <w:rFonts w:ascii="Calibri Light" w:hAnsi="Calibri Light" w:cs="Calibri Light"/>
        </w:rPr>
        <w:t>:</w:t>
      </w:r>
      <w:r w:rsidRPr="00D80675">
        <w:rPr>
          <w:rFonts w:ascii="Calibri Light" w:hAnsi="Calibri Light" w:cs="Calibri Light"/>
        </w:rPr>
        <w:t xml:space="preserve"> </w:t>
      </w:r>
      <w:r w:rsidR="00F169E2" w:rsidRPr="00D80675">
        <w:rPr>
          <w:rFonts w:ascii="Calibri Light" w:hAnsi="Calibri Light" w:cs="Calibri Light"/>
        </w:rPr>
        <w:t xml:space="preserve">Dies umfasst materielles und / oder immaterielles </w:t>
      </w:r>
      <w:r w:rsidR="00EE7402" w:rsidRPr="00D80675">
        <w:rPr>
          <w:rFonts w:ascii="Calibri Light" w:hAnsi="Calibri Light" w:cs="Calibri Light"/>
        </w:rPr>
        <w:t>Gut</w:t>
      </w:r>
      <w:r w:rsidR="00F169E2" w:rsidRPr="00D80675">
        <w:rPr>
          <w:rFonts w:ascii="Calibri Light" w:hAnsi="Calibri Light" w:cs="Calibri Light"/>
        </w:rPr>
        <w:t xml:space="preserve">, das </w:t>
      </w:r>
      <w:r w:rsidR="00F95D85" w:rsidRPr="00D80675">
        <w:rPr>
          <w:rFonts w:ascii="Calibri Light" w:hAnsi="Calibri Light" w:cs="Calibri Light"/>
        </w:rPr>
        <w:t xml:space="preserve">im Märchen </w:t>
      </w:r>
      <w:r w:rsidR="00F169E2" w:rsidRPr="00D80675">
        <w:rPr>
          <w:rFonts w:ascii="Calibri Light" w:hAnsi="Calibri Light" w:cs="Calibri Light"/>
        </w:rPr>
        <w:t xml:space="preserve">als Objekt der Begierde, als Werkzeug oder als Zaubermittel fungieren kann. </w:t>
      </w:r>
    </w:p>
    <w:p w14:paraId="2D18C575" w14:textId="4032D5DF" w:rsidR="00F169E2" w:rsidRPr="00D80675" w:rsidRDefault="00C82AD2" w:rsidP="00524CBE">
      <w:pPr>
        <w:spacing w:before="120" w:after="120"/>
        <w:jc w:val="both"/>
        <w:rPr>
          <w:rFonts w:ascii="Calibri Light" w:hAnsi="Calibri Light" w:cs="Calibri Light"/>
        </w:rPr>
      </w:pPr>
      <w:r w:rsidRPr="00D80675">
        <w:rPr>
          <w:rFonts w:ascii="Calibri Light" w:hAnsi="Calibri Light" w:cs="Calibri Light"/>
        </w:rPr>
        <w:t xml:space="preserve">Weiblich vs. </w:t>
      </w:r>
      <w:r w:rsidR="00776F29" w:rsidRPr="00D80675">
        <w:rPr>
          <w:rFonts w:ascii="Calibri Light" w:hAnsi="Calibri Light" w:cs="Calibri Light"/>
        </w:rPr>
        <w:t>Männlich</w:t>
      </w:r>
      <w:r w:rsidRPr="00D80675">
        <w:rPr>
          <w:rFonts w:ascii="Calibri Light" w:hAnsi="Calibri Light" w:cs="Calibri Light"/>
        </w:rPr>
        <w:t xml:space="preserve">: </w:t>
      </w:r>
      <w:r w:rsidR="00F169E2" w:rsidRPr="00D80675">
        <w:rPr>
          <w:rFonts w:ascii="Calibri Light" w:hAnsi="Calibri Light" w:cs="Calibri Light"/>
        </w:rPr>
        <w:t xml:space="preserve">Jedes Mitglied dieser Ordnung kann durch männliche oder weibliche Wesen repräsentiert werden, was jedoch nicht automatisch für, Gut und </w:t>
      </w:r>
      <w:r w:rsidR="00F95D85" w:rsidRPr="00D80675">
        <w:rPr>
          <w:rFonts w:ascii="Calibri Light" w:hAnsi="Calibri Light" w:cs="Calibri Light"/>
        </w:rPr>
        <w:t>Gegenstände</w:t>
      </w:r>
      <w:r w:rsidR="00F169E2" w:rsidRPr="00D80675">
        <w:rPr>
          <w:rFonts w:ascii="Calibri Light" w:hAnsi="Calibri Light" w:cs="Calibri Light"/>
        </w:rPr>
        <w:t xml:space="preserve"> gilt, es sei denn, sie sind personifiziert.</w:t>
      </w:r>
    </w:p>
    <w:p w14:paraId="1A337122" w14:textId="77777777" w:rsidR="00986FA3" w:rsidRPr="00D80675" w:rsidRDefault="00986FA3" w:rsidP="00524CBE">
      <w:pPr>
        <w:spacing w:before="120" w:after="120"/>
        <w:jc w:val="both"/>
        <w:rPr>
          <w:rFonts w:ascii="Calibri Light" w:hAnsi="Calibri Light" w:cs="Calibri Light"/>
          <w:b/>
          <w:bCs/>
        </w:rPr>
      </w:pPr>
    </w:p>
    <w:p w14:paraId="37B434F7" w14:textId="305AF0A0" w:rsidR="007B031A" w:rsidRPr="00D80675" w:rsidRDefault="007B031A" w:rsidP="002C1614">
      <w:pPr>
        <w:pStyle w:val="berschrift2"/>
        <w:rPr>
          <w:rFonts w:ascii="Calibri Light" w:hAnsi="Calibri Light" w:cs="Calibri Light"/>
        </w:rPr>
      </w:pPr>
      <w:r w:rsidRPr="00D80675">
        <w:rPr>
          <w:rFonts w:ascii="Calibri Light" w:hAnsi="Calibri Light" w:cs="Calibri Light"/>
        </w:rPr>
        <w:t xml:space="preserve">Funktionelle </w:t>
      </w:r>
      <w:r w:rsidR="005B135B" w:rsidRPr="00D80675">
        <w:rPr>
          <w:rFonts w:ascii="Calibri Light" w:hAnsi="Calibri Light" w:cs="Calibri Light"/>
        </w:rPr>
        <w:t>Rolle</w:t>
      </w:r>
      <w:r w:rsidRPr="00D80675">
        <w:rPr>
          <w:rFonts w:ascii="Calibri Light" w:hAnsi="Calibri Light" w:cs="Calibri Light"/>
        </w:rPr>
        <w:t xml:space="preserve"> der handelnden Figur</w:t>
      </w:r>
      <w:r w:rsidR="00AA293F" w:rsidRPr="00D80675">
        <w:rPr>
          <w:rFonts w:ascii="Calibri Light" w:hAnsi="Calibri Light" w:cs="Calibri Light"/>
        </w:rPr>
        <w:t>en</w:t>
      </w:r>
    </w:p>
    <w:p w14:paraId="37FCEE56" w14:textId="1ACB1801" w:rsidR="0097140A" w:rsidRPr="00D80675" w:rsidRDefault="0097140A" w:rsidP="00524CBE">
      <w:pPr>
        <w:spacing w:before="120" w:after="120"/>
        <w:jc w:val="both"/>
        <w:rPr>
          <w:rFonts w:ascii="Calibri Light" w:hAnsi="Calibri Light" w:cs="Calibri Light"/>
        </w:rPr>
      </w:pPr>
      <w:r w:rsidRPr="00D80675">
        <w:rPr>
          <w:rFonts w:ascii="Calibri Light" w:hAnsi="Calibri Light" w:cs="Calibri Light"/>
        </w:rPr>
        <w:t xml:space="preserve">Einzelne Vertreter der im Märchen dargestellten sozialen Ordnung können innerhalb der Handlung nur bestimmte funktionelle Rollen einnehmen. Mit anderen Worten: Der soziale Status und die funktionelle Rolle der Protagonisten im Märchen sind eng miteinander verknüpft. </w:t>
      </w:r>
      <w:r w:rsidR="00E74469" w:rsidRPr="00D80675">
        <w:rPr>
          <w:rFonts w:ascii="Calibri Light" w:hAnsi="Calibri Light" w:cs="Calibri Light"/>
        </w:rPr>
        <w:t xml:space="preserve">Die soziale Rolle gilt als geerbter Status </w:t>
      </w:r>
      <w:r w:rsidR="00D02DFE" w:rsidRPr="00D80675">
        <w:rPr>
          <w:rFonts w:ascii="Calibri Light" w:hAnsi="Calibri Light" w:cs="Calibri Light"/>
        </w:rPr>
        <w:t>des Protagonisten</w:t>
      </w:r>
      <w:r w:rsidR="00E74469" w:rsidRPr="00D80675">
        <w:rPr>
          <w:rFonts w:ascii="Calibri Light" w:hAnsi="Calibri Light" w:cs="Calibri Light"/>
        </w:rPr>
        <w:t xml:space="preserve"> dessen endgültige Funktion </w:t>
      </w:r>
      <w:r w:rsidR="0067107B" w:rsidRPr="00D80675">
        <w:rPr>
          <w:rFonts w:ascii="Calibri Light" w:hAnsi="Calibri Light" w:cs="Calibri Light"/>
        </w:rPr>
        <w:t xml:space="preserve">und Status </w:t>
      </w:r>
      <w:r w:rsidR="00E74469" w:rsidRPr="00D80675">
        <w:rPr>
          <w:rFonts w:ascii="Calibri Light" w:hAnsi="Calibri Light" w:cs="Calibri Light"/>
        </w:rPr>
        <w:t xml:space="preserve">im Märchen </w:t>
      </w:r>
      <w:r w:rsidR="00D02DFE" w:rsidRPr="00D80675">
        <w:rPr>
          <w:rFonts w:ascii="Calibri Light" w:hAnsi="Calibri Light" w:cs="Calibri Light"/>
        </w:rPr>
        <w:t>durch erworbene Attribute</w:t>
      </w:r>
      <w:r w:rsidR="00E74469" w:rsidRPr="00D80675">
        <w:rPr>
          <w:rFonts w:ascii="Calibri Light" w:hAnsi="Calibri Light" w:cs="Calibri Light"/>
        </w:rPr>
        <w:t xml:space="preserve"> vollbracht werden muss.  </w:t>
      </w:r>
      <w:r w:rsidRPr="00D80675">
        <w:rPr>
          <w:rFonts w:ascii="Calibri Light" w:hAnsi="Calibri Light" w:cs="Calibri Light"/>
        </w:rPr>
        <w:t xml:space="preserve">Für eine detailliertere Diskussion über die funktionellen Rollen der handelnden Figuren ist es wichtig, einen Protagonisten zu identifizieren, der als Maßstab für </w:t>
      </w:r>
      <w:r w:rsidRPr="00D80675">
        <w:rPr>
          <w:rFonts w:ascii="Calibri Light" w:hAnsi="Calibri Light" w:cs="Calibri Light"/>
        </w:rPr>
        <w:lastRenderedPageBreak/>
        <w:t xml:space="preserve">die Definition der Rollen aller anderen Figuren dienen kann. Als solcher gilt der Held des Märchens, wobei der Begriff geschlechtsneutral verwendet wird. </w:t>
      </w:r>
    </w:p>
    <w:p w14:paraId="596278DD" w14:textId="50B1E9FC" w:rsidR="00F95D85" w:rsidRPr="00D80675" w:rsidRDefault="00D6290D" w:rsidP="00524CBE">
      <w:pPr>
        <w:spacing w:before="120" w:after="120"/>
        <w:jc w:val="both"/>
        <w:rPr>
          <w:rFonts w:ascii="Calibri Light" w:hAnsi="Calibri Light" w:cs="Calibri Light"/>
        </w:rPr>
      </w:pPr>
      <w:r w:rsidRPr="00D80675">
        <w:rPr>
          <w:rFonts w:ascii="Calibri Light" w:hAnsi="Calibri Light" w:cs="Calibri Light"/>
        </w:rPr>
        <w:t>D</w:t>
      </w:r>
      <w:r w:rsidR="0067107B" w:rsidRPr="00D80675">
        <w:rPr>
          <w:rFonts w:ascii="Calibri Light" w:hAnsi="Calibri Light" w:cs="Calibri Light"/>
        </w:rPr>
        <w:t>as</w:t>
      </w:r>
      <w:r w:rsidRPr="00D80675">
        <w:rPr>
          <w:rFonts w:ascii="Calibri Light" w:hAnsi="Calibri Light" w:cs="Calibri Light"/>
        </w:rPr>
        <w:t xml:space="preserve"> erste wichtige </w:t>
      </w:r>
      <w:r w:rsidR="0067107B" w:rsidRPr="00D80675">
        <w:rPr>
          <w:rFonts w:ascii="Calibri Light" w:hAnsi="Calibri Light" w:cs="Calibri Light"/>
        </w:rPr>
        <w:t>Attribut</w:t>
      </w:r>
      <w:r w:rsidRPr="00D80675">
        <w:rPr>
          <w:rFonts w:ascii="Calibri Light" w:hAnsi="Calibri Light" w:cs="Calibri Light"/>
        </w:rPr>
        <w:t xml:space="preserve"> zur Definition der funktionellen Rolle einer Figur ist der Bezug zur Welt bzw. dem Lager des Helden. </w:t>
      </w:r>
      <w:r w:rsidR="00F95D85" w:rsidRPr="00D80675">
        <w:rPr>
          <w:rFonts w:ascii="Calibri Light" w:hAnsi="Calibri Light" w:cs="Calibri Light"/>
        </w:rPr>
        <w:t>Nach dieser Eigenschaft lassen sich die Märchenfiguren in folgende drei Kategorien einordnen</w:t>
      </w:r>
    </w:p>
    <w:p w14:paraId="0D6D3536" w14:textId="51495CFB" w:rsidR="00F95D85" w:rsidRPr="00D80675" w:rsidRDefault="00F61822" w:rsidP="00524CBE">
      <w:pPr>
        <w:spacing w:before="120" w:after="120"/>
        <w:ind w:left="708"/>
        <w:jc w:val="both"/>
        <w:rPr>
          <w:rFonts w:ascii="Calibri Light" w:hAnsi="Calibri Light" w:cs="Calibri Light"/>
        </w:rPr>
      </w:pPr>
      <w:r w:rsidRPr="00D80675">
        <w:rPr>
          <w:rFonts w:ascii="Calibri Light" w:hAnsi="Calibri Light" w:cs="Calibri Light"/>
        </w:rPr>
        <w:t>A</w:t>
      </w:r>
      <w:r w:rsidR="00F95D85" w:rsidRPr="00D80675">
        <w:rPr>
          <w:rFonts w:ascii="Calibri Light" w:hAnsi="Calibri Light" w:cs="Calibri Light"/>
        </w:rPr>
        <w:t>. Protagonisten der Welt des Helden (die Unsrigen)</w:t>
      </w:r>
    </w:p>
    <w:p w14:paraId="07DA748B" w14:textId="18B7B8AF" w:rsidR="00F95D85" w:rsidRPr="00D80675" w:rsidRDefault="00F61822" w:rsidP="00524CBE">
      <w:pPr>
        <w:spacing w:before="120" w:after="120"/>
        <w:ind w:left="708"/>
        <w:jc w:val="both"/>
        <w:rPr>
          <w:rFonts w:ascii="Calibri Light" w:hAnsi="Calibri Light" w:cs="Calibri Light"/>
        </w:rPr>
      </w:pPr>
      <w:r w:rsidRPr="00D80675">
        <w:rPr>
          <w:rFonts w:ascii="Calibri Light" w:hAnsi="Calibri Light" w:cs="Calibri Light"/>
        </w:rPr>
        <w:t>B</w:t>
      </w:r>
      <w:r w:rsidR="00F95D85" w:rsidRPr="00D80675">
        <w:rPr>
          <w:rFonts w:ascii="Calibri Light" w:hAnsi="Calibri Light" w:cs="Calibri Light"/>
        </w:rPr>
        <w:t>. Protagonisten der fremden Welt (die Fremden)</w:t>
      </w:r>
    </w:p>
    <w:p w14:paraId="6A041823" w14:textId="13588B4F" w:rsidR="00F95D85" w:rsidRPr="00D80675" w:rsidRDefault="00F61822" w:rsidP="00524CBE">
      <w:pPr>
        <w:spacing w:before="120" w:after="120"/>
        <w:ind w:left="708"/>
        <w:jc w:val="both"/>
        <w:rPr>
          <w:rFonts w:ascii="Calibri Light" w:hAnsi="Calibri Light" w:cs="Calibri Light"/>
        </w:rPr>
      </w:pPr>
      <w:r w:rsidRPr="00D80675">
        <w:rPr>
          <w:rFonts w:ascii="Calibri Light" w:hAnsi="Calibri Light" w:cs="Calibri Light"/>
        </w:rPr>
        <w:t>C</w:t>
      </w:r>
      <w:r w:rsidR="00F95D85" w:rsidRPr="00D80675">
        <w:rPr>
          <w:rFonts w:ascii="Calibri Light" w:hAnsi="Calibri Light" w:cs="Calibri Light"/>
        </w:rPr>
        <w:t>. Weltneutrale Protagonisten (oder diejenigen, die in beiden Welten vorkommen)</w:t>
      </w:r>
    </w:p>
    <w:p w14:paraId="3C1E2393" w14:textId="4B8DD3E5" w:rsidR="00971F8D" w:rsidRPr="00D80675" w:rsidRDefault="00971F8D" w:rsidP="00524CBE">
      <w:pPr>
        <w:pStyle w:val="Kopfzeile"/>
        <w:spacing w:before="120" w:after="120" w:line="259" w:lineRule="auto"/>
        <w:jc w:val="both"/>
        <w:rPr>
          <w:rFonts w:ascii="Calibri Light" w:hAnsi="Calibri Light" w:cs="Calibri Light"/>
        </w:rPr>
      </w:pPr>
      <w:r w:rsidRPr="00D80675">
        <w:rPr>
          <w:rFonts w:ascii="Calibri Light" w:hAnsi="Calibri Light" w:cs="Calibri Light"/>
        </w:rPr>
        <w:t>Als nächste</w:t>
      </w:r>
      <w:r w:rsidR="00074F60" w:rsidRPr="00D80675">
        <w:rPr>
          <w:rFonts w:ascii="Calibri Light" w:hAnsi="Calibri Light" w:cs="Calibri Light"/>
        </w:rPr>
        <w:t>s</w:t>
      </w:r>
      <w:r w:rsidRPr="00D80675">
        <w:rPr>
          <w:rFonts w:ascii="Calibri Light" w:hAnsi="Calibri Light" w:cs="Calibri Light"/>
        </w:rPr>
        <w:t xml:space="preserve"> </w:t>
      </w:r>
      <w:r w:rsidR="00074F60" w:rsidRPr="00D80675">
        <w:rPr>
          <w:rFonts w:ascii="Calibri Light" w:hAnsi="Calibri Light" w:cs="Calibri Light"/>
        </w:rPr>
        <w:t>Attribut</w:t>
      </w:r>
      <w:r w:rsidRPr="00D80675">
        <w:rPr>
          <w:rFonts w:ascii="Calibri Light" w:hAnsi="Calibri Light" w:cs="Calibri Light"/>
        </w:rPr>
        <w:t xml:space="preserve"> zur Definition der funktionellen Rolle des Protagonisten gilt das Verhalten der Figuren aus den Kategorien (</w:t>
      </w:r>
      <w:r w:rsidR="00F61822" w:rsidRPr="00D80675">
        <w:rPr>
          <w:rFonts w:ascii="Calibri Light" w:hAnsi="Calibri Light" w:cs="Calibri Light"/>
        </w:rPr>
        <w:t>A</w:t>
      </w:r>
      <w:r w:rsidRPr="00D80675">
        <w:rPr>
          <w:rFonts w:ascii="Calibri Light" w:hAnsi="Calibri Light" w:cs="Calibri Light"/>
        </w:rPr>
        <w:t>) und (</w:t>
      </w:r>
      <w:r w:rsidR="00F61822" w:rsidRPr="00D80675">
        <w:rPr>
          <w:rFonts w:ascii="Calibri Light" w:hAnsi="Calibri Light" w:cs="Calibri Light"/>
        </w:rPr>
        <w:t>B</w:t>
      </w:r>
      <w:r w:rsidRPr="00D80675">
        <w:rPr>
          <w:rFonts w:ascii="Calibri Light" w:hAnsi="Calibri Light" w:cs="Calibri Light"/>
        </w:rPr>
        <w:t xml:space="preserve">) gegenüber den Interessen ihrer jeweiligen Welt. Handelt es sich um eine weltneutrale Figur, wird ihr Verhalten gegenüber den Interessen des Helden </w:t>
      </w:r>
      <w:r w:rsidR="00254A55" w:rsidRPr="00D80675">
        <w:rPr>
          <w:rFonts w:ascii="Calibri Light" w:hAnsi="Calibri Light" w:cs="Calibri Light"/>
        </w:rPr>
        <w:t>beurteilt</w:t>
      </w:r>
      <w:r w:rsidRPr="00D80675">
        <w:rPr>
          <w:rFonts w:ascii="Calibri Light" w:hAnsi="Calibri Light" w:cs="Calibri Light"/>
        </w:rPr>
        <w:t xml:space="preserve">. </w:t>
      </w:r>
      <w:r w:rsidR="00074F60" w:rsidRPr="00D80675">
        <w:rPr>
          <w:rFonts w:ascii="Calibri Light" w:hAnsi="Calibri Light" w:cs="Calibri Light"/>
        </w:rPr>
        <w:t>Nach dem Wert</w:t>
      </w:r>
      <w:r w:rsidR="00E17369" w:rsidRPr="00D80675">
        <w:rPr>
          <w:rFonts w:ascii="Calibri Light" w:hAnsi="Calibri Light" w:cs="Calibri Light"/>
        </w:rPr>
        <w:t xml:space="preserve"> ihrer Handlung </w:t>
      </w:r>
      <w:r w:rsidR="00074F60" w:rsidRPr="00D80675">
        <w:rPr>
          <w:rFonts w:ascii="Calibri Light" w:hAnsi="Calibri Light" w:cs="Calibri Light"/>
        </w:rPr>
        <w:t>in</w:t>
      </w:r>
      <w:r w:rsidR="00E17369" w:rsidRPr="00D80675">
        <w:rPr>
          <w:rFonts w:ascii="Calibri Light" w:hAnsi="Calibri Light" w:cs="Calibri Light"/>
        </w:rPr>
        <w:t xml:space="preserve"> Bezug auf eigene Welt oder </w:t>
      </w:r>
      <w:r w:rsidRPr="00D80675">
        <w:rPr>
          <w:rFonts w:ascii="Calibri Light" w:hAnsi="Calibri Light" w:cs="Calibri Light"/>
        </w:rPr>
        <w:t xml:space="preserve">wenn es keine eigene </w:t>
      </w:r>
      <w:r w:rsidR="00254A55" w:rsidRPr="00D80675">
        <w:rPr>
          <w:rFonts w:ascii="Calibri Light" w:hAnsi="Calibri Light" w:cs="Calibri Light"/>
        </w:rPr>
        <w:t xml:space="preserve">gibt, </w:t>
      </w:r>
      <w:r w:rsidR="00E17369" w:rsidRPr="00D80675">
        <w:rPr>
          <w:rFonts w:ascii="Calibri Light" w:hAnsi="Calibri Light" w:cs="Calibri Light"/>
        </w:rPr>
        <w:t>die</w:t>
      </w:r>
      <w:r w:rsidRPr="00D80675">
        <w:rPr>
          <w:rFonts w:ascii="Calibri Light" w:hAnsi="Calibri Light" w:cs="Calibri Light"/>
        </w:rPr>
        <w:t xml:space="preserve"> Welt des Helden</w:t>
      </w:r>
      <w:r w:rsidR="00254A55" w:rsidRPr="00D80675">
        <w:rPr>
          <w:rFonts w:ascii="Calibri Light" w:hAnsi="Calibri Light" w:cs="Calibri Light"/>
        </w:rPr>
        <w:t xml:space="preserve"> </w:t>
      </w:r>
      <w:r w:rsidRPr="00D80675">
        <w:rPr>
          <w:rFonts w:ascii="Calibri Light" w:hAnsi="Calibri Light" w:cs="Calibri Light"/>
        </w:rPr>
        <w:t xml:space="preserve">ergeben sich zwei Antipoden für jede Figur: </w:t>
      </w:r>
      <w:r w:rsidR="00D3309D" w:rsidRPr="00D80675">
        <w:rPr>
          <w:rFonts w:ascii="Calibri Light" w:hAnsi="Calibri Light" w:cs="Calibri Light"/>
        </w:rPr>
        <w:t>der richtig handelnde Protagonist</w:t>
      </w:r>
      <w:r w:rsidR="00E17369" w:rsidRPr="00D80675">
        <w:rPr>
          <w:rFonts w:ascii="Calibri Light" w:hAnsi="Calibri Light" w:cs="Calibri Light"/>
        </w:rPr>
        <w:t xml:space="preserve"> (kurz </w:t>
      </w:r>
      <w:r w:rsidRPr="00D80675">
        <w:rPr>
          <w:rFonts w:ascii="Calibri Light" w:hAnsi="Calibri Light" w:cs="Calibri Light"/>
        </w:rPr>
        <w:t>r) und das falsch</w:t>
      </w:r>
      <w:r w:rsidR="00E17369" w:rsidRPr="00D80675">
        <w:rPr>
          <w:rFonts w:ascii="Calibri Light" w:hAnsi="Calibri Light" w:cs="Calibri Light"/>
        </w:rPr>
        <w:t xml:space="preserve"> Handelnde Protagonist (kurz </w:t>
      </w:r>
      <w:r w:rsidRPr="00D80675">
        <w:rPr>
          <w:rFonts w:ascii="Calibri Light" w:hAnsi="Calibri Light" w:cs="Calibri Light"/>
        </w:rPr>
        <w:t>f)</w:t>
      </w:r>
      <w:r w:rsidR="00F61822" w:rsidRPr="00D80675">
        <w:rPr>
          <w:rFonts w:ascii="Calibri Light" w:hAnsi="Calibri Light" w:cs="Calibri Light"/>
        </w:rPr>
        <w:t>, z. B. der richtige Held und der falsche Held, der richtige Helfer und der falsche Helfer usw.</w:t>
      </w:r>
    </w:p>
    <w:p w14:paraId="019597FB" w14:textId="6879C648" w:rsidR="002F7357" w:rsidRPr="00D80675" w:rsidRDefault="002F7357" w:rsidP="00524CBE">
      <w:pPr>
        <w:pStyle w:val="Kopfzeile"/>
        <w:spacing w:before="120" w:after="120" w:line="259" w:lineRule="auto"/>
        <w:jc w:val="both"/>
        <w:rPr>
          <w:rFonts w:ascii="Calibri Light" w:hAnsi="Calibri Light" w:cs="Calibri Light"/>
        </w:rPr>
      </w:pPr>
      <w:r w:rsidRPr="00D80675">
        <w:rPr>
          <w:rFonts w:ascii="Calibri Light" w:hAnsi="Calibri Light" w:cs="Calibri Light"/>
        </w:rPr>
        <w:t>Tab.1</w:t>
      </w:r>
    </w:p>
    <w:p w14:paraId="1BFB892A" w14:textId="10540020" w:rsidR="00F169E2" w:rsidRPr="00D80675" w:rsidRDefault="00F169E2" w:rsidP="00524CBE">
      <w:pPr>
        <w:pStyle w:val="Kopfzeile"/>
        <w:spacing w:before="120" w:after="120" w:line="259" w:lineRule="auto"/>
        <w:jc w:val="both"/>
        <w:rPr>
          <w:rFonts w:ascii="Calibri Light" w:hAnsi="Calibri Light" w:cs="Calibri Light"/>
        </w:rPr>
      </w:pPr>
      <w:r w:rsidRPr="00D80675">
        <w:rPr>
          <w:rFonts w:ascii="Calibri Light" w:hAnsi="Calibri Light" w:cs="Calibri Light"/>
        </w:rPr>
        <w:t xml:space="preserve">In der folgenden Matrix versuchen wir, die beschriebene </w:t>
      </w:r>
      <w:r w:rsidR="00074F60" w:rsidRPr="00D80675">
        <w:rPr>
          <w:rFonts w:ascii="Calibri Light" w:hAnsi="Calibri Light" w:cs="Calibri Light"/>
        </w:rPr>
        <w:t>soziale Ordnung</w:t>
      </w:r>
      <w:r w:rsidRPr="00D80675">
        <w:rPr>
          <w:rFonts w:ascii="Calibri Light" w:hAnsi="Calibri Light" w:cs="Calibri Light"/>
        </w:rPr>
        <w:t xml:space="preserve"> und </w:t>
      </w:r>
      <w:r w:rsidR="00074F60" w:rsidRPr="00D80675">
        <w:rPr>
          <w:rFonts w:ascii="Calibri Light" w:hAnsi="Calibri Light" w:cs="Calibri Light"/>
        </w:rPr>
        <w:t>ihre einzelnen Vertreter</w:t>
      </w:r>
      <w:r w:rsidRPr="00D80675">
        <w:rPr>
          <w:rFonts w:ascii="Calibri Light" w:hAnsi="Calibri Light" w:cs="Calibri Light"/>
        </w:rPr>
        <w:t xml:space="preserve"> im Märchen zu präsentieren und zu erklären:</w:t>
      </w:r>
    </w:p>
    <w:p w14:paraId="1BC9BFD7" w14:textId="4710B4BC" w:rsidR="00F169E2" w:rsidRPr="00D80675" w:rsidRDefault="00F169E2" w:rsidP="00524CBE">
      <w:pPr>
        <w:pStyle w:val="Kopfzeile"/>
        <w:spacing w:before="120" w:after="120" w:line="259" w:lineRule="auto"/>
        <w:jc w:val="both"/>
        <w:rPr>
          <w:rFonts w:ascii="Calibri Light" w:hAnsi="Calibri Light" w:cs="Calibri Light"/>
        </w:rPr>
      </w:pPr>
      <w:r w:rsidRPr="00D80675">
        <w:rPr>
          <w:rFonts w:ascii="Calibri Light" w:hAnsi="Calibri Light" w:cs="Calibri Light"/>
        </w:rPr>
        <w:t>Die obere Hälfte der x-Achse entspricht der Welt des Helden</w:t>
      </w:r>
      <w:r w:rsidR="00D3309D" w:rsidRPr="00D80675">
        <w:rPr>
          <w:rFonts w:ascii="Calibri Light" w:hAnsi="Calibri Light" w:cs="Calibri Light"/>
        </w:rPr>
        <w:t xml:space="preserve"> (</w:t>
      </w:r>
      <w:r w:rsidR="002F7357" w:rsidRPr="00D80675">
        <w:rPr>
          <w:rFonts w:ascii="Calibri Light" w:hAnsi="Calibri Light" w:cs="Calibri Light"/>
        </w:rPr>
        <w:t>›</w:t>
      </w:r>
      <w:r w:rsidR="00D3309D" w:rsidRPr="00D80675">
        <w:rPr>
          <w:rFonts w:ascii="Calibri Light" w:hAnsi="Calibri Light" w:cs="Calibri Light"/>
        </w:rPr>
        <w:t>Welt der Unsrigen</w:t>
      </w:r>
      <w:r w:rsidR="002F7357" w:rsidRPr="00D80675">
        <w:rPr>
          <w:rFonts w:ascii="Calibri Light" w:hAnsi="Calibri Light" w:cs="Calibri Light"/>
        </w:rPr>
        <w:t>‹</w:t>
      </w:r>
      <w:r w:rsidR="00D3309D" w:rsidRPr="00D80675">
        <w:rPr>
          <w:rFonts w:ascii="Calibri Light" w:hAnsi="Calibri Light" w:cs="Calibri Light"/>
        </w:rPr>
        <w:t>)</w:t>
      </w:r>
      <w:r w:rsidRPr="00D80675">
        <w:rPr>
          <w:rFonts w:ascii="Calibri Light" w:hAnsi="Calibri Light" w:cs="Calibri Light"/>
        </w:rPr>
        <w:t>.</w:t>
      </w:r>
    </w:p>
    <w:p w14:paraId="25D15BB2" w14:textId="45728539" w:rsidR="00F169E2" w:rsidRPr="00D80675" w:rsidRDefault="00F169E2" w:rsidP="00524CBE">
      <w:pPr>
        <w:pStyle w:val="Kopfzeile"/>
        <w:spacing w:before="120" w:after="120" w:line="259" w:lineRule="auto"/>
        <w:jc w:val="both"/>
        <w:rPr>
          <w:rFonts w:ascii="Calibri Light" w:hAnsi="Calibri Light" w:cs="Calibri Light"/>
        </w:rPr>
      </w:pPr>
      <w:r w:rsidRPr="00D80675">
        <w:rPr>
          <w:rFonts w:ascii="Calibri Light" w:hAnsi="Calibri Light" w:cs="Calibri Light"/>
        </w:rPr>
        <w:t>Der untere Bereich der x-Achse entspricht der fremden Welt.</w:t>
      </w:r>
    </w:p>
    <w:p w14:paraId="6BB7852B" w14:textId="50B4F7A2" w:rsidR="00F169E2" w:rsidRPr="00D80675" w:rsidRDefault="00F169E2" w:rsidP="00524CBE">
      <w:pPr>
        <w:pStyle w:val="Kopfzeile"/>
        <w:spacing w:before="120" w:after="120" w:line="259" w:lineRule="auto"/>
        <w:jc w:val="both"/>
        <w:rPr>
          <w:rFonts w:ascii="Calibri Light" w:hAnsi="Calibri Light" w:cs="Calibri Light"/>
        </w:rPr>
      </w:pPr>
      <w:r w:rsidRPr="00D80675">
        <w:rPr>
          <w:rFonts w:ascii="Calibri Light" w:hAnsi="Calibri Light" w:cs="Calibri Light"/>
        </w:rPr>
        <w:t xml:space="preserve">Rechts von der y-Achse befindet sich das Feld für </w:t>
      </w:r>
      <w:r w:rsidR="00F61822" w:rsidRPr="00D80675">
        <w:rPr>
          <w:rFonts w:ascii="Calibri Light" w:hAnsi="Calibri Light" w:cs="Calibri Light"/>
        </w:rPr>
        <w:t xml:space="preserve">die </w:t>
      </w:r>
      <w:r w:rsidRPr="00D80675">
        <w:rPr>
          <w:rFonts w:ascii="Calibri Light" w:hAnsi="Calibri Light" w:cs="Calibri Light"/>
        </w:rPr>
        <w:t>richtig</w:t>
      </w:r>
      <w:r w:rsidR="00F61822" w:rsidRPr="00D80675">
        <w:rPr>
          <w:rFonts w:ascii="Calibri Light" w:hAnsi="Calibri Light" w:cs="Calibri Light"/>
        </w:rPr>
        <w:t xml:space="preserve"> handelnden Figuren</w:t>
      </w:r>
      <w:r w:rsidRPr="00D80675">
        <w:rPr>
          <w:rFonts w:ascii="Calibri Light" w:hAnsi="Calibri Light" w:cs="Calibri Light"/>
        </w:rPr>
        <w:t>. Das bedeutet:</w:t>
      </w:r>
    </w:p>
    <w:p w14:paraId="7A7CA3BA" w14:textId="7AD86DEC" w:rsidR="00F169E2" w:rsidRPr="00D80675" w:rsidRDefault="00D3309D" w:rsidP="00524CBE">
      <w:pPr>
        <w:pStyle w:val="Kopfzeile"/>
        <w:numPr>
          <w:ilvl w:val="0"/>
          <w:numId w:val="1"/>
        </w:numPr>
        <w:spacing w:before="120" w:after="120" w:line="259" w:lineRule="auto"/>
        <w:jc w:val="both"/>
        <w:rPr>
          <w:rFonts w:ascii="Calibri Light" w:hAnsi="Calibri Light" w:cs="Calibri Light"/>
        </w:rPr>
      </w:pPr>
      <w:r w:rsidRPr="00D80675">
        <w:rPr>
          <w:rFonts w:ascii="Calibri Light" w:hAnsi="Calibri Light" w:cs="Calibri Light"/>
        </w:rPr>
        <w:t xml:space="preserve">Der </w:t>
      </w:r>
      <w:r w:rsidR="00F169E2" w:rsidRPr="00D80675">
        <w:rPr>
          <w:rFonts w:ascii="Calibri Light" w:hAnsi="Calibri Light" w:cs="Calibri Light"/>
        </w:rPr>
        <w:t xml:space="preserve">Vertreter der </w:t>
      </w:r>
      <w:r w:rsidR="002F7357" w:rsidRPr="00D80675">
        <w:rPr>
          <w:rFonts w:ascii="Calibri Light" w:hAnsi="Calibri Light" w:cs="Calibri Light"/>
        </w:rPr>
        <w:t>›</w:t>
      </w:r>
      <w:r w:rsidR="00F169E2" w:rsidRPr="00D80675">
        <w:rPr>
          <w:rFonts w:ascii="Calibri Light" w:hAnsi="Calibri Light" w:cs="Calibri Light"/>
        </w:rPr>
        <w:t xml:space="preserve">Welt </w:t>
      </w:r>
      <w:r w:rsidR="002156C2" w:rsidRPr="00D80675">
        <w:rPr>
          <w:rFonts w:ascii="Calibri Light" w:hAnsi="Calibri Light" w:cs="Calibri Light"/>
        </w:rPr>
        <w:t>der Unsrigen</w:t>
      </w:r>
      <w:r w:rsidR="002F7357" w:rsidRPr="00D80675">
        <w:rPr>
          <w:rFonts w:ascii="Calibri Light" w:hAnsi="Calibri Light" w:cs="Calibri Light"/>
        </w:rPr>
        <w:t>‹</w:t>
      </w:r>
      <w:r w:rsidR="002156C2" w:rsidRPr="00D80675">
        <w:rPr>
          <w:rFonts w:ascii="Calibri Light" w:hAnsi="Calibri Light" w:cs="Calibri Light"/>
        </w:rPr>
        <w:t xml:space="preserve"> </w:t>
      </w:r>
      <w:r w:rsidR="00F169E2" w:rsidRPr="00D80675">
        <w:rPr>
          <w:rFonts w:ascii="Calibri Light" w:hAnsi="Calibri Light" w:cs="Calibri Light"/>
        </w:rPr>
        <w:t>handel</w:t>
      </w:r>
      <w:r w:rsidR="002156C2" w:rsidRPr="00D80675">
        <w:rPr>
          <w:rFonts w:ascii="Calibri Light" w:hAnsi="Calibri Light" w:cs="Calibri Light"/>
        </w:rPr>
        <w:t>t</w:t>
      </w:r>
      <w:r w:rsidR="00F169E2" w:rsidRPr="00D80675">
        <w:rPr>
          <w:rFonts w:ascii="Calibri Light" w:hAnsi="Calibri Light" w:cs="Calibri Light"/>
        </w:rPr>
        <w:t xml:space="preserve"> zugunsten </w:t>
      </w:r>
      <w:r w:rsidR="002156C2" w:rsidRPr="00D80675">
        <w:rPr>
          <w:rFonts w:ascii="Calibri Light" w:hAnsi="Calibri Light" w:cs="Calibri Light"/>
        </w:rPr>
        <w:t>der</w:t>
      </w:r>
      <w:r w:rsidR="00F169E2" w:rsidRPr="00D80675">
        <w:rPr>
          <w:rFonts w:ascii="Calibri Light" w:hAnsi="Calibri Light" w:cs="Calibri Light"/>
        </w:rPr>
        <w:t xml:space="preserve"> eigenen Welt.</w:t>
      </w:r>
    </w:p>
    <w:p w14:paraId="1AA1FFFF" w14:textId="0980549C" w:rsidR="00F169E2" w:rsidRPr="00D80675" w:rsidRDefault="00D3309D" w:rsidP="00524CBE">
      <w:pPr>
        <w:pStyle w:val="Kopfzeile"/>
        <w:numPr>
          <w:ilvl w:val="0"/>
          <w:numId w:val="1"/>
        </w:numPr>
        <w:spacing w:before="120" w:after="120" w:line="259" w:lineRule="auto"/>
        <w:jc w:val="both"/>
        <w:rPr>
          <w:rFonts w:ascii="Calibri Light" w:hAnsi="Calibri Light" w:cs="Calibri Light"/>
        </w:rPr>
      </w:pPr>
      <w:r w:rsidRPr="00D80675">
        <w:rPr>
          <w:rFonts w:ascii="Calibri Light" w:hAnsi="Calibri Light" w:cs="Calibri Light"/>
        </w:rPr>
        <w:t xml:space="preserve">Der </w:t>
      </w:r>
      <w:r w:rsidR="00F169E2" w:rsidRPr="00D80675">
        <w:rPr>
          <w:rFonts w:ascii="Calibri Light" w:hAnsi="Calibri Light" w:cs="Calibri Light"/>
        </w:rPr>
        <w:t xml:space="preserve">Vertreter der </w:t>
      </w:r>
      <w:r w:rsidR="002F7357" w:rsidRPr="00D80675">
        <w:rPr>
          <w:rFonts w:ascii="Calibri Light" w:hAnsi="Calibri Light" w:cs="Calibri Light"/>
        </w:rPr>
        <w:t>›</w:t>
      </w:r>
      <w:r w:rsidR="00F169E2" w:rsidRPr="00D80675">
        <w:rPr>
          <w:rFonts w:ascii="Calibri Light" w:hAnsi="Calibri Light" w:cs="Calibri Light"/>
        </w:rPr>
        <w:t xml:space="preserve">Welt </w:t>
      </w:r>
      <w:r w:rsidR="002156C2" w:rsidRPr="00D80675">
        <w:rPr>
          <w:rFonts w:ascii="Calibri Light" w:hAnsi="Calibri Light" w:cs="Calibri Light"/>
        </w:rPr>
        <w:t>der Fremden</w:t>
      </w:r>
      <w:r w:rsidR="002F7357" w:rsidRPr="00D80675">
        <w:rPr>
          <w:rFonts w:ascii="Calibri Light" w:hAnsi="Calibri Light" w:cs="Calibri Light"/>
        </w:rPr>
        <w:t>‹</w:t>
      </w:r>
      <w:r w:rsidR="002156C2" w:rsidRPr="00D80675">
        <w:rPr>
          <w:rFonts w:ascii="Calibri Light" w:hAnsi="Calibri Light" w:cs="Calibri Light"/>
        </w:rPr>
        <w:t xml:space="preserve"> </w:t>
      </w:r>
      <w:r w:rsidR="00F169E2" w:rsidRPr="00D80675">
        <w:rPr>
          <w:rFonts w:ascii="Calibri Light" w:hAnsi="Calibri Light" w:cs="Calibri Light"/>
        </w:rPr>
        <w:t>handel</w:t>
      </w:r>
      <w:r w:rsidR="002156C2" w:rsidRPr="00D80675">
        <w:rPr>
          <w:rFonts w:ascii="Calibri Light" w:hAnsi="Calibri Light" w:cs="Calibri Light"/>
        </w:rPr>
        <w:t>t</w:t>
      </w:r>
      <w:r w:rsidR="00F169E2" w:rsidRPr="00D80675">
        <w:rPr>
          <w:rFonts w:ascii="Calibri Light" w:hAnsi="Calibri Light" w:cs="Calibri Light"/>
        </w:rPr>
        <w:t xml:space="preserve"> zugunsten </w:t>
      </w:r>
      <w:r w:rsidR="002156C2" w:rsidRPr="00D80675">
        <w:rPr>
          <w:rFonts w:ascii="Calibri Light" w:hAnsi="Calibri Light" w:cs="Calibri Light"/>
        </w:rPr>
        <w:t>der</w:t>
      </w:r>
      <w:r w:rsidR="00F169E2" w:rsidRPr="00D80675">
        <w:rPr>
          <w:rFonts w:ascii="Calibri Light" w:hAnsi="Calibri Light" w:cs="Calibri Light"/>
        </w:rPr>
        <w:t xml:space="preserve"> eigenen Welt.</w:t>
      </w:r>
    </w:p>
    <w:p w14:paraId="53E6A2FE" w14:textId="1EE4C4F5" w:rsidR="00F169E2" w:rsidRPr="00D80675" w:rsidRDefault="00D3309D" w:rsidP="00524CBE">
      <w:pPr>
        <w:pStyle w:val="Kopfzeile"/>
        <w:numPr>
          <w:ilvl w:val="0"/>
          <w:numId w:val="1"/>
        </w:numPr>
        <w:spacing w:before="120" w:after="120" w:line="259" w:lineRule="auto"/>
        <w:jc w:val="both"/>
        <w:rPr>
          <w:rFonts w:ascii="Calibri Light" w:hAnsi="Calibri Light" w:cs="Calibri Light"/>
        </w:rPr>
      </w:pPr>
      <w:r w:rsidRPr="00D80675">
        <w:rPr>
          <w:rFonts w:ascii="Calibri Light" w:hAnsi="Calibri Light" w:cs="Calibri Light"/>
        </w:rPr>
        <w:t>Die w</w:t>
      </w:r>
      <w:r w:rsidR="00F169E2" w:rsidRPr="00D80675">
        <w:rPr>
          <w:rFonts w:ascii="Calibri Light" w:hAnsi="Calibri Light" w:cs="Calibri Light"/>
        </w:rPr>
        <w:t>elt</w:t>
      </w:r>
      <w:r w:rsidR="002156C2" w:rsidRPr="00D80675">
        <w:rPr>
          <w:rFonts w:ascii="Calibri Light" w:hAnsi="Calibri Light" w:cs="Calibri Light"/>
        </w:rPr>
        <w:t>neutrale Figur</w:t>
      </w:r>
      <w:r w:rsidR="00F169E2" w:rsidRPr="00D80675">
        <w:rPr>
          <w:rFonts w:ascii="Calibri Light" w:hAnsi="Calibri Light" w:cs="Calibri Light"/>
        </w:rPr>
        <w:t xml:space="preserve"> handel</w:t>
      </w:r>
      <w:r w:rsidR="002156C2" w:rsidRPr="00D80675">
        <w:rPr>
          <w:rFonts w:ascii="Calibri Light" w:hAnsi="Calibri Light" w:cs="Calibri Light"/>
        </w:rPr>
        <w:t>t</w:t>
      </w:r>
      <w:r w:rsidR="00F169E2" w:rsidRPr="00D80675">
        <w:rPr>
          <w:rFonts w:ascii="Calibri Light" w:hAnsi="Calibri Light" w:cs="Calibri Light"/>
        </w:rPr>
        <w:t xml:space="preserve"> zugunsten der Welt des Helden</w:t>
      </w:r>
      <w:r w:rsidR="002156C2" w:rsidRPr="00D80675">
        <w:rPr>
          <w:rFonts w:ascii="Calibri Light" w:hAnsi="Calibri Light" w:cs="Calibri Light"/>
        </w:rPr>
        <w:t xml:space="preserve"> (der </w:t>
      </w:r>
      <w:r w:rsidR="002F7357" w:rsidRPr="00D80675">
        <w:rPr>
          <w:rFonts w:ascii="Calibri Light" w:hAnsi="Calibri Light" w:cs="Calibri Light"/>
        </w:rPr>
        <w:t>›</w:t>
      </w:r>
      <w:r w:rsidR="002156C2" w:rsidRPr="00D80675">
        <w:rPr>
          <w:rFonts w:ascii="Calibri Light" w:hAnsi="Calibri Light" w:cs="Calibri Light"/>
        </w:rPr>
        <w:t>Welt der Unsrigen</w:t>
      </w:r>
      <w:r w:rsidR="002F7357" w:rsidRPr="00D80675">
        <w:rPr>
          <w:rFonts w:ascii="Calibri Light" w:hAnsi="Calibri Light" w:cs="Calibri Light"/>
        </w:rPr>
        <w:t>‹</w:t>
      </w:r>
      <w:r w:rsidR="002156C2" w:rsidRPr="00D80675">
        <w:rPr>
          <w:rFonts w:ascii="Calibri Light" w:hAnsi="Calibri Light" w:cs="Calibri Light"/>
        </w:rPr>
        <w:t>)</w:t>
      </w:r>
      <w:r w:rsidR="00F169E2" w:rsidRPr="00D80675">
        <w:rPr>
          <w:rFonts w:ascii="Calibri Light" w:hAnsi="Calibri Light" w:cs="Calibri Light"/>
        </w:rPr>
        <w:t>.</w:t>
      </w:r>
    </w:p>
    <w:p w14:paraId="5207BD71" w14:textId="39189D52" w:rsidR="00F169E2" w:rsidRPr="00D80675" w:rsidRDefault="00F169E2" w:rsidP="00524CBE">
      <w:pPr>
        <w:pStyle w:val="Kopfzeile"/>
        <w:spacing w:before="120" w:after="120" w:line="259" w:lineRule="auto"/>
        <w:jc w:val="both"/>
        <w:rPr>
          <w:rFonts w:ascii="Calibri Light" w:hAnsi="Calibri Light" w:cs="Calibri Light"/>
        </w:rPr>
      </w:pPr>
      <w:r w:rsidRPr="00D80675">
        <w:rPr>
          <w:rFonts w:ascii="Calibri Light" w:hAnsi="Calibri Light" w:cs="Calibri Light"/>
        </w:rPr>
        <w:t xml:space="preserve">Links von der y-Achse befindet sich das Feld </w:t>
      </w:r>
      <w:r w:rsidR="00F61822" w:rsidRPr="00D80675">
        <w:rPr>
          <w:rFonts w:ascii="Calibri Light" w:hAnsi="Calibri Light" w:cs="Calibri Light"/>
        </w:rPr>
        <w:t>für die falsch handelnden Figuren</w:t>
      </w:r>
      <w:r w:rsidRPr="00D80675">
        <w:rPr>
          <w:rFonts w:ascii="Calibri Light" w:hAnsi="Calibri Light" w:cs="Calibri Light"/>
        </w:rPr>
        <w:t>. Das bedeutet:</w:t>
      </w:r>
    </w:p>
    <w:p w14:paraId="0DFB89B8" w14:textId="35121B7E" w:rsidR="00F169E2" w:rsidRPr="00D80675" w:rsidRDefault="00D3309D" w:rsidP="00524CBE">
      <w:pPr>
        <w:pStyle w:val="Kopfzeile"/>
        <w:numPr>
          <w:ilvl w:val="0"/>
          <w:numId w:val="2"/>
        </w:numPr>
        <w:spacing w:before="120" w:after="120" w:line="259" w:lineRule="auto"/>
        <w:jc w:val="both"/>
        <w:rPr>
          <w:rFonts w:ascii="Calibri Light" w:hAnsi="Calibri Light" w:cs="Calibri Light"/>
        </w:rPr>
      </w:pPr>
      <w:r w:rsidRPr="00D80675">
        <w:rPr>
          <w:rFonts w:ascii="Calibri Light" w:hAnsi="Calibri Light" w:cs="Calibri Light"/>
        </w:rPr>
        <w:t xml:space="preserve">Der </w:t>
      </w:r>
      <w:r w:rsidR="00F169E2" w:rsidRPr="00D80675">
        <w:rPr>
          <w:rFonts w:ascii="Calibri Light" w:hAnsi="Calibri Light" w:cs="Calibri Light"/>
        </w:rPr>
        <w:t xml:space="preserve">Vertreter </w:t>
      </w:r>
      <w:r w:rsidR="002156C2" w:rsidRPr="00D80675">
        <w:rPr>
          <w:rFonts w:ascii="Calibri Light" w:hAnsi="Calibri Light" w:cs="Calibri Light"/>
        </w:rPr>
        <w:t xml:space="preserve">der </w:t>
      </w:r>
      <w:r w:rsidR="002F7357" w:rsidRPr="00D80675">
        <w:rPr>
          <w:rFonts w:ascii="Calibri Light" w:hAnsi="Calibri Light" w:cs="Calibri Light"/>
        </w:rPr>
        <w:t>›</w:t>
      </w:r>
      <w:r w:rsidR="002156C2" w:rsidRPr="00D80675">
        <w:rPr>
          <w:rFonts w:ascii="Calibri Light" w:hAnsi="Calibri Light" w:cs="Calibri Light"/>
        </w:rPr>
        <w:t>Welt der Unsrigen</w:t>
      </w:r>
      <w:r w:rsidR="002F7357" w:rsidRPr="00D80675">
        <w:rPr>
          <w:rFonts w:ascii="Calibri Light" w:hAnsi="Calibri Light" w:cs="Calibri Light"/>
        </w:rPr>
        <w:t>‹</w:t>
      </w:r>
      <w:r w:rsidR="002156C2" w:rsidRPr="00D80675">
        <w:rPr>
          <w:rFonts w:ascii="Calibri Light" w:hAnsi="Calibri Light" w:cs="Calibri Light"/>
        </w:rPr>
        <w:t xml:space="preserve"> </w:t>
      </w:r>
      <w:r w:rsidR="00F169E2" w:rsidRPr="00D80675">
        <w:rPr>
          <w:rFonts w:ascii="Calibri Light" w:hAnsi="Calibri Light" w:cs="Calibri Light"/>
        </w:rPr>
        <w:t>handel</w:t>
      </w:r>
      <w:r w:rsidR="002156C2" w:rsidRPr="00D80675">
        <w:rPr>
          <w:rFonts w:ascii="Calibri Light" w:hAnsi="Calibri Light" w:cs="Calibri Light"/>
        </w:rPr>
        <w:t>t</w:t>
      </w:r>
      <w:r w:rsidR="00F169E2" w:rsidRPr="00D80675">
        <w:rPr>
          <w:rFonts w:ascii="Calibri Light" w:hAnsi="Calibri Light" w:cs="Calibri Light"/>
        </w:rPr>
        <w:t xml:space="preserve"> zugunsten der </w:t>
      </w:r>
      <w:r w:rsidR="002F7357" w:rsidRPr="00D80675">
        <w:rPr>
          <w:rFonts w:ascii="Calibri Light" w:hAnsi="Calibri Light" w:cs="Calibri Light"/>
        </w:rPr>
        <w:t>›</w:t>
      </w:r>
      <w:r w:rsidR="00F169E2" w:rsidRPr="00D80675">
        <w:rPr>
          <w:rFonts w:ascii="Calibri Light" w:hAnsi="Calibri Light" w:cs="Calibri Light"/>
        </w:rPr>
        <w:t>Welt</w:t>
      </w:r>
      <w:r w:rsidR="002156C2" w:rsidRPr="00D80675">
        <w:rPr>
          <w:rFonts w:ascii="Calibri Light" w:hAnsi="Calibri Light" w:cs="Calibri Light"/>
        </w:rPr>
        <w:t xml:space="preserve"> der fremden</w:t>
      </w:r>
      <w:r w:rsidR="002F7357" w:rsidRPr="00D80675">
        <w:rPr>
          <w:rFonts w:ascii="Calibri Light" w:hAnsi="Calibri Light" w:cs="Calibri Light"/>
        </w:rPr>
        <w:t>‹</w:t>
      </w:r>
      <w:r w:rsidR="00F169E2" w:rsidRPr="00D80675">
        <w:rPr>
          <w:rFonts w:ascii="Calibri Light" w:hAnsi="Calibri Light" w:cs="Calibri Light"/>
        </w:rPr>
        <w:t>.</w:t>
      </w:r>
    </w:p>
    <w:p w14:paraId="05DF2061" w14:textId="12B58944" w:rsidR="00F169E2" w:rsidRPr="00D80675" w:rsidRDefault="00D3309D" w:rsidP="00524CBE">
      <w:pPr>
        <w:pStyle w:val="Kopfzeile"/>
        <w:numPr>
          <w:ilvl w:val="0"/>
          <w:numId w:val="2"/>
        </w:numPr>
        <w:spacing w:before="120" w:after="120" w:line="259" w:lineRule="auto"/>
        <w:jc w:val="both"/>
        <w:rPr>
          <w:rFonts w:ascii="Calibri Light" w:hAnsi="Calibri Light" w:cs="Calibri Light"/>
        </w:rPr>
      </w:pPr>
      <w:r w:rsidRPr="00D80675">
        <w:rPr>
          <w:rFonts w:ascii="Calibri Light" w:hAnsi="Calibri Light" w:cs="Calibri Light"/>
        </w:rPr>
        <w:t xml:space="preserve">Der </w:t>
      </w:r>
      <w:r w:rsidR="00F169E2" w:rsidRPr="00D80675">
        <w:rPr>
          <w:rFonts w:ascii="Calibri Light" w:hAnsi="Calibri Light" w:cs="Calibri Light"/>
        </w:rPr>
        <w:t xml:space="preserve">Vertreter der </w:t>
      </w:r>
      <w:r w:rsidR="002F7357" w:rsidRPr="00D80675">
        <w:rPr>
          <w:rFonts w:ascii="Calibri Light" w:hAnsi="Calibri Light" w:cs="Calibri Light"/>
        </w:rPr>
        <w:t>›</w:t>
      </w:r>
      <w:r w:rsidR="00F169E2" w:rsidRPr="00D80675">
        <w:rPr>
          <w:rFonts w:ascii="Calibri Light" w:hAnsi="Calibri Light" w:cs="Calibri Light"/>
        </w:rPr>
        <w:t xml:space="preserve">Welt </w:t>
      </w:r>
      <w:r w:rsidR="002156C2" w:rsidRPr="00D80675">
        <w:rPr>
          <w:rFonts w:ascii="Calibri Light" w:hAnsi="Calibri Light" w:cs="Calibri Light"/>
        </w:rPr>
        <w:t>der Fremden</w:t>
      </w:r>
      <w:r w:rsidR="002F7357" w:rsidRPr="00D80675">
        <w:rPr>
          <w:rFonts w:ascii="Calibri Light" w:hAnsi="Calibri Light" w:cs="Calibri Light"/>
        </w:rPr>
        <w:t>‹</w:t>
      </w:r>
      <w:r w:rsidR="002156C2" w:rsidRPr="00D80675">
        <w:rPr>
          <w:rFonts w:ascii="Calibri Light" w:hAnsi="Calibri Light" w:cs="Calibri Light"/>
        </w:rPr>
        <w:t xml:space="preserve"> </w:t>
      </w:r>
      <w:r w:rsidR="00F169E2" w:rsidRPr="00D80675">
        <w:rPr>
          <w:rFonts w:ascii="Calibri Light" w:hAnsi="Calibri Light" w:cs="Calibri Light"/>
        </w:rPr>
        <w:t>handel</w:t>
      </w:r>
      <w:r w:rsidR="002156C2" w:rsidRPr="00D80675">
        <w:rPr>
          <w:rFonts w:ascii="Calibri Light" w:hAnsi="Calibri Light" w:cs="Calibri Light"/>
        </w:rPr>
        <w:t>t</w:t>
      </w:r>
      <w:r w:rsidR="00F169E2" w:rsidRPr="00D80675">
        <w:rPr>
          <w:rFonts w:ascii="Calibri Light" w:hAnsi="Calibri Light" w:cs="Calibri Light"/>
        </w:rPr>
        <w:t xml:space="preserve"> zugunsten </w:t>
      </w:r>
      <w:r w:rsidR="002156C2" w:rsidRPr="00D80675">
        <w:rPr>
          <w:rFonts w:ascii="Calibri Light" w:hAnsi="Calibri Light" w:cs="Calibri Light"/>
        </w:rPr>
        <w:t>der</w:t>
      </w:r>
      <w:r w:rsidR="00F169E2" w:rsidRPr="00D80675">
        <w:rPr>
          <w:rFonts w:ascii="Calibri Light" w:hAnsi="Calibri Light" w:cs="Calibri Light"/>
        </w:rPr>
        <w:t xml:space="preserve"> eigenen Welt.</w:t>
      </w:r>
    </w:p>
    <w:p w14:paraId="5BE9D61E" w14:textId="595FBD09" w:rsidR="00F169E2" w:rsidRPr="00D80675" w:rsidRDefault="00D3309D" w:rsidP="00524CBE">
      <w:pPr>
        <w:pStyle w:val="Kopfzeile"/>
        <w:numPr>
          <w:ilvl w:val="0"/>
          <w:numId w:val="2"/>
        </w:numPr>
        <w:spacing w:before="120" w:after="120" w:line="259" w:lineRule="auto"/>
        <w:jc w:val="both"/>
        <w:rPr>
          <w:rFonts w:ascii="Calibri Light" w:hAnsi="Calibri Light" w:cs="Calibri Light"/>
        </w:rPr>
      </w:pPr>
      <w:r w:rsidRPr="00D80675">
        <w:rPr>
          <w:rFonts w:ascii="Calibri Light" w:hAnsi="Calibri Light" w:cs="Calibri Light"/>
        </w:rPr>
        <w:t>Die w</w:t>
      </w:r>
      <w:r w:rsidR="00F169E2" w:rsidRPr="00D80675">
        <w:rPr>
          <w:rFonts w:ascii="Calibri Light" w:hAnsi="Calibri Light" w:cs="Calibri Light"/>
        </w:rPr>
        <w:t>elt</w:t>
      </w:r>
      <w:r w:rsidR="002156C2" w:rsidRPr="00D80675">
        <w:rPr>
          <w:rFonts w:ascii="Calibri Light" w:hAnsi="Calibri Light" w:cs="Calibri Light"/>
        </w:rPr>
        <w:t>neutrale Figur handelt</w:t>
      </w:r>
      <w:r w:rsidR="00F169E2" w:rsidRPr="00D80675">
        <w:rPr>
          <w:rFonts w:ascii="Calibri Light" w:hAnsi="Calibri Light" w:cs="Calibri Light"/>
        </w:rPr>
        <w:t xml:space="preserve"> zugunsten der </w:t>
      </w:r>
      <w:r w:rsidR="002F7357" w:rsidRPr="00D80675">
        <w:rPr>
          <w:rFonts w:ascii="Calibri Light" w:hAnsi="Calibri Light" w:cs="Calibri Light"/>
        </w:rPr>
        <w:t>›</w:t>
      </w:r>
      <w:r w:rsidR="00F169E2" w:rsidRPr="00D80675">
        <w:rPr>
          <w:rFonts w:ascii="Calibri Light" w:hAnsi="Calibri Light" w:cs="Calibri Light"/>
        </w:rPr>
        <w:t>Welt</w:t>
      </w:r>
      <w:r w:rsidR="002156C2" w:rsidRPr="00D80675">
        <w:rPr>
          <w:rFonts w:ascii="Calibri Light" w:hAnsi="Calibri Light" w:cs="Calibri Light"/>
        </w:rPr>
        <w:t xml:space="preserve"> der Fremden</w:t>
      </w:r>
      <w:r w:rsidR="002F7357" w:rsidRPr="00D80675">
        <w:rPr>
          <w:rFonts w:ascii="Calibri Light" w:hAnsi="Calibri Light" w:cs="Calibri Light"/>
        </w:rPr>
        <w:t>‹</w:t>
      </w:r>
      <w:r w:rsidR="00F169E2" w:rsidRPr="00D80675">
        <w:rPr>
          <w:rFonts w:ascii="Calibri Light" w:hAnsi="Calibri Light" w:cs="Calibri Light"/>
        </w:rPr>
        <w:t>.</w:t>
      </w:r>
    </w:p>
    <w:p w14:paraId="34C83589" w14:textId="54E7BEC4" w:rsidR="00F169E2" w:rsidRPr="00D80675" w:rsidRDefault="00F169E2" w:rsidP="00524CBE">
      <w:pPr>
        <w:pStyle w:val="Kopfzeile"/>
        <w:spacing w:before="120" w:after="120" w:line="259" w:lineRule="auto"/>
        <w:jc w:val="both"/>
        <w:rPr>
          <w:rFonts w:ascii="Calibri Light" w:hAnsi="Calibri Light" w:cs="Calibri Light"/>
        </w:rPr>
      </w:pPr>
      <w:r w:rsidRPr="00D80675">
        <w:rPr>
          <w:rFonts w:ascii="Calibri Light" w:hAnsi="Calibri Light" w:cs="Calibri Light"/>
        </w:rPr>
        <w:t xml:space="preserve">Die y-Achse zeigt die </w:t>
      </w:r>
      <w:r w:rsidR="00111643" w:rsidRPr="00D80675">
        <w:rPr>
          <w:rFonts w:ascii="Calibri Light" w:hAnsi="Calibri Light" w:cs="Calibri Light"/>
        </w:rPr>
        <w:t>Protagonisten</w:t>
      </w:r>
      <w:r w:rsidRPr="00D80675">
        <w:rPr>
          <w:rFonts w:ascii="Calibri Light" w:hAnsi="Calibri Light" w:cs="Calibri Light"/>
        </w:rPr>
        <w:t>, die</w:t>
      </w:r>
      <w:r w:rsidR="00D3309D" w:rsidRPr="00D80675">
        <w:rPr>
          <w:rFonts w:ascii="Calibri Light" w:hAnsi="Calibri Light" w:cs="Calibri Light"/>
        </w:rPr>
        <w:t xml:space="preserve"> </w:t>
      </w:r>
      <w:r w:rsidR="00F61822" w:rsidRPr="00D80675">
        <w:rPr>
          <w:rFonts w:ascii="Calibri Light" w:hAnsi="Calibri Light" w:cs="Calibri Light"/>
        </w:rPr>
        <w:t>sich falsch</w:t>
      </w:r>
      <w:r w:rsidR="00C70E8D" w:rsidRPr="00D80675">
        <w:rPr>
          <w:rFonts w:ascii="Calibri Light" w:hAnsi="Calibri Light" w:cs="Calibri Light"/>
        </w:rPr>
        <w:t xml:space="preserve"> oder </w:t>
      </w:r>
      <w:r w:rsidR="00D3309D" w:rsidRPr="00D80675">
        <w:rPr>
          <w:rFonts w:ascii="Calibri Light" w:hAnsi="Calibri Light" w:cs="Calibri Light"/>
        </w:rPr>
        <w:t>richtig</w:t>
      </w:r>
      <w:r w:rsidR="00C70E8D" w:rsidRPr="00D80675">
        <w:rPr>
          <w:rFonts w:ascii="Calibri Light" w:hAnsi="Calibri Light" w:cs="Calibri Light"/>
        </w:rPr>
        <w:t xml:space="preserve"> benehmen können.</w:t>
      </w:r>
    </w:p>
    <w:p w14:paraId="7FBA8D2D" w14:textId="250368A9" w:rsidR="00F169E2" w:rsidRPr="00D80675" w:rsidRDefault="00F169E2" w:rsidP="00524CBE">
      <w:pPr>
        <w:pStyle w:val="Kopfzeile"/>
        <w:spacing w:before="120" w:after="120" w:line="259" w:lineRule="auto"/>
        <w:jc w:val="both"/>
        <w:rPr>
          <w:rFonts w:ascii="Calibri Light" w:hAnsi="Calibri Light" w:cs="Calibri Light"/>
        </w:rPr>
      </w:pPr>
      <w:r w:rsidRPr="00D80675">
        <w:rPr>
          <w:rFonts w:ascii="Calibri Light" w:hAnsi="Calibri Light" w:cs="Calibri Light"/>
        </w:rPr>
        <w:t xml:space="preserve">Die x-Achse entspricht der Liste der Antipoden </w:t>
      </w:r>
      <w:r w:rsidR="00C70E8D" w:rsidRPr="00D80675">
        <w:rPr>
          <w:rFonts w:ascii="Calibri Light" w:hAnsi="Calibri Light" w:cs="Calibri Light"/>
        </w:rPr>
        <w:t xml:space="preserve">jeweils einer </w:t>
      </w:r>
      <w:r w:rsidR="00111643" w:rsidRPr="00D80675">
        <w:rPr>
          <w:rFonts w:ascii="Calibri Light" w:hAnsi="Calibri Light" w:cs="Calibri Light"/>
        </w:rPr>
        <w:t xml:space="preserve">von diesen </w:t>
      </w:r>
      <w:r w:rsidR="00F61822" w:rsidRPr="00D80675">
        <w:rPr>
          <w:rFonts w:ascii="Calibri Light" w:hAnsi="Calibri Light" w:cs="Calibri Light"/>
        </w:rPr>
        <w:t>Protagonisten,</w:t>
      </w:r>
      <w:r w:rsidR="00C70E8D" w:rsidRPr="00D80675">
        <w:rPr>
          <w:rFonts w:ascii="Calibri Light" w:hAnsi="Calibri Light" w:cs="Calibri Light"/>
        </w:rPr>
        <w:t xml:space="preserve"> die die Funktionelle Rolle der im Märchen handelnden </w:t>
      </w:r>
      <w:r w:rsidR="00D3309D" w:rsidRPr="00D80675">
        <w:rPr>
          <w:rFonts w:ascii="Calibri Light" w:hAnsi="Calibri Light" w:cs="Calibri Light"/>
        </w:rPr>
        <w:t>Figuren ausmachen</w:t>
      </w:r>
      <w:r w:rsidRPr="00D80675">
        <w:rPr>
          <w:rFonts w:ascii="Calibri Light" w:hAnsi="Calibri Light" w:cs="Calibri Light"/>
        </w:rPr>
        <w:t xml:space="preserve">. Die Namen dieser Figuren sind jeweils mit zwei Großbuchstaben abgekürzt. Die Kleinbuchstaben </w:t>
      </w:r>
      <w:r w:rsidRPr="00D80675">
        <w:rPr>
          <w:rFonts w:ascii="Calibri Light" w:hAnsi="Calibri Light" w:cs="Calibri Light"/>
          <w:b/>
          <w:bCs/>
          <w:i/>
          <w:iCs/>
        </w:rPr>
        <w:t>r</w:t>
      </w:r>
      <w:r w:rsidRPr="00D80675">
        <w:rPr>
          <w:rFonts w:ascii="Calibri Light" w:hAnsi="Calibri Light" w:cs="Calibri Light"/>
        </w:rPr>
        <w:t xml:space="preserve"> bzw. </w:t>
      </w:r>
      <w:r w:rsidRPr="00D80675">
        <w:rPr>
          <w:rFonts w:ascii="Calibri Light" w:hAnsi="Calibri Light" w:cs="Calibri Light"/>
          <w:b/>
          <w:bCs/>
          <w:i/>
          <w:iCs/>
        </w:rPr>
        <w:t xml:space="preserve">f </w:t>
      </w:r>
      <w:r w:rsidRPr="00D80675">
        <w:rPr>
          <w:rFonts w:ascii="Calibri Light" w:hAnsi="Calibri Light" w:cs="Calibri Light"/>
        </w:rPr>
        <w:t xml:space="preserve">vor den Abkürzungen weisen auf die Attribute </w:t>
      </w:r>
      <w:r w:rsidRPr="00D80675">
        <w:rPr>
          <w:rFonts w:ascii="Calibri Light" w:hAnsi="Calibri Light" w:cs="Calibri Light"/>
          <w:i/>
          <w:iCs/>
        </w:rPr>
        <w:t>richtig</w:t>
      </w:r>
      <w:r w:rsidRPr="00D80675">
        <w:rPr>
          <w:rFonts w:ascii="Calibri Light" w:hAnsi="Calibri Light" w:cs="Calibri Light"/>
        </w:rPr>
        <w:t xml:space="preserve"> bzw. </w:t>
      </w:r>
      <w:r w:rsidRPr="00D80675">
        <w:rPr>
          <w:rFonts w:ascii="Calibri Light" w:hAnsi="Calibri Light" w:cs="Calibri Light"/>
          <w:i/>
          <w:iCs/>
        </w:rPr>
        <w:t>falsch</w:t>
      </w:r>
      <w:r w:rsidRPr="00D80675">
        <w:rPr>
          <w:rFonts w:ascii="Calibri Light" w:hAnsi="Calibri Light" w:cs="Calibri Light"/>
        </w:rPr>
        <w:t xml:space="preserve"> des entsprechenden Protagonisten hin.</w:t>
      </w:r>
    </w:p>
    <w:p w14:paraId="32C6F155" w14:textId="2F5410EB" w:rsidR="00F169E2" w:rsidRPr="00D80675" w:rsidRDefault="00F169E2" w:rsidP="00524CBE">
      <w:pPr>
        <w:pStyle w:val="Kopfzeile"/>
        <w:spacing w:before="120" w:after="120" w:line="259" w:lineRule="auto"/>
        <w:jc w:val="both"/>
        <w:rPr>
          <w:rFonts w:ascii="Calibri Light" w:hAnsi="Calibri Light" w:cs="Calibri Light"/>
        </w:rPr>
      </w:pPr>
      <w:r w:rsidRPr="00D80675">
        <w:rPr>
          <w:rFonts w:ascii="Calibri Light" w:hAnsi="Calibri Light" w:cs="Calibri Light"/>
        </w:rPr>
        <w:t>Die Initialen in Großbuchstaben sind wie folgt aufzulösen:</w:t>
      </w:r>
    </w:p>
    <w:p w14:paraId="152518A2"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HH: Herr des Helden</w:t>
      </w:r>
    </w:p>
    <w:p w14:paraId="4B2EAEA8"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HD: Held</w:t>
      </w:r>
    </w:p>
    <w:p w14:paraId="58EF3886"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RE: Rückeroberungsobjekt</w:t>
      </w:r>
    </w:p>
    <w:p w14:paraId="6C58502F"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HF: Helfer</w:t>
      </w:r>
    </w:p>
    <w:p w14:paraId="1308FD4F"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lastRenderedPageBreak/>
        <w:t>ST: Stifter</w:t>
      </w:r>
    </w:p>
    <w:p w14:paraId="5AEA7845"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VB: Verbindende Person</w:t>
      </w:r>
    </w:p>
    <w:p w14:paraId="7014CE39"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ZM: Zaubermittel</w:t>
      </w:r>
    </w:p>
    <w:p w14:paraId="693854C5"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BZ: Besitzer des Zielobjektes</w:t>
      </w:r>
    </w:p>
    <w:p w14:paraId="3118F158"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ZO: Zielobjekt</w:t>
      </w:r>
    </w:p>
    <w:p w14:paraId="24EF8667"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HP: Herr des potenziellen Partners</w:t>
      </w:r>
    </w:p>
    <w:p w14:paraId="1403D132"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PP: Potenzieller Partner</w:t>
      </w:r>
    </w:p>
    <w:p w14:paraId="717D3258" w14:textId="77777777" w:rsidR="00F169E2" w:rsidRPr="00D80675" w:rsidRDefault="00F169E2" w:rsidP="00524CBE">
      <w:pPr>
        <w:pStyle w:val="Kopfzeile"/>
        <w:spacing w:before="120" w:after="120" w:line="259" w:lineRule="auto"/>
        <w:ind w:left="708"/>
        <w:jc w:val="both"/>
        <w:rPr>
          <w:rFonts w:ascii="Calibri Light" w:hAnsi="Calibri Light" w:cs="Calibri Light"/>
        </w:rPr>
      </w:pPr>
      <w:r w:rsidRPr="00D80675">
        <w:rPr>
          <w:rFonts w:ascii="Calibri Light" w:hAnsi="Calibri Light" w:cs="Calibri Light"/>
        </w:rPr>
        <w:t>AN: Antagonist</w:t>
      </w:r>
    </w:p>
    <w:p w14:paraId="10C681C7" w14:textId="77777777" w:rsidR="00C82AD2" w:rsidRPr="00D80675" w:rsidRDefault="00C82AD2" w:rsidP="00524CBE">
      <w:pPr>
        <w:pStyle w:val="Kopfzeile"/>
        <w:spacing w:before="120" w:after="120" w:line="259" w:lineRule="auto"/>
        <w:ind w:left="708"/>
        <w:jc w:val="both"/>
        <w:rPr>
          <w:rFonts w:ascii="Calibri Light" w:hAnsi="Calibri Light" w:cs="Calibri Light"/>
        </w:rPr>
      </w:pPr>
    </w:p>
    <w:p w14:paraId="6B01493C" w14:textId="7718DEEF" w:rsidR="00F169E2" w:rsidRPr="00D80675" w:rsidRDefault="00F169E2" w:rsidP="00524CBE">
      <w:pPr>
        <w:pStyle w:val="Kopfzeile"/>
        <w:spacing w:before="120" w:after="120" w:line="259" w:lineRule="auto"/>
        <w:jc w:val="both"/>
        <w:rPr>
          <w:rFonts w:ascii="Calibri Light" w:hAnsi="Calibri Light" w:cs="Calibri Light"/>
        </w:rPr>
      </w:pPr>
      <w:proofErr w:type="gramStart"/>
      <w:r w:rsidRPr="00D80675">
        <w:rPr>
          <w:rFonts w:ascii="Calibri Light" w:hAnsi="Calibri Light" w:cs="Calibri Light"/>
        </w:rPr>
        <w:t xml:space="preserve">Die </w:t>
      </w:r>
      <w:r w:rsidR="00F61822" w:rsidRPr="00D80675">
        <w:rPr>
          <w:rFonts w:ascii="Calibri Light" w:hAnsi="Calibri Light" w:cs="Calibri Light"/>
        </w:rPr>
        <w:t xml:space="preserve">farbige </w:t>
      </w:r>
      <w:r w:rsidRPr="00D80675">
        <w:rPr>
          <w:rFonts w:ascii="Calibri Light" w:hAnsi="Calibri Light" w:cs="Calibri Light"/>
        </w:rPr>
        <w:t>markierten Zellen</w:t>
      </w:r>
      <w:proofErr w:type="gramEnd"/>
      <w:r w:rsidRPr="00D80675">
        <w:rPr>
          <w:rFonts w:ascii="Calibri Light" w:hAnsi="Calibri Light" w:cs="Calibri Light"/>
        </w:rPr>
        <w:t xml:space="preserve"> in den Feldern und auf der x-Achse zeigen den Bezug </w:t>
      </w:r>
      <w:r w:rsidR="00F61822" w:rsidRPr="00D80675">
        <w:rPr>
          <w:rFonts w:ascii="Calibri Light" w:hAnsi="Calibri Light" w:cs="Calibri Light"/>
        </w:rPr>
        <w:t>zwischen den Mitgliedern</w:t>
      </w:r>
      <w:r w:rsidRPr="00D80675">
        <w:rPr>
          <w:rFonts w:ascii="Calibri Light" w:hAnsi="Calibri Light" w:cs="Calibri Light"/>
        </w:rPr>
        <w:t xml:space="preserve"> der im Märchen vorhandenen Weltordnung und den handlungstragenden Figuren sowie ihre Zugehörigkeit zu eigenen, fremden oder neutralen Welten.</w:t>
      </w:r>
    </w:p>
    <w:p w14:paraId="2B6378F6" w14:textId="77777777" w:rsidR="00F169E2" w:rsidRPr="00D80675" w:rsidRDefault="00F169E2" w:rsidP="00524CBE">
      <w:pPr>
        <w:pStyle w:val="Kopfzeile"/>
        <w:spacing w:before="120" w:after="120" w:line="259" w:lineRule="auto"/>
        <w:jc w:val="both"/>
        <w:rPr>
          <w:rFonts w:ascii="Calibri Light" w:hAnsi="Calibri Light" w:cs="Calibri Light"/>
        </w:rPr>
      </w:pPr>
    </w:p>
    <w:tbl>
      <w:tblPr>
        <w:tblStyle w:val="Tabellenraster"/>
        <w:tblpPr w:leftFromText="141" w:rightFromText="141" w:vertAnchor="text" w:horzAnchor="margin" w:tblpY="-364"/>
        <w:tblW w:w="0" w:type="auto"/>
        <w:tblLook w:val="04A0" w:firstRow="1" w:lastRow="0" w:firstColumn="1" w:lastColumn="0" w:noHBand="0" w:noVBand="1"/>
      </w:tblPr>
      <w:tblGrid>
        <w:gridCol w:w="704"/>
        <w:gridCol w:w="3827"/>
      </w:tblGrid>
      <w:tr w:rsidR="00F169E2" w:rsidRPr="00D80675" w14:paraId="1ACB3953" w14:textId="77777777">
        <w:tc>
          <w:tcPr>
            <w:tcW w:w="704" w:type="dxa"/>
            <w:shd w:val="clear" w:color="auto" w:fill="E59EDC" w:themeFill="accent5" w:themeFillTint="66"/>
            <w:vAlign w:val="center"/>
          </w:tcPr>
          <w:p w14:paraId="22243A14" w14:textId="77777777" w:rsidR="00F169E2" w:rsidRPr="00D80675" w:rsidRDefault="00F169E2" w:rsidP="00524CBE">
            <w:pPr>
              <w:pStyle w:val="Kopfzeile"/>
              <w:tabs>
                <w:tab w:val="clear" w:pos="4536"/>
                <w:tab w:val="clear" w:pos="9072"/>
              </w:tabs>
              <w:spacing w:before="120" w:after="120" w:line="259" w:lineRule="auto"/>
              <w:rPr>
                <w:rFonts w:ascii="Calibri Light" w:hAnsi="Calibri Light" w:cs="Calibri Light"/>
              </w:rPr>
            </w:pPr>
          </w:p>
        </w:tc>
        <w:tc>
          <w:tcPr>
            <w:tcW w:w="3827" w:type="dxa"/>
            <w:tcBorders>
              <w:top w:val="nil"/>
              <w:bottom w:val="nil"/>
              <w:right w:val="nil"/>
            </w:tcBorders>
            <w:vAlign w:val="center"/>
          </w:tcPr>
          <w:p w14:paraId="62D4DA65" w14:textId="1B7556EC" w:rsidR="00F169E2" w:rsidRPr="00D80675" w:rsidRDefault="00F169E2" w:rsidP="00524CBE">
            <w:pPr>
              <w:pStyle w:val="Kopfzeile"/>
              <w:tabs>
                <w:tab w:val="clear" w:pos="4536"/>
                <w:tab w:val="clear" w:pos="9072"/>
              </w:tabs>
              <w:spacing w:before="120" w:after="120" w:line="259" w:lineRule="auto"/>
              <w:rPr>
                <w:rFonts w:ascii="Calibri Light" w:hAnsi="Calibri Light" w:cs="Calibri Light"/>
              </w:rPr>
            </w:pPr>
            <w:r w:rsidRPr="00D80675">
              <w:rPr>
                <w:rFonts w:ascii="Calibri Light" w:hAnsi="Calibri Light" w:cs="Calibri Light"/>
              </w:rPr>
              <w:t xml:space="preserve">Vertreter der </w:t>
            </w:r>
            <w:r w:rsidR="002F7357" w:rsidRPr="00D80675">
              <w:rPr>
                <w:rFonts w:ascii="Calibri Light" w:hAnsi="Calibri Light" w:cs="Calibri Light"/>
              </w:rPr>
              <w:t>›</w:t>
            </w:r>
            <w:r w:rsidRPr="00D80675">
              <w:rPr>
                <w:rFonts w:ascii="Calibri Light" w:hAnsi="Calibri Light" w:cs="Calibri Light"/>
              </w:rPr>
              <w:t>Welt</w:t>
            </w:r>
            <w:r w:rsidR="002F7357" w:rsidRPr="00D80675">
              <w:rPr>
                <w:rFonts w:ascii="Calibri Light" w:hAnsi="Calibri Light" w:cs="Calibri Light"/>
              </w:rPr>
              <w:t xml:space="preserve"> der Unsrigen</w:t>
            </w:r>
            <w:r w:rsidR="002F7357" w:rsidRPr="00D80675">
              <w:rPr>
                <w:rFonts w:ascii="Calibri Light" w:hAnsi="Calibri Light" w:cs="Calibri Light"/>
              </w:rPr>
              <w:t>‹</w:t>
            </w:r>
          </w:p>
        </w:tc>
      </w:tr>
      <w:tr w:rsidR="00F169E2" w:rsidRPr="00D80675" w14:paraId="2D848175" w14:textId="77777777">
        <w:tc>
          <w:tcPr>
            <w:tcW w:w="704" w:type="dxa"/>
            <w:shd w:val="clear" w:color="auto" w:fill="D9F2D0" w:themeFill="accent6" w:themeFillTint="33"/>
            <w:vAlign w:val="center"/>
          </w:tcPr>
          <w:p w14:paraId="0162D676" w14:textId="77777777" w:rsidR="00F169E2" w:rsidRPr="00D80675" w:rsidRDefault="00F169E2" w:rsidP="00524CBE">
            <w:pPr>
              <w:pStyle w:val="Kopfzeile"/>
              <w:tabs>
                <w:tab w:val="clear" w:pos="4536"/>
                <w:tab w:val="clear" w:pos="9072"/>
              </w:tabs>
              <w:spacing w:before="120" w:after="120" w:line="259" w:lineRule="auto"/>
              <w:rPr>
                <w:rFonts w:ascii="Calibri Light" w:hAnsi="Calibri Light" w:cs="Calibri Light"/>
              </w:rPr>
            </w:pPr>
          </w:p>
        </w:tc>
        <w:tc>
          <w:tcPr>
            <w:tcW w:w="3827" w:type="dxa"/>
            <w:tcBorders>
              <w:top w:val="nil"/>
              <w:bottom w:val="nil"/>
              <w:right w:val="nil"/>
            </w:tcBorders>
            <w:vAlign w:val="center"/>
          </w:tcPr>
          <w:p w14:paraId="47CA0DE9" w14:textId="355E3271" w:rsidR="00F169E2" w:rsidRPr="00D80675" w:rsidRDefault="00F169E2" w:rsidP="00524CBE">
            <w:pPr>
              <w:pStyle w:val="Kopfzeile"/>
              <w:tabs>
                <w:tab w:val="clear" w:pos="4536"/>
                <w:tab w:val="clear" w:pos="9072"/>
              </w:tabs>
              <w:spacing w:before="120" w:after="120" w:line="259" w:lineRule="auto"/>
              <w:rPr>
                <w:rFonts w:ascii="Calibri Light" w:hAnsi="Calibri Light" w:cs="Calibri Light"/>
              </w:rPr>
            </w:pPr>
            <w:r w:rsidRPr="00D80675">
              <w:rPr>
                <w:rFonts w:ascii="Calibri Light" w:hAnsi="Calibri Light" w:cs="Calibri Light"/>
              </w:rPr>
              <w:t xml:space="preserve">Vertreter der </w:t>
            </w:r>
            <w:r w:rsidR="00503CEB" w:rsidRPr="00D80675">
              <w:rPr>
                <w:rFonts w:ascii="Calibri Light" w:hAnsi="Calibri Light" w:cs="Calibri Light"/>
              </w:rPr>
              <w:t>beiden</w:t>
            </w:r>
            <w:r w:rsidRPr="00D80675">
              <w:rPr>
                <w:rFonts w:ascii="Calibri Light" w:hAnsi="Calibri Light" w:cs="Calibri Light"/>
              </w:rPr>
              <w:t xml:space="preserve"> Welt</w:t>
            </w:r>
            <w:r w:rsidR="00503CEB" w:rsidRPr="00D80675">
              <w:rPr>
                <w:rFonts w:ascii="Calibri Light" w:hAnsi="Calibri Light" w:cs="Calibri Light"/>
              </w:rPr>
              <w:t>en</w:t>
            </w:r>
          </w:p>
        </w:tc>
      </w:tr>
      <w:tr w:rsidR="00F169E2" w:rsidRPr="00D80675" w14:paraId="0FE2730B" w14:textId="77777777">
        <w:tc>
          <w:tcPr>
            <w:tcW w:w="704" w:type="dxa"/>
            <w:shd w:val="clear" w:color="auto" w:fill="D1D1D1" w:themeFill="background2" w:themeFillShade="E6"/>
            <w:vAlign w:val="center"/>
          </w:tcPr>
          <w:p w14:paraId="4F673454" w14:textId="77777777" w:rsidR="00F169E2" w:rsidRPr="00D80675" w:rsidRDefault="00F169E2" w:rsidP="00524CBE">
            <w:pPr>
              <w:pStyle w:val="Kopfzeile"/>
              <w:tabs>
                <w:tab w:val="clear" w:pos="4536"/>
                <w:tab w:val="clear" w:pos="9072"/>
              </w:tabs>
              <w:spacing w:before="120" w:after="120" w:line="259" w:lineRule="auto"/>
              <w:rPr>
                <w:rFonts w:ascii="Calibri Light" w:hAnsi="Calibri Light" w:cs="Calibri Light"/>
              </w:rPr>
            </w:pPr>
          </w:p>
        </w:tc>
        <w:tc>
          <w:tcPr>
            <w:tcW w:w="3827" w:type="dxa"/>
            <w:tcBorders>
              <w:top w:val="nil"/>
              <w:bottom w:val="nil"/>
              <w:right w:val="nil"/>
            </w:tcBorders>
            <w:vAlign w:val="center"/>
          </w:tcPr>
          <w:p w14:paraId="454F57A7" w14:textId="61CDEDAF" w:rsidR="00F169E2" w:rsidRPr="00D80675" w:rsidRDefault="00F169E2" w:rsidP="00524CBE">
            <w:pPr>
              <w:pStyle w:val="Kopfzeile"/>
              <w:tabs>
                <w:tab w:val="clear" w:pos="4536"/>
                <w:tab w:val="clear" w:pos="9072"/>
              </w:tabs>
              <w:spacing w:before="120" w:after="120" w:line="259" w:lineRule="auto"/>
              <w:rPr>
                <w:rFonts w:ascii="Calibri Light" w:hAnsi="Calibri Light" w:cs="Calibri Light"/>
              </w:rPr>
            </w:pPr>
            <w:r w:rsidRPr="00D80675">
              <w:rPr>
                <w:rFonts w:ascii="Calibri Light" w:hAnsi="Calibri Light" w:cs="Calibri Light"/>
              </w:rPr>
              <w:t xml:space="preserve">Vertreter der </w:t>
            </w:r>
            <w:r w:rsidR="002F7357" w:rsidRPr="00D80675">
              <w:rPr>
                <w:rFonts w:ascii="Calibri Light" w:hAnsi="Calibri Light" w:cs="Calibri Light"/>
              </w:rPr>
              <w:t>›</w:t>
            </w:r>
            <w:r w:rsidRPr="00D80675">
              <w:rPr>
                <w:rFonts w:ascii="Calibri Light" w:hAnsi="Calibri Light" w:cs="Calibri Light"/>
              </w:rPr>
              <w:t>fremden Welt</w:t>
            </w:r>
            <w:r w:rsidR="002F7357" w:rsidRPr="00D80675">
              <w:rPr>
                <w:rFonts w:ascii="Calibri Light" w:hAnsi="Calibri Light" w:cs="Calibri Light"/>
              </w:rPr>
              <w:t>‹</w:t>
            </w:r>
          </w:p>
        </w:tc>
      </w:tr>
    </w:tbl>
    <w:p w14:paraId="7D642A82" w14:textId="77777777" w:rsidR="00F169E2" w:rsidRPr="00D80675" w:rsidRDefault="00F169E2" w:rsidP="00524CBE">
      <w:pPr>
        <w:pStyle w:val="Kopfzeile"/>
        <w:spacing w:before="120" w:after="120" w:line="259" w:lineRule="auto"/>
        <w:jc w:val="both"/>
        <w:rPr>
          <w:rFonts w:ascii="Calibri Light" w:hAnsi="Calibri Light" w:cs="Calibri Light"/>
        </w:rPr>
      </w:pPr>
    </w:p>
    <w:p w14:paraId="06BFC24E" w14:textId="77777777" w:rsidR="00F169E2" w:rsidRPr="00D80675" w:rsidRDefault="00F169E2" w:rsidP="00524CBE">
      <w:pPr>
        <w:pStyle w:val="Kopfzeile"/>
        <w:tabs>
          <w:tab w:val="clear" w:pos="4536"/>
          <w:tab w:val="clear" w:pos="9072"/>
        </w:tabs>
        <w:spacing w:before="120" w:after="120" w:line="259" w:lineRule="auto"/>
        <w:jc w:val="both"/>
        <w:rPr>
          <w:rFonts w:ascii="Calibri Light" w:hAnsi="Calibri Light" w:cs="Calibri Light"/>
        </w:rPr>
      </w:pPr>
    </w:p>
    <w:p w14:paraId="058DCE3B" w14:textId="77777777" w:rsidR="00F169E2" w:rsidRPr="00D80675" w:rsidRDefault="00F169E2" w:rsidP="00524CBE">
      <w:pPr>
        <w:pStyle w:val="Kopfzeile"/>
        <w:tabs>
          <w:tab w:val="clear" w:pos="4536"/>
          <w:tab w:val="clear" w:pos="9072"/>
        </w:tabs>
        <w:spacing w:before="120" w:after="120" w:line="259" w:lineRule="auto"/>
        <w:jc w:val="both"/>
        <w:rPr>
          <w:rFonts w:ascii="Calibri Light" w:hAnsi="Calibri Light" w:cs="Calibri Light"/>
        </w:rPr>
      </w:pPr>
    </w:p>
    <w:p w14:paraId="2C2D6123" w14:textId="77777777" w:rsidR="00F169E2" w:rsidRPr="00D80675" w:rsidRDefault="00F169E2" w:rsidP="00524CBE">
      <w:pPr>
        <w:pStyle w:val="Kopfzeile"/>
        <w:tabs>
          <w:tab w:val="clear" w:pos="4536"/>
          <w:tab w:val="clear" w:pos="9072"/>
        </w:tabs>
        <w:spacing w:before="120" w:after="120" w:line="259" w:lineRule="auto"/>
        <w:jc w:val="both"/>
        <w:rPr>
          <w:rFonts w:ascii="Calibri Light" w:hAnsi="Calibri Light" w:cs="Calibri Light"/>
        </w:rPr>
      </w:pPr>
    </w:p>
    <w:p w14:paraId="63F43BED" w14:textId="77777777" w:rsidR="00F169E2" w:rsidRPr="00D80675" w:rsidRDefault="00F169E2" w:rsidP="00524CBE">
      <w:pPr>
        <w:spacing w:before="120" w:after="120"/>
        <w:jc w:val="both"/>
        <w:rPr>
          <w:rFonts w:ascii="Calibri Light" w:hAnsi="Calibri Light" w:cs="Calibri Light"/>
        </w:rPr>
      </w:pPr>
      <w:r w:rsidRPr="00D80675">
        <w:rPr>
          <w:rFonts w:ascii="Calibri Light" w:hAnsi="Calibri Light" w:cs="Calibri Light"/>
        </w:rPr>
        <w:t xml:space="preserve">Im Folgenden betrachten wir diese Figuren anhand ihrer </w:t>
      </w:r>
      <w:r w:rsidRPr="00D80675">
        <w:rPr>
          <w:rFonts w:ascii="Calibri Light" w:hAnsi="Calibri Light" w:cs="Calibri Light"/>
          <w:i/>
          <w:iCs/>
        </w:rPr>
        <w:t>richtigen</w:t>
      </w:r>
      <w:r w:rsidRPr="00D80675">
        <w:rPr>
          <w:rFonts w:ascii="Calibri Light" w:hAnsi="Calibri Light" w:cs="Calibri Light"/>
        </w:rPr>
        <w:t xml:space="preserve"> und </w:t>
      </w:r>
      <w:r w:rsidRPr="00D80675">
        <w:rPr>
          <w:rFonts w:ascii="Calibri Light" w:hAnsi="Calibri Light" w:cs="Calibri Light"/>
          <w:i/>
          <w:iCs/>
        </w:rPr>
        <w:t>falschen</w:t>
      </w:r>
      <w:r w:rsidRPr="00D80675">
        <w:rPr>
          <w:rFonts w:ascii="Calibri Light" w:hAnsi="Calibri Light" w:cs="Calibri Light"/>
        </w:rPr>
        <w:t xml:space="preserve"> Pendants.</w:t>
      </w:r>
    </w:p>
    <w:p w14:paraId="2BABE67D" w14:textId="610938D5" w:rsidR="00F169E2" w:rsidRPr="00D80675" w:rsidRDefault="00F169E2" w:rsidP="00524CBE">
      <w:pPr>
        <w:spacing w:before="120" w:after="120"/>
        <w:jc w:val="both"/>
        <w:rPr>
          <w:rFonts w:ascii="Calibri Light" w:hAnsi="Calibri Light" w:cs="Calibri Light"/>
        </w:rPr>
      </w:pPr>
      <w:r w:rsidRPr="00D80675">
        <w:rPr>
          <w:rFonts w:ascii="Calibri Light" w:hAnsi="Calibri Light" w:cs="Calibri Light"/>
        </w:rPr>
        <w:t xml:space="preserve">Anmerkung: Es gibt einige Vorbehalte für die gesamte Nomenklatur der handlungstragenden Figuren. Die Berücksichtigung dieser Konventionen ist essenziell notwendig, um sprachliche Unstimmigkeiten zu vermeiden. Handlungstragende Figuren (Personen, Wesen, Gegenstände) stehen überall im Singular und werden durch das grammatische Genus des Terminus im Gegensatz zum </w:t>
      </w:r>
      <w:proofErr w:type="spellStart"/>
      <w:r w:rsidR="00524CBE" w:rsidRPr="00D80675">
        <w:rPr>
          <w:rFonts w:ascii="Calibri Light" w:hAnsi="Calibri Light" w:cs="Calibri Light"/>
        </w:rPr>
        <w:t>Genus</w:t>
      </w:r>
      <w:proofErr w:type="spellEnd"/>
      <w:r w:rsidRPr="00D80675">
        <w:rPr>
          <w:rFonts w:ascii="Calibri Light" w:hAnsi="Calibri Light" w:cs="Calibri Light"/>
        </w:rPr>
        <w:t xml:space="preserve"> und Numerus der Instanz bezeichnet. Zum Beispiel wird für die weibliche Aschenputtel der Terminus </w:t>
      </w:r>
      <w:proofErr w:type="spellStart"/>
      <w:r w:rsidRPr="00D80675">
        <w:rPr>
          <w:rFonts w:ascii="Calibri Light" w:hAnsi="Calibri Light" w:cs="Calibri Light"/>
        </w:rPr>
        <w:t>rHD</w:t>
      </w:r>
      <w:proofErr w:type="spellEnd"/>
      <w:r w:rsidRPr="00D80675">
        <w:rPr>
          <w:rFonts w:ascii="Calibri Light" w:hAnsi="Calibri Light" w:cs="Calibri Light"/>
        </w:rPr>
        <w:t xml:space="preserve"> (richtiger Held) verwendet; die beiden älteren Brüder werden als </w:t>
      </w:r>
      <w:proofErr w:type="spellStart"/>
      <w:r w:rsidRPr="00D80675">
        <w:rPr>
          <w:rFonts w:ascii="Calibri Light" w:hAnsi="Calibri Light" w:cs="Calibri Light"/>
        </w:rPr>
        <w:t>fHD</w:t>
      </w:r>
      <w:proofErr w:type="spellEnd"/>
      <w:r w:rsidRPr="00D80675">
        <w:rPr>
          <w:rFonts w:ascii="Calibri Light" w:hAnsi="Calibri Light" w:cs="Calibri Light"/>
        </w:rPr>
        <w:t xml:space="preserve"> (falscher Held) bezeichnet, d. h. im Singular und im Maskulin, usw.</w:t>
      </w:r>
    </w:p>
    <w:p w14:paraId="7CB618C1" w14:textId="074E5E25" w:rsidR="00F169E2" w:rsidRPr="00D80675" w:rsidRDefault="00D80675"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HH</w:t>
      </w:r>
      <w:r w:rsidR="00F169E2" w:rsidRPr="00D80675">
        <w:rPr>
          <w:rFonts w:ascii="Calibri Light" w:hAnsi="Calibri Light" w:cs="Calibri Light"/>
          <w:b/>
          <w:bCs/>
        </w:rPr>
        <w:t xml:space="preserve"> – </w:t>
      </w:r>
      <w:r w:rsidR="00F05B1A" w:rsidRPr="00D80675">
        <w:rPr>
          <w:rFonts w:ascii="Calibri Light" w:hAnsi="Calibri Light" w:cs="Calibri Light"/>
        </w:rPr>
        <w:t>Der Herr des Helden ist das Oberhaupt seiner Familie. Handelt es sich um eine königliche Familie, so ist der Herr der König. Dieser muss von dem König unterschieden werden, der der Herr des potenziellen Partners (siehe unten) ist und nicht mit dem König gleichzusetzen ist, zu dessen Clan der Held gehört.</w:t>
      </w:r>
    </w:p>
    <w:p w14:paraId="46C3AC85" w14:textId="77777777" w:rsidR="00E168BE" w:rsidRPr="00D80675" w:rsidRDefault="00F169E2" w:rsidP="00524CBE">
      <w:pPr>
        <w:spacing w:before="120" w:after="120"/>
        <w:jc w:val="both"/>
        <w:rPr>
          <w:rFonts w:ascii="Calibri Light" w:hAnsi="Calibri Light" w:cs="Calibri Light"/>
        </w:rPr>
      </w:pPr>
      <w:r w:rsidRPr="00D80675">
        <w:rPr>
          <w:rFonts w:ascii="Calibri Light" w:hAnsi="Calibri Light" w:cs="Calibri Light"/>
        </w:rPr>
        <w:t>Wenn sich der Herr des Helden unverhältnismäßig gegenüber dem Helden verhält, wird er als falscher Herr des Helden (</w:t>
      </w:r>
      <w:proofErr w:type="spellStart"/>
      <w:r w:rsidRPr="00D80675">
        <w:rPr>
          <w:rFonts w:ascii="Calibri Light" w:hAnsi="Calibri Light" w:cs="Calibri Light"/>
        </w:rPr>
        <w:t>fHH</w:t>
      </w:r>
      <w:proofErr w:type="spellEnd"/>
      <w:r w:rsidRPr="00D80675">
        <w:rPr>
          <w:rFonts w:ascii="Calibri Light" w:hAnsi="Calibri Light" w:cs="Calibri Light"/>
        </w:rPr>
        <w:t>) definiert. Beispiele hierfür sind: Ein Vater begehrt seine eigene Tochter</w:t>
      </w:r>
      <w:r w:rsidR="00F05B1A" w:rsidRPr="00D80675">
        <w:rPr>
          <w:rFonts w:ascii="Calibri Light" w:hAnsi="Calibri Light" w:cs="Calibri Light"/>
        </w:rPr>
        <w:t xml:space="preserve"> (</w:t>
      </w:r>
      <w:proofErr w:type="gramStart"/>
      <w:r w:rsidR="00F05B1A" w:rsidRPr="00D80675">
        <w:rPr>
          <w:rFonts w:ascii="Calibri Light" w:hAnsi="Calibri Light" w:cs="Calibri Light"/>
          <w:color w:val="FF0000"/>
        </w:rPr>
        <w:t>ATU</w:t>
      </w:r>
      <w:r w:rsidR="00F05B1A" w:rsidRPr="00D80675">
        <w:rPr>
          <w:rFonts w:ascii="Calibri Light" w:hAnsi="Calibri Light" w:cs="Calibri Light"/>
        </w:rPr>
        <w:t xml:space="preserve"> )</w:t>
      </w:r>
      <w:proofErr w:type="gramEnd"/>
      <w:r w:rsidRPr="00D80675">
        <w:rPr>
          <w:rFonts w:ascii="Calibri Light" w:hAnsi="Calibri Light" w:cs="Calibri Light"/>
        </w:rPr>
        <w:t>; er liefert seinen eigenen Sohn dem Verderben aus</w:t>
      </w:r>
      <w:r w:rsidR="00F05B1A" w:rsidRPr="00D80675">
        <w:rPr>
          <w:rFonts w:ascii="Calibri Light" w:hAnsi="Calibri Light" w:cs="Calibri Light"/>
        </w:rPr>
        <w:t xml:space="preserve"> (ATU )</w:t>
      </w:r>
      <w:r w:rsidRPr="00D80675">
        <w:rPr>
          <w:rFonts w:ascii="Calibri Light" w:hAnsi="Calibri Light" w:cs="Calibri Light"/>
        </w:rPr>
        <w:t>; oder er lässt seine Kinder in der Wildnis zurück</w:t>
      </w:r>
      <w:r w:rsidR="00F05B1A" w:rsidRPr="00D80675">
        <w:rPr>
          <w:rFonts w:ascii="Calibri Light" w:hAnsi="Calibri Light" w:cs="Calibri Light"/>
        </w:rPr>
        <w:t xml:space="preserve"> (</w:t>
      </w:r>
      <w:r w:rsidR="00F05B1A" w:rsidRPr="00D80675">
        <w:rPr>
          <w:rFonts w:ascii="Calibri Light" w:hAnsi="Calibri Light" w:cs="Calibri Light"/>
          <w:color w:val="FF0000"/>
        </w:rPr>
        <w:t>ATU</w:t>
      </w:r>
      <w:r w:rsidR="00F05B1A" w:rsidRPr="00D80675">
        <w:rPr>
          <w:rFonts w:ascii="Calibri Light" w:hAnsi="Calibri Light" w:cs="Calibri Light"/>
        </w:rPr>
        <w:t xml:space="preserve"> )</w:t>
      </w:r>
      <w:r w:rsidRPr="00D80675">
        <w:rPr>
          <w:rFonts w:ascii="Calibri Light" w:hAnsi="Calibri Light" w:cs="Calibri Light"/>
        </w:rPr>
        <w:t>. In all diesen Fällen übernimmt der Familienvater die Rolle eines falschen Herrn des Helden (</w:t>
      </w:r>
      <w:proofErr w:type="spellStart"/>
      <w:r w:rsidRPr="00D80675">
        <w:rPr>
          <w:rFonts w:ascii="Calibri Light" w:hAnsi="Calibri Light" w:cs="Calibri Light"/>
        </w:rPr>
        <w:t>fHH</w:t>
      </w:r>
      <w:proofErr w:type="spellEnd"/>
      <w:r w:rsidRPr="00D80675">
        <w:rPr>
          <w:rFonts w:ascii="Calibri Light" w:hAnsi="Calibri Light" w:cs="Calibri Light"/>
        </w:rPr>
        <w:t>).</w:t>
      </w:r>
      <w:r w:rsidR="002A6615" w:rsidRPr="00D80675">
        <w:rPr>
          <w:rFonts w:ascii="Calibri Light" w:hAnsi="Calibri Light" w:cs="Calibri Light"/>
        </w:rPr>
        <w:t xml:space="preserve"> </w:t>
      </w:r>
    </w:p>
    <w:p w14:paraId="70E0B206" w14:textId="4BE58423" w:rsidR="00F169E2" w:rsidRPr="00D80675" w:rsidRDefault="00E168BE" w:rsidP="00524CBE">
      <w:pPr>
        <w:spacing w:before="120" w:after="120"/>
        <w:jc w:val="both"/>
        <w:rPr>
          <w:rFonts w:ascii="Calibri Light" w:hAnsi="Calibri Light" w:cs="Calibri Light"/>
        </w:rPr>
      </w:pPr>
      <w:r w:rsidRPr="00D80675">
        <w:rPr>
          <w:rFonts w:ascii="Calibri Light" w:hAnsi="Calibri Light" w:cs="Calibri Light"/>
        </w:rPr>
        <w:t>Ein falscher Protagonist</w:t>
      </w:r>
      <w:r w:rsidR="002A6615" w:rsidRPr="00D80675">
        <w:rPr>
          <w:rFonts w:ascii="Calibri Light" w:hAnsi="Calibri Light" w:cs="Calibri Light"/>
        </w:rPr>
        <w:t xml:space="preserve"> </w:t>
      </w:r>
      <w:r w:rsidR="00F84677" w:rsidRPr="00D80675">
        <w:rPr>
          <w:rFonts w:ascii="Calibri Light" w:hAnsi="Calibri Light" w:cs="Calibri Light"/>
        </w:rPr>
        <w:t xml:space="preserve">ist </w:t>
      </w:r>
      <w:r w:rsidR="006D78B0" w:rsidRPr="00D80675">
        <w:rPr>
          <w:rFonts w:ascii="Calibri Light" w:hAnsi="Calibri Light" w:cs="Calibri Light"/>
        </w:rPr>
        <w:t>aus dem instrumentalisierten Protagonisten</w:t>
      </w:r>
      <w:r w:rsidR="00F84677" w:rsidRPr="00D80675">
        <w:rPr>
          <w:rFonts w:ascii="Calibri Light" w:hAnsi="Calibri Light" w:cs="Calibri Light"/>
        </w:rPr>
        <w:t xml:space="preserve"> zu unterscheiden, der </w:t>
      </w:r>
      <w:r w:rsidRPr="00D80675">
        <w:rPr>
          <w:rFonts w:ascii="Calibri Light" w:hAnsi="Calibri Light" w:cs="Calibri Light"/>
        </w:rPr>
        <w:t xml:space="preserve">seine echte Eigenschaft provisorisch und </w:t>
      </w:r>
      <w:r w:rsidR="00BE6166" w:rsidRPr="00D80675">
        <w:rPr>
          <w:rFonts w:ascii="Calibri Light" w:hAnsi="Calibri Light" w:cs="Calibri Light"/>
        </w:rPr>
        <w:t xml:space="preserve">ausnahmslos </w:t>
      </w:r>
      <w:r w:rsidR="00D14F18" w:rsidRPr="00D80675">
        <w:rPr>
          <w:rFonts w:ascii="Calibri Light" w:hAnsi="Calibri Light" w:cs="Calibri Light"/>
        </w:rPr>
        <w:t xml:space="preserve">nur </w:t>
      </w:r>
      <w:r w:rsidR="006D78B0" w:rsidRPr="00D80675">
        <w:rPr>
          <w:rFonts w:ascii="Calibri Light" w:hAnsi="Calibri Light" w:cs="Calibri Light"/>
        </w:rPr>
        <w:t>aufgrund des Druckes</w:t>
      </w:r>
      <w:r w:rsidRPr="00D80675">
        <w:rPr>
          <w:rFonts w:ascii="Calibri Light" w:hAnsi="Calibri Light" w:cs="Calibri Light"/>
        </w:rPr>
        <w:t xml:space="preserve"> von außen auf falsche</w:t>
      </w:r>
      <w:r w:rsidR="006D78B0" w:rsidRPr="00D80675">
        <w:rPr>
          <w:rFonts w:ascii="Calibri Light" w:hAnsi="Calibri Light" w:cs="Calibri Light"/>
        </w:rPr>
        <w:t xml:space="preserve"> </w:t>
      </w:r>
      <w:r w:rsidRPr="00D80675">
        <w:rPr>
          <w:rFonts w:ascii="Calibri Light" w:hAnsi="Calibri Light" w:cs="Calibri Light"/>
        </w:rPr>
        <w:t xml:space="preserve">wechseln muss. </w:t>
      </w:r>
      <w:r w:rsidR="006D78B0" w:rsidRPr="00D80675">
        <w:rPr>
          <w:rFonts w:ascii="Calibri Light" w:hAnsi="Calibri Light" w:cs="Calibri Light"/>
        </w:rPr>
        <w:t>Z. B.</w:t>
      </w:r>
      <w:r w:rsidR="00F84677" w:rsidRPr="00D80675">
        <w:rPr>
          <w:rFonts w:ascii="Calibri Light" w:hAnsi="Calibri Light" w:cs="Calibri Light"/>
        </w:rPr>
        <w:t xml:space="preserve"> aufgrund de</w:t>
      </w:r>
      <w:r w:rsidR="006D78B0" w:rsidRPr="00D80675">
        <w:rPr>
          <w:rFonts w:ascii="Calibri Light" w:hAnsi="Calibri Light" w:cs="Calibri Light"/>
        </w:rPr>
        <w:t>r</w:t>
      </w:r>
      <w:r w:rsidR="00F84677" w:rsidRPr="00D80675">
        <w:rPr>
          <w:rFonts w:ascii="Calibri Light" w:hAnsi="Calibri Light" w:cs="Calibri Light"/>
        </w:rPr>
        <w:t xml:space="preserve"> bös</w:t>
      </w:r>
      <w:r w:rsidR="006D78B0" w:rsidRPr="00D80675">
        <w:rPr>
          <w:rFonts w:ascii="Calibri Light" w:hAnsi="Calibri Light" w:cs="Calibri Light"/>
        </w:rPr>
        <w:t>gemeinte Verleumdung</w:t>
      </w:r>
      <w:r w:rsidR="00F84677" w:rsidRPr="00D80675">
        <w:rPr>
          <w:rFonts w:ascii="Calibri Light" w:hAnsi="Calibri Light" w:cs="Calibri Light"/>
        </w:rPr>
        <w:t xml:space="preserve"> seiner älteren Söhne </w:t>
      </w:r>
      <w:r w:rsidR="00BE6166" w:rsidRPr="00D80675">
        <w:rPr>
          <w:rFonts w:ascii="Calibri Light" w:hAnsi="Calibri Light" w:cs="Calibri Light"/>
        </w:rPr>
        <w:t>verordnet</w:t>
      </w:r>
      <w:r w:rsidR="006D78B0" w:rsidRPr="00D80675">
        <w:rPr>
          <w:rFonts w:ascii="Calibri Light" w:hAnsi="Calibri Light" w:cs="Calibri Light"/>
        </w:rPr>
        <w:t xml:space="preserve"> der König</w:t>
      </w:r>
      <w:r w:rsidR="00BE6166" w:rsidRPr="00D80675">
        <w:rPr>
          <w:rFonts w:ascii="Calibri Light" w:hAnsi="Calibri Light" w:cs="Calibri Light"/>
        </w:rPr>
        <w:t>,</w:t>
      </w:r>
      <w:r w:rsidR="006D78B0" w:rsidRPr="00D80675">
        <w:rPr>
          <w:rFonts w:ascii="Calibri Light" w:hAnsi="Calibri Light" w:cs="Calibri Light"/>
        </w:rPr>
        <w:t xml:space="preserve"> seinen jüngsten Sohn hinzurichte</w:t>
      </w:r>
      <w:r w:rsidR="00BE6166" w:rsidRPr="00D80675">
        <w:rPr>
          <w:rFonts w:ascii="Calibri Light" w:hAnsi="Calibri Light" w:cs="Calibri Light"/>
        </w:rPr>
        <w:t>n</w:t>
      </w:r>
      <w:r w:rsidR="006D78B0" w:rsidRPr="00D80675">
        <w:rPr>
          <w:rFonts w:ascii="Calibri Light" w:hAnsi="Calibri Light" w:cs="Calibri Light"/>
        </w:rPr>
        <w:t xml:space="preserve"> oder vom Königsreich zu </w:t>
      </w:r>
      <w:r w:rsidR="00BE6166" w:rsidRPr="00D80675">
        <w:rPr>
          <w:rFonts w:ascii="Calibri Light" w:hAnsi="Calibri Light" w:cs="Calibri Light"/>
        </w:rPr>
        <w:t>vertreiben</w:t>
      </w:r>
      <w:r w:rsidR="006D78B0" w:rsidRPr="00D80675">
        <w:rPr>
          <w:rFonts w:ascii="Calibri Light" w:hAnsi="Calibri Light" w:cs="Calibri Light"/>
        </w:rPr>
        <w:t xml:space="preserve"> </w:t>
      </w:r>
      <w:r w:rsidR="00F84677" w:rsidRPr="00D80675">
        <w:rPr>
          <w:rFonts w:ascii="Calibri Light" w:hAnsi="Calibri Light" w:cs="Calibri Light"/>
        </w:rPr>
        <w:t>(</w:t>
      </w:r>
      <w:proofErr w:type="gramStart"/>
      <w:r w:rsidR="00F84677" w:rsidRPr="00D80675">
        <w:rPr>
          <w:rFonts w:ascii="Calibri Light" w:hAnsi="Calibri Light" w:cs="Calibri Light"/>
          <w:color w:val="FF0000"/>
        </w:rPr>
        <w:t>ATU</w:t>
      </w:r>
      <w:r w:rsidR="00F84677" w:rsidRPr="00D80675">
        <w:rPr>
          <w:rFonts w:ascii="Calibri Light" w:hAnsi="Calibri Light" w:cs="Calibri Light"/>
        </w:rPr>
        <w:t xml:space="preserve"> )</w:t>
      </w:r>
      <w:proofErr w:type="gramEnd"/>
      <w:r w:rsidR="00F84677" w:rsidRPr="00D80675">
        <w:rPr>
          <w:rFonts w:ascii="Calibri Light" w:hAnsi="Calibri Light" w:cs="Calibri Light"/>
        </w:rPr>
        <w:t>.</w:t>
      </w:r>
      <w:r w:rsidR="006D78B0" w:rsidRPr="00D80675">
        <w:rPr>
          <w:rFonts w:ascii="Calibri Light" w:hAnsi="Calibri Light" w:cs="Calibri Light"/>
        </w:rPr>
        <w:t xml:space="preserve"> </w:t>
      </w:r>
    </w:p>
    <w:p w14:paraId="61C91C6C" w14:textId="749A4D80" w:rsidR="008145AC" w:rsidRPr="00D80675" w:rsidRDefault="00D80675"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HD</w:t>
      </w:r>
      <w:r w:rsidRPr="00D80675">
        <w:rPr>
          <w:rFonts w:ascii="Calibri Light" w:hAnsi="Calibri Light" w:cs="Calibri Light"/>
        </w:rPr>
        <w:t>‹</w:t>
      </w:r>
      <w:r w:rsidR="00F169E2" w:rsidRPr="00D80675">
        <w:rPr>
          <w:rFonts w:ascii="Calibri Light" w:hAnsi="Calibri Light" w:cs="Calibri Light"/>
          <w:b/>
          <w:bCs/>
        </w:rPr>
        <w:t xml:space="preserve"> </w:t>
      </w:r>
      <w:r w:rsidR="00F169E2" w:rsidRPr="00D80675">
        <w:rPr>
          <w:rFonts w:ascii="Calibri Light" w:hAnsi="Calibri Light" w:cs="Calibri Light"/>
        </w:rPr>
        <w:t xml:space="preserve">– </w:t>
      </w:r>
      <w:r w:rsidR="000B548A" w:rsidRPr="00D80675">
        <w:rPr>
          <w:rFonts w:ascii="Calibri Light" w:hAnsi="Calibri Light" w:cs="Calibri Light"/>
        </w:rPr>
        <w:t>Wie oben angedeutet, gilt d</w:t>
      </w:r>
      <w:r w:rsidR="00F169E2" w:rsidRPr="00D80675">
        <w:rPr>
          <w:rFonts w:ascii="Calibri Light" w:hAnsi="Calibri Light" w:cs="Calibri Light"/>
        </w:rPr>
        <w:t xml:space="preserve">er Held als Maßstab für die Identifikation aller anderen Figuren im Märchen. In der Regel wird der Held </w:t>
      </w:r>
      <w:r w:rsidR="00D14F18" w:rsidRPr="00D80675">
        <w:rPr>
          <w:rFonts w:ascii="Calibri Light" w:hAnsi="Calibri Light" w:cs="Calibri Light"/>
        </w:rPr>
        <w:t>durch die</w:t>
      </w:r>
      <w:r w:rsidR="00F169E2" w:rsidRPr="00D80675">
        <w:rPr>
          <w:rFonts w:ascii="Calibri Light" w:hAnsi="Calibri Light" w:cs="Calibri Light"/>
        </w:rPr>
        <w:t xml:space="preserve"> Nachfolger </w:t>
      </w:r>
      <w:r w:rsidR="00D14F18" w:rsidRPr="00D80675">
        <w:rPr>
          <w:rFonts w:ascii="Calibri Light" w:hAnsi="Calibri Light" w:cs="Calibri Light"/>
        </w:rPr>
        <w:t>vertreten</w:t>
      </w:r>
      <w:r w:rsidR="00F169E2" w:rsidRPr="00D80675">
        <w:rPr>
          <w:rFonts w:ascii="Calibri Light" w:hAnsi="Calibri Light" w:cs="Calibri Light"/>
        </w:rPr>
        <w:t xml:space="preserve">, es sei denn, im Märchen gibt es </w:t>
      </w:r>
      <w:r w:rsidR="00F169E2" w:rsidRPr="00D80675">
        <w:rPr>
          <w:rFonts w:ascii="Calibri Light" w:hAnsi="Calibri Light" w:cs="Calibri Light"/>
        </w:rPr>
        <w:lastRenderedPageBreak/>
        <w:t xml:space="preserve">keinen Herrn des Helden (HH). </w:t>
      </w:r>
      <w:r w:rsidR="00D14F18" w:rsidRPr="00D80675">
        <w:rPr>
          <w:rFonts w:ascii="Calibri Light" w:hAnsi="Calibri Light" w:cs="Calibri Light"/>
        </w:rPr>
        <w:t xml:space="preserve">Im Falle der </w:t>
      </w:r>
      <w:r w:rsidR="00C92D32" w:rsidRPr="00D80675">
        <w:rPr>
          <w:rFonts w:ascii="Calibri Light" w:hAnsi="Calibri Light" w:cs="Calibri Light"/>
        </w:rPr>
        <w:t xml:space="preserve">„gewaltsame“ </w:t>
      </w:r>
      <w:r w:rsidR="00D14F18" w:rsidRPr="00D80675">
        <w:rPr>
          <w:rFonts w:ascii="Calibri Light" w:hAnsi="Calibri Light" w:cs="Calibri Light"/>
        </w:rPr>
        <w:t xml:space="preserve">Kombination </w:t>
      </w:r>
      <w:r w:rsidR="00C92D32" w:rsidRPr="00D80675">
        <w:rPr>
          <w:rFonts w:ascii="Calibri Light" w:hAnsi="Calibri Light" w:cs="Calibri Light"/>
        </w:rPr>
        <w:t xml:space="preserve">von zwei oder mehrere Typen kann </w:t>
      </w:r>
      <w:r w:rsidR="00CA7F5B" w:rsidRPr="00D80675">
        <w:rPr>
          <w:rFonts w:ascii="Calibri Light" w:hAnsi="Calibri Light" w:cs="Calibri Light"/>
        </w:rPr>
        <w:t xml:space="preserve">ein </w:t>
      </w:r>
      <w:r w:rsidR="00C92D32" w:rsidRPr="00D80675">
        <w:rPr>
          <w:rFonts w:ascii="Calibri Light" w:hAnsi="Calibri Light" w:cs="Calibri Light"/>
        </w:rPr>
        <w:t xml:space="preserve">für einen anderen Status </w:t>
      </w:r>
      <w:r w:rsidR="00CA7F5B" w:rsidRPr="00D80675">
        <w:rPr>
          <w:rFonts w:ascii="Calibri Light" w:hAnsi="Calibri Light" w:cs="Calibri Light"/>
        </w:rPr>
        <w:t xml:space="preserve">bestimmter Protagonist eine Heldenrolle übernehmen, wie das im </w:t>
      </w:r>
      <w:r w:rsidR="00CD0873" w:rsidRPr="00D80675">
        <w:rPr>
          <w:rFonts w:ascii="Calibri Light" w:hAnsi="Calibri Light" w:cs="Calibri Light"/>
        </w:rPr>
        <w:t>angeschlossenen</w:t>
      </w:r>
      <w:r w:rsidR="00CA7F5B" w:rsidRPr="00D80675">
        <w:rPr>
          <w:rFonts w:ascii="Calibri Light" w:hAnsi="Calibri Light" w:cs="Calibri Light"/>
        </w:rPr>
        <w:t xml:space="preserve"> Märchen üblich ist. </w:t>
      </w:r>
      <w:r w:rsidR="00CD0873" w:rsidRPr="00D80675">
        <w:rPr>
          <w:rFonts w:ascii="Calibri Light" w:hAnsi="Calibri Light" w:cs="Calibri Light"/>
        </w:rPr>
        <w:t xml:space="preserve">Folgendes Beispiel: </w:t>
      </w:r>
      <w:r w:rsidR="006C54BC" w:rsidRPr="00D80675">
        <w:rPr>
          <w:rFonts w:ascii="Calibri Light" w:hAnsi="Calibri Light" w:cs="Calibri Light"/>
        </w:rPr>
        <w:t>Eine riesige Schlange fordert</w:t>
      </w:r>
      <w:r w:rsidR="005B66A8" w:rsidRPr="00D80675">
        <w:rPr>
          <w:rFonts w:ascii="Calibri Light" w:hAnsi="Calibri Light" w:cs="Calibri Light"/>
        </w:rPr>
        <w:t xml:space="preserve"> einem armen Mann</w:t>
      </w:r>
      <w:r w:rsidR="006C54BC" w:rsidRPr="00D80675">
        <w:rPr>
          <w:rFonts w:ascii="Calibri Light" w:hAnsi="Calibri Light" w:cs="Calibri Light"/>
        </w:rPr>
        <w:t xml:space="preserve">, ihm seine Töchter zur Frau zu geben. Die jüngste Tochter stimmt </w:t>
      </w:r>
      <w:r w:rsidR="00FC4DDE" w:rsidRPr="00D80675">
        <w:rPr>
          <w:rFonts w:ascii="Calibri Light" w:hAnsi="Calibri Light" w:cs="Calibri Light"/>
        </w:rPr>
        <w:t>zu der Schlange</w:t>
      </w:r>
      <w:r w:rsidR="006C54BC" w:rsidRPr="00D80675">
        <w:rPr>
          <w:rFonts w:ascii="Calibri Light" w:hAnsi="Calibri Light" w:cs="Calibri Light"/>
        </w:rPr>
        <w:t xml:space="preserve"> zu Mann zu nehmen. Nach der Hochzeit stellt die Braut </w:t>
      </w:r>
      <w:r w:rsidR="007C0F32" w:rsidRPr="00D80675">
        <w:rPr>
          <w:rFonts w:ascii="Calibri Light" w:hAnsi="Calibri Light" w:cs="Calibri Light"/>
        </w:rPr>
        <w:t xml:space="preserve">überraschend </w:t>
      </w:r>
      <w:r w:rsidR="006C54BC" w:rsidRPr="00D80675">
        <w:rPr>
          <w:rFonts w:ascii="Calibri Light" w:hAnsi="Calibri Light" w:cs="Calibri Light"/>
        </w:rPr>
        <w:t>fest, dass ihr Mann ein prächtiger Jüngling ist</w:t>
      </w:r>
      <w:r w:rsidR="000B548A" w:rsidRPr="00D80675">
        <w:rPr>
          <w:rFonts w:ascii="Calibri Light" w:hAnsi="Calibri Light" w:cs="Calibri Light"/>
        </w:rPr>
        <w:t>,</w:t>
      </w:r>
      <w:r w:rsidR="006C54BC" w:rsidRPr="00D80675">
        <w:rPr>
          <w:rFonts w:ascii="Calibri Light" w:hAnsi="Calibri Light" w:cs="Calibri Light"/>
        </w:rPr>
        <w:t xml:space="preserve"> der sich </w:t>
      </w:r>
      <w:r w:rsidR="00FC4DDE" w:rsidRPr="00D80675">
        <w:rPr>
          <w:rFonts w:ascii="Calibri Light" w:hAnsi="Calibri Light" w:cs="Calibri Light"/>
        </w:rPr>
        <w:t xml:space="preserve">in der Schlangenhaut </w:t>
      </w:r>
      <w:r w:rsidR="000B548A" w:rsidRPr="00D80675">
        <w:rPr>
          <w:rFonts w:ascii="Calibri Light" w:hAnsi="Calibri Light" w:cs="Calibri Light"/>
        </w:rPr>
        <w:t>ge</w:t>
      </w:r>
      <w:r w:rsidR="00FC4DDE" w:rsidRPr="00D80675">
        <w:rPr>
          <w:rFonts w:ascii="Calibri Light" w:hAnsi="Calibri Light" w:cs="Calibri Light"/>
        </w:rPr>
        <w:t>steckt</w:t>
      </w:r>
      <w:r w:rsidR="000B548A" w:rsidRPr="00D80675">
        <w:rPr>
          <w:rFonts w:ascii="Calibri Light" w:hAnsi="Calibri Light" w:cs="Calibri Light"/>
        </w:rPr>
        <w:t xml:space="preserve"> hatte</w:t>
      </w:r>
      <w:r w:rsidR="00FC4DDE" w:rsidRPr="00D80675">
        <w:rPr>
          <w:rFonts w:ascii="Calibri Light" w:hAnsi="Calibri Light" w:cs="Calibri Light"/>
        </w:rPr>
        <w:t xml:space="preserve">. </w:t>
      </w:r>
      <w:r w:rsidR="007C0F32" w:rsidRPr="00D80675">
        <w:rPr>
          <w:rFonts w:ascii="Calibri Light" w:hAnsi="Calibri Light" w:cs="Calibri Light"/>
        </w:rPr>
        <w:t>Bis hierher entwickelt sich die Geschichte so wie es für den Typ ATU 425 – Die suche nach dem verlorenen Ehemann</w:t>
      </w:r>
      <w:r w:rsidR="00CD0873" w:rsidRPr="00D80675">
        <w:rPr>
          <w:rFonts w:ascii="Calibri Light" w:hAnsi="Calibri Light" w:cs="Calibri Light"/>
        </w:rPr>
        <w:t xml:space="preserve"> üblich ist</w:t>
      </w:r>
      <w:r w:rsidR="007C0F32" w:rsidRPr="00D80675">
        <w:rPr>
          <w:rFonts w:ascii="Calibri Light" w:hAnsi="Calibri Light" w:cs="Calibri Light"/>
        </w:rPr>
        <w:t xml:space="preserve">. </w:t>
      </w:r>
      <w:r w:rsidR="000B548A" w:rsidRPr="00D80675">
        <w:rPr>
          <w:rFonts w:ascii="Calibri Light" w:hAnsi="Calibri Light" w:cs="Calibri Light"/>
        </w:rPr>
        <w:t>Weitere Entwicklung d</w:t>
      </w:r>
      <w:r w:rsidR="005B66A8" w:rsidRPr="00D80675">
        <w:rPr>
          <w:rFonts w:ascii="Calibri Light" w:hAnsi="Calibri Light" w:cs="Calibri Light"/>
        </w:rPr>
        <w:t>ies</w:t>
      </w:r>
      <w:r w:rsidR="000B548A" w:rsidRPr="00D80675">
        <w:rPr>
          <w:rFonts w:ascii="Calibri Light" w:hAnsi="Calibri Light" w:cs="Calibri Light"/>
        </w:rPr>
        <w:t>er Geschichte meint die Verbrennung der Haut und darauffolgende Verschwinden des außergewöhnlichen Bräutigams sowie die von der Frau unternommene Such- und Rettungsaktionen. S</w:t>
      </w:r>
      <w:r w:rsidR="005B66A8" w:rsidRPr="00D80675">
        <w:rPr>
          <w:rFonts w:ascii="Calibri Light" w:hAnsi="Calibri Light" w:cs="Calibri Light"/>
        </w:rPr>
        <w:t>t</w:t>
      </w:r>
      <w:r w:rsidR="000B548A" w:rsidRPr="00D80675">
        <w:rPr>
          <w:rFonts w:ascii="Calibri Light" w:hAnsi="Calibri Light" w:cs="Calibri Light"/>
        </w:rPr>
        <w:t>att solche</w:t>
      </w:r>
      <w:r w:rsidR="00CD0873" w:rsidRPr="00D80675">
        <w:rPr>
          <w:rFonts w:ascii="Calibri Light" w:hAnsi="Calibri Light" w:cs="Calibri Light"/>
        </w:rPr>
        <w:t>r</w:t>
      </w:r>
      <w:r w:rsidR="000B548A" w:rsidRPr="00D80675">
        <w:rPr>
          <w:rFonts w:ascii="Calibri Light" w:hAnsi="Calibri Light" w:cs="Calibri Light"/>
        </w:rPr>
        <w:t xml:space="preserve"> Entwicklung der </w:t>
      </w:r>
      <w:r w:rsidR="002C2C5B" w:rsidRPr="00D80675">
        <w:rPr>
          <w:rFonts w:ascii="Calibri Light" w:hAnsi="Calibri Light" w:cs="Calibri Light"/>
        </w:rPr>
        <w:t>Geschichte haben</w:t>
      </w:r>
      <w:r w:rsidR="00CD0873" w:rsidRPr="00D80675">
        <w:rPr>
          <w:rFonts w:ascii="Calibri Light" w:hAnsi="Calibri Light" w:cs="Calibri Light"/>
        </w:rPr>
        <w:t xml:space="preserve"> wir </w:t>
      </w:r>
      <w:r w:rsidR="00747387" w:rsidRPr="00D80675">
        <w:rPr>
          <w:rFonts w:ascii="Calibri Light" w:hAnsi="Calibri Light" w:cs="Calibri Light"/>
        </w:rPr>
        <w:t>in diesem speziellen Fall</w:t>
      </w:r>
      <w:r w:rsidR="00CD0873" w:rsidRPr="00D80675">
        <w:rPr>
          <w:rFonts w:ascii="Calibri Light" w:hAnsi="Calibri Light" w:cs="Calibri Light"/>
        </w:rPr>
        <w:t xml:space="preserve"> folgendes zu erfahren: als Zeichen der Dankbarkeit schenkt der Schwiegersohn </w:t>
      </w:r>
      <w:r w:rsidR="005B66A8" w:rsidRPr="00D80675">
        <w:rPr>
          <w:rFonts w:ascii="Calibri Light" w:hAnsi="Calibri Light" w:cs="Calibri Light"/>
        </w:rPr>
        <w:t>seinem Schwiegervater</w:t>
      </w:r>
      <w:r w:rsidR="008145AC" w:rsidRPr="00D80675">
        <w:rPr>
          <w:rFonts w:ascii="Calibri Light" w:hAnsi="Calibri Light" w:cs="Calibri Light"/>
        </w:rPr>
        <w:t xml:space="preserve"> einen </w:t>
      </w:r>
      <w:r w:rsidR="005B66A8" w:rsidRPr="00D80675">
        <w:rPr>
          <w:rFonts w:ascii="Calibri Light" w:hAnsi="Calibri Light" w:cs="Calibri Light"/>
        </w:rPr>
        <w:t>p</w:t>
      </w:r>
      <w:r w:rsidR="008145AC" w:rsidRPr="00D80675">
        <w:rPr>
          <w:rFonts w:ascii="Calibri Light" w:hAnsi="Calibri Light" w:cs="Calibri Light"/>
        </w:rPr>
        <w:t xml:space="preserve">roviantzeugenden </w:t>
      </w:r>
      <w:proofErr w:type="gramStart"/>
      <w:r w:rsidR="008145AC" w:rsidRPr="00D80675">
        <w:rPr>
          <w:rFonts w:ascii="Calibri Light" w:hAnsi="Calibri Light" w:cs="Calibri Light"/>
        </w:rPr>
        <w:t>Gegenstand</w:t>
      </w:r>
      <w:proofErr w:type="gramEnd"/>
      <w:r w:rsidR="008145AC" w:rsidRPr="00D80675">
        <w:rPr>
          <w:rFonts w:ascii="Calibri Light" w:hAnsi="Calibri Light" w:cs="Calibri Light"/>
        </w:rPr>
        <w:t xml:space="preserve"> der ihm ein sorgloses Leben </w:t>
      </w:r>
      <w:r w:rsidR="005B66A8" w:rsidRPr="00D80675">
        <w:rPr>
          <w:rFonts w:ascii="Calibri Light" w:hAnsi="Calibri Light" w:cs="Calibri Light"/>
        </w:rPr>
        <w:t>garantieren kann</w:t>
      </w:r>
      <w:r w:rsidR="008145AC" w:rsidRPr="00D80675">
        <w:rPr>
          <w:rFonts w:ascii="Calibri Light" w:hAnsi="Calibri Light" w:cs="Calibri Light"/>
        </w:rPr>
        <w:t xml:space="preserve">. </w:t>
      </w:r>
      <w:r w:rsidR="002C2C5B" w:rsidRPr="00D80675">
        <w:rPr>
          <w:rFonts w:ascii="Calibri Light" w:hAnsi="Calibri Light" w:cs="Calibri Light"/>
        </w:rPr>
        <w:t xml:space="preserve">Die </w:t>
      </w:r>
      <w:r w:rsidR="005B66A8" w:rsidRPr="00D80675">
        <w:rPr>
          <w:rFonts w:ascii="Calibri Light" w:hAnsi="Calibri Light" w:cs="Calibri Light"/>
        </w:rPr>
        <w:t>soeben</w:t>
      </w:r>
      <w:r w:rsidR="008403A0" w:rsidRPr="00D80675">
        <w:rPr>
          <w:rFonts w:ascii="Calibri Light" w:hAnsi="Calibri Light" w:cs="Calibri Light"/>
        </w:rPr>
        <w:t xml:space="preserve"> gestartete Geschichte</w:t>
      </w:r>
      <w:r w:rsidR="008145AC" w:rsidRPr="00D80675">
        <w:rPr>
          <w:rFonts w:ascii="Calibri Light" w:hAnsi="Calibri Light" w:cs="Calibri Light"/>
        </w:rPr>
        <w:t xml:space="preserve"> ist als Typ 563 Tischleindeckdich </w:t>
      </w:r>
      <w:r w:rsidR="002C2C5B" w:rsidRPr="00D80675">
        <w:rPr>
          <w:rFonts w:ascii="Calibri Light" w:hAnsi="Calibri Light" w:cs="Calibri Light"/>
        </w:rPr>
        <w:t>bekannt in de</w:t>
      </w:r>
      <w:r w:rsidR="005B66A8" w:rsidRPr="00D80675">
        <w:rPr>
          <w:rFonts w:ascii="Calibri Light" w:hAnsi="Calibri Light" w:cs="Calibri Light"/>
        </w:rPr>
        <w:t>r</w:t>
      </w:r>
      <w:r w:rsidR="002C2C5B" w:rsidRPr="00D80675">
        <w:rPr>
          <w:rFonts w:ascii="Calibri Light" w:hAnsi="Calibri Light" w:cs="Calibri Light"/>
        </w:rPr>
        <w:t xml:space="preserve"> der Held immer derjenige </w:t>
      </w:r>
      <w:r w:rsidR="005B66A8" w:rsidRPr="00D80675">
        <w:rPr>
          <w:rFonts w:ascii="Calibri Light" w:hAnsi="Calibri Light" w:cs="Calibri Light"/>
        </w:rPr>
        <w:t>zu betrachten ist,</w:t>
      </w:r>
      <w:r w:rsidR="002C2C5B" w:rsidRPr="00D80675">
        <w:rPr>
          <w:rFonts w:ascii="Calibri Light" w:hAnsi="Calibri Light" w:cs="Calibri Light"/>
        </w:rPr>
        <w:t xml:space="preserve"> der das Zaubergegenstand zu</w:t>
      </w:r>
      <w:r w:rsidR="00747387" w:rsidRPr="00D80675">
        <w:rPr>
          <w:rFonts w:ascii="Calibri Light" w:hAnsi="Calibri Light" w:cs="Calibri Light"/>
        </w:rPr>
        <w:t>m</w:t>
      </w:r>
      <w:r w:rsidR="002C2C5B" w:rsidRPr="00D80675">
        <w:rPr>
          <w:rFonts w:ascii="Calibri Light" w:hAnsi="Calibri Light" w:cs="Calibri Light"/>
        </w:rPr>
        <w:t xml:space="preserve"> Geschenk bekommt</w:t>
      </w:r>
      <w:r w:rsidR="008403A0" w:rsidRPr="00D80675">
        <w:rPr>
          <w:rFonts w:ascii="Calibri Light" w:hAnsi="Calibri Light" w:cs="Calibri Light"/>
        </w:rPr>
        <w:t xml:space="preserve"> also</w:t>
      </w:r>
      <w:r w:rsidR="005B66A8" w:rsidRPr="00D80675">
        <w:rPr>
          <w:rFonts w:ascii="Calibri Light" w:hAnsi="Calibri Light" w:cs="Calibri Light"/>
        </w:rPr>
        <w:t>,</w:t>
      </w:r>
      <w:r w:rsidR="008403A0" w:rsidRPr="00D80675">
        <w:rPr>
          <w:rFonts w:ascii="Calibri Light" w:hAnsi="Calibri Light" w:cs="Calibri Light"/>
        </w:rPr>
        <w:t xml:space="preserve"> diesmal der Vater und damit der Herr der opferbereitfähige</w:t>
      </w:r>
      <w:r w:rsidR="005B66A8" w:rsidRPr="00D80675">
        <w:rPr>
          <w:rFonts w:ascii="Calibri Light" w:hAnsi="Calibri Light" w:cs="Calibri Light"/>
        </w:rPr>
        <w:t>n</w:t>
      </w:r>
      <w:r w:rsidR="008403A0" w:rsidRPr="00D80675">
        <w:rPr>
          <w:rFonts w:ascii="Calibri Light" w:hAnsi="Calibri Light" w:cs="Calibri Light"/>
        </w:rPr>
        <w:t xml:space="preserve"> Tochter also der Heldin wobei </w:t>
      </w:r>
      <w:r w:rsidR="00B52887" w:rsidRPr="00D80675">
        <w:rPr>
          <w:rFonts w:ascii="Calibri Light" w:hAnsi="Calibri Light" w:cs="Calibri Light"/>
        </w:rPr>
        <w:t>dank der besonderen Kombination</w:t>
      </w:r>
      <w:r w:rsidR="008403A0" w:rsidRPr="00D80675">
        <w:rPr>
          <w:rFonts w:ascii="Calibri Light" w:hAnsi="Calibri Light" w:cs="Calibri Light"/>
        </w:rPr>
        <w:t xml:space="preserve"> </w:t>
      </w:r>
      <w:r w:rsidR="00B52887" w:rsidRPr="00D80675">
        <w:rPr>
          <w:rFonts w:ascii="Calibri Light" w:hAnsi="Calibri Light" w:cs="Calibri Light"/>
        </w:rPr>
        <w:t xml:space="preserve">beide </w:t>
      </w:r>
      <w:r w:rsidR="005B66A8" w:rsidRPr="00D80675">
        <w:rPr>
          <w:rFonts w:ascii="Calibri Light" w:hAnsi="Calibri Light" w:cs="Calibri Light"/>
        </w:rPr>
        <w:t>in ungewöhnliche</w:t>
      </w:r>
      <w:r w:rsidR="00B52887" w:rsidRPr="00D80675">
        <w:rPr>
          <w:rFonts w:ascii="Calibri Light" w:hAnsi="Calibri Light" w:cs="Calibri Light"/>
        </w:rPr>
        <w:t>r</w:t>
      </w:r>
      <w:r w:rsidR="005B66A8" w:rsidRPr="00D80675">
        <w:rPr>
          <w:rFonts w:ascii="Calibri Light" w:hAnsi="Calibri Light" w:cs="Calibri Light"/>
        </w:rPr>
        <w:t xml:space="preserve"> Rolle</w:t>
      </w:r>
      <w:r w:rsidR="00B52887" w:rsidRPr="00D80675">
        <w:rPr>
          <w:rFonts w:ascii="Calibri Light" w:hAnsi="Calibri Light" w:cs="Calibri Light"/>
        </w:rPr>
        <w:t xml:space="preserve"> </w:t>
      </w:r>
      <w:r w:rsidR="008403A0" w:rsidRPr="00D80675">
        <w:rPr>
          <w:rFonts w:ascii="Calibri Light" w:hAnsi="Calibri Light" w:cs="Calibri Light"/>
        </w:rPr>
        <w:t>dargestellt sind</w:t>
      </w:r>
      <w:r w:rsidR="002C2C5B" w:rsidRPr="00D80675">
        <w:rPr>
          <w:rFonts w:ascii="Calibri Light" w:hAnsi="Calibri Light" w:cs="Calibri Light"/>
        </w:rPr>
        <w:t xml:space="preserve">. </w:t>
      </w:r>
    </w:p>
    <w:p w14:paraId="771A9194" w14:textId="01739A5A" w:rsidR="00F169E2" w:rsidRPr="00D80675" w:rsidRDefault="00B52887" w:rsidP="00524CBE">
      <w:pPr>
        <w:spacing w:before="120" w:after="120"/>
        <w:jc w:val="both"/>
        <w:rPr>
          <w:rFonts w:ascii="Calibri Light" w:hAnsi="Calibri Light" w:cs="Calibri Light"/>
        </w:rPr>
      </w:pPr>
      <w:r w:rsidRPr="00D80675">
        <w:rPr>
          <w:rFonts w:ascii="Calibri Light" w:hAnsi="Calibri Light" w:cs="Calibri Light"/>
        </w:rPr>
        <w:t xml:space="preserve">Der Held kann eine kämpfende, </w:t>
      </w:r>
      <w:r w:rsidR="00F169E2" w:rsidRPr="00D80675">
        <w:rPr>
          <w:rFonts w:ascii="Calibri Light" w:hAnsi="Calibri Light" w:cs="Calibri Light"/>
        </w:rPr>
        <w:t>ein</w:t>
      </w:r>
      <w:r w:rsidRPr="00D80675">
        <w:rPr>
          <w:rFonts w:ascii="Calibri Light" w:hAnsi="Calibri Light" w:cs="Calibri Light"/>
        </w:rPr>
        <w:t>e su</w:t>
      </w:r>
      <w:r w:rsidR="00F169E2" w:rsidRPr="00D80675">
        <w:rPr>
          <w:rFonts w:ascii="Calibri Light" w:hAnsi="Calibri Light" w:cs="Calibri Light"/>
        </w:rPr>
        <w:t xml:space="preserve">chende </w:t>
      </w:r>
      <w:r w:rsidRPr="00D80675">
        <w:rPr>
          <w:rFonts w:ascii="Calibri Light" w:hAnsi="Calibri Light" w:cs="Calibri Light"/>
        </w:rPr>
        <w:t>oder auch</w:t>
      </w:r>
      <w:r w:rsidR="00F169E2" w:rsidRPr="00D80675">
        <w:rPr>
          <w:rFonts w:ascii="Calibri Light" w:hAnsi="Calibri Light" w:cs="Calibri Light"/>
        </w:rPr>
        <w:t xml:space="preserve"> </w:t>
      </w:r>
      <w:r w:rsidRPr="00D80675">
        <w:rPr>
          <w:rFonts w:ascii="Calibri Light" w:hAnsi="Calibri Light" w:cs="Calibri Light"/>
        </w:rPr>
        <w:t xml:space="preserve">eine verleumdende und </w:t>
      </w:r>
      <w:r w:rsidR="00F169E2" w:rsidRPr="00D80675">
        <w:rPr>
          <w:rFonts w:ascii="Calibri Light" w:hAnsi="Calibri Light" w:cs="Calibri Light"/>
        </w:rPr>
        <w:t xml:space="preserve">vertriebene </w:t>
      </w:r>
      <w:r w:rsidRPr="00D80675">
        <w:rPr>
          <w:rFonts w:ascii="Calibri Light" w:hAnsi="Calibri Light" w:cs="Calibri Light"/>
        </w:rPr>
        <w:t>Person</w:t>
      </w:r>
      <w:r w:rsidR="00F169E2" w:rsidRPr="00D80675">
        <w:rPr>
          <w:rFonts w:ascii="Calibri Light" w:hAnsi="Calibri Light" w:cs="Calibri Light"/>
        </w:rPr>
        <w:t xml:space="preserve"> </w:t>
      </w:r>
      <w:r w:rsidRPr="00D80675">
        <w:rPr>
          <w:rFonts w:ascii="Calibri Light" w:hAnsi="Calibri Light" w:cs="Calibri Light"/>
        </w:rPr>
        <w:t>sein</w:t>
      </w:r>
      <w:r w:rsidR="00F169E2" w:rsidRPr="00D80675">
        <w:rPr>
          <w:rFonts w:ascii="Calibri Light" w:hAnsi="Calibri Light" w:cs="Calibri Light"/>
        </w:rPr>
        <w:t xml:space="preserve">. Nicht selten agieren im Märchen zwei Helden. Als solche gelten: Geschwister (auch Halbbruder oder Halbschwester), ein Ebenbürtiger sowie </w:t>
      </w:r>
      <w:r w:rsidRPr="00D80675">
        <w:rPr>
          <w:rFonts w:ascii="Calibri Light" w:hAnsi="Calibri Light" w:cs="Calibri Light"/>
        </w:rPr>
        <w:t xml:space="preserve">der Vertreter </w:t>
      </w:r>
      <w:r w:rsidR="00D80675" w:rsidRPr="00D80675">
        <w:rPr>
          <w:rFonts w:ascii="Calibri Light" w:hAnsi="Calibri Light" w:cs="Calibri Light"/>
        </w:rPr>
        <w:t>der dritten Generation</w:t>
      </w:r>
      <w:r w:rsidRPr="00D80675">
        <w:rPr>
          <w:rFonts w:ascii="Calibri Light" w:hAnsi="Calibri Light" w:cs="Calibri Light"/>
        </w:rPr>
        <w:t xml:space="preserve">, </w:t>
      </w:r>
      <w:r w:rsidR="00D80675">
        <w:rPr>
          <w:rFonts w:ascii="Calibri Light" w:hAnsi="Calibri Light" w:cs="Calibri Light"/>
        </w:rPr>
        <w:t>z. B.</w:t>
      </w:r>
      <w:r w:rsidRPr="00D80675">
        <w:rPr>
          <w:rFonts w:ascii="Calibri Light" w:hAnsi="Calibri Light" w:cs="Calibri Light"/>
        </w:rPr>
        <w:t xml:space="preserve"> </w:t>
      </w:r>
      <w:r w:rsidR="00F169E2" w:rsidRPr="00D80675">
        <w:rPr>
          <w:rFonts w:ascii="Calibri Light" w:hAnsi="Calibri Light" w:cs="Calibri Light"/>
        </w:rPr>
        <w:t xml:space="preserve">das Kind eines </w:t>
      </w:r>
      <w:r w:rsidR="00E97164" w:rsidRPr="00D80675">
        <w:rPr>
          <w:rFonts w:ascii="Calibri Light" w:hAnsi="Calibri Light" w:cs="Calibri Light"/>
        </w:rPr>
        <w:t>verdrängten Helden</w:t>
      </w:r>
      <w:r w:rsidRPr="00D80675">
        <w:rPr>
          <w:rFonts w:ascii="Calibri Light" w:hAnsi="Calibri Light" w:cs="Calibri Light"/>
        </w:rPr>
        <w:t xml:space="preserve"> (ATU 707)</w:t>
      </w:r>
      <w:r w:rsidR="00F169E2" w:rsidRPr="00D80675">
        <w:rPr>
          <w:rFonts w:ascii="Calibri Light" w:hAnsi="Calibri Light" w:cs="Calibri Light"/>
        </w:rPr>
        <w:t>.</w:t>
      </w:r>
    </w:p>
    <w:p w14:paraId="514FCF47" w14:textId="5D366833" w:rsidR="00F169E2" w:rsidRPr="00D80675" w:rsidRDefault="00F169E2" w:rsidP="00524CBE">
      <w:pPr>
        <w:spacing w:before="120" w:after="120"/>
        <w:jc w:val="both"/>
        <w:rPr>
          <w:rFonts w:ascii="Calibri Light" w:hAnsi="Calibri Light" w:cs="Calibri Light"/>
        </w:rPr>
      </w:pPr>
      <w:r w:rsidRPr="00D80675">
        <w:rPr>
          <w:rFonts w:ascii="Calibri Light" w:hAnsi="Calibri Light" w:cs="Calibri Light"/>
        </w:rPr>
        <w:t>Als falsche Helden (</w:t>
      </w:r>
      <w:proofErr w:type="spellStart"/>
      <w:r w:rsidRPr="00D80675">
        <w:rPr>
          <w:rFonts w:ascii="Calibri Light" w:hAnsi="Calibri Light" w:cs="Calibri Light"/>
        </w:rPr>
        <w:t>fHD</w:t>
      </w:r>
      <w:proofErr w:type="spellEnd"/>
      <w:r w:rsidRPr="00D80675">
        <w:rPr>
          <w:rFonts w:ascii="Calibri Light" w:hAnsi="Calibri Light" w:cs="Calibri Light"/>
        </w:rPr>
        <w:t xml:space="preserve">) gelten üblicherweise die Geschwister des Helden, sofern sie nicht vor dem Beginn der Heldentätigkeit geboren wurden. Die Rolle des </w:t>
      </w:r>
      <w:proofErr w:type="spellStart"/>
      <w:r w:rsidRPr="00D80675">
        <w:rPr>
          <w:rFonts w:ascii="Calibri Light" w:hAnsi="Calibri Light" w:cs="Calibri Light"/>
        </w:rPr>
        <w:t>fHD</w:t>
      </w:r>
      <w:proofErr w:type="spellEnd"/>
      <w:r w:rsidRPr="00D80675">
        <w:rPr>
          <w:rFonts w:ascii="Calibri Light" w:hAnsi="Calibri Light" w:cs="Calibri Light"/>
        </w:rPr>
        <w:t xml:space="preserve"> kann auch vom Ebenbürtigen übernommen werden</w:t>
      </w:r>
      <w:r w:rsidR="002E6B45" w:rsidRPr="00D80675">
        <w:rPr>
          <w:rFonts w:ascii="Calibri Light" w:hAnsi="Calibri Light" w:cs="Calibri Light"/>
        </w:rPr>
        <w:t xml:space="preserve">, z. B. </w:t>
      </w:r>
      <w:r w:rsidR="00311924" w:rsidRPr="00D80675">
        <w:rPr>
          <w:rFonts w:ascii="Calibri Light" w:hAnsi="Calibri Light" w:cs="Calibri Light"/>
          <w:color w:val="222223"/>
          <w:shd w:val="clear" w:color="auto" w:fill="FFFFFF"/>
        </w:rPr>
        <w:t>Schwippschwager aus dem Typ ATU 314</w:t>
      </w:r>
      <w:r w:rsidRPr="00D80675">
        <w:rPr>
          <w:rFonts w:ascii="Calibri Light" w:hAnsi="Calibri Light" w:cs="Calibri Light"/>
        </w:rPr>
        <w:t xml:space="preserve">. </w:t>
      </w:r>
    </w:p>
    <w:p w14:paraId="7DCFC203" w14:textId="6FD7AAE5" w:rsidR="00F169E2" w:rsidRPr="00D80675" w:rsidRDefault="00D80675" w:rsidP="00524CBE">
      <w:pPr>
        <w:pStyle w:val="Textkrper"/>
        <w:spacing w:before="120" w:after="120"/>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PP</w:t>
      </w:r>
      <w:r w:rsidRPr="00D80675">
        <w:rPr>
          <w:rFonts w:ascii="Calibri Light" w:hAnsi="Calibri Light" w:cs="Calibri Light"/>
        </w:rPr>
        <w:t>‹</w:t>
      </w:r>
      <w:r w:rsidR="00F169E2" w:rsidRPr="00D80675">
        <w:rPr>
          <w:rFonts w:ascii="Calibri Light" w:hAnsi="Calibri Light" w:cs="Calibri Light"/>
        </w:rPr>
        <w:t xml:space="preserve"> –</w:t>
      </w:r>
      <w:r w:rsidR="00F169E2" w:rsidRPr="00D80675">
        <w:rPr>
          <w:rFonts w:ascii="Calibri Light" w:hAnsi="Calibri Light" w:cs="Calibri Light"/>
          <w:b/>
          <w:bCs/>
        </w:rPr>
        <w:t xml:space="preserve"> </w:t>
      </w:r>
      <w:r w:rsidR="00F169E2" w:rsidRPr="00D80675">
        <w:rPr>
          <w:rFonts w:ascii="Calibri Light" w:hAnsi="Calibri Light" w:cs="Calibri Light"/>
        </w:rPr>
        <w:t xml:space="preserve">Der potenzielle Partner </w:t>
      </w:r>
      <w:r w:rsidR="000F15A7" w:rsidRPr="00D80675">
        <w:rPr>
          <w:rFonts w:ascii="Calibri Light" w:hAnsi="Calibri Light" w:cs="Calibri Light"/>
        </w:rPr>
        <w:t>hat</w:t>
      </w:r>
      <w:r w:rsidR="00F169E2" w:rsidRPr="00D80675">
        <w:rPr>
          <w:rFonts w:ascii="Calibri Light" w:hAnsi="Calibri Light" w:cs="Calibri Light"/>
        </w:rPr>
        <w:t xml:space="preserve"> </w:t>
      </w:r>
      <w:proofErr w:type="gramStart"/>
      <w:r w:rsidR="00F169E2" w:rsidRPr="00D80675">
        <w:rPr>
          <w:rFonts w:ascii="Calibri Light" w:hAnsi="Calibri Light" w:cs="Calibri Light"/>
        </w:rPr>
        <w:t>denselbe</w:t>
      </w:r>
      <w:r w:rsidR="000F15A7" w:rsidRPr="00D80675">
        <w:rPr>
          <w:rFonts w:ascii="Calibri Light" w:hAnsi="Calibri Light" w:cs="Calibri Light"/>
        </w:rPr>
        <w:t>n</w:t>
      </w:r>
      <w:r w:rsidR="00F169E2" w:rsidRPr="00D80675">
        <w:rPr>
          <w:rFonts w:ascii="Calibri Light" w:hAnsi="Calibri Light" w:cs="Calibri Light"/>
        </w:rPr>
        <w:t xml:space="preserve"> </w:t>
      </w:r>
      <w:r w:rsidR="000F15A7" w:rsidRPr="00D80675">
        <w:rPr>
          <w:rFonts w:ascii="Calibri Light" w:hAnsi="Calibri Light" w:cs="Calibri Light"/>
        </w:rPr>
        <w:t>soziale Status</w:t>
      </w:r>
      <w:proofErr w:type="gramEnd"/>
      <w:r w:rsidR="00F169E2" w:rsidRPr="00D80675">
        <w:rPr>
          <w:rFonts w:ascii="Calibri Light" w:hAnsi="Calibri Light" w:cs="Calibri Light"/>
        </w:rPr>
        <w:t xml:space="preserve"> wie der Held, stammt jedoch aus der </w:t>
      </w:r>
      <w:r w:rsidR="000F15A7" w:rsidRPr="00D80675">
        <w:rPr>
          <w:rFonts w:ascii="Calibri Light" w:hAnsi="Calibri Light" w:cs="Calibri Light"/>
        </w:rPr>
        <w:t>fremden</w:t>
      </w:r>
      <w:r w:rsidR="00F169E2" w:rsidRPr="00D80675">
        <w:rPr>
          <w:rFonts w:ascii="Calibri Light" w:hAnsi="Calibri Light" w:cs="Calibri Light"/>
        </w:rPr>
        <w:t xml:space="preserve"> Welt. Gewöhnlich hat der Partner einen eigenen Herrn (HP). Die Beziehung zwischen dem potenziellen Partner (PP) und dem Helden (HD) beginnt immer aufgrund der Initiative einer der beiden Figuren, meistens durch die männliche Figur, selbst wenn die männliche Figur ein potenzieller Partner ist und nicht der Held, wie zum Beispiel im ATU 425. Daher ist es schwierig, </w:t>
      </w:r>
      <w:proofErr w:type="gramStart"/>
      <w:r w:rsidR="00F169E2" w:rsidRPr="00D80675">
        <w:rPr>
          <w:rFonts w:ascii="Calibri Light" w:hAnsi="Calibri Light" w:cs="Calibri Light"/>
        </w:rPr>
        <w:t>eine weibliche potenzielle Partner</w:t>
      </w:r>
      <w:proofErr w:type="gramEnd"/>
      <w:r w:rsidR="00F169E2" w:rsidRPr="00D80675">
        <w:rPr>
          <w:rFonts w:ascii="Calibri Light" w:hAnsi="Calibri Light" w:cs="Calibri Light"/>
        </w:rPr>
        <w:t xml:space="preserve"> von einem weiblichen Zielobjekt (ZO, siehe unten) zu unterscheiden.</w:t>
      </w:r>
      <w:r w:rsidR="00F169E2" w:rsidRPr="00D80675">
        <w:rPr>
          <w:rFonts w:ascii="Calibri Light" w:hAnsi="Calibri Light" w:cs="Calibri Light"/>
          <w:b/>
          <w:bCs/>
        </w:rPr>
        <w:t xml:space="preserve"> </w:t>
      </w:r>
      <w:r w:rsidR="00F169E2" w:rsidRPr="00D80675">
        <w:rPr>
          <w:rFonts w:ascii="Calibri Light" w:hAnsi="Calibri Light" w:cs="Calibri Light"/>
        </w:rPr>
        <w:t>Letztere kann den Helden zwar heiraten, gilt jedoch nicht als potenzielle Partnerin für den Helden, sondern eher als Beute, die üblicherweise für den Auftraggeber, den falschen Herrn des Helden (</w:t>
      </w:r>
      <w:proofErr w:type="spellStart"/>
      <w:r w:rsidR="00F169E2" w:rsidRPr="00D80675">
        <w:rPr>
          <w:rFonts w:ascii="Calibri Light" w:hAnsi="Calibri Light" w:cs="Calibri Light"/>
        </w:rPr>
        <w:t>fHH</w:t>
      </w:r>
      <w:proofErr w:type="spellEnd"/>
      <w:r w:rsidR="00F169E2" w:rsidRPr="00D80675">
        <w:rPr>
          <w:rFonts w:ascii="Calibri Light" w:hAnsi="Calibri Light" w:cs="Calibri Light"/>
        </w:rPr>
        <w:t>) oder den richtigen Antagonisten (</w:t>
      </w:r>
      <w:proofErr w:type="spellStart"/>
      <w:r w:rsidR="00F169E2" w:rsidRPr="00D80675">
        <w:rPr>
          <w:rFonts w:ascii="Calibri Light" w:hAnsi="Calibri Light" w:cs="Calibri Light"/>
        </w:rPr>
        <w:t>rAN</w:t>
      </w:r>
      <w:proofErr w:type="spellEnd"/>
      <w:r w:rsidR="00F169E2" w:rsidRPr="00D80675">
        <w:rPr>
          <w:rFonts w:ascii="Calibri Light" w:hAnsi="Calibri Light" w:cs="Calibri Light"/>
        </w:rPr>
        <w:t xml:space="preserve">) bestimmt ist. Die Initiative, eine solche Figur zu gewinnen, geht vom </w:t>
      </w:r>
      <w:proofErr w:type="spellStart"/>
      <w:r w:rsidR="00F169E2" w:rsidRPr="00D80675">
        <w:rPr>
          <w:rFonts w:ascii="Calibri Light" w:hAnsi="Calibri Light" w:cs="Calibri Light"/>
        </w:rPr>
        <w:t>rAN</w:t>
      </w:r>
      <w:proofErr w:type="spellEnd"/>
      <w:r w:rsidR="00F169E2" w:rsidRPr="00D80675">
        <w:rPr>
          <w:rFonts w:ascii="Calibri Light" w:hAnsi="Calibri Light" w:cs="Calibri Light"/>
        </w:rPr>
        <w:t xml:space="preserve"> oder vom </w:t>
      </w:r>
      <w:proofErr w:type="spellStart"/>
      <w:r w:rsidR="00F169E2" w:rsidRPr="00D80675">
        <w:rPr>
          <w:rFonts w:ascii="Calibri Light" w:hAnsi="Calibri Light" w:cs="Calibri Light"/>
        </w:rPr>
        <w:t>fHH</w:t>
      </w:r>
      <w:proofErr w:type="spellEnd"/>
      <w:r w:rsidR="00F169E2" w:rsidRPr="00D80675">
        <w:rPr>
          <w:rFonts w:ascii="Calibri Light" w:hAnsi="Calibri Light" w:cs="Calibri Light"/>
        </w:rPr>
        <w:t xml:space="preserve"> aus. Es ist ebenfalls schwierig, einen potenziellen Partner aus dem Rückeroberungsobjekt (RE) zu unterscheiden. Ein Identifikationsmerkmal ist die Heiratstüchtigkeit des Objekts, es muss also nicht der Familie des Helden angehören. Zum Beispiel gilt eine befreite Frau im ATU 301 als potenzielle Partnerin, auch </w:t>
      </w:r>
      <w:r w:rsidR="000F15A7" w:rsidRPr="00D80675">
        <w:rPr>
          <w:rFonts w:ascii="Calibri Light" w:hAnsi="Calibri Light" w:cs="Calibri Light"/>
        </w:rPr>
        <w:t xml:space="preserve">dann, </w:t>
      </w:r>
      <w:r w:rsidR="00F169E2" w:rsidRPr="00D80675">
        <w:rPr>
          <w:rFonts w:ascii="Calibri Light" w:hAnsi="Calibri Light" w:cs="Calibri Light"/>
        </w:rPr>
        <w:t>wenn sie zuvor geraubt wurde und der Held den Auftrag des Königs befolgt, um die entführte Frau zurückzu</w:t>
      </w:r>
      <w:r w:rsidR="000F15A7" w:rsidRPr="00D80675">
        <w:rPr>
          <w:rFonts w:ascii="Calibri Light" w:hAnsi="Calibri Light" w:cs="Calibri Light"/>
        </w:rPr>
        <w:t>gewinnen</w:t>
      </w:r>
      <w:r w:rsidR="00F169E2" w:rsidRPr="00D80675">
        <w:rPr>
          <w:rFonts w:ascii="Calibri Light" w:hAnsi="Calibri Light" w:cs="Calibri Light"/>
        </w:rPr>
        <w:t xml:space="preserve">. Dieses Objekt wird weiterhin als potenzielle Partnerin betrachtet, selbst </w:t>
      </w:r>
      <w:r w:rsidR="000F15A7" w:rsidRPr="00D80675">
        <w:rPr>
          <w:rFonts w:ascii="Calibri Light" w:hAnsi="Calibri Light" w:cs="Calibri Light"/>
        </w:rPr>
        <w:t xml:space="preserve">dann, </w:t>
      </w:r>
      <w:r w:rsidR="00F169E2" w:rsidRPr="00D80675">
        <w:rPr>
          <w:rFonts w:ascii="Calibri Light" w:hAnsi="Calibri Light" w:cs="Calibri Light"/>
        </w:rPr>
        <w:t>wenn der Held sie aus verschiedenen Gründen</w:t>
      </w:r>
      <w:r w:rsidR="00C27E56" w:rsidRPr="00D80675">
        <w:rPr>
          <w:rFonts w:ascii="Calibri Light" w:hAnsi="Calibri Light" w:cs="Calibri Light"/>
        </w:rPr>
        <w:t xml:space="preserve"> </w:t>
      </w:r>
      <w:r w:rsidR="00F169E2" w:rsidRPr="00D80675">
        <w:rPr>
          <w:rFonts w:ascii="Calibri Light" w:hAnsi="Calibri Light" w:cs="Calibri Light"/>
        </w:rPr>
        <w:t xml:space="preserve">nicht heiraten möchte. </w:t>
      </w:r>
    </w:p>
    <w:p w14:paraId="2652EA86" w14:textId="6F3491C9" w:rsidR="00F169E2" w:rsidRPr="00D80675" w:rsidRDefault="00F169E2" w:rsidP="00524CBE">
      <w:pPr>
        <w:pStyle w:val="Textkrper"/>
        <w:spacing w:before="120" w:after="120"/>
        <w:rPr>
          <w:rFonts w:ascii="Calibri Light" w:hAnsi="Calibri Light" w:cs="Calibri Light"/>
        </w:rPr>
      </w:pPr>
      <w:r w:rsidRPr="00D80675">
        <w:rPr>
          <w:rFonts w:ascii="Calibri Light" w:hAnsi="Calibri Light" w:cs="Calibri Light"/>
        </w:rPr>
        <w:t>Im Fall eines falschen potenziellen Partners (</w:t>
      </w:r>
      <w:proofErr w:type="spellStart"/>
      <w:r w:rsidRPr="00D80675">
        <w:rPr>
          <w:rFonts w:ascii="Calibri Light" w:hAnsi="Calibri Light" w:cs="Calibri Light"/>
        </w:rPr>
        <w:t>fPP</w:t>
      </w:r>
      <w:proofErr w:type="spellEnd"/>
      <w:r w:rsidRPr="00D80675">
        <w:rPr>
          <w:rFonts w:ascii="Calibri Light" w:hAnsi="Calibri Light" w:cs="Calibri Light"/>
        </w:rPr>
        <w:t>) handelt es sich in der Regel um die gleichgeschlechtlichen Geschwister (manchmal auch Halbbruder oder Halbschwester) des richtigen potenziellen Partners oder seine Ebenbürtigen.</w:t>
      </w:r>
      <w:r w:rsidR="002E6B45" w:rsidRPr="00D80675">
        <w:rPr>
          <w:rFonts w:ascii="Calibri Light" w:hAnsi="Calibri Light" w:cs="Calibri Light"/>
        </w:rPr>
        <w:t xml:space="preserve"> </w:t>
      </w:r>
      <w:r w:rsidR="00311924" w:rsidRPr="00D80675">
        <w:rPr>
          <w:rFonts w:ascii="Calibri Light" w:hAnsi="Calibri Light" w:cs="Calibri Light"/>
        </w:rPr>
        <w:t xml:space="preserve">Ein typisches Beispiel wären die ältere Schwester der Königstochter im Märchen ATU 314. Wie bekannt heiraten die ältere Königstochter die Männer aus den vornehmen Familien, wenn die Jüngste </w:t>
      </w:r>
      <w:r w:rsidR="00755C00" w:rsidRPr="00D80675">
        <w:rPr>
          <w:rFonts w:ascii="Calibri Light" w:hAnsi="Calibri Light" w:cs="Calibri Light"/>
        </w:rPr>
        <w:t xml:space="preserve">zum kahlköpfigen </w:t>
      </w:r>
      <w:proofErr w:type="gramStart"/>
      <w:r w:rsidR="00755C00" w:rsidRPr="00D80675">
        <w:rPr>
          <w:rFonts w:ascii="Calibri Light" w:hAnsi="Calibri Light" w:cs="Calibri Light"/>
        </w:rPr>
        <w:t>Gärtner wählt</w:t>
      </w:r>
      <w:proofErr w:type="gramEnd"/>
      <w:r w:rsidR="00755C00" w:rsidRPr="00D80675">
        <w:rPr>
          <w:rFonts w:ascii="Calibri Light" w:hAnsi="Calibri Light" w:cs="Calibri Light"/>
        </w:rPr>
        <w:t xml:space="preserve"> der in der Tat ein goldhaariger Jüngling ist der seine Schönheit mit </w:t>
      </w:r>
      <w:r w:rsidR="00311924" w:rsidRPr="00D80675">
        <w:rPr>
          <w:rFonts w:ascii="Calibri Light" w:hAnsi="Calibri Light" w:cs="Calibri Light"/>
        </w:rPr>
        <w:t xml:space="preserve">tierischen Magen </w:t>
      </w:r>
      <w:r w:rsidR="00755C00" w:rsidRPr="00D80675">
        <w:rPr>
          <w:rFonts w:ascii="Calibri Light" w:hAnsi="Calibri Light" w:cs="Calibri Light"/>
        </w:rPr>
        <w:t xml:space="preserve">auf dem Kopf verhüllt. </w:t>
      </w:r>
    </w:p>
    <w:p w14:paraId="55FBCCDA" w14:textId="034A5E86" w:rsidR="00F169E2" w:rsidRPr="00D80675" w:rsidRDefault="00D80675" w:rsidP="00524CBE">
      <w:pPr>
        <w:pStyle w:val="Textkrper"/>
        <w:spacing w:before="120" w:after="120"/>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HP</w:t>
      </w:r>
      <w:r w:rsidRPr="00D80675">
        <w:rPr>
          <w:rFonts w:ascii="Calibri Light" w:hAnsi="Calibri Light" w:cs="Calibri Light"/>
        </w:rPr>
        <w:t>‹</w:t>
      </w:r>
      <w:r w:rsidR="00F169E2" w:rsidRPr="00D80675">
        <w:rPr>
          <w:rFonts w:ascii="Calibri Light" w:hAnsi="Calibri Light" w:cs="Calibri Light"/>
        </w:rPr>
        <w:t xml:space="preserve"> –</w:t>
      </w:r>
      <w:r w:rsidR="00F169E2" w:rsidRPr="00D80675">
        <w:rPr>
          <w:rFonts w:ascii="Calibri Light" w:hAnsi="Calibri Light" w:cs="Calibri Light"/>
          <w:b/>
          <w:bCs/>
        </w:rPr>
        <w:t xml:space="preserve"> </w:t>
      </w:r>
      <w:r w:rsidR="00F169E2" w:rsidRPr="00D80675">
        <w:rPr>
          <w:rFonts w:ascii="Calibri Light" w:hAnsi="Calibri Light" w:cs="Calibri Light"/>
        </w:rPr>
        <w:t xml:space="preserve">Der Herr des potenziellen Partners repräsentiert denselben Stand wie der Herr des Helden, stammt jedoch aus der fremden Welt. Seine Hauptfunktion besteht darin, die Hochzeitsaufgaben und allgemein die Voraussetzungen zu stellen, und wenn nötig, die Freier zu verfolgen. </w:t>
      </w:r>
      <w:r w:rsidR="00192C22" w:rsidRPr="00D80675">
        <w:rPr>
          <w:rFonts w:ascii="Calibri Light" w:hAnsi="Calibri Light" w:cs="Calibri Light"/>
        </w:rPr>
        <w:t xml:space="preserve">Tut er das nicht </w:t>
      </w:r>
      <w:r w:rsidR="00192C22" w:rsidRPr="00D80675">
        <w:rPr>
          <w:rFonts w:ascii="Calibri Light" w:hAnsi="Calibri Light" w:cs="Calibri Light"/>
        </w:rPr>
        <w:lastRenderedPageBreak/>
        <w:t xml:space="preserve">oder sorgt sogar dafür das Paar zu unterstützen handelt es sich um den falschen Herr des potenziellen </w:t>
      </w:r>
      <w:proofErr w:type="gramStart"/>
      <w:r w:rsidR="00192C22" w:rsidRPr="00D80675">
        <w:rPr>
          <w:rFonts w:ascii="Calibri Light" w:hAnsi="Calibri Light" w:cs="Calibri Light"/>
        </w:rPr>
        <w:t>Partners  (</w:t>
      </w:r>
      <w:proofErr w:type="spellStart"/>
      <w:proofErr w:type="gramEnd"/>
      <w:r w:rsidR="00192C22" w:rsidRPr="00D80675">
        <w:rPr>
          <w:rFonts w:ascii="Calibri Light" w:hAnsi="Calibri Light" w:cs="Calibri Light"/>
        </w:rPr>
        <w:t>fHP</w:t>
      </w:r>
      <w:proofErr w:type="spellEnd"/>
      <w:r w:rsidR="00192C22" w:rsidRPr="00D80675">
        <w:rPr>
          <w:rFonts w:ascii="Calibri Light" w:hAnsi="Calibri Light" w:cs="Calibri Light"/>
        </w:rPr>
        <w:t xml:space="preserve">). </w:t>
      </w:r>
    </w:p>
    <w:p w14:paraId="37EEAD8C" w14:textId="1A7E8894" w:rsidR="00F169E2" w:rsidRPr="00D80675" w:rsidRDefault="00D80675" w:rsidP="00524CBE">
      <w:pPr>
        <w:pStyle w:val="Textkrper"/>
        <w:spacing w:before="120" w:after="120"/>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RE</w:t>
      </w:r>
      <w:r w:rsidRPr="00D80675">
        <w:rPr>
          <w:rFonts w:ascii="Calibri Light" w:hAnsi="Calibri Light" w:cs="Calibri Light"/>
        </w:rPr>
        <w:t>‹</w:t>
      </w:r>
      <w:r w:rsidR="00F169E2" w:rsidRPr="00D80675">
        <w:rPr>
          <w:rFonts w:ascii="Calibri Light" w:hAnsi="Calibri Light" w:cs="Calibri Light"/>
        </w:rPr>
        <w:t xml:space="preserve"> –</w:t>
      </w:r>
      <w:r w:rsidR="00F169E2" w:rsidRPr="00D80675">
        <w:rPr>
          <w:rFonts w:ascii="Calibri Light" w:hAnsi="Calibri Light" w:cs="Calibri Light"/>
          <w:b/>
          <w:bCs/>
        </w:rPr>
        <w:t xml:space="preserve"> </w:t>
      </w:r>
      <w:r w:rsidR="00F169E2" w:rsidRPr="00D80675">
        <w:rPr>
          <w:rFonts w:ascii="Calibri Light" w:hAnsi="Calibri Light" w:cs="Calibri Light"/>
        </w:rPr>
        <w:t xml:space="preserve">Das Rückeroberungsobjekt (RE) kann sowohl eine Person als auch ein Gegenstand, ein Tier oder ein Zaubermittel sein. Es handelt sich um das Objekt, das vor dem Beginn der Aktivitäten des Helden in seiner Welt vorhanden war und nun zurückgeholt werden muss. Ist das Objekt nach dem Beginn der Aktivitäten des Helden weggenommen, verschollen oder verschwunden, behält es den Status bei, den es </w:t>
      </w:r>
      <w:proofErr w:type="gramStart"/>
      <w:r w:rsidR="00F169E2" w:rsidRPr="00D80675">
        <w:rPr>
          <w:rFonts w:ascii="Calibri Light" w:hAnsi="Calibri Light" w:cs="Calibri Light"/>
        </w:rPr>
        <w:t xml:space="preserve">vor der </w:t>
      </w:r>
      <w:r w:rsidR="00C8058D" w:rsidRPr="00D80675">
        <w:rPr>
          <w:rFonts w:ascii="Calibri Light" w:hAnsi="Calibri Light" w:cs="Calibri Light"/>
        </w:rPr>
        <w:t>Beginn</w:t>
      </w:r>
      <w:proofErr w:type="gramEnd"/>
      <w:r w:rsidR="00C8058D" w:rsidRPr="00D80675">
        <w:rPr>
          <w:rFonts w:ascii="Calibri Light" w:hAnsi="Calibri Light" w:cs="Calibri Light"/>
        </w:rPr>
        <w:t xml:space="preserve"> der </w:t>
      </w:r>
      <w:r w:rsidR="00F169E2" w:rsidRPr="00D80675">
        <w:rPr>
          <w:rFonts w:ascii="Calibri Light" w:hAnsi="Calibri Light" w:cs="Calibri Light"/>
        </w:rPr>
        <w:t>Krise hatte, und muss nicht als RE betrachtet werden (</w:t>
      </w:r>
      <w:r w:rsidR="00C8058D" w:rsidRPr="00D80675">
        <w:rPr>
          <w:rFonts w:ascii="Calibri Light" w:hAnsi="Calibri Light" w:cs="Calibri Light"/>
        </w:rPr>
        <w:t>b</w:t>
      </w:r>
      <w:r w:rsidR="00F169E2" w:rsidRPr="00D80675">
        <w:rPr>
          <w:rFonts w:ascii="Calibri Light" w:hAnsi="Calibri Light" w:cs="Calibri Light"/>
        </w:rPr>
        <w:t xml:space="preserve">eispielsweise bleibt der Schlange-Jüngling </w:t>
      </w:r>
      <w:r w:rsidR="00192C22" w:rsidRPr="00D80675">
        <w:rPr>
          <w:rFonts w:ascii="Calibri Light" w:hAnsi="Calibri Light" w:cs="Calibri Light"/>
        </w:rPr>
        <w:t>aus dem</w:t>
      </w:r>
      <w:r w:rsidR="00F169E2" w:rsidRPr="00D80675">
        <w:rPr>
          <w:rFonts w:ascii="Calibri Light" w:hAnsi="Calibri Light" w:cs="Calibri Light"/>
        </w:rPr>
        <w:t xml:space="preserve"> ATU 425 auch dann potenzieller Partner, </w:t>
      </w:r>
      <w:r w:rsidR="00192C22" w:rsidRPr="00D80675">
        <w:rPr>
          <w:rFonts w:ascii="Calibri Light" w:hAnsi="Calibri Light" w:cs="Calibri Light"/>
        </w:rPr>
        <w:t>als</w:t>
      </w:r>
      <w:r w:rsidR="00F169E2" w:rsidRPr="00D80675">
        <w:rPr>
          <w:rFonts w:ascii="Calibri Light" w:hAnsi="Calibri Light" w:cs="Calibri Light"/>
        </w:rPr>
        <w:t xml:space="preserve"> er verschwunden ist und von der Gattin (HD) gesucht wird.) Das Vorhandensein des Rückeroberungsbedarfs bereits vor Beginn der Aktivitäten oder der Geburt des Helden oder des Helfers ist wichtig, um das gesuchte Objekt als Rückeroberungsobjekt (RE) zu definieren. Das Rückeroberungsobjekt verhält sich in den meisten Fällen sehr aktiv. Der Held wird beauftragt, die entführte Mutter zurückzuholen. Sie hilft dem Helden dabei, den Aufenthaltsort der externen Seele des Antagonisten auszuspionieren. Das Rückeroberungsobjekt gehört zur eigenen Welt und kann mit verschiedenen Ständen vertreten sein: Nachfolger, beispielsweise die Geschwister, die vom Antagonisten bereits vor der Geburt des Helden festgenommen wurden (ATU 328). Oberhaupt, wenn es sich beispielsweise um die Rückeroberung der entführten Mutter handelt, die jedoch ebenfalls vor dem Beginn der Aktivitäten des Helden entführt sein muss. Jedoch nicht vor der Geburt des Helden, wie das im Typ ATU 650A - Der starke Hanns vorkommt. In einigen Fällen ist es schwer, das RE von der potenziellen Partnerin zu unterscheiden. Das Mädchen aus dem Typ ATU 301 kann sowohl Braut als auch geraubtes Objekt sein, das zurückgeholt werden muss. In solchen Fällen ist auf den Bezug zwischen dem betroffenen und anderen Protagonisten zu achten. Wenn ein Protagonist einen eigenen Herrn hat und sich in der fremden Welt befindet, handelt es sich um die potenzielle Partnerin. </w:t>
      </w:r>
    </w:p>
    <w:p w14:paraId="5A84B258" w14:textId="2FCE97F5" w:rsidR="00F169E2" w:rsidRPr="00D80675" w:rsidRDefault="00F169E2" w:rsidP="00524CBE">
      <w:pPr>
        <w:pStyle w:val="Textkrper"/>
        <w:spacing w:before="120" w:after="120"/>
        <w:rPr>
          <w:rFonts w:ascii="Calibri Light" w:hAnsi="Calibri Light" w:cs="Calibri Light"/>
          <w:b/>
          <w:bCs/>
        </w:rPr>
      </w:pPr>
      <w:r w:rsidRPr="00D80675">
        <w:rPr>
          <w:rFonts w:ascii="Calibri Light" w:hAnsi="Calibri Light" w:cs="Calibri Light"/>
        </w:rPr>
        <w:t>Das RE kann dann falsch sein, wenn es sich gegen den Helden wendet. Wenn der Held seine, vom AN festgehaltenen Brüder befreit und diese ihn dann in den Brunnen werfen, sind die Brüder die Falschen Rückeroberungsobjekte (</w:t>
      </w:r>
      <w:proofErr w:type="spellStart"/>
      <w:r w:rsidRPr="00D80675">
        <w:rPr>
          <w:rFonts w:ascii="Calibri Light" w:hAnsi="Calibri Light" w:cs="Calibri Light"/>
        </w:rPr>
        <w:t>fRE</w:t>
      </w:r>
      <w:proofErr w:type="spellEnd"/>
      <w:r w:rsidRPr="00D80675">
        <w:rPr>
          <w:rFonts w:ascii="Calibri Light" w:hAnsi="Calibri Light" w:cs="Calibri Light"/>
        </w:rPr>
        <w:t xml:space="preserve">) und nicht </w:t>
      </w:r>
      <w:proofErr w:type="spellStart"/>
      <w:r w:rsidRPr="00D80675">
        <w:rPr>
          <w:rFonts w:ascii="Calibri Light" w:hAnsi="Calibri Light" w:cs="Calibri Light"/>
        </w:rPr>
        <w:t>fHD</w:t>
      </w:r>
      <w:proofErr w:type="spellEnd"/>
      <w:r w:rsidRPr="00D80675">
        <w:rPr>
          <w:rFonts w:ascii="Calibri Light" w:hAnsi="Calibri Light" w:cs="Calibri Light"/>
        </w:rPr>
        <w:t xml:space="preserve"> (diese können sie sowieso nicht sein, we</w:t>
      </w:r>
      <w:r w:rsidR="00C8058D" w:rsidRPr="00D80675">
        <w:rPr>
          <w:rFonts w:ascii="Calibri Light" w:hAnsi="Calibri Light" w:cs="Calibri Light"/>
        </w:rPr>
        <w:t>il</w:t>
      </w:r>
      <w:r w:rsidRPr="00D80675">
        <w:rPr>
          <w:rFonts w:ascii="Calibri Light" w:hAnsi="Calibri Light" w:cs="Calibri Light"/>
        </w:rPr>
        <w:t xml:space="preserve"> sie vor dem Beginn der Aktivitäten des Helden verschollen sind</w:t>
      </w:r>
      <w:r w:rsidR="00C8058D" w:rsidRPr="00D80675">
        <w:rPr>
          <w:rFonts w:ascii="Calibri Light" w:hAnsi="Calibri Light" w:cs="Calibri Light"/>
        </w:rPr>
        <w:t xml:space="preserve">, vgl. </w:t>
      </w:r>
      <w:r w:rsidR="00C8058D" w:rsidRPr="006E5B5C">
        <w:rPr>
          <w:rFonts w:ascii="Calibri Light" w:hAnsi="Calibri Light" w:cs="Calibri Light"/>
        </w:rPr>
        <w:t>ATU</w:t>
      </w:r>
      <w:r w:rsidR="00C8058D" w:rsidRPr="00D80675">
        <w:rPr>
          <w:rFonts w:ascii="Calibri Light" w:hAnsi="Calibri Light" w:cs="Calibri Light"/>
        </w:rPr>
        <w:t xml:space="preserve"> </w:t>
      </w:r>
      <w:r w:rsidR="006E5B5C">
        <w:rPr>
          <w:rFonts w:ascii="Calibri Light" w:hAnsi="Calibri Light" w:cs="Calibri Light"/>
        </w:rPr>
        <w:t>303A + 550</w:t>
      </w:r>
      <w:r w:rsidRPr="00D80675">
        <w:rPr>
          <w:rFonts w:ascii="Calibri Light" w:hAnsi="Calibri Light" w:cs="Calibri Light"/>
        </w:rPr>
        <w:t>).</w:t>
      </w:r>
    </w:p>
    <w:p w14:paraId="2FBAB5AF" w14:textId="5EBFCC62" w:rsidR="00F169E2" w:rsidRPr="00D80675" w:rsidRDefault="00D80675" w:rsidP="00524CBE">
      <w:pPr>
        <w:pStyle w:val="Textkrper"/>
        <w:spacing w:before="120" w:after="120"/>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ZO &amp; BZ</w:t>
      </w:r>
      <w:r w:rsidRPr="00D80675">
        <w:rPr>
          <w:rFonts w:ascii="Calibri Light" w:hAnsi="Calibri Light" w:cs="Calibri Light"/>
        </w:rPr>
        <w:t>‹</w:t>
      </w:r>
      <w:r w:rsidR="00F169E2" w:rsidRPr="00D80675">
        <w:rPr>
          <w:rFonts w:ascii="Calibri Light" w:hAnsi="Calibri Light" w:cs="Calibri Light"/>
        </w:rPr>
        <w:t xml:space="preserve"> –</w:t>
      </w:r>
      <w:r w:rsidR="00F169E2" w:rsidRPr="00D80675">
        <w:rPr>
          <w:rFonts w:ascii="Calibri Light" w:hAnsi="Calibri Light" w:cs="Calibri Light"/>
          <w:b/>
          <w:bCs/>
        </w:rPr>
        <w:t xml:space="preserve"> </w:t>
      </w:r>
      <w:r w:rsidR="00F169E2" w:rsidRPr="00D80675">
        <w:rPr>
          <w:rFonts w:ascii="Calibri Light" w:hAnsi="Calibri Light" w:cs="Calibri Light"/>
        </w:rPr>
        <w:t xml:space="preserve">Das Zielobjekt und der Besitzer des Zielobjekts. Das Zielobjekt kann sowohl eine Person als auch ein Gegenstand, ein Tier oder ein Zaubermittel sein. Dieses Objekt gehört </w:t>
      </w:r>
      <w:r w:rsidR="00262CAF" w:rsidRPr="00D80675">
        <w:rPr>
          <w:rFonts w:ascii="Calibri Light" w:hAnsi="Calibri Light" w:cs="Calibri Light"/>
        </w:rPr>
        <w:t>zu fremder Welt</w:t>
      </w:r>
      <w:r w:rsidR="00F169E2" w:rsidRPr="00D80675">
        <w:rPr>
          <w:rFonts w:ascii="Calibri Light" w:hAnsi="Calibri Light" w:cs="Calibri Light"/>
        </w:rPr>
        <w:t>. Das Zielobjekt kann sich sowohl aktiv als auch passiv verhalten. Zum Beispiel der richtige Held (</w:t>
      </w:r>
      <w:proofErr w:type="spellStart"/>
      <w:r w:rsidR="00F169E2" w:rsidRPr="00D80675">
        <w:rPr>
          <w:rFonts w:ascii="Calibri Light" w:hAnsi="Calibri Light" w:cs="Calibri Light"/>
        </w:rPr>
        <w:t>rHD</w:t>
      </w:r>
      <w:proofErr w:type="spellEnd"/>
      <w:r w:rsidR="00F169E2" w:rsidRPr="00D80675">
        <w:rPr>
          <w:rFonts w:ascii="Calibri Light" w:hAnsi="Calibri Light" w:cs="Calibri Light"/>
        </w:rPr>
        <w:t xml:space="preserve">) </w:t>
      </w:r>
      <w:r w:rsidR="00262CAF" w:rsidRPr="00D80675">
        <w:rPr>
          <w:rFonts w:ascii="Calibri Light" w:hAnsi="Calibri Light" w:cs="Calibri Light"/>
        </w:rPr>
        <w:t xml:space="preserve">wird </w:t>
      </w:r>
      <w:r w:rsidR="00F169E2" w:rsidRPr="00D80675">
        <w:rPr>
          <w:rFonts w:ascii="Calibri Light" w:hAnsi="Calibri Light" w:cs="Calibri Light"/>
        </w:rPr>
        <w:t>vom falschen Herrn des Helden (</w:t>
      </w:r>
      <w:proofErr w:type="spellStart"/>
      <w:r w:rsidR="00F169E2" w:rsidRPr="00D80675">
        <w:rPr>
          <w:rFonts w:ascii="Calibri Light" w:hAnsi="Calibri Light" w:cs="Calibri Light"/>
        </w:rPr>
        <w:t>fHH</w:t>
      </w:r>
      <w:proofErr w:type="spellEnd"/>
      <w:r w:rsidR="00F169E2" w:rsidRPr="00D80675">
        <w:rPr>
          <w:rFonts w:ascii="Calibri Light" w:hAnsi="Calibri Light" w:cs="Calibri Light"/>
        </w:rPr>
        <w:t xml:space="preserve">) beauftragt, einen Löwen (ZO) zu holen. Der Löwe leistet Widerstand, wird jedoch besiegt und mitgebracht. Der </w:t>
      </w:r>
      <w:proofErr w:type="spellStart"/>
      <w:r w:rsidR="00F169E2" w:rsidRPr="00D80675">
        <w:rPr>
          <w:rFonts w:ascii="Calibri Light" w:hAnsi="Calibri Light" w:cs="Calibri Light"/>
        </w:rPr>
        <w:t>rHD</w:t>
      </w:r>
      <w:proofErr w:type="spellEnd"/>
      <w:r w:rsidR="00F169E2" w:rsidRPr="00D80675">
        <w:rPr>
          <w:rFonts w:ascii="Calibri Light" w:hAnsi="Calibri Light" w:cs="Calibri Light"/>
        </w:rPr>
        <w:t xml:space="preserve"> wird vom richtigen Herrn des Helden (</w:t>
      </w:r>
      <w:proofErr w:type="spellStart"/>
      <w:r w:rsidR="00F169E2" w:rsidRPr="00D80675">
        <w:rPr>
          <w:rFonts w:ascii="Calibri Light" w:hAnsi="Calibri Light" w:cs="Calibri Light"/>
        </w:rPr>
        <w:t>rHH</w:t>
      </w:r>
      <w:proofErr w:type="spellEnd"/>
      <w:r w:rsidR="00F169E2" w:rsidRPr="00D80675">
        <w:rPr>
          <w:rFonts w:ascii="Calibri Light" w:hAnsi="Calibri Light" w:cs="Calibri Light"/>
        </w:rPr>
        <w:t xml:space="preserve">) beauftragt, ein Pferd (ZO) zu holen. Der Held stiehlt das Pferd, das zwar inaktiv ist, aber dem </w:t>
      </w:r>
      <w:proofErr w:type="spellStart"/>
      <w:r w:rsidR="00F169E2" w:rsidRPr="00D80675">
        <w:rPr>
          <w:rFonts w:ascii="Calibri Light" w:hAnsi="Calibri Light" w:cs="Calibri Light"/>
        </w:rPr>
        <w:t>rHD</w:t>
      </w:r>
      <w:proofErr w:type="spellEnd"/>
      <w:r w:rsidR="00F169E2" w:rsidRPr="00D80675">
        <w:rPr>
          <w:rFonts w:ascii="Calibri Light" w:hAnsi="Calibri Light" w:cs="Calibri Light"/>
        </w:rPr>
        <w:t xml:space="preserve"> später andere Aufgaben lösen hilft, indem es als Helfer fungiert</w:t>
      </w:r>
      <w:r w:rsidR="00262CAF" w:rsidRPr="00D80675">
        <w:rPr>
          <w:rFonts w:ascii="Calibri Light" w:hAnsi="Calibri Light" w:cs="Calibri Light"/>
        </w:rPr>
        <w:t xml:space="preserve"> (vgl. </w:t>
      </w:r>
      <w:r w:rsidR="00262CAF" w:rsidRPr="00D80675">
        <w:rPr>
          <w:rFonts w:ascii="Calibri Light" w:hAnsi="Calibri Light" w:cs="Calibri Light"/>
          <w:color w:val="FF0000"/>
        </w:rPr>
        <w:t>ATU</w:t>
      </w:r>
      <w:r w:rsidR="00262CAF" w:rsidRPr="00D80675">
        <w:rPr>
          <w:rFonts w:ascii="Calibri Light" w:hAnsi="Calibri Light" w:cs="Calibri Light"/>
        </w:rPr>
        <w:t xml:space="preserve"> </w:t>
      </w:r>
      <w:r w:rsidR="006E5B5C">
        <w:rPr>
          <w:rFonts w:ascii="Calibri Light" w:hAnsi="Calibri Light" w:cs="Calibri Light"/>
        </w:rPr>
        <w:t>550</w:t>
      </w:r>
      <w:r w:rsidR="00262CAF" w:rsidRPr="00D80675">
        <w:rPr>
          <w:rFonts w:ascii="Calibri Light" w:hAnsi="Calibri Light" w:cs="Calibri Light"/>
        </w:rPr>
        <w:t>)</w:t>
      </w:r>
      <w:r w:rsidR="00F169E2" w:rsidRPr="00D80675">
        <w:rPr>
          <w:rFonts w:ascii="Calibri Light" w:hAnsi="Calibri Light" w:cs="Calibri Light"/>
        </w:rPr>
        <w:t>.</w:t>
      </w:r>
    </w:p>
    <w:p w14:paraId="28D8BAA4" w14:textId="6D63F548" w:rsidR="00F169E2" w:rsidRPr="00D80675" w:rsidRDefault="00F169E2" w:rsidP="00524CBE">
      <w:pPr>
        <w:pStyle w:val="Textkrper"/>
        <w:spacing w:before="120" w:after="120"/>
        <w:rPr>
          <w:rFonts w:ascii="Calibri Light" w:hAnsi="Calibri Light" w:cs="Calibri Light"/>
        </w:rPr>
      </w:pPr>
      <w:r w:rsidRPr="00D80675">
        <w:rPr>
          <w:rFonts w:ascii="Calibri Light" w:hAnsi="Calibri Light" w:cs="Calibri Light"/>
        </w:rPr>
        <w:t xml:space="preserve">In den meisten Fällen haben diese Objekte ihre Besitzer. Der beauftragte Held kommt oft bei der Eroberung des Objekts unmittelbar mit dem Besitzer in Kontakt. Es ist üblich, dass der Besitzer selbst als Zielobjekt angefordert wird, was anschließend zur Bestrafung des </w:t>
      </w:r>
      <w:r w:rsidR="00262CAF" w:rsidRPr="00D80675">
        <w:rPr>
          <w:rFonts w:ascii="Calibri Light" w:hAnsi="Calibri Light" w:cs="Calibri Light"/>
        </w:rPr>
        <w:t>Auftraggebers</w:t>
      </w:r>
      <w:r w:rsidRPr="00D80675">
        <w:rPr>
          <w:rFonts w:ascii="Calibri Light" w:hAnsi="Calibri Light" w:cs="Calibri Light"/>
        </w:rPr>
        <w:t xml:space="preserve"> führt (typische Beispiele ATU </w:t>
      </w:r>
      <w:r w:rsidRPr="006E5B5C">
        <w:rPr>
          <w:rFonts w:ascii="Calibri Light" w:hAnsi="Calibri Light" w:cs="Calibri Light"/>
        </w:rPr>
        <w:t>328, 531</w:t>
      </w:r>
      <w:r w:rsidRPr="00D80675">
        <w:rPr>
          <w:rFonts w:ascii="Calibri Light" w:hAnsi="Calibri Light" w:cs="Calibri Light"/>
        </w:rPr>
        <w:t>). Die weibliche Figur des Zielobjekts ist von der potenziellen Partnerin (PP) auch dadurch zu unterscheiden, dass sie keiner Herrschaft untersteht. Nach ihrem Stand soll die weibliche Figur des Zielobjekts eine Magin bzw. ein Gegenstand oder Besitz des Magers sein. Dies bedeutet jedoch nicht, dass alle Figuren im Märchen, die mit magischen Eigenschaften ausgestattet sind, der Kategorie Zielobjekt angehören. Ein Beispiel hierfür ist das Märchen ATU 313, in dem der Jüngling (</w:t>
      </w:r>
      <w:proofErr w:type="spellStart"/>
      <w:r w:rsidRPr="00D80675">
        <w:rPr>
          <w:rFonts w:ascii="Calibri Light" w:hAnsi="Calibri Light" w:cs="Calibri Light"/>
        </w:rPr>
        <w:t>rHD</w:t>
      </w:r>
      <w:proofErr w:type="spellEnd"/>
      <w:r w:rsidRPr="00D80675">
        <w:rPr>
          <w:rFonts w:ascii="Calibri Light" w:hAnsi="Calibri Light" w:cs="Calibri Light"/>
        </w:rPr>
        <w:t>/</w:t>
      </w:r>
      <w:proofErr w:type="spellStart"/>
      <w:r w:rsidRPr="00D80675">
        <w:rPr>
          <w:rFonts w:ascii="Calibri Light" w:hAnsi="Calibri Light" w:cs="Calibri Light"/>
        </w:rPr>
        <w:t>rPP</w:t>
      </w:r>
      <w:proofErr w:type="spellEnd"/>
      <w:r w:rsidRPr="00D80675">
        <w:rPr>
          <w:rFonts w:ascii="Calibri Light" w:hAnsi="Calibri Light" w:cs="Calibri Light"/>
        </w:rPr>
        <w:t>) beim Zauberer (</w:t>
      </w:r>
      <w:proofErr w:type="spellStart"/>
      <w:r w:rsidRPr="00D80675">
        <w:rPr>
          <w:rFonts w:ascii="Calibri Light" w:hAnsi="Calibri Light" w:cs="Calibri Light"/>
        </w:rPr>
        <w:t>rHP</w:t>
      </w:r>
      <w:proofErr w:type="spellEnd"/>
      <w:r w:rsidRPr="00D80675">
        <w:rPr>
          <w:rFonts w:ascii="Calibri Light" w:hAnsi="Calibri Light" w:cs="Calibri Light"/>
        </w:rPr>
        <w:t>/</w:t>
      </w:r>
      <w:proofErr w:type="spellStart"/>
      <w:r w:rsidRPr="00D80675">
        <w:rPr>
          <w:rFonts w:ascii="Calibri Light" w:hAnsi="Calibri Light" w:cs="Calibri Light"/>
        </w:rPr>
        <w:t>rHH</w:t>
      </w:r>
      <w:proofErr w:type="spellEnd"/>
      <w:r w:rsidRPr="00D80675">
        <w:rPr>
          <w:rFonts w:ascii="Calibri Light" w:hAnsi="Calibri Light" w:cs="Calibri Light"/>
        </w:rPr>
        <w:t>) gerät und sich in dessen Tochter (</w:t>
      </w:r>
      <w:proofErr w:type="spellStart"/>
      <w:r w:rsidRPr="00D80675">
        <w:rPr>
          <w:rFonts w:ascii="Calibri Light" w:hAnsi="Calibri Light" w:cs="Calibri Light"/>
        </w:rPr>
        <w:t>rPP</w:t>
      </w:r>
      <w:proofErr w:type="spellEnd"/>
      <w:r w:rsidRPr="00D80675">
        <w:rPr>
          <w:rFonts w:ascii="Calibri Light" w:hAnsi="Calibri Light" w:cs="Calibri Light"/>
        </w:rPr>
        <w:t>/</w:t>
      </w:r>
      <w:proofErr w:type="spellStart"/>
      <w:r w:rsidRPr="00D80675">
        <w:rPr>
          <w:rFonts w:ascii="Calibri Light" w:hAnsi="Calibri Light" w:cs="Calibri Light"/>
        </w:rPr>
        <w:t>rHD</w:t>
      </w:r>
      <w:proofErr w:type="spellEnd"/>
      <w:r w:rsidRPr="00D80675">
        <w:rPr>
          <w:rFonts w:ascii="Calibri Light" w:hAnsi="Calibri Light" w:cs="Calibri Light"/>
        </w:rPr>
        <w:t>) verliebt, mit der er später vor dem</w:t>
      </w:r>
      <w:r w:rsidR="00262CAF" w:rsidRPr="00D80675">
        <w:rPr>
          <w:rFonts w:ascii="Calibri Light" w:hAnsi="Calibri Light" w:cs="Calibri Light"/>
        </w:rPr>
        <w:t xml:space="preserve"> Zauberer</w:t>
      </w:r>
      <w:r w:rsidRPr="00D80675">
        <w:rPr>
          <w:rFonts w:ascii="Calibri Light" w:hAnsi="Calibri Light" w:cs="Calibri Light"/>
        </w:rPr>
        <w:t xml:space="preserve"> </w:t>
      </w:r>
      <w:proofErr w:type="spellStart"/>
      <w:r w:rsidRPr="00D80675">
        <w:rPr>
          <w:rFonts w:ascii="Calibri Light" w:hAnsi="Calibri Light" w:cs="Calibri Light"/>
        </w:rPr>
        <w:t>rHP</w:t>
      </w:r>
      <w:proofErr w:type="spellEnd"/>
      <w:r w:rsidRPr="00D80675">
        <w:rPr>
          <w:rFonts w:ascii="Calibri Light" w:hAnsi="Calibri Light" w:cs="Calibri Light"/>
        </w:rPr>
        <w:t>/</w:t>
      </w:r>
      <w:proofErr w:type="spellStart"/>
      <w:r w:rsidRPr="00D80675">
        <w:rPr>
          <w:rFonts w:ascii="Calibri Light" w:hAnsi="Calibri Light" w:cs="Calibri Light"/>
        </w:rPr>
        <w:t>rHH</w:t>
      </w:r>
      <w:proofErr w:type="spellEnd"/>
      <w:r w:rsidRPr="00D80675">
        <w:rPr>
          <w:rFonts w:ascii="Calibri Light" w:hAnsi="Calibri Light" w:cs="Calibri Light"/>
        </w:rPr>
        <w:t xml:space="preserve"> flieht. Ein Zielobjekt kann auch eine abstrakte Aufgabe sein, wie </w:t>
      </w:r>
      <w:r w:rsidR="00DC68D1" w:rsidRPr="00D80675">
        <w:rPr>
          <w:rFonts w:ascii="Calibri Light" w:hAnsi="Calibri Light" w:cs="Calibri Light"/>
        </w:rPr>
        <w:t xml:space="preserve">z. B.: </w:t>
      </w:r>
      <w:r w:rsidRPr="00D80675">
        <w:rPr>
          <w:rFonts w:ascii="Calibri Light" w:hAnsi="Calibri Light" w:cs="Calibri Light"/>
        </w:rPr>
        <w:t>Acker pflügen, Holz holen, Zoll erheben usw., die nicht als Protagonisten des Märchens betrachtet werden.</w:t>
      </w:r>
    </w:p>
    <w:p w14:paraId="1D7CE4AC" w14:textId="7D7A90F3" w:rsidR="00F169E2" w:rsidRPr="00D80675" w:rsidRDefault="00F169E2" w:rsidP="00524CBE">
      <w:pPr>
        <w:pStyle w:val="Textkrper"/>
        <w:spacing w:before="120" w:after="120"/>
        <w:rPr>
          <w:rFonts w:ascii="Calibri Light" w:hAnsi="Calibri Light" w:cs="Calibri Light"/>
        </w:rPr>
      </w:pPr>
      <w:r w:rsidRPr="00D80675">
        <w:rPr>
          <w:rFonts w:ascii="Calibri Light" w:hAnsi="Calibri Light" w:cs="Calibri Light"/>
        </w:rPr>
        <w:lastRenderedPageBreak/>
        <w:t xml:space="preserve">Ein falsches Zielobjekt liegt vor, wenn das Objekt zugunsten des Helden handelt. Beispielsweise wird nach dem Organ eines Tieres gesucht, und das Tier schenkt dem Helden seinen Jungen. Die Schöne folgt dem Helden, ohne dabei Widerstand zu leisten, usw. Dass diese Objekte später dem Helden helfen, ist jedoch üblich. Im Fall von Zaubergegenständen könnte es sich um ein falsches Objekt handeln, wenn es ausgetauscht wird, </w:t>
      </w:r>
      <w:proofErr w:type="gramStart"/>
      <w:r w:rsidRPr="00D80675">
        <w:rPr>
          <w:rFonts w:ascii="Calibri Light" w:hAnsi="Calibri Light" w:cs="Calibri Light"/>
        </w:rPr>
        <w:t xml:space="preserve">zum Beispiel </w:t>
      </w:r>
      <w:r w:rsidR="00DC68D1" w:rsidRPr="00D80675">
        <w:rPr>
          <w:rFonts w:ascii="Calibri Light" w:hAnsi="Calibri Light" w:cs="Calibri Light"/>
        </w:rPr>
        <w:t>neidische Brüdern</w:t>
      </w:r>
      <w:proofErr w:type="gramEnd"/>
      <w:r w:rsidR="00DC68D1" w:rsidRPr="00D80675">
        <w:rPr>
          <w:rFonts w:ascii="Calibri Light" w:hAnsi="Calibri Light" w:cs="Calibri Light"/>
        </w:rPr>
        <w:t xml:space="preserve"> wechseln </w:t>
      </w:r>
      <w:r w:rsidRPr="00D80675">
        <w:rPr>
          <w:rFonts w:ascii="Calibri Light" w:hAnsi="Calibri Light" w:cs="Calibri Light"/>
        </w:rPr>
        <w:t xml:space="preserve">das </w:t>
      </w:r>
      <w:r w:rsidR="00DC68D1" w:rsidRPr="00D80675">
        <w:rPr>
          <w:rFonts w:ascii="Calibri Light" w:hAnsi="Calibri Light" w:cs="Calibri Light"/>
        </w:rPr>
        <w:t xml:space="preserve">vom jüngsten Bruder beschaffene </w:t>
      </w:r>
      <w:r w:rsidRPr="00D80675">
        <w:rPr>
          <w:rFonts w:ascii="Calibri Light" w:hAnsi="Calibri Light" w:cs="Calibri Light"/>
        </w:rPr>
        <w:t>Lebenswasser</w:t>
      </w:r>
      <w:r w:rsidR="00DC68D1" w:rsidRPr="00D80675">
        <w:rPr>
          <w:rFonts w:ascii="Calibri Light" w:hAnsi="Calibri Light" w:cs="Calibri Light"/>
        </w:rPr>
        <w:t xml:space="preserve"> (</w:t>
      </w:r>
      <w:proofErr w:type="spellStart"/>
      <w:r w:rsidR="00DC68D1" w:rsidRPr="00D80675">
        <w:rPr>
          <w:rFonts w:ascii="Calibri Light" w:hAnsi="Calibri Light" w:cs="Calibri Light"/>
        </w:rPr>
        <w:t>rZO</w:t>
      </w:r>
      <w:proofErr w:type="spellEnd"/>
      <w:r w:rsidR="00DC68D1" w:rsidRPr="00D80675">
        <w:rPr>
          <w:rFonts w:ascii="Calibri Light" w:hAnsi="Calibri Light" w:cs="Calibri Light"/>
        </w:rPr>
        <w:t>)durch das salzige Meerwasser aus (</w:t>
      </w:r>
      <w:proofErr w:type="spellStart"/>
      <w:r w:rsidR="00DC68D1" w:rsidRPr="00D80675">
        <w:rPr>
          <w:rFonts w:ascii="Calibri Light" w:hAnsi="Calibri Light" w:cs="Calibri Light"/>
        </w:rPr>
        <w:t>fZO</w:t>
      </w:r>
      <w:proofErr w:type="spellEnd"/>
      <w:r w:rsidR="00DC68D1" w:rsidRPr="00D80675">
        <w:rPr>
          <w:rFonts w:ascii="Calibri Light" w:hAnsi="Calibri Light" w:cs="Calibri Light"/>
        </w:rPr>
        <w:t>)</w:t>
      </w:r>
      <w:r w:rsidRPr="00D80675">
        <w:rPr>
          <w:rFonts w:ascii="Calibri Light" w:hAnsi="Calibri Light" w:cs="Calibri Light"/>
        </w:rPr>
        <w:t>.</w:t>
      </w:r>
    </w:p>
    <w:p w14:paraId="5B5D4BB6" w14:textId="5CDAE5A3" w:rsidR="00F169E2" w:rsidRPr="00D80675" w:rsidRDefault="00D80675" w:rsidP="00524CBE">
      <w:pPr>
        <w:pStyle w:val="Textkrper"/>
        <w:spacing w:before="120" w:after="120"/>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ZM</w:t>
      </w:r>
      <w:r w:rsidRPr="00D80675">
        <w:rPr>
          <w:rFonts w:ascii="Calibri Light" w:hAnsi="Calibri Light" w:cs="Calibri Light"/>
        </w:rPr>
        <w:t>‹</w:t>
      </w:r>
      <w:r w:rsidR="00F169E2" w:rsidRPr="00D80675">
        <w:rPr>
          <w:rFonts w:ascii="Calibri Light" w:hAnsi="Calibri Light" w:cs="Calibri Light"/>
        </w:rPr>
        <w:t xml:space="preserve"> –</w:t>
      </w:r>
      <w:r w:rsidR="00F169E2" w:rsidRPr="00D80675">
        <w:rPr>
          <w:rFonts w:ascii="Calibri Light" w:hAnsi="Calibri Light" w:cs="Calibri Light"/>
          <w:b/>
          <w:bCs/>
        </w:rPr>
        <w:t xml:space="preserve"> </w:t>
      </w:r>
      <w:r w:rsidR="00F169E2" w:rsidRPr="00D80675">
        <w:rPr>
          <w:rFonts w:ascii="Calibri Light" w:hAnsi="Calibri Light" w:cs="Calibri Light"/>
        </w:rPr>
        <w:t>Ein Zaubermittel ist nur dann als solches zu definieren, wenn es nicht als Zielobjekt fungiert. Es muss also nicht gezielt gesucht und erworben werden, sondern kann geschenkt, bestellt, gefunden oder entwendet werden. Der Zauberring, den der Held als Belohnung für seine guten Taten erhält, ist kein Zielobjekt, sondern ein Zaubermittel (ZM). Im Gegensatz dazu ist das Lebenswasser, das der Held im Auftrag seines Vaters beschafft, das Zielobjekt (ZO) und nicht das Zaubermittel, obwohl es tatsächlich magische Eigenschaften hat. Wenn ein echter Ring durch einen falschen ausgetauscht wird, handelt es sich um das falsche Zaubermittel (</w:t>
      </w:r>
      <w:proofErr w:type="spellStart"/>
      <w:r w:rsidR="00F169E2" w:rsidRPr="00D80675">
        <w:rPr>
          <w:rFonts w:ascii="Calibri Light" w:hAnsi="Calibri Light" w:cs="Calibri Light"/>
        </w:rPr>
        <w:t>fZM</w:t>
      </w:r>
      <w:proofErr w:type="spellEnd"/>
      <w:r w:rsidR="00F169E2" w:rsidRPr="00D80675">
        <w:rPr>
          <w:rFonts w:ascii="Calibri Light" w:hAnsi="Calibri Light" w:cs="Calibri Light"/>
        </w:rPr>
        <w:t xml:space="preserve">). </w:t>
      </w:r>
      <w:r w:rsidR="00DC68D1" w:rsidRPr="00D80675">
        <w:rPr>
          <w:rFonts w:ascii="Calibri Light" w:hAnsi="Calibri Light" w:cs="Calibri Light"/>
        </w:rPr>
        <w:t>Das Gegenteil</w:t>
      </w:r>
      <w:r w:rsidR="00F169E2" w:rsidRPr="00D80675">
        <w:rPr>
          <w:rFonts w:ascii="Calibri Light" w:hAnsi="Calibri Light" w:cs="Calibri Light"/>
        </w:rPr>
        <w:t xml:space="preserve"> gilt für den Fall des ausgetauschten Lebenswassers (</w:t>
      </w:r>
      <w:proofErr w:type="spellStart"/>
      <w:r w:rsidR="00F169E2" w:rsidRPr="00D80675">
        <w:rPr>
          <w:rFonts w:ascii="Calibri Light" w:hAnsi="Calibri Light" w:cs="Calibri Light"/>
        </w:rPr>
        <w:t>fZO</w:t>
      </w:r>
      <w:proofErr w:type="spellEnd"/>
      <w:r w:rsidR="00F169E2" w:rsidRPr="00D80675">
        <w:rPr>
          <w:rFonts w:ascii="Calibri Light" w:hAnsi="Calibri Light" w:cs="Calibri Light"/>
        </w:rPr>
        <w:t>, siehe oben).</w:t>
      </w:r>
    </w:p>
    <w:p w14:paraId="252E6BEC" w14:textId="608246B1" w:rsidR="00F169E2" w:rsidRPr="00D80675" w:rsidRDefault="00F169E2" w:rsidP="00524CBE">
      <w:pPr>
        <w:pStyle w:val="Textkrper"/>
        <w:spacing w:before="120" w:after="120"/>
        <w:rPr>
          <w:rFonts w:ascii="Calibri Light" w:hAnsi="Calibri Light" w:cs="Calibri Light"/>
        </w:rPr>
      </w:pPr>
      <w:r w:rsidRPr="00D80675">
        <w:rPr>
          <w:rFonts w:ascii="Calibri Light" w:hAnsi="Calibri Light" w:cs="Calibri Light"/>
        </w:rPr>
        <w:t xml:space="preserve">ZM </w:t>
      </w:r>
      <w:r w:rsidR="002E0C4A" w:rsidRPr="00D80675">
        <w:rPr>
          <w:rFonts w:ascii="Calibri Light" w:hAnsi="Calibri Light" w:cs="Calibri Light"/>
        </w:rPr>
        <w:t xml:space="preserve">darf man nicht in HF verwechseln. Auch </w:t>
      </w:r>
      <w:r w:rsidR="00B9484E" w:rsidRPr="00D80675">
        <w:rPr>
          <w:rFonts w:ascii="Calibri Light" w:hAnsi="Calibri Light" w:cs="Calibri Light"/>
        </w:rPr>
        <w:t xml:space="preserve">stark </w:t>
      </w:r>
      <w:r w:rsidR="002E0C4A" w:rsidRPr="00D80675">
        <w:rPr>
          <w:rFonts w:ascii="Calibri Light" w:hAnsi="Calibri Light" w:cs="Calibri Light"/>
        </w:rPr>
        <w:t>personalisiert</w:t>
      </w:r>
      <w:r w:rsidR="00B9484E" w:rsidRPr="00D80675">
        <w:rPr>
          <w:rFonts w:ascii="Calibri Light" w:hAnsi="Calibri Light" w:cs="Calibri Light"/>
        </w:rPr>
        <w:t xml:space="preserve">e </w:t>
      </w:r>
      <w:proofErr w:type="gramStart"/>
      <w:r w:rsidR="00B9484E" w:rsidRPr="00D80675">
        <w:rPr>
          <w:rFonts w:ascii="Calibri Light" w:hAnsi="Calibri Light" w:cs="Calibri Light"/>
        </w:rPr>
        <w:t>Zaubermittel</w:t>
      </w:r>
      <w:proofErr w:type="gramEnd"/>
      <w:r w:rsidR="00B9484E" w:rsidRPr="00D80675">
        <w:rPr>
          <w:rFonts w:ascii="Calibri Light" w:hAnsi="Calibri Light" w:cs="Calibri Light"/>
        </w:rPr>
        <w:t xml:space="preserve"> die einige Funktionen von </w:t>
      </w:r>
      <w:r w:rsidR="00BD45F6">
        <w:rPr>
          <w:rFonts w:ascii="Calibri Light" w:hAnsi="Calibri Light" w:cs="Calibri Light"/>
        </w:rPr>
        <w:t>h</w:t>
      </w:r>
      <w:r w:rsidR="00B9484E" w:rsidRPr="00D80675">
        <w:rPr>
          <w:rFonts w:ascii="Calibri Light" w:hAnsi="Calibri Light" w:cs="Calibri Light"/>
        </w:rPr>
        <w:t xml:space="preserve">elfenden Figuren übernehmen können, bleiben dennoch als ZM weil </w:t>
      </w:r>
      <w:r w:rsidR="00E41457" w:rsidRPr="00D80675">
        <w:rPr>
          <w:rFonts w:ascii="Calibri Light" w:hAnsi="Calibri Light" w:cs="Calibri Light"/>
        </w:rPr>
        <w:t xml:space="preserve">ihr Handeln durch </w:t>
      </w:r>
      <w:r w:rsidR="00B9484E" w:rsidRPr="00D80675">
        <w:rPr>
          <w:rFonts w:ascii="Calibri Light" w:hAnsi="Calibri Light" w:cs="Calibri Light"/>
        </w:rPr>
        <w:t>keine</w:t>
      </w:r>
      <w:r w:rsidR="00E41457" w:rsidRPr="00D80675">
        <w:rPr>
          <w:rFonts w:ascii="Calibri Light" w:hAnsi="Calibri Light" w:cs="Calibri Light"/>
        </w:rPr>
        <w:t xml:space="preserve"> Tugend gesteuert wird sondern durch die geerbten Eigenschaften. </w:t>
      </w:r>
    </w:p>
    <w:p w14:paraId="00EEF84E" w14:textId="70D34989" w:rsidR="00F169E2" w:rsidRPr="00D80675" w:rsidRDefault="00D80675" w:rsidP="00524CBE">
      <w:pPr>
        <w:spacing w:before="120" w:after="120"/>
        <w:jc w:val="both"/>
        <w:rPr>
          <w:rFonts w:ascii="Calibri Light" w:hAnsi="Calibri Light" w:cs="Calibri Light"/>
          <w:b/>
          <w:bCs/>
        </w:rPr>
      </w:pPr>
      <w:r w:rsidRPr="00D80675">
        <w:rPr>
          <w:rFonts w:ascii="Calibri Light" w:hAnsi="Calibri Light" w:cs="Calibri Light"/>
        </w:rPr>
        <w:t>›</w:t>
      </w:r>
      <w:r w:rsidR="00F169E2" w:rsidRPr="00D80675">
        <w:rPr>
          <w:rFonts w:ascii="Calibri Light" w:hAnsi="Calibri Light" w:cs="Calibri Light"/>
        </w:rPr>
        <w:t>ST &amp; HF</w:t>
      </w:r>
      <w:r w:rsidRPr="00D80675">
        <w:rPr>
          <w:rFonts w:ascii="Calibri Light" w:hAnsi="Calibri Light" w:cs="Calibri Light"/>
        </w:rPr>
        <w:t>‹</w:t>
      </w:r>
      <w:r w:rsidR="00F169E2" w:rsidRPr="00D80675">
        <w:rPr>
          <w:rFonts w:ascii="Calibri Light" w:hAnsi="Calibri Light" w:cs="Calibri Light"/>
        </w:rPr>
        <w:t xml:space="preserve"> –</w:t>
      </w:r>
      <w:r w:rsidR="00F169E2" w:rsidRPr="00D80675">
        <w:rPr>
          <w:rFonts w:ascii="Calibri Light" w:hAnsi="Calibri Light" w:cs="Calibri Light"/>
          <w:b/>
          <w:bCs/>
        </w:rPr>
        <w:t xml:space="preserve"> </w:t>
      </w:r>
      <w:r w:rsidR="00F169E2" w:rsidRPr="00D80675">
        <w:rPr>
          <w:rFonts w:ascii="Calibri Light" w:hAnsi="Calibri Light" w:cs="Calibri Light"/>
        </w:rPr>
        <w:t>Der Stifter und der Helfer. Der Stifter kann sowohl ein Mensch als auch ein Tier, eine Pflanze oder ein mythisches Wesen sein. Der Stifter liefert dem Helden einen notwendigen Gegenstand, eine Fähigkeit oder Informationen,</w:t>
      </w:r>
      <w:r w:rsidR="00DB4BC5" w:rsidRPr="00D80675">
        <w:rPr>
          <w:rFonts w:ascii="Calibri Light" w:hAnsi="Calibri Light" w:cs="Calibri Light"/>
        </w:rPr>
        <w:t xml:space="preserve"> </w:t>
      </w:r>
      <w:r w:rsidR="00CA0653" w:rsidRPr="00D80675">
        <w:rPr>
          <w:rFonts w:ascii="Calibri Light" w:hAnsi="Calibri Light" w:cs="Calibri Light"/>
        </w:rPr>
        <w:t xml:space="preserve">gewährt ihm Asyl bzw. Schütz, </w:t>
      </w:r>
      <w:r w:rsidR="00DB4BC5" w:rsidRPr="00D80675">
        <w:rPr>
          <w:rFonts w:ascii="Calibri Light" w:hAnsi="Calibri Light" w:cs="Calibri Light"/>
        </w:rPr>
        <w:t>mischt sich allerdings ni</w:t>
      </w:r>
      <w:r w:rsidR="00CA0653" w:rsidRPr="00D80675">
        <w:rPr>
          <w:rFonts w:ascii="Calibri Light" w:hAnsi="Calibri Light" w:cs="Calibri Light"/>
        </w:rPr>
        <w:t>cht</w:t>
      </w:r>
      <w:r w:rsidR="00DB4BC5" w:rsidRPr="00D80675">
        <w:rPr>
          <w:rFonts w:ascii="Calibri Light" w:hAnsi="Calibri Light" w:cs="Calibri Light"/>
        </w:rPr>
        <w:t xml:space="preserve"> in die Handlung des Helden ein.</w:t>
      </w:r>
      <w:r w:rsidR="00F169E2" w:rsidRPr="00D80675">
        <w:rPr>
          <w:rFonts w:ascii="Calibri Light" w:hAnsi="Calibri Light" w:cs="Calibri Light"/>
        </w:rPr>
        <w:t xml:space="preserve"> </w:t>
      </w:r>
      <w:r w:rsidR="00CA0653" w:rsidRPr="00D80675">
        <w:rPr>
          <w:rFonts w:ascii="Calibri Light" w:hAnsi="Calibri Light" w:cs="Calibri Light"/>
        </w:rPr>
        <w:t xml:space="preserve">Die von dem Stifter gelieferte Information zeichnet sich dadurch </w:t>
      </w:r>
      <w:proofErr w:type="gramStart"/>
      <w:r w:rsidR="00CA0653" w:rsidRPr="00D80675">
        <w:rPr>
          <w:rFonts w:ascii="Calibri Light" w:hAnsi="Calibri Light" w:cs="Calibri Light"/>
        </w:rPr>
        <w:t>aus</w:t>
      </w:r>
      <w:proofErr w:type="gramEnd"/>
      <w:r w:rsidR="00CA0653" w:rsidRPr="00D80675">
        <w:rPr>
          <w:rFonts w:ascii="Calibri Light" w:hAnsi="Calibri Light" w:cs="Calibri Light"/>
        </w:rPr>
        <w:t xml:space="preserve"> dass sie eine Anweisung, Rat oder Lösungsweg enthält und niemals den Hinweis auf die Schädigung oder Notlage die vom Held beheben werden soll.  </w:t>
      </w:r>
    </w:p>
    <w:p w14:paraId="4323BFFA" w14:textId="77777777" w:rsidR="00623E57" w:rsidRPr="00D80675" w:rsidRDefault="00F169E2" w:rsidP="00524CBE">
      <w:pPr>
        <w:spacing w:before="120" w:after="120"/>
        <w:jc w:val="both"/>
        <w:rPr>
          <w:rFonts w:ascii="Calibri Light" w:hAnsi="Calibri Light" w:cs="Calibri Light"/>
        </w:rPr>
      </w:pPr>
      <w:r w:rsidRPr="00D80675">
        <w:rPr>
          <w:rFonts w:ascii="Calibri Light" w:hAnsi="Calibri Light" w:cs="Calibri Light"/>
        </w:rPr>
        <w:t xml:space="preserve">Der Helfer (HF) ist jemand, der den Helden begleitet und gemeinsam mit ihm handelt. Das gemeinsame Wirken mit dem Helden bei der Lösung der Aufgabe oder Behebung der Notlage ist ein wichtiger Faktor, um den Helfer vom Stifter zu unterscheiden. Manchmal können die Funktionen von Stifter und Helfer doch in einer Figur verflochten sein, wie zum Beispiel ein Tier-Schwager aus ATU </w:t>
      </w:r>
      <w:r w:rsidRPr="00BD45F6">
        <w:rPr>
          <w:rFonts w:ascii="Calibri Light" w:hAnsi="Calibri Light" w:cs="Calibri Light"/>
        </w:rPr>
        <w:t>552</w:t>
      </w:r>
      <w:r w:rsidRPr="00D80675">
        <w:rPr>
          <w:rFonts w:ascii="Calibri Light" w:hAnsi="Calibri Light" w:cs="Calibri Light"/>
        </w:rPr>
        <w:t xml:space="preserve">. Er zeigt dem Helden zunächst den Weg zum Antagonisten und übernimmt somit die Funktion des Stifters. Dann jedoch, als der Held im Zweikampf mit dem Antagonisten getötet wird, erweckt ihn derselbe Schwager wieder zum Leben und erfüllt dadurch die Funktion des Helfers. </w:t>
      </w:r>
    </w:p>
    <w:p w14:paraId="6AB88B52" w14:textId="4D88B3F5" w:rsidR="00F169E2" w:rsidRPr="00D80675" w:rsidRDefault="00F169E2" w:rsidP="00524CBE">
      <w:pPr>
        <w:spacing w:before="120" w:after="120"/>
        <w:jc w:val="both"/>
        <w:rPr>
          <w:rFonts w:ascii="Calibri Light" w:hAnsi="Calibri Light" w:cs="Calibri Light"/>
        </w:rPr>
      </w:pPr>
      <w:r w:rsidRPr="00D80675">
        <w:rPr>
          <w:rFonts w:ascii="Calibri Light" w:hAnsi="Calibri Light" w:cs="Calibri Light"/>
        </w:rPr>
        <w:t xml:space="preserve">Nach seinem Stand kann ein Helfer ein Mager oder ein Angehöriger des Magers sein. Stiften und helfen können fast alle Protagonisten im Märchen, einschließlich des Antagonisten. Der Stifter oder Helfer selbst kann jedoch nichts anderes tun als zu stiften und zu helfen. </w:t>
      </w:r>
    </w:p>
    <w:p w14:paraId="44C5B177" w14:textId="34DC2ACB" w:rsidR="00F169E2" w:rsidRPr="00D80675" w:rsidRDefault="00F169E2" w:rsidP="00524CBE">
      <w:pPr>
        <w:spacing w:before="120" w:after="120"/>
        <w:jc w:val="both"/>
        <w:rPr>
          <w:rFonts w:ascii="Calibri Light" w:hAnsi="Calibri Light" w:cs="Calibri Light"/>
        </w:rPr>
      </w:pPr>
      <w:r w:rsidRPr="00D80675">
        <w:rPr>
          <w:rFonts w:ascii="Calibri Light" w:hAnsi="Calibri Light" w:cs="Calibri Light"/>
        </w:rPr>
        <w:t>Der falsche Stifter (</w:t>
      </w:r>
      <w:proofErr w:type="spellStart"/>
      <w:r w:rsidRPr="00D80675">
        <w:rPr>
          <w:rFonts w:ascii="Calibri Light" w:hAnsi="Calibri Light" w:cs="Calibri Light"/>
        </w:rPr>
        <w:t>fST</w:t>
      </w:r>
      <w:proofErr w:type="spellEnd"/>
      <w:r w:rsidRPr="00D80675">
        <w:rPr>
          <w:rFonts w:ascii="Calibri Light" w:hAnsi="Calibri Light" w:cs="Calibri Light"/>
        </w:rPr>
        <w:t>) bzw. falsche Helfer (</w:t>
      </w:r>
      <w:proofErr w:type="spellStart"/>
      <w:r w:rsidRPr="00D80675">
        <w:rPr>
          <w:rFonts w:ascii="Calibri Light" w:hAnsi="Calibri Light" w:cs="Calibri Light"/>
        </w:rPr>
        <w:t>fHF</w:t>
      </w:r>
      <w:proofErr w:type="spellEnd"/>
      <w:r w:rsidRPr="00D80675">
        <w:rPr>
          <w:rFonts w:ascii="Calibri Light" w:hAnsi="Calibri Light" w:cs="Calibri Light"/>
        </w:rPr>
        <w:t xml:space="preserve">) ist jemand, der dem Bösen hilft oder ihm etwas stiftet, zum Beispiel die von einem falschen Helden beauftragte Hexe. Auch die Wesen, die </w:t>
      </w:r>
      <w:proofErr w:type="gramStart"/>
      <w:r w:rsidR="00623E57" w:rsidRPr="00D80675">
        <w:rPr>
          <w:rFonts w:ascii="Calibri Light" w:hAnsi="Calibri Light" w:cs="Calibri Light"/>
        </w:rPr>
        <w:t>in der fremde Welt</w:t>
      </w:r>
      <w:proofErr w:type="gramEnd"/>
      <w:r w:rsidR="00623E57" w:rsidRPr="00D80675">
        <w:rPr>
          <w:rFonts w:ascii="Calibri Light" w:hAnsi="Calibri Light" w:cs="Calibri Light"/>
        </w:rPr>
        <w:t xml:space="preserve"> beim Besitzer des </w:t>
      </w:r>
      <w:r w:rsidRPr="00D80675">
        <w:rPr>
          <w:rFonts w:ascii="Calibri Light" w:hAnsi="Calibri Light" w:cs="Calibri Light"/>
        </w:rPr>
        <w:t>Zielobjekt</w:t>
      </w:r>
      <w:r w:rsidR="00623E57" w:rsidRPr="00D80675">
        <w:rPr>
          <w:rFonts w:ascii="Calibri Light" w:hAnsi="Calibri Light" w:cs="Calibri Light"/>
        </w:rPr>
        <w:t xml:space="preserve">es wache halten (ATU </w:t>
      </w:r>
      <w:r w:rsidR="00623E57" w:rsidRPr="00BD45F6">
        <w:rPr>
          <w:rFonts w:ascii="Calibri Light" w:hAnsi="Calibri Light" w:cs="Calibri Light"/>
        </w:rPr>
        <w:t>551</w:t>
      </w:r>
      <w:r w:rsidR="00623E57" w:rsidRPr="00D80675">
        <w:rPr>
          <w:rFonts w:ascii="Calibri Light" w:hAnsi="Calibri Light" w:cs="Calibri Light"/>
        </w:rPr>
        <w:t>), oder dem Antagonist bei der Verfolgung Hilfe leisten (</w:t>
      </w:r>
      <w:r w:rsidR="00623E57" w:rsidRPr="0080728A">
        <w:rPr>
          <w:rFonts w:ascii="Calibri Light" w:hAnsi="Calibri Light" w:cs="Calibri Light"/>
        </w:rPr>
        <w:t xml:space="preserve">ATU 313, </w:t>
      </w:r>
      <w:r w:rsidR="0080728A" w:rsidRPr="0080728A">
        <w:rPr>
          <w:rFonts w:ascii="Calibri Light" w:hAnsi="Calibri Light" w:cs="Calibri Light"/>
        </w:rPr>
        <w:t>302C*</w:t>
      </w:r>
      <w:r w:rsidR="00623E57" w:rsidRPr="00D80675">
        <w:rPr>
          <w:rFonts w:ascii="Calibri Light" w:hAnsi="Calibri Light" w:cs="Calibri Light"/>
        </w:rPr>
        <w:t>)</w:t>
      </w:r>
      <w:r w:rsidRPr="00D80675">
        <w:rPr>
          <w:rFonts w:ascii="Calibri Light" w:hAnsi="Calibri Light" w:cs="Calibri Light"/>
        </w:rPr>
        <w:t>, gelten als falsche Helfer.</w:t>
      </w:r>
    </w:p>
    <w:p w14:paraId="6F35FE04" w14:textId="312B9A82" w:rsidR="00F169E2" w:rsidRPr="00D80675" w:rsidRDefault="00D80675"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VB</w:t>
      </w:r>
      <w:r w:rsidRPr="00D80675">
        <w:rPr>
          <w:rFonts w:ascii="Calibri Light" w:hAnsi="Calibri Light" w:cs="Calibri Light"/>
        </w:rPr>
        <w:t>‹</w:t>
      </w:r>
      <w:r w:rsidR="00F169E2" w:rsidRPr="00D80675">
        <w:rPr>
          <w:rFonts w:ascii="Calibri Light" w:hAnsi="Calibri Light" w:cs="Calibri Light"/>
        </w:rPr>
        <w:t xml:space="preserve"> –</w:t>
      </w:r>
      <w:r w:rsidR="00F169E2" w:rsidRPr="00D80675">
        <w:rPr>
          <w:rFonts w:ascii="Calibri Light" w:hAnsi="Calibri Light" w:cs="Calibri Light"/>
          <w:b/>
          <w:bCs/>
        </w:rPr>
        <w:t xml:space="preserve"> </w:t>
      </w:r>
      <w:r w:rsidR="00F169E2" w:rsidRPr="00D80675">
        <w:rPr>
          <w:rFonts w:ascii="Calibri Light" w:hAnsi="Calibri Light" w:cs="Calibri Light"/>
        </w:rPr>
        <w:t xml:space="preserve">Die verbindende Person wird durch ein menschliches oder mythisches, jedoch eher anthropomorphes Wesen dargestellt. Ihre Hauptfunktion besteht darin, die Vermittlung zwischen dem Helden und einer anderen handlungstragenden Figur zu gewährleisten oder den Helden über die bestehende Krise bzw. notwendige Belastungen zu informieren. Typischerweise werden in der Rolle der verbindenden Person Untertanen eingesetzt, wie etwa eine alte Gastgeberin, ein Wirt oder ein Hirt. Oftmals </w:t>
      </w:r>
      <w:r w:rsidR="004C3A09" w:rsidRPr="00D80675">
        <w:rPr>
          <w:rFonts w:ascii="Calibri Light" w:hAnsi="Calibri Light" w:cs="Calibri Light"/>
        </w:rPr>
        <w:t>wird diese Rolle</w:t>
      </w:r>
      <w:r w:rsidR="00F169E2" w:rsidRPr="00D80675">
        <w:rPr>
          <w:rFonts w:ascii="Calibri Light" w:hAnsi="Calibri Light" w:cs="Calibri Light"/>
        </w:rPr>
        <w:t xml:space="preserve"> </w:t>
      </w:r>
      <w:r w:rsidR="00415339" w:rsidRPr="00D80675">
        <w:rPr>
          <w:rFonts w:ascii="Calibri Light" w:hAnsi="Calibri Light" w:cs="Calibri Light"/>
        </w:rPr>
        <w:t>vom Herrn</w:t>
      </w:r>
      <w:r w:rsidR="00F169E2" w:rsidRPr="00D80675">
        <w:rPr>
          <w:rFonts w:ascii="Calibri Light" w:hAnsi="Calibri Light" w:cs="Calibri Light"/>
        </w:rPr>
        <w:t xml:space="preserve"> des Helden, meistens </w:t>
      </w:r>
      <w:r w:rsidR="004C3A09" w:rsidRPr="00D80675">
        <w:rPr>
          <w:rFonts w:ascii="Calibri Light" w:hAnsi="Calibri Light" w:cs="Calibri Light"/>
        </w:rPr>
        <w:t xml:space="preserve">von der </w:t>
      </w:r>
      <w:r w:rsidR="00F169E2" w:rsidRPr="00D80675">
        <w:rPr>
          <w:rFonts w:ascii="Calibri Light" w:hAnsi="Calibri Light" w:cs="Calibri Light"/>
        </w:rPr>
        <w:t>Mutter</w:t>
      </w:r>
      <w:r w:rsidR="004C3A09" w:rsidRPr="00D80675">
        <w:rPr>
          <w:rFonts w:ascii="Calibri Light" w:hAnsi="Calibri Light" w:cs="Calibri Light"/>
        </w:rPr>
        <w:t xml:space="preserve"> übernommen. Also Protagonist mit dem Status </w:t>
      </w:r>
      <w:proofErr w:type="spellStart"/>
      <w:r w:rsidR="004C3A09" w:rsidRPr="00D80675">
        <w:rPr>
          <w:rFonts w:ascii="Calibri Light" w:hAnsi="Calibri Light" w:cs="Calibri Light"/>
        </w:rPr>
        <w:t>rHH</w:t>
      </w:r>
      <w:proofErr w:type="spellEnd"/>
      <w:r w:rsidR="004C3A09" w:rsidRPr="00D80675">
        <w:rPr>
          <w:rFonts w:ascii="Calibri Light" w:hAnsi="Calibri Light" w:cs="Calibri Light"/>
        </w:rPr>
        <w:t xml:space="preserve"> </w:t>
      </w:r>
      <w:r w:rsidR="00060527" w:rsidRPr="00D80675">
        <w:rPr>
          <w:rFonts w:ascii="Calibri Light" w:hAnsi="Calibri Light" w:cs="Calibri Light"/>
        </w:rPr>
        <w:t>schli</w:t>
      </w:r>
      <w:r w:rsidR="00415339" w:rsidRPr="00D80675">
        <w:rPr>
          <w:rFonts w:ascii="Calibri Light" w:hAnsi="Calibri Light" w:cs="Calibri Light"/>
        </w:rPr>
        <w:t>eß</w:t>
      </w:r>
      <w:r w:rsidR="00060527" w:rsidRPr="00D80675">
        <w:rPr>
          <w:rFonts w:ascii="Calibri Light" w:hAnsi="Calibri Light" w:cs="Calibri Light"/>
        </w:rPr>
        <w:t xml:space="preserve">t </w:t>
      </w:r>
      <w:r w:rsidR="004C3A09" w:rsidRPr="00D80675">
        <w:rPr>
          <w:rFonts w:ascii="Calibri Light" w:hAnsi="Calibri Light" w:cs="Calibri Light"/>
        </w:rPr>
        <w:t xml:space="preserve">die Rolle der </w:t>
      </w:r>
      <w:r w:rsidR="00060527" w:rsidRPr="00D80675">
        <w:rPr>
          <w:rFonts w:ascii="Calibri Light" w:hAnsi="Calibri Light" w:cs="Calibri Light"/>
        </w:rPr>
        <w:t>verbindenden Person (VB) ein</w:t>
      </w:r>
      <w:r w:rsidR="004C3A09" w:rsidRPr="00D80675">
        <w:rPr>
          <w:rFonts w:ascii="Calibri Light" w:hAnsi="Calibri Light" w:cs="Calibri Light"/>
        </w:rPr>
        <w:t>.</w:t>
      </w:r>
      <w:r w:rsidR="00F169E2" w:rsidRPr="00D80675">
        <w:rPr>
          <w:rFonts w:ascii="Calibri Light" w:hAnsi="Calibri Light" w:cs="Calibri Light"/>
        </w:rPr>
        <w:t xml:space="preserve"> </w:t>
      </w:r>
    </w:p>
    <w:p w14:paraId="055ECCDA" w14:textId="4347E7E5" w:rsidR="00F169E2" w:rsidRPr="00D80675" w:rsidRDefault="00F169E2" w:rsidP="00524CBE">
      <w:pPr>
        <w:spacing w:before="120" w:after="120"/>
        <w:jc w:val="both"/>
        <w:rPr>
          <w:rFonts w:ascii="Calibri Light" w:hAnsi="Calibri Light" w:cs="Calibri Light"/>
        </w:rPr>
      </w:pPr>
      <w:r w:rsidRPr="00D80675">
        <w:rPr>
          <w:rFonts w:ascii="Calibri Light" w:hAnsi="Calibri Light" w:cs="Calibri Light"/>
        </w:rPr>
        <w:t xml:space="preserve">Eine verbindende Person wird zur Falschen, wenn sie zu Gunsten des Antagonisten handelt. Häufig finden sich in dieser Rolle Diener, Berater usw., die beim bösen König beschäftigt sind. Die Handlung </w:t>
      </w:r>
      <w:r w:rsidRPr="00D80675">
        <w:rPr>
          <w:rFonts w:ascii="Calibri Light" w:hAnsi="Calibri Light" w:cs="Calibri Light"/>
        </w:rPr>
        <w:lastRenderedPageBreak/>
        <w:t>der falschen verbindenden Person ist das Gegenteil dessen, was die Richtige tut</w:t>
      </w:r>
      <w:r w:rsidR="00060527" w:rsidRPr="00D80675">
        <w:rPr>
          <w:rFonts w:ascii="Calibri Light" w:hAnsi="Calibri Light" w:cs="Calibri Light"/>
        </w:rPr>
        <w:t xml:space="preserve"> (muss aber nicht als solches sein)</w:t>
      </w:r>
      <w:r w:rsidRPr="00D80675">
        <w:rPr>
          <w:rFonts w:ascii="Calibri Light" w:hAnsi="Calibri Light" w:cs="Calibri Light"/>
        </w:rPr>
        <w:t xml:space="preserve">. Als typisch gilt die Rolle eines Denunzianten oder </w:t>
      </w:r>
      <w:r w:rsidR="00060527" w:rsidRPr="00D80675">
        <w:rPr>
          <w:rFonts w:ascii="Calibri Light" w:hAnsi="Calibri Light" w:cs="Calibri Light"/>
        </w:rPr>
        <w:t>initiierenden der böswilligen Aufträge</w:t>
      </w:r>
      <w:r w:rsidRPr="00D80675">
        <w:rPr>
          <w:rFonts w:ascii="Calibri Light" w:hAnsi="Calibri Light" w:cs="Calibri Light"/>
        </w:rPr>
        <w:t>.</w:t>
      </w:r>
    </w:p>
    <w:p w14:paraId="20E5822B" w14:textId="4DD6033A" w:rsidR="00F169E2" w:rsidRPr="00D80675" w:rsidRDefault="00D80675" w:rsidP="00524CBE">
      <w:pPr>
        <w:spacing w:before="120" w:after="120"/>
        <w:jc w:val="both"/>
        <w:rPr>
          <w:rFonts w:ascii="Calibri Light" w:hAnsi="Calibri Light" w:cs="Calibri Light"/>
        </w:rPr>
      </w:pPr>
      <w:r w:rsidRPr="00D80675">
        <w:rPr>
          <w:rFonts w:ascii="Calibri Light" w:hAnsi="Calibri Light" w:cs="Calibri Light"/>
        </w:rPr>
        <w:t>›</w:t>
      </w:r>
      <w:r w:rsidR="00F169E2" w:rsidRPr="00D80675">
        <w:rPr>
          <w:rFonts w:ascii="Calibri Light" w:hAnsi="Calibri Light" w:cs="Calibri Light"/>
        </w:rPr>
        <w:t>AN</w:t>
      </w:r>
      <w:r w:rsidRPr="00D80675">
        <w:rPr>
          <w:rFonts w:ascii="Calibri Light" w:hAnsi="Calibri Light" w:cs="Calibri Light"/>
        </w:rPr>
        <w:t>‹</w:t>
      </w:r>
      <w:r w:rsidR="00F169E2" w:rsidRPr="00D80675">
        <w:rPr>
          <w:rFonts w:ascii="Calibri Light" w:hAnsi="Calibri Light" w:cs="Calibri Light"/>
        </w:rPr>
        <w:t xml:space="preserve"> –</w:t>
      </w:r>
      <w:r w:rsidR="00F169E2" w:rsidRPr="00D80675">
        <w:rPr>
          <w:rFonts w:ascii="Calibri Light" w:hAnsi="Calibri Light" w:cs="Calibri Light"/>
          <w:b/>
          <w:bCs/>
        </w:rPr>
        <w:t xml:space="preserve"> </w:t>
      </w:r>
      <w:r w:rsidR="00F169E2" w:rsidRPr="00D80675">
        <w:rPr>
          <w:rFonts w:ascii="Calibri Light" w:hAnsi="Calibri Light" w:cs="Calibri Light"/>
        </w:rPr>
        <w:t xml:space="preserve">Antagonist (Gegenspieler, Schädling): Der Antagonist gehört </w:t>
      </w:r>
      <w:proofErr w:type="gramStart"/>
      <w:r w:rsidR="00F169E2" w:rsidRPr="00D80675">
        <w:rPr>
          <w:rFonts w:ascii="Calibri Light" w:hAnsi="Calibri Light" w:cs="Calibri Light"/>
        </w:rPr>
        <w:t>zur fremde Welt</w:t>
      </w:r>
      <w:proofErr w:type="gramEnd"/>
      <w:r w:rsidR="00F169E2" w:rsidRPr="00D80675">
        <w:rPr>
          <w:rFonts w:ascii="Calibri Light" w:hAnsi="Calibri Light" w:cs="Calibri Light"/>
        </w:rPr>
        <w:t xml:space="preserve"> und kann praktisch durch alle Stände vertreten werden. Wie oben angedeutet, kann seine Funktion auch von einem falschen Protagonisten, jedoch aus der eigenen Welt, übernommen werden. Besonders verbreitete Fälle sind der falsche Herr des Helden (</w:t>
      </w:r>
      <w:proofErr w:type="spellStart"/>
      <w:r w:rsidR="00F169E2" w:rsidRPr="00D80675">
        <w:rPr>
          <w:rFonts w:ascii="Calibri Light" w:hAnsi="Calibri Light" w:cs="Calibri Light"/>
        </w:rPr>
        <w:t>fHH</w:t>
      </w:r>
      <w:proofErr w:type="spellEnd"/>
      <w:r w:rsidR="00F169E2" w:rsidRPr="00D80675">
        <w:rPr>
          <w:rFonts w:ascii="Calibri Light" w:hAnsi="Calibri Light" w:cs="Calibri Light"/>
        </w:rPr>
        <w:t>) und der falsche Held (</w:t>
      </w:r>
      <w:proofErr w:type="spellStart"/>
      <w:r w:rsidR="00F169E2" w:rsidRPr="00D80675">
        <w:rPr>
          <w:rFonts w:ascii="Calibri Light" w:hAnsi="Calibri Light" w:cs="Calibri Light"/>
        </w:rPr>
        <w:t>fHD</w:t>
      </w:r>
      <w:proofErr w:type="spellEnd"/>
      <w:r w:rsidR="00F169E2" w:rsidRPr="00D80675">
        <w:rPr>
          <w:rFonts w:ascii="Calibri Light" w:hAnsi="Calibri Light" w:cs="Calibri Light"/>
        </w:rPr>
        <w:t>).</w:t>
      </w:r>
    </w:p>
    <w:p w14:paraId="1FBF5D3A" w14:textId="79CF1514" w:rsidR="00F169E2" w:rsidRPr="00D80675" w:rsidRDefault="00F169E2" w:rsidP="00524CBE">
      <w:pPr>
        <w:spacing w:before="120" w:after="120"/>
        <w:jc w:val="both"/>
        <w:rPr>
          <w:rFonts w:ascii="Calibri Light" w:hAnsi="Calibri Light" w:cs="Calibri Light"/>
        </w:rPr>
      </w:pPr>
      <w:r w:rsidRPr="00D80675">
        <w:rPr>
          <w:rFonts w:ascii="Calibri Light" w:hAnsi="Calibri Light" w:cs="Calibri Light"/>
        </w:rPr>
        <w:t xml:space="preserve">Ein falscher Antagonist, also eine Böse der zu Gunsten des Helden handelt ist nicht anzutreffen aber theoretisch denkbar. In einem Märchen können mehrere Antagonisten auftreten. Wenn der Drache getötet wird und seine Schwester versucht, Rache zu nehmen, </w:t>
      </w:r>
      <w:r w:rsidR="00060527" w:rsidRPr="00D80675">
        <w:rPr>
          <w:rFonts w:ascii="Calibri Light" w:hAnsi="Calibri Light" w:cs="Calibri Light"/>
        </w:rPr>
        <w:t>gehört</w:t>
      </w:r>
      <w:r w:rsidRPr="00D80675">
        <w:rPr>
          <w:rFonts w:ascii="Calibri Light" w:hAnsi="Calibri Light" w:cs="Calibri Light"/>
        </w:rPr>
        <w:t xml:space="preserve"> auch die Schwester </w:t>
      </w:r>
      <w:r w:rsidR="00060527" w:rsidRPr="00D80675">
        <w:rPr>
          <w:rFonts w:ascii="Calibri Light" w:hAnsi="Calibri Light" w:cs="Calibri Light"/>
        </w:rPr>
        <w:t>des Drachen zu derselben Kategorie der Handlungstragenden Personen</w:t>
      </w:r>
      <w:r w:rsidRPr="00D80675">
        <w:rPr>
          <w:rFonts w:ascii="Calibri Light" w:hAnsi="Calibri Light" w:cs="Calibri Light"/>
        </w:rPr>
        <w:t>.</w:t>
      </w:r>
    </w:p>
    <w:p w14:paraId="4D3579CF" w14:textId="77777777" w:rsidR="006142DC" w:rsidRPr="00D80675" w:rsidRDefault="006142DC" w:rsidP="00524CBE">
      <w:pPr>
        <w:spacing w:before="120" w:after="120"/>
        <w:rPr>
          <w:rFonts w:ascii="Calibri Light" w:hAnsi="Calibri Light" w:cs="Calibri Light"/>
        </w:rPr>
      </w:pPr>
    </w:p>
    <w:sectPr w:rsidR="006142DC" w:rsidRPr="00D8067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F04CC" w14:textId="77777777" w:rsidR="00D9406A" w:rsidRDefault="00D9406A" w:rsidP="00CE6A5E">
      <w:pPr>
        <w:spacing w:after="0" w:line="240" w:lineRule="auto"/>
      </w:pPr>
      <w:r>
        <w:separator/>
      </w:r>
    </w:p>
  </w:endnote>
  <w:endnote w:type="continuationSeparator" w:id="0">
    <w:p w14:paraId="622A54BB" w14:textId="77777777" w:rsidR="00D9406A" w:rsidRDefault="00D9406A" w:rsidP="00CE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F37E1" w14:textId="77777777" w:rsidR="00D9406A" w:rsidRDefault="00D9406A" w:rsidP="00CE6A5E">
      <w:pPr>
        <w:spacing w:after="0" w:line="240" w:lineRule="auto"/>
      </w:pPr>
      <w:r>
        <w:separator/>
      </w:r>
    </w:p>
  </w:footnote>
  <w:footnote w:type="continuationSeparator" w:id="0">
    <w:p w14:paraId="7B83AAC0" w14:textId="77777777" w:rsidR="00D9406A" w:rsidRDefault="00D9406A" w:rsidP="00CE6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DE4168"/>
    <w:multiLevelType w:val="hybridMultilevel"/>
    <w:tmpl w:val="641A8DF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7A875D9"/>
    <w:multiLevelType w:val="hybridMultilevel"/>
    <w:tmpl w:val="9522A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93E1EBE"/>
    <w:multiLevelType w:val="hybridMultilevel"/>
    <w:tmpl w:val="1E68F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6929295">
    <w:abstractNumId w:val="1"/>
  </w:num>
  <w:num w:numId="2" w16cid:durableId="76249085">
    <w:abstractNumId w:val="2"/>
  </w:num>
  <w:num w:numId="3" w16cid:durableId="202423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5B7D"/>
    <w:rsid w:val="00054B61"/>
    <w:rsid w:val="00060527"/>
    <w:rsid w:val="00074F60"/>
    <w:rsid w:val="000B548A"/>
    <w:rsid w:val="000D7077"/>
    <w:rsid w:val="000F15A7"/>
    <w:rsid w:val="00104776"/>
    <w:rsid w:val="00111643"/>
    <w:rsid w:val="00160793"/>
    <w:rsid w:val="001849CA"/>
    <w:rsid w:val="00192C22"/>
    <w:rsid w:val="002156C2"/>
    <w:rsid w:val="00254A55"/>
    <w:rsid w:val="0025734D"/>
    <w:rsid w:val="00262CAF"/>
    <w:rsid w:val="002A6615"/>
    <w:rsid w:val="002C1614"/>
    <w:rsid w:val="002C2C5B"/>
    <w:rsid w:val="002E0C4A"/>
    <w:rsid w:val="002E6B45"/>
    <w:rsid w:val="002F2E64"/>
    <w:rsid w:val="002F7357"/>
    <w:rsid w:val="00311924"/>
    <w:rsid w:val="003208B5"/>
    <w:rsid w:val="00325397"/>
    <w:rsid w:val="00377484"/>
    <w:rsid w:val="003E4CD8"/>
    <w:rsid w:val="003F7797"/>
    <w:rsid w:val="00415339"/>
    <w:rsid w:val="0042281D"/>
    <w:rsid w:val="004449AD"/>
    <w:rsid w:val="00447479"/>
    <w:rsid w:val="00461050"/>
    <w:rsid w:val="00474CF2"/>
    <w:rsid w:val="00486CAC"/>
    <w:rsid w:val="00495960"/>
    <w:rsid w:val="004B3C82"/>
    <w:rsid w:val="004B6FEA"/>
    <w:rsid w:val="004C3A09"/>
    <w:rsid w:val="004C6D73"/>
    <w:rsid w:val="004E6B25"/>
    <w:rsid w:val="004F0AD9"/>
    <w:rsid w:val="00503CEB"/>
    <w:rsid w:val="00514E0E"/>
    <w:rsid w:val="00524CBE"/>
    <w:rsid w:val="00526B5F"/>
    <w:rsid w:val="005A14B7"/>
    <w:rsid w:val="005A6DD9"/>
    <w:rsid w:val="005B135B"/>
    <w:rsid w:val="005B66A8"/>
    <w:rsid w:val="005E24A7"/>
    <w:rsid w:val="005E2F09"/>
    <w:rsid w:val="006142DC"/>
    <w:rsid w:val="00623E57"/>
    <w:rsid w:val="006343EF"/>
    <w:rsid w:val="006348BA"/>
    <w:rsid w:val="0066609B"/>
    <w:rsid w:val="0067107B"/>
    <w:rsid w:val="006C54BC"/>
    <w:rsid w:val="006D78B0"/>
    <w:rsid w:val="006E5B5C"/>
    <w:rsid w:val="00714281"/>
    <w:rsid w:val="00747387"/>
    <w:rsid w:val="00755C00"/>
    <w:rsid w:val="00757A1A"/>
    <w:rsid w:val="00776F29"/>
    <w:rsid w:val="007B031A"/>
    <w:rsid w:val="007C0F32"/>
    <w:rsid w:val="007D061E"/>
    <w:rsid w:val="007E4B54"/>
    <w:rsid w:val="0080728A"/>
    <w:rsid w:val="008145AC"/>
    <w:rsid w:val="008403A0"/>
    <w:rsid w:val="008429F9"/>
    <w:rsid w:val="00871EC1"/>
    <w:rsid w:val="008E5B7D"/>
    <w:rsid w:val="00930D94"/>
    <w:rsid w:val="00943E6F"/>
    <w:rsid w:val="0094418F"/>
    <w:rsid w:val="009541C4"/>
    <w:rsid w:val="0097140A"/>
    <w:rsid w:val="00971F8D"/>
    <w:rsid w:val="00986FA3"/>
    <w:rsid w:val="00A0712E"/>
    <w:rsid w:val="00AA293F"/>
    <w:rsid w:val="00B33B53"/>
    <w:rsid w:val="00B52887"/>
    <w:rsid w:val="00B84223"/>
    <w:rsid w:val="00B9484E"/>
    <w:rsid w:val="00BD45F6"/>
    <w:rsid w:val="00BE02DB"/>
    <w:rsid w:val="00BE6166"/>
    <w:rsid w:val="00C27E56"/>
    <w:rsid w:val="00C46488"/>
    <w:rsid w:val="00C70E8D"/>
    <w:rsid w:val="00C8058D"/>
    <w:rsid w:val="00C82AD2"/>
    <w:rsid w:val="00C855E6"/>
    <w:rsid w:val="00C92D32"/>
    <w:rsid w:val="00CA0653"/>
    <w:rsid w:val="00CA7F5B"/>
    <w:rsid w:val="00CB271E"/>
    <w:rsid w:val="00CC3D13"/>
    <w:rsid w:val="00CD0873"/>
    <w:rsid w:val="00CE6A5E"/>
    <w:rsid w:val="00D02DFE"/>
    <w:rsid w:val="00D05569"/>
    <w:rsid w:val="00D112C3"/>
    <w:rsid w:val="00D14F18"/>
    <w:rsid w:val="00D31BCD"/>
    <w:rsid w:val="00D3309D"/>
    <w:rsid w:val="00D6290D"/>
    <w:rsid w:val="00D80675"/>
    <w:rsid w:val="00D83F15"/>
    <w:rsid w:val="00D9406A"/>
    <w:rsid w:val="00DB4BC5"/>
    <w:rsid w:val="00DC68D1"/>
    <w:rsid w:val="00DE7585"/>
    <w:rsid w:val="00E168BE"/>
    <w:rsid w:val="00E17369"/>
    <w:rsid w:val="00E41457"/>
    <w:rsid w:val="00E54A17"/>
    <w:rsid w:val="00E74469"/>
    <w:rsid w:val="00E847C3"/>
    <w:rsid w:val="00E84E16"/>
    <w:rsid w:val="00E97164"/>
    <w:rsid w:val="00EA00D6"/>
    <w:rsid w:val="00EC11BF"/>
    <w:rsid w:val="00EE7402"/>
    <w:rsid w:val="00EF1DC0"/>
    <w:rsid w:val="00F05B1A"/>
    <w:rsid w:val="00F169E2"/>
    <w:rsid w:val="00F6130E"/>
    <w:rsid w:val="00F61822"/>
    <w:rsid w:val="00F63C17"/>
    <w:rsid w:val="00F84677"/>
    <w:rsid w:val="00F95D85"/>
    <w:rsid w:val="00FC4DDE"/>
    <w:rsid w:val="00FC758B"/>
    <w:rsid w:val="00FE3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F877"/>
  <w15:docId w15:val="{31B99BF8-693C-4C12-AFF4-9244629B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69E2"/>
  </w:style>
  <w:style w:type="paragraph" w:styleId="berschrift1">
    <w:name w:val="heading 1"/>
    <w:basedOn w:val="Standard"/>
    <w:next w:val="Standard"/>
    <w:link w:val="berschrift1Zchn"/>
    <w:uiPriority w:val="9"/>
    <w:qFormat/>
    <w:rsid w:val="008E5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E5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E5B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E5B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E5B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E5B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E5B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E5B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E5B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B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E5B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E5B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E5B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E5B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E5B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5B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5B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5B7D"/>
    <w:rPr>
      <w:rFonts w:eastAsiaTheme="majorEastAsia" w:cstheme="majorBidi"/>
      <w:color w:val="272727" w:themeColor="text1" w:themeTint="D8"/>
    </w:rPr>
  </w:style>
  <w:style w:type="paragraph" w:styleId="Titel">
    <w:name w:val="Title"/>
    <w:basedOn w:val="Standard"/>
    <w:next w:val="Standard"/>
    <w:link w:val="TitelZchn"/>
    <w:uiPriority w:val="10"/>
    <w:qFormat/>
    <w:rsid w:val="008E5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5B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5B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E5B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5B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E5B7D"/>
    <w:rPr>
      <w:i/>
      <w:iCs/>
      <w:color w:val="404040" w:themeColor="text1" w:themeTint="BF"/>
    </w:rPr>
  </w:style>
  <w:style w:type="paragraph" w:styleId="Listenabsatz">
    <w:name w:val="List Paragraph"/>
    <w:basedOn w:val="Standard"/>
    <w:uiPriority w:val="34"/>
    <w:qFormat/>
    <w:rsid w:val="008E5B7D"/>
    <w:pPr>
      <w:ind w:left="720"/>
      <w:contextualSpacing/>
    </w:pPr>
  </w:style>
  <w:style w:type="character" w:styleId="IntensiveHervorhebung">
    <w:name w:val="Intense Emphasis"/>
    <w:basedOn w:val="Absatz-Standardschriftart"/>
    <w:uiPriority w:val="21"/>
    <w:qFormat/>
    <w:rsid w:val="008E5B7D"/>
    <w:rPr>
      <w:i/>
      <w:iCs/>
      <w:color w:val="0F4761" w:themeColor="accent1" w:themeShade="BF"/>
    </w:rPr>
  </w:style>
  <w:style w:type="paragraph" w:styleId="IntensivesZitat">
    <w:name w:val="Intense Quote"/>
    <w:basedOn w:val="Standard"/>
    <w:next w:val="Standard"/>
    <w:link w:val="IntensivesZitatZchn"/>
    <w:uiPriority w:val="30"/>
    <w:qFormat/>
    <w:rsid w:val="008E5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E5B7D"/>
    <w:rPr>
      <w:i/>
      <w:iCs/>
      <w:color w:val="0F4761" w:themeColor="accent1" w:themeShade="BF"/>
    </w:rPr>
  </w:style>
  <w:style w:type="character" w:styleId="IntensiverVerweis">
    <w:name w:val="Intense Reference"/>
    <w:basedOn w:val="Absatz-Standardschriftart"/>
    <w:uiPriority w:val="32"/>
    <w:qFormat/>
    <w:rsid w:val="008E5B7D"/>
    <w:rPr>
      <w:b/>
      <w:bCs/>
      <w:smallCaps/>
      <w:color w:val="0F4761" w:themeColor="accent1" w:themeShade="BF"/>
      <w:spacing w:val="5"/>
    </w:rPr>
  </w:style>
  <w:style w:type="paragraph" w:styleId="Textkrper">
    <w:name w:val="Body Text"/>
    <w:basedOn w:val="Standard"/>
    <w:link w:val="TextkrperZchn"/>
    <w:uiPriority w:val="99"/>
    <w:unhideWhenUsed/>
    <w:rsid w:val="00F169E2"/>
    <w:pPr>
      <w:jc w:val="both"/>
    </w:pPr>
  </w:style>
  <w:style w:type="character" w:customStyle="1" w:styleId="TextkrperZchn">
    <w:name w:val="Textkörper Zchn"/>
    <w:basedOn w:val="Absatz-Standardschriftart"/>
    <w:link w:val="Textkrper"/>
    <w:uiPriority w:val="99"/>
    <w:rsid w:val="00F169E2"/>
  </w:style>
  <w:style w:type="table" w:styleId="Tabellenraster">
    <w:name w:val="Table Grid"/>
    <w:basedOn w:val="NormaleTabelle"/>
    <w:uiPriority w:val="39"/>
    <w:rsid w:val="00F16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169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169E2"/>
  </w:style>
  <w:style w:type="paragraph" w:styleId="Funotentext">
    <w:name w:val="footnote text"/>
    <w:basedOn w:val="Standard"/>
    <w:link w:val="FunotentextZchn"/>
    <w:uiPriority w:val="99"/>
    <w:semiHidden/>
    <w:unhideWhenUsed/>
    <w:rsid w:val="00CE6A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6A5E"/>
    <w:rPr>
      <w:sz w:val="20"/>
      <w:szCs w:val="20"/>
    </w:rPr>
  </w:style>
  <w:style w:type="character" w:styleId="Funotenzeichen">
    <w:name w:val="footnote reference"/>
    <w:basedOn w:val="Absatz-Standardschriftart"/>
    <w:uiPriority w:val="99"/>
    <w:semiHidden/>
    <w:unhideWhenUsed/>
    <w:rsid w:val="00CE6A5E"/>
    <w:rPr>
      <w:vertAlign w:val="superscript"/>
    </w:rPr>
  </w:style>
  <w:style w:type="paragraph" w:styleId="StandardWeb">
    <w:name w:val="Normal (Web)"/>
    <w:basedOn w:val="Standard"/>
    <w:uiPriority w:val="99"/>
    <w:semiHidden/>
    <w:unhideWhenUsed/>
    <w:rsid w:val="00AA293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AA29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54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A5EDD-1FB2-4E68-8322-541C6AA4B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3027</Words>
  <Characters>19071</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14</cp:revision>
  <dcterms:created xsi:type="dcterms:W3CDTF">2024-05-30T08:30:00Z</dcterms:created>
  <dcterms:modified xsi:type="dcterms:W3CDTF">2024-06-25T11:07:00Z</dcterms:modified>
</cp:coreProperties>
</file>