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CFE2F" w14:textId="77777777" w:rsidR="00702BC3" w:rsidRDefault="004F47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System </w:t>
      </w:r>
      <w:proofErr w:type="spellStart"/>
      <w:r>
        <w:rPr>
          <w:b/>
          <w:sz w:val="32"/>
          <w:szCs w:val="32"/>
        </w:rPr>
        <w:t>Model</w:t>
      </w:r>
      <w:proofErr w:type="spellEnd"/>
    </w:p>
    <w:p w14:paraId="179055ED" w14:textId="77777777" w:rsidR="00702BC3" w:rsidRDefault="00702BC3">
      <w:pPr>
        <w:ind w:left="720"/>
      </w:pPr>
    </w:p>
    <w:p w14:paraId="173D1A86" w14:textId="77777777" w:rsidR="00702BC3" w:rsidRDefault="004F4783">
      <w:pPr>
        <w:rPr>
          <w:sz w:val="26"/>
          <w:szCs w:val="26"/>
        </w:rPr>
      </w:pPr>
      <w:r>
        <w:rPr>
          <w:sz w:val="26"/>
          <w:szCs w:val="26"/>
        </w:rPr>
        <w:t xml:space="preserve">4.1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</w:p>
    <w:p w14:paraId="1E2F4DB7" w14:textId="77777777" w:rsidR="00702BC3" w:rsidRDefault="00702BC3">
      <w:pPr>
        <w:ind w:left="720"/>
      </w:pPr>
    </w:p>
    <w:p w14:paraId="17C52074" w14:textId="77777777" w:rsidR="00702BC3" w:rsidRDefault="004F4783">
      <w:pPr>
        <w:numPr>
          <w:ilvl w:val="0"/>
          <w:numId w:val="2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07AB3BF" w14:textId="77777777" w:rsidR="00702BC3" w:rsidRDefault="00702BC3">
      <w:pPr>
        <w:ind w:left="720"/>
      </w:pPr>
    </w:p>
    <w:tbl>
      <w:tblPr>
        <w:tblStyle w:val="a5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:rsidRPr="004F4783" w14:paraId="204474AA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634D" w14:textId="77777777" w:rsidR="00702BC3" w:rsidRPr="004F478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Use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Case</w:t>
            </w:r>
            <w:proofErr w:type="spellEnd"/>
            <w:r w:rsidRPr="004F4783">
              <w:rPr>
                <w:b/>
                <w:lang w:val="en-US"/>
              </w:rPr>
              <w:t xml:space="preserve"> UC-1                </w:t>
            </w:r>
            <w:proofErr w:type="spellStart"/>
            <w:r w:rsidRPr="004F4783">
              <w:rPr>
                <w:b/>
                <w:lang w:val="en-US"/>
              </w:rPr>
              <w:t>Customer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mode</w:t>
            </w:r>
            <w:proofErr w:type="spellEnd"/>
            <w:r w:rsidRPr="004F4783">
              <w:rPr>
                <w:b/>
                <w:lang w:val="en-US"/>
              </w:rPr>
              <w:t xml:space="preserve">   </w:t>
            </w:r>
            <w:r w:rsidRPr="004F4783">
              <w:rPr>
                <w:lang w:val="en-US"/>
              </w:rPr>
              <w:t xml:space="preserve">            </w:t>
            </w:r>
          </w:p>
        </w:tc>
      </w:tr>
      <w:tr w:rsidR="00702BC3" w14:paraId="40194AC8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6E27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CA8D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Req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70-79(</w:t>
            </w:r>
            <w:r>
              <w:rPr>
                <w:rFonts w:ascii="Arial Unicode MS" w:eastAsia="Arial Unicode MS" w:hAnsi="Arial Unicode MS" w:cs="Arial Unicode MS"/>
              </w:rPr>
              <w:t>미정</w:t>
            </w:r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36D41B70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A00B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811E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5372F91F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72BB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717A6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비회원을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76645E12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057B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3D1D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C3" w14:paraId="1031A54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BEE5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0F76" w14:textId="77777777" w:rsidR="00702BC3" w:rsidRDefault="004F478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4670B84" w14:textId="77777777" w:rsidR="00702BC3" w:rsidRDefault="004F4783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모드</w:t>
            </w:r>
            <w:r>
              <w:rPr>
                <w:rFonts w:ascii="Arial Unicode MS" w:eastAsia="Arial Unicode MS" w:hAnsi="Arial Unicode MS" w:cs="Arial Unicode MS"/>
              </w:rPr>
              <w:t xml:space="preserve">&gt;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버튼과</w:t>
            </w:r>
            <w:r>
              <w:rPr>
                <w:rFonts w:ascii="Arial Unicode MS" w:eastAsia="Arial Unicode MS" w:hAnsi="Arial Unicode MS" w:cs="Arial Unicode MS"/>
              </w:rPr>
              <w:t xml:space="preserve"> "</w:t>
            </w:r>
            <w:r>
              <w:rPr>
                <w:rFonts w:ascii="Arial Unicode MS" w:eastAsia="Arial Unicode MS" w:hAnsi="Arial Unicode MS" w:cs="Arial Unicode MS"/>
              </w:rPr>
              <w:t>비회원</w:t>
            </w:r>
            <w:r>
              <w:rPr>
                <w:rFonts w:ascii="Arial Unicode MS" w:eastAsia="Arial Unicode MS" w:hAnsi="Arial Unicode MS" w:cs="Arial Unicode MS"/>
              </w:rPr>
              <w:t xml:space="preserve">"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보여주어야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651CBB91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ED5A8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7CB3" w14:textId="77777777" w:rsidR="00702BC3" w:rsidRDefault="004F47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DF7C3BB" w14:textId="77777777" w:rsidR="00702BC3" w:rsidRDefault="004F4783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39A4B557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9354" w14:textId="77777777" w:rsidR="00702BC3" w:rsidRPr="004F478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6232AB56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8A71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→  1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비회원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E4507F7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←  2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94F4C66" w14:textId="77777777" w:rsidR="00702BC3" w:rsidRDefault="004F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←  3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. </w:t>
            </w:r>
            <w:r>
              <w:rPr>
                <w:rFonts w:ascii="Arial Unicode MS" w:eastAsia="Arial Unicode MS" w:hAnsi="Arial Unicode MS" w:cs="Arial Unicode MS"/>
              </w:rPr>
              <w:t>비회원을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5EAC8A36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EA9E" w14:textId="77777777" w:rsidR="00702BC3" w:rsidRDefault="00702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02BC3" w14:paraId="3BB4B759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F1927" w14:textId="77777777" w:rsidR="00702BC3" w:rsidRDefault="00702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EEAA46E" w14:textId="77777777" w:rsidR="00702BC3" w:rsidRDefault="00702BC3"/>
    <w:p w14:paraId="2AB2D44C" w14:textId="77777777" w:rsidR="00702BC3" w:rsidRDefault="00702BC3">
      <w:pPr>
        <w:ind w:left="720"/>
      </w:pPr>
    </w:p>
    <w:p w14:paraId="29873443" w14:textId="77777777" w:rsidR="00702BC3" w:rsidRDefault="004F4783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Customer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회원가입</w:t>
      </w:r>
    </w:p>
    <w:p w14:paraId="42ECC136" w14:textId="77777777" w:rsidR="00702BC3" w:rsidRDefault="00702BC3"/>
    <w:tbl>
      <w:tblPr>
        <w:tblStyle w:val="a6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14:paraId="62453728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0A6A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UC-2                  </w:t>
            </w:r>
            <w:proofErr w:type="spellStart"/>
            <w:r>
              <w:rPr>
                <w:b/>
              </w:rPr>
              <w:t>AddUser</w:t>
            </w:r>
            <w:proofErr w:type="spellEnd"/>
            <w:r>
              <w:t xml:space="preserve">         </w:t>
            </w:r>
          </w:p>
        </w:tc>
      </w:tr>
      <w:tr w:rsidR="00702BC3" w14:paraId="25B0C14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F1A5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00F0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t>Req</w:t>
            </w:r>
            <w:proofErr w:type="spellEnd"/>
            <w:r>
              <w:t xml:space="preserve"> 101-119</w:t>
            </w:r>
          </w:p>
        </w:tc>
      </w:tr>
      <w:tr w:rsidR="00702BC3" w14:paraId="1E19FE29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2660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F95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398A817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1AEC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BA2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76CFD141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A222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A048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C3" w14:paraId="77FBFE76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A86C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9CF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04E9B57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주소를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2AA3D3C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취소하고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</w:t>
            </w:r>
            <w:r>
              <w:rPr>
                <w:rFonts w:ascii="Arial Unicode MS" w:eastAsia="Arial Unicode MS" w:hAnsi="Arial Unicode MS" w:cs="Arial Unicode MS"/>
              </w:rPr>
              <w:t>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55406CF6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E2A4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651A" w14:textId="77777777" w:rsidR="00702BC3" w:rsidRDefault="004F478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서버를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94F60C6" w14:textId="77777777" w:rsidR="00702BC3" w:rsidRDefault="004F478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넘어간다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71E99B0D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FBD3" w14:textId="77777777" w:rsidR="00702BC3" w:rsidRPr="004F4783" w:rsidRDefault="004F4783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2DAC2DCD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33EA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각각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재입력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터치해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입력해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가입하기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눌러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24A6AF4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충족하는지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6BF5EF66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4EE1750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← 4.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재입력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상자에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상자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</w:t>
            </w:r>
            <w:r>
              <w:rPr>
                <w:rFonts w:ascii="Arial Unicode MS" w:eastAsia="Arial Unicode MS" w:hAnsi="Arial Unicode MS" w:cs="Arial Unicode MS"/>
              </w:rPr>
              <w:t>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D012A42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← 5.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충족하는지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아닌지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40BF09C8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   6.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충족함을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등록한다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BE7156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7.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언제든지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돌아가기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Mode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B2CB86D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← 8. </w:t>
            </w: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완료되면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넘어간다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7CCABBB3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E338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14:paraId="0BBF7E58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B280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:rsidRPr="004F4783" w14:paraId="6507BE0F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9F07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Extensions</w:t>
            </w:r>
            <w:proofErr w:type="spellEnd"/>
            <w:r w:rsidRPr="004F4783">
              <w:rPr>
                <w:b/>
                <w:lang w:val="en-US"/>
              </w:rPr>
              <w:t xml:space="preserve"> (</w:t>
            </w:r>
            <w:proofErr w:type="spellStart"/>
            <w:r w:rsidRPr="004F4783">
              <w:rPr>
                <w:b/>
                <w:lang w:val="en-US"/>
              </w:rPr>
              <w:t>Alternate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Scenarios</w:t>
            </w:r>
            <w:proofErr w:type="spellEnd"/>
            <w:r w:rsidRPr="004F4783">
              <w:rPr>
                <w:b/>
                <w:lang w:val="en-US"/>
              </w:rPr>
              <w:t>)</w:t>
            </w:r>
          </w:p>
        </w:tc>
      </w:tr>
      <w:tr w:rsidR="00702BC3" w14:paraId="13CF680C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4294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1a. </w:t>
            </w:r>
            <w:r>
              <w:rPr>
                <w:rFonts w:ascii="Arial Unicode MS" w:eastAsia="Arial Unicode MS" w:hAnsi="Arial Unicode MS" w:cs="Arial Unicode MS"/>
              </w:rPr>
              <w:t>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7EEE0EA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DB4928E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상자에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367177E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2a.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못하거나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04FD28A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F0E1789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아이디를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AA9E6CB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3a.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못한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4307D5A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E9D6F8C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8CD0097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>4a.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재입력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칸과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동일하지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0B9C5336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730F47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→ 2.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재입력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C205040" w14:textId="77777777" w:rsidR="00702BC3" w:rsidRDefault="004F4783">
            <w:pPr>
              <w:widowControl w:val="0"/>
              <w:spacing w:line="240" w:lineRule="auto"/>
              <w:jc w:val="both"/>
            </w:pPr>
            <w:r>
              <w:rPr>
                <w:rFonts w:ascii="Arial Unicode MS" w:eastAsia="Arial Unicode MS" w:hAnsi="Arial Unicode MS" w:cs="Arial Unicode MS"/>
              </w:rPr>
              <w:t xml:space="preserve">5a. 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형식을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못하거나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중복된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7EB3963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A96BCA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이메일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16D75BFE" w14:textId="77777777" w:rsidR="00702BC3" w:rsidRDefault="00702BC3"/>
    <w:p w14:paraId="5EF0EBA0" w14:textId="77777777" w:rsidR="00702BC3" w:rsidRDefault="00702BC3"/>
    <w:p w14:paraId="5B8C367C" w14:textId="77777777" w:rsidR="00702BC3" w:rsidRDefault="004F4783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Customer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로그인</w:t>
      </w:r>
    </w:p>
    <w:p w14:paraId="2D131953" w14:textId="77777777" w:rsidR="00702BC3" w:rsidRDefault="00702BC3"/>
    <w:tbl>
      <w:tblPr>
        <w:tblStyle w:val="a7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14:paraId="5852EBF4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5CAB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UC-3                  </w:t>
            </w:r>
            <w:r>
              <w:t xml:space="preserve"> </w:t>
            </w:r>
            <w:proofErr w:type="spellStart"/>
            <w:r>
              <w:rPr>
                <w:b/>
              </w:rPr>
              <w:t>Login</w:t>
            </w:r>
            <w:proofErr w:type="spellEnd"/>
            <w:r>
              <w:t xml:space="preserve">           </w:t>
            </w:r>
          </w:p>
        </w:tc>
      </w:tr>
      <w:tr w:rsidR="00702BC3" w14:paraId="6D0EF9A0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D5B2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D047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t>Req</w:t>
            </w:r>
            <w:proofErr w:type="spellEnd"/>
            <w:r>
              <w:t xml:space="preserve"> 91~100</w:t>
            </w:r>
          </w:p>
        </w:tc>
      </w:tr>
      <w:tr w:rsidR="00702BC3" w14:paraId="52DFB494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6270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5181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3283E983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6F20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04E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하기</w:t>
            </w:r>
          </w:p>
        </w:tc>
      </w:tr>
      <w:tr w:rsidR="00702BC3" w14:paraId="68E5004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0708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797A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관리자</w:t>
            </w:r>
          </w:p>
        </w:tc>
      </w:tr>
      <w:tr w:rsidR="00702BC3" w14:paraId="1B7CCBA6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9903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D86B" w14:textId="77777777" w:rsidR="00702BC3" w:rsidRDefault="004F478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19E298E" w14:textId="77777777" w:rsidR="00702BC3" w:rsidRDefault="004F478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회원가입이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상태여야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BAD1EA0" w14:textId="77777777" w:rsidR="00702BC3" w:rsidRDefault="004F4783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눌렀을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35D4C547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6BE2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901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438D3098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0D6F" w14:textId="77777777" w:rsidR="00702BC3" w:rsidRPr="004F4783" w:rsidRDefault="004F4783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42B54FAB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05D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582118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2. </w:t>
            </w:r>
            <w:r>
              <w:rPr>
                <w:rFonts w:ascii="Arial Unicode MS" w:eastAsia="Arial Unicode MS" w:hAnsi="Arial Unicode MS" w:cs="Arial Unicode MS"/>
              </w:rPr>
              <w:t>회원을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9E6F90C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3.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보여진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CED4A7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4.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64F13B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5. </w:t>
            </w:r>
            <w:r>
              <w:rPr>
                <w:rFonts w:ascii="Arial Unicode MS" w:eastAsia="Arial Unicode MS" w:hAnsi="Arial Unicode MS" w:cs="Arial Unicode MS"/>
              </w:rPr>
              <w:t>데이터베이스와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58C48293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1F53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14:paraId="6B854780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FED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:rsidRPr="004F4783" w14:paraId="02F0ABDB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E060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Extensions</w:t>
            </w:r>
            <w:proofErr w:type="spellEnd"/>
            <w:r w:rsidRPr="004F4783">
              <w:rPr>
                <w:b/>
                <w:lang w:val="en-US"/>
              </w:rPr>
              <w:t xml:space="preserve"> (</w:t>
            </w:r>
            <w:proofErr w:type="spellStart"/>
            <w:r w:rsidRPr="004F4783">
              <w:rPr>
                <w:b/>
                <w:lang w:val="en-US"/>
              </w:rPr>
              <w:t>Alternate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Scenarios</w:t>
            </w:r>
            <w:proofErr w:type="spellEnd"/>
            <w:r w:rsidRPr="004F4783">
              <w:rPr>
                <w:b/>
                <w:lang w:val="en-US"/>
              </w:rPr>
              <w:t>)</w:t>
            </w:r>
          </w:p>
        </w:tc>
      </w:tr>
      <w:tr w:rsidR="00702BC3" w14:paraId="31DA9A23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901A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4a.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4B8E2158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실패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6A20D0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아이디와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0F04167A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0D54" w14:textId="77777777" w:rsidR="00702BC3" w:rsidRDefault="00702BC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ADEFA52" w14:textId="77777777" w:rsidR="00702BC3" w:rsidRDefault="00702BC3">
      <w:pPr>
        <w:ind w:left="720"/>
      </w:pPr>
    </w:p>
    <w:p w14:paraId="4735F7E0" w14:textId="77777777" w:rsidR="00702BC3" w:rsidRDefault="004F4783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Customer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아이디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찾기</w:t>
      </w:r>
    </w:p>
    <w:p w14:paraId="7C732F47" w14:textId="77777777" w:rsidR="00702BC3" w:rsidRDefault="00702BC3"/>
    <w:tbl>
      <w:tblPr>
        <w:tblStyle w:val="a8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:rsidRPr="004F4783" w14:paraId="44C535E7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AE00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Use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Case</w:t>
            </w:r>
            <w:proofErr w:type="spellEnd"/>
            <w:r w:rsidRPr="004F4783">
              <w:rPr>
                <w:b/>
                <w:lang w:val="en-US"/>
              </w:rPr>
              <w:t xml:space="preserve"> UC-4                  </w:t>
            </w:r>
            <w:proofErr w:type="spellStart"/>
            <w:r w:rsidRPr="004F4783">
              <w:rPr>
                <w:b/>
                <w:lang w:val="en-US"/>
              </w:rPr>
              <w:t>Find</w:t>
            </w:r>
            <w:proofErr w:type="spellEnd"/>
            <w:r w:rsidRPr="004F4783">
              <w:rPr>
                <w:b/>
                <w:lang w:val="en-US"/>
              </w:rPr>
              <w:t xml:space="preserve"> ID/PW</w:t>
            </w:r>
            <w:r w:rsidRPr="004F4783">
              <w:rPr>
                <w:lang w:val="en-US"/>
              </w:rPr>
              <w:t xml:space="preserve">            </w:t>
            </w:r>
          </w:p>
        </w:tc>
      </w:tr>
      <w:tr w:rsidR="00702BC3" w14:paraId="500AA9C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BB14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D824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t>Req</w:t>
            </w:r>
            <w:proofErr w:type="spellEnd"/>
            <w:r>
              <w:t xml:space="preserve"> 120~135</w:t>
            </w:r>
          </w:p>
        </w:tc>
      </w:tr>
      <w:tr w:rsidR="00702BC3" w14:paraId="4BD092B5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1DAD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478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5A657A2A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F7FB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23E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통해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찾는다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7C0D6639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7E25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FF99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타이머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웹</w:t>
            </w:r>
          </w:p>
        </w:tc>
      </w:tr>
      <w:tr w:rsidR="00702BC3" w14:paraId="60352058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7A127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262B" w14:textId="77777777" w:rsidR="00702BC3" w:rsidRDefault="004F478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 xml:space="preserve">. </w:t>
            </w:r>
          </w:p>
          <w:p w14:paraId="0A5B00AA" w14:textId="77777777" w:rsidR="00702BC3" w:rsidRDefault="004F4783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저장되어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있어야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02638D2A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BEB6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37C9" w14:textId="77777777" w:rsidR="00702BC3" w:rsidRDefault="004F478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3BC1AF9" w14:textId="77777777" w:rsidR="00702BC3" w:rsidRDefault="004F4783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5592D2A2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3B68" w14:textId="77777777" w:rsidR="00702BC3" w:rsidRPr="004F4783" w:rsidRDefault="004F4783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0989180E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7720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F920481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입력하고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인증하기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FC3A8B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3.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인증번호를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02B9AB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4. </w:t>
            </w:r>
            <w:r>
              <w:rPr>
                <w:rFonts w:ascii="Arial Unicode MS" w:eastAsia="Arial Unicode MS" w:hAnsi="Arial Unicode MS" w:cs="Arial Unicode MS"/>
              </w:rPr>
              <w:t>받은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인증번호를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입력하고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인증번호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/>
              </w:rPr>
              <w:t>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3DB4774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5.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변경하고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싶다면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활성화된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변경하기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E51196A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6.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848BD0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7.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언제든지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돌아가기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3DB8F364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8861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14:paraId="61C32C9F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A6F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:rsidRPr="004F4783" w14:paraId="1BB812C0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3C9F9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Extensions</w:t>
            </w:r>
            <w:proofErr w:type="spellEnd"/>
            <w:r w:rsidRPr="004F4783">
              <w:rPr>
                <w:b/>
                <w:lang w:val="en-US"/>
              </w:rPr>
              <w:t xml:space="preserve"> (</w:t>
            </w:r>
            <w:proofErr w:type="spellStart"/>
            <w:r w:rsidRPr="004F4783">
              <w:rPr>
                <w:b/>
                <w:lang w:val="en-US"/>
              </w:rPr>
              <w:t>Alternate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Scenarios</w:t>
            </w:r>
            <w:proofErr w:type="spellEnd"/>
            <w:r w:rsidRPr="004F4783">
              <w:rPr>
                <w:b/>
                <w:lang w:val="en-US"/>
              </w:rPr>
              <w:t>)</w:t>
            </w:r>
          </w:p>
        </w:tc>
      </w:tr>
      <w:tr w:rsidR="00702BC3" w14:paraId="2ED9F829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198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2a.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이메일이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3B453334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이메일이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않는다는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문구를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보여준다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CA2AD4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이메일을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7B11FB02" w14:textId="77777777" w:rsidR="00702BC3" w:rsidRDefault="00702BC3">
      <w:pPr>
        <w:ind w:left="720"/>
      </w:pPr>
    </w:p>
    <w:p w14:paraId="7BD76BD1" w14:textId="77777777" w:rsidR="00702BC3" w:rsidRDefault="004F4783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customer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비밀번호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</w:t>
      </w:r>
    </w:p>
    <w:p w14:paraId="125026F1" w14:textId="77777777" w:rsidR="00702BC3" w:rsidRDefault="00702BC3"/>
    <w:tbl>
      <w:tblPr>
        <w:tblStyle w:val="a9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14:paraId="224A1B87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A253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UC-5                  </w:t>
            </w:r>
            <w:proofErr w:type="spellStart"/>
            <w:r>
              <w:rPr>
                <w:b/>
              </w:rPr>
              <w:t>ChangePW</w:t>
            </w:r>
            <w:proofErr w:type="spellEnd"/>
            <w:r>
              <w:t xml:space="preserve">            </w:t>
            </w:r>
          </w:p>
        </w:tc>
      </w:tr>
      <w:tr w:rsidR="00702BC3" w14:paraId="0B68F8A7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C790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97A9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t>Req</w:t>
            </w:r>
            <w:proofErr w:type="spellEnd"/>
            <w:r>
              <w:t xml:space="preserve"> 136-137</w:t>
            </w:r>
          </w:p>
        </w:tc>
      </w:tr>
      <w:tr w:rsidR="00702BC3" w14:paraId="091C1A9A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D25E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46B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361575F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2EEF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4804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찾고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5E48D729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DE52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CDC3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</w:p>
        </w:tc>
      </w:tr>
      <w:tr w:rsidR="00702BC3" w14:paraId="1F448339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E0A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0FEB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901A5DB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5EEA5BFD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22F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ABB2" w14:textId="77777777" w:rsidR="00702BC3" w:rsidRDefault="004F478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변경한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89CB576" w14:textId="77777777" w:rsidR="00702BC3" w:rsidRDefault="004F4783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변경을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취소한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페이지로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765AFA4E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D6DE" w14:textId="77777777" w:rsidR="00702BC3" w:rsidRPr="004F4783" w:rsidRDefault="004F4783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289414B1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1859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아이디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찾기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BAF9481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>’-’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기타</w:t>
            </w:r>
            <w:r>
              <w:rPr>
                <w:rFonts w:ascii="Arial Unicode MS" w:eastAsia="Arial Unicode MS" w:hAnsi="Arial Unicode MS" w:cs="Arial Unicode MS"/>
              </w:rPr>
              <w:t>’</w:t>
            </w:r>
            <w:r>
              <w:rPr>
                <w:rFonts w:ascii="Arial Unicode MS" w:eastAsia="Arial Unicode MS" w:hAnsi="Arial Unicode MS" w:cs="Arial Unicode MS"/>
              </w:rPr>
              <w:t>페이지에서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9E0E2BE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3.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화면의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터치해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367709C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4.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화면의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재확인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텍스트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상자를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터치해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설정한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257E57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5.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화면의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변경하기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10BDDEE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6.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생성조건을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F4DAE0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7.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재확인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일치하는지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21B2A9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    8. </w:t>
            </w:r>
            <w:r>
              <w:rPr>
                <w:rFonts w:ascii="Arial Unicode MS" w:eastAsia="Arial Unicode MS" w:hAnsi="Arial Unicode MS" w:cs="Arial Unicode MS"/>
              </w:rPr>
              <w:t>모든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</w:t>
            </w:r>
            <w:r>
              <w:rPr>
                <w:rFonts w:ascii="Arial Unicode MS" w:eastAsia="Arial Unicode MS" w:hAnsi="Arial Unicode MS" w:cs="Arial Unicode MS"/>
              </w:rPr>
              <w:t>보의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73D1AEC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9.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언제든지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취소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취소할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E3EC18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10.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“</w:t>
            </w:r>
            <w:r>
              <w:rPr>
                <w:rFonts w:ascii="Arial Unicode MS" w:eastAsia="Arial Unicode MS" w:hAnsi="Arial Unicode MS" w:cs="Arial Unicode MS"/>
              </w:rPr>
              <w:t>취소</w:t>
            </w:r>
            <w:r>
              <w:rPr>
                <w:rFonts w:ascii="Arial Unicode MS" w:eastAsia="Arial Unicode MS" w:hAnsi="Arial Unicode MS" w:cs="Arial Unicode MS"/>
              </w:rPr>
              <w:t xml:space="preserve">”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누르면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위해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로그아웃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되었음을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뒤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696EA45B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954E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14:paraId="36A48828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1ACA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:rsidRPr="004F4783" w14:paraId="13809ADC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3907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Extensions</w:t>
            </w:r>
            <w:proofErr w:type="spellEnd"/>
            <w:r w:rsidRPr="004F4783">
              <w:rPr>
                <w:b/>
                <w:lang w:val="en-US"/>
              </w:rPr>
              <w:t xml:space="preserve"> (</w:t>
            </w:r>
            <w:proofErr w:type="spellStart"/>
            <w:r w:rsidRPr="004F4783">
              <w:rPr>
                <w:b/>
                <w:lang w:val="en-US"/>
              </w:rPr>
              <w:t>Alternate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Scenarios</w:t>
            </w:r>
            <w:proofErr w:type="spellEnd"/>
            <w:r w:rsidRPr="004F4783">
              <w:rPr>
                <w:b/>
                <w:lang w:val="en-US"/>
              </w:rPr>
              <w:t>)</w:t>
            </w:r>
          </w:p>
        </w:tc>
      </w:tr>
      <w:tr w:rsidR="00702BC3" w14:paraId="7C4EC02F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12E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6a.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조건양식을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충족하지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6CB7019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3C4A318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조건에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맞게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9B1B43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7a.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새로운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일치하지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않는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615AD241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440FD9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비밀번호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재확인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칸에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바꿀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742FBBFD" w14:textId="77777777" w:rsidR="00702BC3" w:rsidRDefault="00702BC3">
      <w:pPr>
        <w:ind w:left="720"/>
      </w:pPr>
    </w:p>
    <w:p w14:paraId="664BCEEC" w14:textId="77777777" w:rsidR="00702BC3" w:rsidRDefault="004F4783">
      <w:pPr>
        <w:numPr>
          <w:ilvl w:val="0"/>
          <w:numId w:val="2"/>
        </w:numPr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054E10E0" w14:textId="77777777" w:rsidR="00702BC3" w:rsidRDefault="00702BC3"/>
    <w:tbl>
      <w:tblPr>
        <w:tblStyle w:val="aa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5595"/>
      </w:tblGrid>
      <w:tr w:rsidR="00702BC3" w14:paraId="13E9EF7C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0C63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Case</w:t>
            </w:r>
            <w:proofErr w:type="spellEnd"/>
            <w:r>
              <w:rPr>
                <w:b/>
              </w:rPr>
              <w:t xml:space="preserve"> UC-6                 </w:t>
            </w:r>
            <w:r>
              <w:t xml:space="preserve">            </w:t>
            </w:r>
          </w:p>
        </w:tc>
      </w:tr>
      <w:tr w:rsidR="00702BC3" w14:paraId="1713F9FB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2065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Related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8CF2" w14:textId="77777777" w:rsidR="00702BC3" w:rsidRDefault="004F4783">
            <w:pPr>
              <w:widowControl w:val="0"/>
              <w:spacing w:line="240" w:lineRule="auto"/>
            </w:pPr>
            <w:proofErr w:type="spellStart"/>
            <w:r>
              <w:t>Req</w:t>
            </w:r>
            <w:proofErr w:type="spellEnd"/>
            <w:r>
              <w:t xml:space="preserve"> 148~179</w:t>
            </w:r>
          </w:p>
        </w:tc>
      </w:tr>
      <w:tr w:rsidR="00702BC3" w14:paraId="54A7D4FA" w14:textId="77777777">
        <w:trPr>
          <w:trHeight w:val="492"/>
        </w:trPr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D265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Initiating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01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702BC3" w14:paraId="26367C8F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625F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Actor’s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B16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필요한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음식을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4181817D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4003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6BB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데이터베이스</w:t>
            </w:r>
          </w:p>
        </w:tc>
      </w:tr>
      <w:tr w:rsidR="00702BC3" w14:paraId="20BF7470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17746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6A41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관리자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14E37CD" w14:textId="77777777" w:rsidR="00702BC3" w:rsidRDefault="004F4783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모드</w:t>
            </w:r>
            <w:r>
              <w:rPr>
                <w:rFonts w:ascii="Arial Unicode MS" w:eastAsia="Arial Unicode MS" w:hAnsi="Arial Unicode MS" w:cs="Arial Unicode MS"/>
              </w:rPr>
              <w:t>&gt;</w:t>
            </w:r>
            <w:r>
              <w:rPr>
                <w:rFonts w:ascii="Arial Unicode MS" w:eastAsia="Arial Unicode MS" w:hAnsi="Arial Unicode MS" w:cs="Arial Unicode MS"/>
              </w:rPr>
              <w:t>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회원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비회원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중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하나를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7E925BDE" w14:textId="77777777"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B2AB" w14:textId="77777777" w:rsidR="00702BC3" w:rsidRDefault="004F4783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5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3CFC" w14:textId="77777777" w:rsidR="00702BC3" w:rsidRDefault="004F478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클릭하면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스탬프</w:t>
            </w:r>
            <w:r>
              <w:rPr>
                <w:rFonts w:ascii="Arial Unicode MS" w:eastAsia="Arial Unicode MS" w:hAnsi="Arial Unicode MS" w:cs="Arial Unicode MS"/>
              </w:rPr>
              <w:t>/</w:t>
            </w:r>
            <w:r>
              <w:rPr>
                <w:rFonts w:ascii="Arial Unicode MS" w:eastAsia="Arial Unicode MS" w:hAnsi="Arial Unicode MS" w:cs="Arial Unicode MS"/>
              </w:rPr>
              <w:t>포인트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2497AEC" w14:textId="77777777" w:rsidR="00702BC3" w:rsidRDefault="004F478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비로그인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계정을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클릭하면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7FD6E73" w14:textId="77777777" w:rsidR="00702BC3" w:rsidRDefault="004F478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후기쓰기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0830CE4" w14:textId="77777777" w:rsidR="00702BC3" w:rsidRDefault="004F4783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결제하기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:rsidRPr="004F4783" w14:paraId="2D1B3949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5A12" w14:textId="77777777" w:rsidR="00702BC3" w:rsidRPr="004F4783" w:rsidRDefault="004F4783">
            <w:pPr>
              <w:widowControl w:val="0"/>
              <w:spacing w:line="240" w:lineRule="auto"/>
              <w:rPr>
                <w:b/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Main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Success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</w:t>
            </w:r>
            <w:proofErr w:type="spellEnd"/>
          </w:p>
        </w:tc>
      </w:tr>
      <w:tr w:rsidR="00702BC3" w14:paraId="272CA3FF" w14:textId="77777777">
        <w:trPr>
          <w:trHeight w:val="420"/>
        </w:trPr>
        <w:tc>
          <w:tcPr>
            <w:tcW w:w="82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69B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ID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1F10379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창에서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메인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사이드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음료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및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디저트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서비스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공지사항</w:t>
            </w:r>
            <w:r>
              <w:rPr>
                <w:rFonts w:ascii="Arial Unicode MS" w:eastAsia="Arial Unicode MS" w:hAnsi="Arial Unicode MS" w:cs="Arial Unicode MS"/>
              </w:rPr>
              <w:t>’, ‘</w:t>
            </w:r>
            <w:r>
              <w:rPr>
                <w:rFonts w:ascii="Arial Unicode MS" w:eastAsia="Arial Unicode MS" w:hAnsi="Arial Unicode MS" w:cs="Arial Unicode MS"/>
              </w:rPr>
              <w:t>주문완료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탭을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클릭하여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161EEDB6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3.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버튼들을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장바구니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B920DC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4.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주문하기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6D28422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5.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C7F5D8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6.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주문완료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탭에서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후기쓰기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D334806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7. </w:t>
            </w:r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후기를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베이스에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저장한다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35EFB6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8.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결제하기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5DE05824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9.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시스템은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데이터베이스를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보낸다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2A24B3A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10. </w:t>
            </w:r>
            <w:r>
              <w:rPr>
                <w:rFonts w:ascii="Arial Unicode MS" w:eastAsia="Arial Unicode MS" w:hAnsi="Arial Unicode MS" w:cs="Arial Unicode MS"/>
              </w:rPr>
              <w:t>사용자는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언제든지</w:t>
            </w:r>
            <w:r>
              <w:rPr>
                <w:rFonts w:ascii="Arial Unicode MS" w:eastAsia="Arial Unicode MS" w:hAnsi="Arial Unicode MS" w:cs="Arial Unicode MS"/>
              </w:rPr>
              <w:t xml:space="preserve"> ‘</w:t>
            </w:r>
            <w:r>
              <w:rPr>
                <w:rFonts w:ascii="Arial Unicode MS" w:eastAsia="Arial Unicode MS" w:hAnsi="Arial Unicode MS" w:cs="Arial Unicode MS"/>
              </w:rPr>
              <w:t>메인으로</w:t>
            </w:r>
            <w:r>
              <w:rPr>
                <w:rFonts w:ascii="Arial Unicode MS" w:eastAsia="Arial Unicode MS" w:hAnsi="Arial Unicode MS" w:cs="Arial Unicode MS"/>
              </w:rPr>
              <w:t xml:space="preserve">’ </w:t>
            </w:r>
            <w:r>
              <w:rPr>
                <w:rFonts w:ascii="Arial Unicode MS" w:eastAsia="Arial Unicode MS" w:hAnsi="Arial Unicode MS" w:cs="Arial Unicode MS"/>
              </w:rPr>
              <w:t>버튼을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시</w:t>
            </w:r>
            <w:r>
              <w:rPr>
                <w:rFonts w:ascii="Arial Unicode MS" w:eastAsia="Arial Unicode MS" w:hAnsi="Arial Unicode MS" w:cs="Arial Unicode MS"/>
              </w:rPr>
              <w:t xml:space="preserve"> &lt;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Customer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모드</w:t>
            </w:r>
            <w:r>
              <w:rPr>
                <w:rFonts w:ascii="Arial Unicode MS" w:eastAsia="Arial Unicode MS" w:hAnsi="Arial Unicode MS" w:cs="Arial Unicode MS"/>
              </w:rPr>
              <w:t xml:space="preserve">&gt;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돌아간다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  <w:tr w:rsidR="00702BC3" w14:paraId="63B9E424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42C1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14:paraId="4F4EF062" w14:textId="77777777">
        <w:trPr>
          <w:trHeight w:val="420"/>
        </w:trPr>
        <w:tc>
          <w:tcPr>
            <w:tcW w:w="82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26FF" w14:textId="77777777" w:rsidR="00702BC3" w:rsidRDefault="00702BC3">
            <w:pPr>
              <w:widowControl w:val="0"/>
              <w:spacing w:line="240" w:lineRule="auto"/>
            </w:pPr>
          </w:p>
        </w:tc>
      </w:tr>
      <w:tr w:rsidR="00702BC3" w:rsidRPr="004F4783" w14:paraId="27C9E846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C13C" w14:textId="77777777" w:rsidR="00702BC3" w:rsidRPr="004F4783" w:rsidRDefault="004F4783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4F4783">
              <w:rPr>
                <w:b/>
                <w:lang w:val="en-US"/>
              </w:rPr>
              <w:t>Flow</w:t>
            </w:r>
            <w:proofErr w:type="spellEnd"/>
            <w:r w:rsidRPr="004F4783">
              <w:rPr>
                <w:b/>
                <w:lang w:val="en-US"/>
              </w:rPr>
              <w:t xml:space="preserve"> of </w:t>
            </w:r>
            <w:proofErr w:type="spellStart"/>
            <w:r w:rsidRPr="004F4783">
              <w:rPr>
                <w:b/>
                <w:lang w:val="en-US"/>
              </w:rPr>
              <w:t>Events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for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Extensions</w:t>
            </w:r>
            <w:proofErr w:type="spellEnd"/>
            <w:r w:rsidRPr="004F4783">
              <w:rPr>
                <w:b/>
                <w:lang w:val="en-US"/>
              </w:rPr>
              <w:t xml:space="preserve"> (</w:t>
            </w:r>
            <w:proofErr w:type="spellStart"/>
            <w:r w:rsidRPr="004F4783">
              <w:rPr>
                <w:b/>
                <w:lang w:val="en-US"/>
              </w:rPr>
              <w:t>Alternate</w:t>
            </w:r>
            <w:proofErr w:type="spellEnd"/>
            <w:r w:rsidRPr="004F4783">
              <w:rPr>
                <w:b/>
                <w:lang w:val="en-US"/>
              </w:rPr>
              <w:t xml:space="preserve"> </w:t>
            </w:r>
            <w:proofErr w:type="spellStart"/>
            <w:r w:rsidRPr="004F4783">
              <w:rPr>
                <w:b/>
                <w:lang w:val="en-US"/>
              </w:rPr>
              <w:t>Scenarios</w:t>
            </w:r>
            <w:proofErr w:type="spellEnd"/>
            <w:r w:rsidRPr="004F4783">
              <w:rPr>
                <w:b/>
                <w:lang w:val="en-US"/>
              </w:rPr>
              <w:t>)</w:t>
            </w:r>
          </w:p>
        </w:tc>
      </w:tr>
      <w:tr w:rsidR="00702BC3" w14:paraId="69E2AC3C" w14:textId="77777777">
        <w:trPr>
          <w:trHeight w:val="420"/>
        </w:trPr>
        <w:tc>
          <w:tcPr>
            <w:tcW w:w="8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983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1a. </w:t>
            </w:r>
            <w:r>
              <w:rPr>
                <w:rFonts w:ascii="Arial Unicode MS" w:eastAsia="Arial Unicode MS" w:hAnsi="Arial Unicode MS" w:cs="Arial Unicode MS"/>
              </w:rPr>
              <w:t>비로그인한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상태인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4E3CB7E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0A67A955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5D7CCE3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4a. </w:t>
            </w:r>
            <w:r>
              <w:rPr>
                <w:rFonts w:ascii="Arial Unicode MS" w:eastAsia="Arial Unicode MS" w:hAnsi="Arial Unicode MS" w:cs="Arial Unicode MS"/>
              </w:rPr>
              <w:t>장바구니에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없는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02DC0459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알리는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메시지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창을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띄운다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D9F82AD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장바구니에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추가한다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B651777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5a. </w:t>
            </w:r>
            <w:r>
              <w:rPr>
                <w:rFonts w:ascii="Arial Unicode MS" w:eastAsia="Arial Unicode MS" w:hAnsi="Arial Unicode MS" w:cs="Arial Unicode MS"/>
              </w:rPr>
              <w:t>주문한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취소한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7042214B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해당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관리자에게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알린다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34043E3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주문현황을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업데이트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21D2D90F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6a. </w:t>
            </w:r>
            <w:r>
              <w:rPr>
                <w:rFonts w:ascii="Arial Unicode MS" w:eastAsia="Arial Unicode MS" w:hAnsi="Arial Unicode MS" w:cs="Arial Unicode MS"/>
              </w:rPr>
              <w:t>비로그인으로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주문하는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경우</w:t>
            </w:r>
          </w:p>
          <w:p w14:paraId="30DDE692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← 1. </w:t>
            </w:r>
            <w:r>
              <w:rPr>
                <w:rFonts w:ascii="Arial Unicode MS" w:eastAsia="Arial Unicode MS" w:hAnsi="Arial Unicode MS" w:cs="Arial Unicode MS"/>
              </w:rPr>
              <w:t>로그인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화면으로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이동한다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4BE34BE0" w14:textId="77777777" w:rsidR="00702BC3" w:rsidRDefault="004F478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→ 2. </w:t>
            </w:r>
            <w:r>
              <w:rPr>
                <w:rFonts w:ascii="Arial Unicode MS" w:eastAsia="Arial Unicode MS" w:hAnsi="Arial Unicode MS" w:cs="Arial Unicode MS"/>
              </w:rPr>
              <w:t>로그인을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다시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진행한다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</w:tr>
    </w:tbl>
    <w:p w14:paraId="37F66E29" w14:textId="77777777" w:rsidR="00702BC3" w:rsidRDefault="00702BC3">
      <w:pPr>
        <w:ind w:left="720"/>
      </w:pPr>
    </w:p>
    <w:p w14:paraId="03ECF81C" w14:textId="77777777" w:rsidR="00702BC3" w:rsidRDefault="00702BC3">
      <w:pPr>
        <w:rPr>
          <w:sz w:val="26"/>
          <w:szCs w:val="26"/>
        </w:rPr>
      </w:pPr>
    </w:p>
    <w:sectPr w:rsidR="00702B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4D4"/>
    <w:multiLevelType w:val="multilevel"/>
    <w:tmpl w:val="AD74D7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A24BC9"/>
    <w:multiLevelType w:val="multilevel"/>
    <w:tmpl w:val="605C4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2E7AAF"/>
    <w:multiLevelType w:val="multilevel"/>
    <w:tmpl w:val="C7301D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06AAD"/>
    <w:multiLevelType w:val="multilevel"/>
    <w:tmpl w:val="80D4A2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766DA6"/>
    <w:multiLevelType w:val="multilevel"/>
    <w:tmpl w:val="7EEA73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981BC6"/>
    <w:multiLevelType w:val="multilevel"/>
    <w:tmpl w:val="5B08D9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772778"/>
    <w:multiLevelType w:val="multilevel"/>
    <w:tmpl w:val="C804D2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4D1BC3"/>
    <w:multiLevelType w:val="multilevel"/>
    <w:tmpl w:val="6066BE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7B568D"/>
    <w:multiLevelType w:val="multilevel"/>
    <w:tmpl w:val="3692C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156C69"/>
    <w:multiLevelType w:val="multilevel"/>
    <w:tmpl w:val="7E1A0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BC3"/>
    <w:rsid w:val="004F4783"/>
    <w:rsid w:val="007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8267"/>
  <w15:docId w15:val="{731CB817-48B6-42C2-A7FD-D7F2CBA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용현 김</cp:lastModifiedBy>
  <cp:revision>2</cp:revision>
  <dcterms:created xsi:type="dcterms:W3CDTF">2021-05-13T07:49:00Z</dcterms:created>
  <dcterms:modified xsi:type="dcterms:W3CDTF">2021-05-13T07:49:00Z</dcterms:modified>
</cp:coreProperties>
</file>