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16BE" w:rsidRDefault="00B1308B">
      <w:pPr>
        <w:pStyle w:val="Standard"/>
        <w:jc w:val="center"/>
        <w:rPr>
          <w:sz w:val="44"/>
        </w:rPr>
      </w:pPr>
      <w:proofErr w:type="spellStart"/>
      <w:r>
        <w:rPr>
          <w:sz w:val="44"/>
        </w:rPr>
        <w:t>WindMaster</w:t>
      </w:r>
      <w:proofErr w:type="spellEnd"/>
    </w:p>
    <w:p w:rsidR="00972D97" w:rsidRPr="00972D97" w:rsidRDefault="00972D97" w:rsidP="00972D97">
      <w:pPr>
        <w:pStyle w:val="Standard"/>
        <w:jc w:val="center"/>
        <w:rPr>
          <w:i/>
        </w:rPr>
      </w:pPr>
      <w:r w:rsidRPr="00972D97">
        <w:rPr>
          <w:i/>
          <w:sz w:val="28"/>
        </w:rPr>
        <w:t>-Your own weather station</w:t>
      </w:r>
    </w:p>
    <w:p w:rsidR="002E16BE" w:rsidRDefault="00B1308B">
      <w:pPr>
        <w:pStyle w:val="Standard"/>
        <w:jc w:val="center"/>
      </w:pPr>
      <w:r>
        <w:rPr>
          <w:sz w:val="28"/>
        </w:rPr>
        <w:t>Publish local wind speed, direction, temperature and humidity directly</w:t>
      </w:r>
      <w:r>
        <w:rPr>
          <w:sz w:val="28"/>
          <w:szCs w:val="28"/>
        </w:rPr>
        <w:t xml:space="preserve"> to your Android phone or tablet and </w:t>
      </w:r>
      <w:r w:rsidR="00BE3699">
        <w:rPr>
          <w:sz w:val="28"/>
        </w:rPr>
        <w:t>online.</w:t>
      </w:r>
    </w:p>
    <w:p w:rsidR="00972D97" w:rsidRDefault="00972D97">
      <w:pPr>
        <w:pStyle w:val="Standard"/>
        <w:jc w:val="center"/>
      </w:pPr>
      <w:r>
        <w:rPr>
          <w:noProof/>
          <w:lang w:val="sv-SE" w:eastAsia="sv-SE"/>
        </w:rPr>
        <w:drawing>
          <wp:inline distT="0" distB="0" distL="0" distR="0" wp14:anchorId="18CCA29D" wp14:editId="7D871794">
            <wp:extent cx="2857500" cy="2133600"/>
            <wp:effectExtent l="0" t="0" r="0" b="0"/>
            <wp:docPr id="5" name="Picture 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rcRect/>
                    <a:stretch>
                      <a:fillRect/>
                    </a:stretch>
                  </pic:blipFill>
                  <pic:spPr>
                    <a:xfrm>
                      <a:off x="0" y="0"/>
                      <a:ext cx="2859639" cy="2135197"/>
                    </a:xfrm>
                    <a:prstGeom prst="rect">
                      <a:avLst/>
                    </a:prstGeom>
                    <a:noFill/>
                    <a:ln>
                      <a:noFill/>
                      <a:prstDash/>
                    </a:ln>
                  </pic:spPr>
                </pic:pic>
              </a:graphicData>
            </a:graphic>
          </wp:inline>
        </w:drawing>
      </w:r>
    </w:p>
    <w:p w:rsidR="00972D97" w:rsidRPr="00BE3699" w:rsidRDefault="00972D97" w:rsidP="00972D97">
      <w:pPr>
        <w:pStyle w:val="Standard"/>
        <w:jc w:val="center"/>
        <w:rPr>
          <w:i/>
          <w:sz w:val="20"/>
          <w:szCs w:val="20"/>
        </w:rPr>
      </w:pPr>
      <w:r w:rsidRPr="00BE3699">
        <w:rPr>
          <w:i/>
          <w:sz w:val="20"/>
          <w:szCs w:val="20"/>
        </w:rPr>
        <w:t xml:space="preserve">Picture 1: Your wind and weather information can be displayed in attractive graphical format on our </w:t>
      </w:r>
      <w:r>
        <w:rPr>
          <w:i/>
          <w:sz w:val="20"/>
          <w:szCs w:val="20"/>
        </w:rPr>
        <w:t>site www.vindinfo.se</w:t>
      </w:r>
    </w:p>
    <w:p w:rsidR="00F61B8F" w:rsidRDefault="00B1308B">
      <w:pPr>
        <w:pStyle w:val="Standard"/>
        <w:jc w:val="center"/>
      </w:pPr>
      <w:r>
        <w:rPr>
          <w:noProof/>
          <w:lang w:val="sv-SE" w:eastAsia="sv-SE"/>
        </w:rPr>
        <w:drawing>
          <wp:inline distT="0" distB="0" distL="0" distR="0" wp14:anchorId="250C5453" wp14:editId="650BB257">
            <wp:extent cx="3038475" cy="1762109"/>
            <wp:effectExtent l="0" t="0" r="0" b="0"/>
            <wp:docPr id="1" name="Picture 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3038664" cy="1762219"/>
                    </a:xfrm>
                    <a:prstGeom prst="rect">
                      <a:avLst/>
                    </a:prstGeom>
                    <a:noFill/>
                    <a:ln>
                      <a:noFill/>
                      <a:prstDash/>
                    </a:ln>
                  </pic:spPr>
                </pic:pic>
              </a:graphicData>
            </a:graphic>
          </wp:inline>
        </w:drawing>
      </w:r>
    </w:p>
    <w:p w:rsidR="002E16BE" w:rsidRPr="00BE3699" w:rsidRDefault="00972D97">
      <w:pPr>
        <w:pStyle w:val="Standard"/>
        <w:jc w:val="center"/>
        <w:rPr>
          <w:i/>
          <w:sz w:val="20"/>
          <w:szCs w:val="20"/>
        </w:rPr>
      </w:pPr>
      <w:r>
        <w:rPr>
          <w:i/>
          <w:sz w:val="20"/>
          <w:szCs w:val="20"/>
        </w:rPr>
        <w:t>Picture 2</w:t>
      </w:r>
      <w:r w:rsidR="00F61B8F" w:rsidRPr="00BE3699">
        <w:rPr>
          <w:i/>
          <w:sz w:val="20"/>
          <w:szCs w:val="20"/>
        </w:rPr>
        <w:t>:</w:t>
      </w:r>
      <w:r w:rsidRPr="00972D97">
        <w:rPr>
          <w:i/>
          <w:sz w:val="20"/>
          <w:szCs w:val="20"/>
        </w:rPr>
        <w:t xml:space="preserve"> </w:t>
      </w:r>
      <w:r>
        <w:rPr>
          <w:i/>
          <w:sz w:val="20"/>
          <w:szCs w:val="20"/>
        </w:rPr>
        <w:t xml:space="preserve">Your sensors are also viewable at our </w:t>
      </w:r>
      <w:r w:rsidRPr="00BE3699">
        <w:rPr>
          <w:i/>
          <w:sz w:val="20"/>
          <w:szCs w:val="20"/>
        </w:rPr>
        <w:t xml:space="preserve">specialist windsurfer weather site </w:t>
      </w:r>
      <w:hyperlink r:id="rId10" w:history="1">
        <w:r w:rsidRPr="00BE3699">
          <w:rPr>
            <w:i/>
            <w:sz w:val="20"/>
            <w:szCs w:val="20"/>
          </w:rPr>
          <w:t>www.surfvind.se</w:t>
        </w:r>
      </w:hyperlink>
    </w:p>
    <w:p w:rsidR="002E16BE" w:rsidRDefault="00B1308B" w:rsidP="00BE3699">
      <w:pPr>
        <w:pStyle w:val="Standard"/>
      </w:pPr>
      <w:r>
        <w:rPr>
          <w:sz w:val="24"/>
        </w:rPr>
        <w:t>Perfect for members of sailing clubs, windsurfers</w:t>
      </w:r>
      <w:r w:rsidR="00F61B8F">
        <w:rPr>
          <w:sz w:val="24"/>
        </w:rPr>
        <w:t xml:space="preserve"> and</w:t>
      </w:r>
      <w:r>
        <w:rPr>
          <w:sz w:val="24"/>
        </w:rPr>
        <w:t>, model plane flying clubs</w:t>
      </w:r>
      <w:r w:rsidR="00F61B8F">
        <w:rPr>
          <w:sz w:val="24"/>
        </w:rPr>
        <w:t>.</w:t>
      </w:r>
    </w:p>
    <w:p w:rsidR="002E16BE" w:rsidRDefault="00B1308B" w:rsidP="00BE3699">
      <w:pPr>
        <w:pStyle w:val="Standard"/>
        <w:rPr>
          <w:sz w:val="24"/>
        </w:rPr>
      </w:pPr>
      <w:r>
        <w:rPr>
          <w:sz w:val="24"/>
        </w:rPr>
        <w:t>Ideal for your personal use to monitor conditions in a remote location such as your holiday home, yacht, caravan or any other place of interest</w:t>
      </w:r>
      <w:r w:rsidR="00B16E33">
        <w:rPr>
          <w:sz w:val="24"/>
        </w:rPr>
        <w:t>.</w:t>
      </w:r>
    </w:p>
    <w:p w:rsidR="00972D97" w:rsidRDefault="00B16E33" w:rsidP="00B16E33">
      <w:pPr>
        <w:pStyle w:val="Standard"/>
        <w:jc w:val="center"/>
        <w:rPr>
          <w:i/>
          <w:sz w:val="20"/>
          <w:szCs w:val="20"/>
        </w:rPr>
      </w:pPr>
      <w:r>
        <w:rPr>
          <w:noProof/>
          <w:lang w:val="sv-SE" w:eastAsia="sv-SE"/>
        </w:rPr>
        <w:lastRenderedPageBreak/>
        <w:drawing>
          <wp:inline distT="0" distB="0" distL="0" distR="0" wp14:anchorId="2D57ADA5" wp14:editId="17AD6E35">
            <wp:extent cx="1333500" cy="1657350"/>
            <wp:effectExtent l="0" t="0" r="0" b="0"/>
            <wp:docPr id="3" name="Picture 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blip>
                    <a:srcRect/>
                    <a:stretch>
                      <a:fillRect/>
                    </a:stretch>
                  </pic:blipFill>
                  <pic:spPr>
                    <a:xfrm>
                      <a:off x="0" y="0"/>
                      <a:ext cx="1333595" cy="1657468"/>
                    </a:xfrm>
                    <a:prstGeom prst="rect">
                      <a:avLst/>
                    </a:prstGeom>
                    <a:noFill/>
                    <a:ln>
                      <a:noFill/>
                      <a:prstDash/>
                    </a:ln>
                  </pic:spPr>
                </pic:pic>
              </a:graphicData>
            </a:graphic>
          </wp:inline>
        </w:drawing>
      </w:r>
    </w:p>
    <w:p w:rsidR="00972D97" w:rsidRPr="00972D97" w:rsidRDefault="00972D97" w:rsidP="00B16E33">
      <w:pPr>
        <w:pStyle w:val="Standard"/>
        <w:jc w:val="center"/>
        <w:rPr>
          <w:i/>
          <w:sz w:val="20"/>
          <w:szCs w:val="20"/>
        </w:rPr>
      </w:pPr>
      <w:r>
        <w:rPr>
          <w:i/>
          <w:sz w:val="20"/>
          <w:szCs w:val="20"/>
        </w:rPr>
        <w:t>Picture 3</w:t>
      </w:r>
      <w:r w:rsidRPr="00972D97">
        <w:rPr>
          <w:i/>
          <w:sz w:val="20"/>
          <w:szCs w:val="20"/>
        </w:rPr>
        <w:t xml:space="preserve">: Your Android phone or tablet acts as a weather console when it is connected to your </w:t>
      </w:r>
      <w:proofErr w:type="spellStart"/>
      <w:r w:rsidRPr="00972D97">
        <w:rPr>
          <w:i/>
          <w:sz w:val="20"/>
          <w:szCs w:val="20"/>
        </w:rPr>
        <w:t>WindMaster</w:t>
      </w:r>
      <w:proofErr w:type="spellEnd"/>
      <w:r w:rsidRPr="00972D97">
        <w:rPr>
          <w:i/>
          <w:sz w:val="20"/>
          <w:szCs w:val="20"/>
        </w:rPr>
        <w:t xml:space="preserve"> system.</w:t>
      </w:r>
    </w:p>
    <w:p w:rsidR="002E16BE" w:rsidRDefault="00B1308B" w:rsidP="00BE3699">
      <w:pPr>
        <w:pStyle w:val="Standard"/>
      </w:pPr>
      <w:r>
        <w:t xml:space="preserve">The advanced </w:t>
      </w:r>
      <w:proofErr w:type="spellStart"/>
      <w:r>
        <w:t>WindMaster</w:t>
      </w:r>
      <w:proofErr w:type="spellEnd"/>
      <w:r>
        <w:t xml:space="preserve"> system sends weather measurements from its sensors to any Android device, which can then use your own </w:t>
      </w:r>
      <w:proofErr w:type="spellStart"/>
      <w:r>
        <w:t>WiFi</w:t>
      </w:r>
      <w:proofErr w:type="spellEnd"/>
      <w:r>
        <w:t xml:space="preserve"> router or</w:t>
      </w:r>
      <w:r w:rsidR="00F61B8F">
        <w:t xml:space="preserve"> the cellular network (3G, 4G </w:t>
      </w:r>
      <w:proofErr w:type="spellStart"/>
      <w:r w:rsidR="00F61B8F">
        <w:t>etc</w:t>
      </w:r>
      <w:proofErr w:type="spellEnd"/>
      <w:r w:rsidR="00F61B8F">
        <w:t>) to access Internet and</w:t>
      </w:r>
      <w:r>
        <w:t xml:space="preserve"> publish it online.</w:t>
      </w:r>
    </w:p>
    <w:p w:rsidR="002E16BE" w:rsidRDefault="00B1308B">
      <w:pPr>
        <w:pStyle w:val="Standard"/>
      </w:pPr>
      <w:r>
        <w:t>Have a wall mounted display console using a cheap Android tablet, or use a spare smartphone.</w:t>
      </w:r>
    </w:p>
    <w:p w:rsidR="002E16BE" w:rsidRDefault="00B1308B">
      <w:pPr>
        <w:pStyle w:val="Standard"/>
      </w:pPr>
      <w:r>
        <w:t>All data is updated instantly. Anybody can view the information online.</w:t>
      </w:r>
    </w:p>
    <w:p w:rsidR="002E16BE" w:rsidRDefault="00B1308B" w:rsidP="00B16E33">
      <w:pPr>
        <w:pStyle w:val="Heading2"/>
      </w:pPr>
      <w:r>
        <w:t xml:space="preserve">What you get in your </w:t>
      </w:r>
      <w:proofErr w:type="spellStart"/>
      <w:r>
        <w:t>WindMaster</w:t>
      </w:r>
      <w:proofErr w:type="spellEnd"/>
      <w:r>
        <w:t xml:space="preserve"> package</w:t>
      </w:r>
    </w:p>
    <w:p w:rsidR="002E16BE" w:rsidRDefault="00AC7FB8" w:rsidP="00AC7FB8">
      <w:r>
        <w:t>-</w:t>
      </w:r>
      <w:r w:rsidR="00B1308B">
        <w:t>The Davis 7611 anemometer and 15m cable – measures wind speed and direction</w:t>
      </w:r>
      <w:r w:rsidR="00B16E33">
        <w:t>.</w:t>
      </w:r>
    </w:p>
    <w:p w:rsidR="002E16BE" w:rsidRDefault="00AC7FB8" w:rsidP="00AC7FB8">
      <w:r>
        <w:t>-</w:t>
      </w:r>
      <w:r w:rsidR="00B1308B">
        <w:t>Temperature and humidity sensors x 2</w:t>
      </w:r>
      <w:r w:rsidR="00B16E33">
        <w:t>.</w:t>
      </w:r>
    </w:p>
    <w:p w:rsidR="002E16BE" w:rsidRDefault="00AC7FB8" w:rsidP="00AC7FB8">
      <w:r>
        <w:t>-</w:t>
      </w:r>
      <w:r w:rsidR="00B1308B">
        <w:t>Control unit with standard USB cable to attach your Android device</w:t>
      </w:r>
      <w:r w:rsidR="00B16E33">
        <w:t>.</w:t>
      </w:r>
    </w:p>
    <w:p w:rsidR="002E16BE" w:rsidRDefault="00AC7FB8" w:rsidP="00AC7FB8">
      <w:r>
        <w:t>-</w:t>
      </w:r>
      <w:r w:rsidR="00B1308B">
        <w:t>App for</w:t>
      </w:r>
      <w:r w:rsidR="00F61B8F">
        <w:t xml:space="preserve"> your</w:t>
      </w:r>
      <w:r w:rsidR="00B1308B">
        <w:t xml:space="preserve"> Android device</w:t>
      </w:r>
      <w:r w:rsidR="00B16E33">
        <w:t>.</w:t>
      </w:r>
    </w:p>
    <w:p w:rsidR="002E16BE" w:rsidRDefault="00B1308B">
      <w:pPr>
        <w:pStyle w:val="Standard"/>
      </w:pPr>
      <w:r>
        <w:t xml:space="preserve">The anemometer was selected after testing several high end and budget options. This Davis 7611 instrument combines rugged construction with precision machine crafting and hand balanced fine tuning. It has been known to withstand winds of 280 </w:t>
      </w:r>
      <w:proofErr w:type="spellStart"/>
      <w:r>
        <w:t>kph</w:t>
      </w:r>
      <w:proofErr w:type="spellEnd"/>
      <w:r>
        <w:t xml:space="preserve"> but senses and responds to whispers of breeze. It </w:t>
      </w:r>
      <w:r>
        <w:lastRenderedPageBreak/>
        <w:t>operates in extremes of heat or cold and is designed to repel water that can cause icing.</w:t>
      </w:r>
    </w:p>
    <w:p w:rsidR="002E16BE" w:rsidRDefault="00B1308B">
      <w:pPr>
        <w:pStyle w:val="Standard"/>
      </w:pPr>
      <w:r>
        <w:t>It has sensors for wind speed as well as wind direction and its steel ball bearings are sealed for long life trouble free usage.</w:t>
      </w:r>
    </w:p>
    <w:p w:rsidR="002E16BE" w:rsidRDefault="00B1308B">
      <w:pPr>
        <w:pStyle w:val="Standard"/>
      </w:pPr>
      <w:r>
        <w:t>A 15 metre cable, supplied with the anemometer, connects it to the control unit, which should be housed nearby. The control unit runs on 12V DC or 220V AC and could be powered by a solar panel.</w:t>
      </w:r>
    </w:p>
    <w:p w:rsidR="002E16BE" w:rsidRDefault="00B1308B">
      <w:pPr>
        <w:pStyle w:val="Standard"/>
      </w:pPr>
      <w:r>
        <w:t>Temperature and humidity sensors are based on two of the renowned Chip Cap 2 processors made by General Electric. This versatile and reliable sensor is used in hospitals, climate control in vehicles and is perfect for weather stations.  One can be positioned outside for weather measurement and can be connected by a cable to the control unit. The second is mounted on the control unit to measure your indoor climate (or wherever you decide to place the control unit).</w:t>
      </w:r>
    </w:p>
    <w:p w:rsidR="002E16BE" w:rsidRDefault="00B1308B">
      <w:pPr>
        <w:pStyle w:val="Standard"/>
      </w:pPr>
      <w:r>
        <w:t xml:space="preserve">Finally, the App that interrogates the data can be downloaded from the </w:t>
      </w:r>
      <w:proofErr w:type="spellStart"/>
      <w:r>
        <w:t>GooglePlay</w:t>
      </w:r>
      <w:proofErr w:type="spellEnd"/>
      <w:r>
        <w:t xml:space="preserve"> app store to your own Android device. You connect your device to the control unit using the standard USB cable that comes with your package (Bluetooth is under development). The app displays the data on your device and </w:t>
      </w:r>
      <w:r w:rsidR="00F61B8F">
        <w:t>sends</w:t>
      </w:r>
      <w:r>
        <w:t xml:space="preserve"> it to the global website using your own data carrier (mobile) network or your own </w:t>
      </w:r>
      <w:proofErr w:type="spellStart"/>
      <w:r>
        <w:t>WiFi</w:t>
      </w:r>
      <w:proofErr w:type="spellEnd"/>
      <w:r>
        <w:t xml:space="preserve"> router.</w:t>
      </w:r>
    </w:p>
    <w:p w:rsidR="002E16BE" w:rsidRDefault="00B1308B">
      <w:pPr>
        <w:pStyle w:val="Standard"/>
      </w:pPr>
      <w:r>
        <w:t xml:space="preserve">The </w:t>
      </w:r>
      <w:proofErr w:type="spellStart"/>
      <w:r>
        <w:t>WindMaster</w:t>
      </w:r>
      <w:proofErr w:type="spellEnd"/>
      <w:r>
        <w:t xml:space="preserve"> package has been carefully assembled with the best available components to provide you with ease of assembly and a long and trouble-free life</w:t>
      </w:r>
    </w:p>
    <w:p w:rsidR="002E16BE" w:rsidRDefault="00B1308B">
      <w:pPr>
        <w:pStyle w:val="Standard"/>
      </w:pPr>
      <w:r>
        <w:t xml:space="preserve">Unlike other wind and weather products, </w:t>
      </w:r>
      <w:proofErr w:type="spellStart"/>
      <w:r>
        <w:t>WindMaster</w:t>
      </w:r>
      <w:proofErr w:type="spellEnd"/>
      <w:r>
        <w:t xml:space="preserve"> does not require a dedicated computer with a wired Internet connection, which would be an added expense costing more than the </w:t>
      </w:r>
      <w:proofErr w:type="spellStart"/>
      <w:r>
        <w:t>WindMaster</w:t>
      </w:r>
      <w:proofErr w:type="spellEnd"/>
      <w:r>
        <w:t xml:space="preserve">, and which would </w:t>
      </w:r>
      <w:r>
        <w:lastRenderedPageBreak/>
        <w:t>need to be constantly running. Just assemble the package, attach it to your phone or tablet and obtain immediate measurement data!</w:t>
      </w:r>
    </w:p>
    <w:p w:rsidR="002E16BE" w:rsidRDefault="00B1308B">
      <w:pPr>
        <w:pStyle w:val="Standard"/>
      </w:pPr>
      <w:r>
        <w:t xml:space="preserve">Your weather data will automatically be displayed on our websites </w:t>
      </w:r>
      <w:hyperlink r:id="rId12" w:history="1">
        <w:r w:rsidRPr="00972D97">
          <w:rPr>
            <w:rStyle w:val="IntenseQuoteChar"/>
          </w:rPr>
          <w:t>www.vindinfo.se</w:t>
        </w:r>
      </w:hyperlink>
      <w:r>
        <w:t xml:space="preserve"> and </w:t>
      </w:r>
      <w:hyperlink r:id="rId13" w:history="1">
        <w:r w:rsidRPr="00972D97">
          <w:rPr>
            <w:rStyle w:val="IntenseQuoteChar"/>
          </w:rPr>
          <w:t>www.surfvind.se</w:t>
        </w:r>
      </w:hyperlink>
      <w:r w:rsidRPr="00972D97">
        <w:rPr>
          <w:rStyle w:val="IntenseQuoteChar"/>
        </w:rPr>
        <w:t xml:space="preserve"> </w:t>
      </w:r>
      <w:r>
        <w:t xml:space="preserve">(for windsurfers) where anybody can view your </w:t>
      </w:r>
      <w:proofErr w:type="spellStart"/>
      <w:r>
        <w:t>WindMaster</w:t>
      </w:r>
      <w:proofErr w:type="spellEnd"/>
      <w:r>
        <w:t xml:space="preserve"> information.</w:t>
      </w:r>
    </w:p>
    <w:p w:rsidR="002E16BE" w:rsidRDefault="00B1308B">
      <w:pPr>
        <w:pStyle w:val="Standard"/>
      </w:pPr>
      <w:r>
        <w:t xml:space="preserve">You can also include the information on your own site using the </w:t>
      </w:r>
      <w:proofErr w:type="spellStart"/>
      <w:r>
        <w:t>iFrames</w:t>
      </w:r>
      <w:proofErr w:type="spellEnd"/>
      <w:r>
        <w:t xml:space="preserve"> technique, which displays data from our site on your own webpage.</w:t>
      </w:r>
    </w:p>
    <w:p w:rsidR="002E16BE" w:rsidRDefault="00AC7FB8">
      <w:pPr>
        <w:pStyle w:val="Standard"/>
      </w:pPr>
      <w:r>
        <w:rPr>
          <w:noProof/>
          <w:lang w:val="sv-SE" w:eastAsia="sv-SE"/>
        </w:rPr>
        <w:drawing>
          <wp:inline distT="0" distB="0" distL="0" distR="0" wp14:anchorId="7842BE86" wp14:editId="33941BA2">
            <wp:extent cx="3057525" cy="17190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C_0207.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64423" cy="1722968"/>
                    </a:xfrm>
                    <a:prstGeom prst="rect">
                      <a:avLst/>
                    </a:prstGeom>
                  </pic:spPr>
                </pic:pic>
              </a:graphicData>
            </a:graphic>
          </wp:inline>
        </w:drawing>
      </w:r>
    </w:p>
    <w:p w:rsidR="00AC7FB8" w:rsidRPr="00AC7FB8" w:rsidRDefault="00AC7FB8">
      <w:pPr>
        <w:pStyle w:val="Standard"/>
        <w:rPr>
          <w:i/>
          <w:sz w:val="20"/>
          <w:szCs w:val="20"/>
        </w:rPr>
      </w:pPr>
      <w:r w:rsidRPr="00AC7FB8">
        <w:rPr>
          <w:i/>
          <w:sz w:val="20"/>
          <w:szCs w:val="20"/>
        </w:rPr>
        <w:t xml:space="preserve">Picture 4: Details of how all of the components of the </w:t>
      </w:r>
      <w:proofErr w:type="spellStart"/>
      <w:r w:rsidRPr="00AC7FB8">
        <w:rPr>
          <w:i/>
          <w:sz w:val="20"/>
          <w:szCs w:val="20"/>
        </w:rPr>
        <w:t>WindMaster</w:t>
      </w:r>
      <w:proofErr w:type="spellEnd"/>
      <w:r w:rsidRPr="00AC7FB8">
        <w:rPr>
          <w:i/>
          <w:sz w:val="20"/>
          <w:szCs w:val="20"/>
        </w:rPr>
        <w:t xml:space="preserve"> system interconnect</w:t>
      </w:r>
    </w:p>
    <w:p w:rsidR="002E16BE" w:rsidRDefault="00B1308B">
      <w:pPr>
        <w:pStyle w:val="Standard"/>
        <w:spacing w:after="40" w:line="240" w:lineRule="auto"/>
      </w:pPr>
      <w:r>
        <w:rPr>
          <w:b/>
        </w:rPr>
        <w:t>Swedish Manufactured:</w:t>
      </w:r>
      <w:r>
        <w:t xml:space="preserve"> The product was developed in Sweden.</w:t>
      </w:r>
    </w:p>
    <w:p w:rsidR="002E16BE" w:rsidRDefault="00B1308B">
      <w:pPr>
        <w:pStyle w:val="Standard"/>
        <w:spacing w:after="40" w:line="240" w:lineRule="auto"/>
      </w:pPr>
      <w:r>
        <w:rPr>
          <w:b/>
        </w:rPr>
        <w:t>Price:</w:t>
      </w:r>
      <w:r>
        <w:t xml:space="preserve"> 4990 SEK including VAT, Android device </w:t>
      </w:r>
      <w:r>
        <w:rPr>
          <w:b/>
          <w:bCs/>
        </w:rPr>
        <w:t>not</w:t>
      </w:r>
      <w:r>
        <w:t xml:space="preserve"> included.</w:t>
      </w:r>
    </w:p>
    <w:p w:rsidR="002E16BE" w:rsidRDefault="00B1308B">
      <w:pPr>
        <w:pStyle w:val="Standard"/>
        <w:spacing w:after="40" w:line="240" w:lineRule="auto"/>
      </w:pPr>
      <w:r>
        <w:rPr>
          <w:b/>
        </w:rPr>
        <w:t>Contact:</w:t>
      </w:r>
      <w:r>
        <w:t xml:space="preserve"> Thomas </w:t>
      </w:r>
      <w:proofErr w:type="spellStart"/>
      <w:r>
        <w:t>Hermansson</w:t>
      </w:r>
      <w:proofErr w:type="spellEnd"/>
      <w:r>
        <w:t xml:space="preserve">, TNA Software AB, </w:t>
      </w:r>
      <w:proofErr w:type="spellStart"/>
      <w:proofErr w:type="gramStart"/>
      <w:r>
        <w:t>Jakthornsgra</w:t>
      </w:r>
      <w:proofErr w:type="gramEnd"/>
      <w:r>
        <w:t>̈nden</w:t>
      </w:r>
      <w:proofErr w:type="spellEnd"/>
      <w:r>
        <w:t xml:space="preserve"> 22, 226 52 Lund, </w:t>
      </w:r>
      <w:r w:rsidR="00972D97">
        <w:t>Sweden,</w:t>
      </w:r>
      <w:r>
        <w:t xml:space="preserve"> </w:t>
      </w:r>
      <w:proofErr w:type="spellStart"/>
      <w:r>
        <w:t>Mail:thomas@tna.se</w:t>
      </w:r>
      <w:proofErr w:type="spellEnd"/>
      <w:r>
        <w:t xml:space="preserve"> Tel: 0702-313255</w:t>
      </w:r>
    </w:p>
    <w:p w:rsidR="00AC7FB8" w:rsidRDefault="00AC7FB8" w:rsidP="00AC7FB8">
      <w:pPr>
        <w:pStyle w:val="Standard"/>
        <w:spacing w:after="40" w:line="240" w:lineRule="auto"/>
        <w:jc w:val="center"/>
        <w:rPr>
          <w:b/>
        </w:rPr>
      </w:pPr>
      <w:r>
        <w:rPr>
          <w:noProof/>
          <w:lang w:val="sv-SE" w:eastAsia="sv-SE"/>
        </w:rPr>
        <w:drawing>
          <wp:inline distT="0" distB="0" distL="0" distR="0" wp14:anchorId="066C051F" wp14:editId="790D3007">
            <wp:extent cx="1695450" cy="1695450"/>
            <wp:effectExtent l="0" t="0" r="0" b="0"/>
            <wp:docPr id="4" name="Picture 4" descr="https://encrypted-tbn2.gstatic.com/images?q=tbn:ANd9GcQeovjymNKb3IPhETOLdVPj1lvqNgaug8ln2WTeBqZNf38TnrTe3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ncrypted-tbn2.gstatic.com/images?q=tbn:ANd9GcQeovjymNKb3IPhETOLdVPj1lvqNgaug8ln2WTeBqZNf38TnrTe3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95450" cy="1695450"/>
                    </a:xfrm>
                    <a:prstGeom prst="rect">
                      <a:avLst/>
                    </a:prstGeom>
                    <a:noFill/>
                    <a:ln>
                      <a:noFill/>
                    </a:ln>
                  </pic:spPr>
                </pic:pic>
              </a:graphicData>
            </a:graphic>
          </wp:inline>
        </w:drawing>
      </w:r>
    </w:p>
    <w:p w:rsidR="002E16BE" w:rsidRDefault="00AC7FB8" w:rsidP="00AC7FB8">
      <w:pPr>
        <w:pStyle w:val="Standard"/>
        <w:spacing w:after="40" w:line="240" w:lineRule="auto"/>
        <w:jc w:val="center"/>
      </w:pPr>
      <w:r w:rsidRPr="00AC7FB8">
        <w:rPr>
          <w:b/>
          <w:color w:val="FF0000"/>
          <w:sz w:val="24"/>
          <w:szCs w:val="24"/>
        </w:rPr>
        <w:t>The first 5 customers get a 60% discount</w:t>
      </w:r>
      <w:r w:rsidR="00C07AF4">
        <w:rPr>
          <w:b/>
          <w:color w:val="FF0000"/>
          <w:sz w:val="24"/>
          <w:szCs w:val="24"/>
        </w:rPr>
        <w:t xml:space="preserve"> Total price is 1999 SEK</w:t>
      </w:r>
      <w:bookmarkStart w:id="0" w:name="_GoBack"/>
      <w:bookmarkEnd w:id="0"/>
    </w:p>
    <w:sectPr w:rsidR="002E16BE" w:rsidSect="00BE3699">
      <w:pgSz w:w="11906" w:h="16838"/>
      <w:pgMar w:top="1440" w:right="1440" w:bottom="1440" w:left="1440" w:header="720" w:footer="720" w:gutter="0"/>
      <w:cols w:num="2"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07CD8" w:rsidRDefault="00D07CD8">
      <w:pPr>
        <w:spacing w:after="0" w:line="240" w:lineRule="auto"/>
      </w:pPr>
      <w:r>
        <w:separator/>
      </w:r>
    </w:p>
  </w:endnote>
  <w:endnote w:type="continuationSeparator" w:id="0">
    <w:p w:rsidR="00D07CD8" w:rsidRDefault="00D07C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07CD8" w:rsidRDefault="00D07CD8">
      <w:pPr>
        <w:spacing w:after="0" w:line="240" w:lineRule="auto"/>
      </w:pPr>
      <w:r>
        <w:rPr>
          <w:color w:val="000000"/>
        </w:rPr>
        <w:separator/>
      </w:r>
    </w:p>
  </w:footnote>
  <w:footnote w:type="continuationSeparator" w:id="0">
    <w:p w:rsidR="00D07CD8" w:rsidRDefault="00D07CD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CD6A2C"/>
    <w:multiLevelType w:val="multilevel"/>
    <w:tmpl w:val="C562D448"/>
    <w:lvl w:ilvl="0">
      <w:start w:val="1"/>
      <w:numFmt w:val="bullet"/>
      <w:lvlText w:val=""/>
      <w:lvlJc w:val="left"/>
      <w:rPr>
        <w:rFonts w:ascii="Wingdings" w:hAnsi="Wingdings" w:hint="default"/>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
    <w:nsid w:val="721E2D59"/>
    <w:multiLevelType w:val="multilevel"/>
    <w:tmpl w:val="E0C6C2E0"/>
    <w:styleLink w:val="WWNum1"/>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num w:numId="1">
    <w:abstractNumId w:val="1"/>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2E16BE"/>
    <w:rsid w:val="002E16BE"/>
    <w:rsid w:val="00972D97"/>
    <w:rsid w:val="00AC7FB8"/>
    <w:rsid w:val="00B1308B"/>
    <w:rsid w:val="00B16E33"/>
    <w:rsid w:val="00B60A23"/>
    <w:rsid w:val="00BE3699"/>
    <w:rsid w:val="00C07AF4"/>
    <w:rsid w:val="00D07CD8"/>
    <w:rsid w:val="00F61B8F"/>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Arial Unicode MS" w:hAnsi="Calibri" w:cs="Calibri"/>
        <w:lang w:val="en-GB" w:eastAsia="en-GB" w:bidi="ar-SA"/>
      </w:rPr>
    </w:rPrDefault>
    <w:pPrDefault>
      <w:pPr>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spacing w:after="200" w:line="276" w:lineRule="auto"/>
    </w:pPr>
    <w:rPr>
      <w:kern w:val="3"/>
      <w:sz w:val="22"/>
      <w:szCs w:val="22"/>
      <w:lang w:eastAsia="en-US"/>
    </w:rPr>
  </w:style>
  <w:style w:type="paragraph" w:styleId="Heading2">
    <w:name w:val="heading 2"/>
    <w:basedOn w:val="Normal"/>
    <w:next w:val="Normal"/>
    <w:link w:val="Heading2Char"/>
    <w:uiPriority w:val="9"/>
    <w:unhideWhenUsed/>
    <w:qFormat/>
    <w:rsid w:val="00B16E3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spacing w:after="200" w:line="276" w:lineRule="auto"/>
    </w:pPr>
    <w:rPr>
      <w:kern w:val="3"/>
      <w:sz w:val="22"/>
      <w:szCs w:val="22"/>
      <w:lang w:eastAsia="en-US"/>
    </w:rPr>
  </w:style>
  <w:style w:type="paragraph" w:customStyle="1" w:styleId="Heading">
    <w:name w:val="Heading"/>
    <w:basedOn w:val="Standard"/>
    <w:next w:val="Textbody"/>
    <w:pPr>
      <w:keepNext/>
      <w:spacing w:before="240" w:after="120"/>
    </w:pPr>
    <w:rPr>
      <w:rFonts w:ascii="Arial" w:hAnsi="Arial" w:cs="Arial Unicode MS"/>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sz w:val="24"/>
      <w:szCs w:val="24"/>
    </w:rPr>
  </w:style>
  <w:style w:type="paragraph" w:customStyle="1" w:styleId="Index">
    <w:name w:val="Index"/>
    <w:basedOn w:val="Standard"/>
    <w:pPr>
      <w:suppressLineNumbers/>
    </w:pPr>
  </w:style>
  <w:style w:type="paragraph" w:styleId="ListParagraph">
    <w:name w:val="List Paragraph"/>
    <w:basedOn w:val="Standard"/>
    <w:pPr>
      <w:ind w:left="720"/>
    </w:pPr>
  </w:style>
  <w:style w:type="paragraph" w:styleId="BalloonText">
    <w:name w:val="Balloon Text"/>
    <w:basedOn w:val="Standard"/>
    <w:pPr>
      <w:spacing w:after="0" w:line="240" w:lineRule="auto"/>
    </w:pPr>
    <w:rPr>
      <w:rFonts w:ascii="Tahoma" w:hAnsi="Tahoma" w:cs="Tahoma"/>
      <w:sz w:val="16"/>
      <w:szCs w:val="16"/>
    </w:rPr>
  </w:style>
  <w:style w:type="character" w:customStyle="1" w:styleId="Internetlink">
    <w:name w:val="Internet link"/>
    <w:rPr>
      <w:color w:val="0000FF"/>
      <w:u w:val="single"/>
    </w:rPr>
  </w:style>
  <w:style w:type="character" w:customStyle="1" w:styleId="BalloonTextChar">
    <w:name w:val="Balloon Text Char"/>
    <w:rPr>
      <w:rFonts w:ascii="Tahoma" w:hAnsi="Tahoma" w:cs="Tahoma"/>
      <w:sz w:val="16"/>
      <w:szCs w:val="16"/>
    </w:rPr>
  </w:style>
  <w:style w:type="character" w:customStyle="1" w:styleId="ListLabel1">
    <w:name w:val="ListLabel 1"/>
    <w:rPr>
      <w:rFonts w:cs="Courier New"/>
    </w:rPr>
  </w:style>
  <w:style w:type="character" w:styleId="Hyperlink">
    <w:name w:val="Hyperlink"/>
    <w:basedOn w:val="DefaultParagraphFont"/>
    <w:uiPriority w:val="99"/>
    <w:unhideWhenUsed/>
    <w:rsid w:val="00BE3699"/>
    <w:rPr>
      <w:color w:val="0000FF" w:themeColor="hyperlink"/>
      <w:u w:val="single"/>
    </w:rPr>
  </w:style>
  <w:style w:type="character" w:customStyle="1" w:styleId="Heading2Char">
    <w:name w:val="Heading 2 Char"/>
    <w:basedOn w:val="DefaultParagraphFont"/>
    <w:link w:val="Heading2"/>
    <w:uiPriority w:val="9"/>
    <w:rsid w:val="00B16E33"/>
    <w:rPr>
      <w:rFonts w:asciiTheme="majorHAnsi" w:eastAsiaTheme="majorEastAsia" w:hAnsiTheme="majorHAnsi" w:cstheme="majorBidi"/>
      <w:b/>
      <w:bCs/>
      <w:color w:val="4F81BD" w:themeColor="accent1"/>
      <w:kern w:val="3"/>
      <w:sz w:val="26"/>
      <w:szCs w:val="26"/>
      <w:lang w:eastAsia="en-US"/>
    </w:rPr>
  </w:style>
  <w:style w:type="paragraph" w:styleId="IntenseQuote">
    <w:name w:val="Intense Quote"/>
    <w:basedOn w:val="Normal"/>
    <w:next w:val="Normal"/>
    <w:link w:val="IntenseQuoteChar"/>
    <w:uiPriority w:val="30"/>
    <w:qFormat/>
    <w:rsid w:val="00972D97"/>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972D97"/>
    <w:rPr>
      <w:b/>
      <w:bCs/>
      <w:i/>
      <w:iCs/>
      <w:color w:val="4F81BD" w:themeColor="accent1"/>
      <w:kern w:val="3"/>
      <w:sz w:val="22"/>
      <w:szCs w:val="22"/>
      <w:lang w:eastAsia="en-US"/>
    </w:rPr>
  </w:style>
  <w:style w:type="numbering" w:customStyle="1" w:styleId="WWNum1">
    <w:name w:val="WWNum1"/>
    <w:basedOn w:val="NoList"/>
    <w:pPr>
      <w:numPr>
        <w:numId w:val="1"/>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Arial Unicode MS" w:hAnsi="Calibri" w:cs="Calibri"/>
        <w:lang w:val="en-GB" w:eastAsia="en-GB" w:bidi="ar-SA"/>
      </w:rPr>
    </w:rPrDefault>
    <w:pPrDefault>
      <w:pPr>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spacing w:after="200" w:line="276" w:lineRule="auto"/>
    </w:pPr>
    <w:rPr>
      <w:kern w:val="3"/>
      <w:sz w:val="22"/>
      <w:szCs w:val="22"/>
      <w:lang w:eastAsia="en-US"/>
    </w:rPr>
  </w:style>
  <w:style w:type="paragraph" w:styleId="Heading2">
    <w:name w:val="heading 2"/>
    <w:basedOn w:val="Normal"/>
    <w:next w:val="Normal"/>
    <w:link w:val="Heading2Char"/>
    <w:uiPriority w:val="9"/>
    <w:unhideWhenUsed/>
    <w:qFormat/>
    <w:rsid w:val="00B16E3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spacing w:after="200" w:line="276" w:lineRule="auto"/>
    </w:pPr>
    <w:rPr>
      <w:kern w:val="3"/>
      <w:sz w:val="22"/>
      <w:szCs w:val="22"/>
      <w:lang w:eastAsia="en-US"/>
    </w:rPr>
  </w:style>
  <w:style w:type="paragraph" w:customStyle="1" w:styleId="Heading">
    <w:name w:val="Heading"/>
    <w:basedOn w:val="Standard"/>
    <w:next w:val="Textbody"/>
    <w:pPr>
      <w:keepNext/>
      <w:spacing w:before="240" w:after="120"/>
    </w:pPr>
    <w:rPr>
      <w:rFonts w:ascii="Arial" w:hAnsi="Arial" w:cs="Arial Unicode MS"/>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sz w:val="24"/>
      <w:szCs w:val="24"/>
    </w:rPr>
  </w:style>
  <w:style w:type="paragraph" w:customStyle="1" w:styleId="Index">
    <w:name w:val="Index"/>
    <w:basedOn w:val="Standard"/>
    <w:pPr>
      <w:suppressLineNumbers/>
    </w:pPr>
  </w:style>
  <w:style w:type="paragraph" w:styleId="ListParagraph">
    <w:name w:val="List Paragraph"/>
    <w:basedOn w:val="Standard"/>
    <w:pPr>
      <w:ind w:left="720"/>
    </w:pPr>
  </w:style>
  <w:style w:type="paragraph" w:styleId="BalloonText">
    <w:name w:val="Balloon Text"/>
    <w:basedOn w:val="Standard"/>
    <w:pPr>
      <w:spacing w:after="0" w:line="240" w:lineRule="auto"/>
    </w:pPr>
    <w:rPr>
      <w:rFonts w:ascii="Tahoma" w:hAnsi="Tahoma" w:cs="Tahoma"/>
      <w:sz w:val="16"/>
      <w:szCs w:val="16"/>
    </w:rPr>
  </w:style>
  <w:style w:type="character" w:customStyle="1" w:styleId="Internetlink">
    <w:name w:val="Internet link"/>
    <w:rPr>
      <w:color w:val="0000FF"/>
      <w:u w:val="single"/>
    </w:rPr>
  </w:style>
  <w:style w:type="character" w:customStyle="1" w:styleId="BalloonTextChar">
    <w:name w:val="Balloon Text Char"/>
    <w:rPr>
      <w:rFonts w:ascii="Tahoma" w:hAnsi="Tahoma" w:cs="Tahoma"/>
      <w:sz w:val="16"/>
      <w:szCs w:val="16"/>
    </w:rPr>
  </w:style>
  <w:style w:type="character" w:customStyle="1" w:styleId="ListLabel1">
    <w:name w:val="ListLabel 1"/>
    <w:rPr>
      <w:rFonts w:cs="Courier New"/>
    </w:rPr>
  </w:style>
  <w:style w:type="character" w:styleId="Hyperlink">
    <w:name w:val="Hyperlink"/>
    <w:basedOn w:val="DefaultParagraphFont"/>
    <w:uiPriority w:val="99"/>
    <w:unhideWhenUsed/>
    <w:rsid w:val="00BE3699"/>
    <w:rPr>
      <w:color w:val="0000FF" w:themeColor="hyperlink"/>
      <w:u w:val="single"/>
    </w:rPr>
  </w:style>
  <w:style w:type="character" w:customStyle="1" w:styleId="Heading2Char">
    <w:name w:val="Heading 2 Char"/>
    <w:basedOn w:val="DefaultParagraphFont"/>
    <w:link w:val="Heading2"/>
    <w:uiPriority w:val="9"/>
    <w:rsid w:val="00B16E33"/>
    <w:rPr>
      <w:rFonts w:asciiTheme="majorHAnsi" w:eastAsiaTheme="majorEastAsia" w:hAnsiTheme="majorHAnsi" w:cstheme="majorBidi"/>
      <w:b/>
      <w:bCs/>
      <w:color w:val="4F81BD" w:themeColor="accent1"/>
      <w:kern w:val="3"/>
      <w:sz w:val="26"/>
      <w:szCs w:val="26"/>
      <w:lang w:eastAsia="en-US"/>
    </w:rPr>
  </w:style>
  <w:style w:type="paragraph" w:styleId="IntenseQuote">
    <w:name w:val="Intense Quote"/>
    <w:basedOn w:val="Normal"/>
    <w:next w:val="Normal"/>
    <w:link w:val="IntenseQuoteChar"/>
    <w:uiPriority w:val="30"/>
    <w:qFormat/>
    <w:rsid w:val="00972D97"/>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972D97"/>
    <w:rPr>
      <w:b/>
      <w:bCs/>
      <w:i/>
      <w:iCs/>
      <w:color w:val="4F81BD" w:themeColor="accent1"/>
      <w:kern w:val="3"/>
      <w:sz w:val="22"/>
      <w:szCs w:val="22"/>
      <w:lang w:eastAsia="en-US"/>
    </w:rPr>
  </w:style>
  <w:style w:type="numbering" w:customStyle="1" w:styleId="WWNum1">
    <w:name w:val="WWNum1"/>
    <w:basedOn w:val="NoList"/>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surfvind.se/"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www.vindinfo.se/"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www.surfvind.se"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2</Pages>
  <Words>675</Words>
  <Characters>3582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4249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Hermansson Thomas</cp:lastModifiedBy>
  <cp:revision>3</cp:revision>
  <cp:lastPrinted>2015-07-20T20:57:00Z</cp:lastPrinted>
  <dcterms:created xsi:type="dcterms:W3CDTF">2015-03-20T07:37:00Z</dcterms:created>
  <dcterms:modified xsi:type="dcterms:W3CDTF">2015-07-20T20:58:00Z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