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634BD" w14:textId="77777777" w:rsidR="00147B55" w:rsidRPr="00147B55" w:rsidRDefault="00147B55" w:rsidP="00C4392C">
      <w:pPr>
        <w:pStyle w:val="ProductFamily"/>
        <w:spacing w:before="240"/>
        <w:rPr>
          <w:rFonts w:cs="Arial"/>
          <w:szCs w:val="40"/>
        </w:rPr>
      </w:pPr>
    </w:p>
    <w:p w14:paraId="547DA912" w14:textId="5C2304A6" w:rsidR="0033506F" w:rsidRPr="00147B55" w:rsidRDefault="0070102A" w:rsidP="00C4392C">
      <w:pPr>
        <w:pStyle w:val="ProductFamily"/>
        <w:spacing w:before="240"/>
        <w:rPr>
          <w:rFonts w:cs="Arial"/>
          <w:szCs w:val="40"/>
        </w:rPr>
      </w:pPr>
      <w:r w:rsidRPr="00147B55">
        <w:rPr>
          <w:rFonts w:cs="Arial"/>
          <w:szCs w:val="40"/>
        </w:rPr>
        <w:t>ISO 20022</w:t>
      </w:r>
    </w:p>
    <w:p w14:paraId="6A245FA9" w14:textId="2ED6CE7B" w:rsidR="00147B55" w:rsidRPr="00F37808" w:rsidRDefault="00D56C90" w:rsidP="00147B55">
      <w:pPr>
        <w:pStyle w:val="ProductName"/>
        <w:rPr>
          <w:rFonts w:cs="Arial"/>
          <w:color w:val="3D3D3D"/>
          <w:szCs w:val="40"/>
        </w:rPr>
      </w:pPr>
      <w:r w:rsidRPr="00147B55">
        <w:rPr>
          <w:rFonts w:cs="Arial"/>
          <w:color w:val="3D3D3D"/>
          <w:szCs w:val="40"/>
        </w:rPr>
        <w:t>Financial Instruments and Transactions Regulatory Reporting (</w:t>
      </w:r>
      <w:r w:rsidR="00A87483" w:rsidRPr="00147B55">
        <w:rPr>
          <w:rFonts w:cs="Arial"/>
          <w:color w:val="3D3D3D"/>
          <w:szCs w:val="40"/>
        </w:rPr>
        <w:t>Trade Repository</w:t>
      </w:r>
      <w:r w:rsidR="00831FC1" w:rsidRPr="00147B55">
        <w:rPr>
          <w:rFonts w:cs="Arial"/>
          <w:color w:val="3D3D3D"/>
          <w:szCs w:val="40"/>
        </w:rPr>
        <w:t xml:space="preserve"> Reporting</w:t>
      </w:r>
      <w:r w:rsidRPr="00147B55">
        <w:rPr>
          <w:rFonts w:cs="Arial"/>
          <w:color w:val="3D3D3D"/>
          <w:szCs w:val="40"/>
        </w:rPr>
        <w:t>)</w:t>
      </w:r>
      <w:r w:rsidR="0033506F" w:rsidRPr="00147B55">
        <w:rPr>
          <w:rFonts w:cs="Arial"/>
          <w:color w:val="3D3D3D"/>
          <w:szCs w:val="40"/>
        </w:rPr>
        <w:t xml:space="preserve"> </w:t>
      </w:r>
      <w:r w:rsidR="003B5C28">
        <w:rPr>
          <w:rFonts w:cs="Arial"/>
          <w:color w:val="3D3D3D"/>
          <w:szCs w:val="40"/>
        </w:rPr>
        <w:t>-</w:t>
      </w:r>
      <w:r w:rsidR="003B5C28">
        <w:rPr>
          <w:rFonts w:cs="Arial"/>
          <w:color w:val="3D3D3D"/>
          <w:szCs w:val="40"/>
        </w:rPr>
        <w:br/>
        <w:t>Fast Track Maintenance 2022</w:t>
      </w:r>
      <w:r w:rsidR="005758E9" w:rsidRPr="00147B55">
        <w:rPr>
          <w:rFonts w:cs="Arial"/>
          <w:color w:val="3D3D3D"/>
          <w:szCs w:val="40"/>
        </w:rPr>
        <w:br/>
      </w:r>
    </w:p>
    <w:p w14:paraId="43AE39F0" w14:textId="1D30DA8C" w:rsidR="00147B55" w:rsidRPr="00147B55" w:rsidRDefault="00147B55" w:rsidP="00147B55">
      <w:pPr>
        <w:pStyle w:val="DocumentTitle0"/>
        <w:rPr>
          <w:rFonts w:cs="Arial"/>
        </w:rPr>
      </w:pPr>
      <w:r w:rsidRPr="00147B55">
        <w:rPr>
          <w:rFonts w:cs="Arial"/>
        </w:rPr>
        <w:t>Message Definition Report Part 1</w:t>
      </w:r>
    </w:p>
    <w:p w14:paraId="74258ED1" w14:textId="6A3EECB5" w:rsidR="0033506F" w:rsidRPr="00147B55" w:rsidRDefault="00147B55" w:rsidP="0033506F">
      <w:pPr>
        <w:pStyle w:val="Titlepagetext"/>
        <w:rPr>
          <w:rFonts w:cs="Arial"/>
          <w:sz w:val="32"/>
          <w:szCs w:val="40"/>
        </w:rPr>
      </w:pPr>
      <w:r w:rsidRPr="00147B55">
        <w:rPr>
          <w:rFonts w:cs="Arial"/>
          <w:sz w:val="32"/>
          <w:szCs w:val="40"/>
        </w:rPr>
        <w:t>Approved</w:t>
      </w:r>
      <w:r w:rsidR="00CF3C8D" w:rsidRPr="00147B55">
        <w:rPr>
          <w:rFonts w:cs="Arial"/>
          <w:sz w:val="32"/>
          <w:szCs w:val="40"/>
        </w:rPr>
        <w:t xml:space="preserve"> by the</w:t>
      </w:r>
      <w:r w:rsidR="00CC77DA" w:rsidRPr="00147B55">
        <w:rPr>
          <w:rFonts w:cs="Arial"/>
          <w:sz w:val="32"/>
          <w:szCs w:val="40"/>
        </w:rPr>
        <w:t xml:space="preserve"> </w:t>
      </w:r>
      <w:r w:rsidR="00C4392C" w:rsidRPr="00147B55">
        <w:rPr>
          <w:rFonts w:cs="Arial"/>
          <w:sz w:val="32"/>
          <w:szCs w:val="40"/>
        </w:rPr>
        <w:t xml:space="preserve">Securities SEG on </w:t>
      </w:r>
      <w:r w:rsidR="003B5C28">
        <w:rPr>
          <w:rFonts w:cs="Arial"/>
          <w:sz w:val="32"/>
          <w:szCs w:val="40"/>
        </w:rPr>
        <w:t>17 November 2022</w:t>
      </w:r>
    </w:p>
    <w:p w14:paraId="38E67AD4" w14:textId="3278F021" w:rsidR="00147B55" w:rsidRPr="00147B55" w:rsidRDefault="00147B55" w:rsidP="00147B55">
      <w:pPr>
        <w:pStyle w:val="Titlepagetext"/>
        <w:rPr>
          <w:rFonts w:cs="Arial"/>
        </w:rPr>
      </w:pPr>
      <w:r w:rsidRPr="00147B55">
        <w:rPr>
          <w:rFonts w:cs="Arial"/>
        </w:rPr>
        <w:t>This document provides information about the use of the messages for Financial Instruments and Transactions Regulatory Reporting and includes, for example, business transactions and examples.</w:t>
      </w:r>
    </w:p>
    <w:p w14:paraId="78004E71" w14:textId="77777777" w:rsidR="00147B55" w:rsidRPr="00147B55" w:rsidRDefault="00147B55" w:rsidP="0033506F">
      <w:pPr>
        <w:pStyle w:val="Titlepagetext"/>
        <w:rPr>
          <w:rFonts w:cs="Arial"/>
          <w:sz w:val="40"/>
          <w:szCs w:val="40"/>
        </w:rPr>
      </w:pPr>
    </w:p>
    <w:p w14:paraId="7D479BE5" w14:textId="77777777" w:rsidR="00147B55" w:rsidRPr="00147B55" w:rsidRDefault="00147B55">
      <w:pPr>
        <w:rPr>
          <w:rFonts w:cs="Arial"/>
        </w:rPr>
      </w:pPr>
    </w:p>
    <w:p w14:paraId="2B4D18A1" w14:textId="07DA1C6E" w:rsidR="0033506F" w:rsidRPr="00147B55" w:rsidRDefault="009108F6">
      <w:pPr>
        <w:rPr>
          <w:rFonts w:cs="Arial"/>
          <w:szCs w:val="22"/>
        </w:rPr>
        <w:sectPr w:rsidR="0033506F" w:rsidRPr="00147B55" w:rsidSect="005568C7">
          <w:headerReference w:type="even" r:id="rId14"/>
          <w:headerReference w:type="default" r:id="rId15"/>
          <w:footerReference w:type="even" r:id="rId16"/>
          <w:footerReference w:type="default" r:id="rId17"/>
          <w:headerReference w:type="first" r:id="rId18"/>
          <w:footerReference w:type="first" r:id="rId19"/>
          <w:pgSz w:w="11907" w:h="16840" w:code="9"/>
          <w:pgMar w:top="1021" w:right="1304" w:bottom="1701" w:left="1304" w:header="567" w:footer="533" w:gutter="0"/>
          <w:pgNumType w:start="1"/>
          <w:cols w:space="720"/>
          <w:formProt w:val="0"/>
        </w:sectPr>
      </w:pPr>
      <w:r>
        <w:rPr>
          <w:rFonts w:cs="Arial"/>
        </w:rPr>
        <w:t>December</w:t>
      </w:r>
      <w:r w:rsidR="00147B55" w:rsidRPr="00147B55">
        <w:rPr>
          <w:rFonts w:cs="Arial"/>
        </w:rPr>
        <w:t xml:space="preserve"> 202</w:t>
      </w:r>
      <w:r>
        <w:rPr>
          <w:rFonts w:cs="Arial"/>
        </w:rPr>
        <w:t>2</w:t>
      </w:r>
    </w:p>
    <w:p w14:paraId="47B69F98" w14:textId="77777777" w:rsidR="009C1AB2" w:rsidRPr="00147B55" w:rsidRDefault="009C1AB2" w:rsidP="00931413">
      <w:pPr>
        <w:pStyle w:val="Sub-title"/>
        <w:spacing w:after="0"/>
        <w:rPr>
          <w:rFonts w:cs="Arial"/>
          <w:sz w:val="22"/>
          <w:szCs w:val="22"/>
          <w:lang w:val="en-GB"/>
        </w:rPr>
      </w:pPr>
      <w:r w:rsidRPr="00147B55">
        <w:rPr>
          <w:rFonts w:cs="Arial"/>
          <w:sz w:val="22"/>
          <w:szCs w:val="22"/>
          <w:lang w:val="en-GB"/>
        </w:rPr>
        <w:lastRenderedPageBreak/>
        <w:t>Table of contents</w:t>
      </w:r>
    </w:p>
    <w:p w14:paraId="192445C3" w14:textId="032565C8" w:rsidR="00F37808" w:rsidRDefault="00115470">
      <w:pPr>
        <w:pStyle w:val="TOC1"/>
        <w:rPr>
          <w:rFonts w:asciiTheme="minorHAnsi" w:eastAsiaTheme="minorEastAsia" w:hAnsiTheme="minorHAnsi" w:cstheme="minorBidi"/>
          <w:b w:val="0"/>
          <w:szCs w:val="22"/>
          <w:lang w:val="en-US"/>
        </w:rPr>
      </w:pPr>
      <w:r w:rsidRPr="00147B55">
        <w:rPr>
          <w:rFonts w:cs="Arial"/>
          <w:b w:val="0"/>
          <w:szCs w:val="22"/>
        </w:rPr>
        <w:fldChar w:fldCharType="begin"/>
      </w:r>
      <w:r w:rsidRPr="00147B55">
        <w:rPr>
          <w:rFonts w:cs="Arial"/>
          <w:b w:val="0"/>
          <w:szCs w:val="22"/>
        </w:rPr>
        <w:instrText xml:space="preserve"> TOC \o "1-3" \h \z \u </w:instrText>
      </w:r>
      <w:r w:rsidRPr="00147B55">
        <w:rPr>
          <w:rFonts w:cs="Arial"/>
          <w:b w:val="0"/>
          <w:szCs w:val="22"/>
        </w:rPr>
        <w:fldChar w:fldCharType="separate"/>
      </w:r>
      <w:hyperlink w:anchor="_Toc122597564" w:history="1">
        <w:r w:rsidR="00F37808" w:rsidRPr="00E77982">
          <w:rPr>
            <w:rStyle w:val="Hyperlink"/>
          </w:rPr>
          <w:t>1.</w:t>
        </w:r>
        <w:r w:rsidR="00F37808">
          <w:rPr>
            <w:rFonts w:asciiTheme="minorHAnsi" w:eastAsiaTheme="minorEastAsia" w:hAnsiTheme="minorHAnsi" w:cstheme="minorBidi"/>
            <w:b w:val="0"/>
            <w:szCs w:val="22"/>
            <w:lang w:val="en-US"/>
          </w:rPr>
          <w:tab/>
        </w:r>
        <w:r w:rsidR="00F37808" w:rsidRPr="00E77982">
          <w:rPr>
            <w:rStyle w:val="Hyperlink"/>
          </w:rPr>
          <w:t>Introduction</w:t>
        </w:r>
        <w:r w:rsidR="00F37808">
          <w:rPr>
            <w:webHidden/>
          </w:rPr>
          <w:tab/>
        </w:r>
        <w:r w:rsidR="00F37808">
          <w:rPr>
            <w:webHidden/>
          </w:rPr>
          <w:fldChar w:fldCharType="begin"/>
        </w:r>
        <w:r w:rsidR="00F37808">
          <w:rPr>
            <w:webHidden/>
          </w:rPr>
          <w:instrText xml:space="preserve"> PAGEREF _Toc122597564 \h </w:instrText>
        </w:r>
        <w:r w:rsidR="00F37808">
          <w:rPr>
            <w:webHidden/>
          </w:rPr>
        </w:r>
        <w:r w:rsidR="00F37808">
          <w:rPr>
            <w:webHidden/>
          </w:rPr>
          <w:fldChar w:fldCharType="separate"/>
        </w:r>
        <w:r w:rsidR="00F37808">
          <w:rPr>
            <w:webHidden/>
          </w:rPr>
          <w:t>5</w:t>
        </w:r>
        <w:r w:rsidR="00F37808">
          <w:rPr>
            <w:webHidden/>
          </w:rPr>
          <w:fldChar w:fldCharType="end"/>
        </w:r>
      </w:hyperlink>
    </w:p>
    <w:p w14:paraId="1F9508DB" w14:textId="5143AD21" w:rsidR="00F37808" w:rsidRDefault="00F37808">
      <w:pPr>
        <w:pStyle w:val="TOC2"/>
        <w:tabs>
          <w:tab w:val="left" w:pos="1418"/>
        </w:tabs>
        <w:rPr>
          <w:rFonts w:asciiTheme="minorHAnsi" w:eastAsiaTheme="minorEastAsia" w:hAnsiTheme="minorHAnsi" w:cstheme="minorBidi"/>
          <w:szCs w:val="22"/>
          <w:lang w:val="en-US"/>
        </w:rPr>
      </w:pPr>
      <w:hyperlink w:anchor="_Toc122597565" w:history="1">
        <w:r w:rsidRPr="00E77982">
          <w:rPr>
            <w:rStyle w:val="Hyperlink"/>
          </w:rPr>
          <w:t>1.1</w:t>
        </w:r>
        <w:r>
          <w:rPr>
            <w:rFonts w:asciiTheme="minorHAnsi" w:eastAsiaTheme="minorEastAsia" w:hAnsiTheme="minorHAnsi" w:cstheme="minorBidi"/>
            <w:szCs w:val="22"/>
            <w:lang w:val="en-US"/>
          </w:rPr>
          <w:tab/>
        </w:r>
        <w:r w:rsidRPr="00E77982">
          <w:rPr>
            <w:rStyle w:val="Hyperlink"/>
          </w:rPr>
          <w:t>Terms and definitions</w:t>
        </w:r>
        <w:r>
          <w:rPr>
            <w:webHidden/>
          </w:rPr>
          <w:tab/>
        </w:r>
        <w:r>
          <w:rPr>
            <w:webHidden/>
          </w:rPr>
          <w:fldChar w:fldCharType="begin"/>
        </w:r>
        <w:r>
          <w:rPr>
            <w:webHidden/>
          </w:rPr>
          <w:instrText xml:space="preserve"> PAGEREF _Toc122597565 \h </w:instrText>
        </w:r>
        <w:r>
          <w:rPr>
            <w:webHidden/>
          </w:rPr>
        </w:r>
        <w:r>
          <w:rPr>
            <w:webHidden/>
          </w:rPr>
          <w:fldChar w:fldCharType="separate"/>
        </w:r>
        <w:r>
          <w:rPr>
            <w:webHidden/>
          </w:rPr>
          <w:t>5</w:t>
        </w:r>
        <w:r>
          <w:rPr>
            <w:webHidden/>
          </w:rPr>
          <w:fldChar w:fldCharType="end"/>
        </w:r>
      </w:hyperlink>
    </w:p>
    <w:p w14:paraId="33818A2F" w14:textId="355C874C" w:rsidR="00F37808" w:rsidRDefault="00F37808">
      <w:pPr>
        <w:pStyle w:val="TOC2"/>
        <w:tabs>
          <w:tab w:val="left" w:pos="1418"/>
        </w:tabs>
        <w:rPr>
          <w:rFonts w:asciiTheme="minorHAnsi" w:eastAsiaTheme="minorEastAsia" w:hAnsiTheme="minorHAnsi" w:cstheme="minorBidi"/>
          <w:szCs w:val="22"/>
          <w:lang w:val="en-US"/>
        </w:rPr>
      </w:pPr>
      <w:hyperlink w:anchor="_Toc122597566" w:history="1">
        <w:r w:rsidRPr="00E77982">
          <w:rPr>
            <w:rStyle w:val="Hyperlink"/>
          </w:rPr>
          <w:t>1.2</w:t>
        </w:r>
        <w:r>
          <w:rPr>
            <w:rFonts w:asciiTheme="minorHAnsi" w:eastAsiaTheme="minorEastAsia" w:hAnsiTheme="minorHAnsi" w:cstheme="minorBidi"/>
            <w:szCs w:val="22"/>
            <w:lang w:val="en-US"/>
          </w:rPr>
          <w:tab/>
        </w:r>
        <w:r w:rsidRPr="00E77982">
          <w:rPr>
            <w:rStyle w:val="Hyperlink"/>
          </w:rPr>
          <w:t>Abbreviations and Acronyms</w:t>
        </w:r>
        <w:r>
          <w:rPr>
            <w:webHidden/>
          </w:rPr>
          <w:tab/>
        </w:r>
        <w:r>
          <w:rPr>
            <w:webHidden/>
          </w:rPr>
          <w:fldChar w:fldCharType="begin"/>
        </w:r>
        <w:r>
          <w:rPr>
            <w:webHidden/>
          </w:rPr>
          <w:instrText xml:space="preserve"> PAGEREF _Toc122597566 \h </w:instrText>
        </w:r>
        <w:r>
          <w:rPr>
            <w:webHidden/>
          </w:rPr>
        </w:r>
        <w:r>
          <w:rPr>
            <w:webHidden/>
          </w:rPr>
          <w:fldChar w:fldCharType="separate"/>
        </w:r>
        <w:r>
          <w:rPr>
            <w:webHidden/>
          </w:rPr>
          <w:t>5</w:t>
        </w:r>
        <w:r>
          <w:rPr>
            <w:webHidden/>
          </w:rPr>
          <w:fldChar w:fldCharType="end"/>
        </w:r>
      </w:hyperlink>
    </w:p>
    <w:p w14:paraId="0B9EF1A3" w14:textId="6EBBD249" w:rsidR="00F37808" w:rsidRDefault="00F37808">
      <w:pPr>
        <w:pStyle w:val="TOC2"/>
        <w:tabs>
          <w:tab w:val="left" w:pos="1418"/>
        </w:tabs>
        <w:rPr>
          <w:rFonts w:asciiTheme="minorHAnsi" w:eastAsiaTheme="minorEastAsia" w:hAnsiTheme="minorHAnsi" w:cstheme="minorBidi"/>
          <w:szCs w:val="22"/>
          <w:lang w:val="en-US"/>
        </w:rPr>
      </w:pPr>
      <w:hyperlink w:anchor="_Toc122597567" w:history="1">
        <w:r w:rsidRPr="00E77982">
          <w:rPr>
            <w:rStyle w:val="Hyperlink"/>
          </w:rPr>
          <w:t>1.3</w:t>
        </w:r>
        <w:r>
          <w:rPr>
            <w:rFonts w:asciiTheme="minorHAnsi" w:eastAsiaTheme="minorEastAsia" w:hAnsiTheme="minorHAnsi" w:cstheme="minorBidi"/>
            <w:szCs w:val="22"/>
            <w:lang w:val="en-US"/>
          </w:rPr>
          <w:tab/>
        </w:r>
        <w:r w:rsidRPr="00E77982">
          <w:rPr>
            <w:rStyle w:val="Hyperlink"/>
          </w:rPr>
          <w:t>Document Scope and Objectives</w:t>
        </w:r>
        <w:r>
          <w:rPr>
            <w:webHidden/>
          </w:rPr>
          <w:tab/>
        </w:r>
        <w:r>
          <w:rPr>
            <w:webHidden/>
          </w:rPr>
          <w:fldChar w:fldCharType="begin"/>
        </w:r>
        <w:r>
          <w:rPr>
            <w:webHidden/>
          </w:rPr>
          <w:instrText xml:space="preserve"> PAGEREF _Toc122597567 \h </w:instrText>
        </w:r>
        <w:r>
          <w:rPr>
            <w:webHidden/>
          </w:rPr>
        </w:r>
        <w:r>
          <w:rPr>
            <w:webHidden/>
          </w:rPr>
          <w:fldChar w:fldCharType="separate"/>
        </w:r>
        <w:r>
          <w:rPr>
            <w:webHidden/>
          </w:rPr>
          <w:t>6</w:t>
        </w:r>
        <w:r>
          <w:rPr>
            <w:webHidden/>
          </w:rPr>
          <w:fldChar w:fldCharType="end"/>
        </w:r>
      </w:hyperlink>
    </w:p>
    <w:p w14:paraId="6BA8B568" w14:textId="0A15DE89" w:rsidR="00F37808" w:rsidRDefault="00F37808">
      <w:pPr>
        <w:pStyle w:val="TOC2"/>
        <w:tabs>
          <w:tab w:val="left" w:pos="1418"/>
        </w:tabs>
        <w:rPr>
          <w:rFonts w:asciiTheme="minorHAnsi" w:eastAsiaTheme="minorEastAsia" w:hAnsiTheme="minorHAnsi" w:cstheme="minorBidi"/>
          <w:szCs w:val="22"/>
          <w:lang w:val="en-US"/>
        </w:rPr>
      </w:pPr>
      <w:hyperlink w:anchor="_Toc122597568" w:history="1">
        <w:r w:rsidRPr="00E77982">
          <w:rPr>
            <w:rStyle w:val="Hyperlink"/>
          </w:rPr>
          <w:t>1.4</w:t>
        </w:r>
        <w:r>
          <w:rPr>
            <w:rFonts w:asciiTheme="minorHAnsi" w:eastAsiaTheme="minorEastAsia" w:hAnsiTheme="minorHAnsi" w:cstheme="minorBidi"/>
            <w:szCs w:val="22"/>
            <w:lang w:val="en-US"/>
          </w:rPr>
          <w:tab/>
        </w:r>
        <w:r w:rsidRPr="00E77982">
          <w:rPr>
            <w:rStyle w:val="Hyperlink"/>
          </w:rPr>
          <w:t>References</w:t>
        </w:r>
        <w:r>
          <w:rPr>
            <w:webHidden/>
          </w:rPr>
          <w:tab/>
        </w:r>
        <w:r>
          <w:rPr>
            <w:webHidden/>
          </w:rPr>
          <w:fldChar w:fldCharType="begin"/>
        </w:r>
        <w:r>
          <w:rPr>
            <w:webHidden/>
          </w:rPr>
          <w:instrText xml:space="preserve"> PAGEREF _Toc122597568 \h </w:instrText>
        </w:r>
        <w:r>
          <w:rPr>
            <w:webHidden/>
          </w:rPr>
        </w:r>
        <w:r>
          <w:rPr>
            <w:webHidden/>
          </w:rPr>
          <w:fldChar w:fldCharType="separate"/>
        </w:r>
        <w:r>
          <w:rPr>
            <w:webHidden/>
          </w:rPr>
          <w:t>6</w:t>
        </w:r>
        <w:r>
          <w:rPr>
            <w:webHidden/>
          </w:rPr>
          <w:fldChar w:fldCharType="end"/>
        </w:r>
      </w:hyperlink>
    </w:p>
    <w:p w14:paraId="424443A7" w14:textId="537E832A" w:rsidR="00F37808" w:rsidRDefault="00F37808">
      <w:pPr>
        <w:pStyle w:val="TOC1"/>
        <w:rPr>
          <w:rFonts w:asciiTheme="minorHAnsi" w:eastAsiaTheme="minorEastAsia" w:hAnsiTheme="minorHAnsi" w:cstheme="minorBidi"/>
          <w:b w:val="0"/>
          <w:szCs w:val="22"/>
          <w:lang w:val="en-US"/>
        </w:rPr>
      </w:pPr>
      <w:hyperlink w:anchor="_Toc122597569" w:history="1">
        <w:r w:rsidRPr="00E77982">
          <w:rPr>
            <w:rStyle w:val="Hyperlink"/>
          </w:rPr>
          <w:t>2.</w:t>
        </w:r>
        <w:r>
          <w:rPr>
            <w:rFonts w:asciiTheme="minorHAnsi" w:eastAsiaTheme="minorEastAsia" w:hAnsiTheme="minorHAnsi" w:cstheme="minorBidi"/>
            <w:b w:val="0"/>
            <w:szCs w:val="22"/>
            <w:lang w:val="en-US"/>
          </w:rPr>
          <w:tab/>
        </w:r>
        <w:r w:rsidRPr="00E77982">
          <w:rPr>
            <w:rStyle w:val="Hyperlink"/>
          </w:rPr>
          <w:t>Scope and Functionality</w:t>
        </w:r>
        <w:r>
          <w:rPr>
            <w:webHidden/>
          </w:rPr>
          <w:tab/>
        </w:r>
        <w:r>
          <w:rPr>
            <w:webHidden/>
          </w:rPr>
          <w:fldChar w:fldCharType="begin"/>
        </w:r>
        <w:r>
          <w:rPr>
            <w:webHidden/>
          </w:rPr>
          <w:instrText xml:space="preserve"> PAGEREF _Toc122597569 \h </w:instrText>
        </w:r>
        <w:r>
          <w:rPr>
            <w:webHidden/>
          </w:rPr>
        </w:r>
        <w:r>
          <w:rPr>
            <w:webHidden/>
          </w:rPr>
          <w:fldChar w:fldCharType="separate"/>
        </w:r>
        <w:r>
          <w:rPr>
            <w:webHidden/>
          </w:rPr>
          <w:t>9</w:t>
        </w:r>
        <w:r>
          <w:rPr>
            <w:webHidden/>
          </w:rPr>
          <w:fldChar w:fldCharType="end"/>
        </w:r>
      </w:hyperlink>
    </w:p>
    <w:p w14:paraId="4FE434A9" w14:textId="65758A70" w:rsidR="00F37808" w:rsidRDefault="00F37808">
      <w:pPr>
        <w:pStyle w:val="TOC2"/>
        <w:tabs>
          <w:tab w:val="left" w:pos="1418"/>
        </w:tabs>
        <w:rPr>
          <w:rFonts w:asciiTheme="minorHAnsi" w:eastAsiaTheme="minorEastAsia" w:hAnsiTheme="minorHAnsi" w:cstheme="minorBidi"/>
          <w:szCs w:val="22"/>
          <w:lang w:val="en-US"/>
        </w:rPr>
      </w:pPr>
      <w:hyperlink w:anchor="_Toc122597570" w:history="1">
        <w:r w:rsidRPr="00E77982">
          <w:rPr>
            <w:rStyle w:val="Hyperlink"/>
          </w:rPr>
          <w:t>2.1</w:t>
        </w:r>
        <w:r>
          <w:rPr>
            <w:rFonts w:asciiTheme="minorHAnsi" w:eastAsiaTheme="minorEastAsia" w:hAnsiTheme="minorHAnsi" w:cstheme="minorBidi"/>
            <w:szCs w:val="22"/>
            <w:lang w:val="en-US"/>
          </w:rPr>
          <w:tab/>
        </w:r>
        <w:r w:rsidRPr="00E77982">
          <w:rPr>
            <w:rStyle w:val="Hyperlink"/>
          </w:rPr>
          <w:t>Background</w:t>
        </w:r>
        <w:r>
          <w:rPr>
            <w:webHidden/>
          </w:rPr>
          <w:tab/>
        </w:r>
        <w:r>
          <w:rPr>
            <w:webHidden/>
          </w:rPr>
          <w:fldChar w:fldCharType="begin"/>
        </w:r>
        <w:r>
          <w:rPr>
            <w:webHidden/>
          </w:rPr>
          <w:instrText xml:space="preserve"> PAGEREF _Toc122597570 \h </w:instrText>
        </w:r>
        <w:r>
          <w:rPr>
            <w:webHidden/>
          </w:rPr>
        </w:r>
        <w:r>
          <w:rPr>
            <w:webHidden/>
          </w:rPr>
          <w:fldChar w:fldCharType="separate"/>
        </w:r>
        <w:r>
          <w:rPr>
            <w:webHidden/>
          </w:rPr>
          <w:t>9</w:t>
        </w:r>
        <w:r>
          <w:rPr>
            <w:webHidden/>
          </w:rPr>
          <w:fldChar w:fldCharType="end"/>
        </w:r>
      </w:hyperlink>
    </w:p>
    <w:p w14:paraId="00C50CD1" w14:textId="6DB7BE89" w:rsidR="00F37808" w:rsidRDefault="00F37808">
      <w:pPr>
        <w:pStyle w:val="TOC2"/>
        <w:tabs>
          <w:tab w:val="left" w:pos="1418"/>
        </w:tabs>
        <w:rPr>
          <w:rFonts w:asciiTheme="minorHAnsi" w:eastAsiaTheme="minorEastAsia" w:hAnsiTheme="minorHAnsi" w:cstheme="minorBidi"/>
          <w:szCs w:val="22"/>
          <w:lang w:val="en-US"/>
        </w:rPr>
      </w:pPr>
      <w:hyperlink w:anchor="_Toc122597571" w:history="1">
        <w:r w:rsidRPr="00E77982">
          <w:rPr>
            <w:rStyle w:val="Hyperlink"/>
          </w:rPr>
          <w:t>2.2</w:t>
        </w:r>
        <w:r>
          <w:rPr>
            <w:rFonts w:asciiTheme="minorHAnsi" w:eastAsiaTheme="minorEastAsia" w:hAnsiTheme="minorHAnsi" w:cstheme="minorBidi"/>
            <w:szCs w:val="22"/>
            <w:lang w:val="en-US"/>
          </w:rPr>
          <w:tab/>
        </w:r>
        <w:r w:rsidRPr="00E77982">
          <w:rPr>
            <w:rStyle w:val="Hyperlink"/>
          </w:rPr>
          <w:t>Groups of MessageDefinitions and Functionality</w:t>
        </w:r>
        <w:r>
          <w:rPr>
            <w:webHidden/>
          </w:rPr>
          <w:tab/>
        </w:r>
        <w:r>
          <w:rPr>
            <w:webHidden/>
          </w:rPr>
          <w:fldChar w:fldCharType="begin"/>
        </w:r>
        <w:r>
          <w:rPr>
            <w:webHidden/>
          </w:rPr>
          <w:instrText xml:space="preserve"> PAGEREF _Toc122597571 \h </w:instrText>
        </w:r>
        <w:r>
          <w:rPr>
            <w:webHidden/>
          </w:rPr>
        </w:r>
        <w:r>
          <w:rPr>
            <w:webHidden/>
          </w:rPr>
          <w:fldChar w:fldCharType="separate"/>
        </w:r>
        <w:r>
          <w:rPr>
            <w:webHidden/>
          </w:rPr>
          <w:t>10</w:t>
        </w:r>
        <w:r>
          <w:rPr>
            <w:webHidden/>
          </w:rPr>
          <w:fldChar w:fldCharType="end"/>
        </w:r>
      </w:hyperlink>
    </w:p>
    <w:p w14:paraId="2289641A" w14:textId="616D5C31" w:rsidR="00F37808" w:rsidRDefault="00F37808">
      <w:pPr>
        <w:pStyle w:val="TOC1"/>
        <w:rPr>
          <w:rFonts w:asciiTheme="minorHAnsi" w:eastAsiaTheme="minorEastAsia" w:hAnsiTheme="minorHAnsi" w:cstheme="minorBidi"/>
          <w:b w:val="0"/>
          <w:szCs w:val="22"/>
          <w:lang w:val="en-US"/>
        </w:rPr>
      </w:pPr>
      <w:hyperlink w:anchor="_Toc122597572" w:history="1">
        <w:r w:rsidRPr="00E77982">
          <w:rPr>
            <w:rStyle w:val="Hyperlink"/>
          </w:rPr>
          <w:t>3.</w:t>
        </w:r>
        <w:r>
          <w:rPr>
            <w:rFonts w:asciiTheme="minorHAnsi" w:eastAsiaTheme="minorEastAsia" w:hAnsiTheme="minorHAnsi" w:cstheme="minorBidi"/>
            <w:b w:val="0"/>
            <w:szCs w:val="22"/>
            <w:lang w:val="en-US"/>
          </w:rPr>
          <w:tab/>
        </w:r>
        <w:r w:rsidRPr="00E77982">
          <w:rPr>
            <w:rStyle w:val="Hyperlink"/>
          </w:rPr>
          <w:t>BusinessRoles and Participants</w:t>
        </w:r>
        <w:r>
          <w:rPr>
            <w:webHidden/>
          </w:rPr>
          <w:tab/>
        </w:r>
        <w:r>
          <w:rPr>
            <w:webHidden/>
          </w:rPr>
          <w:fldChar w:fldCharType="begin"/>
        </w:r>
        <w:r>
          <w:rPr>
            <w:webHidden/>
          </w:rPr>
          <w:instrText xml:space="preserve"> PAGEREF _Toc122597572 \h </w:instrText>
        </w:r>
        <w:r>
          <w:rPr>
            <w:webHidden/>
          </w:rPr>
        </w:r>
        <w:r>
          <w:rPr>
            <w:webHidden/>
          </w:rPr>
          <w:fldChar w:fldCharType="separate"/>
        </w:r>
        <w:r>
          <w:rPr>
            <w:webHidden/>
          </w:rPr>
          <w:t>13</w:t>
        </w:r>
        <w:r>
          <w:rPr>
            <w:webHidden/>
          </w:rPr>
          <w:fldChar w:fldCharType="end"/>
        </w:r>
      </w:hyperlink>
    </w:p>
    <w:p w14:paraId="0BD1F970" w14:textId="4DDB2B32" w:rsidR="00F37808" w:rsidRDefault="00F37808">
      <w:pPr>
        <w:pStyle w:val="TOC1"/>
        <w:rPr>
          <w:rFonts w:asciiTheme="minorHAnsi" w:eastAsiaTheme="minorEastAsia" w:hAnsiTheme="minorHAnsi" w:cstheme="minorBidi"/>
          <w:b w:val="0"/>
          <w:szCs w:val="22"/>
          <w:lang w:val="en-US"/>
        </w:rPr>
      </w:pPr>
      <w:hyperlink w:anchor="_Toc122597573" w:history="1">
        <w:r w:rsidRPr="00E77982">
          <w:rPr>
            <w:rStyle w:val="Hyperlink"/>
          </w:rPr>
          <w:t>4.</w:t>
        </w:r>
        <w:r>
          <w:rPr>
            <w:rFonts w:asciiTheme="minorHAnsi" w:eastAsiaTheme="minorEastAsia" w:hAnsiTheme="minorHAnsi" w:cstheme="minorBidi"/>
            <w:b w:val="0"/>
            <w:szCs w:val="22"/>
            <w:lang w:val="en-US"/>
          </w:rPr>
          <w:tab/>
        </w:r>
        <w:r w:rsidRPr="00E77982">
          <w:rPr>
            <w:rStyle w:val="Hyperlink"/>
          </w:rPr>
          <w:t>BusinessProcess Description</w:t>
        </w:r>
        <w:r>
          <w:rPr>
            <w:webHidden/>
          </w:rPr>
          <w:tab/>
        </w:r>
        <w:r>
          <w:rPr>
            <w:webHidden/>
          </w:rPr>
          <w:fldChar w:fldCharType="begin"/>
        </w:r>
        <w:r>
          <w:rPr>
            <w:webHidden/>
          </w:rPr>
          <w:instrText xml:space="preserve"> PAGEREF _Toc122597573 \h </w:instrText>
        </w:r>
        <w:r>
          <w:rPr>
            <w:webHidden/>
          </w:rPr>
        </w:r>
        <w:r>
          <w:rPr>
            <w:webHidden/>
          </w:rPr>
          <w:fldChar w:fldCharType="separate"/>
        </w:r>
        <w:r>
          <w:rPr>
            <w:webHidden/>
          </w:rPr>
          <w:t>15</w:t>
        </w:r>
        <w:r>
          <w:rPr>
            <w:webHidden/>
          </w:rPr>
          <w:fldChar w:fldCharType="end"/>
        </w:r>
      </w:hyperlink>
    </w:p>
    <w:p w14:paraId="115B0150" w14:textId="172945E3" w:rsidR="00F37808" w:rsidRDefault="00F37808">
      <w:pPr>
        <w:pStyle w:val="TOC2"/>
        <w:tabs>
          <w:tab w:val="left" w:pos="1418"/>
        </w:tabs>
        <w:rPr>
          <w:rFonts w:asciiTheme="minorHAnsi" w:eastAsiaTheme="minorEastAsia" w:hAnsiTheme="minorHAnsi" w:cstheme="minorBidi"/>
          <w:szCs w:val="22"/>
          <w:lang w:val="en-US"/>
        </w:rPr>
      </w:pPr>
      <w:hyperlink w:anchor="_Toc122597574" w:history="1">
        <w:r w:rsidRPr="00E77982">
          <w:rPr>
            <w:rStyle w:val="Hyperlink"/>
          </w:rPr>
          <w:t>4.1</w:t>
        </w:r>
        <w:r>
          <w:rPr>
            <w:rFonts w:asciiTheme="minorHAnsi" w:eastAsiaTheme="minorEastAsia" w:hAnsiTheme="minorHAnsi" w:cstheme="minorBidi"/>
            <w:szCs w:val="22"/>
            <w:lang w:val="en-US"/>
          </w:rPr>
          <w:tab/>
        </w:r>
        <w:r w:rsidRPr="00E77982">
          <w:rPr>
            <w:rStyle w:val="Hyperlink"/>
          </w:rPr>
          <w:t>BusinessProcess Diagram</w:t>
        </w:r>
        <w:r>
          <w:rPr>
            <w:webHidden/>
          </w:rPr>
          <w:tab/>
        </w:r>
        <w:r>
          <w:rPr>
            <w:webHidden/>
          </w:rPr>
          <w:fldChar w:fldCharType="begin"/>
        </w:r>
        <w:r>
          <w:rPr>
            <w:webHidden/>
          </w:rPr>
          <w:instrText xml:space="preserve"> PAGEREF _Toc122597574 \h </w:instrText>
        </w:r>
        <w:r>
          <w:rPr>
            <w:webHidden/>
          </w:rPr>
        </w:r>
        <w:r>
          <w:rPr>
            <w:webHidden/>
          </w:rPr>
          <w:fldChar w:fldCharType="separate"/>
        </w:r>
        <w:r>
          <w:rPr>
            <w:webHidden/>
          </w:rPr>
          <w:t>15</w:t>
        </w:r>
        <w:r>
          <w:rPr>
            <w:webHidden/>
          </w:rPr>
          <w:fldChar w:fldCharType="end"/>
        </w:r>
      </w:hyperlink>
    </w:p>
    <w:p w14:paraId="6B4E1E0F" w14:textId="263A3348" w:rsidR="00F37808" w:rsidRDefault="00F37808">
      <w:pPr>
        <w:pStyle w:val="TOC2"/>
        <w:tabs>
          <w:tab w:val="left" w:pos="1418"/>
        </w:tabs>
        <w:rPr>
          <w:rFonts w:asciiTheme="minorHAnsi" w:eastAsiaTheme="minorEastAsia" w:hAnsiTheme="minorHAnsi" w:cstheme="minorBidi"/>
          <w:szCs w:val="22"/>
          <w:lang w:val="en-US"/>
        </w:rPr>
      </w:pPr>
      <w:hyperlink w:anchor="_Toc122597575" w:history="1">
        <w:r w:rsidRPr="00E77982">
          <w:rPr>
            <w:rStyle w:val="Hyperlink"/>
            <w:lang w:eastAsia="en-GB"/>
          </w:rPr>
          <w:t>4.2</w:t>
        </w:r>
        <w:r>
          <w:rPr>
            <w:rFonts w:asciiTheme="minorHAnsi" w:eastAsiaTheme="minorEastAsia" w:hAnsiTheme="minorHAnsi" w:cstheme="minorBidi"/>
            <w:szCs w:val="22"/>
            <w:lang w:val="en-US"/>
          </w:rPr>
          <w:tab/>
        </w:r>
        <w:r w:rsidRPr="00E77982">
          <w:rPr>
            <w:rStyle w:val="Hyperlink"/>
            <w:lang w:eastAsia="en-GB"/>
          </w:rPr>
          <w:t>Transaction reporting</w:t>
        </w:r>
        <w:r>
          <w:rPr>
            <w:webHidden/>
          </w:rPr>
          <w:tab/>
        </w:r>
        <w:r>
          <w:rPr>
            <w:webHidden/>
          </w:rPr>
          <w:fldChar w:fldCharType="begin"/>
        </w:r>
        <w:r>
          <w:rPr>
            <w:webHidden/>
          </w:rPr>
          <w:instrText xml:space="preserve"> PAGEREF _Toc122597575 \h </w:instrText>
        </w:r>
        <w:r>
          <w:rPr>
            <w:webHidden/>
          </w:rPr>
        </w:r>
        <w:r>
          <w:rPr>
            <w:webHidden/>
          </w:rPr>
          <w:fldChar w:fldCharType="separate"/>
        </w:r>
        <w:r>
          <w:rPr>
            <w:webHidden/>
          </w:rPr>
          <w:t>16</w:t>
        </w:r>
        <w:r>
          <w:rPr>
            <w:webHidden/>
          </w:rPr>
          <w:fldChar w:fldCharType="end"/>
        </w:r>
      </w:hyperlink>
    </w:p>
    <w:p w14:paraId="2EE40C4A" w14:textId="1E76C86A" w:rsidR="00F37808" w:rsidRDefault="00F37808">
      <w:pPr>
        <w:pStyle w:val="TOC2"/>
        <w:tabs>
          <w:tab w:val="left" w:pos="1418"/>
        </w:tabs>
        <w:rPr>
          <w:rFonts w:asciiTheme="minorHAnsi" w:eastAsiaTheme="minorEastAsia" w:hAnsiTheme="minorHAnsi" w:cstheme="minorBidi"/>
          <w:szCs w:val="22"/>
          <w:lang w:val="en-US"/>
        </w:rPr>
      </w:pPr>
      <w:hyperlink w:anchor="_Toc122597576" w:history="1">
        <w:r w:rsidRPr="00E77982">
          <w:rPr>
            <w:rStyle w:val="Hyperlink"/>
            <w:lang w:eastAsia="en-GB"/>
          </w:rPr>
          <w:t>4.3</w:t>
        </w:r>
        <w:r>
          <w:rPr>
            <w:rFonts w:asciiTheme="minorHAnsi" w:eastAsiaTheme="minorEastAsia" w:hAnsiTheme="minorHAnsi" w:cstheme="minorBidi"/>
            <w:szCs w:val="22"/>
            <w:lang w:val="en-US"/>
          </w:rPr>
          <w:tab/>
        </w:r>
        <w:r w:rsidRPr="00E77982">
          <w:rPr>
            <w:rStyle w:val="Hyperlink"/>
            <w:lang w:eastAsia="en-GB"/>
          </w:rPr>
          <w:t>Query message submission</w:t>
        </w:r>
        <w:r>
          <w:rPr>
            <w:webHidden/>
          </w:rPr>
          <w:tab/>
        </w:r>
        <w:r>
          <w:rPr>
            <w:webHidden/>
          </w:rPr>
          <w:fldChar w:fldCharType="begin"/>
        </w:r>
        <w:r>
          <w:rPr>
            <w:webHidden/>
          </w:rPr>
          <w:instrText xml:space="preserve"> PAGEREF _Toc122597576 \h </w:instrText>
        </w:r>
        <w:r>
          <w:rPr>
            <w:webHidden/>
          </w:rPr>
        </w:r>
        <w:r>
          <w:rPr>
            <w:webHidden/>
          </w:rPr>
          <w:fldChar w:fldCharType="separate"/>
        </w:r>
        <w:r>
          <w:rPr>
            <w:webHidden/>
          </w:rPr>
          <w:t>17</w:t>
        </w:r>
        <w:r>
          <w:rPr>
            <w:webHidden/>
          </w:rPr>
          <w:fldChar w:fldCharType="end"/>
        </w:r>
      </w:hyperlink>
    </w:p>
    <w:p w14:paraId="7DB8453A" w14:textId="4155E0BE" w:rsidR="00F37808" w:rsidRDefault="00F37808">
      <w:pPr>
        <w:pStyle w:val="TOC2"/>
        <w:tabs>
          <w:tab w:val="left" w:pos="1418"/>
        </w:tabs>
        <w:rPr>
          <w:rFonts w:asciiTheme="minorHAnsi" w:eastAsiaTheme="minorEastAsia" w:hAnsiTheme="minorHAnsi" w:cstheme="minorBidi"/>
          <w:szCs w:val="22"/>
          <w:lang w:val="en-US"/>
        </w:rPr>
      </w:pPr>
      <w:hyperlink w:anchor="_Toc122597577" w:history="1">
        <w:r w:rsidRPr="00E77982">
          <w:rPr>
            <w:rStyle w:val="Hyperlink"/>
            <w:lang w:eastAsia="en-GB"/>
          </w:rPr>
          <w:t>4.4</w:t>
        </w:r>
        <w:r>
          <w:rPr>
            <w:rFonts w:asciiTheme="minorHAnsi" w:eastAsiaTheme="minorEastAsia" w:hAnsiTheme="minorHAnsi" w:cstheme="minorBidi"/>
            <w:szCs w:val="22"/>
            <w:lang w:val="en-US"/>
          </w:rPr>
          <w:tab/>
        </w:r>
        <w:r w:rsidRPr="00E77982">
          <w:rPr>
            <w:rStyle w:val="Hyperlink"/>
            <w:lang w:eastAsia="en-GB"/>
          </w:rPr>
          <w:t>Trade Repository response</w:t>
        </w:r>
        <w:r>
          <w:rPr>
            <w:webHidden/>
          </w:rPr>
          <w:tab/>
        </w:r>
        <w:r>
          <w:rPr>
            <w:webHidden/>
          </w:rPr>
          <w:fldChar w:fldCharType="begin"/>
        </w:r>
        <w:r>
          <w:rPr>
            <w:webHidden/>
          </w:rPr>
          <w:instrText xml:space="preserve"> PAGEREF _Toc122597577 \h </w:instrText>
        </w:r>
        <w:r>
          <w:rPr>
            <w:webHidden/>
          </w:rPr>
        </w:r>
        <w:r>
          <w:rPr>
            <w:webHidden/>
          </w:rPr>
          <w:fldChar w:fldCharType="separate"/>
        </w:r>
        <w:r>
          <w:rPr>
            <w:webHidden/>
          </w:rPr>
          <w:t>17</w:t>
        </w:r>
        <w:r>
          <w:rPr>
            <w:webHidden/>
          </w:rPr>
          <w:fldChar w:fldCharType="end"/>
        </w:r>
      </w:hyperlink>
    </w:p>
    <w:p w14:paraId="2144B3D0" w14:textId="7C9F90AC" w:rsidR="00F37808" w:rsidRDefault="00F37808">
      <w:pPr>
        <w:pStyle w:val="TOC2"/>
        <w:tabs>
          <w:tab w:val="left" w:pos="1418"/>
        </w:tabs>
        <w:rPr>
          <w:rFonts w:asciiTheme="minorHAnsi" w:eastAsiaTheme="minorEastAsia" w:hAnsiTheme="minorHAnsi" w:cstheme="minorBidi"/>
          <w:szCs w:val="22"/>
          <w:lang w:val="en-US"/>
        </w:rPr>
      </w:pPr>
      <w:hyperlink w:anchor="_Toc122597578" w:history="1">
        <w:r w:rsidRPr="00E77982">
          <w:rPr>
            <w:rStyle w:val="Hyperlink"/>
            <w:lang w:eastAsia="en-GB"/>
          </w:rPr>
          <w:t>4.5</w:t>
        </w:r>
        <w:r>
          <w:rPr>
            <w:rFonts w:asciiTheme="minorHAnsi" w:eastAsiaTheme="minorEastAsia" w:hAnsiTheme="minorHAnsi" w:cstheme="minorBidi"/>
            <w:szCs w:val="22"/>
            <w:lang w:val="en-US"/>
          </w:rPr>
          <w:tab/>
        </w:r>
        <w:r w:rsidRPr="00E77982">
          <w:rPr>
            <w:rStyle w:val="Hyperlink"/>
            <w:lang w:eastAsia="en-GB"/>
          </w:rPr>
          <w:t>Trade Repository submission of status advice message</w:t>
        </w:r>
        <w:r>
          <w:rPr>
            <w:webHidden/>
          </w:rPr>
          <w:tab/>
        </w:r>
        <w:r>
          <w:rPr>
            <w:webHidden/>
          </w:rPr>
          <w:fldChar w:fldCharType="begin"/>
        </w:r>
        <w:r>
          <w:rPr>
            <w:webHidden/>
          </w:rPr>
          <w:instrText xml:space="preserve"> PAGEREF _Toc122597578 \h </w:instrText>
        </w:r>
        <w:r>
          <w:rPr>
            <w:webHidden/>
          </w:rPr>
        </w:r>
        <w:r>
          <w:rPr>
            <w:webHidden/>
          </w:rPr>
          <w:fldChar w:fldCharType="separate"/>
        </w:r>
        <w:r>
          <w:rPr>
            <w:webHidden/>
          </w:rPr>
          <w:t>17</w:t>
        </w:r>
        <w:r>
          <w:rPr>
            <w:webHidden/>
          </w:rPr>
          <w:fldChar w:fldCharType="end"/>
        </w:r>
      </w:hyperlink>
    </w:p>
    <w:p w14:paraId="63B30236" w14:textId="7A904DD4" w:rsidR="00F37808" w:rsidRDefault="00F37808">
      <w:pPr>
        <w:pStyle w:val="TOC1"/>
        <w:rPr>
          <w:rFonts w:asciiTheme="minorHAnsi" w:eastAsiaTheme="minorEastAsia" w:hAnsiTheme="minorHAnsi" w:cstheme="minorBidi"/>
          <w:b w:val="0"/>
          <w:szCs w:val="22"/>
          <w:lang w:val="en-US"/>
        </w:rPr>
      </w:pPr>
      <w:hyperlink w:anchor="_Toc122597579" w:history="1">
        <w:r w:rsidRPr="00E77982">
          <w:rPr>
            <w:rStyle w:val="Hyperlink"/>
          </w:rPr>
          <w:t>5.</w:t>
        </w:r>
        <w:r>
          <w:rPr>
            <w:rFonts w:asciiTheme="minorHAnsi" w:eastAsiaTheme="minorEastAsia" w:hAnsiTheme="minorHAnsi" w:cstheme="minorBidi"/>
            <w:b w:val="0"/>
            <w:szCs w:val="22"/>
            <w:lang w:val="en-US"/>
          </w:rPr>
          <w:tab/>
        </w:r>
        <w:r w:rsidRPr="00E77982">
          <w:rPr>
            <w:rStyle w:val="Hyperlink"/>
          </w:rPr>
          <w:t>Description of BusinessActivities</w:t>
        </w:r>
        <w:r>
          <w:rPr>
            <w:webHidden/>
          </w:rPr>
          <w:tab/>
        </w:r>
        <w:r>
          <w:rPr>
            <w:webHidden/>
          </w:rPr>
          <w:fldChar w:fldCharType="begin"/>
        </w:r>
        <w:r>
          <w:rPr>
            <w:webHidden/>
          </w:rPr>
          <w:instrText xml:space="preserve"> PAGEREF _Toc122597579 \h </w:instrText>
        </w:r>
        <w:r>
          <w:rPr>
            <w:webHidden/>
          </w:rPr>
        </w:r>
        <w:r>
          <w:rPr>
            <w:webHidden/>
          </w:rPr>
          <w:fldChar w:fldCharType="separate"/>
        </w:r>
        <w:r>
          <w:rPr>
            <w:webHidden/>
          </w:rPr>
          <w:t>18</w:t>
        </w:r>
        <w:r>
          <w:rPr>
            <w:webHidden/>
          </w:rPr>
          <w:fldChar w:fldCharType="end"/>
        </w:r>
      </w:hyperlink>
    </w:p>
    <w:p w14:paraId="6568AEAD" w14:textId="6C270915" w:rsidR="00F37808" w:rsidRDefault="00F37808">
      <w:pPr>
        <w:pStyle w:val="TOC2"/>
        <w:tabs>
          <w:tab w:val="left" w:pos="1418"/>
        </w:tabs>
        <w:rPr>
          <w:rFonts w:asciiTheme="minorHAnsi" w:eastAsiaTheme="minorEastAsia" w:hAnsiTheme="minorHAnsi" w:cstheme="minorBidi"/>
          <w:szCs w:val="22"/>
          <w:lang w:val="en-US"/>
        </w:rPr>
      </w:pPr>
      <w:hyperlink w:anchor="_Toc122597580" w:history="1">
        <w:r w:rsidRPr="00E77982">
          <w:rPr>
            <w:rStyle w:val="Hyperlink"/>
          </w:rPr>
          <w:t>5.1</w:t>
        </w:r>
        <w:r>
          <w:rPr>
            <w:rFonts w:asciiTheme="minorHAnsi" w:eastAsiaTheme="minorEastAsia" w:hAnsiTheme="minorHAnsi" w:cstheme="minorBidi"/>
            <w:szCs w:val="22"/>
            <w:lang w:val="en-US"/>
          </w:rPr>
          <w:tab/>
        </w:r>
        <w:r w:rsidRPr="00E77982">
          <w:rPr>
            <w:rStyle w:val="Hyperlink"/>
          </w:rPr>
          <w:t>Query message submission</w:t>
        </w:r>
        <w:r>
          <w:rPr>
            <w:webHidden/>
          </w:rPr>
          <w:tab/>
        </w:r>
        <w:r>
          <w:rPr>
            <w:webHidden/>
          </w:rPr>
          <w:fldChar w:fldCharType="begin"/>
        </w:r>
        <w:r>
          <w:rPr>
            <w:webHidden/>
          </w:rPr>
          <w:instrText xml:space="preserve"> PAGEREF _Toc122597580 \h </w:instrText>
        </w:r>
        <w:r>
          <w:rPr>
            <w:webHidden/>
          </w:rPr>
        </w:r>
        <w:r>
          <w:rPr>
            <w:webHidden/>
          </w:rPr>
          <w:fldChar w:fldCharType="separate"/>
        </w:r>
        <w:r>
          <w:rPr>
            <w:webHidden/>
          </w:rPr>
          <w:t>19</w:t>
        </w:r>
        <w:r>
          <w:rPr>
            <w:webHidden/>
          </w:rPr>
          <w:fldChar w:fldCharType="end"/>
        </w:r>
      </w:hyperlink>
    </w:p>
    <w:p w14:paraId="7C02139D" w14:textId="36E44C3C" w:rsidR="00F37808" w:rsidRDefault="00F37808">
      <w:pPr>
        <w:pStyle w:val="TOC2"/>
        <w:tabs>
          <w:tab w:val="left" w:pos="1418"/>
        </w:tabs>
        <w:rPr>
          <w:rFonts w:asciiTheme="minorHAnsi" w:eastAsiaTheme="minorEastAsia" w:hAnsiTheme="minorHAnsi" w:cstheme="minorBidi"/>
          <w:szCs w:val="22"/>
          <w:lang w:val="en-US"/>
        </w:rPr>
      </w:pPr>
      <w:hyperlink w:anchor="_Toc122597581" w:history="1">
        <w:r w:rsidRPr="00E77982">
          <w:rPr>
            <w:rStyle w:val="Hyperlink"/>
          </w:rPr>
          <w:t>5.2</w:t>
        </w:r>
        <w:r>
          <w:rPr>
            <w:rFonts w:asciiTheme="minorHAnsi" w:eastAsiaTheme="minorEastAsia" w:hAnsiTheme="minorHAnsi" w:cstheme="minorBidi"/>
            <w:szCs w:val="22"/>
            <w:lang w:val="en-US"/>
          </w:rPr>
          <w:tab/>
        </w:r>
        <w:r w:rsidRPr="00E77982">
          <w:rPr>
            <w:rStyle w:val="Hyperlink"/>
          </w:rPr>
          <w:t>Trade Repository response</w:t>
        </w:r>
        <w:r>
          <w:rPr>
            <w:webHidden/>
          </w:rPr>
          <w:tab/>
        </w:r>
        <w:r>
          <w:rPr>
            <w:webHidden/>
          </w:rPr>
          <w:fldChar w:fldCharType="begin"/>
        </w:r>
        <w:r>
          <w:rPr>
            <w:webHidden/>
          </w:rPr>
          <w:instrText xml:space="preserve"> PAGEREF _Toc122597581 \h </w:instrText>
        </w:r>
        <w:r>
          <w:rPr>
            <w:webHidden/>
          </w:rPr>
        </w:r>
        <w:r>
          <w:rPr>
            <w:webHidden/>
          </w:rPr>
          <w:fldChar w:fldCharType="separate"/>
        </w:r>
        <w:r>
          <w:rPr>
            <w:webHidden/>
          </w:rPr>
          <w:t>20</w:t>
        </w:r>
        <w:r>
          <w:rPr>
            <w:webHidden/>
          </w:rPr>
          <w:fldChar w:fldCharType="end"/>
        </w:r>
      </w:hyperlink>
    </w:p>
    <w:p w14:paraId="76B75608" w14:textId="44E51618" w:rsidR="00F37808" w:rsidRDefault="00F37808">
      <w:pPr>
        <w:pStyle w:val="TOC1"/>
        <w:rPr>
          <w:rFonts w:asciiTheme="minorHAnsi" w:eastAsiaTheme="minorEastAsia" w:hAnsiTheme="minorHAnsi" w:cstheme="minorBidi"/>
          <w:b w:val="0"/>
          <w:szCs w:val="22"/>
          <w:lang w:val="en-US"/>
        </w:rPr>
      </w:pPr>
      <w:hyperlink w:anchor="_Toc122597582" w:history="1">
        <w:r w:rsidRPr="00E77982">
          <w:rPr>
            <w:rStyle w:val="Hyperlink"/>
          </w:rPr>
          <w:t>6.</w:t>
        </w:r>
        <w:r>
          <w:rPr>
            <w:rFonts w:asciiTheme="minorHAnsi" w:eastAsiaTheme="minorEastAsia" w:hAnsiTheme="minorHAnsi" w:cstheme="minorBidi"/>
            <w:b w:val="0"/>
            <w:szCs w:val="22"/>
            <w:lang w:val="en-US"/>
          </w:rPr>
          <w:tab/>
        </w:r>
        <w:r w:rsidRPr="00E77982">
          <w:rPr>
            <w:rStyle w:val="Hyperlink"/>
          </w:rPr>
          <w:t>BusinessTransactions</w:t>
        </w:r>
        <w:r>
          <w:rPr>
            <w:webHidden/>
          </w:rPr>
          <w:tab/>
        </w:r>
        <w:r>
          <w:rPr>
            <w:webHidden/>
          </w:rPr>
          <w:fldChar w:fldCharType="begin"/>
        </w:r>
        <w:r>
          <w:rPr>
            <w:webHidden/>
          </w:rPr>
          <w:instrText xml:space="preserve"> PAGEREF _Toc122597582 \h </w:instrText>
        </w:r>
        <w:r>
          <w:rPr>
            <w:webHidden/>
          </w:rPr>
        </w:r>
        <w:r>
          <w:rPr>
            <w:webHidden/>
          </w:rPr>
          <w:fldChar w:fldCharType="separate"/>
        </w:r>
        <w:r>
          <w:rPr>
            <w:webHidden/>
          </w:rPr>
          <w:t>21</w:t>
        </w:r>
        <w:r>
          <w:rPr>
            <w:webHidden/>
          </w:rPr>
          <w:fldChar w:fldCharType="end"/>
        </w:r>
      </w:hyperlink>
    </w:p>
    <w:p w14:paraId="726C759A" w14:textId="770D5B78" w:rsidR="00F37808" w:rsidRDefault="00F37808">
      <w:pPr>
        <w:pStyle w:val="TOC2"/>
        <w:tabs>
          <w:tab w:val="left" w:pos="1418"/>
        </w:tabs>
        <w:rPr>
          <w:rFonts w:asciiTheme="minorHAnsi" w:eastAsiaTheme="minorEastAsia" w:hAnsiTheme="minorHAnsi" w:cstheme="minorBidi"/>
          <w:szCs w:val="22"/>
          <w:lang w:val="en-US"/>
        </w:rPr>
      </w:pPr>
      <w:hyperlink w:anchor="_Toc122597583" w:history="1">
        <w:r w:rsidRPr="00E77982">
          <w:rPr>
            <w:rStyle w:val="Hyperlink"/>
          </w:rPr>
          <w:t>6.1</w:t>
        </w:r>
        <w:r>
          <w:rPr>
            <w:rFonts w:asciiTheme="minorHAnsi" w:eastAsiaTheme="minorEastAsia" w:hAnsiTheme="minorHAnsi" w:cstheme="minorBidi"/>
            <w:szCs w:val="22"/>
            <w:lang w:val="en-US"/>
          </w:rPr>
          <w:tab/>
        </w:r>
        <w:r w:rsidRPr="00E77982">
          <w:rPr>
            <w:rStyle w:val="Hyperlink"/>
          </w:rPr>
          <w:t>Derivative reporting</w:t>
        </w:r>
        <w:r>
          <w:rPr>
            <w:webHidden/>
          </w:rPr>
          <w:tab/>
        </w:r>
        <w:r>
          <w:rPr>
            <w:webHidden/>
          </w:rPr>
          <w:fldChar w:fldCharType="begin"/>
        </w:r>
        <w:r>
          <w:rPr>
            <w:webHidden/>
          </w:rPr>
          <w:instrText xml:space="preserve"> PAGEREF _Toc122597583 \h </w:instrText>
        </w:r>
        <w:r>
          <w:rPr>
            <w:webHidden/>
          </w:rPr>
        </w:r>
        <w:r>
          <w:rPr>
            <w:webHidden/>
          </w:rPr>
          <w:fldChar w:fldCharType="separate"/>
        </w:r>
        <w:r>
          <w:rPr>
            <w:webHidden/>
          </w:rPr>
          <w:t>21</w:t>
        </w:r>
        <w:r>
          <w:rPr>
            <w:webHidden/>
          </w:rPr>
          <w:fldChar w:fldCharType="end"/>
        </w:r>
      </w:hyperlink>
    </w:p>
    <w:p w14:paraId="45E88929" w14:textId="60C421CF" w:rsidR="00F37808" w:rsidRDefault="00F37808">
      <w:pPr>
        <w:pStyle w:val="TOC2"/>
        <w:tabs>
          <w:tab w:val="left" w:pos="1418"/>
        </w:tabs>
        <w:rPr>
          <w:rFonts w:asciiTheme="minorHAnsi" w:eastAsiaTheme="minorEastAsia" w:hAnsiTheme="minorHAnsi" w:cstheme="minorBidi"/>
          <w:szCs w:val="22"/>
          <w:lang w:val="en-US"/>
        </w:rPr>
      </w:pPr>
      <w:hyperlink w:anchor="_Toc122597584" w:history="1">
        <w:r w:rsidRPr="00E77982">
          <w:rPr>
            <w:rStyle w:val="Hyperlink"/>
          </w:rPr>
          <w:t>6.2</w:t>
        </w:r>
        <w:r>
          <w:rPr>
            <w:rFonts w:asciiTheme="minorHAnsi" w:eastAsiaTheme="minorEastAsia" w:hAnsiTheme="minorHAnsi" w:cstheme="minorBidi"/>
            <w:szCs w:val="22"/>
            <w:lang w:val="en-US"/>
          </w:rPr>
          <w:tab/>
        </w:r>
        <w:r w:rsidRPr="00E77982">
          <w:rPr>
            <w:rStyle w:val="Hyperlink"/>
          </w:rPr>
          <w:t>Query message responded</w:t>
        </w:r>
        <w:r>
          <w:rPr>
            <w:webHidden/>
          </w:rPr>
          <w:tab/>
        </w:r>
        <w:r>
          <w:rPr>
            <w:webHidden/>
          </w:rPr>
          <w:fldChar w:fldCharType="begin"/>
        </w:r>
        <w:r>
          <w:rPr>
            <w:webHidden/>
          </w:rPr>
          <w:instrText xml:space="preserve"> PAGEREF _Toc122597584 \h </w:instrText>
        </w:r>
        <w:r>
          <w:rPr>
            <w:webHidden/>
          </w:rPr>
        </w:r>
        <w:r>
          <w:rPr>
            <w:webHidden/>
          </w:rPr>
          <w:fldChar w:fldCharType="separate"/>
        </w:r>
        <w:r>
          <w:rPr>
            <w:webHidden/>
          </w:rPr>
          <w:t>22</w:t>
        </w:r>
        <w:r>
          <w:rPr>
            <w:webHidden/>
          </w:rPr>
          <w:fldChar w:fldCharType="end"/>
        </w:r>
      </w:hyperlink>
    </w:p>
    <w:p w14:paraId="04E2B93F" w14:textId="208D638A" w:rsidR="00F37808" w:rsidRDefault="00F37808">
      <w:pPr>
        <w:pStyle w:val="TOC2"/>
        <w:tabs>
          <w:tab w:val="left" w:pos="1418"/>
        </w:tabs>
        <w:rPr>
          <w:rFonts w:asciiTheme="minorHAnsi" w:eastAsiaTheme="minorEastAsia" w:hAnsiTheme="minorHAnsi" w:cstheme="minorBidi"/>
          <w:szCs w:val="22"/>
          <w:lang w:val="en-US"/>
        </w:rPr>
      </w:pPr>
      <w:hyperlink w:anchor="_Toc122597585" w:history="1">
        <w:r w:rsidRPr="00E77982">
          <w:rPr>
            <w:rStyle w:val="Hyperlink"/>
          </w:rPr>
          <w:t>6.3</w:t>
        </w:r>
        <w:r>
          <w:rPr>
            <w:rFonts w:asciiTheme="minorHAnsi" w:eastAsiaTheme="minorEastAsia" w:hAnsiTheme="minorHAnsi" w:cstheme="minorBidi"/>
            <w:szCs w:val="22"/>
            <w:lang w:val="en-US"/>
          </w:rPr>
          <w:tab/>
        </w:r>
        <w:r w:rsidRPr="00E77982">
          <w:rPr>
            <w:rStyle w:val="Hyperlink"/>
          </w:rPr>
          <w:t>Query message validation fail</w:t>
        </w:r>
        <w:r>
          <w:rPr>
            <w:webHidden/>
          </w:rPr>
          <w:tab/>
        </w:r>
        <w:r>
          <w:rPr>
            <w:webHidden/>
          </w:rPr>
          <w:fldChar w:fldCharType="begin"/>
        </w:r>
        <w:r>
          <w:rPr>
            <w:webHidden/>
          </w:rPr>
          <w:instrText xml:space="preserve"> PAGEREF _Toc122597585 \h </w:instrText>
        </w:r>
        <w:r>
          <w:rPr>
            <w:webHidden/>
          </w:rPr>
        </w:r>
        <w:r>
          <w:rPr>
            <w:webHidden/>
          </w:rPr>
          <w:fldChar w:fldCharType="separate"/>
        </w:r>
        <w:r>
          <w:rPr>
            <w:webHidden/>
          </w:rPr>
          <w:t>23</w:t>
        </w:r>
        <w:r>
          <w:rPr>
            <w:webHidden/>
          </w:rPr>
          <w:fldChar w:fldCharType="end"/>
        </w:r>
      </w:hyperlink>
    </w:p>
    <w:p w14:paraId="08E96714" w14:textId="2AE46402" w:rsidR="00F37808" w:rsidRDefault="00F37808">
      <w:pPr>
        <w:pStyle w:val="TOC1"/>
        <w:rPr>
          <w:rFonts w:asciiTheme="minorHAnsi" w:eastAsiaTheme="minorEastAsia" w:hAnsiTheme="minorHAnsi" w:cstheme="minorBidi"/>
          <w:b w:val="0"/>
          <w:szCs w:val="22"/>
          <w:lang w:val="en-US"/>
        </w:rPr>
      </w:pPr>
      <w:hyperlink w:anchor="_Toc122597586" w:history="1">
        <w:r w:rsidRPr="00E77982">
          <w:rPr>
            <w:rStyle w:val="Hyperlink"/>
          </w:rPr>
          <w:t>7.</w:t>
        </w:r>
        <w:r>
          <w:rPr>
            <w:rFonts w:asciiTheme="minorHAnsi" w:eastAsiaTheme="minorEastAsia" w:hAnsiTheme="minorHAnsi" w:cstheme="minorBidi"/>
            <w:b w:val="0"/>
            <w:szCs w:val="22"/>
            <w:lang w:val="en-US"/>
          </w:rPr>
          <w:tab/>
        </w:r>
        <w:r w:rsidRPr="00E77982">
          <w:rPr>
            <w:rStyle w:val="Hyperlink"/>
          </w:rPr>
          <w:t>Business Examples</w:t>
        </w:r>
        <w:r>
          <w:rPr>
            <w:webHidden/>
          </w:rPr>
          <w:tab/>
        </w:r>
        <w:r>
          <w:rPr>
            <w:webHidden/>
          </w:rPr>
          <w:fldChar w:fldCharType="begin"/>
        </w:r>
        <w:r>
          <w:rPr>
            <w:webHidden/>
          </w:rPr>
          <w:instrText xml:space="preserve"> PAGEREF _Toc122597586 \h </w:instrText>
        </w:r>
        <w:r>
          <w:rPr>
            <w:webHidden/>
          </w:rPr>
        </w:r>
        <w:r>
          <w:rPr>
            <w:webHidden/>
          </w:rPr>
          <w:fldChar w:fldCharType="separate"/>
        </w:r>
        <w:r>
          <w:rPr>
            <w:webHidden/>
          </w:rPr>
          <w:t>24</w:t>
        </w:r>
        <w:r>
          <w:rPr>
            <w:webHidden/>
          </w:rPr>
          <w:fldChar w:fldCharType="end"/>
        </w:r>
      </w:hyperlink>
    </w:p>
    <w:p w14:paraId="7D241EC9" w14:textId="35C780BD" w:rsidR="00F37808" w:rsidRDefault="00F37808">
      <w:pPr>
        <w:pStyle w:val="TOC2"/>
        <w:tabs>
          <w:tab w:val="left" w:pos="1418"/>
        </w:tabs>
        <w:rPr>
          <w:rFonts w:asciiTheme="minorHAnsi" w:eastAsiaTheme="minorEastAsia" w:hAnsiTheme="minorHAnsi" w:cstheme="minorBidi"/>
          <w:szCs w:val="22"/>
          <w:lang w:val="en-US"/>
        </w:rPr>
      </w:pPr>
      <w:hyperlink w:anchor="_Toc122597587" w:history="1">
        <w:r w:rsidRPr="00E77982">
          <w:rPr>
            <w:rStyle w:val="Hyperlink"/>
          </w:rPr>
          <w:t>7.1</w:t>
        </w:r>
        <w:r>
          <w:rPr>
            <w:rFonts w:asciiTheme="minorHAnsi" w:eastAsiaTheme="minorEastAsia" w:hAnsiTheme="minorHAnsi" w:cstheme="minorBidi"/>
            <w:szCs w:val="22"/>
            <w:lang w:val="en-US"/>
          </w:rPr>
          <w:tab/>
        </w:r>
        <w:r w:rsidRPr="00E77982">
          <w:rPr>
            <w:rStyle w:val="Hyperlink"/>
          </w:rPr>
          <w:t>Derivatives Trade Report Query - auth.029.001.03</w:t>
        </w:r>
        <w:r>
          <w:rPr>
            <w:webHidden/>
          </w:rPr>
          <w:tab/>
        </w:r>
        <w:r>
          <w:rPr>
            <w:webHidden/>
          </w:rPr>
          <w:fldChar w:fldCharType="begin"/>
        </w:r>
        <w:r>
          <w:rPr>
            <w:webHidden/>
          </w:rPr>
          <w:instrText xml:space="preserve"> PAGEREF _Toc122597587 \h </w:instrText>
        </w:r>
        <w:r>
          <w:rPr>
            <w:webHidden/>
          </w:rPr>
        </w:r>
        <w:r>
          <w:rPr>
            <w:webHidden/>
          </w:rPr>
          <w:fldChar w:fldCharType="separate"/>
        </w:r>
        <w:r>
          <w:rPr>
            <w:webHidden/>
          </w:rPr>
          <w:t>24</w:t>
        </w:r>
        <w:r>
          <w:rPr>
            <w:webHidden/>
          </w:rPr>
          <w:fldChar w:fldCharType="end"/>
        </w:r>
      </w:hyperlink>
    </w:p>
    <w:p w14:paraId="6DBE11E2" w14:textId="798AA332" w:rsidR="00F37808" w:rsidRDefault="00F37808">
      <w:pPr>
        <w:pStyle w:val="TOC2"/>
        <w:tabs>
          <w:tab w:val="left" w:pos="1418"/>
        </w:tabs>
        <w:rPr>
          <w:rFonts w:asciiTheme="minorHAnsi" w:eastAsiaTheme="minorEastAsia" w:hAnsiTheme="minorHAnsi" w:cstheme="minorBidi"/>
          <w:szCs w:val="22"/>
          <w:lang w:val="en-US"/>
        </w:rPr>
      </w:pPr>
      <w:hyperlink w:anchor="_Toc122597588" w:history="1">
        <w:r w:rsidRPr="00E77982">
          <w:rPr>
            <w:rStyle w:val="Hyperlink"/>
          </w:rPr>
          <w:t>7.2</w:t>
        </w:r>
        <w:r>
          <w:rPr>
            <w:rFonts w:asciiTheme="minorHAnsi" w:eastAsiaTheme="minorEastAsia" w:hAnsiTheme="minorHAnsi" w:cstheme="minorBidi"/>
            <w:szCs w:val="22"/>
            <w:lang w:val="en-US"/>
          </w:rPr>
          <w:tab/>
        </w:r>
        <w:r w:rsidRPr="00E77982">
          <w:rPr>
            <w:rStyle w:val="Hyperlink"/>
          </w:rPr>
          <w:t>Derivatives Trade Report - auth.030.001.03</w:t>
        </w:r>
        <w:r>
          <w:rPr>
            <w:webHidden/>
          </w:rPr>
          <w:tab/>
        </w:r>
        <w:r>
          <w:rPr>
            <w:webHidden/>
          </w:rPr>
          <w:fldChar w:fldCharType="begin"/>
        </w:r>
        <w:r>
          <w:rPr>
            <w:webHidden/>
          </w:rPr>
          <w:instrText xml:space="preserve"> PAGEREF _Toc122597588 \h </w:instrText>
        </w:r>
        <w:r>
          <w:rPr>
            <w:webHidden/>
          </w:rPr>
        </w:r>
        <w:r>
          <w:rPr>
            <w:webHidden/>
          </w:rPr>
          <w:fldChar w:fldCharType="separate"/>
        </w:r>
        <w:r>
          <w:rPr>
            <w:webHidden/>
          </w:rPr>
          <w:t>25</w:t>
        </w:r>
        <w:r>
          <w:rPr>
            <w:webHidden/>
          </w:rPr>
          <w:fldChar w:fldCharType="end"/>
        </w:r>
      </w:hyperlink>
    </w:p>
    <w:p w14:paraId="2FC0F786" w14:textId="21112F95" w:rsidR="00F37808" w:rsidRDefault="00F37808">
      <w:pPr>
        <w:pStyle w:val="TOC2"/>
        <w:tabs>
          <w:tab w:val="left" w:pos="1418"/>
        </w:tabs>
        <w:rPr>
          <w:rFonts w:asciiTheme="minorHAnsi" w:eastAsiaTheme="minorEastAsia" w:hAnsiTheme="minorHAnsi" w:cstheme="minorBidi"/>
          <w:szCs w:val="22"/>
          <w:lang w:val="en-US"/>
        </w:rPr>
      </w:pPr>
      <w:hyperlink w:anchor="_Toc122597589" w:history="1">
        <w:r w:rsidRPr="00E77982">
          <w:rPr>
            <w:rStyle w:val="Hyperlink"/>
          </w:rPr>
          <w:t>7.3</w:t>
        </w:r>
        <w:r>
          <w:rPr>
            <w:rFonts w:asciiTheme="minorHAnsi" w:eastAsiaTheme="minorEastAsia" w:hAnsiTheme="minorHAnsi" w:cstheme="minorBidi"/>
            <w:szCs w:val="22"/>
            <w:lang w:val="en-US"/>
          </w:rPr>
          <w:tab/>
        </w:r>
        <w:r w:rsidRPr="00E77982">
          <w:rPr>
            <w:rStyle w:val="Hyperlink"/>
          </w:rPr>
          <w:t>Derivatives Trade State Report - auth.107.001.01</w:t>
        </w:r>
        <w:r>
          <w:rPr>
            <w:webHidden/>
          </w:rPr>
          <w:tab/>
        </w:r>
        <w:r>
          <w:rPr>
            <w:webHidden/>
          </w:rPr>
          <w:fldChar w:fldCharType="begin"/>
        </w:r>
        <w:r>
          <w:rPr>
            <w:webHidden/>
          </w:rPr>
          <w:instrText xml:space="preserve"> PAGEREF _Toc122597589 \h </w:instrText>
        </w:r>
        <w:r>
          <w:rPr>
            <w:webHidden/>
          </w:rPr>
        </w:r>
        <w:r>
          <w:rPr>
            <w:webHidden/>
          </w:rPr>
          <w:fldChar w:fldCharType="separate"/>
        </w:r>
        <w:r>
          <w:rPr>
            <w:webHidden/>
          </w:rPr>
          <w:t>27</w:t>
        </w:r>
        <w:r>
          <w:rPr>
            <w:webHidden/>
          </w:rPr>
          <w:fldChar w:fldCharType="end"/>
        </w:r>
      </w:hyperlink>
    </w:p>
    <w:p w14:paraId="18E4A33A" w14:textId="362ABB38" w:rsidR="00F37808" w:rsidRDefault="00F37808">
      <w:pPr>
        <w:pStyle w:val="TOC2"/>
        <w:tabs>
          <w:tab w:val="left" w:pos="1418"/>
        </w:tabs>
        <w:rPr>
          <w:rFonts w:asciiTheme="minorHAnsi" w:eastAsiaTheme="minorEastAsia" w:hAnsiTheme="minorHAnsi" w:cstheme="minorBidi"/>
          <w:szCs w:val="22"/>
          <w:lang w:val="en-US"/>
        </w:rPr>
      </w:pPr>
      <w:hyperlink w:anchor="_Toc122597590" w:history="1">
        <w:r w:rsidRPr="00E77982">
          <w:rPr>
            <w:rStyle w:val="Hyperlink"/>
          </w:rPr>
          <w:t>7.4</w:t>
        </w:r>
        <w:r>
          <w:rPr>
            <w:rFonts w:asciiTheme="minorHAnsi" w:eastAsiaTheme="minorEastAsia" w:hAnsiTheme="minorHAnsi" w:cstheme="minorBidi"/>
            <w:szCs w:val="22"/>
            <w:lang w:val="en-US"/>
          </w:rPr>
          <w:tab/>
        </w:r>
        <w:r w:rsidRPr="00E77982">
          <w:rPr>
            <w:rStyle w:val="Hyperlink"/>
          </w:rPr>
          <w:t>Derivatives Trade Margin Data Report - auth.108.001.01</w:t>
        </w:r>
        <w:r>
          <w:rPr>
            <w:webHidden/>
          </w:rPr>
          <w:tab/>
        </w:r>
        <w:r>
          <w:rPr>
            <w:webHidden/>
          </w:rPr>
          <w:fldChar w:fldCharType="begin"/>
        </w:r>
        <w:r>
          <w:rPr>
            <w:webHidden/>
          </w:rPr>
          <w:instrText xml:space="preserve"> PAGEREF _Toc122597590 \h </w:instrText>
        </w:r>
        <w:r>
          <w:rPr>
            <w:webHidden/>
          </w:rPr>
        </w:r>
        <w:r>
          <w:rPr>
            <w:webHidden/>
          </w:rPr>
          <w:fldChar w:fldCharType="separate"/>
        </w:r>
        <w:r>
          <w:rPr>
            <w:webHidden/>
          </w:rPr>
          <w:t>29</w:t>
        </w:r>
        <w:r>
          <w:rPr>
            <w:webHidden/>
          </w:rPr>
          <w:fldChar w:fldCharType="end"/>
        </w:r>
      </w:hyperlink>
    </w:p>
    <w:p w14:paraId="1656AFDB" w14:textId="688BA966" w:rsidR="00F37808" w:rsidRDefault="00F37808">
      <w:pPr>
        <w:pStyle w:val="TOC2"/>
        <w:tabs>
          <w:tab w:val="left" w:pos="1418"/>
        </w:tabs>
        <w:rPr>
          <w:rFonts w:asciiTheme="minorHAnsi" w:eastAsiaTheme="minorEastAsia" w:hAnsiTheme="minorHAnsi" w:cstheme="minorBidi"/>
          <w:szCs w:val="22"/>
          <w:lang w:val="en-US"/>
        </w:rPr>
      </w:pPr>
      <w:hyperlink w:anchor="_Toc122597591" w:history="1">
        <w:r w:rsidRPr="00E77982">
          <w:rPr>
            <w:rStyle w:val="Hyperlink"/>
          </w:rPr>
          <w:t>7.5</w:t>
        </w:r>
        <w:r>
          <w:rPr>
            <w:rFonts w:asciiTheme="minorHAnsi" w:eastAsiaTheme="minorEastAsia" w:hAnsiTheme="minorHAnsi" w:cstheme="minorBidi"/>
            <w:szCs w:val="22"/>
            <w:lang w:val="en-US"/>
          </w:rPr>
          <w:tab/>
        </w:r>
        <w:r w:rsidRPr="00E77982">
          <w:rPr>
            <w:rStyle w:val="Hyperlink"/>
          </w:rPr>
          <w:t>Derivatives Trade Margin Data Transaction State Report - auth.109.001.01</w:t>
        </w:r>
        <w:r>
          <w:rPr>
            <w:webHidden/>
          </w:rPr>
          <w:tab/>
        </w:r>
        <w:r>
          <w:rPr>
            <w:webHidden/>
          </w:rPr>
          <w:fldChar w:fldCharType="begin"/>
        </w:r>
        <w:r>
          <w:rPr>
            <w:webHidden/>
          </w:rPr>
          <w:instrText xml:space="preserve"> PAGEREF _Toc122597591 \h </w:instrText>
        </w:r>
        <w:r>
          <w:rPr>
            <w:webHidden/>
          </w:rPr>
        </w:r>
        <w:r>
          <w:rPr>
            <w:webHidden/>
          </w:rPr>
          <w:fldChar w:fldCharType="separate"/>
        </w:r>
        <w:r>
          <w:rPr>
            <w:webHidden/>
          </w:rPr>
          <w:t>30</w:t>
        </w:r>
        <w:r>
          <w:rPr>
            <w:webHidden/>
          </w:rPr>
          <w:fldChar w:fldCharType="end"/>
        </w:r>
      </w:hyperlink>
    </w:p>
    <w:p w14:paraId="16A5187D" w14:textId="05C0A9F1" w:rsidR="00F37808" w:rsidRDefault="00F37808">
      <w:pPr>
        <w:pStyle w:val="TOC2"/>
        <w:tabs>
          <w:tab w:val="left" w:pos="1418"/>
        </w:tabs>
        <w:rPr>
          <w:rFonts w:asciiTheme="minorHAnsi" w:eastAsiaTheme="minorEastAsia" w:hAnsiTheme="minorHAnsi" w:cstheme="minorBidi"/>
          <w:szCs w:val="22"/>
          <w:lang w:val="en-US"/>
        </w:rPr>
      </w:pPr>
      <w:hyperlink w:anchor="_Toc122597592" w:history="1">
        <w:r w:rsidRPr="00E77982">
          <w:rPr>
            <w:rStyle w:val="Hyperlink"/>
          </w:rPr>
          <w:t>7.6</w:t>
        </w:r>
        <w:r>
          <w:rPr>
            <w:rFonts w:asciiTheme="minorHAnsi" w:eastAsiaTheme="minorEastAsia" w:hAnsiTheme="minorHAnsi" w:cstheme="minorBidi"/>
            <w:szCs w:val="22"/>
            <w:lang w:val="en-US"/>
          </w:rPr>
          <w:tab/>
        </w:r>
        <w:r w:rsidRPr="00E77982">
          <w:rPr>
            <w:rStyle w:val="Hyperlink"/>
          </w:rPr>
          <w:t>Financial Instrument Reporting Status Advice - auth.031.001.01</w:t>
        </w:r>
        <w:r>
          <w:rPr>
            <w:webHidden/>
          </w:rPr>
          <w:tab/>
        </w:r>
        <w:r>
          <w:rPr>
            <w:webHidden/>
          </w:rPr>
          <w:fldChar w:fldCharType="begin"/>
        </w:r>
        <w:r>
          <w:rPr>
            <w:webHidden/>
          </w:rPr>
          <w:instrText xml:space="preserve"> PAGEREF _Toc122597592 \h </w:instrText>
        </w:r>
        <w:r>
          <w:rPr>
            <w:webHidden/>
          </w:rPr>
        </w:r>
        <w:r>
          <w:rPr>
            <w:webHidden/>
          </w:rPr>
          <w:fldChar w:fldCharType="separate"/>
        </w:r>
        <w:r>
          <w:rPr>
            <w:webHidden/>
          </w:rPr>
          <w:t>31</w:t>
        </w:r>
        <w:r>
          <w:rPr>
            <w:webHidden/>
          </w:rPr>
          <w:fldChar w:fldCharType="end"/>
        </w:r>
      </w:hyperlink>
    </w:p>
    <w:p w14:paraId="56A9222A" w14:textId="20B58C2F" w:rsidR="00F37808" w:rsidRDefault="00F37808">
      <w:pPr>
        <w:pStyle w:val="TOC2"/>
        <w:tabs>
          <w:tab w:val="left" w:pos="1418"/>
        </w:tabs>
        <w:rPr>
          <w:rFonts w:asciiTheme="minorHAnsi" w:eastAsiaTheme="minorEastAsia" w:hAnsiTheme="minorHAnsi" w:cstheme="minorBidi"/>
          <w:szCs w:val="22"/>
          <w:lang w:val="en-US"/>
        </w:rPr>
      </w:pPr>
      <w:hyperlink w:anchor="_Toc122597593" w:history="1">
        <w:r w:rsidRPr="00E77982">
          <w:rPr>
            <w:rStyle w:val="Hyperlink"/>
          </w:rPr>
          <w:t>7.7</w:t>
        </w:r>
        <w:r>
          <w:rPr>
            <w:rFonts w:asciiTheme="minorHAnsi" w:eastAsiaTheme="minorEastAsia" w:hAnsiTheme="minorHAnsi" w:cstheme="minorBidi"/>
            <w:szCs w:val="22"/>
            <w:lang w:val="en-US"/>
          </w:rPr>
          <w:tab/>
        </w:r>
        <w:r w:rsidRPr="00E77982">
          <w:rPr>
            <w:rStyle w:val="Hyperlink"/>
          </w:rPr>
          <w:t>Derivatives Trade Position Set Report – auth.090.001.01</w:t>
        </w:r>
        <w:r>
          <w:rPr>
            <w:webHidden/>
          </w:rPr>
          <w:tab/>
        </w:r>
        <w:r>
          <w:rPr>
            <w:webHidden/>
          </w:rPr>
          <w:fldChar w:fldCharType="begin"/>
        </w:r>
        <w:r>
          <w:rPr>
            <w:webHidden/>
          </w:rPr>
          <w:instrText xml:space="preserve"> PAGEREF _Toc122597593 \h </w:instrText>
        </w:r>
        <w:r>
          <w:rPr>
            <w:webHidden/>
          </w:rPr>
        </w:r>
        <w:r>
          <w:rPr>
            <w:webHidden/>
          </w:rPr>
          <w:fldChar w:fldCharType="separate"/>
        </w:r>
        <w:r>
          <w:rPr>
            <w:webHidden/>
          </w:rPr>
          <w:t>32</w:t>
        </w:r>
        <w:r>
          <w:rPr>
            <w:webHidden/>
          </w:rPr>
          <w:fldChar w:fldCharType="end"/>
        </w:r>
      </w:hyperlink>
    </w:p>
    <w:p w14:paraId="31908C49" w14:textId="556E0B22" w:rsidR="00F37808" w:rsidRDefault="00F37808">
      <w:pPr>
        <w:pStyle w:val="TOC2"/>
        <w:tabs>
          <w:tab w:val="left" w:pos="1418"/>
        </w:tabs>
        <w:rPr>
          <w:rFonts w:asciiTheme="minorHAnsi" w:eastAsiaTheme="minorEastAsia" w:hAnsiTheme="minorHAnsi" w:cstheme="minorBidi"/>
          <w:szCs w:val="22"/>
          <w:lang w:val="en-US"/>
        </w:rPr>
      </w:pPr>
      <w:hyperlink w:anchor="_Toc122597594" w:history="1">
        <w:r w:rsidRPr="00E77982">
          <w:rPr>
            <w:rStyle w:val="Hyperlink"/>
          </w:rPr>
          <w:t>7.8</w:t>
        </w:r>
        <w:r>
          <w:rPr>
            <w:rFonts w:asciiTheme="minorHAnsi" w:eastAsiaTheme="minorEastAsia" w:hAnsiTheme="minorHAnsi" w:cstheme="minorBidi"/>
            <w:szCs w:val="22"/>
            <w:lang w:val="en-US"/>
          </w:rPr>
          <w:tab/>
        </w:r>
        <w:r w:rsidRPr="00E77982">
          <w:rPr>
            <w:rStyle w:val="Hyperlink"/>
          </w:rPr>
          <w:t>Derivatives Trade Reconciliation Statistical Report – auth.091.001.02</w:t>
        </w:r>
        <w:r>
          <w:rPr>
            <w:webHidden/>
          </w:rPr>
          <w:tab/>
        </w:r>
        <w:r>
          <w:rPr>
            <w:webHidden/>
          </w:rPr>
          <w:fldChar w:fldCharType="begin"/>
        </w:r>
        <w:r>
          <w:rPr>
            <w:webHidden/>
          </w:rPr>
          <w:instrText xml:space="preserve"> PAGEREF _Toc122597594 \h </w:instrText>
        </w:r>
        <w:r>
          <w:rPr>
            <w:webHidden/>
          </w:rPr>
        </w:r>
        <w:r>
          <w:rPr>
            <w:webHidden/>
          </w:rPr>
          <w:fldChar w:fldCharType="separate"/>
        </w:r>
        <w:r>
          <w:rPr>
            <w:webHidden/>
          </w:rPr>
          <w:t>35</w:t>
        </w:r>
        <w:r>
          <w:rPr>
            <w:webHidden/>
          </w:rPr>
          <w:fldChar w:fldCharType="end"/>
        </w:r>
      </w:hyperlink>
    </w:p>
    <w:p w14:paraId="11629CFF" w14:textId="16418CF2" w:rsidR="00F37808" w:rsidRDefault="00F37808">
      <w:pPr>
        <w:pStyle w:val="TOC2"/>
        <w:tabs>
          <w:tab w:val="left" w:pos="1418"/>
        </w:tabs>
        <w:rPr>
          <w:rFonts w:asciiTheme="minorHAnsi" w:eastAsiaTheme="minorEastAsia" w:hAnsiTheme="minorHAnsi" w:cstheme="minorBidi"/>
          <w:szCs w:val="22"/>
          <w:lang w:val="en-US"/>
        </w:rPr>
      </w:pPr>
      <w:hyperlink w:anchor="_Toc122597595" w:history="1">
        <w:r w:rsidRPr="00E77982">
          <w:rPr>
            <w:rStyle w:val="Hyperlink"/>
          </w:rPr>
          <w:t>7.9</w:t>
        </w:r>
        <w:r>
          <w:rPr>
            <w:rFonts w:asciiTheme="minorHAnsi" w:eastAsiaTheme="minorEastAsia" w:hAnsiTheme="minorHAnsi" w:cstheme="minorBidi"/>
            <w:szCs w:val="22"/>
            <w:lang w:val="en-US"/>
          </w:rPr>
          <w:tab/>
        </w:r>
        <w:r w:rsidRPr="00E77982">
          <w:rPr>
            <w:rStyle w:val="Hyperlink"/>
          </w:rPr>
          <w:t>Derivatives Trade Rejection Statistical Report – auth.092.001.03</w:t>
        </w:r>
        <w:r>
          <w:rPr>
            <w:webHidden/>
          </w:rPr>
          <w:tab/>
        </w:r>
        <w:r>
          <w:rPr>
            <w:webHidden/>
          </w:rPr>
          <w:fldChar w:fldCharType="begin"/>
        </w:r>
        <w:r>
          <w:rPr>
            <w:webHidden/>
          </w:rPr>
          <w:instrText xml:space="preserve"> PAGEREF _Toc122597595 \h </w:instrText>
        </w:r>
        <w:r>
          <w:rPr>
            <w:webHidden/>
          </w:rPr>
        </w:r>
        <w:r>
          <w:rPr>
            <w:webHidden/>
          </w:rPr>
          <w:fldChar w:fldCharType="separate"/>
        </w:r>
        <w:r>
          <w:rPr>
            <w:webHidden/>
          </w:rPr>
          <w:t>36</w:t>
        </w:r>
        <w:r>
          <w:rPr>
            <w:webHidden/>
          </w:rPr>
          <w:fldChar w:fldCharType="end"/>
        </w:r>
      </w:hyperlink>
    </w:p>
    <w:p w14:paraId="0F2D9943" w14:textId="508FA2E4" w:rsidR="00F37808" w:rsidRDefault="00F37808">
      <w:pPr>
        <w:pStyle w:val="TOC2"/>
        <w:tabs>
          <w:tab w:val="left" w:pos="1418"/>
        </w:tabs>
        <w:rPr>
          <w:rFonts w:asciiTheme="minorHAnsi" w:eastAsiaTheme="minorEastAsia" w:hAnsiTheme="minorHAnsi" w:cstheme="minorBidi"/>
          <w:szCs w:val="22"/>
          <w:lang w:val="en-US"/>
        </w:rPr>
      </w:pPr>
      <w:hyperlink w:anchor="_Toc122597596" w:history="1">
        <w:r w:rsidRPr="00E77982">
          <w:rPr>
            <w:rStyle w:val="Hyperlink"/>
          </w:rPr>
          <w:t>7.10</w:t>
        </w:r>
        <w:r>
          <w:rPr>
            <w:rFonts w:asciiTheme="minorHAnsi" w:eastAsiaTheme="minorEastAsia" w:hAnsiTheme="minorHAnsi" w:cstheme="minorBidi"/>
            <w:szCs w:val="22"/>
            <w:lang w:val="en-US"/>
          </w:rPr>
          <w:tab/>
        </w:r>
        <w:r w:rsidRPr="00E77982">
          <w:rPr>
            <w:rStyle w:val="Hyperlink"/>
          </w:rPr>
          <w:t>Derivatives Trade Warnings Report – auth.106.001.01</w:t>
        </w:r>
        <w:r>
          <w:rPr>
            <w:webHidden/>
          </w:rPr>
          <w:tab/>
        </w:r>
        <w:r>
          <w:rPr>
            <w:webHidden/>
          </w:rPr>
          <w:fldChar w:fldCharType="begin"/>
        </w:r>
        <w:r>
          <w:rPr>
            <w:webHidden/>
          </w:rPr>
          <w:instrText xml:space="preserve"> PAGEREF _Toc122597596 \h </w:instrText>
        </w:r>
        <w:r>
          <w:rPr>
            <w:webHidden/>
          </w:rPr>
        </w:r>
        <w:r>
          <w:rPr>
            <w:webHidden/>
          </w:rPr>
          <w:fldChar w:fldCharType="separate"/>
        </w:r>
        <w:r>
          <w:rPr>
            <w:webHidden/>
          </w:rPr>
          <w:t>37</w:t>
        </w:r>
        <w:r>
          <w:rPr>
            <w:webHidden/>
          </w:rPr>
          <w:fldChar w:fldCharType="end"/>
        </w:r>
      </w:hyperlink>
    </w:p>
    <w:p w14:paraId="635D62C6" w14:textId="106FA042" w:rsidR="00F37808" w:rsidRDefault="00F37808">
      <w:pPr>
        <w:pStyle w:val="TOC1"/>
        <w:rPr>
          <w:rFonts w:asciiTheme="minorHAnsi" w:eastAsiaTheme="minorEastAsia" w:hAnsiTheme="minorHAnsi" w:cstheme="minorBidi"/>
          <w:b w:val="0"/>
          <w:szCs w:val="22"/>
          <w:lang w:val="en-US"/>
        </w:rPr>
      </w:pPr>
      <w:hyperlink w:anchor="_Toc122597597" w:history="1">
        <w:r w:rsidRPr="00E77982">
          <w:rPr>
            <w:rStyle w:val="Hyperlink"/>
          </w:rPr>
          <w:t>8.</w:t>
        </w:r>
        <w:r>
          <w:rPr>
            <w:rFonts w:asciiTheme="minorHAnsi" w:eastAsiaTheme="minorEastAsia" w:hAnsiTheme="minorHAnsi" w:cstheme="minorBidi"/>
            <w:b w:val="0"/>
            <w:szCs w:val="22"/>
            <w:lang w:val="en-US"/>
          </w:rPr>
          <w:tab/>
        </w:r>
        <w:r w:rsidRPr="00E77982">
          <w:rPr>
            <w:rStyle w:val="Hyperlink"/>
          </w:rPr>
          <w:t>Revisi</w:t>
        </w:r>
        <w:r w:rsidRPr="00E77982">
          <w:rPr>
            <w:rStyle w:val="Hyperlink"/>
          </w:rPr>
          <w:t>o</w:t>
        </w:r>
        <w:r w:rsidRPr="00E77982">
          <w:rPr>
            <w:rStyle w:val="Hyperlink"/>
          </w:rPr>
          <w:t>n Record</w:t>
        </w:r>
        <w:r>
          <w:rPr>
            <w:webHidden/>
          </w:rPr>
          <w:tab/>
        </w:r>
        <w:r>
          <w:rPr>
            <w:webHidden/>
          </w:rPr>
          <w:fldChar w:fldCharType="begin"/>
        </w:r>
        <w:r>
          <w:rPr>
            <w:webHidden/>
          </w:rPr>
          <w:instrText xml:space="preserve"> PAGEREF _Toc122597597 \h </w:instrText>
        </w:r>
        <w:r>
          <w:rPr>
            <w:webHidden/>
          </w:rPr>
        </w:r>
        <w:r>
          <w:rPr>
            <w:webHidden/>
          </w:rPr>
          <w:fldChar w:fldCharType="separate"/>
        </w:r>
        <w:r>
          <w:rPr>
            <w:webHidden/>
          </w:rPr>
          <w:t>39</w:t>
        </w:r>
        <w:r>
          <w:rPr>
            <w:webHidden/>
          </w:rPr>
          <w:fldChar w:fldCharType="end"/>
        </w:r>
      </w:hyperlink>
    </w:p>
    <w:p w14:paraId="1C30CF5B" w14:textId="10A3320E" w:rsidR="000579F3" w:rsidRPr="00147B55" w:rsidRDefault="00115470" w:rsidP="00E52BFB">
      <w:pPr>
        <w:spacing w:after="0" w:afterAutospacing="0"/>
        <w:rPr>
          <w:rFonts w:cs="Arial"/>
          <w:noProof/>
          <w:szCs w:val="22"/>
        </w:rPr>
      </w:pPr>
      <w:r w:rsidRPr="00147B55">
        <w:rPr>
          <w:rFonts w:cs="Arial"/>
          <w:b/>
          <w:noProof/>
          <w:szCs w:val="22"/>
        </w:rPr>
        <w:fldChar w:fldCharType="end"/>
      </w:r>
    </w:p>
    <w:p w14:paraId="178F9E71" w14:textId="0D7AE2FF" w:rsidR="00812824" w:rsidRPr="00147B55" w:rsidRDefault="00812824">
      <w:pPr>
        <w:spacing w:before="0"/>
        <w:rPr>
          <w:rFonts w:cs="Arial"/>
          <w:noProof/>
          <w:szCs w:val="22"/>
        </w:rPr>
      </w:pPr>
      <w:r w:rsidRPr="00147B55">
        <w:rPr>
          <w:rFonts w:cs="Arial"/>
          <w:noProof/>
          <w:szCs w:val="22"/>
        </w:rPr>
        <w:br w:type="page"/>
      </w:r>
    </w:p>
    <w:p w14:paraId="75676C12" w14:textId="77777777" w:rsidR="00147B55" w:rsidRPr="00C45139" w:rsidRDefault="00147B55" w:rsidP="00147B55">
      <w:pPr>
        <w:pStyle w:val="PreliminaryNote"/>
      </w:pPr>
      <w:r>
        <w:lastRenderedPageBreak/>
        <w:t>Preliminary Note</w:t>
      </w:r>
    </w:p>
    <w:p w14:paraId="1BA9DFAF" w14:textId="77777777" w:rsidR="00147B55" w:rsidRDefault="00147B55" w:rsidP="00147B55">
      <w:pPr>
        <w:pStyle w:val="Normalbeforetable"/>
      </w:pPr>
      <w:r>
        <w:t>The Message Definition Report (MDR) is made of three parts:</w:t>
      </w:r>
    </w:p>
    <w:p w14:paraId="5EF7063A" w14:textId="77777777" w:rsidR="00147B55" w:rsidRDefault="00147B55" w:rsidP="00147B55">
      <w:pPr>
        <w:pStyle w:val="BlockLabel"/>
        <w:ind w:left="0"/>
      </w:pPr>
      <w:r>
        <w:t>MDR Part 1</w:t>
      </w:r>
    </w:p>
    <w:p w14:paraId="45B6CE1D" w14:textId="77777777" w:rsidR="00147B55" w:rsidRDefault="00147B55" w:rsidP="00931413">
      <w:pPr>
        <w:jc w:val="both"/>
      </w:pPr>
      <w:r>
        <w:t xml:space="preserve">This describes the contextual background required to understand the functionality of the proposed message set. Part 1 is produced by the submitting organization that developed or maintained the message set in line with an MDR Part 1 template provided by the ISO 20022 Registration Authority (RA) on </w:t>
      </w:r>
      <w:hyperlink r:id="rId20" w:history="1">
        <w:r w:rsidRPr="00D31030">
          <w:rPr>
            <w:rStyle w:val="Hyperlink"/>
          </w:rPr>
          <w:t>www.iso20022.org</w:t>
        </w:r>
      </w:hyperlink>
      <w:r>
        <w:t xml:space="preserve">. </w:t>
      </w:r>
    </w:p>
    <w:p w14:paraId="110E0FB8" w14:textId="77777777" w:rsidR="00147B55" w:rsidRDefault="00147B55" w:rsidP="00147B55">
      <w:pPr>
        <w:pStyle w:val="BlockLabel"/>
        <w:ind w:left="0"/>
      </w:pPr>
      <w:r>
        <w:t>MDR Part 2</w:t>
      </w:r>
    </w:p>
    <w:p w14:paraId="637DCFDF" w14:textId="77777777" w:rsidR="00147B55" w:rsidRDefault="00147B55" w:rsidP="00931413">
      <w:pPr>
        <w:jc w:val="both"/>
      </w:pPr>
      <w:r>
        <w:t>This is the detailed description of each message definition of the message set. Part 2 is produced by the RA using the model developed by the submitting organization.</w:t>
      </w:r>
    </w:p>
    <w:p w14:paraId="6C9C8988" w14:textId="77777777" w:rsidR="00147B55" w:rsidRDefault="00147B55" w:rsidP="00147B55">
      <w:pPr>
        <w:pStyle w:val="BlockLabel"/>
        <w:ind w:left="0"/>
      </w:pPr>
      <w:r>
        <w:t>MDR Part 3</w:t>
      </w:r>
    </w:p>
    <w:p w14:paraId="41CFCFBC" w14:textId="4C551959" w:rsidR="000579F3" w:rsidRPr="00147B55" w:rsidRDefault="00147B55" w:rsidP="00931413">
      <w:pPr>
        <w:jc w:val="both"/>
        <w:rPr>
          <w:rFonts w:cs="Arial"/>
          <w:noProof/>
          <w:szCs w:val="22"/>
        </w:rPr>
      </w:pPr>
      <w:r>
        <w:t>This is an extract if the ISO 20022 Business Model describing the business concepts used in the message set. Part 2 is an Excel document produced by the RA.</w:t>
      </w:r>
    </w:p>
    <w:p w14:paraId="5C6131B7" w14:textId="77777777" w:rsidR="0029002B" w:rsidRPr="00147B55" w:rsidRDefault="0029002B" w:rsidP="004330F5">
      <w:pPr>
        <w:rPr>
          <w:rFonts w:cs="Arial"/>
          <w:noProof/>
          <w:szCs w:val="22"/>
        </w:rPr>
      </w:pPr>
    </w:p>
    <w:p w14:paraId="7F80139D" w14:textId="77777777" w:rsidR="00E5295C" w:rsidRPr="00147B55" w:rsidRDefault="00E5295C">
      <w:pPr>
        <w:spacing w:before="0" w:after="0" w:afterAutospacing="0"/>
        <w:rPr>
          <w:rFonts w:cs="Arial"/>
          <w:noProof/>
          <w:szCs w:val="22"/>
        </w:rPr>
      </w:pPr>
      <w:bookmarkStart w:id="0" w:name="_Toc116962860"/>
      <w:bookmarkStart w:id="1" w:name="_Toc146690773"/>
      <w:r w:rsidRPr="00147B55">
        <w:rPr>
          <w:rFonts w:cs="Arial"/>
          <w:b/>
          <w:noProof/>
          <w:szCs w:val="22"/>
        </w:rPr>
        <w:br w:type="page"/>
      </w:r>
    </w:p>
    <w:p w14:paraId="0E0CAD37" w14:textId="693A5FF4" w:rsidR="00961093" w:rsidRPr="00147B55" w:rsidRDefault="00961093" w:rsidP="00F97A81">
      <w:pPr>
        <w:pStyle w:val="Heading1"/>
      </w:pPr>
      <w:bookmarkStart w:id="2" w:name="_Toc122597564"/>
      <w:r w:rsidRPr="00147B55">
        <w:lastRenderedPageBreak/>
        <w:t>Introduction</w:t>
      </w:r>
      <w:bookmarkEnd w:id="0"/>
      <w:bookmarkEnd w:id="1"/>
      <w:bookmarkEnd w:id="2"/>
    </w:p>
    <w:p w14:paraId="175DBFBF" w14:textId="77777777" w:rsidR="00840A10" w:rsidRPr="00147B55" w:rsidRDefault="00755E11" w:rsidP="00F97A81">
      <w:pPr>
        <w:pStyle w:val="Heading2"/>
      </w:pPr>
      <w:bookmarkStart w:id="3" w:name="_Toc116962861"/>
      <w:bookmarkStart w:id="4" w:name="_Toc146690774"/>
      <w:bookmarkStart w:id="5" w:name="_Toc122597565"/>
      <w:r w:rsidRPr="00147B55">
        <w:t>Terms and d</w:t>
      </w:r>
      <w:r w:rsidR="00840A10" w:rsidRPr="00147B55">
        <w:t>efinitions</w:t>
      </w:r>
      <w:bookmarkEnd w:id="5"/>
    </w:p>
    <w:p w14:paraId="0291AEAC" w14:textId="28880A85" w:rsidR="00840A10" w:rsidRDefault="00840A10" w:rsidP="00931413">
      <w:pPr>
        <w:jc w:val="both"/>
        <w:rPr>
          <w:rFonts w:cs="Arial"/>
          <w:szCs w:val="22"/>
        </w:rPr>
      </w:pPr>
      <w:r w:rsidRPr="00147B55">
        <w:rPr>
          <w:rFonts w:cs="Arial"/>
          <w:szCs w:val="22"/>
        </w:rPr>
        <w:t>The following terms are reserved words defined in ISO 20022</w:t>
      </w:r>
      <w:r w:rsidR="007177B4" w:rsidRPr="00147B55">
        <w:rPr>
          <w:rFonts w:cs="Arial"/>
          <w:szCs w:val="22"/>
        </w:rPr>
        <w:t xml:space="preserve"> </w:t>
      </w:r>
      <w:r w:rsidRPr="00147B55">
        <w:rPr>
          <w:rFonts w:cs="Arial"/>
          <w:szCs w:val="22"/>
        </w:rPr>
        <w:t xml:space="preserve">– Part1. When used in this document, they will follow the </w:t>
      </w:r>
      <w:proofErr w:type="spellStart"/>
      <w:r w:rsidRPr="00147B55">
        <w:rPr>
          <w:rFonts w:cs="Arial"/>
          <w:szCs w:val="22"/>
        </w:rPr>
        <w:t>UpperCamelCase</w:t>
      </w:r>
      <w:proofErr w:type="spellEnd"/>
      <w:r w:rsidRPr="00147B55">
        <w:rPr>
          <w:rFonts w:cs="Arial"/>
          <w:szCs w:val="22"/>
        </w:rPr>
        <w:t xml:space="preserve"> notation.</w:t>
      </w:r>
    </w:p>
    <w:tbl>
      <w:tblPr>
        <w:tblW w:w="8364"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5988"/>
      </w:tblGrid>
      <w:tr w:rsidR="00F86DAE" w14:paraId="70F77C68" w14:textId="77777777" w:rsidTr="00F86DAE">
        <w:trPr>
          <w:cantSplit/>
          <w:trHeight w:val="333"/>
          <w:tblHeader/>
        </w:trPr>
        <w:tc>
          <w:tcPr>
            <w:tcW w:w="2376"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14:paraId="59522E2B" w14:textId="77777777" w:rsidR="00F86DAE" w:rsidRPr="0052733C" w:rsidRDefault="00F86DAE" w:rsidP="00F86DAE">
            <w:pPr>
              <w:pStyle w:val="TableHeading"/>
            </w:pPr>
            <w:r w:rsidRPr="0052733C">
              <w:t>Term</w:t>
            </w:r>
          </w:p>
        </w:tc>
        <w:tc>
          <w:tcPr>
            <w:tcW w:w="598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14:paraId="40C216F5" w14:textId="77777777" w:rsidR="00F86DAE" w:rsidRPr="0052733C" w:rsidRDefault="00F86DAE" w:rsidP="00F86DAE">
            <w:pPr>
              <w:pStyle w:val="TableHeading"/>
            </w:pPr>
            <w:r w:rsidRPr="0052733C">
              <w:t>Definition</w:t>
            </w:r>
          </w:p>
        </w:tc>
      </w:tr>
      <w:tr w:rsidR="00F86DAE" w14:paraId="234EB3F1" w14:textId="77777777" w:rsidTr="0018330B">
        <w:tc>
          <w:tcPr>
            <w:tcW w:w="2376" w:type="dxa"/>
            <w:shd w:val="clear" w:color="auto" w:fill="FFFFFF"/>
          </w:tcPr>
          <w:p w14:paraId="616CA5F4" w14:textId="77777777" w:rsidR="00F86DAE" w:rsidRPr="00922455" w:rsidRDefault="00F86DAE" w:rsidP="0018330B">
            <w:pPr>
              <w:pStyle w:val="TableText0"/>
              <w:rPr>
                <w:rStyle w:val="Italic"/>
                <w:i w:val="0"/>
              </w:rPr>
            </w:pPr>
            <w:proofErr w:type="spellStart"/>
            <w:r w:rsidRPr="00922455">
              <w:rPr>
                <w:rStyle w:val="Italic"/>
                <w:i w:val="0"/>
              </w:rPr>
              <w:t>BusinessRole</w:t>
            </w:r>
            <w:proofErr w:type="spellEnd"/>
          </w:p>
        </w:tc>
        <w:tc>
          <w:tcPr>
            <w:tcW w:w="5988" w:type="dxa"/>
            <w:shd w:val="clear" w:color="auto" w:fill="FFFFFF"/>
          </w:tcPr>
          <w:p w14:paraId="20276B5E" w14:textId="77777777" w:rsidR="00F86DAE" w:rsidRPr="0052733C" w:rsidRDefault="00F86DAE" w:rsidP="0018330B">
            <w:pPr>
              <w:pStyle w:val="TableText0"/>
            </w:pPr>
            <w:r w:rsidRPr="0052733C">
              <w:t xml:space="preserve">Functional role played by a business actor in a particular </w:t>
            </w:r>
            <w:proofErr w:type="spellStart"/>
            <w:r w:rsidRPr="00922455">
              <w:rPr>
                <w:rStyle w:val="Italic"/>
                <w:i w:val="0"/>
              </w:rPr>
              <w:t>BusinessProcess</w:t>
            </w:r>
            <w:proofErr w:type="spellEnd"/>
            <w:r w:rsidRPr="0052733C">
              <w:t xml:space="preserve"> or </w:t>
            </w:r>
            <w:proofErr w:type="spellStart"/>
            <w:r w:rsidRPr="00922455">
              <w:rPr>
                <w:rStyle w:val="Italic"/>
                <w:i w:val="0"/>
              </w:rPr>
              <w:t>BusinessTransaction</w:t>
            </w:r>
            <w:proofErr w:type="spellEnd"/>
            <w:r w:rsidRPr="00922455">
              <w:rPr>
                <w:rStyle w:val="Italic"/>
                <w:i w:val="0"/>
              </w:rPr>
              <w:t>.</w:t>
            </w:r>
          </w:p>
        </w:tc>
      </w:tr>
      <w:tr w:rsidR="00F86DAE" w14:paraId="6856D557" w14:textId="77777777" w:rsidTr="0018330B">
        <w:tc>
          <w:tcPr>
            <w:tcW w:w="2376" w:type="dxa"/>
            <w:shd w:val="clear" w:color="auto" w:fill="FFFFFF"/>
          </w:tcPr>
          <w:p w14:paraId="1D59E045" w14:textId="77777777" w:rsidR="00F86DAE" w:rsidRPr="00922455" w:rsidRDefault="00F86DAE" w:rsidP="0018330B">
            <w:pPr>
              <w:pStyle w:val="TableText0"/>
              <w:rPr>
                <w:rStyle w:val="Italic"/>
                <w:i w:val="0"/>
              </w:rPr>
            </w:pPr>
            <w:r w:rsidRPr="00922455">
              <w:rPr>
                <w:rStyle w:val="Italic"/>
                <w:i w:val="0"/>
              </w:rPr>
              <w:t>Participant</w:t>
            </w:r>
          </w:p>
        </w:tc>
        <w:tc>
          <w:tcPr>
            <w:tcW w:w="5988" w:type="dxa"/>
            <w:shd w:val="clear" w:color="auto" w:fill="FFFFFF"/>
          </w:tcPr>
          <w:p w14:paraId="1BFD87FE" w14:textId="77777777" w:rsidR="00F86DAE" w:rsidRPr="0052733C" w:rsidRDefault="00F86DAE" w:rsidP="0018330B">
            <w:pPr>
              <w:pStyle w:val="TableText0"/>
            </w:pPr>
            <w:r w:rsidRPr="0052733C">
              <w:t xml:space="preserve">Involvement of a </w:t>
            </w:r>
            <w:proofErr w:type="spellStart"/>
            <w:r w:rsidRPr="00922455">
              <w:rPr>
                <w:rStyle w:val="Italic"/>
                <w:i w:val="0"/>
              </w:rPr>
              <w:t>BusinessRole</w:t>
            </w:r>
            <w:proofErr w:type="spellEnd"/>
            <w:r w:rsidRPr="0052733C">
              <w:t xml:space="preserve"> in a </w:t>
            </w:r>
            <w:proofErr w:type="spellStart"/>
            <w:r w:rsidRPr="00922455">
              <w:rPr>
                <w:rStyle w:val="Italic"/>
                <w:i w:val="0"/>
              </w:rPr>
              <w:t>BusinessTransaction</w:t>
            </w:r>
            <w:proofErr w:type="spellEnd"/>
            <w:r w:rsidRPr="00922455">
              <w:rPr>
                <w:rStyle w:val="Italic"/>
                <w:i w:val="0"/>
              </w:rPr>
              <w:t>.</w:t>
            </w:r>
          </w:p>
        </w:tc>
      </w:tr>
      <w:tr w:rsidR="00F86DAE" w14:paraId="3BE0D732" w14:textId="77777777" w:rsidTr="0018330B">
        <w:tc>
          <w:tcPr>
            <w:tcW w:w="2376" w:type="dxa"/>
            <w:shd w:val="clear" w:color="auto" w:fill="FFFFFF"/>
          </w:tcPr>
          <w:p w14:paraId="6643620A" w14:textId="77777777" w:rsidR="00F86DAE" w:rsidRPr="00922455" w:rsidRDefault="00F86DAE" w:rsidP="0018330B">
            <w:pPr>
              <w:pStyle w:val="TableText0"/>
              <w:rPr>
                <w:rStyle w:val="Italic"/>
                <w:i w:val="0"/>
              </w:rPr>
            </w:pPr>
            <w:proofErr w:type="spellStart"/>
            <w:r w:rsidRPr="00922455">
              <w:rPr>
                <w:rStyle w:val="Italic"/>
                <w:i w:val="0"/>
              </w:rPr>
              <w:t>BusinessProcess</w:t>
            </w:r>
            <w:proofErr w:type="spellEnd"/>
          </w:p>
        </w:tc>
        <w:tc>
          <w:tcPr>
            <w:tcW w:w="5988" w:type="dxa"/>
            <w:shd w:val="clear" w:color="auto" w:fill="FFFFFF"/>
          </w:tcPr>
          <w:p w14:paraId="42150801" w14:textId="77777777" w:rsidR="00F86DAE" w:rsidRPr="0052733C" w:rsidRDefault="00F86DAE" w:rsidP="0018330B">
            <w:pPr>
              <w:pStyle w:val="TableText0"/>
            </w:pPr>
            <w:r w:rsidRPr="0052733C">
              <w:t xml:space="preserve">Definition of the business activities undertaken by </w:t>
            </w:r>
            <w:proofErr w:type="spellStart"/>
            <w:r w:rsidRPr="00922455">
              <w:rPr>
                <w:rStyle w:val="Italic"/>
                <w:i w:val="0"/>
              </w:rPr>
              <w:t>BusinessRoles</w:t>
            </w:r>
            <w:proofErr w:type="spellEnd"/>
            <w:r w:rsidRPr="0052733C">
              <w:t xml:space="preserve"> within a </w:t>
            </w:r>
            <w:proofErr w:type="spellStart"/>
            <w:r w:rsidRPr="00922455">
              <w:rPr>
                <w:rStyle w:val="Italic"/>
                <w:i w:val="0"/>
              </w:rPr>
              <w:t>BusinessArea</w:t>
            </w:r>
            <w:proofErr w:type="spellEnd"/>
            <w:r w:rsidRPr="0052733C">
              <w:t xml:space="preserve"> whereby each </w:t>
            </w:r>
            <w:proofErr w:type="spellStart"/>
            <w:r w:rsidRPr="00922455">
              <w:rPr>
                <w:rStyle w:val="Italic"/>
                <w:i w:val="0"/>
              </w:rPr>
              <w:t>BusinessProcess</w:t>
            </w:r>
            <w:proofErr w:type="spellEnd"/>
            <w:r w:rsidRPr="0052733C">
              <w:t xml:space="preserve"> fulfils one type of business activity and whereby a </w:t>
            </w:r>
            <w:proofErr w:type="spellStart"/>
            <w:r w:rsidRPr="00922455">
              <w:rPr>
                <w:rStyle w:val="Italic"/>
                <w:i w:val="0"/>
              </w:rPr>
              <w:t>BusinessProcess</w:t>
            </w:r>
            <w:proofErr w:type="spellEnd"/>
            <w:r w:rsidRPr="0052733C">
              <w:t xml:space="preserve"> may include and extend other </w:t>
            </w:r>
            <w:proofErr w:type="spellStart"/>
            <w:r w:rsidRPr="00922455">
              <w:rPr>
                <w:rStyle w:val="Italic"/>
                <w:i w:val="0"/>
              </w:rPr>
              <w:t>BusinessProcesses</w:t>
            </w:r>
            <w:proofErr w:type="spellEnd"/>
            <w:r w:rsidRPr="00922455">
              <w:rPr>
                <w:rStyle w:val="Italic"/>
                <w:i w:val="0"/>
              </w:rPr>
              <w:t>.</w:t>
            </w:r>
          </w:p>
        </w:tc>
      </w:tr>
      <w:tr w:rsidR="00F86DAE" w14:paraId="1D2B4697" w14:textId="77777777" w:rsidTr="0018330B">
        <w:tc>
          <w:tcPr>
            <w:tcW w:w="2376" w:type="dxa"/>
            <w:shd w:val="clear" w:color="auto" w:fill="FFFFFF"/>
          </w:tcPr>
          <w:p w14:paraId="3BAC61EC" w14:textId="77777777" w:rsidR="00F86DAE" w:rsidRPr="00922455" w:rsidRDefault="00F86DAE" w:rsidP="0018330B">
            <w:pPr>
              <w:pStyle w:val="TableText0"/>
              <w:rPr>
                <w:rStyle w:val="Italic"/>
                <w:i w:val="0"/>
              </w:rPr>
            </w:pPr>
            <w:proofErr w:type="spellStart"/>
            <w:r w:rsidRPr="00922455">
              <w:rPr>
                <w:rStyle w:val="Italic"/>
                <w:i w:val="0"/>
              </w:rPr>
              <w:t>BusinessTransaction</w:t>
            </w:r>
            <w:proofErr w:type="spellEnd"/>
          </w:p>
        </w:tc>
        <w:tc>
          <w:tcPr>
            <w:tcW w:w="5988" w:type="dxa"/>
            <w:shd w:val="clear" w:color="auto" w:fill="FFFFFF"/>
          </w:tcPr>
          <w:p w14:paraId="5F355C85" w14:textId="77777777" w:rsidR="00F86DAE" w:rsidRPr="0052733C" w:rsidRDefault="00F86DAE" w:rsidP="0018330B">
            <w:pPr>
              <w:pStyle w:val="TableText0"/>
            </w:pPr>
            <w:proofErr w:type="gramStart"/>
            <w:r w:rsidRPr="0052733C">
              <w:t>Particular solution</w:t>
            </w:r>
            <w:proofErr w:type="gramEnd"/>
            <w:r w:rsidRPr="0052733C">
              <w:t xml:space="preserve"> that meets the communication requirements and the interaction requirements of a particular </w:t>
            </w:r>
            <w:proofErr w:type="spellStart"/>
            <w:r w:rsidRPr="00922455">
              <w:rPr>
                <w:rStyle w:val="Italic"/>
                <w:i w:val="0"/>
              </w:rPr>
              <w:t>BusinessProcess</w:t>
            </w:r>
            <w:proofErr w:type="spellEnd"/>
            <w:r w:rsidRPr="0052733C">
              <w:t xml:space="preserve"> and </w:t>
            </w:r>
            <w:proofErr w:type="spellStart"/>
            <w:r w:rsidRPr="00922455">
              <w:rPr>
                <w:rStyle w:val="Italic"/>
                <w:i w:val="0"/>
              </w:rPr>
              <w:t>BusinessArea</w:t>
            </w:r>
            <w:proofErr w:type="spellEnd"/>
            <w:r w:rsidRPr="00922455">
              <w:rPr>
                <w:rStyle w:val="Italic"/>
                <w:i w:val="0"/>
              </w:rPr>
              <w:t>.</w:t>
            </w:r>
          </w:p>
        </w:tc>
      </w:tr>
      <w:tr w:rsidR="00F86DAE" w14:paraId="31119243" w14:textId="77777777" w:rsidTr="0018330B">
        <w:tc>
          <w:tcPr>
            <w:tcW w:w="2376" w:type="dxa"/>
            <w:shd w:val="clear" w:color="auto" w:fill="FFFFFF"/>
          </w:tcPr>
          <w:p w14:paraId="203FD464" w14:textId="77777777" w:rsidR="00F86DAE" w:rsidRPr="00922455" w:rsidRDefault="00F86DAE" w:rsidP="0018330B">
            <w:pPr>
              <w:pStyle w:val="TableText0"/>
              <w:rPr>
                <w:rStyle w:val="Italic"/>
                <w:i w:val="0"/>
              </w:rPr>
            </w:pPr>
            <w:proofErr w:type="spellStart"/>
            <w:r w:rsidRPr="00922455">
              <w:rPr>
                <w:rStyle w:val="Italic"/>
                <w:i w:val="0"/>
              </w:rPr>
              <w:t>MessageDefinition</w:t>
            </w:r>
            <w:proofErr w:type="spellEnd"/>
          </w:p>
        </w:tc>
        <w:tc>
          <w:tcPr>
            <w:tcW w:w="5988" w:type="dxa"/>
            <w:shd w:val="clear" w:color="auto" w:fill="FFFFFF"/>
          </w:tcPr>
          <w:p w14:paraId="4BC3C962" w14:textId="77777777" w:rsidR="00F86DAE" w:rsidRPr="0052733C" w:rsidRDefault="00F86DAE" w:rsidP="0018330B">
            <w:pPr>
              <w:pStyle w:val="TableText0"/>
            </w:pPr>
            <w:r w:rsidRPr="0052733C">
              <w:t>Formal description of the structure of a message instance.</w:t>
            </w:r>
          </w:p>
        </w:tc>
      </w:tr>
    </w:tbl>
    <w:p w14:paraId="06085D6C" w14:textId="77777777" w:rsidR="00F86DAE" w:rsidRPr="00147B55" w:rsidRDefault="00F86DAE" w:rsidP="00840A10">
      <w:pPr>
        <w:rPr>
          <w:rFonts w:cs="Arial"/>
          <w:szCs w:val="22"/>
        </w:rPr>
      </w:pPr>
    </w:p>
    <w:p w14:paraId="25F574E8" w14:textId="77777777" w:rsidR="00961093" w:rsidRPr="00147B55" w:rsidRDefault="00A87483" w:rsidP="00F97A81">
      <w:pPr>
        <w:pStyle w:val="Heading2"/>
      </w:pPr>
      <w:bookmarkStart w:id="6" w:name="_Toc122597566"/>
      <w:bookmarkEnd w:id="3"/>
      <w:bookmarkEnd w:id="4"/>
      <w:r w:rsidRPr="00147B55">
        <w:t>Abbreviations and Acronyms</w:t>
      </w:r>
      <w:bookmarkEnd w:id="6"/>
    </w:p>
    <w:p w14:paraId="5492A2A6" w14:textId="77777777" w:rsidR="00A87483" w:rsidRPr="00147B55" w:rsidRDefault="00A87483" w:rsidP="00A87483">
      <w:pPr>
        <w:pStyle w:val="Normalbeforetable"/>
        <w:rPr>
          <w:rFonts w:cs="Arial"/>
          <w:sz w:val="22"/>
          <w:szCs w:val="22"/>
        </w:rPr>
      </w:pPr>
      <w:bookmarkStart w:id="7" w:name="_Toc116962862"/>
      <w:r w:rsidRPr="00147B55">
        <w:rPr>
          <w:rFonts w:cs="Arial"/>
          <w:sz w:val="22"/>
          <w:szCs w:val="22"/>
        </w:rPr>
        <w:t>The following is a list of abbreviations and acronyms used in the document.</w:t>
      </w:r>
    </w:p>
    <w:tbl>
      <w:tblPr>
        <w:tblW w:w="976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A0" w:firstRow="1" w:lastRow="0" w:firstColumn="1" w:lastColumn="0" w:noHBand="0" w:noVBand="0"/>
      </w:tblPr>
      <w:tblGrid>
        <w:gridCol w:w="2899"/>
        <w:gridCol w:w="6866"/>
      </w:tblGrid>
      <w:tr w:rsidR="00961093" w:rsidRPr="00147B55" w14:paraId="13BDEC08" w14:textId="77777777" w:rsidTr="00F86DAE">
        <w:trPr>
          <w:cantSplit/>
          <w:trHeight w:val="353"/>
        </w:trPr>
        <w:tc>
          <w:tcPr>
            <w:tcW w:w="2899" w:type="dxa"/>
            <w:shd w:val="clear" w:color="auto" w:fill="BFBFBF" w:themeFill="background1" w:themeFillShade="BF"/>
            <w:vAlign w:val="center"/>
          </w:tcPr>
          <w:p w14:paraId="1AFB2023" w14:textId="77777777" w:rsidR="00961093" w:rsidRPr="00F86DAE" w:rsidRDefault="00A87483" w:rsidP="00E4260E">
            <w:pPr>
              <w:pStyle w:val="TableTitle"/>
              <w:rPr>
                <w:rStyle w:val="Italic"/>
                <w:rFonts w:ascii="Arial" w:eastAsia="Times" w:hAnsi="Arial"/>
                <w:i w:val="0"/>
                <w:iCs/>
                <w:color w:val="auto"/>
                <w:sz w:val="19"/>
                <w:lang w:eastAsia="en-US"/>
              </w:rPr>
            </w:pPr>
            <w:r w:rsidRPr="00F86DAE">
              <w:rPr>
                <w:rStyle w:val="Italic"/>
                <w:rFonts w:ascii="Arial" w:eastAsia="Times" w:hAnsi="Arial"/>
                <w:i w:val="0"/>
                <w:iCs/>
                <w:color w:val="auto"/>
                <w:sz w:val="19"/>
                <w:lang w:eastAsia="en-US"/>
              </w:rPr>
              <w:t>Abbreviations/</w:t>
            </w:r>
            <w:r w:rsidR="00961093" w:rsidRPr="00F86DAE">
              <w:rPr>
                <w:rStyle w:val="Italic"/>
                <w:rFonts w:ascii="Arial" w:eastAsia="Times" w:hAnsi="Arial"/>
                <w:i w:val="0"/>
                <w:iCs/>
                <w:color w:val="auto"/>
                <w:sz w:val="19"/>
                <w:lang w:eastAsia="en-US"/>
              </w:rPr>
              <w:t>Acronym</w:t>
            </w:r>
            <w:r w:rsidRPr="00F86DAE">
              <w:rPr>
                <w:rStyle w:val="Italic"/>
                <w:rFonts w:ascii="Arial" w:eastAsia="Times" w:hAnsi="Arial"/>
                <w:i w:val="0"/>
                <w:iCs/>
                <w:color w:val="auto"/>
                <w:sz w:val="19"/>
                <w:lang w:eastAsia="en-US"/>
              </w:rPr>
              <w:t>s</w:t>
            </w:r>
          </w:p>
        </w:tc>
        <w:tc>
          <w:tcPr>
            <w:tcW w:w="6866" w:type="dxa"/>
            <w:shd w:val="clear" w:color="auto" w:fill="BFBFBF" w:themeFill="background1" w:themeFillShade="BF"/>
            <w:vAlign w:val="center"/>
          </w:tcPr>
          <w:p w14:paraId="2F0CA90C" w14:textId="77777777" w:rsidR="00961093" w:rsidRPr="00F86DAE" w:rsidRDefault="00961093" w:rsidP="00E4260E">
            <w:pPr>
              <w:pStyle w:val="TableTitle"/>
              <w:rPr>
                <w:rStyle w:val="Italic"/>
                <w:rFonts w:ascii="Arial" w:eastAsia="Times" w:hAnsi="Arial"/>
                <w:i w:val="0"/>
                <w:iCs/>
                <w:color w:val="auto"/>
                <w:sz w:val="19"/>
                <w:lang w:eastAsia="en-US"/>
              </w:rPr>
            </w:pPr>
            <w:r w:rsidRPr="00F86DAE">
              <w:rPr>
                <w:rStyle w:val="Italic"/>
                <w:rFonts w:ascii="Arial" w:eastAsia="Times" w:hAnsi="Arial"/>
                <w:i w:val="0"/>
                <w:iCs/>
                <w:color w:val="auto"/>
                <w:sz w:val="19"/>
                <w:lang w:eastAsia="en-US"/>
              </w:rPr>
              <w:t>Definition</w:t>
            </w:r>
          </w:p>
        </w:tc>
      </w:tr>
      <w:tr w:rsidR="00961093" w:rsidRPr="00147B55" w14:paraId="74A9F751" w14:textId="77777777" w:rsidTr="00A253FF">
        <w:trPr>
          <w:cantSplit/>
          <w:trHeight w:val="353"/>
        </w:trPr>
        <w:tc>
          <w:tcPr>
            <w:tcW w:w="2899" w:type="dxa"/>
            <w:vAlign w:val="center"/>
          </w:tcPr>
          <w:p w14:paraId="7814AAFF" w14:textId="77777777" w:rsidR="00961093" w:rsidRPr="00F86DAE" w:rsidRDefault="00A87483" w:rsidP="00E4260E">
            <w:pPr>
              <w:pStyle w:val="TableEntrySpecial"/>
              <w:rPr>
                <w:rStyle w:val="Italic"/>
                <w:rFonts w:ascii="Arial" w:eastAsia="Times" w:hAnsi="Arial"/>
                <w:b w:val="0"/>
                <w:i w:val="0"/>
                <w:iCs/>
                <w:sz w:val="19"/>
                <w:lang w:eastAsia="en-US"/>
              </w:rPr>
            </w:pPr>
            <w:r w:rsidRPr="00F86DAE">
              <w:rPr>
                <w:rStyle w:val="Italic"/>
                <w:rFonts w:ascii="Arial" w:eastAsia="Times" w:hAnsi="Arial"/>
                <w:b w:val="0"/>
                <w:i w:val="0"/>
                <w:iCs/>
                <w:sz w:val="19"/>
                <w:lang w:eastAsia="en-US"/>
              </w:rPr>
              <w:t>TR(s)</w:t>
            </w:r>
          </w:p>
        </w:tc>
        <w:tc>
          <w:tcPr>
            <w:tcW w:w="6866" w:type="dxa"/>
            <w:vAlign w:val="center"/>
          </w:tcPr>
          <w:p w14:paraId="4BF0EC67" w14:textId="77777777" w:rsidR="00961093" w:rsidRPr="00F86DAE" w:rsidRDefault="00A87483" w:rsidP="00E4260E">
            <w:pPr>
              <w:pStyle w:val="BodyText"/>
              <w:spacing w:before="0"/>
              <w:rPr>
                <w:rStyle w:val="Italic"/>
                <w:i w:val="0"/>
                <w:iCs/>
                <w:sz w:val="19"/>
              </w:rPr>
            </w:pPr>
            <w:r w:rsidRPr="00F86DAE">
              <w:rPr>
                <w:rStyle w:val="Italic"/>
                <w:i w:val="0"/>
                <w:iCs/>
                <w:sz w:val="19"/>
              </w:rPr>
              <w:t>Trade Repository (</w:t>
            </w:r>
            <w:proofErr w:type="spellStart"/>
            <w:r w:rsidRPr="00F86DAE">
              <w:rPr>
                <w:rStyle w:val="Italic"/>
                <w:i w:val="0"/>
                <w:iCs/>
                <w:sz w:val="19"/>
              </w:rPr>
              <w:t>ies</w:t>
            </w:r>
            <w:proofErr w:type="spellEnd"/>
            <w:r w:rsidRPr="00F86DAE">
              <w:rPr>
                <w:rStyle w:val="Italic"/>
                <w:i w:val="0"/>
                <w:iCs/>
                <w:sz w:val="19"/>
              </w:rPr>
              <w:t>)</w:t>
            </w:r>
            <w:r w:rsidR="009E436F" w:rsidRPr="00F86DAE">
              <w:rPr>
                <w:rStyle w:val="Italic"/>
                <w:i w:val="0"/>
                <w:iCs/>
                <w:sz w:val="19"/>
              </w:rPr>
              <w:t xml:space="preserve"> also known as Swap Data Repository (</w:t>
            </w:r>
            <w:proofErr w:type="spellStart"/>
            <w:r w:rsidR="009E436F" w:rsidRPr="00F86DAE">
              <w:rPr>
                <w:rStyle w:val="Italic"/>
                <w:i w:val="0"/>
                <w:iCs/>
                <w:sz w:val="19"/>
              </w:rPr>
              <w:t>ies</w:t>
            </w:r>
            <w:proofErr w:type="spellEnd"/>
            <w:r w:rsidR="009E436F" w:rsidRPr="00F86DAE">
              <w:rPr>
                <w:rStyle w:val="Italic"/>
                <w:i w:val="0"/>
                <w:iCs/>
                <w:sz w:val="19"/>
              </w:rPr>
              <w:t>) or SDR(s)</w:t>
            </w:r>
          </w:p>
        </w:tc>
      </w:tr>
      <w:tr w:rsidR="008228C9" w:rsidRPr="00147B55" w14:paraId="798EA02C" w14:textId="77777777" w:rsidTr="00A253FF">
        <w:trPr>
          <w:cantSplit/>
          <w:trHeight w:val="353"/>
        </w:trPr>
        <w:tc>
          <w:tcPr>
            <w:tcW w:w="2899" w:type="dxa"/>
            <w:vAlign w:val="center"/>
          </w:tcPr>
          <w:p w14:paraId="3781DEB4" w14:textId="77777777" w:rsidR="008228C9" w:rsidRPr="00F86DAE" w:rsidRDefault="008228C9" w:rsidP="00E4260E">
            <w:pPr>
              <w:pStyle w:val="TableEntrySpecial"/>
              <w:rPr>
                <w:rStyle w:val="Italic"/>
                <w:rFonts w:ascii="Arial" w:eastAsia="Times" w:hAnsi="Arial"/>
                <w:b w:val="0"/>
                <w:i w:val="0"/>
                <w:iCs/>
                <w:sz w:val="19"/>
                <w:lang w:eastAsia="en-US"/>
              </w:rPr>
            </w:pPr>
            <w:r w:rsidRPr="00F86DAE">
              <w:rPr>
                <w:rStyle w:val="Italic"/>
                <w:rFonts w:ascii="Arial" w:eastAsia="Times" w:hAnsi="Arial"/>
                <w:b w:val="0"/>
                <w:i w:val="0"/>
                <w:iCs/>
                <w:sz w:val="19"/>
                <w:lang w:eastAsia="en-US"/>
              </w:rPr>
              <w:t>CA(s)</w:t>
            </w:r>
          </w:p>
        </w:tc>
        <w:tc>
          <w:tcPr>
            <w:tcW w:w="6866" w:type="dxa"/>
            <w:vAlign w:val="center"/>
          </w:tcPr>
          <w:p w14:paraId="0C497809" w14:textId="77777777" w:rsidR="008228C9" w:rsidRPr="00F86DAE" w:rsidRDefault="008228C9" w:rsidP="00E4260E">
            <w:pPr>
              <w:pStyle w:val="BodyText"/>
              <w:spacing w:before="0"/>
              <w:rPr>
                <w:rStyle w:val="Italic"/>
                <w:i w:val="0"/>
                <w:iCs/>
                <w:sz w:val="19"/>
              </w:rPr>
            </w:pPr>
            <w:r w:rsidRPr="00F86DAE">
              <w:rPr>
                <w:rStyle w:val="Italic"/>
                <w:i w:val="0"/>
                <w:iCs/>
                <w:sz w:val="19"/>
              </w:rPr>
              <w:t>Competent Authority</w:t>
            </w:r>
            <w:r w:rsidR="001F1A4B" w:rsidRPr="00F86DAE">
              <w:rPr>
                <w:rStyle w:val="Italic"/>
                <w:i w:val="0"/>
                <w:iCs/>
                <w:sz w:val="19"/>
              </w:rPr>
              <w:t xml:space="preserve"> (</w:t>
            </w:r>
            <w:proofErr w:type="spellStart"/>
            <w:r w:rsidR="001F1A4B" w:rsidRPr="00F86DAE">
              <w:rPr>
                <w:rStyle w:val="Italic"/>
                <w:i w:val="0"/>
                <w:iCs/>
                <w:sz w:val="19"/>
              </w:rPr>
              <w:t>ies</w:t>
            </w:r>
            <w:proofErr w:type="spellEnd"/>
            <w:r w:rsidR="001F1A4B" w:rsidRPr="00F86DAE">
              <w:rPr>
                <w:rStyle w:val="Italic"/>
                <w:i w:val="0"/>
                <w:iCs/>
                <w:sz w:val="19"/>
              </w:rPr>
              <w:t>)</w:t>
            </w:r>
          </w:p>
        </w:tc>
      </w:tr>
      <w:tr w:rsidR="00E4260E" w:rsidRPr="00147B55" w14:paraId="1AEC6EE9" w14:textId="77777777" w:rsidTr="00A253FF">
        <w:trPr>
          <w:cantSplit/>
          <w:trHeight w:val="353"/>
        </w:trPr>
        <w:tc>
          <w:tcPr>
            <w:tcW w:w="2899" w:type="dxa"/>
            <w:vAlign w:val="center"/>
          </w:tcPr>
          <w:p w14:paraId="6FA3ACF2" w14:textId="77777777" w:rsidR="00E4260E" w:rsidRPr="00F86DAE" w:rsidRDefault="00A87483" w:rsidP="00E4260E">
            <w:pPr>
              <w:pStyle w:val="TableEntrySpecial"/>
              <w:rPr>
                <w:rStyle w:val="Italic"/>
                <w:rFonts w:ascii="Arial" w:eastAsia="Times" w:hAnsi="Arial"/>
                <w:b w:val="0"/>
                <w:i w:val="0"/>
                <w:iCs/>
                <w:sz w:val="19"/>
                <w:lang w:eastAsia="en-US"/>
              </w:rPr>
            </w:pPr>
            <w:r w:rsidRPr="00F86DAE">
              <w:rPr>
                <w:rStyle w:val="Italic"/>
                <w:rFonts w:ascii="Arial" w:eastAsia="Times" w:hAnsi="Arial"/>
                <w:b w:val="0"/>
                <w:i w:val="0"/>
                <w:iCs/>
                <w:sz w:val="19"/>
                <w:lang w:eastAsia="en-US"/>
              </w:rPr>
              <w:t>CA user</w:t>
            </w:r>
          </w:p>
        </w:tc>
        <w:tc>
          <w:tcPr>
            <w:tcW w:w="6866" w:type="dxa"/>
            <w:vAlign w:val="center"/>
          </w:tcPr>
          <w:p w14:paraId="752EAE95" w14:textId="1FDBE2A2" w:rsidR="00E4260E" w:rsidRPr="00F86DAE" w:rsidRDefault="00A87483" w:rsidP="006A77DF">
            <w:pPr>
              <w:pStyle w:val="TableEntry"/>
              <w:rPr>
                <w:rStyle w:val="Italic"/>
                <w:rFonts w:ascii="Arial" w:eastAsia="Times" w:hAnsi="Arial"/>
                <w:i w:val="0"/>
                <w:iCs/>
                <w:sz w:val="19"/>
                <w:lang w:eastAsia="en-US"/>
              </w:rPr>
            </w:pPr>
            <w:r w:rsidRPr="00F86DAE">
              <w:rPr>
                <w:rStyle w:val="Italic"/>
                <w:rFonts w:ascii="Arial" w:eastAsia="Times" w:hAnsi="Arial"/>
                <w:i w:val="0"/>
                <w:iCs/>
                <w:sz w:val="19"/>
                <w:lang w:eastAsia="en-US"/>
              </w:rPr>
              <w:t xml:space="preserve">Any Competent Authority that will </w:t>
            </w:r>
            <w:r w:rsidR="006A77DF" w:rsidRPr="00F86DAE">
              <w:rPr>
                <w:rStyle w:val="Italic"/>
                <w:rFonts w:ascii="Arial" w:eastAsia="Times" w:hAnsi="Arial"/>
                <w:i w:val="0"/>
                <w:iCs/>
                <w:sz w:val="19"/>
                <w:lang w:eastAsia="en-US"/>
              </w:rPr>
              <w:t>use</w:t>
            </w:r>
            <w:r w:rsidRPr="00F86DAE">
              <w:rPr>
                <w:rStyle w:val="Italic"/>
                <w:rFonts w:ascii="Arial" w:eastAsia="Times" w:hAnsi="Arial"/>
                <w:i w:val="0"/>
                <w:iCs/>
                <w:sz w:val="19"/>
                <w:lang w:eastAsia="en-US"/>
              </w:rPr>
              <w:t xml:space="preserve"> </w:t>
            </w:r>
            <w:r w:rsidR="001F1A4B" w:rsidRPr="00F86DAE">
              <w:rPr>
                <w:rStyle w:val="Italic"/>
                <w:rFonts w:ascii="Arial" w:eastAsia="Times" w:hAnsi="Arial"/>
                <w:i w:val="0"/>
                <w:iCs/>
                <w:sz w:val="19"/>
                <w:lang w:eastAsia="en-US"/>
              </w:rPr>
              <w:t xml:space="preserve">the Access to Trade Repositories </w:t>
            </w:r>
            <w:r w:rsidRPr="00F86DAE">
              <w:rPr>
                <w:rStyle w:val="Italic"/>
                <w:rFonts w:ascii="Arial" w:eastAsia="Times" w:hAnsi="Arial"/>
                <w:i w:val="0"/>
                <w:iCs/>
                <w:sz w:val="19"/>
                <w:lang w:eastAsia="en-US"/>
              </w:rPr>
              <w:t>System to query and receive TRs’ data.</w:t>
            </w:r>
          </w:p>
        </w:tc>
      </w:tr>
      <w:tr w:rsidR="00E4260E" w:rsidRPr="00147B55" w14:paraId="601916F0" w14:textId="77777777" w:rsidTr="00A253FF">
        <w:trPr>
          <w:cantSplit/>
          <w:trHeight w:val="340"/>
        </w:trPr>
        <w:tc>
          <w:tcPr>
            <w:tcW w:w="2899" w:type="dxa"/>
            <w:vAlign w:val="center"/>
          </w:tcPr>
          <w:p w14:paraId="7B679FF5" w14:textId="77777777" w:rsidR="00E4260E" w:rsidRPr="00F86DAE" w:rsidRDefault="00A87483" w:rsidP="00E4260E">
            <w:pPr>
              <w:pStyle w:val="TableEntrySpecial"/>
              <w:rPr>
                <w:rStyle w:val="Italic"/>
                <w:rFonts w:ascii="Arial" w:eastAsia="Times" w:hAnsi="Arial"/>
                <w:b w:val="0"/>
                <w:i w:val="0"/>
                <w:iCs/>
                <w:sz w:val="19"/>
                <w:lang w:eastAsia="en-US"/>
              </w:rPr>
            </w:pPr>
            <w:r w:rsidRPr="00F86DAE">
              <w:rPr>
                <w:rStyle w:val="Italic"/>
                <w:rFonts w:ascii="Arial" w:eastAsia="Times" w:hAnsi="Arial"/>
                <w:b w:val="0"/>
                <w:i w:val="0"/>
                <w:iCs/>
                <w:sz w:val="19"/>
                <w:lang w:eastAsia="en-US"/>
              </w:rPr>
              <w:t>System User</w:t>
            </w:r>
          </w:p>
        </w:tc>
        <w:tc>
          <w:tcPr>
            <w:tcW w:w="6866" w:type="dxa"/>
            <w:vAlign w:val="center"/>
          </w:tcPr>
          <w:p w14:paraId="51706680" w14:textId="77777777" w:rsidR="00E4260E" w:rsidRPr="00F86DAE" w:rsidRDefault="00A87483" w:rsidP="001F1A4B">
            <w:pPr>
              <w:pStyle w:val="BodyText"/>
              <w:spacing w:before="0"/>
              <w:rPr>
                <w:rStyle w:val="Italic"/>
                <w:i w:val="0"/>
                <w:iCs/>
                <w:sz w:val="19"/>
              </w:rPr>
            </w:pPr>
            <w:r w:rsidRPr="00F86DAE">
              <w:rPr>
                <w:rStyle w:val="Italic"/>
                <w:i w:val="0"/>
                <w:iCs/>
                <w:sz w:val="19"/>
              </w:rPr>
              <w:t xml:space="preserve">Anyone who interacts with the </w:t>
            </w:r>
            <w:r w:rsidR="001F1A4B" w:rsidRPr="00F86DAE">
              <w:rPr>
                <w:rStyle w:val="Italic"/>
                <w:i w:val="0"/>
                <w:iCs/>
                <w:sz w:val="19"/>
              </w:rPr>
              <w:t>Access to Trade Repositories System</w:t>
            </w:r>
            <w:r w:rsidRPr="00F86DAE">
              <w:rPr>
                <w:rStyle w:val="Italic"/>
                <w:i w:val="0"/>
                <w:iCs/>
                <w:sz w:val="19"/>
              </w:rPr>
              <w:t xml:space="preserve"> (a TR or a CA user). </w:t>
            </w:r>
          </w:p>
        </w:tc>
      </w:tr>
      <w:tr w:rsidR="006A77DF" w:rsidRPr="00147B55" w14:paraId="683624EB" w14:textId="77777777" w:rsidTr="00A253FF">
        <w:trPr>
          <w:cantSplit/>
          <w:trHeight w:val="340"/>
        </w:trPr>
        <w:tc>
          <w:tcPr>
            <w:tcW w:w="2899" w:type="dxa"/>
            <w:vAlign w:val="center"/>
          </w:tcPr>
          <w:p w14:paraId="3D91D83E" w14:textId="77777777" w:rsidR="006A77DF" w:rsidRPr="00F86DAE" w:rsidRDefault="006A77DF" w:rsidP="006B4BA6">
            <w:pPr>
              <w:pStyle w:val="TableEntrySpecial"/>
              <w:rPr>
                <w:rStyle w:val="Italic"/>
                <w:rFonts w:ascii="Arial" w:eastAsia="Times" w:hAnsi="Arial"/>
                <w:b w:val="0"/>
                <w:i w:val="0"/>
                <w:iCs/>
                <w:sz w:val="19"/>
                <w:lang w:eastAsia="en-US"/>
              </w:rPr>
            </w:pPr>
            <w:r w:rsidRPr="00F86DAE">
              <w:rPr>
                <w:rStyle w:val="Italic"/>
                <w:rFonts w:ascii="Arial" w:eastAsia="Times" w:hAnsi="Arial"/>
                <w:b w:val="0"/>
                <w:i w:val="0"/>
                <w:iCs/>
                <w:sz w:val="19"/>
                <w:lang w:eastAsia="en-US"/>
              </w:rPr>
              <w:t xml:space="preserve">Reporting </w:t>
            </w:r>
            <w:r w:rsidR="006B4BA6" w:rsidRPr="00F86DAE">
              <w:rPr>
                <w:rStyle w:val="Italic"/>
                <w:rFonts w:ascii="Arial" w:eastAsia="Times" w:hAnsi="Arial"/>
                <w:b w:val="0"/>
                <w:i w:val="0"/>
                <w:iCs/>
                <w:sz w:val="19"/>
                <w:lang w:eastAsia="en-US"/>
              </w:rPr>
              <w:t>Entity (RE)</w:t>
            </w:r>
          </w:p>
        </w:tc>
        <w:tc>
          <w:tcPr>
            <w:tcW w:w="6866" w:type="dxa"/>
            <w:vAlign w:val="center"/>
          </w:tcPr>
          <w:p w14:paraId="1F21A14F" w14:textId="77777777" w:rsidR="006A77DF" w:rsidRPr="00F86DAE" w:rsidRDefault="006A77DF" w:rsidP="006A77DF">
            <w:pPr>
              <w:pStyle w:val="BodyText"/>
              <w:spacing w:before="0"/>
              <w:rPr>
                <w:rStyle w:val="Italic"/>
                <w:i w:val="0"/>
                <w:iCs/>
                <w:sz w:val="19"/>
              </w:rPr>
            </w:pPr>
            <w:r w:rsidRPr="00F86DAE">
              <w:rPr>
                <w:rStyle w:val="Italic"/>
                <w:i w:val="0"/>
                <w:iCs/>
                <w:sz w:val="19"/>
              </w:rPr>
              <w:t>Any entity that reports to a Trade repository under the scope of a regulation. It could be any of the following entities defined in such regulation: report submitting entity, reporting counterparty or entity responsible for reporting</w:t>
            </w:r>
            <w:r w:rsidR="00CF3C8D" w:rsidRPr="00F86DAE">
              <w:rPr>
                <w:rStyle w:val="Italic"/>
                <w:i w:val="0"/>
                <w:iCs/>
                <w:sz w:val="19"/>
              </w:rPr>
              <w:t>.</w:t>
            </w:r>
          </w:p>
        </w:tc>
      </w:tr>
      <w:tr w:rsidR="00C73FCA" w:rsidRPr="00147B55" w14:paraId="3845E7FB" w14:textId="77777777" w:rsidTr="00A253FF">
        <w:trPr>
          <w:cantSplit/>
          <w:trHeight w:val="312"/>
        </w:trPr>
        <w:tc>
          <w:tcPr>
            <w:tcW w:w="2899" w:type="dxa"/>
            <w:vAlign w:val="center"/>
          </w:tcPr>
          <w:p w14:paraId="003347AE" w14:textId="77777777" w:rsidR="00C73FCA" w:rsidRPr="00F86DAE" w:rsidRDefault="00D402F6" w:rsidP="001F1A4B">
            <w:pPr>
              <w:pStyle w:val="TableEntrySpecial"/>
              <w:rPr>
                <w:rStyle w:val="Italic"/>
                <w:rFonts w:ascii="Arial" w:eastAsia="Times" w:hAnsi="Arial"/>
                <w:b w:val="0"/>
                <w:i w:val="0"/>
                <w:iCs/>
                <w:sz w:val="19"/>
                <w:lang w:eastAsia="en-US"/>
              </w:rPr>
            </w:pPr>
            <w:r w:rsidRPr="00F86DAE">
              <w:rPr>
                <w:rStyle w:val="Italic"/>
                <w:rFonts w:ascii="Arial" w:eastAsia="Times" w:hAnsi="Arial"/>
                <w:b w:val="0"/>
                <w:i w:val="0"/>
                <w:iCs/>
                <w:sz w:val="19"/>
                <w:lang w:eastAsia="en-US"/>
              </w:rPr>
              <w:t>Access to Trade Repositories System</w:t>
            </w:r>
            <w:r w:rsidR="00930A57" w:rsidRPr="00F86DAE">
              <w:rPr>
                <w:rStyle w:val="Italic"/>
                <w:rFonts w:ascii="Arial" w:eastAsia="Times" w:hAnsi="Arial"/>
                <w:b w:val="0"/>
                <w:i w:val="0"/>
                <w:iCs/>
                <w:sz w:val="19"/>
                <w:lang w:eastAsia="en-US"/>
              </w:rPr>
              <w:t xml:space="preserve"> / Central HUB</w:t>
            </w:r>
          </w:p>
        </w:tc>
        <w:tc>
          <w:tcPr>
            <w:tcW w:w="6866" w:type="dxa"/>
            <w:vAlign w:val="center"/>
          </w:tcPr>
          <w:p w14:paraId="4A519ECC" w14:textId="77777777" w:rsidR="00C73FCA" w:rsidRPr="00F86DAE" w:rsidRDefault="00D402F6" w:rsidP="006A77DF">
            <w:pPr>
              <w:pStyle w:val="TableEntry"/>
              <w:rPr>
                <w:rStyle w:val="Italic"/>
                <w:rFonts w:ascii="Arial" w:eastAsia="Times" w:hAnsi="Arial"/>
                <w:i w:val="0"/>
                <w:iCs/>
                <w:sz w:val="19"/>
                <w:lang w:eastAsia="en-US"/>
              </w:rPr>
            </w:pPr>
            <w:r w:rsidRPr="00F86DAE">
              <w:rPr>
                <w:rStyle w:val="Italic"/>
                <w:rFonts w:ascii="Arial" w:eastAsia="Times" w:hAnsi="Arial"/>
                <w:i w:val="0"/>
                <w:iCs/>
                <w:sz w:val="19"/>
                <w:lang w:eastAsia="en-US"/>
              </w:rPr>
              <w:t>Access to Trade Repositories System is a</w:t>
            </w:r>
            <w:r w:rsidR="000C663A" w:rsidRPr="00F86DAE">
              <w:rPr>
                <w:rStyle w:val="Italic"/>
                <w:rFonts w:ascii="Arial" w:eastAsia="Times" w:hAnsi="Arial"/>
                <w:i w:val="0"/>
                <w:iCs/>
                <w:sz w:val="19"/>
                <w:lang w:eastAsia="en-US"/>
              </w:rPr>
              <w:t xml:space="preserve"> single data query and data provision channel buil</w:t>
            </w:r>
            <w:r w:rsidR="00930A57" w:rsidRPr="00F86DAE">
              <w:rPr>
                <w:rStyle w:val="Italic"/>
                <w:rFonts w:ascii="Arial" w:eastAsia="Times" w:hAnsi="Arial"/>
                <w:i w:val="0"/>
                <w:iCs/>
                <w:sz w:val="19"/>
                <w:lang w:eastAsia="en-US"/>
              </w:rPr>
              <w:t>t</w:t>
            </w:r>
            <w:r w:rsidR="000C663A" w:rsidRPr="00F86DAE">
              <w:rPr>
                <w:rStyle w:val="Italic"/>
                <w:rFonts w:ascii="Arial" w:eastAsia="Times" w:hAnsi="Arial"/>
                <w:i w:val="0"/>
                <w:iCs/>
                <w:sz w:val="19"/>
                <w:lang w:eastAsia="en-US"/>
              </w:rPr>
              <w:t xml:space="preserve"> by ESMA.</w:t>
            </w:r>
          </w:p>
        </w:tc>
      </w:tr>
      <w:tr w:rsidR="008E4627" w:rsidRPr="00147B55" w14:paraId="694CB40A" w14:textId="77777777" w:rsidTr="006A6932">
        <w:trPr>
          <w:cantSplit/>
          <w:trHeight w:val="312"/>
        </w:trPr>
        <w:tc>
          <w:tcPr>
            <w:tcW w:w="2899" w:type="dxa"/>
            <w:vAlign w:val="center"/>
          </w:tcPr>
          <w:p w14:paraId="6CE15150" w14:textId="77777777" w:rsidR="008E4627" w:rsidRPr="00F86DAE" w:rsidRDefault="008E4627" w:rsidP="001F1A4B">
            <w:pPr>
              <w:pStyle w:val="TableEntrySpecial"/>
              <w:rPr>
                <w:rStyle w:val="Italic"/>
                <w:rFonts w:ascii="Arial" w:eastAsia="Times" w:hAnsi="Arial"/>
                <w:b w:val="0"/>
                <w:i w:val="0"/>
                <w:iCs/>
                <w:sz w:val="19"/>
                <w:lang w:eastAsia="en-US"/>
              </w:rPr>
            </w:pPr>
            <w:bookmarkStart w:id="8" w:name="_Toc146690777"/>
            <w:r w:rsidRPr="00F86DAE">
              <w:rPr>
                <w:rStyle w:val="Italic"/>
                <w:rFonts w:ascii="Arial" w:eastAsia="Times" w:hAnsi="Arial"/>
                <w:b w:val="0"/>
                <w:i w:val="0"/>
                <w:iCs/>
                <w:sz w:val="19"/>
                <w:lang w:eastAsia="en-US"/>
              </w:rPr>
              <w:t>File</w:t>
            </w:r>
          </w:p>
        </w:tc>
        <w:tc>
          <w:tcPr>
            <w:tcW w:w="6866" w:type="dxa"/>
            <w:vAlign w:val="center"/>
          </w:tcPr>
          <w:p w14:paraId="1AF94EB2" w14:textId="77777777" w:rsidR="008E4627" w:rsidRPr="00F86DAE" w:rsidRDefault="00652776" w:rsidP="00D402F6">
            <w:pPr>
              <w:pStyle w:val="TableEntry"/>
              <w:rPr>
                <w:rStyle w:val="Italic"/>
                <w:rFonts w:ascii="Arial" w:eastAsia="Times" w:hAnsi="Arial"/>
                <w:i w:val="0"/>
                <w:iCs/>
                <w:sz w:val="19"/>
                <w:lang w:eastAsia="en-US"/>
              </w:rPr>
            </w:pPr>
            <w:r w:rsidRPr="00F86DAE">
              <w:rPr>
                <w:rStyle w:val="Italic"/>
                <w:rFonts w:ascii="Arial" w:eastAsia="Times" w:hAnsi="Arial"/>
                <w:i w:val="0"/>
                <w:iCs/>
                <w:sz w:val="19"/>
                <w:lang w:eastAsia="en-US"/>
              </w:rPr>
              <w:t>A physical file used to transmit messages</w:t>
            </w:r>
            <w:r w:rsidR="0019241D" w:rsidRPr="00F86DAE">
              <w:rPr>
                <w:rStyle w:val="Italic"/>
                <w:rFonts w:ascii="Arial" w:eastAsia="Times" w:hAnsi="Arial"/>
                <w:i w:val="0"/>
                <w:iCs/>
                <w:sz w:val="19"/>
                <w:lang w:eastAsia="en-US"/>
              </w:rPr>
              <w:t xml:space="preserve"> between parties</w:t>
            </w:r>
            <w:r w:rsidRPr="00F86DAE">
              <w:rPr>
                <w:rStyle w:val="Italic"/>
                <w:rFonts w:ascii="Arial" w:eastAsia="Times" w:hAnsi="Arial"/>
                <w:i w:val="0"/>
                <w:iCs/>
                <w:sz w:val="19"/>
                <w:lang w:eastAsia="en-US"/>
              </w:rPr>
              <w:t>. It includes a message and the accompanying Business Application Header.</w:t>
            </w:r>
          </w:p>
        </w:tc>
      </w:tr>
      <w:tr w:rsidR="008E4627" w:rsidRPr="00147B55" w14:paraId="464C24A0" w14:textId="77777777" w:rsidTr="006A6932">
        <w:trPr>
          <w:cantSplit/>
          <w:trHeight w:val="312"/>
        </w:trPr>
        <w:tc>
          <w:tcPr>
            <w:tcW w:w="2899" w:type="dxa"/>
            <w:vAlign w:val="center"/>
          </w:tcPr>
          <w:p w14:paraId="3EA3D85F" w14:textId="77777777" w:rsidR="008E4627" w:rsidRPr="00F86DAE" w:rsidRDefault="008E4627" w:rsidP="001F1A4B">
            <w:pPr>
              <w:pStyle w:val="TableEntrySpecial"/>
              <w:rPr>
                <w:rStyle w:val="Italic"/>
                <w:rFonts w:ascii="Arial" w:eastAsia="Times" w:hAnsi="Arial"/>
                <w:b w:val="0"/>
                <w:i w:val="0"/>
                <w:iCs/>
                <w:sz w:val="19"/>
                <w:lang w:eastAsia="en-US"/>
              </w:rPr>
            </w:pPr>
            <w:r w:rsidRPr="00F86DAE">
              <w:rPr>
                <w:rStyle w:val="Italic"/>
                <w:rFonts w:ascii="Arial" w:eastAsia="Times" w:hAnsi="Arial"/>
                <w:b w:val="0"/>
                <w:i w:val="0"/>
                <w:iCs/>
                <w:sz w:val="19"/>
                <w:lang w:eastAsia="en-US"/>
              </w:rPr>
              <w:t>Message</w:t>
            </w:r>
            <w:r w:rsidR="00652776" w:rsidRPr="00F86DAE">
              <w:rPr>
                <w:rStyle w:val="Italic"/>
                <w:rFonts w:ascii="Arial" w:eastAsia="Times" w:hAnsi="Arial"/>
                <w:b w:val="0"/>
                <w:i w:val="0"/>
                <w:iCs/>
                <w:sz w:val="19"/>
                <w:lang w:eastAsia="en-US"/>
              </w:rPr>
              <w:t xml:space="preserve"> </w:t>
            </w:r>
            <w:r w:rsidRPr="00F86DAE">
              <w:rPr>
                <w:rStyle w:val="Italic"/>
                <w:rFonts w:ascii="Arial" w:eastAsia="Times" w:hAnsi="Arial"/>
                <w:b w:val="0"/>
                <w:i w:val="0"/>
                <w:iCs/>
                <w:sz w:val="19"/>
                <w:lang w:eastAsia="en-US"/>
              </w:rPr>
              <w:t>/</w:t>
            </w:r>
            <w:r w:rsidR="00652776" w:rsidRPr="00F86DAE">
              <w:rPr>
                <w:rStyle w:val="Italic"/>
                <w:rFonts w:ascii="Arial" w:eastAsia="Times" w:hAnsi="Arial"/>
                <w:b w:val="0"/>
                <w:i w:val="0"/>
                <w:iCs/>
                <w:sz w:val="19"/>
                <w:lang w:eastAsia="en-US"/>
              </w:rPr>
              <w:t xml:space="preserve"> </w:t>
            </w:r>
            <w:r w:rsidRPr="00F86DAE">
              <w:rPr>
                <w:rStyle w:val="Italic"/>
                <w:rFonts w:ascii="Arial" w:eastAsia="Times" w:hAnsi="Arial"/>
                <w:b w:val="0"/>
                <w:i w:val="0"/>
                <w:iCs/>
                <w:sz w:val="19"/>
                <w:lang w:eastAsia="en-US"/>
              </w:rPr>
              <w:t>report</w:t>
            </w:r>
          </w:p>
        </w:tc>
        <w:tc>
          <w:tcPr>
            <w:tcW w:w="6866" w:type="dxa"/>
            <w:vAlign w:val="center"/>
          </w:tcPr>
          <w:p w14:paraId="2EB08E34" w14:textId="77777777" w:rsidR="008E4627" w:rsidRPr="00F86DAE" w:rsidRDefault="00292B1B" w:rsidP="0019241D">
            <w:pPr>
              <w:pStyle w:val="TableEntry"/>
              <w:rPr>
                <w:rStyle w:val="Italic"/>
                <w:rFonts w:ascii="Arial" w:eastAsia="Times" w:hAnsi="Arial"/>
                <w:i w:val="0"/>
                <w:iCs/>
                <w:sz w:val="19"/>
                <w:lang w:eastAsia="en-US"/>
              </w:rPr>
            </w:pPr>
            <w:r w:rsidRPr="00F86DAE">
              <w:rPr>
                <w:rStyle w:val="Italic"/>
                <w:rFonts w:ascii="Arial" w:eastAsia="Times" w:hAnsi="Arial"/>
                <w:i w:val="0"/>
                <w:iCs/>
                <w:sz w:val="19"/>
                <w:lang w:eastAsia="en-US"/>
              </w:rPr>
              <w:t>A single instance of a message</w:t>
            </w:r>
            <w:r w:rsidR="0019241D" w:rsidRPr="00F86DAE">
              <w:rPr>
                <w:rStyle w:val="Italic"/>
                <w:rFonts w:ascii="Arial" w:eastAsia="Times" w:hAnsi="Arial"/>
                <w:i w:val="0"/>
                <w:iCs/>
                <w:sz w:val="19"/>
                <w:lang w:eastAsia="en-US"/>
              </w:rPr>
              <w:t xml:space="preserve">. </w:t>
            </w:r>
          </w:p>
        </w:tc>
      </w:tr>
      <w:tr w:rsidR="008E4627" w:rsidRPr="00147B55" w14:paraId="22BD0D97" w14:textId="77777777" w:rsidTr="006A6932">
        <w:trPr>
          <w:cantSplit/>
          <w:trHeight w:val="312"/>
        </w:trPr>
        <w:tc>
          <w:tcPr>
            <w:tcW w:w="2899" w:type="dxa"/>
            <w:vAlign w:val="center"/>
          </w:tcPr>
          <w:p w14:paraId="7225EFC1" w14:textId="77777777" w:rsidR="008E4627" w:rsidRPr="00F86DAE" w:rsidRDefault="0019241D" w:rsidP="00C96C5D">
            <w:pPr>
              <w:pStyle w:val="TableEntrySpecial"/>
              <w:rPr>
                <w:rStyle w:val="Italic"/>
                <w:rFonts w:ascii="Arial" w:eastAsia="Times" w:hAnsi="Arial"/>
                <w:b w:val="0"/>
                <w:i w:val="0"/>
                <w:iCs/>
                <w:sz w:val="19"/>
                <w:lang w:eastAsia="en-US"/>
              </w:rPr>
            </w:pPr>
            <w:r w:rsidRPr="00F86DAE">
              <w:rPr>
                <w:rStyle w:val="Italic"/>
                <w:rFonts w:ascii="Arial" w:eastAsia="Times" w:hAnsi="Arial"/>
                <w:b w:val="0"/>
                <w:i w:val="0"/>
                <w:iCs/>
                <w:sz w:val="19"/>
                <w:lang w:eastAsia="en-US"/>
              </w:rPr>
              <w:t>R</w:t>
            </w:r>
            <w:r w:rsidR="00C96C5D" w:rsidRPr="00F86DAE">
              <w:rPr>
                <w:rStyle w:val="Italic"/>
                <w:rFonts w:ascii="Arial" w:eastAsia="Times" w:hAnsi="Arial"/>
                <w:b w:val="0"/>
                <w:i w:val="0"/>
                <w:iCs/>
                <w:sz w:val="19"/>
                <w:lang w:eastAsia="en-US"/>
              </w:rPr>
              <w:t>ecord</w:t>
            </w:r>
          </w:p>
        </w:tc>
        <w:tc>
          <w:tcPr>
            <w:tcW w:w="6866" w:type="dxa"/>
            <w:vAlign w:val="center"/>
          </w:tcPr>
          <w:p w14:paraId="346BB2F4" w14:textId="77777777" w:rsidR="008E4627" w:rsidRPr="00F86DAE" w:rsidRDefault="0019241D" w:rsidP="00232EDC">
            <w:pPr>
              <w:pStyle w:val="TableEntry"/>
              <w:rPr>
                <w:rStyle w:val="Italic"/>
                <w:rFonts w:ascii="Arial" w:eastAsia="Times" w:hAnsi="Arial"/>
                <w:i w:val="0"/>
                <w:iCs/>
                <w:sz w:val="19"/>
                <w:lang w:eastAsia="en-US"/>
              </w:rPr>
            </w:pPr>
            <w:r w:rsidRPr="00F86DAE">
              <w:rPr>
                <w:rStyle w:val="Italic"/>
                <w:rFonts w:ascii="Arial" w:eastAsia="Times" w:hAnsi="Arial"/>
                <w:i w:val="0"/>
                <w:iCs/>
                <w:sz w:val="19"/>
                <w:lang w:eastAsia="en-US"/>
              </w:rPr>
              <w:t xml:space="preserve">A single data item describing an operation related to financial instruments, </w:t>
            </w:r>
            <w:proofErr w:type="gramStart"/>
            <w:r w:rsidRPr="00F86DAE">
              <w:rPr>
                <w:rStyle w:val="Italic"/>
                <w:rFonts w:ascii="Arial" w:eastAsia="Times" w:hAnsi="Arial"/>
                <w:i w:val="0"/>
                <w:iCs/>
                <w:sz w:val="19"/>
                <w:lang w:eastAsia="en-US"/>
              </w:rPr>
              <w:t>e.g.</w:t>
            </w:r>
            <w:proofErr w:type="gramEnd"/>
            <w:r w:rsidRPr="00F86DAE">
              <w:rPr>
                <w:rStyle w:val="Italic"/>
                <w:rFonts w:ascii="Arial" w:eastAsia="Times" w:hAnsi="Arial"/>
                <w:i w:val="0"/>
                <w:iCs/>
                <w:sz w:val="19"/>
                <w:lang w:eastAsia="en-US"/>
              </w:rPr>
              <w:t xml:space="preserve"> a derivative trade</w:t>
            </w:r>
            <w:r w:rsidR="00232EDC" w:rsidRPr="00F86DAE">
              <w:rPr>
                <w:rStyle w:val="Italic"/>
                <w:rFonts w:ascii="Arial" w:eastAsia="Times" w:hAnsi="Arial"/>
                <w:i w:val="0"/>
                <w:iCs/>
                <w:sz w:val="19"/>
                <w:lang w:eastAsia="en-US"/>
              </w:rPr>
              <w:t>, an update</w:t>
            </w:r>
            <w:r w:rsidR="00C96C5D" w:rsidRPr="00F86DAE">
              <w:rPr>
                <w:rStyle w:val="Italic"/>
                <w:rFonts w:ascii="Arial" w:eastAsia="Times" w:hAnsi="Arial"/>
                <w:i w:val="0"/>
                <w:iCs/>
                <w:sz w:val="19"/>
                <w:lang w:eastAsia="en-US"/>
              </w:rPr>
              <w:t xml:space="preserve"> or modification</w:t>
            </w:r>
            <w:r w:rsidR="00232EDC" w:rsidRPr="00F86DAE">
              <w:rPr>
                <w:rStyle w:val="Italic"/>
                <w:rFonts w:ascii="Arial" w:eastAsia="Times" w:hAnsi="Arial"/>
                <w:i w:val="0"/>
                <w:iCs/>
                <w:sz w:val="19"/>
                <w:lang w:eastAsia="en-US"/>
              </w:rPr>
              <w:t xml:space="preserve"> of a trade, a termination of a trade, etc</w:t>
            </w:r>
            <w:r w:rsidRPr="00F86DAE">
              <w:rPr>
                <w:rStyle w:val="Italic"/>
                <w:rFonts w:ascii="Arial" w:eastAsia="Times" w:hAnsi="Arial"/>
                <w:i w:val="0"/>
                <w:iCs/>
                <w:sz w:val="19"/>
                <w:lang w:eastAsia="en-US"/>
              </w:rPr>
              <w:t>. In the case of the Derivatives Trade Report message, many records representing different derivative trades can be included in a single message.</w:t>
            </w:r>
          </w:p>
        </w:tc>
      </w:tr>
    </w:tbl>
    <w:p w14:paraId="49BF1041" w14:textId="77777777" w:rsidR="00EF7F89" w:rsidRPr="00147B55" w:rsidRDefault="00EF7F89" w:rsidP="007906F1">
      <w:pPr>
        <w:rPr>
          <w:rFonts w:cs="Arial"/>
          <w:szCs w:val="22"/>
        </w:rPr>
      </w:pPr>
    </w:p>
    <w:bookmarkEnd w:id="8"/>
    <w:p w14:paraId="31D2E759" w14:textId="77777777" w:rsidR="002545C4" w:rsidRPr="00147B55" w:rsidRDefault="003C6A90">
      <w:pPr>
        <w:rPr>
          <w:rFonts w:cs="Arial"/>
          <w:szCs w:val="22"/>
        </w:rPr>
      </w:pPr>
      <w:r w:rsidRPr="00147B55">
        <w:rPr>
          <w:rFonts w:cs="Arial"/>
          <w:szCs w:val="22"/>
        </w:rPr>
        <w:br w:type="page"/>
      </w:r>
    </w:p>
    <w:p w14:paraId="03021E2C" w14:textId="77777777" w:rsidR="00961093" w:rsidRPr="00147B55" w:rsidRDefault="00B5005B" w:rsidP="00F97A81">
      <w:pPr>
        <w:pStyle w:val="Heading2"/>
      </w:pPr>
      <w:bookmarkStart w:id="9" w:name="_Toc146690778"/>
      <w:bookmarkStart w:id="10" w:name="_Toc122597567"/>
      <w:r w:rsidRPr="00147B55">
        <w:lastRenderedPageBreak/>
        <w:t>Document Sc</w:t>
      </w:r>
      <w:r w:rsidR="00961093" w:rsidRPr="00147B55">
        <w:t>ope</w:t>
      </w:r>
      <w:bookmarkEnd w:id="7"/>
      <w:bookmarkEnd w:id="9"/>
      <w:r w:rsidRPr="00147B55">
        <w:t xml:space="preserve"> and O</w:t>
      </w:r>
      <w:r w:rsidR="0003109F" w:rsidRPr="00147B55">
        <w:t>bjectives</w:t>
      </w:r>
      <w:bookmarkEnd w:id="10"/>
    </w:p>
    <w:p w14:paraId="034C337D" w14:textId="77777777" w:rsidR="006E4A92" w:rsidRPr="00147B55" w:rsidRDefault="006E4A92" w:rsidP="00931413">
      <w:pPr>
        <w:jc w:val="both"/>
        <w:rPr>
          <w:rFonts w:cs="Arial"/>
        </w:rPr>
      </w:pPr>
      <w:bookmarkStart w:id="11" w:name="OLE_LINK1"/>
      <w:bookmarkStart w:id="12" w:name="OLE_LINK2"/>
      <w:r w:rsidRPr="00147B55">
        <w:rPr>
          <w:rFonts w:cs="Arial"/>
        </w:rPr>
        <w:t xml:space="preserve">This </w:t>
      </w:r>
      <w:r w:rsidR="00CA0823" w:rsidRPr="00147B55">
        <w:rPr>
          <w:rFonts w:cs="Arial"/>
        </w:rPr>
        <w:t xml:space="preserve">document is the first part of the </w:t>
      </w:r>
      <w:r w:rsidR="00D02062" w:rsidRPr="00147B55">
        <w:rPr>
          <w:rFonts w:cs="Arial"/>
        </w:rPr>
        <w:t>ISO 20022</w:t>
      </w:r>
      <w:r w:rsidR="00CA0823" w:rsidRPr="00147B55">
        <w:rPr>
          <w:rFonts w:cs="Arial"/>
        </w:rPr>
        <w:t xml:space="preserve"> </w:t>
      </w:r>
      <w:r w:rsidR="00C57A36" w:rsidRPr="00147B55">
        <w:rPr>
          <w:rFonts w:cs="Arial"/>
        </w:rPr>
        <w:t xml:space="preserve">Message Definition Report </w:t>
      </w:r>
      <w:r w:rsidR="009632BD" w:rsidRPr="00147B55">
        <w:rPr>
          <w:rFonts w:cs="Arial"/>
        </w:rPr>
        <w:t xml:space="preserve">(MDR) </w:t>
      </w:r>
      <w:r w:rsidR="00C57A36" w:rsidRPr="00147B55">
        <w:rPr>
          <w:rFonts w:cs="Arial"/>
        </w:rPr>
        <w:t xml:space="preserve">that describes the </w:t>
      </w:r>
      <w:proofErr w:type="spellStart"/>
      <w:r w:rsidR="00493E71" w:rsidRPr="00147B55">
        <w:rPr>
          <w:rFonts w:cs="Arial"/>
        </w:rPr>
        <w:t>BusinessT</w:t>
      </w:r>
      <w:r w:rsidR="00C57A36" w:rsidRPr="00147B55">
        <w:rPr>
          <w:rFonts w:cs="Arial"/>
        </w:rPr>
        <w:t>ransactions</w:t>
      </w:r>
      <w:proofErr w:type="spellEnd"/>
      <w:r w:rsidR="00C57A36" w:rsidRPr="00147B55">
        <w:rPr>
          <w:rFonts w:cs="Arial"/>
        </w:rPr>
        <w:t xml:space="preserve"> and underlying message set</w:t>
      </w:r>
      <w:r w:rsidR="00CA0823" w:rsidRPr="00147B55">
        <w:rPr>
          <w:rFonts w:cs="Arial"/>
        </w:rPr>
        <w:t xml:space="preserve">. </w:t>
      </w:r>
      <w:r w:rsidRPr="00147B55">
        <w:rPr>
          <w:rFonts w:cs="Arial"/>
        </w:rPr>
        <w:t xml:space="preserve">For the sake of completeness, the document may also describe </w:t>
      </w:r>
      <w:proofErr w:type="spellStart"/>
      <w:r w:rsidR="00493E71" w:rsidRPr="00147B55">
        <w:rPr>
          <w:rFonts w:cs="Arial"/>
        </w:rPr>
        <w:t>BusinessA</w:t>
      </w:r>
      <w:r w:rsidRPr="00147B55">
        <w:rPr>
          <w:rFonts w:cs="Arial"/>
        </w:rPr>
        <w:t>ctivities</w:t>
      </w:r>
      <w:proofErr w:type="spellEnd"/>
      <w:r w:rsidRPr="00147B55">
        <w:rPr>
          <w:rFonts w:cs="Arial"/>
        </w:rPr>
        <w:t xml:space="preserve"> that </w:t>
      </w:r>
      <w:r w:rsidR="00C57A36" w:rsidRPr="00147B55">
        <w:rPr>
          <w:rFonts w:cs="Arial"/>
        </w:rPr>
        <w:t xml:space="preserve">are not in the </w:t>
      </w:r>
      <w:r w:rsidRPr="00147B55">
        <w:rPr>
          <w:rFonts w:cs="Arial"/>
        </w:rPr>
        <w:t>scope</w:t>
      </w:r>
      <w:r w:rsidR="00C57A36" w:rsidRPr="00147B55">
        <w:rPr>
          <w:rFonts w:cs="Arial"/>
        </w:rPr>
        <w:t xml:space="preserve"> of the project</w:t>
      </w:r>
      <w:r w:rsidRPr="00147B55">
        <w:rPr>
          <w:rFonts w:cs="Arial"/>
        </w:rPr>
        <w:t>.</w:t>
      </w:r>
    </w:p>
    <w:bookmarkEnd w:id="11"/>
    <w:bookmarkEnd w:id="12"/>
    <w:p w14:paraId="1D5FEA0D" w14:textId="77777777" w:rsidR="006E4A92" w:rsidRPr="00147B55" w:rsidRDefault="006E4A92" w:rsidP="00F97A81">
      <w:pPr>
        <w:rPr>
          <w:rFonts w:cs="Arial"/>
        </w:rPr>
      </w:pPr>
      <w:r w:rsidRPr="00147B55">
        <w:rPr>
          <w:rFonts w:cs="Arial"/>
        </w:rPr>
        <w:t>This document sets:</w:t>
      </w:r>
    </w:p>
    <w:p w14:paraId="03A2C293" w14:textId="77777777" w:rsidR="006E4A92" w:rsidRPr="00147B55" w:rsidRDefault="00493E71" w:rsidP="00931413">
      <w:pPr>
        <w:pStyle w:val="ListParagraph"/>
        <w:numPr>
          <w:ilvl w:val="0"/>
          <w:numId w:val="23"/>
        </w:numPr>
        <w:jc w:val="both"/>
        <w:rPr>
          <w:rFonts w:cs="Arial"/>
        </w:rPr>
      </w:pPr>
      <w:r w:rsidRPr="00147B55">
        <w:rPr>
          <w:rFonts w:cs="Arial"/>
        </w:rPr>
        <w:t xml:space="preserve">The </w:t>
      </w:r>
      <w:proofErr w:type="spellStart"/>
      <w:r w:rsidRPr="00147B55">
        <w:rPr>
          <w:rFonts w:cs="Arial"/>
        </w:rPr>
        <w:t>B</w:t>
      </w:r>
      <w:r w:rsidR="006E4A92" w:rsidRPr="00147B55">
        <w:rPr>
          <w:rFonts w:cs="Arial"/>
        </w:rPr>
        <w:t>usiness</w:t>
      </w:r>
      <w:r w:rsidRPr="00147B55">
        <w:rPr>
          <w:rFonts w:cs="Arial"/>
        </w:rPr>
        <w:t>P</w:t>
      </w:r>
      <w:r w:rsidR="006E4A92" w:rsidRPr="00147B55">
        <w:rPr>
          <w:rFonts w:cs="Arial"/>
        </w:rPr>
        <w:t>rocess</w:t>
      </w:r>
      <w:proofErr w:type="spellEnd"/>
      <w:r w:rsidR="006E4A92" w:rsidRPr="00147B55">
        <w:rPr>
          <w:rFonts w:cs="Arial"/>
        </w:rPr>
        <w:t xml:space="preserve"> scope (business processes addressed or impacted by the project)</w:t>
      </w:r>
    </w:p>
    <w:p w14:paraId="160F22AC" w14:textId="77777777" w:rsidR="00493E71" w:rsidRPr="00147B55" w:rsidRDefault="00493E71" w:rsidP="00931413">
      <w:pPr>
        <w:pStyle w:val="ListParagraph"/>
        <w:numPr>
          <w:ilvl w:val="0"/>
          <w:numId w:val="23"/>
        </w:numPr>
        <w:jc w:val="both"/>
        <w:rPr>
          <w:rFonts w:cs="Arial"/>
        </w:rPr>
      </w:pPr>
      <w:r w:rsidRPr="00147B55">
        <w:rPr>
          <w:rFonts w:cs="Arial"/>
        </w:rPr>
        <w:t xml:space="preserve">The </w:t>
      </w:r>
      <w:proofErr w:type="spellStart"/>
      <w:r w:rsidRPr="00147B55">
        <w:rPr>
          <w:rFonts w:cs="Arial"/>
        </w:rPr>
        <w:t>BusinessRoles</w:t>
      </w:r>
      <w:proofErr w:type="spellEnd"/>
      <w:r w:rsidRPr="00147B55">
        <w:rPr>
          <w:rFonts w:cs="Arial"/>
        </w:rPr>
        <w:t xml:space="preserve"> involved in these </w:t>
      </w:r>
      <w:proofErr w:type="spellStart"/>
      <w:r w:rsidRPr="00147B55">
        <w:rPr>
          <w:rFonts w:cs="Arial"/>
        </w:rPr>
        <w:t>BusinessProcesses</w:t>
      </w:r>
      <w:proofErr w:type="spellEnd"/>
    </w:p>
    <w:p w14:paraId="0DD7AB1B" w14:textId="77777777" w:rsidR="006E4A92" w:rsidRPr="00147B55" w:rsidRDefault="00CA0823" w:rsidP="00931413">
      <w:pPr>
        <w:jc w:val="both"/>
        <w:rPr>
          <w:rFonts w:cs="Arial"/>
        </w:rPr>
      </w:pPr>
      <w:r w:rsidRPr="00147B55">
        <w:rPr>
          <w:rFonts w:cs="Arial"/>
        </w:rPr>
        <w:t xml:space="preserve">The main objectives of this </w:t>
      </w:r>
      <w:r w:rsidR="006E4A92" w:rsidRPr="00147B55">
        <w:rPr>
          <w:rFonts w:cs="Arial"/>
        </w:rPr>
        <w:t>document are:</w:t>
      </w:r>
    </w:p>
    <w:p w14:paraId="25CBEAB9" w14:textId="77777777" w:rsidR="006E4A92" w:rsidRPr="00147B55" w:rsidRDefault="00F91934" w:rsidP="00931413">
      <w:pPr>
        <w:pStyle w:val="ListParagraph"/>
        <w:numPr>
          <w:ilvl w:val="0"/>
          <w:numId w:val="24"/>
        </w:numPr>
        <w:jc w:val="both"/>
        <w:rPr>
          <w:rFonts w:cs="Arial"/>
          <w:szCs w:val="22"/>
        </w:rPr>
      </w:pPr>
      <w:r w:rsidRPr="00147B55">
        <w:rPr>
          <w:rFonts w:cs="Arial"/>
          <w:szCs w:val="22"/>
        </w:rPr>
        <w:t xml:space="preserve">To explain what </w:t>
      </w:r>
      <w:proofErr w:type="spellStart"/>
      <w:r w:rsidRPr="00147B55">
        <w:rPr>
          <w:rFonts w:cs="Arial"/>
          <w:szCs w:val="22"/>
        </w:rPr>
        <w:t>B</w:t>
      </w:r>
      <w:r w:rsidR="006E4A92" w:rsidRPr="00147B55">
        <w:rPr>
          <w:rFonts w:cs="Arial"/>
          <w:szCs w:val="22"/>
        </w:rPr>
        <w:t>usi</w:t>
      </w:r>
      <w:r w:rsidRPr="00147B55">
        <w:rPr>
          <w:rFonts w:cs="Arial"/>
          <w:szCs w:val="22"/>
        </w:rPr>
        <w:t>nessP</w:t>
      </w:r>
      <w:r w:rsidR="006E4A92" w:rsidRPr="00147B55">
        <w:rPr>
          <w:rFonts w:cs="Arial"/>
          <w:szCs w:val="22"/>
        </w:rPr>
        <w:t>rocesses</w:t>
      </w:r>
      <w:proofErr w:type="spellEnd"/>
      <w:r w:rsidR="006E4A92" w:rsidRPr="00147B55">
        <w:rPr>
          <w:rFonts w:cs="Arial"/>
          <w:szCs w:val="22"/>
        </w:rPr>
        <w:t xml:space="preserve"> and </w:t>
      </w:r>
      <w:proofErr w:type="spellStart"/>
      <w:r w:rsidRPr="00147B55">
        <w:rPr>
          <w:rFonts w:cs="Arial"/>
          <w:szCs w:val="22"/>
        </w:rPr>
        <w:t>BusinessA</w:t>
      </w:r>
      <w:r w:rsidR="006E4A92" w:rsidRPr="00147B55">
        <w:rPr>
          <w:rFonts w:cs="Arial"/>
          <w:szCs w:val="22"/>
        </w:rPr>
        <w:t>ctivities</w:t>
      </w:r>
      <w:proofErr w:type="spellEnd"/>
      <w:r w:rsidR="006E4A92" w:rsidRPr="00147B55">
        <w:rPr>
          <w:rFonts w:cs="Arial"/>
          <w:szCs w:val="22"/>
        </w:rPr>
        <w:t xml:space="preserve"> these </w:t>
      </w:r>
      <w:proofErr w:type="spellStart"/>
      <w:r w:rsidR="00620A84" w:rsidRPr="00147B55">
        <w:rPr>
          <w:rFonts w:cs="Arial"/>
          <w:szCs w:val="22"/>
        </w:rPr>
        <w:t>M</w:t>
      </w:r>
      <w:r w:rsidR="006E4A92" w:rsidRPr="00147B55">
        <w:rPr>
          <w:rFonts w:cs="Arial"/>
          <w:szCs w:val="22"/>
        </w:rPr>
        <w:t>essage</w:t>
      </w:r>
      <w:r w:rsidR="00620A84" w:rsidRPr="00147B55">
        <w:rPr>
          <w:rFonts w:cs="Arial"/>
          <w:szCs w:val="22"/>
        </w:rPr>
        <w:t>D</w:t>
      </w:r>
      <w:r w:rsidR="00C57A36" w:rsidRPr="00147B55">
        <w:rPr>
          <w:rFonts w:cs="Arial"/>
          <w:szCs w:val="22"/>
        </w:rPr>
        <w:t>efinition</w:t>
      </w:r>
      <w:r w:rsidR="006E4A92" w:rsidRPr="00147B55">
        <w:rPr>
          <w:rFonts w:cs="Arial"/>
          <w:szCs w:val="22"/>
        </w:rPr>
        <w:t>s</w:t>
      </w:r>
      <w:proofErr w:type="spellEnd"/>
      <w:r w:rsidR="006E4A92" w:rsidRPr="00147B55">
        <w:rPr>
          <w:rFonts w:cs="Arial"/>
          <w:szCs w:val="22"/>
        </w:rPr>
        <w:t xml:space="preserve"> </w:t>
      </w:r>
      <w:r w:rsidR="00CA0823" w:rsidRPr="00147B55">
        <w:rPr>
          <w:rFonts w:cs="Arial"/>
          <w:szCs w:val="22"/>
        </w:rPr>
        <w:t>have addressed</w:t>
      </w:r>
    </w:p>
    <w:p w14:paraId="1AF892BA" w14:textId="77777777" w:rsidR="006E4A92" w:rsidRPr="00147B55" w:rsidRDefault="006E4A92" w:rsidP="00931413">
      <w:pPr>
        <w:pStyle w:val="ListParagraph"/>
        <w:numPr>
          <w:ilvl w:val="0"/>
          <w:numId w:val="24"/>
        </w:numPr>
        <w:jc w:val="both"/>
        <w:rPr>
          <w:rFonts w:cs="Arial"/>
          <w:szCs w:val="22"/>
        </w:rPr>
      </w:pPr>
      <w:r w:rsidRPr="00147B55">
        <w:rPr>
          <w:rFonts w:cs="Arial"/>
          <w:szCs w:val="22"/>
        </w:rPr>
        <w:t xml:space="preserve">To give a </w:t>
      </w:r>
      <w:proofErr w:type="gramStart"/>
      <w:r w:rsidRPr="00147B55">
        <w:rPr>
          <w:rFonts w:cs="Arial"/>
          <w:szCs w:val="22"/>
        </w:rPr>
        <w:t>high level</w:t>
      </w:r>
      <w:proofErr w:type="gramEnd"/>
      <w:r w:rsidRPr="00147B55">
        <w:rPr>
          <w:rFonts w:cs="Arial"/>
          <w:szCs w:val="22"/>
        </w:rPr>
        <w:t xml:space="preserve"> description </w:t>
      </w:r>
      <w:r w:rsidR="00F91934" w:rsidRPr="00147B55">
        <w:rPr>
          <w:rFonts w:cs="Arial"/>
          <w:szCs w:val="22"/>
        </w:rPr>
        <w:t xml:space="preserve">of </w:t>
      </w:r>
      <w:proofErr w:type="spellStart"/>
      <w:r w:rsidR="00F91934" w:rsidRPr="00147B55">
        <w:rPr>
          <w:rFonts w:cs="Arial"/>
          <w:szCs w:val="22"/>
        </w:rPr>
        <w:t>BusinessP</w:t>
      </w:r>
      <w:r w:rsidR="009145CE" w:rsidRPr="00147B55">
        <w:rPr>
          <w:rFonts w:cs="Arial"/>
          <w:szCs w:val="22"/>
        </w:rPr>
        <w:t>rocesses</w:t>
      </w:r>
      <w:proofErr w:type="spellEnd"/>
      <w:r w:rsidR="009145CE" w:rsidRPr="00147B55">
        <w:rPr>
          <w:rFonts w:cs="Arial"/>
          <w:szCs w:val="22"/>
        </w:rPr>
        <w:t xml:space="preserve"> and the associated </w:t>
      </w:r>
      <w:proofErr w:type="spellStart"/>
      <w:r w:rsidR="009145CE" w:rsidRPr="00147B55">
        <w:rPr>
          <w:rFonts w:cs="Arial"/>
          <w:szCs w:val="22"/>
        </w:rPr>
        <w:t>BusinessRoles</w:t>
      </w:r>
      <w:proofErr w:type="spellEnd"/>
    </w:p>
    <w:p w14:paraId="4D21A30A" w14:textId="77777777" w:rsidR="006E4A92" w:rsidRPr="00147B55" w:rsidRDefault="006E4A92" w:rsidP="00931413">
      <w:pPr>
        <w:pStyle w:val="ListParagraph"/>
        <w:numPr>
          <w:ilvl w:val="0"/>
          <w:numId w:val="24"/>
        </w:numPr>
        <w:jc w:val="both"/>
        <w:rPr>
          <w:rFonts w:cs="Arial"/>
          <w:szCs w:val="22"/>
        </w:rPr>
      </w:pPr>
      <w:r w:rsidRPr="00147B55">
        <w:rPr>
          <w:rFonts w:cs="Arial"/>
          <w:szCs w:val="22"/>
        </w:rPr>
        <w:t xml:space="preserve">To </w:t>
      </w:r>
      <w:r w:rsidR="009145CE" w:rsidRPr="00147B55">
        <w:rPr>
          <w:rFonts w:cs="Arial"/>
          <w:szCs w:val="22"/>
        </w:rPr>
        <w:t xml:space="preserve">document the </w:t>
      </w:r>
      <w:proofErr w:type="spellStart"/>
      <w:r w:rsidR="009145CE" w:rsidRPr="00147B55">
        <w:rPr>
          <w:rFonts w:cs="Arial"/>
          <w:szCs w:val="22"/>
        </w:rPr>
        <w:t>BusinessTransaction</w:t>
      </w:r>
      <w:r w:rsidR="000B72F7" w:rsidRPr="00147B55">
        <w:rPr>
          <w:rFonts w:cs="Arial"/>
          <w:szCs w:val="22"/>
        </w:rPr>
        <w:t>s</w:t>
      </w:r>
      <w:proofErr w:type="spellEnd"/>
      <w:r w:rsidR="009145CE" w:rsidRPr="00147B55">
        <w:rPr>
          <w:rFonts w:cs="Arial"/>
          <w:szCs w:val="22"/>
        </w:rPr>
        <w:t xml:space="preserve"> and their Participants</w:t>
      </w:r>
      <w:r w:rsidR="000B72F7" w:rsidRPr="00147B55">
        <w:rPr>
          <w:rFonts w:cs="Arial"/>
          <w:szCs w:val="22"/>
        </w:rPr>
        <w:t xml:space="preserve"> (sequence diagrams)</w:t>
      </w:r>
      <w:r w:rsidRPr="00147B55">
        <w:rPr>
          <w:rFonts w:cs="Arial"/>
          <w:szCs w:val="22"/>
        </w:rPr>
        <w:t xml:space="preserve"> </w:t>
      </w:r>
    </w:p>
    <w:p w14:paraId="1E789CB0" w14:textId="77777777" w:rsidR="006E4A92" w:rsidRPr="00147B55" w:rsidRDefault="006E4A92" w:rsidP="00931413">
      <w:pPr>
        <w:pStyle w:val="ListParagraph"/>
        <w:numPr>
          <w:ilvl w:val="0"/>
          <w:numId w:val="24"/>
        </w:numPr>
        <w:jc w:val="both"/>
        <w:rPr>
          <w:rFonts w:cs="Arial"/>
          <w:szCs w:val="22"/>
        </w:rPr>
      </w:pPr>
      <w:r w:rsidRPr="00147B55">
        <w:rPr>
          <w:rFonts w:cs="Arial"/>
          <w:szCs w:val="22"/>
        </w:rPr>
        <w:t xml:space="preserve">To </w:t>
      </w:r>
      <w:r w:rsidR="00D432A8" w:rsidRPr="00147B55">
        <w:rPr>
          <w:rFonts w:cs="Arial"/>
          <w:szCs w:val="22"/>
        </w:rPr>
        <w:t>list the</w:t>
      </w:r>
      <w:r w:rsidR="00C61312" w:rsidRPr="00147B55">
        <w:rPr>
          <w:rFonts w:cs="Arial"/>
          <w:szCs w:val="22"/>
        </w:rPr>
        <w:t xml:space="preserve"> </w:t>
      </w:r>
      <w:proofErr w:type="spellStart"/>
      <w:r w:rsidR="00D432A8" w:rsidRPr="00147B55">
        <w:rPr>
          <w:rFonts w:cs="Arial"/>
          <w:szCs w:val="22"/>
        </w:rPr>
        <w:t>MessageD</w:t>
      </w:r>
      <w:r w:rsidR="00C57A36" w:rsidRPr="00147B55">
        <w:rPr>
          <w:rFonts w:cs="Arial"/>
          <w:szCs w:val="22"/>
        </w:rPr>
        <w:t>efinition</w:t>
      </w:r>
      <w:r w:rsidR="00CA0823" w:rsidRPr="00147B55">
        <w:rPr>
          <w:rFonts w:cs="Arial"/>
          <w:szCs w:val="22"/>
        </w:rPr>
        <w:t>s</w:t>
      </w:r>
      <w:proofErr w:type="spellEnd"/>
      <w:r w:rsidR="00C57A36" w:rsidRPr="00147B55">
        <w:rPr>
          <w:rFonts w:cs="Arial"/>
          <w:szCs w:val="22"/>
        </w:rPr>
        <w:t xml:space="preserve"> </w:t>
      </w:r>
    </w:p>
    <w:p w14:paraId="141FCE8D" w14:textId="77777777" w:rsidR="00961093" w:rsidRPr="00147B55" w:rsidRDefault="00961093" w:rsidP="00F97A81">
      <w:pPr>
        <w:pStyle w:val="Heading2"/>
      </w:pPr>
      <w:bookmarkStart w:id="13" w:name="_Target_audience"/>
      <w:bookmarkStart w:id="14" w:name="_Toc338423620"/>
      <w:bookmarkStart w:id="15" w:name="_Toc116962865"/>
      <w:bookmarkStart w:id="16" w:name="_Toc146690781"/>
      <w:bookmarkStart w:id="17" w:name="_Toc122597568"/>
      <w:bookmarkEnd w:id="13"/>
      <w:r w:rsidRPr="00147B55">
        <w:t>References</w:t>
      </w:r>
      <w:bookmarkEnd w:id="14"/>
      <w:bookmarkEnd w:id="15"/>
      <w:bookmarkEnd w:id="16"/>
      <w:bookmarkEnd w:id="17"/>
    </w:p>
    <w:p w14:paraId="2343BD0F" w14:textId="77777777" w:rsidR="00004240" w:rsidRPr="00147B55" w:rsidRDefault="00004240" w:rsidP="00C64929">
      <w:pPr>
        <w:autoSpaceDE w:val="0"/>
        <w:autoSpaceDN w:val="0"/>
        <w:adjustRightInd w:val="0"/>
        <w:spacing w:before="0"/>
        <w:jc w:val="both"/>
        <w:rPr>
          <w:rFonts w:cs="Arial"/>
          <w:szCs w:val="22"/>
        </w:rPr>
      </w:pPr>
    </w:p>
    <w:tbl>
      <w:tblPr>
        <w:tblW w:w="9598" w:type="dxa"/>
        <w:jc w:val="center"/>
        <w:tblLook w:val="0000" w:firstRow="0" w:lastRow="0" w:firstColumn="0" w:lastColumn="0" w:noHBand="0" w:noVBand="0"/>
      </w:tblPr>
      <w:tblGrid>
        <w:gridCol w:w="4729"/>
        <w:gridCol w:w="1023"/>
        <w:gridCol w:w="2419"/>
        <w:gridCol w:w="1427"/>
      </w:tblGrid>
      <w:tr w:rsidR="00004240" w:rsidRPr="00147B55" w14:paraId="53714C94" w14:textId="77777777" w:rsidTr="00F86DAE">
        <w:trPr>
          <w:trHeight w:val="255"/>
          <w:tblHeader/>
          <w:jc w:val="center"/>
        </w:trPr>
        <w:tc>
          <w:tcPr>
            <w:tcW w:w="472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8B8A703" w14:textId="77777777" w:rsidR="00004240" w:rsidRPr="00F86DAE" w:rsidRDefault="00004240" w:rsidP="00F86DAE">
            <w:pPr>
              <w:pStyle w:val="BodyText"/>
              <w:spacing w:before="0"/>
              <w:rPr>
                <w:rFonts w:cs="Arial"/>
                <w:b/>
              </w:rPr>
            </w:pPr>
            <w:r w:rsidRPr="00F86DAE">
              <w:rPr>
                <w:rFonts w:cs="Arial"/>
                <w:b/>
              </w:rPr>
              <w:t>Document</w:t>
            </w:r>
          </w:p>
        </w:tc>
        <w:tc>
          <w:tcPr>
            <w:tcW w:w="102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EEC11A1" w14:textId="77777777" w:rsidR="00004240" w:rsidRPr="00F86DAE" w:rsidRDefault="00004240" w:rsidP="00F86DAE">
            <w:pPr>
              <w:pStyle w:val="BodyText"/>
              <w:spacing w:before="0"/>
              <w:rPr>
                <w:rFonts w:cs="Arial"/>
                <w:b/>
              </w:rPr>
            </w:pPr>
            <w:r w:rsidRPr="00F86DAE">
              <w:rPr>
                <w:rFonts w:cs="Arial"/>
                <w:b/>
              </w:rPr>
              <w:t>Version</w:t>
            </w:r>
          </w:p>
        </w:tc>
        <w:tc>
          <w:tcPr>
            <w:tcW w:w="241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16D2AED" w14:textId="77777777" w:rsidR="00004240" w:rsidRPr="00F86DAE" w:rsidRDefault="00004240" w:rsidP="00F86DAE">
            <w:pPr>
              <w:pStyle w:val="BodyText"/>
              <w:spacing w:before="0"/>
              <w:rPr>
                <w:rFonts w:cs="Arial"/>
                <w:b/>
              </w:rPr>
            </w:pPr>
            <w:r w:rsidRPr="00F86DAE">
              <w:rPr>
                <w:rFonts w:cs="Arial"/>
                <w:b/>
              </w:rPr>
              <w:t>Date</w:t>
            </w:r>
          </w:p>
        </w:tc>
        <w:tc>
          <w:tcPr>
            <w:tcW w:w="142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4148CFA" w14:textId="77777777" w:rsidR="00004240" w:rsidRPr="00F86DAE" w:rsidRDefault="00004240" w:rsidP="00F86DAE">
            <w:pPr>
              <w:pStyle w:val="BodyText"/>
              <w:spacing w:before="0"/>
              <w:rPr>
                <w:rFonts w:cs="Arial"/>
                <w:b/>
              </w:rPr>
            </w:pPr>
            <w:r w:rsidRPr="00F86DAE">
              <w:rPr>
                <w:rFonts w:cs="Arial"/>
                <w:b/>
              </w:rPr>
              <w:t>Author</w:t>
            </w:r>
          </w:p>
        </w:tc>
      </w:tr>
      <w:tr w:rsidR="0020530F" w:rsidRPr="00147B55" w14:paraId="3618F03F" w14:textId="77777777" w:rsidTr="005A3854">
        <w:trPr>
          <w:trHeight w:val="400"/>
          <w:jc w:val="center"/>
        </w:trPr>
        <w:tc>
          <w:tcPr>
            <w:tcW w:w="4729" w:type="dxa"/>
            <w:tcBorders>
              <w:top w:val="single" w:sz="4" w:space="0" w:color="auto"/>
              <w:left w:val="single" w:sz="4" w:space="0" w:color="auto"/>
              <w:bottom w:val="single" w:sz="4" w:space="0" w:color="auto"/>
              <w:right w:val="single" w:sz="4" w:space="0" w:color="auto"/>
            </w:tcBorders>
            <w:vAlign w:val="center"/>
          </w:tcPr>
          <w:p w14:paraId="3EE4B974" w14:textId="77777777" w:rsidR="0020530F" w:rsidRPr="00147B55" w:rsidRDefault="003459F4" w:rsidP="003459F4">
            <w:pPr>
              <w:spacing w:before="0"/>
              <w:rPr>
                <w:rFonts w:eastAsia="Times New Roman" w:cs="Arial"/>
                <w:szCs w:val="22"/>
              </w:rPr>
            </w:pPr>
            <w:r w:rsidRPr="00147B55">
              <w:rPr>
                <w:rFonts w:eastAsia="Times New Roman" w:cs="Arial"/>
                <w:szCs w:val="22"/>
              </w:rPr>
              <w:t xml:space="preserve">Commission Implementing Regulation (EU) 2017/104 of 19 October 2016 amending Delegated Regulation (EU) No 148/2013 supplementing Regulation (EU) No 648/2012 of the European Parliament and of the Council on OTC derivatives, central counterparties and trade repositories </w:t>
            </w:r>
            <w:proofErr w:type="gramStart"/>
            <w:r w:rsidRPr="00147B55">
              <w:rPr>
                <w:rFonts w:eastAsia="Times New Roman" w:cs="Arial"/>
                <w:szCs w:val="22"/>
              </w:rPr>
              <w:t>with regard to</w:t>
            </w:r>
            <w:proofErr w:type="gramEnd"/>
            <w:r w:rsidRPr="00147B55">
              <w:rPr>
                <w:rFonts w:eastAsia="Times New Roman" w:cs="Arial"/>
                <w:szCs w:val="22"/>
              </w:rPr>
              <w:t xml:space="preserve"> regulatory technical standards on the minimum details of the data to be reported to trade repositories</w:t>
            </w:r>
          </w:p>
        </w:tc>
        <w:tc>
          <w:tcPr>
            <w:tcW w:w="1023" w:type="dxa"/>
            <w:tcBorders>
              <w:top w:val="single" w:sz="4" w:space="0" w:color="auto"/>
              <w:left w:val="single" w:sz="4" w:space="0" w:color="auto"/>
              <w:bottom w:val="single" w:sz="4" w:space="0" w:color="auto"/>
              <w:right w:val="single" w:sz="4" w:space="0" w:color="auto"/>
            </w:tcBorders>
            <w:vAlign w:val="center"/>
          </w:tcPr>
          <w:p w14:paraId="67AB7FAA" w14:textId="77777777" w:rsidR="0020530F" w:rsidRPr="00147B55" w:rsidRDefault="0020530F" w:rsidP="00A92B1C">
            <w:pPr>
              <w:spacing w:before="0"/>
              <w:rPr>
                <w:rFonts w:eastAsia="Times New Roman" w:cs="Arial"/>
                <w:szCs w:val="22"/>
              </w:rPr>
            </w:pPr>
            <w:r w:rsidRPr="00147B55">
              <w:rPr>
                <w:rFonts w:eastAsia="Times New Roman" w:cs="Arial"/>
                <w:szCs w:val="22"/>
              </w:rPr>
              <w:t>1.0</w:t>
            </w:r>
          </w:p>
        </w:tc>
        <w:tc>
          <w:tcPr>
            <w:tcW w:w="2419" w:type="dxa"/>
            <w:tcBorders>
              <w:top w:val="single" w:sz="4" w:space="0" w:color="auto"/>
              <w:left w:val="single" w:sz="4" w:space="0" w:color="auto"/>
              <w:bottom w:val="single" w:sz="4" w:space="0" w:color="auto"/>
              <w:right w:val="single" w:sz="4" w:space="0" w:color="auto"/>
            </w:tcBorders>
            <w:vAlign w:val="center"/>
          </w:tcPr>
          <w:p w14:paraId="394D8582" w14:textId="77777777" w:rsidR="0020530F" w:rsidRPr="00147B55" w:rsidRDefault="003459F4" w:rsidP="003459F4">
            <w:pPr>
              <w:spacing w:before="0"/>
              <w:jc w:val="center"/>
              <w:rPr>
                <w:rFonts w:eastAsia="Times New Roman" w:cs="Arial"/>
                <w:szCs w:val="22"/>
              </w:rPr>
            </w:pPr>
            <w:r w:rsidRPr="00147B55">
              <w:rPr>
                <w:rFonts w:eastAsia="Times New Roman" w:cs="Arial"/>
                <w:szCs w:val="22"/>
              </w:rPr>
              <w:t>19</w:t>
            </w:r>
            <w:r w:rsidR="0020530F" w:rsidRPr="00147B55">
              <w:rPr>
                <w:rFonts w:eastAsia="Times New Roman" w:cs="Arial"/>
                <w:szCs w:val="22"/>
              </w:rPr>
              <w:t>/1</w:t>
            </w:r>
            <w:r w:rsidRPr="00147B55">
              <w:rPr>
                <w:rFonts w:eastAsia="Times New Roman" w:cs="Arial"/>
                <w:szCs w:val="22"/>
              </w:rPr>
              <w:t>0</w:t>
            </w:r>
            <w:r w:rsidR="0020530F" w:rsidRPr="00147B55">
              <w:rPr>
                <w:rFonts w:eastAsia="Times New Roman" w:cs="Arial"/>
                <w:szCs w:val="22"/>
              </w:rPr>
              <w:t>/201</w:t>
            </w:r>
            <w:r w:rsidRPr="00147B55">
              <w:rPr>
                <w:rFonts w:eastAsia="Times New Roman" w:cs="Arial"/>
                <w:szCs w:val="22"/>
              </w:rPr>
              <w:t>6</w:t>
            </w:r>
          </w:p>
        </w:tc>
        <w:tc>
          <w:tcPr>
            <w:tcW w:w="1427" w:type="dxa"/>
            <w:tcBorders>
              <w:top w:val="single" w:sz="4" w:space="0" w:color="auto"/>
              <w:left w:val="single" w:sz="4" w:space="0" w:color="auto"/>
              <w:bottom w:val="single" w:sz="4" w:space="0" w:color="auto"/>
              <w:right w:val="single" w:sz="4" w:space="0" w:color="auto"/>
            </w:tcBorders>
            <w:shd w:val="clear" w:color="auto" w:fill="auto"/>
            <w:vAlign w:val="center"/>
          </w:tcPr>
          <w:p w14:paraId="6E07A384" w14:textId="77777777" w:rsidR="0020530F" w:rsidRPr="00147B55" w:rsidRDefault="003459F4" w:rsidP="00D4450E">
            <w:pPr>
              <w:spacing w:before="0"/>
              <w:jc w:val="center"/>
              <w:rPr>
                <w:rFonts w:eastAsia="Times New Roman" w:cs="Arial"/>
                <w:szCs w:val="22"/>
              </w:rPr>
            </w:pPr>
            <w:r w:rsidRPr="00147B55">
              <w:rPr>
                <w:rFonts w:eastAsia="Times New Roman" w:cs="Arial"/>
                <w:szCs w:val="22"/>
              </w:rPr>
              <w:t>European Commission</w:t>
            </w:r>
          </w:p>
        </w:tc>
      </w:tr>
      <w:tr w:rsidR="0020530F" w:rsidRPr="00147B55" w14:paraId="78205E6F" w14:textId="77777777" w:rsidTr="005A3854">
        <w:trPr>
          <w:trHeight w:val="400"/>
          <w:jc w:val="center"/>
        </w:trPr>
        <w:tc>
          <w:tcPr>
            <w:tcW w:w="4729" w:type="dxa"/>
            <w:tcBorders>
              <w:top w:val="single" w:sz="4" w:space="0" w:color="auto"/>
              <w:left w:val="single" w:sz="4" w:space="0" w:color="auto"/>
              <w:bottom w:val="single" w:sz="4" w:space="0" w:color="auto"/>
              <w:right w:val="single" w:sz="4" w:space="0" w:color="auto"/>
            </w:tcBorders>
            <w:vAlign w:val="center"/>
          </w:tcPr>
          <w:p w14:paraId="75C56CF0" w14:textId="77777777" w:rsidR="0020530F" w:rsidRPr="00147B55" w:rsidRDefault="003459F4" w:rsidP="00990142">
            <w:pPr>
              <w:spacing w:before="0"/>
              <w:rPr>
                <w:rFonts w:eastAsia="Times New Roman" w:cs="Arial"/>
                <w:szCs w:val="22"/>
              </w:rPr>
            </w:pPr>
            <w:r w:rsidRPr="00147B55">
              <w:rPr>
                <w:rFonts w:eastAsia="Times New Roman" w:cs="Arial"/>
                <w:szCs w:val="22"/>
              </w:rPr>
              <w:t xml:space="preserve">Commission Implementing Regulation (EU) 2017/105 of 19 October 2016 amending Implementing Regulation (EU) No 1247/2012 laying down implementing technical standards </w:t>
            </w:r>
            <w:proofErr w:type="gramStart"/>
            <w:r w:rsidRPr="00147B55">
              <w:rPr>
                <w:rFonts w:eastAsia="Times New Roman" w:cs="Arial"/>
                <w:szCs w:val="22"/>
              </w:rPr>
              <w:t>with regard to</w:t>
            </w:r>
            <w:proofErr w:type="gramEnd"/>
            <w:r w:rsidRPr="00147B55">
              <w:rPr>
                <w:rFonts w:eastAsia="Times New Roman" w:cs="Arial"/>
                <w:szCs w:val="22"/>
              </w:rPr>
              <w:t xml:space="preserve"> the format and frequency of trade reports to trade repositories according to Regulation (EU) No 648/2012 of the European Parliament and of the Council on OTC derivatives, central counterparties and trade repositories</w:t>
            </w:r>
          </w:p>
        </w:tc>
        <w:tc>
          <w:tcPr>
            <w:tcW w:w="1023" w:type="dxa"/>
            <w:tcBorders>
              <w:top w:val="single" w:sz="4" w:space="0" w:color="auto"/>
              <w:left w:val="single" w:sz="4" w:space="0" w:color="auto"/>
              <w:bottom w:val="single" w:sz="4" w:space="0" w:color="auto"/>
              <w:right w:val="single" w:sz="4" w:space="0" w:color="auto"/>
            </w:tcBorders>
            <w:vAlign w:val="center"/>
          </w:tcPr>
          <w:p w14:paraId="31F11B0A" w14:textId="77777777" w:rsidR="0020530F" w:rsidRPr="00147B55" w:rsidRDefault="0020530F" w:rsidP="00A92B1C">
            <w:pPr>
              <w:spacing w:before="0"/>
              <w:rPr>
                <w:rFonts w:eastAsia="Times New Roman" w:cs="Arial"/>
                <w:szCs w:val="22"/>
              </w:rPr>
            </w:pPr>
            <w:r w:rsidRPr="00147B55">
              <w:rPr>
                <w:rFonts w:eastAsia="Times New Roman" w:cs="Arial"/>
                <w:szCs w:val="22"/>
              </w:rPr>
              <w:t>1.0</w:t>
            </w:r>
          </w:p>
        </w:tc>
        <w:tc>
          <w:tcPr>
            <w:tcW w:w="2419" w:type="dxa"/>
            <w:tcBorders>
              <w:top w:val="single" w:sz="4" w:space="0" w:color="auto"/>
              <w:left w:val="single" w:sz="4" w:space="0" w:color="auto"/>
              <w:bottom w:val="single" w:sz="4" w:space="0" w:color="auto"/>
              <w:right w:val="single" w:sz="4" w:space="0" w:color="auto"/>
            </w:tcBorders>
            <w:vAlign w:val="center"/>
          </w:tcPr>
          <w:p w14:paraId="09A71F2F" w14:textId="77777777" w:rsidR="0020530F" w:rsidRPr="00147B55" w:rsidRDefault="003459F4" w:rsidP="0020530F">
            <w:pPr>
              <w:spacing w:before="0"/>
              <w:jc w:val="center"/>
              <w:rPr>
                <w:rFonts w:eastAsia="Times New Roman" w:cs="Arial"/>
                <w:szCs w:val="22"/>
              </w:rPr>
            </w:pPr>
            <w:r w:rsidRPr="00147B55">
              <w:rPr>
                <w:rFonts w:eastAsia="Times New Roman" w:cs="Arial"/>
                <w:szCs w:val="22"/>
              </w:rPr>
              <w:t>19/10/2016</w:t>
            </w:r>
          </w:p>
        </w:tc>
        <w:tc>
          <w:tcPr>
            <w:tcW w:w="1427" w:type="dxa"/>
            <w:tcBorders>
              <w:top w:val="single" w:sz="4" w:space="0" w:color="auto"/>
              <w:left w:val="single" w:sz="4" w:space="0" w:color="auto"/>
              <w:bottom w:val="single" w:sz="4" w:space="0" w:color="auto"/>
              <w:right w:val="single" w:sz="4" w:space="0" w:color="auto"/>
            </w:tcBorders>
            <w:shd w:val="clear" w:color="auto" w:fill="auto"/>
            <w:vAlign w:val="center"/>
          </w:tcPr>
          <w:p w14:paraId="6B640BAA" w14:textId="77777777" w:rsidR="0020530F" w:rsidRPr="00147B55" w:rsidRDefault="003459F4" w:rsidP="00D4450E">
            <w:pPr>
              <w:spacing w:before="0"/>
              <w:jc w:val="center"/>
              <w:rPr>
                <w:rFonts w:eastAsia="Times New Roman" w:cs="Arial"/>
                <w:szCs w:val="22"/>
              </w:rPr>
            </w:pPr>
            <w:r w:rsidRPr="00147B55">
              <w:rPr>
                <w:rFonts w:eastAsia="Times New Roman" w:cs="Arial"/>
                <w:szCs w:val="22"/>
              </w:rPr>
              <w:t>European Commission</w:t>
            </w:r>
          </w:p>
        </w:tc>
      </w:tr>
      <w:tr w:rsidR="0020530F" w:rsidRPr="00147B55" w14:paraId="05F93B71" w14:textId="77777777" w:rsidTr="005A3854">
        <w:trPr>
          <w:trHeight w:val="400"/>
          <w:jc w:val="center"/>
        </w:trPr>
        <w:tc>
          <w:tcPr>
            <w:tcW w:w="4729" w:type="dxa"/>
            <w:tcBorders>
              <w:top w:val="single" w:sz="4" w:space="0" w:color="auto"/>
              <w:left w:val="single" w:sz="4" w:space="0" w:color="auto"/>
              <w:bottom w:val="single" w:sz="4" w:space="0" w:color="auto"/>
              <w:right w:val="single" w:sz="4" w:space="0" w:color="auto"/>
            </w:tcBorders>
            <w:vAlign w:val="center"/>
          </w:tcPr>
          <w:p w14:paraId="0CD3B4E6" w14:textId="77777777" w:rsidR="0020530F" w:rsidRPr="00147B55" w:rsidRDefault="0020530F" w:rsidP="00990142">
            <w:pPr>
              <w:spacing w:before="0"/>
              <w:rPr>
                <w:rFonts w:cs="Arial"/>
                <w:szCs w:val="22"/>
              </w:rPr>
            </w:pPr>
            <w:r w:rsidRPr="00147B55">
              <w:rPr>
                <w:rFonts w:cs="Arial"/>
                <w:szCs w:val="22"/>
              </w:rPr>
              <w:t xml:space="preserve">Final report on </w:t>
            </w:r>
            <w:r w:rsidR="00D64B10" w:rsidRPr="00147B55">
              <w:rPr>
                <w:rFonts w:cs="Arial"/>
                <w:szCs w:val="22"/>
              </w:rPr>
              <w:t>d</w:t>
            </w:r>
            <w:r w:rsidRPr="00147B55">
              <w:rPr>
                <w:rFonts w:cs="Arial"/>
                <w:szCs w:val="22"/>
              </w:rPr>
              <w:t>raft technical standards on access to data and aggregation and</w:t>
            </w:r>
            <w:r w:rsidR="00550F21" w:rsidRPr="00147B55">
              <w:rPr>
                <w:rFonts w:cs="Arial"/>
                <w:szCs w:val="22"/>
              </w:rPr>
              <w:t xml:space="preserve"> </w:t>
            </w:r>
            <w:r w:rsidRPr="00147B55">
              <w:rPr>
                <w:rFonts w:cs="Arial"/>
                <w:szCs w:val="22"/>
              </w:rPr>
              <w:t>comparison of data across TR under Article 81 of EMIR</w:t>
            </w:r>
          </w:p>
        </w:tc>
        <w:tc>
          <w:tcPr>
            <w:tcW w:w="1023" w:type="dxa"/>
            <w:tcBorders>
              <w:top w:val="single" w:sz="4" w:space="0" w:color="auto"/>
              <w:left w:val="single" w:sz="4" w:space="0" w:color="auto"/>
              <w:bottom w:val="single" w:sz="4" w:space="0" w:color="auto"/>
              <w:right w:val="single" w:sz="4" w:space="0" w:color="auto"/>
            </w:tcBorders>
            <w:vAlign w:val="center"/>
          </w:tcPr>
          <w:p w14:paraId="30CF96AD" w14:textId="77777777" w:rsidR="0020530F" w:rsidRPr="00147B55" w:rsidRDefault="0020530F" w:rsidP="00A92B1C">
            <w:pPr>
              <w:spacing w:before="0"/>
              <w:rPr>
                <w:rFonts w:cs="Arial"/>
                <w:szCs w:val="22"/>
              </w:rPr>
            </w:pPr>
            <w:r w:rsidRPr="00147B55">
              <w:rPr>
                <w:rFonts w:cs="Arial"/>
                <w:szCs w:val="22"/>
              </w:rPr>
              <w:t>1.0</w:t>
            </w:r>
          </w:p>
        </w:tc>
        <w:tc>
          <w:tcPr>
            <w:tcW w:w="2419" w:type="dxa"/>
            <w:tcBorders>
              <w:top w:val="single" w:sz="4" w:space="0" w:color="auto"/>
              <w:left w:val="single" w:sz="4" w:space="0" w:color="auto"/>
              <w:bottom w:val="single" w:sz="4" w:space="0" w:color="auto"/>
              <w:right w:val="single" w:sz="4" w:space="0" w:color="auto"/>
            </w:tcBorders>
            <w:vAlign w:val="center"/>
          </w:tcPr>
          <w:p w14:paraId="26D42A64" w14:textId="77777777" w:rsidR="0020530F" w:rsidRPr="00147B55" w:rsidRDefault="0020530F" w:rsidP="00D4450E">
            <w:pPr>
              <w:spacing w:before="0"/>
              <w:jc w:val="center"/>
              <w:rPr>
                <w:rFonts w:cs="Arial"/>
                <w:szCs w:val="22"/>
              </w:rPr>
            </w:pPr>
            <w:r w:rsidRPr="00147B55">
              <w:rPr>
                <w:rFonts w:cs="Arial"/>
                <w:szCs w:val="22"/>
              </w:rPr>
              <w:t>5/04/2016</w:t>
            </w:r>
          </w:p>
        </w:tc>
        <w:tc>
          <w:tcPr>
            <w:tcW w:w="1427" w:type="dxa"/>
            <w:tcBorders>
              <w:top w:val="single" w:sz="4" w:space="0" w:color="auto"/>
              <w:left w:val="single" w:sz="4" w:space="0" w:color="auto"/>
              <w:bottom w:val="single" w:sz="4" w:space="0" w:color="auto"/>
              <w:right w:val="single" w:sz="4" w:space="0" w:color="auto"/>
            </w:tcBorders>
            <w:shd w:val="clear" w:color="auto" w:fill="auto"/>
            <w:vAlign w:val="center"/>
          </w:tcPr>
          <w:p w14:paraId="346AF301" w14:textId="77777777" w:rsidR="0020530F" w:rsidRPr="00147B55" w:rsidRDefault="0020530F" w:rsidP="0020530F">
            <w:pPr>
              <w:spacing w:before="0"/>
              <w:jc w:val="center"/>
              <w:rPr>
                <w:rFonts w:cs="Arial"/>
                <w:szCs w:val="22"/>
              </w:rPr>
            </w:pPr>
            <w:r w:rsidRPr="00147B55">
              <w:rPr>
                <w:rFonts w:cs="Arial"/>
                <w:szCs w:val="22"/>
              </w:rPr>
              <w:t>ESMA</w:t>
            </w:r>
          </w:p>
        </w:tc>
      </w:tr>
      <w:tr w:rsidR="005A3854" w:rsidRPr="00147B55" w14:paraId="280E07D6" w14:textId="77777777" w:rsidTr="005A3854">
        <w:trPr>
          <w:trHeight w:val="400"/>
          <w:jc w:val="center"/>
        </w:trPr>
        <w:tc>
          <w:tcPr>
            <w:tcW w:w="4729" w:type="dxa"/>
            <w:tcBorders>
              <w:top w:val="single" w:sz="4" w:space="0" w:color="auto"/>
              <w:left w:val="single" w:sz="4" w:space="0" w:color="auto"/>
              <w:bottom w:val="single" w:sz="4" w:space="0" w:color="auto"/>
              <w:right w:val="single" w:sz="4" w:space="0" w:color="auto"/>
            </w:tcBorders>
            <w:vAlign w:val="center"/>
          </w:tcPr>
          <w:p w14:paraId="456A1BDE" w14:textId="77777777" w:rsidR="005A3854" w:rsidRPr="00147B55" w:rsidRDefault="005A3854" w:rsidP="00384F16">
            <w:pPr>
              <w:spacing w:before="0"/>
              <w:rPr>
                <w:rFonts w:cs="Arial"/>
                <w:szCs w:val="22"/>
              </w:rPr>
            </w:pPr>
            <w:r w:rsidRPr="00147B55">
              <w:rPr>
                <w:rFonts w:cs="Arial"/>
                <w:szCs w:val="22"/>
              </w:rPr>
              <w:lastRenderedPageBreak/>
              <w:t>Final report on guidelines for position calculation by Trade Repositories under EMIR</w:t>
            </w:r>
          </w:p>
        </w:tc>
        <w:tc>
          <w:tcPr>
            <w:tcW w:w="1023" w:type="dxa"/>
            <w:tcBorders>
              <w:top w:val="single" w:sz="4" w:space="0" w:color="auto"/>
              <w:left w:val="single" w:sz="4" w:space="0" w:color="auto"/>
              <w:bottom w:val="single" w:sz="4" w:space="0" w:color="auto"/>
              <w:right w:val="single" w:sz="4" w:space="0" w:color="auto"/>
            </w:tcBorders>
            <w:vAlign w:val="center"/>
          </w:tcPr>
          <w:p w14:paraId="12BBE7DF" w14:textId="77777777" w:rsidR="005A3854" w:rsidRPr="00147B55" w:rsidRDefault="005A3854" w:rsidP="00384F16">
            <w:pPr>
              <w:spacing w:before="0"/>
              <w:rPr>
                <w:rFonts w:cs="Arial"/>
                <w:szCs w:val="22"/>
              </w:rPr>
            </w:pPr>
            <w:r w:rsidRPr="00147B55">
              <w:rPr>
                <w:rFonts w:cs="Arial"/>
                <w:szCs w:val="22"/>
              </w:rPr>
              <w:t>1.0</w:t>
            </w:r>
          </w:p>
        </w:tc>
        <w:tc>
          <w:tcPr>
            <w:tcW w:w="2419" w:type="dxa"/>
            <w:tcBorders>
              <w:top w:val="single" w:sz="4" w:space="0" w:color="auto"/>
              <w:left w:val="single" w:sz="4" w:space="0" w:color="auto"/>
              <w:bottom w:val="single" w:sz="4" w:space="0" w:color="auto"/>
              <w:right w:val="single" w:sz="4" w:space="0" w:color="auto"/>
            </w:tcBorders>
            <w:vAlign w:val="center"/>
          </w:tcPr>
          <w:p w14:paraId="4DBB0FC8" w14:textId="77777777" w:rsidR="005A3854" w:rsidRPr="00147B55" w:rsidRDefault="005A3854" w:rsidP="00384F16">
            <w:pPr>
              <w:spacing w:before="0"/>
              <w:jc w:val="center"/>
              <w:rPr>
                <w:rFonts w:cs="Arial"/>
                <w:szCs w:val="22"/>
              </w:rPr>
            </w:pPr>
            <w:r w:rsidRPr="00147B55">
              <w:rPr>
                <w:rFonts w:cs="Arial"/>
                <w:szCs w:val="22"/>
              </w:rPr>
              <w:t>27/03/2018</w:t>
            </w:r>
          </w:p>
        </w:tc>
        <w:tc>
          <w:tcPr>
            <w:tcW w:w="1427" w:type="dxa"/>
            <w:tcBorders>
              <w:top w:val="single" w:sz="4" w:space="0" w:color="auto"/>
              <w:left w:val="single" w:sz="4" w:space="0" w:color="auto"/>
              <w:bottom w:val="single" w:sz="4" w:space="0" w:color="auto"/>
              <w:right w:val="single" w:sz="4" w:space="0" w:color="auto"/>
            </w:tcBorders>
            <w:shd w:val="clear" w:color="auto" w:fill="auto"/>
            <w:vAlign w:val="center"/>
          </w:tcPr>
          <w:p w14:paraId="1C594739" w14:textId="77777777" w:rsidR="005A3854" w:rsidRPr="00147B55" w:rsidRDefault="005A3854" w:rsidP="00384F16">
            <w:pPr>
              <w:spacing w:before="0"/>
              <w:jc w:val="center"/>
              <w:rPr>
                <w:rFonts w:cs="Arial"/>
                <w:szCs w:val="22"/>
              </w:rPr>
            </w:pPr>
            <w:r w:rsidRPr="00147B55">
              <w:rPr>
                <w:rFonts w:cs="Arial"/>
                <w:szCs w:val="22"/>
              </w:rPr>
              <w:t>ESMA</w:t>
            </w:r>
          </w:p>
        </w:tc>
      </w:tr>
      <w:tr w:rsidR="007603D4" w:rsidRPr="00147B55" w14:paraId="3561A778" w14:textId="77777777" w:rsidTr="005A3854">
        <w:trPr>
          <w:trHeight w:val="400"/>
          <w:jc w:val="center"/>
        </w:trPr>
        <w:tc>
          <w:tcPr>
            <w:tcW w:w="4729" w:type="dxa"/>
            <w:tcBorders>
              <w:top w:val="single" w:sz="4" w:space="0" w:color="auto"/>
              <w:left w:val="single" w:sz="4" w:space="0" w:color="auto"/>
              <w:bottom w:val="single" w:sz="4" w:space="0" w:color="auto"/>
              <w:right w:val="single" w:sz="4" w:space="0" w:color="auto"/>
            </w:tcBorders>
            <w:vAlign w:val="center"/>
          </w:tcPr>
          <w:p w14:paraId="03AF0876" w14:textId="77F4B39E" w:rsidR="007603D4" w:rsidRPr="00147B55" w:rsidRDefault="007603D4" w:rsidP="007603D4">
            <w:pPr>
              <w:spacing w:before="0"/>
              <w:rPr>
                <w:rFonts w:cs="Arial"/>
                <w:szCs w:val="22"/>
              </w:rPr>
            </w:pPr>
            <w:r w:rsidRPr="00147B55">
              <w:rPr>
                <w:rFonts w:cs="Arial"/>
                <w:szCs w:val="22"/>
              </w:rPr>
              <w:t xml:space="preserve">ISO20022BJ_Instruments_and_Transactions_ </w:t>
            </w:r>
            <w:proofErr w:type="spellStart"/>
            <w:r w:rsidRPr="00147B55">
              <w:rPr>
                <w:rFonts w:cs="Arial"/>
                <w:szCs w:val="22"/>
              </w:rPr>
              <w:t>RegReporting_ESMA</w:t>
            </w:r>
            <w:proofErr w:type="spellEnd"/>
          </w:p>
        </w:tc>
        <w:tc>
          <w:tcPr>
            <w:tcW w:w="1023" w:type="dxa"/>
            <w:tcBorders>
              <w:top w:val="single" w:sz="4" w:space="0" w:color="auto"/>
              <w:left w:val="single" w:sz="4" w:space="0" w:color="auto"/>
              <w:bottom w:val="single" w:sz="4" w:space="0" w:color="auto"/>
              <w:right w:val="single" w:sz="4" w:space="0" w:color="auto"/>
            </w:tcBorders>
            <w:vAlign w:val="center"/>
          </w:tcPr>
          <w:p w14:paraId="6CE44193" w14:textId="019BA060" w:rsidR="007603D4" w:rsidRPr="00147B55" w:rsidRDefault="007603D4" w:rsidP="007603D4">
            <w:pPr>
              <w:spacing w:before="0"/>
              <w:rPr>
                <w:rFonts w:cs="Arial"/>
                <w:szCs w:val="22"/>
              </w:rPr>
            </w:pPr>
            <w:r w:rsidRPr="00147B55">
              <w:rPr>
                <w:rFonts w:eastAsia="Times New Roman" w:cs="Arial"/>
                <w:szCs w:val="22"/>
              </w:rPr>
              <w:t>4.0</w:t>
            </w:r>
          </w:p>
        </w:tc>
        <w:tc>
          <w:tcPr>
            <w:tcW w:w="2419" w:type="dxa"/>
            <w:tcBorders>
              <w:top w:val="single" w:sz="4" w:space="0" w:color="auto"/>
              <w:left w:val="single" w:sz="4" w:space="0" w:color="auto"/>
              <w:bottom w:val="single" w:sz="4" w:space="0" w:color="auto"/>
              <w:right w:val="single" w:sz="4" w:space="0" w:color="auto"/>
            </w:tcBorders>
            <w:vAlign w:val="center"/>
          </w:tcPr>
          <w:p w14:paraId="0BB492C6" w14:textId="4A642C9C" w:rsidR="007603D4" w:rsidRPr="00147B55" w:rsidRDefault="007603D4" w:rsidP="007603D4">
            <w:pPr>
              <w:spacing w:before="0"/>
              <w:jc w:val="center"/>
              <w:rPr>
                <w:rFonts w:cs="Arial"/>
                <w:szCs w:val="22"/>
              </w:rPr>
            </w:pPr>
            <w:r w:rsidRPr="00147B55">
              <w:rPr>
                <w:rFonts w:eastAsia="Times New Roman" w:cs="Arial"/>
                <w:szCs w:val="22"/>
              </w:rPr>
              <w:t>22/08/2018</w:t>
            </w:r>
          </w:p>
        </w:tc>
        <w:tc>
          <w:tcPr>
            <w:tcW w:w="1427" w:type="dxa"/>
            <w:tcBorders>
              <w:top w:val="single" w:sz="4" w:space="0" w:color="auto"/>
              <w:left w:val="single" w:sz="4" w:space="0" w:color="auto"/>
              <w:bottom w:val="single" w:sz="4" w:space="0" w:color="auto"/>
              <w:right w:val="single" w:sz="4" w:space="0" w:color="auto"/>
            </w:tcBorders>
            <w:shd w:val="clear" w:color="auto" w:fill="auto"/>
            <w:vAlign w:val="center"/>
          </w:tcPr>
          <w:p w14:paraId="296F7ED6" w14:textId="00103D2F" w:rsidR="007603D4" w:rsidRPr="00147B55" w:rsidRDefault="007603D4" w:rsidP="007603D4">
            <w:pPr>
              <w:spacing w:before="0"/>
              <w:jc w:val="center"/>
              <w:rPr>
                <w:rFonts w:cs="Arial"/>
                <w:szCs w:val="22"/>
              </w:rPr>
            </w:pPr>
            <w:r w:rsidRPr="00147B55">
              <w:rPr>
                <w:rFonts w:eastAsia="Times New Roman" w:cs="Arial"/>
                <w:szCs w:val="22"/>
              </w:rPr>
              <w:t>ESMA</w:t>
            </w:r>
          </w:p>
        </w:tc>
      </w:tr>
      <w:tr w:rsidR="007603D4" w:rsidRPr="00147B55" w14:paraId="56DA4533" w14:textId="77777777" w:rsidTr="005A3854">
        <w:trPr>
          <w:trHeight w:val="400"/>
          <w:jc w:val="center"/>
        </w:trPr>
        <w:tc>
          <w:tcPr>
            <w:tcW w:w="4729" w:type="dxa"/>
            <w:tcBorders>
              <w:top w:val="single" w:sz="4" w:space="0" w:color="auto"/>
              <w:left w:val="single" w:sz="4" w:space="0" w:color="auto"/>
              <w:bottom w:val="single" w:sz="4" w:space="0" w:color="auto"/>
              <w:right w:val="single" w:sz="4" w:space="0" w:color="auto"/>
            </w:tcBorders>
            <w:vAlign w:val="center"/>
          </w:tcPr>
          <w:p w14:paraId="3D4F6413" w14:textId="77777777" w:rsidR="007603D4" w:rsidRPr="00147B55" w:rsidRDefault="00263111" w:rsidP="007603D4">
            <w:pPr>
              <w:spacing w:before="0"/>
              <w:rPr>
                <w:rFonts w:cs="Arial"/>
                <w:szCs w:val="22"/>
              </w:rPr>
            </w:pPr>
            <w:hyperlink r:id="rId21" w:history="1">
              <w:r w:rsidR="007603D4" w:rsidRPr="00147B55">
                <w:rPr>
                  <w:rStyle w:val="Hyperlink"/>
                  <w:rFonts w:cs="Arial"/>
                  <w:szCs w:val="22"/>
                </w:rPr>
                <w:t>CDE Technical Guidance</w:t>
              </w:r>
            </w:hyperlink>
          </w:p>
        </w:tc>
        <w:tc>
          <w:tcPr>
            <w:tcW w:w="1023" w:type="dxa"/>
            <w:tcBorders>
              <w:top w:val="single" w:sz="4" w:space="0" w:color="auto"/>
              <w:left w:val="single" w:sz="4" w:space="0" w:color="auto"/>
              <w:bottom w:val="single" w:sz="4" w:space="0" w:color="auto"/>
              <w:right w:val="single" w:sz="4" w:space="0" w:color="auto"/>
            </w:tcBorders>
            <w:vAlign w:val="center"/>
          </w:tcPr>
          <w:p w14:paraId="29BF03BF" w14:textId="77777777" w:rsidR="007603D4" w:rsidRPr="00147B55" w:rsidRDefault="007603D4" w:rsidP="007603D4">
            <w:pPr>
              <w:spacing w:before="0"/>
              <w:rPr>
                <w:rFonts w:cs="Arial"/>
                <w:szCs w:val="22"/>
              </w:rPr>
            </w:pPr>
            <w:r w:rsidRPr="00147B55">
              <w:rPr>
                <w:rFonts w:cs="Arial"/>
                <w:szCs w:val="22"/>
              </w:rPr>
              <w:t>1.0</w:t>
            </w:r>
          </w:p>
        </w:tc>
        <w:tc>
          <w:tcPr>
            <w:tcW w:w="2419" w:type="dxa"/>
            <w:tcBorders>
              <w:top w:val="single" w:sz="4" w:space="0" w:color="auto"/>
              <w:left w:val="single" w:sz="4" w:space="0" w:color="auto"/>
              <w:bottom w:val="single" w:sz="4" w:space="0" w:color="auto"/>
              <w:right w:val="single" w:sz="4" w:space="0" w:color="auto"/>
            </w:tcBorders>
            <w:vAlign w:val="center"/>
          </w:tcPr>
          <w:p w14:paraId="1FFF7DDF" w14:textId="71B6688F" w:rsidR="007603D4" w:rsidRPr="00147B55" w:rsidRDefault="0036659C" w:rsidP="007603D4">
            <w:pPr>
              <w:spacing w:before="0"/>
              <w:jc w:val="center"/>
              <w:rPr>
                <w:rFonts w:cs="Arial"/>
                <w:szCs w:val="22"/>
              </w:rPr>
            </w:pPr>
            <w:r w:rsidRPr="00147B55">
              <w:rPr>
                <w:rFonts w:cs="Arial"/>
                <w:szCs w:val="22"/>
              </w:rPr>
              <w:t>09/04/2018</w:t>
            </w:r>
          </w:p>
        </w:tc>
        <w:tc>
          <w:tcPr>
            <w:tcW w:w="1427" w:type="dxa"/>
            <w:tcBorders>
              <w:top w:val="single" w:sz="4" w:space="0" w:color="auto"/>
              <w:left w:val="single" w:sz="4" w:space="0" w:color="auto"/>
              <w:bottom w:val="single" w:sz="4" w:space="0" w:color="auto"/>
              <w:right w:val="single" w:sz="4" w:space="0" w:color="auto"/>
            </w:tcBorders>
            <w:shd w:val="clear" w:color="auto" w:fill="auto"/>
            <w:vAlign w:val="center"/>
          </w:tcPr>
          <w:p w14:paraId="278C926E" w14:textId="77777777" w:rsidR="007603D4" w:rsidRPr="00147B55" w:rsidRDefault="007603D4" w:rsidP="007603D4">
            <w:pPr>
              <w:spacing w:before="0"/>
              <w:jc w:val="center"/>
              <w:rPr>
                <w:rFonts w:cs="Arial"/>
                <w:szCs w:val="22"/>
              </w:rPr>
            </w:pPr>
            <w:r w:rsidRPr="00147B55">
              <w:rPr>
                <w:rFonts w:cs="Arial"/>
                <w:szCs w:val="22"/>
              </w:rPr>
              <w:t>IOSCO GUUG</w:t>
            </w:r>
          </w:p>
        </w:tc>
      </w:tr>
      <w:tr w:rsidR="007603D4" w:rsidRPr="00147B55" w14:paraId="68686A00" w14:textId="77777777" w:rsidTr="005A3854">
        <w:trPr>
          <w:trHeight w:val="400"/>
          <w:jc w:val="center"/>
        </w:trPr>
        <w:tc>
          <w:tcPr>
            <w:tcW w:w="4729" w:type="dxa"/>
            <w:tcBorders>
              <w:top w:val="single" w:sz="4" w:space="0" w:color="auto"/>
              <w:left w:val="single" w:sz="4" w:space="0" w:color="auto"/>
              <w:bottom w:val="single" w:sz="4" w:space="0" w:color="auto"/>
              <w:right w:val="single" w:sz="4" w:space="0" w:color="auto"/>
            </w:tcBorders>
            <w:vAlign w:val="center"/>
          </w:tcPr>
          <w:p w14:paraId="0E9D9B0F" w14:textId="77777777" w:rsidR="007603D4" w:rsidRPr="00147B55" w:rsidRDefault="00263111" w:rsidP="007603D4">
            <w:pPr>
              <w:spacing w:before="0"/>
              <w:rPr>
                <w:rFonts w:cs="Arial"/>
                <w:szCs w:val="22"/>
              </w:rPr>
            </w:pPr>
            <w:hyperlink r:id="rId22" w:history="1">
              <w:r w:rsidR="007603D4" w:rsidRPr="00147B55">
                <w:rPr>
                  <w:rStyle w:val="Hyperlink"/>
                  <w:rFonts w:cs="Arial"/>
                  <w:szCs w:val="22"/>
                </w:rPr>
                <w:t>Dodd-Frank Act – Part 43 &amp; 45</w:t>
              </w:r>
            </w:hyperlink>
          </w:p>
        </w:tc>
        <w:tc>
          <w:tcPr>
            <w:tcW w:w="1023" w:type="dxa"/>
            <w:tcBorders>
              <w:top w:val="single" w:sz="4" w:space="0" w:color="auto"/>
              <w:left w:val="single" w:sz="4" w:space="0" w:color="auto"/>
              <w:bottom w:val="single" w:sz="4" w:space="0" w:color="auto"/>
              <w:right w:val="single" w:sz="4" w:space="0" w:color="auto"/>
            </w:tcBorders>
            <w:vAlign w:val="center"/>
          </w:tcPr>
          <w:p w14:paraId="4F5246A5" w14:textId="1AFEA684" w:rsidR="007603D4" w:rsidRPr="00147B55" w:rsidRDefault="0036659C" w:rsidP="007603D4">
            <w:pPr>
              <w:spacing w:before="0"/>
              <w:rPr>
                <w:rFonts w:cs="Arial"/>
                <w:szCs w:val="22"/>
              </w:rPr>
            </w:pPr>
            <w:r w:rsidRPr="00147B55">
              <w:rPr>
                <w:rFonts w:cs="Arial"/>
                <w:szCs w:val="22"/>
              </w:rPr>
              <w:t>2.0</w:t>
            </w:r>
          </w:p>
        </w:tc>
        <w:tc>
          <w:tcPr>
            <w:tcW w:w="2419" w:type="dxa"/>
            <w:tcBorders>
              <w:top w:val="single" w:sz="4" w:space="0" w:color="auto"/>
              <w:left w:val="single" w:sz="4" w:space="0" w:color="auto"/>
              <w:bottom w:val="single" w:sz="4" w:space="0" w:color="auto"/>
              <w:right w:val="single" w:sz="4" w:space="0" w:color="auto"/>
            </w:tcBorders>
            <w:vAlign w:val="center"/>
          </w:tcPr>
          <w:p w14:paraId="226D0AA0" w14:textId="154DD99F" w:rsidR="007603D4" w:rsidRPr="00147B55" w:rsidRDefault="0036659C" w:rsidP="007603D4">
            <w:pPr>
              <w:spacing w:before="0"/>
              <w:jc w:val="center"/>
              <w:rPr>
                <w:rFonts w:cs="Arial"/>
                <w:szCs w:val="22"/>
              </w:rPr>
            </w:pPr>
            <w:r w:rsidRPr="00147B55">
              <w:rPr>
                <w:rFonts w:cs="Arial"/>
                <w:szCs w:val="22"/>
              </w:rPr>
              <w:t>25/11/2020</w:t>
            </w:r>
          </w:p>
        </w:tc>
        <w:tc>
          <w:tcPr>
            <w:tcW w:w="1427" w:type="dxa"/>
            <w:tcBorders>
              <w:top w:val="single" w:sz="4" w:space="0" w:color="auto"/>
              <w:left w:val="single" w:sz="4" w:space="0" w:color="auto"/>
              <w:bottom w:val="single" w:sz="4" w:space="0" w:color="auto"/>
              <w:right w:val="single" w:sz="4" w:space="0" w:color="auto"/>
            </w:tcBorders>
            <w:shd w:val="clear" w:color="auto" w:fill="auto"/>
            <w:vAlign w:val="center"/>
          </w:tcPr>
          <w:p w14:paraId="4C3D5811" w14:textId="77777777" w:rsidR="007603D4" w:rsidRPr="00147B55" w:rsidRDefault="007603D4" w:rsidP="007603D4">
            <w:pPr>
              <w:spacing w:before="0"/>
              <w:jc w:val="center"/>
              <w:rPr>
                <w:rFonts w:cs="Arial"/>
                <w:szCs w:val="22"/>
              </w:rPr>
            </w:pPr>
            <w:r w:rsidRPr="00147B55">
              <w:rPr>
                <w:rFonts w:cs="Arial"/>
                <w:szCs w:val="22"/>
              </w:rPr>
              <w:t>CFTC</w:t>
            </w:r>
          </w:p>
        </w:tc>
      </w:tr>
      <w:tr w:rsidR="001F3C90" w:rsidRPr="00147B55" w14:paraId="42104A42" w14:textId="77777777" w:rsidTr="005A3854">
        <w:trPr>
          <w:trHeight w:val="400"/>
          <w:jc w:val="center"/>
        </w:trPr>
        <w:tc>
          <w:tcPr>
            <w:tcW w:w="4729" w:type="dxa"/>
            <w:tcBorders>
              <w:top w:val="single" w:sz="4" w:space="0" w:color="auto"/>
              <w:left w:val="single" w:sz="4" w:space="0" w:color="auto"/>
              <w:bottom w:val="single" w:sz="4" w:space="0" w:color="auto"/>
              <w:right w:val="single" w:sz="4" w:space="0" w:color="auto"/>
            </w:tcBorders>
            <w:vAlign w:val="center"/>
          </w:tcPr>
          <w:p w14:paraId="65D6504F" w14:textId="4E0A46EB" w:rsidR="001F3C90" w:rsidRPr="00147B55" w:rsidRDefault="001F3C90" w:rsidP="007603D4">
            <w:pPr>
              <w:spacing w:before="0"/>
              <w:rPr>
                <w:rFonts w:cs="Arial"/>
                <w:szCs w:val="22"/>
              </w:rPr>
            </w:pPr>
            <w:r>
              <w:rPr>
                <w:rFonts w:cs="Arial"/>
                <w:szCs w:val="22"/>
              </w:rPr>
              <w:t>EMIR REFIT (</w:t>
            </w:r>
            <w:r w:rsidR="00E0307D" w:rsidRPr="00E0307D">
              <w:rPr>
                <w:rFonts w:cs="Arial"/>
                <w:szCs w:val="22"/>
              </w:rPr>
              <w:t>Regulation (EU) 2019/834 of the European Parliament and of the Council of 20 May 2019 amending Regulation (EU) No 648/2012 as regards the clearing obligation, the suspension of the clearing obligation, the reporting requirements, the risk-mitigation techniques for OTC derivative contracts not cleared by a central counterparty, the registration and supervision of trade repositories and the requirements for trade repositories</w:t>
            </w:r>
            <w:r w:rsidR="00E0307D">
              <w:rPr>
                <w:rFonts w:cs="Arial"/>
                <w:szCs w:val="22"/>
              </w:rPr>
              <w:t>)</w:t>
            </w:r>
          </w:p>
        </w:tc>
        <w:tc>
          <w:tcPr>
            <w:tcW w:w="1023" w:type="dxa"/>
            <w:tcBorders>
              <w:top w:val="single" w:sz="4" w:space="0" w:color="auto"/>
              <w:left w:val="single" w:sz="4" w:space="0" w:color="auto"/>
              <w:bottom w:val="single" w:sz="4" w:space="0" w:color="auto"/>
              <w:right w:val="single" w:sz="4" w:space="0" w:color="auto"/>
            </w:tcBorders>
            <w:vAlign w:val="center"/>
          </w:tcPr>
          <w:p w14:paraId="69D3C4F5" w14:textId="5704D157" w:rsidR="001F3C90" w:rsidRPr="00147B55" w:rsidRDefault="00E0307D" w:rsidP="007603D4">
            <w:pPr>
              <w:spacing w:before="0"/>
              <w:rPr>
                <w:rFonts w:cs="Arial"/>
                <w:szCs w:val="22"/>
              </w:rPr>
            </w:pPr>
            <w:r>
              <w:rPr>
                <w:rFonts w:cs="Arial"/>
                <w:szCs w:val="22"/>
              </w:rPr>
              <w:t>1.0</w:t>
            </w:r>
          </w:p>
        </w:tc>
        <w:tc>
          <w:tcPr>
            <w:tcW w:w="2419" w:type="dxa"/>
            <w:tcBorders>
              <w:top w:val="single" w:sz="4" w:space="0" w:color="auto"/>
              <w:left w:val="single" w:sz="4" w:space="0" w:color="auto"/>
              <w:bottom w:val="single" w:sz="4" w:space="0" w:color="auto"/>
              <w:right w:val="single" w:sz="4" w:space="0" w:color="auto"/>
            </w:tcBorders>
            <w:vAlign w:val="center"/>
          </w:tcPr>
          <w:p w14:paraId="7C37D82C" w14:textId="7450382D" w:rsidR="001F3C90" w:rsidRPr="00147B55" w:rsidRDefault="00E0307D" w:rsidP="007603D4">
            <w:pPr>
              <w:spacing w:before="0"/>
              <w:jc w:val="center"/>
              <w:rPr>
                <w:rFonts w:cs="Arial"/>
                <w:szCs w:val="22"/>
              </w:rPr>
            </w:pPr>
            <w:r>
              <w:rPr>
                <w:rFonts w:cs="Arial"/>
                <w:szCs w:val="22"/>
              </w:rPr>
              <w:t>28/05/2019</w:t>
            </w:r>
          </w:p>
        </w:tc>
        <w:tc>
          <w:tcPr>
            <w:tcW w:w="1427" w:type="dxa"/>
            <w:tcBorders>
              <w:top w:val="single" w:sz="4" w:space="0" w:color="auto"/>
              <w:left w:val="single" w:sz="4" w:space="0" w:color="auto"/>
              <w:bottom w:val="single" w:sz="4" w:space="0" w:color="auto"/>
              <w:right w:val="single" w:sz="4" w:space="0" w:color="auto"/>
            </w:tcBorders>
            <w:shd w:val="clear" w:color="auto" w:fill="auto"/>
            <w:vAlign w:val="center"/>
          </w:tcPr>
          <w:p w14:paraId="056D02C7" w14:textId="24C2AD7C" w:rsidR="001F3C90" w:rsidRPr="00147B55" w:rsidRDefault="00E0307D" w:rsidP="007603D4">
            <w:pPr>
              <w:spacing w:before="0"/>
              <w:jc w:val="center"/>
              <w:rPr>
                <w:rFonts w:cs="Arial"/>
                <w:szCs w:val="22"/>
              </w:rPr>
            </w:pPr>
            <w:r w:rsidRPr="00147B55">
              <w:rPr>
                <w:rFonts w:eastAsia="Times New Roman" w:cs="Arial"/>
                <w:szCs w:val="22"/>
              </w:rPr>
              <w:t>European Commission</w:t>
            </w:r>
          </w:p>
        </w:tc>
      </w:tr>
      <w:tr w:rsidR="001F3C90" w:rsidRPr="00147B55" w14:paraId="438587F3" w14:textId="77777777" w:rsidTr="005A3854">
        <w:trPr>
          <w:trHeight w:val="400"/>
          <w:jc w:val="center"/>
        </w:trPr>
        <w:tc>
          <w:tcPr>
            <w:tcW w:w="4729" w:type="dxa"/>
            <w:tcBorders>
              <w:top w:val="single" w:sz="4" w:space="0" w:color="auto"/>
              <w:left w:val="single" w:sz="4" w:space="0" w:color="auto"/>
              <w:bottom w:val="single" w:sz="4" w:space="0" w:color="auto"/>
              <w:right w:val="single" w:sz="4" w:space="0" w:color="auto"/>
            </w:tcBorders>
            <w:vAlign w:val="center"/>
          </w:tcPr>
          <w:p w14:paraId="61E126D2" w14:textId="0F2F978E" w:rsidR="001F3C90" w:rsidRPr="00147B55" w:rsidRDefault="00E0307D" w:rsidP="007603D4">
            <w:pPr>
              <w:spacing w:before="0"/>
              <w:rPr>
                <w:rFonts w:cs="Arial"/>
                <w:szCs w:val="22"/>
              </w:rPr>
            </w:pPr>
            <w:r w:rsidRPr="00E0307D">
              <w:rPr>
                <w:rFonts w:cs="Arial"/>
                <w:szCs w:val="22"/>
              </w:rPr>
              <w:t xml:space="preserve">COMMISSION DELEGATED REGULATION (EU) 2022/1855 of 10 June 2022 supplementing Regulation (EU) No 648/2012 of the European Parliament and of the Council </w:t>
            </w:r>
            <w:proofErr w:type="gramStart"/>
            <w:r w:rsidRPr="00E0307D">
              <w:rPr>
                <w:rFonts w:cs="Arial"/>
                <w:szCs w:val="22"/>
              </w:rPr>
              <w:t>with regard to</w:t>
            </w:r>
            <w:proofErr w:type="gramEnd"/>
            <w:r w:rsidRPr="00E0307D">
              <w:rPr>
                <w:rFonts w:cs="Arial"/>
                <w:szCs w:val="22"/>
              </w:rPr>
              <w:t xml:space="preserve"> regulatory technical standards specifying the minimum details of the data to be reported to trade repositories and the type of reports to be used</w:t>
            </w:r>
          </w:p>
        </w:tc>
        <w:tc>
          <w:tcPr>
            <w:tcW w:w="1023" w:type="dxa"/>
            <w:tcBorders>
              <w:top w:val="single" w:sz="4" w:space="0" w:color="auto"/>
              <w:left w:val="single" w:sz="4" w:space="0" w:color="auto"/>
              <w:bottom w:val="single" w:sz="4" w:space="0" w:color="auto"/>
              <w:right w:val="single" w:sz="4" w:space="0" w:color="auto"/>
            </w:tcBorders>
            <w:vAlign w:val="center"/>
          </w:tcPr>
          <w:p w14:paraId="159B333D" w14:textId="0AB9667A" w:rsidR="001F3C90" w:rsidRPr="00147B55" w:rsidRDefault="00E0307D" w:rsidP="007603D4">
            <w:pPr>
              <w:spacing w:before="0"/>
              <w:rPr>
                <w:rFonts w:cs="Arial"/>
                <w:szCs w:val="22"/>
              </w:rPr>
            </w:pPr>
            <w:r>
              <w:rPr>
                <w:rFonts w:cs="Arial"/>
                <w:szCs w:val="22"/>
              </w:rPr>
              <w:t>1.0</w:t>
            </w:r>
          </w:p>
        </w:tc>
        <w:tc>
          <w:tcPr>
            <w:tcW w:w="2419" w:type="dxa"/>
            <w:tcBorders>
              <w:top w:val="single" w:sz="4" w:space="0" w:color="auto"/>
              <w:left w:val="single" w:sz="4" w:space="0" w:color="auto"/>
              <w:bottom w:val="single" w:sz="4" w:space="0" w:color="auto"/>
              <w:right w:val="single" w:sz="4" w:space="0" w:color="auto"/>
            </w:tcBorders>
            <w:vAlign w:val="center"/>
          </w:tcPr>
          <w:p w14:paraId="7E0962AE" w14:textId="265F2FE7" w:rsidR="001F3C90" w:rsidRPr="00147B55" w:rsidRDefault="00E0307D" w:rsidP="007603D4">
            <w:pPr>
              <w:spacing w:before="0"/>
              <w:jc w:val="center"/>
              <w:rPr>
                <w:rFonts w:cs="Arial"/>
                <w:szCs w:val="22"/>
              </w:rPr>
            </w:pPr>
            <w:r w:rsidRPr="00E0307D">
              <w:rPr>
                <w:rFonts w:cs="Arial"/>
                <w:szCs w:val="22"/>
              </w:rPr>
              <w:t>07/10/2022</w:t>
            </w:r>
          </w:p>
        </w:tc>
        <w:tc>
          <w:tcPr>
            <w:tcW w:w="1427" w:type="dxa"/>
            <w:tcBorders>
              <w:top w:val="single" w:sz="4" w:space="0" w:color="auto"/>
              <w:left w:val="single" w:sz="4" w:space="0" w:color="auto"/>
              <w:bottom w:val="single" w:sz="4" w:space="0" w:color="auto"/>
              <w:right w:val="single" w:sz="4" w:space="0" w:color="auto"/>
            </w:tcBorders>
            <w:shd w:val="clear" w:color="auto" w:fill="auto"/>
            <w:vAlign w:val="center"/>
          </w:tcPr>
          <w:p w14:paraId="491B9DE7" w14:textId="29B5E5B7" w:rsidR="001F3C90" w:rsidRPr="00147B55" w:rsidRDefault="00E0307D" w:rsidP="007603D4">
            <w:pPr>
              <w:spacing w:before="0"/>
              <w:jc w:val="center"/>
              <w:rPr>
                <w:rFonts w:cs="Arial"/>
                <w:szCs w:val="22"/>
              </w:rPr>
            </w:pPr>
            <w:r w:rsidRPr="00147B55">
              <w:rPr>
                <w:rFonts w:eastAsia="Times New Roman" w:cs="Arial"/>
                <w:szCs w:val="22"/>
              </w:rPr>
              <w:t>European Commission</w:t>
            </w:r>
          </w:p>
        </w:tc>
      </w:tr>
      <w:tr w:rsidR="001F3C90" w:rsidRPr="00147B55" w14:paraId="74D17D25" w14:textId="77777777" w:rsidTr="005A3854">
        <w:trPr>
          <w:trHeight w:val="400"/>
          <w:jc w:val="center"/>
        </w:trPr>
        <w:tc>
          <w:tcPr>
            <w:tcW w:w="4729" w:type="dxa"/>
            <w:tcBorders>
              <w:top w:val="single" w:sz="4" w:space="0" w:color="auto"/>
              <w:left w:val="single" w:sz="4" w:space="0" w:color="auto"/>
              <w:bottom w:val="single" w:sz="4" w:space="0" w:color="auto"/>
              <w:right w:val="single" w:sz="4" w:space="0" w:color="auto"/>
            </w:tcBorders>
            <w:vAlign w:val="center"/>
          </w:tcPr>
          <w:p w14:paraId="408C5798" w14:textId="15262B54" w:rsidR="001F3C90" w:rsidRPr="00147B55" w:rsidRDefault="00E0307D" w:rsidP="007603D4">
            <w:pPr>
              <w:spacing w:before="0"/>
              <w:rPr>
                <w:rFonts w:cs="Arial"/>
                <w:szCs w:val="22"/>
              </w:rPr>
            </w:pPr>
            <w:r w:rsidRPr="00E0307D">
              <w:rPr>
                <w:rFonts w:cs="Arial"/>
                <w:szCs w:val="22"/>
              </w:rPr>
              <w:t>COMMISSION DELEGATED REGULATION (EU) 2022/1856 of 10 June 2022 amending the regulatory technical standards laid down in Delegated Regulation (EU) No 151/2013 by further specifying the procedure for accessing details of derivatives as well as the technical and operational arrangements for their access</w:t>
            </w:r>
          </w:p>
        </w:tc>
        <w:tc>
          <w:tcPr>
            <w:tcW w:w="1023" w:type="dxa"/>
            <w:tcBorders>
              <w:top w:val="single" w:sz="4" w:space="0" w:color="auto"/>
              <w:left w:val="single" w:sz="4" w:space="0" w:color="auto"/>
              <w:bottom w:val="single" w:sz="4" w:space="0" w:color="auto"/>
              <w:right w:val="single" w:sz="4" w:space="0" w:color="auto"/>
            </w:tcBorders>
            <w:vAlign w:val="center"/>
          </w:tcPr>
          <w:p w14:paraId="63092940" w14:textId="77A77307" w:rsidR="001F3C90" w:rsidRPr="00147B55" w:rsidRDefault="00E0307D" w:rsidP="007603D4">
            <w:pPr>
              <w:spacing w:before="0"/>
              <w:rPr>
                <w:rFonts w:cs="Arial"/>
                <w:szCs w:val="22"/>
              </w:rPr>
            </w:pPr>
            <w:r>
              <w:rPr>
                <w:rFonts w:cs="Arial"/>
                <w:szCs w:val="22"/>
              </w:rPr>
              <w:t>1.0</w:t>
            </w:r>
          </w:p>
        </w:tc>
        <w:tc>
          <w:tcPr>
            <w:tcW w:w="2419" w:type="dxa"/>
            <w:tcBorders>
              <w:top w:val="single" w:sz="4" w:space="0" w:color="auto"/>
              <w:left w:val="single" w:sz="4" w:space="0" w:color="auto"/>
              <w:bottom w:val="single" w:sz="4" w:space="0" w:color="auto"/>
              <w:right w:val="single" w:sz="4" w:space="0" w:color="auto"/>
            </w:tcBorders>
            <w:vAlign w:val="center"/>
          </w:tcPr>
          <w:p w14:paraId="71805D94" w14:textId="5576C86A" w:rsidR="001F3C90" w:rsidRPr="00147B55" w:rsidRDefault="00E0307D" w:rsidP="007603D4">
            <w:pPr>
              <w:spacing w:before="0"/>
              <w:jc w:val="center"/>
              <w:rPr>
                <w:rFonts w:cs="Arial"/>
                <w:szCs w:val="22"/>
              </w:rPr>
            </w:pPr>
            <w:r w:rsidRPr="00E0307D">
              <w:rPr>
                <w:rFonts w:cs="Arial"/>
                <w:szCs w:val="22"/>
              </w:rPr>
              <w:t>07/10/2022</w:t>
            </w:r>
          </w:p>
        </w:tc>
        <w:tc>
          <w:tcPr>
            <w:tcW w:w="1427" w:type="dxa"/>
            <w:tcBorders>
              <w:top w:val="single" w:sz="4" w:space="0" w:color="auto"/>
              <w:left w:val="single" w:sz="4" w:space="0" w:color="auto"/>
              <w:bottom w:val="single" w:sz="4" w:space="0" w:color="auto"/>
              <w:right w:val="single" w:sz="4" w:space="0" w:color="auto"/>
            </w:tcBorders>
            <w:shd w:val="clear" w:color="auto" w:fill="auto"/>
            <w:vAlign w:val="center"/>
          </w:tcPr>
          <w:p w14:paraId="6492F518" w14:textId="4E1AEAB7" w:rsidR="001F3C90" w:rsidRPr="00147B55" w:rsidRDefault="00E0307D" w:rsidP="007603D4">
            <w:pPr>
              <w:spacing w:before="0"/>
              <w:jc w:val="center"/>
              <w:rPr>
                <w:rFonts w:cs="Arial"/>
                <w:szCs w:val="22"/>
              </w:rPr>
            </w:pPr>
            <w:r w:rsidRPr="00147B55">
              <w:rPr>
                <w:rFonts w:eastAsia="Times New Roman" w:cs="Arial"/>
                <w:szCs w:val="22"/>
              </w:rPr>
              <w:t>European Commission</w:t>
            </w:r>
          </w:p>
        </w:tc>
      </w:tr>
      <w:tr w:rsidR="00E0307D" w:rsidRPr="00147B55" w14:paraId="38C9BB0D" w14:textId="77777777" w:rsidTr="005A3854">
        <w:trPr>
          <w:trHeight w:val="400"/>
          <w:jc w:val="center"/>
        </w:trPr>
        <w:tc>
          <w:tcPr>
            <w:tcW w:w="4729" w:type="dxa"/>
            <w:tcBorders>
              <w:top w:val="single" w:sz="4" w:space="0" w:color="auto"/>
              <w:left w:val="single" w:sz="4" w:space="0" w:color="auto"/>
              <w:bottom w:val="single" w:sz="4" w:space="0" w:color="auto"/>
              <w:right w:val="single" w:sz="4" w:space="0" w:color="auto"/>
            </w:tcBorders>
            <w:vAlign w:val="center"/>
          </w:tcPr>
          <w:p w14:paraId="598972A5" w14:textId="5DA0D4D3" w:rsidR="00E0307D" w:rsidRPr="00147B55" w:rsidRDefault="00E0307D" w:rsidP="007603D4">
            <w:pPr>
              <w:spacing w:before="0"/>
              <w:rPr>
                <w:rFonts w:cs="Arial"/>
                <w:szCs w:val="22"/>
              </w:rPr>
            </w:pPr>
            <w:r w:rsidRPr="00E0307D">
              <w:rPr>
                <w:rFonts w:cs="Arial"/>
                <w:szCs w:val="22"/>
              </w:rPr>
              <w:t>COMMISSION DELEGATED REGULATION (EU) 2022/1858 of 10 June 2022 supplementing Regulation (EU) No 648/2012 of the European Parliament and of the Council with regard to regulatory technical standards specifying the procedures for the reconciliation of data between trade repositories and the procedures to be applied by the trade repository to verify the compliance by the reporting counterparty or submitting entity with the reporting requirements and to verify the completeness and correctness of the data reported</w:t>
            </w:r>
          </w:p>
        </w:tc>
        <w:tc>
          <w:tcPr>
            <w:tcW w:w="1023" w:type="dxa"/>
            <w:tcBorders>
              <w:top w:val="single" w:sz="4" w:space="0" w:color="auto"/>
              <w:left w:val="single" w:sz="4" w:space="0" w:color="auto"/>
              <w:bottom w:val="single" w:sz="4" w:space="0" w:color="auto"/>
              <w:right w:val="single" w:sz="4" w:space="0" w:color="auto"/>
            </w:tcBorders>
            <w:vAlign w:val="center"/>
          </w:tcPr>
          <w:p w14:paraId="090001AE" w14:textId="63CB56E3" w:rsidR="00E0307D" w:rsidRPr="00147B55" w:rsidRDefault="00E0307D" w:rsidP="007603D4">
            <w:pPr>
              <w:spacing w:before="0"/>
              <w:rPr>
                <w:rFonts w:cs="Arial"/>
                <w:szCs w:val="22"/>
              </w:rPr>
            </w:pPr>
            <w:r>
              <w:rPr>
                <w:rFonts w:cs="Arial"/>
                <w:szCs w:val="22"/>
              </w:rPr>
              <w:t>1.0</w:t>
            </w:r>
          </w:p>
        </w:tc>
        <w:tc>
          <w:tcPr>
            <w:tcW w:w="2419" w:type="dxa"/>
            <w:tcBorders>
              <w:top w:val="single" w:sz="4" w:space="0" w:color="auto"/>
              <w:left w:val="single" w:sz="4" w:space="0" w:color="auto"/>
              <w:bottom w:val="single" w:sz="4" w:space="0" w:color="auto"/>
              <w:right w:val="single" w:sz="4" w:space="0" w:color="auto"/>
            </w:tcBorders>
            <w:vAlign w:val="center"/>
          </w:tcPr>
          <w:p w14:paraId="604D2C9A" w14:textId="1EB72A3C" w:rsidR="00E0307D" w:rsidRPr="00147B55" w:rsidRDefault="00E0307D" w:rsidP="007603D4">
            <w:pPr>
              <w:spacing w:before="0"/>
              <w:jc w:val="center"/>
              <w:rPr>
                <w:rFonts w:cs="Arial"/>
                <w:szCs w:val="22"/>
              </w:rPr>
            </w:pPr>
            <w:r w:rsidRPr="00E0307D">
              <w:rPr>
                <w:rFonts w:cs="Arial"/>
                <w:szCs w:val="22"/>
              </w:rPr>
              <w:t>07/10/2022</w:t>
            </w:r>
          </w:p>
        </w:tc>
        <w:tc>
          <w:tcPr>
            <w:tcW w:w="1427" w:type="dxa"/>
            <w:tcBorders>
              <w:top w:val="single" w:sz="4" w:space="0" w:color="auto"/>
              <w:left w:val="single" w:sz="4" w:space="0" w:color="auto"/>
              <w:bottom w:val="single" w:sz="4" w:space="0" w:color="auto"/>
              <w:right w:val="single" w:sz="4" w:space="0" w:color="auto"/>
            </w:tcBorders>
            <w:shd w:val="clear" w:color="auto" w:fill="auto"/>
            <w:vAlign w:val="center"/>
          </w:tcPr>
          <w:p w14:paraId="0BB4F939" w14:textId="2BA5A2AF" w:rsidR="00E0307D" w:rsidRDefault="00E0307D" w:rsidP="007603D4">
            <w:pPr>
              <w:spacing w:before="0"/>
              <w:jc w:val="center"/>
              <w:rPr>
                <w:rFonts w:cs="Arial"/>
                <w:szCs w:val="22"/>
              </w:rPr>
            </w:pPr>
            <w:r w:rsidRPr="00147B55">
              <w:rPr>
                <w:rFonts w:eastAsia="Times New Roman" w:cs="Arial"/>
                <w:szCs w:val="22"/>
              </w:rPr>
              <w:t>European Commission</w:t>
            </w:r>
          </w:p>
        </w:tc>
      </w:tr>
      <w:tr w:rsidR="00E0307D" w:rsidRPr="00147B55" w14:paraId="4FA311BC" w14:textId="77777777" w:rsidTr="005A3854">
        <w:trPr>
          <w:trHeight w:val="400"/>
          <w:jc w:val="center"/>
        </w:trPr>
        <w:tc>
          <w:tcPr>
            <w:tcW w:w="4729" w:type="dxa"/>
            <w:tcBorders>
              <w:top w:val="single" w:sz="4" w:space="0" w:color="auto"/>
              <w:left w:val="single" w:sz="4" w:space="0" w:color="auto"/>
              <w:bottom w:val="single" w:sz="4" w:space="0" w:color="auto"/>
              <w:right w:val="single" w:sz="4" w:space="0" w:color="auto"/>
            </w:tcBorders>
            <w:vAlign w:val="center"/>
          </w:tcPr>
          <w:p w14:paraId="587AAFFA" w14:textId="42EABF61" w:rsidR="00E0307D" w:rsidRPr="00E0307D" w:rsidRDefault="00E0307D" w:rsidP="007603D4">
            <w:pPr>
              <w:spacing w:before="0"/>
              <w:rPr>
                <w:rFonts w:cs="Arial"/>
                <w:szCs w:val="22"/>
              </w:rPr>
            </w:pPr>
            <w:r w:rsidRPr="00E0307D">
              <w:rPr>
                <w:rFonts w:cs="Arial"/>
                <w:szCs w:val="22"/>
              </w:rPr>
              <w:t xml:space="preserve">COMMISSION DELEGATED REGULATION (EU) 2022/1860 of 10 June 2022 laying down implementing technical standards for the application of Regulation (EU) No 648/2012 of </w:t>
            </w:r>
            <w:r w:rsidRPr="00E0307D">
              <w:rPr>
                <w:rFonts w:cs="Arial"/>
                <w:szCs w:val="22"/>
              </w:rPr>
              <w:lastRenderedPageBreak/>
              <w:t xml:space="preserve">the European Parliament and of the Council </w:t>
            </w:r>
            <w:proofErr w:type="gramStart"/>
            <w:r w:rsidRPr="00E0307D">
              <w:rPr>
                <w:rFonts w:cs="Arial"/>
                <w:szCs w:val="22"/>
              </w:rPr>
              <w:t>with regard to</w:t>
            </w:r>
            <w:proofErr w:type="gramEnd"/>
            <w:r w:rsidRPr="00E0307D">
              <w:rPr>
                <w:rFonts w:cs="Arial"/>
                <w:szCs w:val="22"/>
              </w:rPr>
              <w:t xml:space="preserve"> the standards, formats, frequency and methods and arrangements for reporting</w:t>
            </w:r>
          </w:p>
        </w:tc>
        <w:tc>
          <w:tcPr>
            <w:tcW w:w="1023" w:type="dxa"/>
            <w:tcBorders>
              <w:top w:val="single" w:sz="4" w:space="0" w:color="auto"/>
              <w:left w:val="single" w:sz="4" w:space="0" w:color="auto"/>
              <w:bottom w:val="single" w:sz="4" w:space="0" w:color="auto"/>
              <w:right w:val="single" w:sz="4" w:space="0" w:color="auto"/>
            </w:tcBorders>
            <w:vAlign w:val="center"/>
          </w:tcPr>
          <w:p w14:paraId="75BDE814" w14:textId="18963109" w:rsidR="00E0307D" w:rsidRPr="00147B55" w:rsidRDefault="00E0307D" w:rsidP="007603D4">
            <w:pPr>
              <w:spacing w:before="0"/>
              <w:rPr>
                <w:rFonts w:cs="Arial"/>
                <w:szCs w:val="22"/>
              </w:rPr>
            </w:pPr>
            <w:r>
              <w:rPr>
                <w:rFonts w:cs="Arial"/>
                <w:szCs w:val="22"/>
              </w:rPr>
              <w:lastRenderedPageBreak/>
              <w:t>1.0</w:t>
            </w:r>
          </w:p>
        </w:tc>
        <w:tc>
          <w:tcPr>
            <w:tcW w:w="2419" w:type="dxa"/>
            <w:tcBorders>
              <w:top w:val="single" w:sz="4" w:space="0" w:color="auto"/>
              <w:left w:val="single" w:sz="4" w:space="0" w:color="auto"/>
              <w:bottom w:val="single" w:sz="4" w:space="0" w:color="auto"/>
              <w:right w:val="single" w:sz="4" w:space="0" w:color="auto"/>
            </w:tcBorders>
            <w:vAlign w:val="center"/>
          </w:tcPr>
          <w:p w14:paraId="117D3470" w14:textId="36B45820" w:rsidR="00E0307D" w:rsidRPr="00147B55" w:rsidRDefault="00E0307D" w:rsidP="007603D4">
            <w:pPr>
              <w:spacing w:before="0"/>
              <w:jc w:val="center"/>
              <w:rPr>
                <w:rFonts w:cs="Arial"/>
                <w:szCs w:val="22"/>
              </w:rPr>
            </w:pPr>
            <w:r w:rsidRPr="00E0307D">
              <w:rPr>
                <w:rFonts w:cs="Arial"/>
                <w:szCs w:val="22"/>
              </w:rPr>
              <w:t>07/10/2022</w:t>
            </w:r>
          </w:p>
        </w:tc>
        <w:tc>
          <w:tcPr>
            <w:tcW w:w="1427" w:type="dxa"/>
            <w:tcBorders>
              <w:top w:val="single" w:sz="4" w:space="0" w:color="auto"/>
              <w:left w:val="single" w:sz="4" w:space="0" w:color="auto"/>
              <w:bottom w:val="single" w:sz="4" w:space="0" w:color="auto"/>
              <w:right w:val="single" w:sz="4" w:space="0" w:color="auto"/>
            </w:tcBorders>
            <w:shd w:val="clear" w:color="auto" w:fill="auto"/>
            <w:vAlign w:val="center"/>
          </w:tcPr>
          <w:p w14:paraId="0B517931" w14:textId="6145B208" w:rsidR="00E0307D" w:rsidRDefault="00E0307D" w:rsidP="007603D4">
            <w:pPr>
              <w:spacing w:before="0"/>
              <w:jc w:val="center"/>
              <w:rPr>
                <w:rFonts w:cs="Arial"/>
                <w:szCs w:val="22"/>
              </w:rPr>
            </w:pPr>
            <w:r w:rsidRPr="00147B55">
              <w:rPr>
                <w:rFonts w:eastAsia="Times New Roman" w:cs="Arial"/>
                <w:szCs w:val="22"/>
              </w:rPr>
              <w:t>European Commission</w:t>
            </w:r>
          </w:p>
        </w:tc>
      </w:tr>
      <w:tr w:rsidR="00F014D7" w:rsidRPr="00147B55" w14:paraId="0D83C23F" w14:textId="77777777" w:rsidTr="005A3854">
        <w:trPr>
          <w:trHeight w:val="400"/>
          <w:jc w:val="center"/>
        </w:trPr>
        <w:tc>
          <w:tcPr>
            <w:tcW w:w="4729" w:type="dxa"/>
            <w:tcBorders>
              <w:top w:val="single" w:sz="4" w:space="0" w:color="auto"/>
              <w:left w:val="single" w:sz="4" w:space="0" w:color="auto"/>
              <w:bottom w:val="single" w:sz="4" w:space="0" w:color="auto"/>
              <w:right w:val="single" w:sz="4" w:space="0" w:color="auto"/>
            </w:tcBorders>
            <w:vAlign w:val="center"/>
          </w:tcPr>
          <w:p w14:paraId="2EF128E7" w14:textId="78773751" w:rsidR="00F014D7" w:rsidRPr="00E0307D" w:rsidRDefault="00F014D7" w:rsidP="00F014D7">
            <w:pPr>
              <w:spacing w:before="0"/>
              <w:rPr>
                <w:rFonts w:cs="Arial"/>
                <w:szCs w:val="22"/>
              </w:rPr>
            </w:pPr>
            <w:r w:rsidRPr="00F014D7">
              <w:rPr>
                <w:rFonts w:cs="Arial"/>
                <w:szCs w:val="22"/>
              </w:rPr>
              <w:t>Derivatives Trade Reporting messages (EMIR</w:t>
            </w:r>
            <w:r>
              <w:rPr>
                <w:rFonts w:cs="Arial"/>
                <w:szCs w:val="22"/>
              </w:rPr>
              <w:t xml:space="preserve"> Refit</w:t>
            </w:r>
            <w:r w:rsidRPr="00F014D7">
              <w:rPr>
                <w:rFonts w:cs="Arial"/>
                <w:szCs w:val="22"/>
              </w:rPr>
              <w:t>)</w:t>
            </w:r>
            <w:r>
              <w:rPr>
                <w:rFonts w:cs="Arial"/>
                <w:szCs w:val="22"/>
              </w:rPr>
              <w:t xml:space="preserve"> – Fast Track Maintenance (MCR #203</w:t>
            </w:r>
            <w:r w:rsidRPr="00F014D7">
              <w:rPr>
                <w:rFonts w:cs="Arial"/>
                <w:szCs w:val="22"/>
              </w:rPr>
              <w:tab/>
            </w:r>
          </w:p>
        </w:tc>
        <w:tc>
          <w:tcPr>
            <w:tcW w:w="1023" w:type="dxa"/>
            <w:tcBorders>
              <w:top w:val="single" w:sz="4" w:space="0" w:color="auto"/>
              <w:left w:val="single" w:sz="4" w:space="0" w:color="auto"/>
              <w:bottom w:val="single" w:sz="4" w:space="0" w:color="auto"/>
              <w:right w:val="single" w:sz="4" w:space="0" w:color="auto"/>
            </w:tcBorders>
            <w:vAlign w:val="center"/>
          </w:tcPr>
          <w:p w14:paraId="74BAF0EB" w14:textId="3C36E072" w:rsidR="00F014D7" w:rsidRDefault="000252CB" w:rsidP="007603D4">
            <w:pPr>
              <w:spacing w:before="0"/>
              <w:rPr>
                <w:rFonts w:cs="Arial"/>
                <w:szCs w:val="22"/>
              </w:rPr>
            </w:pPr>
            <w:r>
              <w:rPr>
                <w:rFonts w:cs="Arial"/>
                <w:szCs w:val="22"/>
              </w:rPr>
              <w:t>1.0</w:t>
            </w:r>
          </w:p>
        </w:tc>
        <w:tc>
          <w:tcPr>
            <w:tcW w:w="2419" w:type="dxa"/>
            <w:tcBorders>
              <w:top w:val="single" w:sz="4" w:space="0" w:color="auto"/>
              <w:left w:val="single" w:sz="4" w:space="0" w:color="auto"/>
              <w:bottom w:val="single" w:sz="4" w:space="0" w:color="auto"/>
              <w:right w:val="single" w:sz="4" w:space="0" w:color="auto"/>
            </w:tcBorders>
            <w:vAlign w:val="center"/>
          </w:tcPr>
          <w:p w14:paraId="42B960C1" w14:textId="273D435F" w:rsidR="00F014D7" w:rsidRPr="00E0307D" w:rsidRDefault="00F014D7" w:rsidP="007603D4">
            <w:pPr>
              <w:spacing w:before="0"/>
              <w:jc w:val="center"/>
              <w:rPr>
                <w:rFonts w:cs="Arial"/>
                <w:szCs w:val="22"/>
              </w:rPr>
            </w:pPr>
            <w:r w:rsidRPr="00F014D7">
              <w:rPr>
                <w:rFonts w:cs="Arial"/>
                <w:szCs w:val="22"/>
              </w:rPr>
              <w:t>10 May 2022</w:t>
            </w:r>
          </w:p>
        </w:tc>
        <w:tc>
          <w:tcPr>
            <w:tcW w:w="1427" w:type="dxa"/>
            <w:tcBorders>
              <w:top w:val="single" w:sz="4" w:space="0" w:color="auto"/>
              <w:left w:val="single" w:sz="4" w:space="0" w:color="auto"/>
              <w:bottom w:val="single" w:sz="4" w:space="0" w:color="auto"/>
              <w:right w:val="single" w:sz="4" w:space="0" w:color="auto"/>
            </w:tcBorders>
            <w:shd w:val="clear" w:color="auto" w:fill="auto"/>
            <w:vAlign w:val="center"/>
          </w:tcPr>
          <w:p w14:paraId="5CC1AFD7" w14:textId="5E5D4572" w:rsidR="00F014D7" w:rsidRPr="00147B55" w:rsidRDefault="00F014D7">
            <w:pPr>
              <w:spacing w:before="0"/>
              <w:jc w:val="center"/>
              <w:rPr>
                <w:rFonts w:eastAsia="Times New Roman" w:cs="Arial"/>
                <w:szCs w:val="22"/>
              </w:rPr>
            </w:pPr>
            <w:r w:rsidRPr="00F014D7">
              <w:rPr>
                <w:rFonts w:cs="Arial"/>
                <w:szCs w:val="22"/>
              </w:rPr>
              <w:t>ESMA</w:t>
            </w:r>
            <w:r w:rsidR="0014569E">
              <w:rPr>
                <w:rFonts w:cs="Arial"/>
                <w:szCs w:val="22"/>
              </w:rPr>
              <w:t xml:space="preserve"> &amp;</w:t>
            </w:r>
            <w:r w:rsidR="000252CB">
              <w:rPr>
                <w:rFonts w:cs="Arial"/>
                <w:szCs w:val="22"/>
              </w:rPr>
              <w:br/>
            </w:r>
            <w:r w:rsidRPr="00F014D7">
              <w:rPr>
                <w:rFonts w:cs="Arial"/>
                <w:szCs w:val="22"/>
              </w:rPr>
              <w:t>CFTC</w:t>
            </w:r>
          </w:p>
        </w:tc>
      </w:tr>
    </w:tbl>
    <w:p w14:paraId="2C0A3E2F" w14:textId="77777777" w:rsidR="00E5295C" w:rsidRPr="00147B55" w:rsidRDefault="00E5295C">
      <w:pPr>
        <w:spacing w:before="0" w:after="0" w:afterAutospacing="0"/>
        <w:rPr>
          <w:rFonts w:cs="Arial"/>
          <w:szCs w:val="22"/>
        </w:rPr>
      </w:pPr>
    </w:p>
    <w:p w14:paraId="1D94784E" w14:textId="49931E9D" w:rsidR="0050357F" w:rsidRPr="00147B55" w:rsidRDefault="0050357F">
      <w:pPr>
        <w:spacing w:before="0" w:after="0" w:afterAutospacing="0"/>
        <w:rPr>
          <w:rFonts w:cs="Arial"/>
          <w:szCs w:val="22"/>
        </w:rPr>
      </w:pPr>
      <w:r w:rsidRPr="00147B55">
        <w:rPr>
          <w:rFonts w:cs="Arial"/>
          <w:b/>
          <w:szCs w:val="22"/>
        </w:rPr>
        <w:br w:type="page"/>
      </w:r>
    </w:p>
    <w:p w14:paraId="022D8086" w14:textId="51B1659F" w:rsidR="008E3B65" w:rsidRPr="00147B55" w:rsidRDefault="008E3B65" w:rsidP="00F97A81">
      <w:pPr>
        <w:pStyle w:val="Heading1"/>
      </w:pPr>
      <w:bookmarkStart w:id="18" w:name="_Toc122597569"/>
      <w:r w:rsidRPr="00147B55">
        <w:lastRenderedPageBreak/>
        <w:t>Scope and Functionality</w:t>
      </w:r>
      <w:bookmarkEnd w:id="18"/>
    </w:p>
    <w:p w14:paraId="26A8521F" w14:textId="77777777" w:rsidR="008E3B65" w:rsidRPr="00147B55" w:rsidRDefault="008E3B65" w:rsidP="00F97A81">
      <w:pPr>
        <w:pStyle w:val="Heading2"/>
      </w:pPr>
      <w:bookmarkStart w:id="19" w:name="_Toc122597570"/>
      <w:r w:rsidRPr="00147B55">
        <w:t>Background</w:t>
      </w:r>
      <w:bookmarkEnd w:id="19"/>
    </w:p>
    <w:p w14:paraId="22634702" w14:textId="79DDDBE1" w:rsidR="00550F21" w:rsidRPr="00147B55" w:rsidRDefault="00EA0733" w:rsidP="00931413">
      <w:pPr>
        <w:jc w:val="both"/>
        <w:rPr>
          <w:rFonts w:eastAsia="Times New Roman" w:cs="Arial"/>
          <w:szCs w:val="28"/>
        </w:rPr>
      </w:pPr>
      <w:r w:rsidRPr="00147B55">
        <w:rPr>
          <w:rFonts w:cs="Arial"/>
        </w:rPr>
        <w:t xml:space="preserve">This Message Definition Report covers a set of </w:t>
      </w:r>
      <w:r w:rsidR="009108F6">
        <w:rPr>
          <w:rFonts w:cs="Arial"/>
        </w:rPr>
        <w:t>ten</w:t>
      </w:r>
      <w:r w:rsidR="009108F6" w:rsidRPr="00147B55">
        <w:rPr>
          <w:rFonts w:cs="Arial"/>
        </w:rPr>
        <w:t xml:space="preserve"> </w:t>
      </w:r>
      <w:r w:rsidR="00831FC1" w:rsidRPr="00147B55">
        <w:rPr>
          <w:rFonts w:cs="Arial"/>
        </w:rPr>
        <w:t>(</w:t>
      </w:r>
      <w:r w:rsidR="009108F6">
        <w:rPr>
          <w:rFonts w:cs="Arial"/>
        </w:rPr>
        <w:t>10</w:t>
      </w:r>
      <w:r w:rsidR="00831FC1" w:rsidRPr="00147B55">
        <w:rPr>
          <w:rFonts w:cs="Arial"/>
        </w:rPr>
        <w:t>)</w:t>
      </w:r>
      <w:r w:rsidRPr="00147B55">
        <w:rPr>
          <w:rFonts w:cs="Arial"/>
        </w:rPr>
        <w:t xml:space="preserve"> </w:t>
      </w:r>
      <w:r w:rsidR="0047252E" w:rsidRPr="00147B55">
        <w:rPr>
          <w:rFonts w:cs="Arial"/>
        </w:rPr>
        <w:t xml:space="preserve">ISO 20022 </w:t>
      </w:r>
      <w:proofErr w:type="spellStart"/>
      <w:r w:rsidR="0047252E" w:rsidRPr="00147B55">
        <w:rPr>
          <w:rFonts w:cs="Arial"/>
        </w:rPr>
        <w:t>MessageD</w:t>
      </w:r>
      <w:r w:rsidRPr="00147B55">
        <w:rPr>
          <w:rFonts w:cs="Arial"/>
        </w:rPr>
        <w:t>efinitions</w:t>
      </w:r>
      <w:proofErr w:type="spellEnd"/>
      <w:r w:rsidRPr="00147B55">
        <w:rPr>
          <w:rFonts w:cs="Arial"/>
        </w:rPr>
        <w:t xml:space="preserve"> developed by </w:t>
      </w:r>
      <w:r w:rsidR="00831FC1" w:rsidRPr="00147B55">
        <w:rPr>
          <w:rFonts w:cs="Arial"/>
        </w:rPr>
        <w:t xml:space="preserve">the European </w:t>
      </w:r>
      <w:r w:rsidR="00795A88" w:rsidRPr="00147B55">
        <w:rPr>
          <w:rFonts w:cs="Arial"/>
        </w:rPr>
        <w:t>Securities and Markets Authority (ESMA)</w:t>
      </w:r>
      <w:r w:rsidR="00831FC1" w:rsidRPr="00147B55">
        <w:rPr>
          <w:rFonts w:cs="Arial"/>
        </w:rPr>
        <w:t xml:space="preserve"> </w:t>
      </w:r>
      <w:r w:rsidRPr="00147B55">
        <w:rPr>
          <w:rFonts w:cs="Arial"/>
        </w:rPr>
        <w:t>in close collaboration with</w:t>
      </w:r>
      <w:r w:rsidR="00831FC1" w:rsidRPr="00147B55">
        <w:rPr>
          <w:rFonts w:cs="Arial"/>
        </w:rPr>
        <w:t xml:space="preserve"> </w:t>
      </w:r>
      <w:r w:rsidR="0041651F">
        <w:rPr>
          <w:rFonts w:cs="Arial"/>
        </w:rPr>
        <w:t xml:space="preserve">the </w:t>
      </w:r>
      <w:r w:rsidR="0041651F" w:rsidRPr="0041651F">
        <w:rPr>
          <w:rFonts w:cs="Arial"/>
        </w:rPr>
        <w:t xml:space="preserve">Commodities Futures Trading Commission </w:t>
      </w:r>
      <w:r w:rsidR="0041651F">
        <w:rPr>
          <w:rFonts w:cs="Arial"/>
        </w:rPr>
        <w:t>(</w:t>
      </w:r>
      <w:r w:rsidR="009108F6">
        <w:rPr>
          <w:rFonts w:cs="Arial"/>
        </w:rPr>
        <w:t>CFTC</w:t>
      </w:r>
      <w:r w:rsidR="0041651F">
        <w:rPr>
          <w:rFonts w:cs="Arial"/>
        </w:rPr>
        <w:t>)</w:t>
      </w:r>
      <w:r w:rsidR="009108F6">
        <w:rPr>
          <w:rFonts w:cs="Arial"/>
        </w:rPr>
        <w:t xml:space="preserve">, </w:t>
      </w:r>
      <w:r w:rsidR="00795A88" w:rsidRPr="00147B55">
        <w:rPr>
          <w:rFonts w:cs="Arial"/>
        </w:rPr>
        <w:t>SWIFT</w:t>
      </w:r>
      <w:r w:rsidR="00831FC1" w:rsidRPr="00147B55">
        <w:rPr>
          <w:rFonts w:cs="Arial"/>
        </w:rPr>
        <w:t xml:space="preserve"> </w:t>
      </w:r>
      <w:r w:rsidR="009108F6">
        <w:rPr>
          <w:rFonts w:cs="Arial"/>
        </w:rPr>
        <w:t xml:space="preserve">and other authorities </w:t>
      </w:r>
      <w:r w:rsidR="0041651F">
        <w:rPr>
          <w:rFonts w:cs="Arial"/>
        </w:rPr>
        <w:t xml:space="preserve">represented in the </w:t>
      </w:r>
      <w:r w:rsidR="0041651F" w:rsidRPr="0041651F">
        <w:rPr>
          <w:rFonts w:cs="Arial"/>
        </w:rPr>
        <w:t xml:space="preserve">Regulatory Oversight Committee </w:t>
      </w:r>
      <w:r w:rsidR="0041651F">
        <w:rPr>
          <w:rFonts w:cs="Arial"/>
        </w:rPr>
        <w:t xml:space="preserve">(ROC) </w:t>
      </w:r>
      <w:r w:rsidR="0041651F" w:rsidRPr="0041651F">
        <w:rPr>
          <w:rFonts w:cs="Arial"/>
        </w:rPr>
        <w:t>Committee on Derivatives Identifiers and Data Elements (CDIDE)</w:t>
      </w:r>
      <w:r w:rsidR="0041651F">
        <w:rPr>
          <w:rFonts w:cs="Arial"/>
        </w:rPr>
        <w:t xml:space="preserve"> </w:t>
      </w:r>
      <w:r w:rsidRPr="00147B55">
        <w:rPr>
          <w:rFonts w:cs="Arial"/>
        </w:rPr>
        <w:t xml:space="preserve">and </w:t>
      </w:r>
      <w:r w:rsidR="005A3854" w:rsidRPr="00147B55">
        <w:rPr>
          <w:rFonts w:cs="Arial"/>
        </w:rPr>
        <w:t>approved by</w:t>
      </w:r>
      <w:r w:rsidRPr="00147B55">
        <w:rPr>
          <w:rFonts w:cs="Arial"/>
        </w:rPr>
        <w:t xml:space="preserve"> the </w:t>
      </w:r>
      <w:r w:rsidR="00490495" w:rsidRPr="00147B55">
        <w:rPr>
          <w:rFonts w:cs="Arial"/>
        </w:rPr>
        <w:t>Derivatives</w:t>
      </w:r>
      <w:r w:rsidRPr="00147B55">
        <w:rPr>
          <w:rFonts w:cs="Arial"/>
        </w:rPr>
        <w:t xml:space="preserve"> </w:t>
      </w:r>
      <w:proofErr w:type="spellStart"/>
      <w:r w:rsidR="00490495" w:rsidRPr="00147B55">
        <w:rPr>
          <w:rFonts w:cs="Arial"/>
        </w:rPr>
        <w:t>SubSEG</w:t>
      </w:r>
      <w:proofErr w:type="spellEnd"/>
      <w:r w:rsidR="005A3854" w:rsidRPr="00147B55">
        <w:rPr>
          <w:rFonts w:cs="Arial"/>
        </w:rPr>
        <w:t xml:space="preserve"> in </w:t>
      </w:r>
      <w:r w:rsidR="009108F6">
        <w:rPr>
          <w:rFonts w:cs="Arial"/>
        </w:rPr>
        <w:t>October</w:t>
      </w:r>
      <w:r w:rsidR="009108F6" w:rsidRPr="00147B55">
        <w:rPr>
          <w:rFonts w:cs="Arial"/>
        </w:rPr>
        <w:t xml:space="preserve"> 202</w:t>
      </w:r>
      <w:r w:rsidR="009108F6">
        <w:rPr>
          <w:rFonts w:cs="Arial"/>
        </w:rPr>
        <w:t>2</w:t>
      </w:r>
      <w:r w:rsidRPr="00147B55">
        <w:rPr>
          <w:rFonts w:cs="Arial"/>
        </w:rPr>
        <w:t xml:space="preserve">. These messages are specifically designed to support </w:t>
      </w:r>
      <w:r w:rsidR="00831FC1" w:rsidRPr="00147B55">
        <w:rPr>
          <w:rFonts w:cs="Arial"/>
        </w:rPr>
        <w:t xml:space="preserve">the </w:t>
      </w:r>
      <w:r w:rsidR="00223589" w:rsidRPr="00147B55">
        <w:rPr>
          <w:rFonts w:cs="Arial"/>
        </w:rPr>
        <w:t xml:space="preserve">reporting of derivative transactions data </w:t>
      </w:r>
      <w:r w:rsidR="0041651F">
        <w:rPr>
          <w:rFonts w:cs="Arial"/>
        </w:rPr>
        <w:t>to</w:t>
      </w:r>
      <w:r w:rsidR="00223589" w:rsidRPr="00147B55">
        <w:rPr>
          <w:rFonts w:cs="Arial"/>
        </w:rPr>
        <w:t xml:space="preserve"> the </w:t>
      </w:r>
      <w:r w:rsidR="0020530F" w:rsidRPr="00147B55">
        <w:rPr>
          <w:rFonts w:cs="Arial"/>
        </w:rPr>
        <w:t xml:space="preserve">Trade Repositories </w:t>
      </w:r>
      <w:r w:rsidR="009108F6">
        <w:rPr>
          <w:rFonts w:cs="Arial"/>
        </w:rPr>
        <w:t>in line with the CDE Technical Guidance issued by the IOSCO (</w:t>
      </w:r>
      <w:r w:rsidR="00757ADA">
        <w:rPr>
          <w:rFonts w:cs="Arial"/>
        </w:rPr>
        <w:t xml:space="preserve">and its specific implementation in the EU </w:t>
      </w:r>
      <w:r w:rsidR="00223589" w:rsidRPr="00147B55">
        <w:rPr>
          <w:rFonts w:cs="Arial"/>
        </w:rPr>
        <w:t xml:space="preserve">under </w:t>
      </w:r>
      <w:r w:rsidR="00550F21" w:rsidRPr="00147B55">
        <w:rPr>
          <w:rFonts w:cs="Arial"/>
        </w:rPr>
        <w:t xml:space="preserve">the European Market Infrastructure Regulation </w:t>
      </w:r>
      <w:r w:rsidR="00757ADA">
        <w:rPr>
          <w:rFonts w:cs="Arial"/>
        </w:rPr>
        <w:t>[</w:t>
      </w:r>
      <w:r w:rsidR="00550F21" w:rsidRPr="00147B55">
        <w:rPr>
          <w:rFonts w:cs="Arial"/>
        </w:rPr>
        <w:t>EMIR</w:t>
      </w:r>
      <w:r w:rsidR="00757ADA">
        <w:rPr>
          <w:rFonts w:cs="Arial"/>
        </w:rPr>
        <w:t>])</w:t>
      </w:r>
      <w:r w:rsidR="0041651F">
        <w:rPr>
          <w:rFonts w:cs="Arial"/>
        </w:rPr>
        <w:t xml:space="preserve">, in the US under the Dodd-Frank </w:t>
      </w:r>
      <w:r w:rsidR="0041651F">
        <w:rPr>
          <w:szCs w:val="24"/>
        </w:rPr>
        <w:t>Wall Street Reform and Consumer Protection Act as well as under other relevant regulations applicable in other jurisdictions</w:t>
      </w:r>
      <w:r w:rsidR="00757ADA" w:rsidRPr="00147B55">
        <w:rPr>
          <w:rFonts w:cs="Arial"/>
        </w:rPr>
        <w:t xml:space="preserve">.  </w:t>
      </w:r>
    </w:p>
    <w:p w14:paraId="55A7D6BE" w14:textId="45762870" w:rsidR="001A6B68" w:rsidRPr="00147B55" w:rsidRDefault="001A6B68" w:rsidP="00931413">
      <w:pPr>
        <w:jc w:val="both"/>
        <w:rPr>
          <w:rFonts w:cs="Arial"/>
        </w:rPr>
      </w:pPr>
      <w:r w:rsidRPr="00147B55">
        <w:rPr>
          <w:rFonts w:cs="Arial"/>
        </w:rPr>
        <w:t xml:space="preserve">The EMIR, specifically </w:t>
      </w:r>
      <w:r w:rsidR="0041651F">
        <w:rPr>
          <w:rFonts w:cs="Arial"/>
        </w:rPr>
        <w:t>A</w:t>
      </w:r>
      <w:r w:rsidRPr="00147B55">
        <w:rPr>
          <w:rFonts w:cs="Arial"/>
        </w:rPr>
        <w:t xml:space="preserve">rt. 9, has introduced the obligation of reporting all derivatives contracts to Trade Repositories (TRs). TRs shall centrally store this information and make it available to relevant regulators (EMIR, art. 81). </w:t>
      </w:r>
    </w:p>
    <w:p w14:paraId="22E607A6" w14:textId="5CB5326F" w:rsidR="001A6B68" w:rsidRPr="00147B55" w:rsidRDefault="001A6B68" w:rsidP="00931413">
      <w:pPr>
        <w:jc w:val="both"/>
        <w:rPr>
          <w:rFonts w:cs="Arial"/>
        </w:rPr>
      </w:pPr>
      <w:r w:rsidRPr="00147B55">
        <w:rPr>
          <w:rFonts w:cs="Arial"/>
        </w:rPr>
        <w:t xml:space="preserve">Neither the Regulation nor the subsequent Technical Standards </w:t>
      </w:r>
      <w:r w:rsidR="0041651F">
        <w:rPr>
          <w:rFonts w:cs="Arial"/>
        </w:rPr>
        <w:t xml:space="preserve">originally </w:t>
      </w:r>
      <w:r w:rsidRPr="00147B55">
        <w:rPr>
          <w:rFonts w:cs="Arial"/>
        </w:rPr>
        <w:t>prescribe</w:t>
      </w:r>
      <w:r w:rsidR="0041651F">
        <w:rPr>
          <w:rFonts w:cs="Arial"/>
        </w:rPr>
        <w:t>d</w:t>
      </w:r>
      <w:r w:rsidRPr="00147B55">
        <w:rPr>
          <w:rFonts w:cs="Arial"/>
        </w:rPr>
        <w:t xml:space="preserve"> technical arrangements for Competent Authorities (CAs) and other regulators to access TRs’ data. This was left at the discretion of the TRs, and therefore each TR has so far adopted its own arrangements. </w:t>
      </w:r>
    </w:p>
    <w:p w14:paraId="6DC02FDD" w14:textId="64B45AF9" w:rsidR="00864AE2" w:rsidRPr="00147B55" w:rsidRDefault="001A6B68" w:rsidP="00931413">
      <w:pPr>
        <w:jc w:val="both"/>
        <w:rPr>
          <w:rFonts w:cs="Arial"/>
        </w:rPr>
      </w:pPr>
      <w:r w:rsidRPr="00147B55">
        <w:rPr>
          <w:rFonts w:cs="Arial"/>
        </w:rPr>
        <w:t xml:space="preserve">After the reporting go-live </w:t>
      </w:r>
      <w:r w:rsidR="0041651F">
        <w:rPr>
          <w:rFonts w:cs="Arial"/>
        </w:rPr>
        <w:t xml:space="preserve">in 2014 </w:t>
      </w:r>
      <w:r w:rsidRPr="00147B55">
        <w:rPr>
          <w:rFonts w:cs="Arial"/>
        </w:rPr>
        <w:t>authorities started accessing the trade data and encountered several major issues due to non-standard, sometimes insufficient tools and functionalities provided by TRs (</w:t>
      </w:r>
      <w:proofErr w:type="gramStart"/>
      <w:r w:rsidRPr="00147B55">
        <w:rPr>
          <w:rFonts w:cs="Arial"/>
        </w:rPr>
        <w:t>e.g.</w:t>
      </w:r>
      <w:proofErr w:type="gramEnd"/>
      <w:r w:rsidRPr="00147B55">
        <w:rPr>
          <w:rFonts w:cs="Arial"/>
        </w:rPr>
        <w:t xml:space="preserve"> the lack of a common format and channels for data access that would enable regulators to easily consolidate and process data received from various TRs). </w:t>
      </w:r>
    </w:p>
    <w:p w14:paraId="00F912D9" w14:textId="77777777" w:rsidR="00550F21" w:rsidRPr="00147B55" w:rsidRDefault="00550F21" w:rsidP="00931413">
      <w:pPr>
        <w:jc w:val="both"/>
        <w:rPr>
          <w:rFonts w:cs="Arial"/>
        </w:rPr>
      </w:pPr>
      <w:r w:rsidRPr="00147B55">
        <w:rPr>
          <w:rFonts w:cs="Arial"/>
        </w:rPr>
        <w:t xml:space="preserve">Therefore, after thorough </w:t>
      </w:r>
      <w:r w:rsidR="001A6B68" w:rsidRPr="00147B55">
        <w:rPr>
          <w:rFonts w:cs="Arial"/>
        </w:rPr>
        <w:t>consider</w:t>
      </w:r>
      <w:r w:rsidRPr="00147B55">
        <w:rPr>
          <w:rFonts w:cs="Arial"/>
        </w:rPr>
        <w:t>ation of different options</w:t>
      </w:r>
      <w:r w:rsidR="001A6B68" w:rsidRPr="00147B55">
        <w:rPr>
          <w:rFonts w:cs="Arial"/>
        </w:rPr>
        <w:t xml:space="preserve"> aiming to facilitate the access to TRs’ data</w:t>
      </w:r>
      <w:r w:rsidRPr="00147B55">
        <w:rPr>
          <w:rFonts w:cs="Arial"/>
        </w:rPr>
        <w:t xml:space="preserve"> ESMA has proposed to amend the relevant Technical Standards</w:t>
      </w:r>
      <w:r w:rsidRPr="00147B55">
        <w:rPr>
          <w:rStyle w:val="FootnoteReference"/>
          <w:rFonts w:cs="Arial"/>
        </w:rPr>
        <w:footnoteReference w:id="2"/>
      </w:r>
      <w:r w:rsidRPr="00147B55">
        <w:rPr>
          <w:rFonts w:cs="Arial"/>
        </w:rPr>
        <w:t xml:space="preserve"> so that TRs are required to develop facilities allowing queries and data provision</w:t>
      </w:r>
      <w:r w:rsidR="00281286" w:rsidRPr="00147B55">
        <w:rPr>
          <w:rFonts w:cs="Arial"/>
        </w:rPr>
        <w:t xml:space="preserve"> to CAs</w:t>
      </w:r>
      <w:r w:rsidRPr="00147B55">
        <w:rPr>
          <w:rFonts w:cs="Arial"/>
        </w:rPr>
        <w:t xml:space="preserve"> in the ISO 20022 format</w:t>
      </w:r>
      <w:r w:rsidR="00F57CB7" w:rsidRPr="00147B55">
        <w:rPr>
          <w:rStyle w:val="FootnoteReference"/>
          <w:rFonts w:cs="Arial"/>
        </w:rPr>
        <w:footnoteReference w:id="3"/>
      </w:r>
      <w:r w:rsidR="001A6B68" w:rsidRPr="00147B55">
        <w:rPr>
          <w:rFonts w:cs="Arial"/>
        </w:rPr>
        <w:t xml:space="preserve">. </w:t>
      </w:r>
    </w:p>
    <w:p w14:paraId="6E54AF20" w14:textId="7D48D77C" w:rsidR="001A6B68" w:rsidRPr="00147B55" w:rsidRDefault="001A6B68" w:rsidP="00931413">
      <w:pPr>
        <w:jc w:val="both"/>
        <w:rPr>
          <w:rFonts w:cs="Arial"/>
        </w:rPr>
      </w:pPr>
      <w:r w:rsidRPr="00147B55">
        <w:rPr>
          <w:rFonts w:cs="Arial"/>
        </w:rPr>
        <w:t xml:space="preserve">ESMA </w:t>
      </w:r>
      <w:r w:rsidR="00550F21" w:rsidRPr="00147B55">
        <w:rPr>
          <w:rFonts w:cs="Arial"/>
        </w:rPr>
        <w:t>has also decided to build a</w:t>
      </w:r>
      <w:r w:rsidRPr="00147B55">
        <w:rPr>
          <w:rFonts w:cs="Arial"/>
        </w:rPr>
        <w:t xml:space="preserve"> central access point allowing querying and receiving data from TRs</w:t>
      </w:r>
      <w:r w:rsidR="00550F21" w:rsidRPr="00147B55">
        <w:rPr>
          <w:rFonts w:cs="Arial"/>
        </w:rPr>
        <w:t xml:space="preserve"> (the Access to Trade Repositories System</w:t>
      </w:r>
      <w:r w:rsidR="007603D4" w:rsidRPr="00147B55">
        <w:rPr>
          <w:rFonts w:cs="Arial"/>
        </w:rPr>
        <w:t xml:space="preserve"> - TRACE</w:t>
      </w:r>
      <w:r w:rsidR="00550F21" w:rsidRPr="00147B55">
        <w:rPr>
          <w:rFonts w:cs="Arial"/>
        </w:rPr>
        <w:t>)</w:t>
      </w:r>
      <w:r w:rsidRPr="00147B55">
        <w:rPr>
          <w:rFonts w:cs="Arial"/>
        </w:rPr>
        <w:t>.</w:t>
      </w:r>
      <w:r w:rsidR="00A96F23" w:rsidRPr="00147B55">
        <w:rPr>
          <w:rFonts w:cs="Arial"/>
        </w:rPr>
        <w:t xml:space="preserve"> The messages </w:t>
      </w:r>
      <w:r w:rsidR="00BE237F">
        <w:rPr>
          <w:rFonts w:cs="Arial"/>
        </w:rPr>
        <w:t>are</w:t>
      </w:r>
      <w:r w:rsidR="00A96F23" w:rsidRPr="00147B55">
        <w:rPr>
          <w:rFonts w:cs="Arial"/>
        </w:rPr>
        <w:t xml:space="preserve"> used by this system but can be also reused by other similar initiatives or in direct communication between CAs and TRs.</w:t>
      </w:r>
    </w:p>
    <w:p w14:paraId="41CF437B" w14:textId="187E4423" w:rsidR="005A3854" w:rsidRDefault="00384F16" w:rsidP="00931413">
      <w:pPr>
        <w:jc w:val="both"/>
        <w:rPr>
          <w:rFonts w:cs="Arial"/>
        </w:rPr>
      </w:pPr>
      <w:r w:rsidRPr="00147B55">
        <w:rPr>
          <w:rFonts w:cs="Arial"/>
        </w:rPr>
        <w:t xml:space="preserve">ESMA and the ROC have submitted a Message Change Request to adapt the </w:t>
      </w:r>
      <w:r w:rsidR="005A3854" w:rsidRPr="00147B55">
        <w:rPr>
          <w:rFonts w:cs="Arial"/>
        </w:rPr>
        <w:t>auth.030</w:t>
      </w:r>
      <w:r w:rsidRPr="00147B55">
        <w:rPr>
          <w:rFonts w:cs="Arial"/>
        </w:rPr>
        <w:t>.001.01</w:t>
      </w:r>
      <w:r w:rsidR="005C611D" w:rsidRPr="00147B55">
        <w:rPr>
          <w:rFonts w:cs="Arial"/>
        </w:rPr>
        <w:t xml:space="preserve"> message </w:t>
      </w:r>
      <w:r w:rsidRPr="00147B55">
        <w:rPr>
          <w:rFonts w:cs="Arial"/>
        </w:rPr>
        <w:t xml:space="preserve">to incorporate the CPMI-IOSCO Technical Guidance on the derivatives Critical Data Elements (CDE).  This MCR </w:t>
      </w:r>
      <w:r w:rsidR="00BE237F">
        <w:rPr>
          <w:rFonts w:cs="Arial"/>
        </w:rPr>
        <w:t>was</w:t>
      </w:r>
      <w:r w:rsidR="006B4BA6" w:rsidRPr="00147B55">
        <w:rPr>
          <w:rFonts w:cs="Arial"/>
        </w:rPr>
        <w:t xml:space="preserve"> approved by</w:t>
      </w:r>
      <w:r w:rsidR="005C611D" w:rsidRPr="00147B55">
        <w:rPr>
          <w:rFonts w:cs="Arial"/>
        </w:rPr>
        <w:t xml:space="preserve"> the </w:t>
      </w:r>
      <w:r w:rsidRPr="00147B55">
        <w:rPr>
          <w:rFonts w:cs="Arial"/>
        </w:rPr>
        <w:t xml:space="preserve">Securities SEG and </w:t>
      </w:r>
      <w:r w:rsidR="005C611D" w:rsidRPr="00147B55">
        <w:rPr>
          <w:rFonts w:cs="Arial"/>
        </w:rPr>
        <w:t xml:space="preserve">Derivatives </w:t>
      </w:r>
      <w:proofErr w:type="spellStart"/>
      <w:r w:rsidR="005C611D" w:rsidRPr="00147B55">
        <w:rPr>
          <w:rFonts w:cs="Arial"/>
        </w:rPr>
        <w:t>SubSEG</w:t>
      </w:r>
      <w:proofErr w:type="spellEnd"/>
      <w:r w:rsidRPr="00147B55">
        <w:rPr>
          <w:rFonts w:cs="Arial"/>
        </w:rPr>
        <w:t xml:space="preserve"> on 30 November 2020</w:t>
      </w:r>
      <w:r w:rsidR="005C611D" w:rsidRPr="00147B55">
        <w:rPr>
          <w:rFonts w:cs="Arial"/>
        </w:rPr>
        <w:t>.</w:t>
      </w:r>
    </w:p>
    <w:p w14:paraId="361C9BD5" w14:textId="3F08ABBC" w:rsidR="00BE237F" w:rsidRPr="00147B55" w:rsidRDefault="00BE237F" w:rsidP="00931413">
      <w:pPr>
        <w:jc w:val="both"/>
        <w:rPr>
          <w:rFonts w:cs="Arial"/>
        </w:rPr>
      </w:pPr>
      <w:r>
        <w:rPr>
          <w:rFonts w:cs="Arial"/>
        </w:rPr>
        <w:lastRenderedPageBreak/>
        <w:t xml:space="preserve">Furthermore, ESMA and CFTC have submitted a Message Change Request in May 2022 to further align the message definitions with the final versions of the respective regulations and to enable adoption of the messages by the interested authorities. In particular, the </w:t>
      </w:r>
      <w:r w:rsidRPr="00EE1AE3">
        <w:rPr>
          <w:rFonts w:cs="Arial"/>
        </w:rPr>
        <w:t>auth.030.001.0</w:t>
      </w:r>
      <w:r w:rsidR="00EE1AE3">
        <w:rPr>
          <w:rFonts w:cs="Arial"/>
        </w:rPr>
        <w:t>3</w:t>
      </w:r>
      <w:r w:rsidRPr="00147B55">
        <w:rPr>
          <w:rFonts w:cs="Arial"/>
        </w:rPr>
        <w:t xml:space="preserve"> message</w:t>
      </w:r>
      <w:r>
        <w:rPr>
          <w:rFonts w:cs="Arial"/>
        </w:rPr>
        <w:t xml:space="preserve"> </w:t>
      </w:r>
      <w:r w:rsidR="001F3C90">
        <w:rPr>
          <w:rFonts w:cs="Arial"/>
        </w:rPr>
        <w:t>has been</w:t>
      </w:r>
      <w:r>
        <w:rPr>
          <w:rFonts w:cs="Arial"/>
        </w:rPr>
        <w:t xml:space="preserve"> adapted by </w:t>
      </w:r>
      <w:r w:rsidR="001F3C90">
        <w:rPr>
          <w:rFonts w:cs="Arial"/>
        </w:rPr>
        <w:t>accommodating for the</w:t>
      </w:r>
      <w:r>
        <w:rPr>
          <w:rFonts w:cs="Arial"/>
        </w:rPr>
        <w:t xml:space="preserve"> relevant jurisdiction-specific data elements not covered by the CDE Technical Guidance. Additionally, </w:t>
      </w:r>
      <w:r w:rsidR="001F3C90">
        <w:rPr>
          <w:rFonts w:cs="Arial"/>
        </w:rPr>
        <w:t>other messages used in TRACE have been updated and new message definitions were developed in order to optimise the reporting of trade state and of margins as well as to enable provision of relevant reports by the TRs in line with EMIR REFIT requirements.</w:t>
      </w:r>
      <w:r>
        <w:rPr>
          <w:rFonts w:cs="Arial"/>
        </w:rPr>
        <w:t xml:space="preserve"> </w:t>
      </w:r>
    </w:p>
    <w:p w14:paraId="475C976E" w14:textId="77777777" w:rsidR="008E3B65" w:rsidRPr="00147B55" w:rsidRDefault="008E3B65" w:rsidP="00F97A81">
      <w:pPr>
        <w:pStyle w:val="Heading2"/>
      </w:pPr>
      <w:bookmarkStart w:id="20" w:name="_Toc122597571"/>
      <w:r w:rsidRPr="00147B55">
        <w:t xml:space="preserve">Groups of </w:t>
      </w:r>
      <w:proofErr w:type="spellStart"/>
      <w:r w:rsidRPr="00147B55">
        <w:t>Message</w:t>
      </w:r>
      <w:r w:rsidR="007835B1" w:rsidRPr="00147B55">
        <w:t>Definition</w:t>
      </w:r>
      <w:r w:rsidRPr="00147B55">
        <w:t>s</w:t>
      </w:r>
      <w:proofErr w:type="spellEnd"/>
      <w:r w:rsidRPr="00147B55">
        <w:t xml:space="preserve"> and Functionality</w:t>
      </w:r>
      <w:bookmarkEnd w:id="20"/>
    </w:p>
    <w:p w14:paraId="462A3752" w14:textId="77777777" w:rsidR="005319A7" w:rsidRPr="00147B55" w:rsidRDefault="000C663A" w:rsidP="005319A7">
      <w:pPr>
        <w:spacing w:before="240" w:line="276" w:lineRule="auto"/>
        <w:jc w:val="both"/>
        <w:rPr>
          <w:rFonts w:eastAsia="Times New Roman" w:cs="Arial"/>
        </w:rPr>
      </w:pPr>
      <w:r w:rsidRPr="00147B55">
        <w:rPr>
          <w:rFonts w:eastAsia="Times New Roman" w:cs="Arial"/>
        </w:rPr>
        <w:t xml:space="preserve">The following </w:t>
      </w:r>
      <w:r w:rsidR="005319A7" w:rsidRPr="00147B55">
        <w:rPr>
          <w:rFonts w:eastAsia="Times New Roman" w:cs="Arial"/>
        </w:rPr>
        <w:t>types of messages are exchanged within the system:</w:t>
      </w:r>
    </w:p>
    <w:p w14:paraId="5C990EE4" w14:textId="77777777" w:rsidR="005319A7" w:rsidRPr="00147B55" w:rsidRDefault="005319A7" w:rsidP="005319A7">
      <w:pPr>
        <w:pStyle w:val="ListParagraph"/>
        <w:numPr>
          <w:ilvl w:val="0"/>
          <w:numId w:val="17"/>
        </w:numPr>
        <w:spacing w:after="250" w:line="276" w:lineRule="auto"/>
        <w:jc w:val="both"/>
        <w:rPr>
          <w:rFonts w:eastAsia="Times New Roman" w:cs="Arial"/>
          <w:szCs w:val="22"/>
          <w:lang w:val="en-US" w:eastAsia="en-GB"/>
        </w:rPr>
      </w:pPr>
      <w:r w:rsidRPr="00147B55">
        <w:rPr>
          <w:rFonts w:eastAsia="Times New Roman" w:cs="Arial"/>
          <w:szCs w:val="22"/>
          <w:lang w:val="en-US" w:eastAsia="en-GB"/>
        </w:rPr>
        <w:t xml:space="preserve">Data query messages that contain the definition of data request, </w:t>
      </w:r>
      <w:proofErr w:type="gramStart"/>
      <w:r w:rsidRPr="00147B55">
        <w:rPr>
          <w:rFonts w:eastAsia="Times New Roman" w:cs="Arial"/>
          <w:szCs w:val="22"/>
          <w:lang w:val="en-US" w:eastAsia="en-GB"/>
        </w:rPr>
        <w:t>i.e.</w:t>
      </w:r>
      <w:proofErr w:type="gramEnd"/>
      <w:r w:rsidRPr="00147B55">
        <w:rPr>
          <w:rFonts w:eastAsia="Times New Roman" w:cs="Arial"/>
          <w:szCs w:val="22"/>
          <w:lang w:val="en-US" w:eastAsia="en-GB"/>
        </w:rPr>
        <w:t xml:space="preserve"> the search criteria defined by the </w:t>
      </w:r>
      <w:r w:rsidR="00D4726E" w:rsidRPr="00147B55">
        <w:rPr>
          <w:rFonts w:eastAsia="Times New Roman" w:cs="Arial"/>
          <w:szCs w:val="22"/>
          <w:lang w:val="en-US" w:eastAsia="en-GB"/>
        </w:rPr>
        <w:t>CA</w:t>
      </w:r>
      <w:r w:rsidR="006B68C9" w:rsidRPr="00147B55">
        <w:rPr>
          <w:rFonts w:eastAsia="Times New Roman" w:cs="Arial"/>
          <w:szCs w:val="22"/>
          <w:lang w:val="en-US" w:eastAsia="en-GB"/>
        </w:rPr>
        <w:t>s</w:t>
      </w:r>
      <w:r w:rsidRPr="00147B55">
        <w:rPr>
          <w:rFonts w:eastAsia="Times New Roman" w:cs="Arial"/>
          <w:szCs w:val="22"/>
          <w:lang w:val="en-US" w:eastAsia="en-GB"/>
        </w:rPr>
        <w:t xml:space="preserve">. </w:t>
      </w:r>
      <w:r w:rsidR="006B68C9" w:rsidRPr="00147B55">
        <w:rPr>
          <w:rFonts w:eastAsia="Times New Roman" w:cs="Arial"/>
          <w:szCs w:val="22"/>
          <w:lang w:val="en-US" w:eastAsia="en-GB"/>
        </w:rPr>
        <w:t>The centralized facility to create these messages will be provided by the Access to Trade Repositories System</w:t>
      </w:r>
      <w:r w:rsidRPr="00147B55">
        <w:rPr>
          <w:rFonts w:eastAsia="Times New Roman" w:cs="Arial"/>
          <w:szCs w:val="22"/>
          <w:lang w:val="en-US" w:eastAsia="en-GB"/>
        </w:rPr>
        <w:t xml:space="preserve">. </w:t>
      </w:r>
    </w:p>
    <w:p w14:paraId="76DD3351" w14:textId="08F0D111" w:rsidR="005319A7" w:rsidRDefault="005319A7" w:rsidP="005319A7">
      <w:pPr>
        <w:pStyle w:val="ListParagraph"/>
        <w:numPr>
          <w:ilvl w:val="0"/>
          <w:numId w:val="17"/>
        </w:numPr>
        <w:spacing w:after="250" w:line="276" w:lineRule="auto"/>
        <w:jc w:val="both"/>
        <w:rPr>
          <w:rFonts w:eastAsia="Times New Roman" w:cs="Arial"/>
          <w:szCs w:val="22"/>
          <w:lang w:val="en-US" w:eastAsia="en-GB"/>
        </w:rPr>
      </w:pPr>
      <w:r w:rsidRPr="00147B55">
        <w:rPr>
          <w:rFonts w:eastAsia="Times New Roman" w:cs="Arial"/>
          <w:szCs w:val="22"/>
          <w:lang w:val="en-US" w:eastAsia="en-GB"/>
        </w:rPr>
        <w:t xml:space="preserve">Transaction data </w:t>
      </w:r>
      <w:r w:rsidR="00757ADA">
        <w:rPr>
          <w:rFonts w:eastAsia="Times New Roman" w:cs="Arial"/>
          <w:szCs w:val="22"/>
          <w:lang w:val="en-US" w:eastAsia="en-GB"/>
        </w:rPr>
        <w:t xml:space="preserve">(both state and activity) </w:t>
      </w:r>
      <w:r w:rsidRPr="00147B55">
        <w:rPr>
          <w:rFonts w:eastAsia="Times New Roman" w:cs="Arial"/>
          <w:szCs w:val="22"/>
          <w:lang w:val="en-US" w:eastAsia="en-GB"/>
        </w:rPr>
        <w:t xml:space="preserve">messages that contain data provided by </w:t>
      </w:r>
      <w:r w:rsidR="00757ADA">
        <w:rPr>
          <w:rFonts w:eastAsia="Times New Roman" w:cs="Arial"/>
          <w:szCs w:val="22"/>
          <w:lang w:val="en-US" w:eastAsia="en-GB"/>
        </w:rPr>
        <w:t xml:space="preserve">reporting firms to TRs as well as data provided by </w:t>
      </w:r>
      <w:r w:rsidRPr="00147B55">
        <w:rPr>
          <w:rFonts w:eastAsia="Times New Roman" w:cs="Arial"/>
          <w:szCs w:val="22"/>
          <w:lang w:val="en-US" w:eastAsia="en-GB"/>
        </w:rPr>
        <w:t xml:space="preserve">TRs to the </w:t>
      </w:r>
      <w:r w:rsidR="00D4726E" w:rsidRPr="00147B55">
        <w:rPr>
          <w:rFonts w:eastAsia="Times New Roman" w:cs="Arial"/>
          <w:szCs w:val="22"/>
          <w:lang w:val="en-US" w:eastAsia="en-GB"/>
        </w:rPr>
        <w:t>CA</w:t>
      </w:r>
      <w:r w:rsidR="006B68C9" w:rsidRPr="00147B55">
        <w:rPr>
          <w:rFonts w:eastAsia="Times New Roman" w:cs="Arial"/>
          <w:szCs w:val="22"/>
          <w:lang w:val="en-US" w:eastAsia="en-GB"/>
        </w:rPr>
        <w:t>s</w:t>
      </w:r>
      <w:r w:rsidRPr="00147B55">
        <w:rPr>
          <w:rFonts w:eastAsia="Times New Roman" w:cs="Arial"/>
          <w:szCs w:val="22"/>
          <w:lang w:val="en-US" w:eastAsia="en-GB"/>
        </w:rPr>
        <w:t xml:space="preserve"> </w:t>
      </w:r>
      <w:r w:rsidR="005A063D" w:rsidRPr="00147B55">
        <w:rPr>
          <w:rFonts w:eastAsia="Times New Roman" w:cs="Arial"/>
          <w:szCs w:val="22"/>
          <w:lang w:val="en-US" w:eastAsia="en-GB"/>
        </w:rPr>
        <w:t>as responses to data query messages</w:t>
      </w:r>
      <w:r w:rsidRPr="00147B55">
        <w:rPr>
          <w:rFonts w:eastAsia="Times New Roman" w:cs="Arial"/>
          <w:szCs w:val="22"/>
          <w:lang w:val="en-US" w:eastAsia="en-GB"/>
        </w:rPr>
        <w:t xml:space="preserve">. </w:t>
      </w:r>
    </w:p>
    <w:p w14:paraId="11B4BF00" w14:textId="5B9AC414" w:rsidR="00757ADA" w:rsidRPr="00147B55" w:rsidRDefault="00757ADA" w:rsidP="005319A7">
      <w:pPr>
        <w:pStyle w:val="ListParagraph"/>
        <w:numPr>
          <w:ilvl w:val="0"/>
          <w:numId w:val="17"/>
        </w:numPr>
        <w:spacing w:after="250" w:line="276" w:lineRule="auto"/>
        <w:jc w:val="both"/>
        <w:rPr>
          <w:rFonts w:eastAsia="Times New Roman" w:cs="Arial"/>
          <w:szCs w:val="22"/>
          <w:lang w:val="en-US" w:eastAsia="en-GB"/>
        </w:rPr>
      </w:pPr>
      <w:r>
        <w:rPr>
          <w:rFonts w:eastAsia="Times New Roman" w:cs="Arial"/>
          <w:szCs w:val="22"/>
          <w:lang w:val="en-US" w:eastAsia="en-GB"/>
        </w:rPr>
        <w:t xml:space="preserve">Margin data (both state and activity) </w:t>
      </w:r>
      <w:r w:rsidRPr="00147B55">
        <w:rPr>
          <w:rFonts w:eastAsia="Times New Roman" w:cs="Arial"/>
          <w:szCs w:val="22"/>
          <w:lang w:val="en-US" w:eastAsia="en-GB"/>
        </w:rPr>
        <w:t xml:space="preserve">messages that contain data provided by </w:t>
      </w:r>
      <w:r>
        <w:rPr>
          <w:rFonts w:eastAsia="Times New Roman" w:cs="Arial"/>
          <w:szCs w:val="22"/>
          <w:lang w:val="en-US" w:eastAsia="en-GB"/>
        </w:rPr>
        <w:t xml:space="preserve">reporting firms to TRs as well as data provided by </w:t>
      </w:r>
      <w:r w:rsidRPr="00147B55">
        <w:rPr>
          <w:rFonts w:eastAsia="Times New Roman" w:cs="Arial"/>
          <w:szCs w:val="22"/>
          <w:lang w:val="en-US" w:eastAsia="en-GB"/>
        </w:rPr>
        <w:t>TRs to the CAs as responses to data query messages.</w:t>
      </w:r>
    </w:p>
    <w:p w14:paraId="1F06993F" w14:textId="77777777" w:rsidR="005C611D" w:rsidRPr="00147B55" w:rsidRDefault="005C611D" w:rsidP="005C611D">
      <w:pPr>
        <w:pStyle w:val="ListParagraph"/>
        <w:numPr>
          <w:ilvl w:val="0"/>
          <w:numId w:val="17"/>
        </w:numPr>
        <w:spacing w:after="250" w:line="276" w:lineRule="auto"/>
        <w:jc w:val="both"/>
        <w:rPr>
          <w:rFonts w:eastAsia="Times New Roman" w:cs="Arial"/>
          <w:szCs w:val="22"/>
          <w:lang w:val="en-US" w:eastAsia="en-GB"/>
        </w:rPr>
      </w:pPr>
      <w:r w:rsidRPr="00147B55">
        <w:rPr>
          <w:rFonts w:eastAsia="Times New Roman" w:cs="Arial"/>
          <w:szCs w:val="22"/>
          <w:lang w:val="en-US" w:eastAsia="en-GB"/>
        </w:rPr>
        <w:t>Position sets messages that contain data on aggregated exposures between a pair of counterparties, provided by TRs to the CAs as responses to data query messages.</w:t>
      </w:r>
    </w:p>
    <w:p w14:paraId="5B31D23D" w14:textId="2970EB14" w:rsidR="005C611D" w:rsidRPr="00147B55" w:rsidRDefault="005C611D" w:rsidP="005C611D">
      <w:pPr>
        <w:pStyle w:val="ListParagraph"/>
        <w:numPr>
          <w:ilvl w:val="0"/>
          <w:numId w:val="17"/>
        </w:numPr>
        <w:spacing w:after="250" w:line="276" w:lineRule="auto"/>
        <w:jc w:val="both"/>
        <w:rPr>
          <w:rFonts w:eastAsia="Times New Roman" w:cs="Arial"/>
          <w:szCs w:val="22"/>
          <w:lang w:val="en-US" w:eastAsia="en-GB"/>
        </w:rPr>
      </w:pPr>
      <w:r w:rsidRPr="00147B55">
        <w:rPr>
          <w:rFonts w:eastAsia="Times New Roman" w:cs="Arial"/>
          <w:szCs w:val="22"/>
          <w:lang w:val="en-US" w:eastAsia="en-GB"/>
        </w:rPr>
        <w:t>Reconciliation messages that contain cumulative information within the reference period for the reconciliation status of the reported and outstanding derivatives, provided by the TRs to the CAs as response to data query messages.</w:t>
      </w:r>
    </w:p>
    <w:p w14:paraId="215B4B86" w14:textId="7F4E528D" w:rsidR="005C611D" w:rsidRDefault="005C611D" w:rsidP="005C611D">
      <w:pPr>
        <w:pStyle w:val="ListParagraph"/>
        <w:numPr>
          <w:ilvl w:val="0"/>
          <w:numId w:val="17"/>
        </w:numPr>
        <w:spacing w:after="250" w:line="276" w:lineRule="auto"/>
        <w:jc w:val="both"/>
        <w:rPr>
          <w:rFonts w:eastAsia="Times New Roman" w:cs="Arial"/>
          <w:szCs w:val="22"/>
          <w:lang w:val="en-US" w:eastAsia="en-GB"/>
        </w:rPr>
      </w:pPr>
      <w:r w:rsidRPr="00147B55">
        <w:rPr>
          <w:rFonts w:eastAsia="Times New Roman" w:cs="Arial"/>
          <w:szCs w:val="22"/>
          <w:lang w:val="en-US" w:eastAsia="en-GB"/>
        </w:rPr>
        <w:t>Rejection messages that contain</w:t>
      </w:r>
      <w:r w:rsidR="00757ADA">
        <w:rPr>
          <w:rFonts w:eastAsia="Times New Roman" w:cs="Arial"/>
          <w:szCs w:val="22"/>
          <w:lang w:val="en-US" w:eastAsia="en-GB"/>
        </w:rPr>
        <w:t xml:space="preserve"> both</w:t>
      </w:r>
      <w:r w:rsidRPr="00147B55">
        <w:rPr>
          <w:rFonts w:eastAsia="Times New Roman" w:cs="Arial"/>
          <w:szCs w:val="22"/>
          <w:lang w:val="en-US" w:eastAsia="en-GB"/>
        </w:rPr>
        <w:t xml:space="preserve"> </w:t>
      </w:r>
      <w:r w:rsidR="00757ADA">
        <w:rPr>
          <w:rFonts w:eastAsia="Times New Roman" w:cs="Arial"/>
          <w:szCs w:val="22"/>
          <w:lang w:val="en-US" w:eastAsia="en-GB"/>
        </w:rPr>
        <w:t>aggregated and granular</w:t>
      </w:r>
      <w:r w:rsidR="00757ADA" w:rsidRPr="00147B55">
        <w:rPr>
          <w:rFonts w:eastAsia="Times New Roman" w:cs="Arial"/>
          <w:szCs w:val="22"/>
          <w:lang w:val="en-US" w:eastAsia="en-GB"/>
        </w:rPr>
        <w:t xml:space="preserve"> </w:t>
      </w:r>
      <w:r w:rsidRPr="00147B55">
        <w:rPr>
          <w:rFonts w:eastAsia="Times New Roman" w:cs="Arial"/>
          <w:szCs w:val="22"/>
          <w:lang w:val="en-US" w:eastAsia="en-GB"/>
        </w:rPr>
        <w:t>information on derivative submissions</w:t>
      </w:r>
      <w:r w:rsidR="00757ADA">
        <w:rPr>
          <w:rFonts w:eastAsia="Times New Roman" w:cs="Arial"/>
          <w:szCs w:val="22"/>
          <w:lang w:val="en-US" w:eastAsia="en-GB"/>
        </w:rPr>
        <w:t xml:space="preserve"> that were rejected</w:t>
      </w:r>
      <w:r w:rsidRPr="00147B55">
        <w:rPr>
          <w:rFonts w:eastAsia="Times New Roman" w:cs="Arial"/>
          <w:szCs w:val="22"/>
          <w:lang w:val="en-US" w:eastAsia="en-GB"/>
        </w:rPr>
        <w:t>, provided by TRs to the CAs as response to data query messages</w:t>
      </w:r>
      <w:r w:rsidR="00757ADA">
        <w:rPr>
          <w:rFonts w:eastAsia="Times New Roman" w:cs="Arial"/>
          <w:szCs w:val="22"/>
          <w:lang w:val="en-US" w:eastAsia="en-GB"/>
        </w:rPr>
        <w:t xml:space="preserve"> and provided by TRs to reporting firms in response to their original submission. </w:t>
      </w:r>
    </w:p>
    <w:p w14:paraId="5D92BC30" w14:textId="7AC1EB80" w:rsidR="00757ADA" w:rsidRPr="00147B55" w:rsidRDefault="00757ADA" w:rsidP="005C611D">
      <w:pPr>
        <w:pStyle w:val="ListParagraph"/>
        <w:numPr>
          <w:ilvl w:val="0"/>
          <w:numId w:val="17"/>
        </w:numPr>
        <w:spacing w:after="250" w:line="276" w:lineRule="auto"/>
        <w:jc w:val="both"/>
        <w:rPr>
          <w:rFonts w:eastAsia="Times New Roman" w:cs="Arial"/>
          <w:szCs w:val="22"/>
          <w:lang w:val="en-US" w:eastAsia="en-GB"/>
        </w:rPr>
      </w:pPr>
      <w:r>
        <w:rPr>
          <w:rFonts w:eastAsia="Times New Roman" w:cs="Arial"/>
          <w:szCs w:val="22"/>
          <w:lang w:val="en-US" w:eastAsia="en-GB"/>
        </w:rPr>
        <w:t>Warning</w:t>
      </w:r>
      <w:r w:rsidRPr="00147B55">
        <w:rPr>
          <w:rFonts w:eastAsia="Times New Roman" w:cs="Arial"/>
          <w:szCs w:val="22"/>
          <w:lang w:val="en-US" w:eastAsia="en-GB"/>
        </w:rPr>
        <w:t xml:space="preserve"> messages that contain</w:t>
      </w:r>
      <w:r>
        <w:rPr>
          <w:rFonts w:eastAsia="Times New Roman" w:cs="Arial"/>
          <w:szCs w:val="22"/>
          <w:lang w:val="en-US" w:eastAsia="en-GB"/>
        </w:rPr>
        <w:t xml:space="preserve"> both</w:t>
      </w:r>
      <w:r w:rsidRPr="00147B55">
        <w:rPr>
          <w:rFonts w:eastAsia="Times New Roman" w:cs="Arial"/>
          <w:szCs w:val="22"/>
          <w:lang w:val="en-US" w:eastAsia="en-GB"/>
        </w:rPr>
        <w:t xml:space="preserve"> </w:t>
      </w:r>
      <w:r>
        <w:rPr>
          <w:rFonts w:eastAsia="Times New Roman" w:cs="Arial"/>
          <w:szCs w:val="22"/>
          <w:lang w:val="en-US" w:eastAsia="en-GB"/>
        </w:rPr>
        <w:t>aggregated and granular</w:t>
      </w:r>
      <w:r w:rsidRPr="00147B55">
        <w:rPr>
          <w:rFonts w:eastAsia="Times New Roman" w:cs="Arial"/>
          <w:szCs w:val="22"/>
          <w:lang w:val="en-US" w:eastAsia="en-GB"/>
        </w:rPr>
        <w:t xml:space="preserve"> information on derivative submissions</w:t>
      </w:r>
      <w:r>
        <w:rPr>
          <w:rFonts w:eastAsia="Times New Roman" w:cs="Arial"/>
          <w:szCs w:val="22"/>
          <w:lang w:val="en-US" w:eastAsia="en-GB"/>
        </w:rPr>
        <w:t xml:space="preserve"> that were warned</w:t>
      </w:r>
      <w:r w:rsidRPr="00147B55">
        <w:rPr>
          <w:rFonts w:eastAsia="Times New Roman" w:cs="Arial"/>
          <w:szCs w:val="22"/>
          <w:lang w:val="en-US" w:eastAsia="en-GB"/>
        </w:rPr>
        <w:t>, provided by TRs to the CAs as response to data query messages</w:t>
      </w:r>
      <w:r>
        <w:rPr>
          <w:rFonts w:eastAsia="Times New Roman" w:cs="Arial"/>
          <w:szCs w:val="22"/>
          <w:lang w:val="en-US" w:eastAsia="en-GB"/>
        </w:rPr>
        <w:t xml:space="preserve"> and provided by TRs to reporting firms in response to their original submission.</w:t>
      </w:r>
    </w:p>
    <w:p w14:paraId="466D1398" w14:textId="77777777" w:rsidR="00E63C4D" w:rsidRPr="00147B55" w:rsidRDefault="005319A7" w:rsidP="00F97A81">
      <w:pPr>
        <w:pStyle w:val="ListParagraph"/>
        <w:numPr>
          <w:ilvl w:val="0"/>
          <w:numId w:val="17"/>
        </w:numPr>
        <w:spacing w:after="250" w:line="276" w:lineRule="auto"/>
        <w:jc w:val="both"/>
        <w:rPr>
          <w:rFonts w:eastAsia="Times New Roman" w:cs="Arial"/>
          <w:szCs w:val="22"/>
          <w:lang w:val="en-US" w:eastAsia="en-GB"/>
        </w:rPr>
      </w:pPr>
      <w:r w:rsidRPr="00147B55">
        <w:rPr>
          <w:rFonts w:eastAsia="Times New Roman" w:cs="Arial"/>
          <w:szCs w:val="22"/>
          <w:lang w:val="en-US" w:eastAsia="en-GB"/>
        </w:rPr>
        <w:t xml:space="preserve">Status advice (feedback) messages that contain technical information related to the status and potential errors in the communication process implemented </w:t>
      </w:r>
      <w:r w:rsidR="00281286" w:rsidRPr="00147B55">
        <w:rPr>
          <w:rFonts w:eastAsia="Times New Roman" w:cs="Arial"/>
          <w:szCs w:val="22"/>
          <w:lang w:val="en-US" w:eastAsia="en-GB"/>
        </w:rPr>
        <w:t>between the involved parties</w:t>
      </w:r>
      <w:r w:rsidRPr="00147B55">
        <w:rPr>
          <w:rFonts w:eastAsia="Times New Roman" w:cs="Arial"/>
          <w:szCs w:val="22"/>
          <w:lang w:val="en-US" w:eastAsia="en-GB"/>
        </w:rPr>
        <w:t>.</w:t>
      </w:r>
    </w:p>
    <w:p w14:paraId="40385D21" w14:textId="77777777" w:rsidR="000579F3" w:rsidRPr="00147B55" w:rsidRDefault="000579F3" w:rsidP="000579F3">
      <w:pPr>
        <w:autoSpaceDE w:val="0"/>
        <w:autoSpaceDN w:val="0"/>
        <w:adjustRightInd w:val="0"/>
        <w:jc w:val="both"/>
        <w:rPr>
          <w:rFonts w:cs="Arial"/>
          <w:bCs/>
          <w:i/>
          <w:color w:val="000000"/>
          <w:szCs w:val="22"/>
          <w:lang w:val="en-US"/>
        </w:rPr>
      </w:pPr>
      <w:r w:rsidRPr="00147B55">
        <w:rPr>
          <w:rFonts w:cs="Arial"/>
          <w:bCs/>
          <w:i/>
          <w:color w:val="000000"/>
          <w:szCs w:val="22"/>
          <w:lang w:val="en-US"/>
        </w:rPr>
        <w:t xml:space="preserve">Note that these </w:t>
      </w:r>
      <w:proofErr w:type="spellStart"/>
      <w:r w:rsidRPr="00147B55">
        <w:rPr>
          <w:rFonts w:cs="Arial"/>
          <w:bCs/>
          <w:i/>
          <w:szCs w:val="22"/>
          <w:lang w:val="en-US"/>
        </w:rPr>
        <w:t>MessageDefinitions</w:t>
      </w:r>
      <w:proofErr w:type="spellEnd"/>
      <w:r w:rsidRPr="00147B55">
        <w:rPr>
          <w:rFonts w:cs="Arial"/>
          <w:bCs/>
          <w:i/>
          <w:szCs w:val="22"/>
          <w:lang w:val="en-US"/>
        </w:rPr>
        <w:t xml:space="preserve"> are </w:t>
      </w:r>
      <w:r w:rsidR="00FD6552" w:rsidRPr="00147B55">
        <w:rPr>
          <w:rFonts w:cs="Arial"/>
          <w:bCs/>
          <w:i/>
          <w:szCs w:val="22"/>
          <w:lang w:val="en-US"/>
        </w:rPr>
        <w:t>to be used with</w:t>
      </w:r>
      <w:r w:rsidR="00831FC1" w:rsidRPr="00147B55">
        <w:rPr>
          <w:rFonts w:cs="Arial"/>
          <w:bCs/>
          <w:i/>
          <w:szCs w:val="22"/>
          <w:lang w:val="en-US"/>
        </w:rPr>
        <w:t xml:space="preserve"> the </w:t>
      </w:r>
      <w:r w:rsidRPr="00147B55">
        <w:rPr>
          <w:rFonts w:cs="Arial"/>
          <w:bCs/>
          <w:i/>
          <w:szCs w:val="22"/>
          <w:lang w:val="en-US"/>
        </w:rPr>
        <w:t xml:space="preserve">ISO </w:t>
      </w:r>
      <w:r w:rsidRPr="00147B55">
        <w:rPr>
          <w:rFonts w:cs="Arial"/>
          <w:bCs/>
          <w:i/>
          <w:color w:val="000000"/>
          <w:szCs w:val="22"/>
          <w:lang w:val="en-US"/>
        </w:rPr>
        <w:t xml:space="preserve">20022 Business Application Header (head.001). The schema and more information about the Business Application Header </w:t>
      </w:r>
      <w:r w:rsidR="007177B4" w:rsidRPr="00147B55">
        <w:rPr>
          <w:rFonts w:cs="Arial"/>
          <w:bCs/>
          <w:i/>
          <w:color w:val="000000"/>
          <w:szCs w:val="22"/>
          <w:lang w:val="en-US"/>
        </w:rPr>
        <w:t xml:space="preserve">(BAH) </w:t>
      </w:r>
      <w:r w:rsidRPr="00147B55">
        <w:rPr>
          <w:rFonts w:cs="Arial"/>
          <w:bCs/>
          <w:i/>
          <w:color w:val="000000"/>
          <w:szCs w:val="22"/>
          <w:lang w:val="en-US"/>
        </w:rPr>
        <w:t xml:space="preserve">can be found on the </w:t>
      </w:r>
      <w:hyperlink r:id="rId23" w:history="1">
        <w:r w:rsidRPr="00147B55">
          <w:rPr>
            <w:rStyle w:val="Hyperlink"/>
            <w:rFonts w:cs="Arial"/>
            <w:bCs/>
            <w:i/>
            <w:szCs w:val="22"/>
            <w:lang w:val="en-US"/>
          </w:rPr>
          <w:t>www.iso20022.org</w:t>
        </w:r>
      </w:hyperlink>
      <w:r w:rsidRPr="00147B55">
        <w:rPr>
          <w:rFonts w:cs="Arial"/>
          <w:bCs/>
          <w:i/>
          <w:color w:val="000000"/>
          <w:szCs w:val="22"/>
          <w:lang w:val="en-US"/>
        </w:rPr>
        <w:t xml:space="preserve"> web site.</w:t>
      </w:r>
    </w:p>
    <w:tbl>
      <w:tblPr>
        <w:tblStyle w:val="TableShaded1stRow"/>
        <w:tblW w:w="8364" w:type="dxa"/>
        <w:tblInd w:w="471" w:type="dxa"/>
        <w:tblLook w:val="04A0" w:firstRow="1" w:lastRow="0" w:firstColumn="1" w:lastColumn="0" w:noHBand="0" w:noVBand="1"/>
      </w:tblPr>
      <w:tblGrid>
        <w:gridCol w:w="5336"/>
        <w:gridCol w:w="3028"/>
      </w:tblGrid>
      <w:tr w:rsidR="00F86DAE" w:rsidRPr="00F86DAE" w14:paraId="6E4153EC" w14:textId="77777777" w:rsidTr="00931413">
        <w:trPr>
          <w:cnfStyle w:val="100000000000" w:firstRow="1" w:lastRow="0" w:firstColumn="0" w:lastColumn="0" w:oddVBand="0" w:evenVBand="0" w:oddHBand="0" w:evenHBand="0" w:firstRowFirstColumn="0" w:firstRowLastColumn="0" w:lastRowFirstColumn="0" w:lastRowLastColumn="0"/>
        </w:trPr>
        <w:tc>
          <w:tcPr>
            <w:tcW w:w="5336" w:type="dxa"/>
            <w:shd w:val="clear" w:color="auto" w:fill="BFBFBF" w:themeFill="background1" w:themeFillShade="BF"/>
            <w:vAlign w:val="center"/>
          </w:tcPr>
          <w:p w14:paraId="190C5782" w14:textId="77777777" w:rsidR="005212D8" w:rsidRPr="00F86DAE" w:rsidRDefault="005212D8" w:rsidP="00F86DAE">
            <w:pPr>
              <w:suppressAutoHyphens/>
              <w:spacing w:before="60"/>
              <w:rPr>
                <w:rFonts w:cs="Arial"/>
                <w:b/>
                <w:kern w:val="28"/>
                <w:sz w:val="19"/>
              </w:rPr>
            </w:pPr>
            <w:proofErr w:type="spellStart"/>
            <w:r w:rsidRPr="00F86DAE">
              <w:rPr>
                <w:rFonts w:cs="Arial"/>
                <w:b/>
                <w:kern w:val="28"/>
                <w:sz w:val="19"/>
              </w:rPr>
              <w:t>MessageDefinition</w:t>
            </w:r>
            <w:proofErr w:type="spellEnd"/>
          </w:p>
        </w:tc>
        <w:tc>
          <w:tcPr>
            <w:tcW w:w="3028" w:type="dxa"/>
            <w:shd w:val="clear" w:color="auto" w:fill="BFBFBF" w:themeFill="background1" w:themeFillShade="BF"/>
            <w:vAlign w:val="center"/>
          </w:tcPr>
          <w:p w14:paraId="0985D4CC" w14:textId="77777777" w:rsidR="005212D8" w:rsidRPr="00F86DAE" w:rsidRDefault="005212D8" w:rsidP="00F86DAE">
            <w:pPr>
              <w:suppressAutoHyphens/>
              <w:spacing w:before="60"/>
              <w:rPr>
                <w:rFonts w:cs="Arial"/>
                <w:b/>
                <w:kern w:val="28"/>
                <w:sz w:val="19"/>
              </w:rPr>
            </w:pPr>
            <w:r w:rsidRPr="00F86DAE">
              <w:rPr>
                <w:rFonts w:cs="Arial"/>
                <w:b/>
                <w:kern w:val="28"/>
                <w:sz w:val="19"/>
              </w:rPr>
              <w:t>Message Identifier</w:t>
            </w:r>
          </w:p>
        </w:tc>
      </w:tr>
      <w:tr w:rsidR="005212D8" w:rsidRPr="00147B55" w14:paraId="74B61782" w14:textId="77777777" w:rsidTr="00931413">
        <w:tc>
          <w:tcPr>
            <w:tcW w:w="5336" w:type="dxa"/>
          </w:tcPr>
          <w:p w14:paraId="5B3D7F51" w14:textId="77777777" w:rsidR="005212D8" w:rsidRPr="00147B55" w:rsidRDefault="00452F17" w:rsidP="005212D8">
            <w:pPr>
              <w:suppressAutoHyphens/>
              <w:spacing w:before="40"/>
              <w:rPr>
                <w:rFonts w:cs="Arial"/>
                <w:iCs/>
                <w:sz w:val="19"/>
              </w:rPr>
            </w:pPr>
            <w:r w:rsidRPr="00147B55">
              <w:rPr>
                <w:rFonts w:cs="Arial"/>
                <w:iCs/>
                <w:sz w:val="19"/>
              </w:rPr>
              <w:t>Derivatives</w:t>
            </w:r>
            <w:r w:rsidR="005212D8" w:rsidRPr="00147B55">
              <w:rPr>
                <w:rFonts w:cs="Arial"/>
                <w:iCs/>
                <w:sz w:val="19"/>
              </w:rPr>
              <w:t xml:space="preserve"> Trade Report Query</w:t>
            </w:r>
          </w:p>
        </w:tc>
        <w:tc>
          <w:tcPr>
            <w:tcW w:w="3028" w:type="dxa"/>
          </w:tcPr>
          <w:p w14:paraId="614A268F" w14:textId="77777777" w:rsidR="005212D8" w:rsidRPr="00147B55" w:rsidRDefault="005212D8" w:rsidP="00372DE7">
            <w:pPr>
              <w:suppressAutoHyphens/>
              <w:spacing w:before="40"/>
              <w:rPr>
                <w:rFonts w:cs="Arial"/>
                <w:iCs/>
                <w:sz w:val="19"/>
              </w:rPr>
            </w:pPr>
            <w:r w:rsidRPr="00147B55">
              <w:rPr>
                <w:rFonts w:cs="Arial"/>
                <w:iCs/>
                <w:sz w:val="19"/>
              </w:rPr>
              <w:t>auth.029</w:t>
            </w:r>
          </w:p>
        </w:tc>
      </w:tr>
      <w:tr w:rsidR="005212D8" w:rsidRPr="00147B55" w14:paraId="181D8D15" w14:textId="77777777" w:rsidTr="00931413">
        <w:tc>
          <w:tcPr>
            <w:tcW w:w="5336" w:type="dxa"/>
          </w:tcPr>
          <w:p w14:paraId="08B0D515" w14:textId="77777777" w:rsidR="005212D8" w:rsidRPr="00147B55" w:rsidRDefault="00452F17" w:rsidP="005212D8">
            <w:pPr>
              <w:suppressAutoHyphens/>
              <w:spacing w:before="40"/>
              <w:rPr>
                <w:rFonts w:cs="Arial"/>
                <w:iCs/>
                <w:sz w:val="19"/>
              </w:rPr>
            </w:pPr>
            <w:r w:rsidRPr="00147B55">
              <w:rPr>
                <w:rFonts w:cs="Arial"/>
                <w:iCs/>
                <w:sz w:val="19"/>
              </w:rPr>
              <w:t>Derivatives</w:t>
            </w:r>
            <w:r w:rsidR="005212D8" w:rsidRPr="00147B55">
              <w:rPr>
                <w:rFonts w:cs="Arial"/>
                <w:iCs/>
                <w:sz w:val="19"/>
              </w:rPr>
              <w:t xml:space="preserve"> Trade Report </w:t>
            </w:r>
          </w:p>
        </w:tc>
        <w:tc>
          <w:tcPr>
            <w:tcW w:w="3028" w:type="dxa"/>
          </w:tcPr>
          <w:p w14:paraId="02EB4E0A" w14:textId="77777777" w:rsidR="005212D8" w:rsidRPr="00147B55" w:rsidRDefault="005212D8" w:rsidP="00372DE7">
            <w:pPr>
              <w:suppressAutoHyphens/>
              <w:spacing w:before="40"/>
              <w:rPr>
                <w:rFonts w:cs="Arial"/>
                <w:iCs/>
                <w:sz w:val="19"/>
              </w:rPr>
            </w:pPr>
            <w:r w:rsidRPr="00147B55">
              <w:rPr>
                <w:rFonts w:cs="Arial"/>
                <w:iCs/>
                <w:sz w:val="19"/>
              </w:rPr>
              <w:t>auth.030</w:t>
            </w:r>
          </w:p>
        </w:tc>
      </w:tr>
      <w:tr w:rsidR="005212D8" w:rsidRPr="00147B55" w14:paraId="6631DC30" w14:textId="77777777" w:rsidTr="00931413">
        <w:tc>
          <w:tcPr>
            <w:tcW w:w="5336" w:type="dxa"/>
          </w:tcPr>
          <w:p w14:paraId="40BA21FE" w14:textId="77777777" w:rsidR="005212D8" w:rsidRPr="00147B55" w:rsidRDefault="005212D8" w:rsidP="005212D8">
            <w:pPr>
              <w:suppressAutoHyphens/>
              <w:spacing w:before="40"/>
              <w:rPr>
                <w:rFonts w:cs="Arial"/>
                <w:iCs/>
                <w:sz w:val="19"/>
              </w:rPr>
            </w:pPr>
            <w:r w:rsidRPr="00147B55">
              <w:rPr>
                <w:rFonts w:cs="Arial"/>
                <w:iCs/>
                <w:sz w:val="19"/>
              </w:rPr>
              <w:lastRenderedPageBreak/>
              <w:t>Financial Instrument Reporting Status Advice</w:t>
            </w:r>
          </w:p>
        </w:tc>
        <w:tc>
          <w:tcPr>
            <w:tcW w:w="3028" w:type="dxa"/>
          </w:tcPr>
          <w:p w14:paraId="3FB6E311" w14:textId="77777777" w:rsidR="005212D8" w:rsidRPr="00147B55" w:rsidRDefault="005212D8" w:rsidP="00C82CA7">
            <w:pPr>
              <w:suppressAutoHyphens/>
              <w:spacing w:before="40"/>
              <w:rPr>
                <w:rFonts w:cs="Arial"/>
                <w:iCs/>
                <w:sz w:val="19"/>
              </w:rPr>
            </w:pPr>
            <w:r w:rsidRPr="00147B55">
              <w:rPr>
                <w:rFonts w:cs="Arial"/>
                <w:iCs/>
                <w:sz w:val="19"/>
              </w:rPr>
              <w:t>auth.03</w:t>
            </w:r>
            <w:r w:rsidR="00C82CA7" w:rsidRPr="00147B55">
              <w:rPr>
                <w:rFonts w:cs="Arial"/>
                <w:iCs/>
                <w:sz w:val="19"/>
              </w:rPr>
              <w:t>1</w:t>
            </w:r>
          </w:p>
        </w:tc>
      </w:tr>
      <w:tr w:rsidR="004019B2" w:rsidRPr="00147B55" w14:paraId="7FD63A72" w14:textId="77777777" w:rsidTr="00931413">
        <w:tc>
          <w:tcPr>
            <w:tcW w:w="5336" w:type="dxa"/>
          </w:tcPr>
          <w:p w14:paraId="21D9158D" w14:textId="16699848" w:rsidR="004019B2" w:rsidRPr="00147B55" w:rsidRDefault="004019B2" w:rsidP="005212D8">
            <w:pPr>
              <w:suppressAutoHyphens/>
              <w:spacing w:before="40"/>
              <w:rPr>
                <w:rFonts w:cs="Arial"/>
                <w:iCs/>
                <w:sz w:val="19"/>
              </w:rPr>
            </w:pPr>
            <w:r w:rsidRPr="00931413">
              <w:rPr>
                <w:rFonts w:cs="Arial"/>
                <w:iCs/>
                <w:sz w:val="19"/>
              </w:rPr>
              <w:t>Derivatives</w:t>
            </w:r>
            <w:r w:rsidR="00A16122" w:rsidRPr="00931413">
              <w:rPr>
                <w:rFonts w:cs="Arial"/>
                <w:iCs/>
                <w:sz w:val="19"/>
              </w:rPr>
              <w:t xml:space="preserve"> </w:t>
            </w:r>
            <w:r w:rsidRPr="00931413">
              <w:rPr>
                <w:rFonts w:cs="Arial"/>
                <w:iCs/>
                <w:sz w:val="19"/>
              </w:rPr>
              <w:t>Trade</w:t>
            </w:r>
            <w:r w:rsidR="00A16122" w:rsidRPr="00931413">
              <w:rPr>
                <w:rFonts w:cs="Arial"/>
                <w:iCs/>
                <w:sz w:val="19"/>
              </w:rPr>
              <w:t xml:space="preserve"> </w:t>
            </w:r>
            <w:r w:rsidRPr="00931413">
              <w:rPr>
                <w:rFonts w:cs="Arial"/>
                <w:iCs/>
                <w:sz w:val="19"/>
              </w:rPr>
              <w:t>Position</w:t>
            </w:r>
            <w:r w:rsidR="00A16122" w:rsidRPr="00931413">
              <w:rPr>
                <w:rFonts w:cs="Arial"/>
                <w:iCs/>
                <w:sz w:val="19"/>
              </w:rPr>
              <w:t xml:space="preserve"> </w:t>
            </w:r>
            <w:r w:rsidRPr="00931413">
              <w:rPr>
                <w:rFonts w:cs="Arial"/>
                <w:iCs/>
                <w:sz w:val="19"/>
              </w:rPr>
              <w:t>Set</w:t>
            </w:r>
            <w:r w:rsidR="00A16122" w:rsidRPr="00931413">
              <w:rPr>
                <w:rFonts w:cs="Arial"/>
                <w:iCs/>
                <w:sz w:val="19"/>
              </w:rPr>
              <w:t xml:space="preserve"> </w:t>
            </w:r>
            <w:r w:rsidRPr="00931413">
              <w:rPr>
                <w:rFonts w:cs="Arial"/>
                <w:iCs/>
                <w:sz w:val="19"/>
              </w:rPr>
              <w:t>Report</w:t>
            </w:r>
          </w:p>
        </w:tc>
        <w:tc>
          <w:tcPr>
            <w:tcW w:w="3028" w:type="dxa"/>
          </w:tcPr>
          <w:p w14:paraId="201C7C38" w14:textId="77777777" w:rsidR="004019B2" w:rsidRPr="00147B55" w:rsidRDefault="004019B2" w:rsidP="00C82CA7">
            <w:pPr>
              <w:suppressAutoHyphens/>
              <w:spacing w:before="40"/>
              <w:rPr>
                <w:rFonts w:cs="Arial"/>
                <w:iCs/>
                <w:sz w:val="19"/>
              </w:rPr>
            </w:pPr>
            <w:r w:rsidRPr="00147B55">
              <w:rPr>
                <w:rFonts w:cs="Arial"/>
                <w:iCs/>
                <w:sz w:val="19"/>
              </w:rPr>
              <w:t>auth.090</w:t>
            </w:r>
          </w:p>
        </w:tc>
      </w:tr>
      <w:tr w:rsidR="004019B2" w:rsidRPr="00147B55" w14:paraId="63749BEF" w14:textId="77777777" w:rsidTr="00931413">
        <w:tc>
          <w:tcPr>
            <w:tcW w:w="5336" w:type="dxa"/>
          </w:tcPr>
          <w:p w14:paraId="588D19E7" w14:textId="4F8C7F3F" w:rsidR="004019B2" w:rsidRPr="00931413" w:rsidRDefault="004019B2" w:rsidP="005212D8">
            <w:pPr>
              <w:suppressAutoHyphens/>
              <w:spacing w:before="40"/>
              <w:rPr>
                <w:rFonts w:cs="Arial"/>
                <w:iCs/>
                <w:sz w:val="19"/>
              </w:rPr>
            </w:pPr>
            <w:r w:rsidRPr="00931413">
              <w:rPr>
                <w:rFonts w:cs="Arial"/>
                <w:iCs/>
                <w:sz w:val="19"/>
              </w:rPr>
              <w:t>Derivatives</w:t>
            </w:r>
            <w:r w:rsidR="00A16122" w:rsidRPr="00931413">
              <w:rPr>
                <w:rFonts w:cs="Arial"/>
                <w:iCs/>
                <w:sz w:val="19"/>
              </w:rPr>
              <w:t xml:space="preserve"> </w:t>
            </w:r>
            <w:r w:rsidRPr="00931413">
              <w:rPr>
                <w:rFonts w:cs="Arial"/>
                <w:iCs/>
                <w:sz w:val="19"/>
              </w:rPr>
              <w:t>Trade</w:t>
            </w:r>
            <w:r w:rsidR="00A16122" w:rsidRPr="00931413">
              <w:rPr>
                <w:rFonts w:cs="Arial"/>
                <w:iCs/>
                <w:sz w:val="19"/>
              </w:rPr>
              <w:t xml:space="preserve"> </w:t>
            </w:r>
            <w:r w:rsidRPr="00931413">
              <w:rPr>
                <w:rFonts w:cs="Arial"/>
                <w:iCs/>
                <w:sz w:val="19"/>
              </w:rPr>
              <w:t>Reconciliation</w:t>
            </w:r>
            <w:r w:rsidR="00A16122" w:rsidRPr="00931413">
              <w:rPr>
                <w:rFonts w:cs="Arial"/>
                <w:iCs/>
                <w:sz w:val="19"/>
              </w:rPr>
              <w:t xml:space="preserve"> </w:t>
            </w:r>
            <w:r w:rsidRPr="00931413">
              <w:rPr>
                <w:rFonts w:cs="Arial"/>
                <w:iCs/>
                <w:sz w:val="19"/>
              </w:rPr>
              <w:t>Statistical</w:t>
            </w:r>
            <w:r w:rsidR="00A16122" w:rsidRPr="00931413">
              <w:rPr>
                <w:rFonts w:cs="Arial"/>
                <w:iCs/>
                <w:sz w:val="19"/>
              </w:rPr>
              <w:t xml:space="preserve"> </w:t>
            </w:r>
            <w:r w:rsidRPr="00931413">
              <w:rPr>
                <w:rFonts w:cs="Arial"/>
                <w:iCs/>
                <w:sz w:val="19"/>
              </w:rPr>
              <w:t>Report</w:t>
            </w:r>
          </w:p>
        </w:tc>
        <w:tc>
          <w:tcPr>
            <w:tcW w:w="3028" w:type="dxa"/>
          </w:tcPr>
          <w:p w14:paraId="3827A1BD" w14:textId="77777777" w:rsidR="004019B2" w:rsidRPr="00147B55" w:rsidRDefault="004019B2" w:rsidP="00C82CA7">
            <w:pPr>
              <w:suppressAutoHyphens/>
              <w:spacing w:before="40"/>
              <w:rPr>
                <w:rFonts w:cs="Arial"/>
                <w:iCs/>
                <w:sz w:val="19"/>
              </w:rPr>
            </w:pPr>
            <w:r w:rsidRPr="00147B55">
              <w:rPr>
                <w:rFonts w:cs="Arial"/>
                <w:iCs/>
                <w:sz w:val="19"/>
              </w:rPr>
              <w:t>auth.091</w:t>
            </w:r>
          </w:p>
        </w:tc>
      </w:tr>
      <w:tr w:rsidR="004019B2" w:rsidRPr="00147B55" w14:paraId="4B6BD666" w14:textId="77777777" w:rsidTr="00931413">
        <w:tc>
          <w:tcPr>
            <w:tcW w:w="5336" w:type="dxa"/>
          </w:tcPr>
          <w:p w14:paraId="0B8F1C95" w14:textId="5BBE158E" w:rsidR="004019B2" w:rsidRPr="00931413" w:rsidRDefault="004019B2" w:rsidP="005212D8">
            <w:pPr>
              <w:suppressAutoHyphens/>
              <w:spacing w:before="40"/>
              <w:rPr>
                <w:rFonts w:cs="Arial"/>
                <w:iCs/>
                <w:sz w:val="19"/>
              </w:rPr>
            </w:pPr>
            <w:r w:rsidRPr="00931413">
              <w:rPr>
                <w:rFonts w:cs="Arial"/>
                <w:iCs/>
                <w:sz w:val="19"/>
              </w:rPr>
              <w:t>Derivatives</w:t>
            </w:r>
            <w:r w:rsidR="00A16122" w:rsidRPr="00931413">
              <w:rPr>
                <w:rFonts w:cs="Arial"/>
                <w:iCs/>
                <w:sz w:val="19"/>
              </w:rPr>
              <w:t xml:space="preserve"> </w:t>
            </w:r>
            <w:r w:rsidRPr="00931413">
              <w:rPr>
                <w:rFonts w:cs="Arial"/>
                <w:iCs/>
                <w:sz w:val="19"/>
              </w:rPr>
              <w:t>Trade</w:t>
            </w:r>
            <w:r w:rsidR="00A16122" w:rsidRPr="00931413">
              <w:rPr>
                <w:rFonts w:cs="Arial"/>
                <w:iCs/>
                <w:sz w:val="19"/>
              </w:rPr>
              <w:t xml:space="preserve"> </w:t>
            </w:r>
            <w:r w:rsidRPr="00931413">
              <w:rPr>
                <w:rFonts w:cs="Arial"/>
                <w:iCs/>
                <w:sz w:val="19"/>
              </w:rPr>
              <w:t>Rejection</w:t>
            </w:r>
            <w:r w:rsidR="00A16122" w:rsidRPr="00931413">
              <w:rPr>
                <w:rFonts w:cs="Arial"/>
                <w:iCs/>
                <w:sz w:val="19"/>
              </w:rPr>
              <w:t xml:space="preserve"> </w:t>
            </w:r>
            <w:r w:rsidRPr="00931413">
              <w:rPr>
                <w:rFonts w:cs="Arial"/>
                <w:iCs/>
                <w:sz w:val="19"/>
              </w:rPr>
              <w:t>Statistical</w:t>
            </w:r>
            <w:r w:rsidR="00A16122" w:rsidRPr="00931413">
              <w:rPr>
                <w:rFonts w:cs="Arial"/>
                <w:iCs/>
                <w:sz w:val="19"/>
              </w:rPr>
              <w:t xml:space="preserve"> </w:t>
            </w:r>
            <w:r w:rsidRPr="00931413">
              <w:rPr>
                <w:rFonts w:cs="Arial"/>
                <w:iCs/>
                <w:sz w:val="19"/>
              </w:rPr>
              <w:t>Report</w:t>
            </w:r>
          </w:p>
        </w:tc>
        <w:tc>
          <w:tcPr>
            <w:tcW w:w="3028" w:type="dxa"/>
          </w:tcPr>
          <w:p w14:paraId="0C48442B" w14:textId="77777777" w:rsidR="004019B2" w:rsidRPr="00147B55" w:rsidRDefault="004019B2" w:rsidP="00C82CA7">
            <w:pPr>
              <w:suppressAutoHyphens/>
              <w:spacing w:before="40"/>
              <w:rPr>
                <w:rFonts w:cs="Arial"/>
                <w:iCs/>
                <w:sz w:val="19"/>
              </w:rPr>
            </w:pPr>
            <w:r w:rsidRPr="00147B55">
              <w:rPr>
                <w:rFonts w:cs="Arial"/>
                <w:iCs/>
                <w:sz w:val="19"/>
              </w:rPr>
              <w:t>auth.092</w:t>
            </w:r>
          </w:p>
        </w:tc>
      </w:tr>
      <w:tr w:rsidR="00A16122" w:rsidRPr="00147B55" w14:paraId="2D1F58E6" w14:textId="77777777" w:rsidTr="00931413">
        <w:tc>
          <w:tcPr>
            <w:tcW w:w="5336" w:type="dxa"/>
          </w:tcPr>
          <w:p w14:paraId="050C9B14" w14:textId="212A78BB" w:rsidR="00A16122" w:rsidRPr="00931413" w:rsidRDefault="00A16122" w:rsidP="005212D8">
            <w:pPr>
              <w:suppressAutoHyphens/>
              <w:spacing w:before="40"/>
              <w:rPr>
                <w:rFonts w:cs="Arial"/>
                <w:iCs/>
                <w:sz w:val="19"/>
              </w:rPr>
            </w:pPr>
            <w:r w:rsidRPr="00A16122">
              <w:rPr>
                <w:rFonts w:cs="Arial"/>
                <w:iCs/>
                <w:sz w:val="19"/>
              </w:rPr>
              <w:t>Derivatives Trade Warnings Report</w:t>
            </w:r>
          </w:p>
        </w:tc>
        <w:tc>
          <w:tcPr>
            <w:tcW w:w="3028" w:type="dxa"/>
          </w:tcPr>
          <w:p w14:paraId="4FA5F7C6" w14:textId="01359AA5" w:rsidR="00A16122" w:rsidRPr="00147B55" w:rsidRDefault="00A16122" w:rsidP="00C82CA7">
            <w:pPr>
              <w:suppressAutoHyphens/>
              <w:spacing w:before="40"/>
              <w:rPr>
                <w:rFonts w:cs="Arial"/>
                <w:iCs/>
                <w:sz w:val="19"/>
              </w:rPr>
            </w:pPr>
            <w:r>
              <w:rPr>
                <w:rFonts w:cs="Arial"/>
                <w:iCs/>
                <w:sz w:val="19"/>
              </w:rPr>
              <w:t>auth.106</w:t>
            </w:r>
          </w:p>
        </w:tc>
      </w:tr>
      <w:tr w:rsidR="00A16122" w:rsidRPr="00147B55" w14:paraId="405B04A8" w14:textId="77777777" w:rsidTr="00931413">
        <w:tc>
          <w:tcPr>
            <w:tcW w:w="5336" w:type="dxa"/>
          </w:tcPr>
          <w:p w14:paraId="36E6D985" w14:textId="7F25A7E8" w:rsidR="00A16122" w:rsidRPr="00931413" w:rsidRDefault="00A16122" w:rsidP="005212D8">
            <w:pPr>
              <w:suppressAutoHyphens/>
              <w:spacing w:before="40"/>
              <w:rPr>
                <w:rFonts w:cs="Arial"/>
                <w:iCs/>
                <w:sz w:val="19"/>
              </w:rPr>
            </w:pPr>
            <w:r w:rsidRPr="00A16122">
              <w:rPr>
                <w:rFonts w:cs="Arial"/>
                <w:iCs/>
                <w:sz w:val="19"/>
              </w:rPr>
              <w:t>Derivatives Trade State Report</w:t>
            </w:r>
          </w:p>
        </w:tc>
        <w:tc>
          <w:tcPr>
            <w:tcW w:w="3028" w:type="dxa"/>
          </w:tcPr>
          <w:p w14:paraId="513383FB" w14:textId="771E6A1D" w:rsidR="00A16122" w:rsidRDefault="00A16122" w:rsidP="00C82CA7">
            <w:pPr>
              <w:suppressAutoHyphens/>
              <w:spacing w:before="40"/>
              <w:rPr>
                <w:rFonts w:cs="Arial"/>
                <w:iCs/>
                <w:sz w:val="19"/>
              </w:rPr>
            </w:pPr>
            <w:r>
              <w:rPr>
                <w:rFonts w:cs="Arial"/>
                <w:iCs/>
                <w:sz w:val="19"/>
              </w:rPr>
              <w:t>auth.107</w:t>
            </w:r>
          </w:p>
        </w:tc>
      </w:tr>
      <w:tr w:rsidR="00A16122" w:rsidRPr="00147B55" w14:paraId="7468A875" w14:textId="77777777" w:rsidTr="00931413">
        <w:tc>
          <w:tcPr>
            <w:tcW w:w="5336" w:type="dxa"/>
          </w:tcPr>
          <w:p w14:paraId="200F75EA" w14:textId="2A107F61" w:rsidR="00A16122" w:rsidRPr="00931413" w:rsidRDefault="00A16122" w:rsidP="00A16122">
            <w:pPr>
              <w:suppressAutoHyphens/>
              <w:spacing w:before="40"/>
              <w:rPr>
                <w:rFonts w:cs="Arial"/>
                <w:iCs/>
                <w:sz w:val="19"/>
              </w:rPr>
            </w:pPr>
            <w:r w:rsidRPr="00A16122">
              <w:rPr>
                <w:rFonts w:cs="Arial"/>
                <w:iCs/>
                <w:sz w:val="19"/>
              </w:rPr>
              <w:t>Derivatives Trade Margin Data Report</w:t>
            </w:r>
          </w:p>
        </w:tc>
        <w:tc>
          <w:tcPr>
            <w:tcW w:w="3028" w:type="dxa"/>
          </w:tcPr>
          <w:p w14:paraId="0C2B4E54" w14:textId="34DEABDD" w:rsidR="00A16122" w:rsidRDefault="00A16122" w:rsidP="00C82CA7">
            <w:pPr>
              <w:suppressAutoHyphens/>
              <w:spacing w:before="40"/>
              <w:rPr>
                <w:rFonts w:cs="Arial"/>
                <w:iCs/>
                <w:sz w:val="19"/>
              </w:rPr>
            </w:pPr>
            <w:r>
              <w:rPr>
                <w:rFonts w:cs="Arial"/>
                <w:iCs/>
                <w:sz w:val="19"/>
              </w:rPr>
              <w:t>auth.108</w:t>
            </w:r>
          </w:p>
        </w:tc>
      </w:tr>
      <w:tr w:rsidR="00A16122" w:rsidRPr="00147B55" w14:paraId="44922E62" w14:textId="77777777" w:rsidTr="00931413">
        <w:tc>
          <w:tcPr>
            <w:tcW w:w="5336" w:type="dxa"/>
          </w:tcPr>
          <w:p w14:paraId="709DDF88" w14:textId="7953284A" w:rsidR="00A16122" w:rsidRPr="00931413" w:rsidRDefault="00A16122" w:rsidP="00A16122">
            <w:pPr>
              <w:suppressAutoHyphens/>
              <w:spacing w:before="40"/>
              <w:rPr>
                <w:rFonts w:cs="Arial"/>
                <w:iCs/>
                <w:sz w:val="19"/>
              </w:rPr>
            </w:pPr>
            <w:r w:rsidRPr="00A16122">
              <w:rPr>
                <w:rFonts w:cs="Arial"/>
                <w:iCs/>
                <w:sz w:val="19"/>
              </w:rPr>
              <w:t>Derivatives Trade Margin Data</w:t>
            </w:r>
            <w:r>
              <w:rPr>
                <w:rFonts w:cs="Arial"/>
                <w:iCs/>
                <w:sz w:val="19"/>
              </w:rPr>
              <w:t xml:space="preserve"> </w:t>
            </w:r>
            <w:r w:rsidRPr="00A16122">
              <w:rPr>
                <w:rFonts w:cs="Arial"/>
                <w:iCs/>
                <w:sz w:val="19"/>
              </w:rPr>
              <w:t>Transaction State Report</w:t>
            </w:r>
          </w:p>
        </w:tc>
        <w:tc>
          <w:tcPr>
            <w:tcW w:w="3028" w:type="dxa"/>
          </w:tcPr>
          <w:p w14:paraId="73956009" w14:textId="716B7374" w:rsidR="00A16122" w:rsidRDefault="00A16122" w:rsidP="00C82CA7">
            <w:pPr>
              <w:suppressAutoHyphens/>
              <w:spacing w:before="40"/>
              <w:rPr>
                <w:rFonts w:cs="Arial"/>
                <w:iCs/>
                <w:sz w:val="19"/>
              </w:rPr>
            </w:pPr>
            <w:r>
              <w:rPr>
                <w:rFonts w:cs="Arial"/>
                <w:iCs/>
                <w:sz w:val="19"/>
              </w:rPr>
              <w:t>auth.109</w:t>
            </w:r>
          </w:p>
        </w:tc>
      </w:tr>
    </w:tbl>
    <w:p w14:paraId="030CEA6A" w14:textId="77777777" w:rsidR="008E3B65" w:rsidRPr="00147B55" w:rsidRDefault="008E3B65" w:rsidP="00C80E8D">
      <w:pPr>
        <w:autoSpaceDE w:val="0"/>
        <w:autoSpaceDN w:val="0"/>
        <w:adjustRightInd w:val="0"/>
        <w:jc w:val="both"/>
        <w:rPr>
          <w:rFonts w:cs="Arial"/>
          <w:szCs w:val="22"/>
        </w:rPr>
      </w:pPr>
    </w:p>
    <w:p w14:paraId="30BB68D4" w14:textId="1E0D171F" w:rsidR="008A0FAF" w:rsidRPr="00A16122" w:rsidRDefault="008A0FAF" w:rsidP="00931413">
      <w:pPr>
        <w:spacing w:before="240" w:line="276" w:lineRule="auto"/>
        <w:jc w:val="both"/>
        <w:rPr>
          <w:rFonts w:eastAsia="Times New Roman" w:cs="Arial"/>
          <w:szCs w:val="22"/>
          <w:lang w:val="en-US" w:eastAsia="en-GB"/>
        </w:rPr>
      </w:pPr>
      <w:r w:rsidRPr="00147B55">
        <w:rPr>
          <w:rFonts w:eastAsia="Times New Roman" w:cs="Arial"/>
        </w:rPr>
        <w:t xml:space="preserve">The </w:t>
      </w:r>
      <w:r w:rsidRPr="00147B55">
        <w:rPr>
          <w:rFonts w:eastAsia="Times New Roman" w:cs="Arial"/>
          <w:b/>
          <w:bCs/>
        </w:rPr>
        <w:t xml:space="preserve">auth.030 </w:t>
      </w:r>
      <w:r w:rsidRPr="00147B55">
        <w:rPr>
          <w:rFonts w:eastAsia="Times New Roman" w:cs="Arial"/>
        </w:rPr>
        <w:t xml:space="preserve">message allows exchanging </w:t>
      </w:r>
      <w:r w:rsidR="00A16122">
        <w:rPr>
          <w:rFonts w:eastAsia="Times New Roman" w:cs="Arial"/>
        </w:rPr>
        <w:t xml:space="preserve">trade activity information, while </w:t>
      </w:r>
      <w:r w:rsidR="00A16122" w:rsidRPr="00931413">
        <w:rPr>
          <w:rFonts w:eastAsia="Times New Roman" w:cs="Arial"/>
          <w:b/>
          <w:bCs/>
        </w:rPr>
        <w:t>auth.107</w:t>
      </w:r>
      <w:r w:rsidR="00A16122">
        <w:rPr>
          <w:rFonts w:eastAsia="Times New Roman" w:cs="Arial"/>
          <w:b/>
          <w:bCs/>
        </w:rPr>
        <w:t xml:space="preserve"> </w:t>
      </w:r>
      <w:r w:rsidR="00A16122">
        <w:rPr>
          <w:rFonts w:eastAsia="Times New Roman" w:cs="Arial"/>
        </w:rPr>
        <w:t xml:space="preserve">message allows exchanging trade state information. Additional margin data is </w:t>
      </w:r>
      <w:r w:rsidR="00510C47">
        <w:rPr>
          <w:rFonts w:eastAsia="Times New Roman" w:cs="Arial"/>
        </w:rPr>
        <w:t xml:space="preserve">exchanged through separate messages </w:t>
      </w:r>
      <w:r w:rsidR="00510C47" w:rsidRPr="00931413">
        <w:rPr>
          <w:rFonts w:eastAsia="Times New Roman" w:cs="Arial"/>
          <w:b/>
          <w:bCs/>
        </w:rPr>
        <w:t>auth.108</w:t>
      </w:r>
      <w:r w:rsidR="00510C47" w:rsidRPr="00510C47">
        <w:rPr>
          <w:rFonts w:eastAsia="Times New Roman" w:cs="Arial"/>
        </w:rPr>
        <w:t xml:space="preserve"> (</w:t>
      </w:r>
      <w:r w:rsidR="00510C47">
        <w:rPr>
          <w:rFonts w:eastAsia="Times New Roman" w:cs="Arial"/>
        </w:rPr>
        <w:t xml:space="preserve">for activity information) and </w:t>
      </w:r>
      <w:r w:rsidR="00510C47" w:rsidRPr="00931413">
        <w:rPr>
          <w:rFonts w:eastAsia="Times New Roman" w:cs="Arial"/>
          <w:b/>
          <w:bCs/>
        </w:rPr>
        <w:t>auth.109</w:t>
      </w:r>
      <w:r w:rsidR="00510C47">
        <w:rPr>
          <w:rFonts w:eastAsia="Times New Roman" w:cs="Arial"/>
        </w:rPr>
        <w:t xml:space="preserve"> (for state information).</w:t>
      </w:r>
    </w:p>
    <w:p w14:paraId="20B15CD1" w14:textId="65EE5A88" w:rsidR="008E4627" w:rsidRPr="00147B55" w:rsidRDefault="00825B7E" w:rsidP="008A0FAF">
      <w:pPr>
        <w:spacing w:before="240" w:line="276" w:lineRule="auto"/>
        <w:jc w:val="both"/>
        <w:rPr>
          <w:rFonts w:eastAsia="Times New Roman" w:cs="Arial"/>
        </w:rPr>
      </w:pPr>
      <w:r w:rsidRPr="00147B55">
        <w:rPr>
          <w:rFonts w:eastAsia="Times New Roman" w:cs="Arial"/>
        </w:rPr>
        <w:t>The regulation requires the trade counterparties to report all new derivative trades as well as all further modifications to the trade</w:t>
      </w:r>
      <w:r w:rsidR="00452F17" w:rsidRPr="00147B55">
        <w:rPr>
          <w:rFonts w:eastAsia="Times New Roman" w:cs="Arial"/>
        </w:rPr>
        <w:t>s</w:t>
      </w:r>
      <w:r w:rsidRPr="00147B55">
        <w:rPr>
          <w:rFonts w:eastAsia="Times New Roman" w:cs="Arial"/>
        </w:rPr>
        <w:t>, including daily updates of the trade valuation.</w:t>
      </w:r>
      <w:r w:rsidR="00452F17" w:rsidRPr="00147B55">
        <w:rPr>
          <w:rFonts w:eastAsia="Times New Roman" w:cs="Arial"/>
        </w:rPr>
        <w:t xml:space="preserve"> This represents the trade activity / life cycle. There might be many activity records related to a given trade, </w:t>
      </w:r>
      <w:proofErr w:type="gramStart"/>
      <w:r w:rsidR="00452F17" w:rsidRPr="00147B55">
        <w:rPr>
          <w:rFonts w:eastAsia="Times New Roman" w:cs="Arial"/>
        </w:rPr>
        <w:t>e.g.</w:t>
      </w:r>
      <w:proofErr w:type="gramEnd"/>
      <w:r w:rsidR="00452F17" w:rsidRPr="00147B55">
        <w:rPr>
          <w:rFonts w:eastAsia="Times New Roman" w:cs="Arial"/>
        </w:rPr>
        <w:t xml:space="preserve"> the trade execution (new trade), the trade modifications and valuations, the trade termination. </w:t>
      </w:r>
    </w:p>
    <w:p w14:paraId="4F42828F" w14:textId="33952FC5" w:rsidR="00452F17" w:rsidRPr="00147B55" w:rsidRDefault="00452F17" w:rsidP="00B44A40">
      <w:pPr>
        <w:spacing w:before="240" w:line="276" w:lineRule="auto"/>
        <w:jc w:val="both"/>
        <w:rPr>
          <w:rFonts w:eastAsia="Times New Roman" w:cs="Arial"/>
        </w:rPr>
      </w:pPr>
      <w:r w:rsidRPr="00147B55">
        <w:rPr>
          <w:rFonts w:eastAsia="Times New Roman" w:cs="Arial"/>
        </w:rPr>
        <w:t xml:space="preserve">The structure of </w:t>
      </w:r>
      <w:r w:rsidR="00A16122" w:rsidRPr="00147B55">
        <w:rPr>
          <w:rFonts w:eastAsia="Times New Roman" w:cs="Arial"/>
        </w:rPr>
        <w:t>th</w:t>
      </w:r>
      <w:r w:rsidR="00A16122">
        <w:rPr>
          <w:rFonts w:eastAsia="Times New Roman" w:cs="Arial"/>
        </w:rPr>
        <w:t xml:space="preserve">e </w:t>
      </w:r>
      <w:r w:rsidR="00A16122" w:rsidRPr="00931413">
        <w:rPr>
          <w:rFonts w:eastAsia="Times New Roman" w:cs="Arial"/>
          <w:b/>
          <w:bCs/>
        </w:rPr>
        <w:t>auth.030</w:t>
      </w:r>
      <w:r w:rsidR="00A16122">
        <w:rPr>
          <w:rFonts w:eastAsia="Times New Roman" w:cs="Arial"/>
        </w:rPr>
        <w:t xml:space="preserve"> </w:t>
      </w:r>
      <w:r w:rsidR="00510C47">
        <w:rPr>
          <w:rFonts w:eastAsia="Times New Roman" w:cs="Arial"/>
        </w:rPr>
        <w:t>message</w:t>
      </w:r>
      <w:r w:rsidRPr="00147B55">
        <w:rPr>
          <w:rFonts w:eastAsia="Times New Roman" w:cs="Arial"/>
        </w:rPr>
        <w:t xml:space="preserve"> allows differentiating between different types of trade events that are reported. </w:t>
      </w:r>
      <w:r w:rsidR="00391E2E" w:rsidRPr="00147B55">
        <w:rPr>
          <w:rFonts w:eastAsia="Times New Roman" w:cs="Arial"/>
        </w:rPr>
        <w:t>Transactions are individual trades between the counterparties and the regulation requires reporting every individual trade.</w:t>
      </w:r>
      <w:r w:rsidRPr="00147B55">
        <w:rPr>
          <w:rFonts w:eastAsia="Times New Roman" w:cs="Arial"/>
        </w:rPr>
        <w:t xml:space="preserve"> </w:t>
      </w:r>
      <w:r w:rsidR="00631B8A" w:rsidRPr="00147B55">
        <w:rPr>
          <w:rFonts w:eastAsia="Times New Roman" w:cs="Arial"/>
        </w:rPr>
        <w:t xml:space="preserve">As per the regulation, position level </w:t>
      </w:r>
      <w:r w:rsidR="00C96C5D" w:rsidRPr="00147B55">
        <w:rPr>
          <w:rFonts w:eastAsia="Times New Roman" w:cs="Arial"/>
        </w:rPr>
        <w:t>reporting</w:t>
      </w:r>
      <w:r w:rsidR="00631B8A" w:rsidRPr="00147B55">
        <w:rPr>
          <w:rFonts w:eastAsia="Times New Roman" w:cs="Arial"/>
        </w:rPr>
        <w:t xml:space="preserve"> can be used as a supplement to trade level reporting to report post-trade events</w:t>
      </w:r>
      <w:r w:rsidR="00391E2E" w:rsidRPr="00147B55">
        <w:rPr>
          <w:rFonts w:eastAsia="Times New Roman" w:cs="Arial"/>
        </w:rPr>
        <w:t>,</w:t>
      </w:r>
      <w:r w:rsidR="00631B8A" w:rsidRPr="00147B55">
        <w:rPr>
          <w:rFonts w:eastAsia="Times New Roman" w:cs="Arial"/>
        </w:rPr>
        <w:t xml:space="preserve"> only if the individual trades in fungible products have been replaced by the position.</w:t>
      </w:r>
      <w:r w:rsidR="00B44A40" w:rsidRPr="00147B55">
        <w:rPr>
          <w:rFonts w:eastAsia="Times New Roman" w:cs="Arial"/>
        </w:rPr>
        <w:t xml:space="preserve"> This could be the case, for example, between a clearing member and a CCP.</w:t>
      </w:r>
      <w:r w:rsidR="00391E2E" w:rsidRPr="00147B55">
        <w:rPr>
          <w:rFonts w:eastAsia="Times New Roman" w:cs="Arial"/>
        </w:rPr>
        <w:t xml:space="preserve"> When the original trades are compressed, they should be reported respectively at the </w:t>
      </w:r>
      <w:r w:rsidR="00C96C5D" w:rsidRPr="00147B55">
        <w:rPr>
          <w:rFonts w:eastAsia="Times New Roman" w:cs="Arial"/>
        </w:rPr>
        <w:t>transaction</w:t>
      </w:r>
      <w:r w:rsidR="00391E2E" w:rsidRPr="00147B55">
        <w:rPr>
          <w:rFonts w:eastAsia="Times New Roman" w:cs="Arial"/>
        </w:rPr>
        <w:t xml:space="preserve"> level and the resulting net position can be reported at the position level. </w:t>
      </w:r>
    </w:p>
    <w:p w14:paraId="45979079" w14:textId="743FDFA1" w:rsidR="00452F17" w:rsidRPr="00147B55" w:rsidRDefault="00391E2E" w:rsidP="00510C47">
      <w:pPr>
        <w:spacing w:before="240" w:line="276" w:lineRule="auto"/>
        <w:jc w:val="both"/>
        <w:rPr>
          <w:rFonts w:eastAsia="Times New Roman" w:cs="Arial"/>
        </w:rPr>
      </w:pPr>
      <w:r w:rsidRPr="00147B55">
        <w:rPr>
          <w:rFonts w:eastAsia="Times New Roman" w:cs="Arial"/>
        </w:rPr>
        <w:t>F</w:t>
      </w:r>
      <w:r w:rsidR="00452F17" w:rsidRPr="00147B55">
        <w:rPr>
          <w:rFonts w:eastAsia="Times New Roman" w:cs="Arial"/>
        </w:rPr>
        <w:t xml:space="preserve">or each </w:t>
      </w:r>
      <w:r w:rsidR="00A203B7" w:rsidRPr="00147B55">
        <w:rPr>
          <w:rFonts w:eastAsia="Times New Roman" w:cs="Arial"/>
        </w:rPr>
        <w:t>derivative</w:t>
      </w:r>
      <w:r w:rsidR="00452F17" w:rsidRPr="00147B55">
        <w:rPr>
          <w:rFonts w:eastAsia="Times New Roman" w:cs="Arial"/>
        </w:rPr>
        <w:t xml:space="preserve">, the </w:t>
      </w:r>
      <w:r w:rsidR="00510C47" w:rsidRPr="00931413">
        <w:rPr>
          <w:rFonts w:eastAsia="Times New Roman" w:cs="Arial"/>
          <w:b/>
          <w:bCs/>
        </w:rPr>
        <w:t>auth.030</w:t>
      </w:r>
      <w:r w:rsidR="00510C47">
        <w:rPr>
          <w:rFonts w:eastAsia="Times New Roman" w:cs="Arial"/>
        </w:rPr>
        <w:t xml:space="preserve"> and </w:t>
      </w:r>
      <w:r w:rsidR="00510C47" w:rsidRPr="00931413">
        <w:rPr>
          <w:rFonts w:eastAsia="Times New Roman" w:cs="Arial"/>
          <w:b/>
          <w:bCs/>
        </w:rPr>
        <w:t>auth.107</w:t>
      </w:r>
      <w:r w:rsidR="00510C47">
        <w:rPr>
          <w:rFonts w:eastAsia="Times New Roman" w:cs="Arial"/>
        </w:rPr>
        <w:t xml:space="preserve"> </w:t>
      </w:r>
      <w:r w:rsidR="00452F17" w:rsidRPr="00147B55">
        <w:rPr>
          <w:rFonts w:eastAsia="Times New Roman" w:cs="Arial"/>
        </w:rPr>
        <w:t>message</w:t>
      </w:r>
      <w:r w:rsidR="00510C47">
        <w:rPr>
          <w:rFonts w:eastAsia="Times New Roman" w:cs="Arial"/>
        </w:rPr>
        <w:t>s</w:t>
      </w:r>
      <w:r w:rsidR="00452F17" w:rsidRPr="00147B55">
        <w:rPr>
          <w:rFonts w:eastAsia="Times New Roman" w:cs="Arial"/>
        </w:rPr>
        <w:t xml:space="preserve"> </w:t>
      </w:r>
      <w:proofErr w:type="gramStart"/>
      <w:r w:rsidR="00452F17" w:rsidRPr="00147B55">
        <w:rPr>
          <w:rFonts w:eastAsia="Times New Roman" w:cs="Arial"/>
        </w:rPr>
        <w:t>differentiates</w:t>
      </w:r>
      <w:proofErr w:type="gramEnd"/>
      <w:r w:rsidR="00452F17" w:rsidRPr="00147B55">
        <w:rPr>
          <w:rFonts w:eastAsia="Times New Roman" w:cs="Arial"/>
        </w:rPr>
        <w:t xml:space="preserve"> between action types</w:t>
      </w:r>
      <w:r w:rsidR="00A203B7" w:rsidRPr="00147B55">
        <w:rPr>
          <w:rFonts w:eastAsia="Times New Roman" w:cs="Arial"/>
        </w:rPr>
        <w:t>, including</w:t>
      </w:r>
      <w:r w:rsidR="00452F17" w:rsidRPr="00147B55">
        <w:rPr>
          <w:rFonts w:eastAsia="Times New Roman" w:cs="Arial"/>
        </w:rPr>
        <w:t xml:space="preserve">: </w:t>
      </w:r>
      <w:r w:rsidR="00510C47" w:rsidRPr="00510C47">
        <w:rPr>
          <w:rFonts w:eastAsia="Times New Roman" w:cs="Arial"/>
        </w:rPr>
        <w:t>New</w:t>
      </w:r>
      <w:r w:rsidR="00510C47">
        <w:rPr>
          <w:rFonts w:eastAsia="Times New Roman" w:cs="Arial"/>
        </w:rPr>
        <w:t>,</w:t>
      </w:r>
      <w:r w:rsidR="00510C47" w:rsidRPr="00510C47">
        <w:rPr>
          <w:rFonts w:eastAsia="Times New Roman" w:cs="Arial"/>
        </w:rPr>
        <w:t xml:space="preserve"> Modification</w:t>
      </w:r>
      <w:r w:rsidR="00510C47">
        <w:rPr>
          <w:rFonts w:eastAsia="Times New Roman" w:cs="Arial"/>
        </w:rPr>
        <w:t xml:space="preserve">, </w:t>
      </w:r>
      <w:r w:rsidR="00510C47" w:rsidRPr="00510C47">
        <w:rPr>
          <w:rFonts w:eastAsia="Times New Roman" w:cs="Arial"/>
        </w:rPr>
        <w:t>Correction</w:t>
      </w:r>
      <w:r w:rsidR="00510C47">
        <w:rPr>
          <w:rFonts w:eastAsia="Times New Roman" w:cs="Arial"/>
        </w:rPr>
        <w:t xml:space="preserve">, </w:t>
      </w:r>
      <w:r w:rsidR="00510C47" w:rsidRPr="00510C47">
        <w:rPr>
          <w:rFonts w:eastAsia="Times New Roman" w:cs="Arial"/>
        </w:rPr>
        <w:t>Termination</w:t>
      </w:r>
      <w:r w:rsidR="00510C47">
        <w:rPr>
          <w:rFonts w:eastAsia="Times New Roman" w:cs="Arial"/>
        </w:rPr>
        <w:t>,</w:t>
      </w:r>
      <w:r w:rsidR="00510C47" w:rsidRPr="00510C47">
        <w:rPr>
          <w:rFonts w:eastAsia="Times New Roman" w:cs="Arial"/>
        </w:rPr>
        <w:t xml:space="preserve"> Position Component</w:t>
      </w:r>
      <w:r w:rsidR="00510C47">
        <w:rPr>
          <w:rFonts w:eastAsia="Times New Roman" w:cs="Arial"/>
        </w:rPr>
        <w:t xml:space="preserve">, </w:t>
      </w:r>
      <w:r w:rsidR="00510C47" w:rsidRPr="00510C47">
        <w:rPr>
          <w:rFonts w:eastAsia="Times New Roman" w:cs="Arial"/>
        </w:rPr>
        <w:t>Valuation Update</w:t>
      </w:r>
      <w:r w:rsidR="00510C47">
        <w:rPr>
          <w:rFonts w:eastAsia="Times New Roman" w:cs="Arial"/>
        </w:rPr>
        <w:t xml:space="preserve">, </w:t>
      </w:r>
      <w:r w:rsidR="00510C47" w:rsidRPr="00510C47">
        <w:rPr>
          <w:rFonts w:eastAsia="Times New Roman" w:cs="Arial"/>
        </w:rPr>
        <w:t>Compression</w:t>
      </w:r>
      <w:r w:rsidR="00510C47">
        <w:rPr>
          <w:rFonts w:eastAsia="Times New Roman" w:cs="Arial"/>
        </w:rPr>
        <w:t xml:space="preserve">, </w:t>
      </w:r>
      <w:r w:rsidR="00510C47" w:rsidRPr="00510C47">
        <w:rPr>
          <w:rFonts w:eastAsia="Times New Roman" w:cs="Arial"/>
        </w:rPr>
        <w:t>Error</w:t>
      </w:r>
      <w:r w:rsidR="00510C47">
        <w:rPr>
          <w:rFonts w:eastAsia="Times New Roman" w:cs="Arial"/>
        </w:rPr>
        <w:t xml:space="preserve">, </w:t>
      </w:r>
      <w:r w:rsidR="00510C47" w:rsidRPr="00510C47">
        <w:rPr>
          <w:rFonts w:eastAsia="Times New Roman" w:cs="Arial"/>
        </w:rPr>
        <w:t>Port Out</w:t>
      </w:r>
      <w:r w:rsidR="00510C47">
        <w:rPr>
          <w:rFonts w:eastAsia="Times New Roman" w:cs="Arial"/>
        </w:rPr>
        <w:t xml:space="preserve">, </w:t>
      </w:r>
      <w:r w:rsidR="00510C47" w:rsidRPr="00510C47">
        <w:rPr>
          <w:rFonts w:eastAsia="Times New Roman" w:cs="Arial"/>
        </w:rPr>
        <w:t>Revive</w:t>
      </w:r>
      <w:r w:rsidR="00510C47">
        <w:rPr>
          <w:rFonts w:eastAsia="Times New Roman" w:cs="Arial"/>
        </w:rPr>
        <w:t xml:space="preserve"> and </w:t>
      </w:r>
      <w:r w:rsidR="00510C47" w:rsidRPr="00510C47">
        <w:rPr>
          <w:rFonts w:eastAsia="Times New Roman" w:cs="Arial"/>
        </w:rPr>
        <w:t>Other</w:t>
      </w:r>
      <w:r w:rsidR="00307AF7" w:rsidRPr="00147B55">
        <w:rPr>
          <w:rFonts w:eastAsia="Times New Roman" w:cs="Arial"/>
        </w:rPr>
        <w:t>.</w:t>
      </w:r>
    </w:p>
    <w:p w14:paraId="628E5AB4" w14:textId="43BA04E1" w:rsidR="00452F17" w:rsidRPr="00147B55" w:rsidRDefault="001F5B4D" w:rsidP="00452F17">
      <w:pPr>
        <w:spacing w:before="240" w:line="276" w:lineRule="auto"/>
        <w:jc w:val="both"/>
        <w:rPr>
          <w:rFonts w:eastAsia="Times New Roman" w:cs="Arial"/>
        </w:rPr>
      </w:pPr>
      <w:r w:rsidRPr="00147B55">
        <w:rPr>
          <w:rFonts w:eastAsia="Times New Roman" w:cs="Arial"/>
        </w:rPr>
        <w:t>The TRs are also expected to provide the trade state information</w:t>
      </w:r>
      <w:r w:rsidR="00510C47">
        <w:rPr>
          <w:rFonts w:eastAsia="Times New Roman" w:cs="Arial"/>
        </w:rPr>
        <w:t xml:space="preserve"> in a separate </w:t>
      </w:r>
      <w:r w:rsidR="00510C47" w:rsidRPr="00931413">
        <w:rPr>
          <w:rFonts w:eastAsia="Times New Roman" w:cs="Arial"/>
          <w:b/>
          <w:bCs/>
        </w:rPr>
        <w:t>auth.107</w:t>
      </w:r>
      <w:r w:rsidR="00510C47">
        <w:rPr>
          <w:rFonts w:eastAsia="Times New Roman" w:cs="Arial"/>
        </w:rPr>
        <w:t xml:space="preserve"> message</w:t>
      </w:r>
      <w:r w:rsidRPr="00147B55">
        <w:rPr>
          <w:rFonts w:eastAsia="Times New Roman" w:cs="Arial"/>
        </w:rPr>
        <w:t xml:space="preserve">. </w:t>
      </w:r>
      <w:r w:rsidR="00DC03B4" w:rsidRPr="00147B55">
        <w:rPr>
          <w:rFonts w:eastAsia="Times New Roman" w:cs="Arial"/>
        </w:rPr>
        <w:t>It represents</w:t>
      </w:r>
      <w:r w:rsidRPr="00147B55">
        <w:rPr>
          <w:rFonts w:eastAsia="Times New Roman" w:cs="Arial"/>
        </w:rPr>
        <w:t xml:space="preserve"> the state of the trade</w:t>
      </w:r>
      <w:r w:rsidR="00DC03B4" w:rsidRPr="00147B55">
        <w:rPr>
          <w:rFonts w:eastAsia="Times New Roman" w:cs="Arial"/>
        </w:rPr>
        <w:t xml:space="preserve"> at a given point in time and</w:t>
      </w:r>
      <w:r w:rsidRPr="00147B55">
        <w:rPr>
          <w:rFonts w:eastAsia="Times New Roman" w:cs="Arial"/>
        </w:rPr>
        <w:t xml:space="preserve"> that aggregates all the information (activity reports) submitted during the trade lifecycle</w:t>
      </w:r>
      <w:r w:rsidR="00DC03B4" w:rsidRPr="00147B55">
        <w:rPr>
          <w:rFonts w:eastAsia="Times New Roman" w:cs="Arial"/>
        </w:rPr>
        <w:t>, until the moment for which the trade state information is provide</w:t>
      </w:r>
      <w:r w:rsidRPr="00147B55">
        <w:rPr>
          <w:rFonts w:eastAsia="Times New Roman" w:cs="Arial"/>
        </w:rPr>
        <w:t xml:space="preserve">. </w:t>
      </w:r>
      <w:proofErr w:type="gramStart"/>
      <w:r w:rsidRPr="00147B55">
        <w:rPr>
          <w:rFonts w:eastAsia="Times New Roman" w:cs="Arial"/>
        </w:rPr>
        <w:t>E.g.</w:t>
      </w:r>
      <w:proofErr w:type="gramEnd"/>
      <w:r w:rsidRPr="00147B55">
        <w:rPr>
          <w:rFonts w:eastAsia="Times New Roman" w:cs="Arial"/>
        </w:rPr>
        <w:t xml:space="preserve"> if there was a ‘new’ </w:t>
      </w:r>
      <w:r w:rsidR="00DC03B4" w:rsidRPr="00147B55">
        <w:rPr>
          <w:rFonts w:eastAsia="Times New Roman" w:cs="Arial"/>
        </w:rPr>
        <w:t>record</w:t>
      </w:r>
      <w:r w:rsidRPr="00147B55">
        <w:rPr>
          <w:rFonts w:eastAsia="Times New Roman" w:cs="Arial"/>
        </w:rPr>
        <w:t xml:space="preserve"> for a trade, then a ‘modification’ for one of the fields and three ‘valuation</w:t>
      </w:r>
      <w:r w:rsidR="00DC03B4" w:rsidRPr="00147B55">
        <w:rPr>
          <w:rFonts w:eastAsia="Times New Roman" w:cs="Arial"/>
        </w:rPr>
        <w:t xml:space="preserve"> update</w:t>
      </w:r>
      <w:r w:rsidRPr="00147B55">
        <w:rPr>
          <w:rFonts w:eastAsia="Times New Roman" w:cs="Arial"/>
        </w:rPr>
        <w:t xml:space="preserve">’ </w:t>
      </w:r>
      <w:r w:rsidR="00DC03B4" w:rsidRPr="00147B55">
        <w:rPr>
          <w:rFonts w:eastAsia="Times New Roman" w:cs="Arial"/>
        </w:rPr>
        <w:t>records</w:t>
      </w:r>
      <w:r w:rsidRPr="00147B55">
        <w:rPr>
          <w:rFonts w:eastAsia="Times New Roman" w:cs="Arial"/>
        </w:rPr>
        <w:t xml:space="preserve">, the trade state would include all the information from the ‘new’ </w:t>
      </w:r>
      <w:r w:rsidR="00DC03B4" w:rsidRPr="00147B55">
        <w:rPr>
          <w:rFonts w:eastAsia="Times New Roman" w:cs="Arial"/>
        </w:rPr>
        <w:t>record</w:t>
      </w:r>
      <w:r w:rsidRPr="00147B55">
        <w:rPr>
          <w:rFonts w:eastAsia="Times New Roman" w:cs="Arial"/>
        </w:rPr>
        <w:t xml:space="preserve">, where the modified field contains the information from the ‘modification’ </w:t>
      </w:r>
      <w:r w:rsidR="00DC03B4" w:rsidRPr="00147B55">
        <w:rPr>
          <w:rFonts w:eastAsia="Times New Roman" w:cs="Arial"/>
        </w:rPr>
        <w:t>record</w:t>
      </w:r>
      <w:r w:rsidRPr="00147B55">
        <w:rPr>
          <w:rFonts w:eastAsia="Times New Roman" w:cs="Arial"/>
        </w:rPr>
        <w:t xml:space="preserve"> (not</w:t>
      </w:r>
      <w:r w:rsidR="00663FF3" w:rsidRPr="00147B55">
        <w:rPr>
          <w:rFonts w:eastAsia="Times New Roman" w:cs="Arial"/>
        </w:rPr>
        <w:t xml:space="preserve"> from</w:t>
      </w:r>
      <w:r w:rsidRPr="00147B55">
        <w:rPr>
          <w:rFonts w:eastAsia="Times New Roman" w:cs="Arial"/>
        </w:rPr>
        <w:t xml:space="preserve"> the ‘new’ </w:t>
      </w:r>
      <w:r w:rsidR="00663FF3" w:rsidRPr="00147B55">
        <w:rPr>
          <w:rFonts w:eastAsia="Times New Roman" w:cs="Arial"/>
        </w:rPr>
        <w:t>record</w:t>
      </w:r>
      <w:r w:rsidRPr="00147B55">
        <w:rPr>
          <w:rFonts w:eastAsia="Times New Roman" w:cs="Arial"/>
        </w:rPr>
        <w:t xml:space="preserve">) and the value is taken from the most recent of the three ‘valuation’ </w:t>
      </w:r>
      <w:r w:rsidR="00663FF3" w:rsidRPr="00147B55">
        <w:rPr>
          <w:rFonts w:eastAsia="Times New Roman" w:cs="Arial"/>
        </w:rPr>
        <w:t>records</w:t>
      </w:r>
      <w:r w:rsidRPr="00147B55">
        <w:rPr>
          <w:rFonts w:eastAsia="Times New Roman" w:cs="Arial"/>
        </w:rPr>
        <w:t xml:space="preserve">. There is always one trade state record for each trade for a given date, even if there are many </w:t>
      </w:r>
      <w:proofErr w:type="gramStart"/>
      <w:r w:rsidRPr="00147B55">
        <w:rPr>
          <w:rFonts w:eastAsia="Times New Roman" w:cs="Arial"/>
        </w:rPr>
        <w:t>trade</w:t>
      </w:r>
      <w:proofErr w:type="gramEnd"/>
      <w:r w:rsidRPr="00147B55">
        <w:rPr>
          <w:rFonts w:eastAsia="Times New Roman" w:cs="Arial"/>
        </w:rPr>
        <w:t xml:space="preserve"> activity </w:t>
      </w:r>
      <w:r w:rsidR="00663FF3" w:rsidRPr="00147B55">
        <w:rPr>
          <w:rFonts w:eastAsia="Times New Roman" w:cs="Arial"/>
        </w:rPr>
        <w:t>records</w:t>
      </w:r>
      <w:r w:rsidRPr="00147B55">
        <w:rPr>
          <w:rFonts w:eastAsia="Times New Roman" w:cs="Arial"/>
        </w:rPr>
        <w:t xml:space="preserve"> for this trade</w:t>
      </w:r>
      <w:r w:rsidR="008C52D5" w:rsidRPr="00147B55">
        <w:rPr>
          <w:rFonts w:eastAsia="Times New Roman" w:cs="Arial"/>
        </w:rPr>
        <w:t xml:space="preserve">. </w:t>
      </w:r>
      <w:r w:rsidR="00663FF3" w:rsidRPr="00147B55">
        <w:rPr>
          <w:rFonts w:eastAsia="Times New Roman" w:cs="Arial"/>
        </w:rPr>
        <w:t>In principle, t</w:t>
      </w:r>
      <w:r w:rsidR="008C52D5" w:rsidRPr="00147B55">
        <w:rPr>
          <w:rFonts w:eastAsia="Times New Roman" w:cs="Arial"/>
        </w:rPr>
        <w:t xml:space="preserve">he </w:t>
      </w:r>
      <w:r w:rsidR="00663FF3" w:rsidRPr="00147B55">
        <w:rPr>
          <w:rFonts w:eastAsia="Times New Roman" w:cs="Arial"/>
        </w:rPr>
        <w:t>trade state record contains the same scope of information on a trade than the trade activity records</w:t>
      </w:r>
      <w:r w:rsidR="008C52D5" w:rsidRPr="00147B55">
        <w:rPr>
          <w:rFonts w:eastAsia="Times New Roman" w:cs="Arial"/>
        </w:rPr>
        <w:t>.</w:t>
      </w:r>
    </w:p>
    <w:p w14:paraId="0A3AA90D" w14:textId="77777777" w:rsidR="00277862" w:rsidRPr="00147B55" w:rsidRDefault="00277862" w:rsidP="00452F17">
      <w:pPr>
        <w:spacing w:before="240" w:line="276" w:lineRule="auto"/>
        <w:jc w:val="both"/>
        <w:rPr>
          <w:rFonts w:eastAsia="Times New Roman" w:cs="Arial"/>
        </w:rPr>
      </w:pPr>
      <w:r w:rsidRPr="00147B55">
        <w:rPr>
          <w:rFonts w:eastAsia="Times New Roman" w:cs="Arial"/>
        </w:rPr>
        <w:t>The type of information to be provided in a report is specified in the data query message (</w:t>
      </w:r>
      <w:r w:rsidRPr="00147B55">
        <w:rPr>
          <w:rFonts w:eastAsia="Times New Roman" w:cs="Arial"/>
          <w:b/>
          <w:bCs/>
        </w:rPr>
        <w:t>auth.029</w:t>
      </w:r>
      <w:r w:rsidRPr="00147B55">
        <w:rPr>
          <w:rFonts w:eastAsia="Times New Roman" w:cs="Arial"/>
        </w:rPr>
        <w:t xml:space="preserve">). Specifically, the element </w:t>
      </w:r>
      <w:proofErr w:type="spellStart"/>
      <w:r w:rsidRPr="00147B55">
        <w:rPr>
          <w:rFonts w:eastAsia="Times New Roman" w:cs="Arial"/>
        </w:rPr>
        <w:t>TradLifeCyclHstry</w:t>
      </w:r>
      <w:proofErr w:type="spellEnd"/>
      <w:r w:rsidRPr="00147B55">
        <w:rPr>
          <w:rFonts w:eastAsia="Times New Roman" w:cs="Arial"/>
        </w:rPr>
        <w:t xml:space="preserve"> defines the type of information </w:t>
      </w:r>
      <w:r w:rsidRPr="00147B55">
        <w:rPr>
          <w:rFonts w:eastAsia="Times New Roman" w:cs="Arial"/>
        </w:rPr>
        <w:lastRenderedPageBreak/>
        <w:t>requested: ‘true’ – trade activity information (</w:t>
      </w:r>
      <w:proofErr w:type="gramStart"/>
      <w:r w:rsidRPr="00147B55">
        <w:rPr>
          <w:rFonts w:eastAsia="Times New Roman" w:cs="Arial"/>
        </w:rPr>
        <w:t>i.e.</w:t>
      </w:r>
      <w:proofErr w:type="gramEnd"/>
      <w:r w:rsidRPr="00147B55">
        <w:rPr>
          <w:rFonts w:eastAsia="Times New Roman" w:cs="Arial"/>
        </w:rPr>
        <w:t xml:space="preserve"> all lifecycle </w:t>
      </w:r>
      <w:r w:rsidR="00663FF3" w:rsidRPr="00147B55">
        <w:rPr>
          <w:rFonts w:eastAsia="Times New Roman" w:cs="Arial"/>
        </w:rPr>
        <w:t>records</w:t>
      </w:r>
      <w:r w:rsidRPr="00147B55">
        <w:rPr>
          <w:rFonts w:eastAsia="Times New Roman" w:cs="Arial"/>
        </w:rPr>
        <w:t xml:space="preserve"> on a given trade) or ‘false’ – current trade state (i.e. one aggregated </w:t>
      </w:r>
      <w:r w:rsidR="00663FF3" w:rsidRPr="00147B55">
        <w:rPr>
          <w:rFonts w:eastAsia="Times New Roman" w:cs="Arial"/>
        </w:rPr>
        <w:t>record</w:t>
      </w:r>
      <w:r w:rsidRPr="00147B55">
        <w:rPr>
          <w:rFonts w:eastAsia="Times New Roman" w:cs="Arial"/>
        </w:rPr>
        <w:t xml:space="preserve"> per trade).</w:t>
      </w:r>
      <w:r w:rsidR="0014603B" w:rsidRPr="00147B55">
        <w:rPr>
          <w:rFonts w:eastAsia="Times New Roman" w:cs="Arial"/>
        </w:rPr>
        <w:t xml:space="preserve"> In addition, by using the </w:t>
      </w:r>
      <w:proofErr w:type="spellStart"/>
      <w:r w:rsidR="0014603B" w:rsidRPr="00147B55">
        <w:rPr>
          <w:rFonts w:eastAsia="Times New Roman" w:cs="Arial"/>
        </w:rPr>
        <w:t>OutsdngTradInd</w:t>
      </w:r>
      <w:proofErr w:type="spellEnd"/>
      <w:r w:rsidR="0014603B" w:rsidRPr="00147B55">
        <w:rPr>
          <w:rFonts w:eastAsia="Times New Roman" w:cs="Arial"/>
        </w:rPr>
        <w:t xml:space="preserve"> element</w:t>
      </w:r>
      <w:r w:rsidR="000C5EC8" w:rsidRPr="00147B55">
        <w:rPr>
          <w:rFonts w:eastAsia="Times New Roman" w:cs="Arial"/>
        </w:rPr>
        <w:t xml:space="preserve"> one can specify if the TR should provide the above information only for outstanding trades (‘true’)</w:t>
      </w:r>
      <w:r w:rsidR="008313E3" w:rsidRPr="00147B55">
        <w:rPr>
          <w:rFonts w:eastAsia="Times New Roman" w:cs="Arial"/>
        </w:rPr>
        <w:t xml:space="preserve"> </w:t>
      </w:r>
      <w:proofErr w:type="gramStart"/>
      <w:r w:rsidR="008313E3" w:rsidRPr="00147B55">
        <w:rPr>
          <w:rFonts w:eastAsia="Times New Roman" w:cs="Arial"/>
        </w:rPr>
        <w:t>i.e.</w:t>
      </w:r>
      <w:proofErr w:type="gramEnd"/>
      <w:r w:rsidR="008313E3" w:rsidRPr="00147B55">
        <w:rPr>
          <w:rFonts w:eastAsia="Times New Roman" w:cs="Arial"/>
        </w:rPr>
        <w:t xml:space="preserve"> trades that are not terminated yet;</w:t>
      </w:r>
      <w:r w:rsidR="000C5EC8" w:rsidRPr="00147B55">
        <w:rPr>
          <w:rFonts w:eastAsia="Times New Roman" w:cs="Arial"/>
        </w:rPr>
        <w:t xml:space="preserve"> or all reported trades (‘false’), i.e. also </w:t>
      </w:r>
      <w:r w:rsidR="00733CC7" w:rsidRPr="00147B55">
        <w:rPr>
          <w:rFonts w:eastAsia="Times New Roman" w:cs="Arial"/>
        </w:rPr>
        <w:t>already</w:t>
      </w:r>
      <w:r w:rsidR="000C5EC8" w:rsidRPr="00147B55">
        <w:rPr>
          <w:rFonts w:eastAsia="Times New Roman" w:cs="Arial"/>
        </w:rPr>
        <w:t xml:space="preserve"> terminated trades.</w:t>
      </w:r>
    </w:p>
    <w:p w14:paraId="11477673" w14:textId="1FEF732C" w:rsidR="005C611D" w:rsidRPr="00147B55" w:rsidRDefault="00DC7824" w:rsidP="005C611D">
      <w:pPr>
        <w:spacing w:before="240" w:line="276" w:lineRule="auto"/>
        <w:jc w:val="both"/>
        <w:rPr>
          <w:rFonts w:eastAsia="Times New Roman" w:cs="Arial"/>
        </w:rPr>
      </w:pPr>
      <w:r w:rsidRPr="00147B55">
        <w:rPr>
          <w:rFonts w:eastAsia="Times New Roman" w:cs="Arial"/>
        </w:rPr>
        <w:t>The structure of the message for all action types and the trade state is the same and reflects the reporting requirements specified by the regulation. However, there are different requirements for different action types in terms of mandatory, optional and not applicable fields.</w:t>
      </w:r>
      <w:r w:rsidRPr="00147B55">
        <w:rPr>
          <w:rStyle w:val="FootnoteReference"/>
          <w:rFonts w:eastAsia="Times New Roman" w:cs="Arial"/>
        </w:rPr>
        <w:footnoteReference w:id="4"/>
      </w:r>
      <w:r w:rsidRPr="00147B55">
        <w:rPr>
          <w:rFonts w:eastAsia="Times New Roman" w:cs="Arial"/>
        </w:rPr>
        <w:t xml:space="preserve"> This </w:t>
      </w:r>
      <w:r w:rsidR="005C611D" w:rsidRPr="00147B55">
        <w:rPr>
          <w:rFonts w:eastAsia="Times New Roman" w:cs="Arial"/>
        </w:rPr>
        <w:t xml:space="preserve">may result in different usage guidelines and message restrictions to be applied in the components </w:t>
      </w:r>
      <w:r w:rsidR="005C2413" w:rsidRPr="00147B55">
        <w:rPr>
          <w:rFonts w:eastAsia="Times New Roman" w:cs="Arial"/>
        </w:rPr>
        <w:t xml:space="preserve">of each action type </w:t>
      </w:r>
      <w:r w:rsidR="005C611D" w:rsidRPr="00147B55">
        <w:rPr>
          <w:rFonts w:eastAsia="Times New Roman" w:cs="Arial"/>
        </w:rPr>
        <w:t xml:space="preserve">by the </w:t>
      </w:r>
      <w:proofErr w:type="spellStart"/>
      <w:proofErr w:type="gramStart"/>
      <w:r w:rsidR="005C611D" w:rsidRPr="00147B55">
        <w:rPr>
          <w:rFonts w:eastAsia="Times New Roman" w:cs="Arial"/>
        </w:rPr>
        <w:t>authorities</w:t>
      </w:r>
      <w:r w:rsidRPr="00147B55">
        <w:rPr>
          <w:rFonts w:eastAsia="Times New Roman" w:cs="Arial"/>
        </w:rPr>
        <w:t>.</w:t>
      </w:r>
      <w:r w:rsidR="005C611D" w:rsidRPr="00147B55">
        <w:rPr>
          <w:rFonts w:eastAsia="Times New Roman" w:cs="Arial"/>
        </w:rPr>
        <w:t>The</w:t>
      </w:r>
      <w:proofErr w:type="spellEnd"/>
      <w:proofErr w:type="gramEnd"/>
      <w:r w:rsidR="005C611D" w:rsidRPr="00147B55">
        <w:rPr>
          <w:rFonts w:eastAsia="Times New Roman" w:cs="Arial"/>
        </w:rPr>
        <w:t xml:space="preserve"> </w:t>
      </w:r>
      <w:r w:rsidR="005C611D" w:rsidRPr="00147B55">
        <w:rPr>
          <w:rFonts w:eastAsia="Times New Roman" w:cs="Arial"/>
          <w:b/>
          <w:bCs/>
        </w:rPr>
        <w:t>auth.090</w:t>
      </w:r>
      <w:r w:rsidR="005C611D" w:rsidRPr="00147B55">
        <w:rPr>
          <w:rFonts w:eastAsia="Times New Roman" w:cs="Arial"/>
        </w:rPr>
        <w:t xml:space="preserve"> message allows the Trade Repositories to report data to the relevant authorities on aggregated exposures between a pair of counterparties that comprise:</w:t>
      </w:r>
    </w:p>
    <w:p w14:paraId="7D97C5D5" w14:textId="77777777" w:rsidR="005C611D" w:rsidRPr="00147B55" w:rsidRDefault="005C611D" w:rsidP="005C611D">
      <w:pPr>
        <w:pStyle w:val="ListParagraph"/>
        <w:numPr>
          <w:ilvl w:val="0"/>
          <w:numId w:val="17"/>
        </w:numPr>
        <w:spacing w:after="250" w:line="276" w:lineRule="auto"/>
        <w:jc w:val="both"/>
        <w:rPr>
          <w:rFonts w:eastAsia="Times New Roman" w:cs="Arial"/>
        </w:rPr>
      </w:pPr>
      <w:r w:rsidRPr="00147B55">
        <w:rPr>
          <w:rFonts w:eastAsia="Times New Roman" w:cs="Arial"/>
          <w:szCs w:val="22"/>
          <w:lang w:val="en-US" w:eastAsia="en-GB"/>
        </w:rPr>
        <w:t xml:space="preserve">Position </w:t>
      </w:r>
      <w:proofErr w:type="gramStart"/>
      <w:r w:rsidRPr="00147B55">
        <w:rPr>
          <w:rFonts w:eastAsia="Times New Roman" w:cs="Arial"/>
          <w:szCs w:val="22"/>
          <w:lang w:val="en-US" w:eastAsia="en-GB"/>
        </w:rPr>
        <w:t>sets;</w:t>
      </w:r>
      <w:proofErr w:type="gramEnd"/>
    </w:p>
    <w:p w14:paraId="428D7517" w14:textId="77777777" w:rsidR="005C611D" w:rsidRPr="00147B55" w:rsidRDefault="005C611D" w:rsidP="005C611D">
      <w:pPr>
        <w:pStyle w:val="ListParagraph"/>
        <w:numPr>
          <w:ilvl w:val="0"/>
          <w:numId w:val="17"/>
        </w:numPr>
        <w:spacing w:after="250" w:line="276" w:lineRule="auto"/>
        <w:jc w:val="both"/>
        <w:rPr>
          <w:rFonts w:eastAsia="Times New Roman" w:cs="Arial"/>
        </w:rPr>
      </w:pPr>
      <w:r w:rsidRPr="00147B55">
        <w:rPr>
          <w:rFonts w:eastAsia="Times New Roman" w:cs="Arial"/>
          <w:szCs w:val="22"/>
          <w:lang w:val="en-US" w:eastAsia="en-GB"/>
        </w:rPr>
        <w:t xml:space="preserve">Collateral position </w:t>
      </w:r>
      <w:proofErr w:type="gramStart"/>
      <w:r w:rsidRPr="00147B55">
        <w:rPr>
          <w:rFonts w:eastAsia="Times New Roman" w:cs="Arial"/>
          <w:szCs w:val="22"/>
          <w:lang w:val="en-US" w:eastAsia="en-GB"/>
        </w:rPr>
        <w:t>sets;</w:t>
      </w:r>
      <w:proofErr w:type="gramEnd"/>
    </w:p>
    <w:p w14:paraId="47D1BECF" w14:textId="77777777" w:rsidR="005C611D" w:rsidRPr="00147B55" w:rsidRDefault="005C611D" w:rsidP="005C611D">
      <w:pPr>
        <w:pStyle w:val="ListParagraph"/>
        <w:numPr>
          <w:ilvl w:val="0"/>
          <w:numId w:val="17"/>
        </w:numPr>
        <w:spacing w:after="250" w:line="276" w:lineRule="auto"/>
        <w:jc w:val="both"/>
        <w:rPr>
          <w:rFonts w:eastAsia="Times New Roman" w:cs="Arial"/>
        </w:rPr>
      </w:pPr>
      <w:r w:rsidRPr="00147B55">
        <w:rPr>
          <w:rFonts w:eastAsia="Times New Roman" w:cs="Arial"/>
          <w:szCs w:val="22"/>
          <w:lang w:val="en-US" w:eastAsia="en-GB"/>
        </w:rPr>
        <w:t xml:space="preserve">Currency positions sets; and </w:t>
      </w:r>
    </w:p>
    <w:p w14:paraId="5491E1AA" w14:textId="77777777" w:rsidR="005C611D" w:rsidRPr="00147B55" w:rsidRDefault="005C611D" w:rsidP="005C611D">
      <w:pPr>
        <w:pStyle w:val="ListParagraph"/>
        <w:numPr>
          <w:ilvl w:val="0"/>
          <w:numId w:val="17"/>
        </w:numPr>
        <w:spacing w:after="250" w:line="276" w:lineRule="auto"/>
        <w:jc w:val="both"/>
        <w:rPr>
          <w:rFonts w:eastAsia="Times New Roman" w:cs="Arial"/>
        </w:rPr>
      </w:pPr>
      <w:r w:rsidRPr="00147B55">
        <w:rPr>
          <w:rFonts w:eastAsia="Times New Roman" w:cs="Arial"/>
          <w:szCs w:val="22"/>
          <w:lang w:val="en-US" w:eastAsia="en-GB"/>
        </w:rPr>
        <w:t>Currency collateral position sets.</w:t>
      </w:r>
    </w:p>
    <w:p w14:paraId="7B8B281F" w14:textId="77777777" w:rsidR="005C611D" w:rsidRPr="00147B55" w:rsidRDefault="005C611D" w:rsidP="005C611D">
      <w:pPr>
        <w:spacing w:after="250" w:line="276" w:lineRule="auto"/>
        <w:jc w:val="both"/>
        <w:rPr>
          <w:rFonts w:eastAsia="Times New Roman" w:cs="Arial"/>
        </w:rPr>
      </w:pPr>
      <w:r w:rsidRPr="00147B55">
        <w:rPr>
          <w:rFonts w:eastAsia="Times New Roman" w:cs="Arial"/>
        </w:rPr>
        <w:t>According to the Final report on guidelines for position calculation by Trade Repositories under EMIR</w:t>
      </w:r>
      <w:r w:rsidRPr="00147B55">
        <w:rPr>
          <w:rStyle w:val="FootnoteReference"/>
          <w:rFonts w:eastAsia="Times New Roman" w:cs="Arial"/>
        </w:rPr>
        <w:footnoteReference w:id="5"/>
      </w:r>
      <w:r w:rsidRPr="00147B55">
        <w:rPr>
          <w:rFonts w:eastAsia="Times New Roman" w:cs="Arial"/>
        </w:rPr>
        <w:t>, Position set report is considered as an aggregation of outstanding derivatives with similar dime</w:t>
      </w:r>
      <w:r w:rsidR="005C2413" w:rsidRPr="00147B55">
        <w:rPr>
          <w:rFonts w:eastAsia="Times New Roman" w:cs="Arial"/>
        </w:rPr>
        <w:t>nsions, available to the CA</w:t>
      </w:r>
      <w:r w:rsidRPr="00147B55">
        <w:rPr>
          <w:rFonts w:eastAsia="Times New Roman" w:cs="Arial"/>
        </w:rPr>
        <w:t xml:space="preserve">s </w:t>
      </w:r>
      <w:proofErr w:type="gramStart"/>
      <w:r w:rsidRPr="00147B55">
        <w:rPr>
          <w:rFonts w:eastAsia="Times New Roman" w:cs="Arial"/>
        </w:rPr>
        <w:t>on a daily basis</w:t>
      </w:r>
      <w:proofErr w:type="gramEnd"/>
      <w:r w:rsidRPr="00147B55">
        <w:rPr>
          <w:rFonts w:eastAsia="Times New Roman" w:cs="Arial"/>
        </w:rPr>
        <w:t>. Numerous positions sets will be produced according to the combination of dimensio</w:t>
      </w:r>
      <w:r w:rsidR="005C2413" w:rsidRPr="00147B55">
        <w:rPr>
          <w:rFonts w:eastAsia="Times New Roman" w:cs="Arial"/>
        </w:rPr>
        <w:t>ns used to stratify the derivati</w:t>
      </w:r>
      <w:r w:rsidRPr="00147B55">
        <w:rPr>
          <w:rFonts w:eastAsia="Times New Roman" w:cs="Arial"/>
        </w:rPr>
        <w:t xml:space="preserve">ves, and different metrics will be used to represent the aggregations. Collateral positions </w:t>
      </w:r>
      <w:proofErr w:type="gramStart"/>
      <w:r w:rsidRPr="00147B55">
        <w:rPr>
          <w:rFonts w:eastAsia="Times New Roman" w:cs="Arial"/>
        </w:rPr>
        <w:t>sets</w:t>
      </w:r>
      <w:proofErr w:type="gramEnd"/>
      <w:r w:rsidRPr="00147B55">
        <w:rPr>
          <w:rFonts w:eastAsia="Times New Roman" w:cs="Arial"/>
        </w:rPr>
        <w:t xml:space="preserve"> relate to the position sets but instead present aggregations, using collateral fi</w:t>
      </w:r>
      <w:r w:rsidR="005C2413" w:rsidRPr="00147B55">
        <w:rPr>
          <w:rFonts w:eastAsia="Times New Roman" w:cs="Arial"/>
        </w:rPr>
        <w:t>e</w:t>
      </w:r>
      <w:r w:rsidRPr="00147B55">
        <w:rPr>
          <w:rFonts w:eastAsia="Times New Roman" w:cs="Arial"/>
        </w:rPr>
        <w:t xml:space="preserve">lds as metrics, of collateral for derivative positions. Both reports should be provided to all authorities in line with their mandates. </w:t>
      </w:r>
    </w:p>
    <w:p w14:paraId="248F26A6" w14:textId="77777777" w:rsidR="005C611D" w:rsidRPr="00147B55" w:rsidRDefault="005C611D" w:rsidP="005C611D">
      <w:pPr>
        <w:spacing w:after="250" w:line="276" w:lineRule="auto"/>
        <w:jc w:val="both"/>
        <w:rPr>
          <w:rFonts w:eastAsia="Times New Roman" w:cs="Arial"/>
        </w:rPr>
      </w:pPr>
      <w:r w:rsidRPr="00147B55">
        <w:rPr>
          <w:rFonts w:eastAsia="Times New Roman" w:cs="Arial"/>
        </w:rPr>
        <w:t xml:space="preserve">Currency position sets are aggregations </w:t>
      </w:r>
      <w:proofErr w:type="gramStart"/>
      <w:r w:rsidRPr="00147B55">
        <w:rPr>
          <w:rFonts w:eastAsia="Times New Roman" w:cs="Arial"/>
        </w:rPr>
        <w:t>similar to</w:t>
      </w:r>
      <w:proofErr w:type="gramEnd"/>
      <w:r w:rsidRPr="00147B55">
        <w:rPr>
          <w:rFonts w:eastAsia="Times New Roman" w:cs="Arial"/>
        </w:rPr>
        <w:t xml:space="preserve"> those produced in position sets, however they are aggregated according to the currency of the position, for use by central banks issuing specific currencies. In terms of currency collateral position set, this report shows how currency positions are collateralised. It will provide aggregations of collateral with similar dimensions that relate to the currency position sets, with relevant collateral related metrics. Both reports should be provided to the relevant central banks of issue in line with their mandates.</w:t>
      </w:r>
    </w:p>
    <w:p w14:paraId="22CA6BAC" w14:textId="77777777" w:rsidR="005C611D" w:rsidRPr="00147B55" w:rsidRDefault="005C611D" w:rsidP="005C611D">
      <w:pPr>
        <w:spacing w:before="240" w:line="276" w:lineRule="auto"/>
        <w:jc w:val="both"/>
        <w:rPr>
          <w:rFonts w:eastAsia="Times New Roman" w:cs="Arial"/>
        </w:rPr>
      </w:pPr>
      <w:r w:rsidRPr="00147B55">
        <w:rPr>
          <w:rFonts w:eastAsia="Times New Roman" w:cs="Arial"/>
        </w:rPr>
        <w:t xml:space="preserve">The structure of the message for position set report and currency position set report is the same and reflects the reporting requirements specified by the guidelines. This results in the same </w:t>
      </w:r>
      <w:r w:rsidRPr="00147B55">
        <w:rPr>
          <w:rFonts w:eastAsia="Times New Roman" w:cs="Arial"/>
        </w:rPr>
        <w:lastRenderedPageBreak/>
        <w:t xml:space="preserve">version of components applied in the message. Similar approach is followed in case of collateral position set report and currency collateral position set report. However, there are different requirements for aggregations between the standard sets and their currency variants and the audience of those report may vary. </w:t>
      </w:r>
    </w:p>
    <w:p w14:paraId="4A917642" w14:textId="1CE2A20A" w:rsidR="005C611D" w:rsidRPr="00147B55" w:rsidRDefault="005C611D" w:rsidP="005C611D">
      <w:pPr>
        <w:spacing w:after="250" w:line="276" w:lineRule="auto"/>
        <w:jc w:val="both"/>
        <w:rPr>
          <w:rFonts w:eastAsia="Times New Roman" w:cs="Arial"/>
        </w:rPr>
      </w:pPr>
      <w:r w:rsidRPr="00147B55">
        <w:rPr>
          <w:rFonts w:eastAsia="Times New Roman" w:cs="Arial"/>
        </w:rPr>
        <w:t xml:space="preserve">The </w:t>
      </w:r>
      <w:r w:rsidRPr="00147B55">
        <w:rPr>
          <w:rFonts w:eastAsia="Times New Roman" w:cs="Arial"/>
          <w:b/>
          <w:bCs/>
        </w:rPr>
        <w:t>auth.091</w:t>
      </w:r>
      <w:r w:rsidRPr="00147B55">
        <w:rPr>
          <w:rFonts w:eastAsia="Times New Roman" w:cs="Arial"/>
        </w:rPr>
        <w:t xml:space="preserve"> message allows the Trade Repositories to report data to the relevant authorities with cumulative</w:t>
      </w:r>
      <w:r w:rsidR="00510C47">
        <w:rPr>
          <w:rFonts w:eastAsia="Times New Roman" w:cs="Arial"/>
        </w:rPr>
        <w:t xml:space="preserve"> and granular</w:t>
      </w:r>
      <w:r w:rsidRPr="00147B55">
        <w:rPr>
          <w:rFonts w:eastAsia="Times New Roman" w:cs="Arial"/>
        </w:rPr>
        <w:t xml:space="preserve"> information within the reference period for the reconciliation status of the reported and outstanding derivatives. </w:t>
      </w:r>
    </w:p>
    <w:p w14:paraId="2DBAA8B5" w14:textId="67E3C204" w:rsidR="002B7AF3" w:rsidRDefault="005C611D" w:rsidP="005C611D">
      <w:pPr>
        <w:spacing w:after="250" w:line="276" w:lineRule="auto"/>
        <w:jc w:val="both"/>
        <w:rPr>
          <w:rFonts w:eastAsia="Times New Roman" w:cs="Arial"/>
        </w:rPr>
      </w:pPr>
      <w:r w:rsidRPr="00147B55">
        <w:rPr>
          <w:rFonts w:eastAsia="Times New Roman" w:cs="Arial"/>
        </w:rPr>
        <w:t xml:space="preserve">The </w:t>
      </w:r>
      <w:r w:rsidRPr="00147B55">
        <w:rPr>
          <w:rFonts w:eastAsia="Times New Roman" w:cs="Arial"/>
          <w:b/>
          <w:bCs/>
        </w:rPr>
        <w:t>auth.092</w:t>
      </w:r>
      <w:r w:rsidRPr="00147B55">
        <w:rPr>
          <w:rFonts w:eastAsia="Times New Roman" w:cs="Arial"/>
        </w:rPr>
        <w:t xml:space="preserve"> message allows the Trade Repositories to report data to the relevant authorities with a count of all the rejections within the reference period for all </w:t>
      </w:r>
      <w:r w:rsidR="002B7AF3">
        <w:rPr>
          <w:rFonts w:eastAsia="Times New Roman" w:cs="Arial"/>
        </w:rPr>
        <w:t xml:space="preserve">reports and all </w:t>
      </w:r>
      <w:r w:rsidRPr="00147B55">
        <w:rPr>
          <w:rFonts w:eastAsia="Times New Roman" w:cs="Arial"/>
        </w:rPr>
        <w:t>trades submitted to the TRs and failed to pass data validations. In case of rejected transa</w:t>
      </w:r>
      <w:r w:rsidR="00A203B7" w:rsidRPr="00147B55">
        <w:rPr>
          <w:rFonts w:eastAsia="Times New Roman" w:cs="Arial"/>
        </w:rPr>
        <w:t>c</w:t>
      </w:r>
      <w:r w:rsidRPr="00147B55">
        <w:rPr>
          <w:rFonts w:eastAsia="Times New Roman" w:cs="Arial"/>
        </w:rPr>
        <w:t xml:space="preserve">tions, indication of the </w:t>
      </w:r>
      <w:r w:rsidR="002B7AF3">
        <w:rPr>
          <w:rFonts w:eastAsia="Times New Roman" w:cs="Arial"/>
        </w:rPr>
        <w:t xml:space="preserve">reasons for rejection </w:t>
      </w:r>
      <w:r w:rsidRPr="00147B55">
        <w:rPr>
          <w:rFonts w:eastAsia="Times New Roman" w:cs="Arial"/>
        </w:rPr>
        <w:t>must be provided.</w:t>
      </w:r>
      <w:r w:rsidR="002B7AF3">
        <w:rPr>
          <w:rFonts w:eastAsia="Times New Roman" w:cs="Arial"/>
        </w:rPr>
        <w:t xml:space="preserve"> </w:t>
      </w:r>
    </w:p>
    <w:p w14:paraId="49729479" w14:textId="64DB692A" w:rsidR="005C611D" w:rsidRPr="00147B55" w:rsidRDefault="002B7AF3" w:rsidP="005C611D">
      <w:pPr>
        <w:spacing w:after="250" w:line="276" w:lineRule="auto"/>
        <w:jc w:val="both"/>
        <w:rPr>
          <w:rFonts w:eastAsia="Times New Roman" w:cs="Arial"/>
        </w:rPr>
      </w:pPr>
      <w:r>
        <w:rPr>
          <w:rFonts w:eastAsia="Times New Roman" w:cs="Arial"/>
        </w:rPr>
        <w:t xml:space="preserve">Similar approach is taken in the </w:t>
      </w:r>
      <w:r w:rsidRPr="00931413">
        <w:rPr>
          <w:rFonts w:eastAsia="Times New Roman" w:cs="Arial"/>
          <w:b/>
          <w:bCs/>
        </w:rPr>
        <w:t>auth.106</w:t>
      </w:r>
      <w:r>
        <w:rPr>
          <w:rFonts w:eastAsia="Times New Roman" w:cs="Arial"/>
        </w:rPr>
        <w:t xml:space="preserve"> message which allows </w:t>
      </w:r>
      <w:r w:rsidRPr="00147B55">
        <w:rPr>
          <w:rFonts w:eastAsia="Times New Roman" w:cs="Arial"/>
        </w:rPr>
        <w:t xml:space="preserve">the Trade Repositories to report data to the relevant authorities with a count of all the </w:t>
      </w:r>
      <w:r>
        <w:rPr>
          <w:rFonts w:eastAsia="Times New Roman" w:cs="Arial"/>
        </w:rPr>
        <w:t>warnings</w:t>
      </w:r>
      <w:r w:rsidRPr="00147B55">
        <w:rPr>
          <w:rFonts w:eastAsia="Times New Roman" w:cs="Arial"/>
        </w:rPr>
        <w:t xml:space="preserve"> within the reference period for </w:t>
      </w:r>
      <w:r>
        <w:rPr>
          <w:rFonts w:eastAsia="Times New Roman" w:cs="Arial"/>
        </w:rPr>
        <w:t xml:space="preserve">all </w:t>
      </w:r>
      <w:r w:rsidRPr="00147B55">
        <w:rPr>
          <w:rFonts w:eastAsia="Times New Roman" w:cs="Arial"/>
        </w:rPr>
        <w:t xml:space="preserve">trades submitted to the TRs and </w:t>
      </w:r>
      <w:r>
        <w:rPr>
          <w:rFonts w:eastAsia="Times New Roman" w:cs="Arial"/>
        </w:rPr>
        <w:t>encountered warnings during</w:t>
      </w:r>
      <w:r w:rsidRPr="00147B55">
        <w:rPr>
          <w:rFonts w:eastAsia="Times New Roman" w:cs="Arial"/>
        </w:rPr>
        <w:t xml:space="preserve"> data validations. </w:t>
      </w:r>
    </w:p>
    <w:p w14:paraId="4BB6BF45" w14:textId="2796F83C" w:rsidR="005C611D" w:rsidRPr="00147B55" w:rsidRDefault="008F46A9" w:rsidP="00C00A5E">
      <w:pPr>
        <w:jc w:val="both"/>
        <w:rPr>
          <w:rFonts w:cs="Arial"/>
          <w:szCs w:val="22"/>
        </w:rPr>
      </w:pPr>
      <w:r w:rsidRPr="00147B55">
        <w:rPr>
          <w:rFonts w:cs="Arial"/>
          <w:szCs w:val="22"/>
        </w:rPr>
        <w:t xml:space="preserve">For the feedback to the above submitted data, as well as associated reference information, the existing message </w:t>
      </w:r>
      <w:r w:rsidRPr="00147B55">
        <w:rPr>
          <w:rFonts w:cs="Arial"/>
          <w:b/>
          <w:bCs/>
          <w:szCs w:val="22"/>
        </w:rPr>
        <w:t>auth.031</w:t>
      </w:r>
      <w:r w:rsidRPr="00147B55">
        <w:rPr>
          <w:rFonts w:cs="Arial"/>
          <w:szCs w:val="22"/>
        </w:rPr>
        <w:t xml:space="preserve"> will be used. This message will provide a status advice for the correctness, issues or errors that arise from the submitted report. Please note that auth.031 is also part of the Financial Instruments and Transactions Regulatory Reporting (Transactions and Financial Instruments Data Reporting) message set.</w:t>
      </w:r>
    </w:p>
    <w:p w14:paraId="3CD4A7B0" w14:textId="77777777" w:rsidR="008614BC" w:rsidRPr="00147B55" w:rsidRDefault="007A40BB" w:rsidP="00F97A81">
      <w:pPr>
        <w:pStyle w:val="Heading1"/>
      </w:pPr>
      <w:bookmarkStart w:id="21" w:name="_Toc122597572"/>
      <w:proofErr w:type="spellStart"/>
      <w:r w:rsidRPr="00147B55">
        <w:t>Business</w:t>
      </w:r>
      <w:r w:rsidR="00CD105E" w:rsidRPr="00147B55">
        <w:t>R</w:t>
      </w:r>
      <w:r w:rsidR="00A434B4" w:rsidRPr="00147B55">
        <w:t>oles</w:t>
      </w:r>
      <w:proofErr w:type="spellEnd"/>
      <w:r w:rsidRPr="00147B55">
        <w:t xml:space="preserve"> and Participants</w:t>
      </w:r>
      <w:bookmarkEnd w:id="21"/>
    </w:p>
    <w:p w14:paraId="4531DAD0" w14:textId="77777777" w:rsidR="002A4BF7" w:rsidRPr="00147B55" w:rsidRDefault="002A4BF7" w:rsidP="002A4BF7">
      <w:pPr>
        <w:autoSpaceDE w:val="0"/>
        <w:autoSpaceDN w:val="0"/>
        <w:adjustRightInd w:val="0"/>
        <w:jc w:val="both"/>
        <w:rPr>
          <w:rFonts w:cs="Arial"/>
          <w:color w:val="000000"/>
          <w:szCs w:val="22"/>
        </w:rPr>
      </w:pPr>
      <w:r w:rsidRPr="00147B55">
        <w:rPr>
          <w:rFonts w:cs="Arial"/>
          <w:color w:val="000000"/>
          <w:szCs w:val="22"/>
        </w:rPr>
        <w:t xml:space="preserve">A </w:t>
      </w:r>
      <w:proofErr w:type="spellStart"/>
      <w:r w:rsidR="00B63233" w:rsidRPr="00147B55">
        <w:rPr>
          <w:rFonts w:cs="Arial"/>
          <w:color w:val="000000"/>
          <w:szCs w:val="22"/>
        </w:rPr>
        <w:t>B</w:t>
      </w:r>
      <w:r w:rsidRPr="00147B55">
        <w:rPr>
          <w:rFonts w:cs="Arial"/>
          <w:color w:val="000000"/>
          <w:szCs w:val="22"/>
        </w:rPr>
        <w:t>usiness</w:t>
      </w:r>
      <w:r w:rsidR="00B63233" w:rsidRPr="00147B55">
        <w:rPr>
          <w:rFonts w:cs="Arial"/>
          <w:color w:val="000000"/>
          <w:szCs w:val="22"/>
        </w:rPr>
        <w:t>Role</w:t>
      </w:r>
      <w:proofErr w:type="spellEnd"/>
      <w:r w:rsidRPr="00147B55">
        <w:rPr>
          <w:rFonts w:cs="Arial"/>
          <w:color w:val="000000"/>
          <w:szCs w:val="22"/>
        </w:rPr>
        <w:t xml:space="preserve"> represents an entity (or a class of entities) of the real world, physical or legal, a person, a group of persons, a corporation. </w:t>
      </w:r>
      <w:r w:rsidR="009632BD" w:rsidRPr="00147B55">
        <w:rPr>
          <w:rFonts w:cs="Arial"/>
          <w:color w:val="000000"/>
          <w:szCs w:val="22"/>
        </w:rPr>
        <w:t>E</w:t>
      </w:r>
      <w:r w:rsidR="001F7B99" w:rsidRPr="00147B55">
        <w:rPr>
          <w:rFonts w:cs="Arial"/>
          <w:color w:val="000000"/>
          <w:szCs w:val="22"/>
        </w:rPr>
        <w:t>xample</w:t>
      </w:r>
      <w:r w:rsidR="009632BD" w:rsidRPr="00147B55">
        <w:rPr>
          <w:rFonts w:cs="Arial"/>
          <w:color w:val="000000"/>
          <w:szCs w:val="22"/>
        </w:rPr>
        <w:t>s</w:t>
      </w:r>
      <w:r w:rsidRPr="00147B55">
        <w:rPr>
          <w:rFonts w:cs="Arial"/>
          <w:color w:val="000000"/>
          <w:szCs w:val="22"/>
        </w:rPr>
        <w:t xml:space="preserve"> of </w:t>
      </w:r>
      <w:proofErr w:type="spellStart"/>
      <w:r w:rsidR="00B63233" w:rsidRPr="00147B55">
        <w:rPr>
          <w:rFonts w:cs="Arial"/>
          <w:color w:val="000000"/>
          <w:szCs w:val="22"/>
        </w:rPr>
        <w:t>BusinessRoles</w:t>
      </w:r>
      <w:proofErr w:type="spellEnd"/>
      <w:r w:rsidRPr="00147B55">
        <w:rPr>
          <w:rFonts w:cs="Arial"/>
          <w:color w:val="000000"/>
          <w:szCs w:val="22"/>
        </w:rPr>
        <w:t>: “Financ</w:t>
      </w:r>
      <w:r w:rsidR="00001017" w:rsidRPr="00147B55">
        <w:rPr>
          <w:rFonts w:cs="Arial"/>
          <w:color w:val="000000"/>
          <w:szCs w:val="22"/>
        </w:rPr>
        <w:t>ial Institution”, “ACH”, “CSD”.</w:t>
      </w:r>
    </w:p>
    <w:p w14:paraId="24A4292B" w14:textId="77777777" w:rsidR="002A4BF7" w:rsidRPr="00147B55" w:rsidRDefault="007A40BB" w:rsidP="002A4BF7">
      <w:pPr>
        <w:autoSpaceDE w:val="0"/>
        <w:autoSpaceDN w:val="0"/>
        <w:adjustRightInd w:val="0"/>
        <w:jc w:val="both"/>
        <w:rPr>
          <w:rFonts w:cs="Arial"/>
          <w:color w:val="000000"/>
          <w:szCs w:val="22"/>
        </w:rPr>
      </w:pPr>
      <w:r w:rsidRPr="00147B55">
        <w:rPr>
          <w:rFonts w:cs="Arial"/>
          <w:color w:val="000000"/>
          <w:szCs w:val="22"/>
        </w:rPr>
        <w:t xml:space="preserve">A </w:t>
      </w:r>
      <w:r w:rsidR="00B63233" w:rsidRPr="00147B55">
        <w:rPr>
          <w:rFonts w:cs="Arial"/>
          <w:color w:val="000000"/>
          <w:szCs w:val="22"/>
        </w:rPr>
        <w:t>Participant</w:t>
      </w:r>
      <w:r w:rsidR="002A4BF7" w:rsidRPr="00147B55">
        <w:rPr>
          <w:rFonts w:cs="Arial"/>
          <w:color w:val="000000"/>
          <w:szCs w:val="22"/>
        </w:rPr>
        <w:t xml:space="preserve"> is a </w:t>
      </w:r>
      <w:r w:rsidR="00C46C94" w:rsidRPr="00147B55">
        <w:rPr>
          <w:rFonts w:cs="Arial"/>
          <w:color w:val="000000"/>
          <w:szCs w:val="22"/>
        </w:rPr>
        <w:t xml:space="preserve">functional </w:t>
      </w:r>
      <w:r w:rsidR="002A4BF7" w:rsidRPr="00147B55">
        <w:rPr>
          <w:rFonts w:cs="Arial"/>
          <w:color w:val="000000"/>
          <w:szCs w:val="22"/>
        </w:rPr>
        <w:t xml:space="preserve">role performed by a </w:t>
      </w:r>
      <w:proofErr w:type="spellStart"/>
      <w:r w:rsidR="00B63233" w:rsidRPr="00147B55">
        <w:rPr>
          <w:rFonts w:cs="Arial"/>
          <w:color w:val="000000"/>
          <w:szCs w:val="22"/>
        </w:rPr>
        <w:t>BusinessRole</w:t>
      </w:r>
      <w:proofErr w:type="spellEnd"/>
      <w:r w:rsidR="00B63233" w:rsidRPr="00147B55">
        <w:rPr>
          <w:rFonts w:cs="Arial"/>
          <w:color w:val="000000"/>
          <w:szCs w:val="22"/>
        </w:rPr>
        <w:t xml:space="preserve"> </w:t>
      </w:r>
      <w:r w:rsidR="00C46C94" w:rsidRPr="00147B55">
        <w:rPr>
          <w:rFonts w:cs="Arial"/>
          <w:color w:val="000000"/>
          <w:szCs w:val="22"/>
        </w:rPr>
        <w:t xml:space="preserve">in a particular </w:t>
      </w:r>
      <w:proofErr w:type="spellStart"/>
      <w:r w:rsidR="00C46C94" w:rsidRPr="00147B55">
        <w:rPr>
          <w:rFonts w:cs="Arial"/>
          <w:color w:val="000000"/>
          <w:szCs w:val="22"/>
        </w:rPr>
        <w:t>BusinessProcess</w:t>
      </w:r>
      <w:proofErr w:type="spellEnd"/>
      <w:r w:rsidR="00C46C94" w:rsidRPr="00147B55">
        <w:rPr>
          <w:rFonts w:cs="Arial"/>
          <w:color w:val="000000"/>
          <w:szCs w:val="22"/>
        </w:rPr>
        <w:t xml:space="preserve"> or </w:t>
      </w:r>
      <w:proofErr w:type="spellStart"/>
      <w:r w:rsidR="00C46C94" w:rsidRPr="00147B55">
        <w:rPr>
          <w:rFonts w:cs="Arial"/>
          <w:color w:val="000000"/>
          <w:szCs w:val="22"/>
        </w:rPr>
        <w:t>BusinessTransaction</w:t>
      </w:r>
      <w:proofErr w:type="spellEnd"/>
      <w:r w:rsidR="002A4BF7" w:rsidRPr="00147B55">
        <w:rPr>
          <w:rFonts w:cs="Arial"/>
          <w:color w:val="000000"/>
          <w:szCs w:val="22"/>
        </w:rPr>
        <w:t xml:space="preserve">: </w:t>
      </w:r>
      <w:r w:rsidR="001F7B99" w:rsidRPr="00147B55">
        <w:rPr>
          <w:rFonts w:cs="Arial"/>
          <w:color w:val="000000"/>
          <w:szCs w:val="22"/>
        </w:rPr>
        <w:t xml:space="preserve">for </w:t>
      </w:r>
      <w:proofErr w:type="gramStart"/>
      <w:r w:rsidR="001F7B99" w:rsidRPr="00147B55">
        <w:rPr>
          <w:rFonts w:cs="Arial"/>
          <w:color w:val="000000"/>
          <w:szCs w:val="22"/>
        </w:rPr>
        <w:t>example</w:t>
      </w:r>
      <w:proofErr w:type="gramEnd"/>
      <w:r w:rsidR="002A4BF7" w:rsidRPr="00147B55">
        <w:rPr>
          <w:rFonts w:cs="Arial"/>
          <w:color w:val="000000"/>
          <w:szCs w:val="22"/>
        </w:rPr>
        <w:t xml:space="preserve"> the “user” of a system, “debtor”, “creditor”, “investor” etc. </w:t>
      </w:r>
    </w:p>
    <w:p w14:paraId="48CC14A9" w14:textId="77777777" w:rsidR="002A4BF7" w:rsidRPr="00147B55" w:rsidRDefault="00E3721B" w:rsidP="002A4BF7">
      <w:pPr>
        <w:autoSpaceDE w:val="0"/>
        <w:autoSpaceDN w:val="0"/>
        <w:adjustRightInd w:val="0"/>
        <w:jc w:val="both"/>
        <w:rPr>
          <w:rFonts w:cs="Arial"/>
          <w:szCs w:val="22"/>
        </w:rPr>
      </w:pPr>
      <w:r w:rsidRPr="00147B55">
        <w:rPr>
          <w:rFonts w:cs="Arial"/>
          <w:color w:val="000000"/>
          <w:szCs w:val="22"/>
        </w:rPr>
        <w:t>The r</w:t>
      </w:r>
      <w:r w:rsidR="002A4BF7" w:rsidRPr="00147B55">
        <w:rPr>
          <w:rFonts w:cs="Arial"/>
          <w:color w:val="000000"/>
          <w:szCs w:val="22"/>
        </w:rPr>
        <w:t>ela</w:t>
      </w:r>
      <w:r w:rsidR="00E633E0" w:rsidRPr="00147B55">
        <w:rPr>
          <w:rFonts w:cs="Arial"/>
          <w:color w:val="000000"/>
          <w:szCs w:val="22"/>
        </w:rPr>
        <w:t xml:space="preserve">tionship between </w:t>
      </w:r>
      <w:proofErr w:type="spellStart"/>
      <w:r w:rsidR="00E633E0" w:rsidRPr="00147B55">
        <w:rPr>
          <w:rFonts w:cs="Arial"/>
          <w:color w:val="000000"/>
          <w:szCs w:val="22"/>
        </w:rPr>
        <w:t>BusinessR</w:t>
      </w:r>
      <w:r w:rsidR="002A4BF7" w:rsidRPr="00147B55">
        <w:rPr>
          <w:rFonts w:cs="Arial"/>
          <w:color w:val="000000"/>
          <w:szCs w:val="22"/>
        </w:rPr>
        <w:t>oles</w:t>
      </w:r>
      <w:proofErr w:type="spellEnd"/>
      <w:r w:rsidR="002A4BF7" w:rsidRPr="00147B55">
        <w:rPr>
          <w:rFonts w:cs="Arial"/>
          <w:color w:val="000000"/>
          <w:szCs w:val="22"/>
        </w:rPr>
        <w:t xml:space="preserve"> and </w:t>
      </w:r>
      <w:r w:rsidRPr="00147B55">
        <w:rPr>
          <w:rFonts w:cs="Arial"/>
          <w:color w:val="000000"/>
          <w:szCs w:val="22"/>
        </w:rPr>
        <w:t>Participants</w:t>
      </w:r>
      <w:r w:rsidR="002A4BF7" w:rsidRPr="00147B55">
        <w:rPr>
          <w:rFonts w:cs="Arial"/>
          <w:color w:val="000000"/>
          <w:szCs w:val="22"/>
        </w:rPr>
        <w:t xml:space="preserve"> is many-to-many. One </w:t>
      </w:r>
      <w:proofErr w:type="spellStart"/>
      <w:r w:rsidR="00B63233" w:rsidRPr="00147B55">
        <w:rPr>
          <w:rFonts w:cs="Arial"/>
          <w:color w:val="000000"/>
          <w:szCs w:val="22"/>
        </w:rPr>
        <w:t>BusinessRole</w:t>
      </w:r>
      <w:proofErr w:type="spellEnd"/>
      <w:r w:rsidR="00B63233" w:rsidRPr="00147B55">
        <w:rPr>
          <w:rFonts w:cs="Arial"/>
          <w:color w:val="000000"/>
          <w:szCs w:val="22"/>
        </w:rPr>
        <w:t xml:space="preserve"> </w:t>
      </w:r>
      <w:r w:rsidR="002A4BF7" w:rsidRPr="00147B55">
        <w:rPr>
          <w:rFonts w:cs="Arial"/>
          <w:color w:val="000000"/>
          <w:szCs w:val="22"/>
        </w:rPr>
        <w:t>(</w:t>
      </w:r>
      <w:r w:rsidR="001F7B99" w:rsidRPr="00147B55">
        <w:rPr>
          <w:rFonts w:cs="Arial"/>
          <w:color w:val="000000"/>
          <w:szCs w:val="22"/>
        </w:rPr>
        <w:t>that is</w:t>
      </w:r>
      <w:r w:rsidR="002A4BF7" w:rsidRPr="00147B55">
        <w:rPr>
          <w:rFonts w:cs="Arial"/>
          <w:color w:val="000000"/>
          <w:szCs w:val="22"/>
        </w:rPr>
        <w:t xml:space="preserve">, a person) can </w:t>
      </w:r>
      <w:r w:rsidR="00A05057" w:rsidRPr="00147B55">
        <w:rPr>
          <w:rFonts w:cs="Arial"/>
          <w:color w:val="000000"/>
          <w:szCs w:val="22"/>
        </w:rPr>
        <w:t>be involved as</w:t>
      </w:r>
      <w:r w:rsidR="002A4BF7" w:rsidRPr="00147B55">
        <w:rPr>
          <w:rFonts w:cs="Arial"/>
          <w:color w:val="000000"/>
          <w:szCs w:val="22"/>
        </w:rPr>
        <w:t xml:space="preserve"> different </w:t>
      </w:r>
      <w:r w:rsidR="00B63233" w:rsidRPr="00147B55">
        <w:rPr>
          <w:rFonts w:cs="Arial"/>
          <w:color w:val="000000"/>
          <w:szCs w:val="22"/>
        </w:rPr>
        <w:t>Participants</w:t>
      </w:r>
      <w:r w:rsidR="002A4BF7" w:rsidRPr="00147B55">
        <w:rPr>
          <w:rFonts w:cs="Arial"/>
          <w:color w:val="000000"/>
          <w:szCs w:val="22"/>
        </w:rPr>
        <w:t xml:space="preserve"> at different moments in tim</w:t>
      </w:r>
      <w:r w:rsidR="005C4627" w:rsidRPr="00147B55">
        <w:rPr>
          <w:rFonts w:cs="Arial"/>
          <w:color w:val="000000"/>
          <w:szCs w:val="22"/>
        </w:rPr>
        <w:t xml:space="preserve">e or at the same time: "user", </w:t>
      </w:r>
      <w:r w:rsidRPr="00147B55">
        <w:rPr>
          <w:rFonts w:cs="Arial"/>
          <w:color w:val="000000"/>
          <w:szCs w:val="22"/>
        </w:rPr>
        <w:t>"</w:t>
      </w:r>
      <w:r w:rsidR="002A4BF7" w:rsidRPr="00147B55">
        <w:rPr>
          <w:rFonts w:cs="Arial"/>
          <w:color w:val="000000"/>
          <w:szCs w:val="22"/>
        </w:rPr>
        <w:t>debtor</w:t>
      </w:r>
      <w:r w:rsidRPr="00147B55">
        <w:rPr>
          <w:rFonts w:cs="Arial"/>
          <w:color w:val="000000"/>
          <w:szCs w:val="22"/>
        </w:rPr>
        <w:t>”</w:t>
      </w:r>
      <w:r w:rsidR="002A4BF7" w:rsidRPr="00147B55">
        <w:rPr>
          <w:rFonts w:cs="Arial"/>
          <w:color w:val="000000"/>
          <w:szCs w:val="22"/>
        </w:rPr>
        <w:t>, "cr</w:t>
      </w:r>
      <w:r w:rsidR="005C4627" w:rsidRPr="00147B55">
        <w:rPr>
          <w:rFonts w:cs="Arial"/>
          <w:color w:val="000000"/>
          <w:szCs w:val="22"/>
        </w:rPr>
        <w:t>editor", "</w:t>
      </w:r>
      <w:r w:rsidR="005C4627" w:rsidRPr="00147B55">
        <w:rPr>
          <w:rFonts w:cs="Arial"/>
          <w:szCs w:val="22"/>
        </w:rPr>
        <w:t xml:space="preserve">investor", etc. </w:t>
      </w:r>
      <w:r w:rsidR="00A05057" w:rsidRPr="00147B55">
        <w:rPr>
          <w:rFonts w:cs="Arial"/>
          <w:szCs w:val="22"/>
        </w:rPr>
        <w:t>D</w:t>
      </w:r>
      <w:r w:rsidR="002A4BF7" w:rsidRPr="00147B55">
        <w:rPr>
          <w:rFonts w:cs="Arial"/>
          <w:szCs w:val="22"/>
        </w:rPr>
        <w:t xml:space="preserve">ifferent </w:t>
      </w:r>
      <w:proofErr w:type="spellStart"/>
      <w:r w:rsidR="00B63233" w:rsidRPr="00147B55">
        <w:rPr>
          <w:rFonts w:cs="Arial"/>
          <w:szCs w:val="22"/>
        </w:rPr>
        <w:t>BusinessRoles</w:t>
      </w:r>
      <w:proofErr w:type="spellEnd"/>
      <w:r w:rsidR="00A05057" w:rsidRPr="00147B55">
        <w:rPr>
          <w:rFonts w:cs="Arial"/>
          <w:szCs w:val="22"/>
        </w:rPr>
        <w:t xml:space="preserve"> can be involved as the same Participant.</w:t>
      </w:r>
    </w:p>
    <w:p w14:paraId="58418085" w14:textId="77777777" w:rsidR="002A4BF7" w:rsidRPr="00147B55" w:rsidRDefault="002A4BF7" w:rsidP="002A4BF7">
      <w:pPr>
        <w:autoSpaceDE w:val="0"/>
        <w:autoSpaceDN w:val="0"/>
        <w:adjustRightInd w:val="0"/>
        <w:jc w:val="both"/>
        <w:rPr>
          <w:rFonts w:cs="Arial"/>
          <w:szCs w:val="22"/>
        </w:rPr>
      </w:pPr>
      <w:r w:rsidRPr="00147B55">
        <w:rPr>
          <w:rFonts w:cs="Arial"/>
          <w:szCs w:val="22"/>
        </w:rPr>
        <w:t xml:space="preserve">In the context of </w:t>
      </w:r>
      <w:r w:rsidR="009E436F" w:rsidRPr="00147B55">
        <w:rPr>
          <w:rFonts w:cs="Arial"/>
          <w:szCs w:val="22"/>
        </w:rPr>
        <w:t xml:space="preserve">derivatives transaction reporting and </w:t>
      </w:r>
      <w:r w:rsidR="00930A57" w:rsidRPr="00147B55">
        <w:rPr>
          <w:rFonts w:cs="Arial"/>
          <w:szCs w:val="22"/>
        </w:rPr>
        <w:t>Access to Trade Repositories System</w:t>
      </w:r>
      <w:r w:rsidRPr="00147B55">
        <w:rPr>
          <w:rFonts w:cs="Arial"/>
          <w:szCs w:val="22"/>
        </w:rPr>
        <w:t xml:space="preserve">, the high-level </w:t>
      </w:r>
      <w:proofErr w:type="spellStart"/>
      <w:r w:rsidR="00A05057" w:rsidRPr="00147B55">
        <w:rPr>
          <w:rFonts w:cs="Arial"/>
          <w:szCs w:val="22"/>
        </w:rPr>
        <w:t>B</w:t>
      </w:r>
      <w:r w:rsidRPr="00147B55">
        <w:rPr>
          <w:rFonts w:cs="Arial"/>
          <w:szCs w:val="22"/>
        </w:rPr>
        <w:t>usiness</w:t>
      </w:r>
      <w:r w:rsidR="00A05057" w:rsidRPr="00147B55">
        <w:rPr>
          <w:rFonts w:cs="Arial"/>
          <w:szCs w:val="22"/>
        </w:rPr>
        <w:t>R</w:t>
      </w:r>
      <w:r w:rsidRPr="00147B55">
        <w:rPr>
          <w:rFonts w:cs="Arial"/>
          <w:szCs w:val="22"/>
        </w:rPr>
        <w:t>oles</w:t>
      </w:r>
      <w:proofErr w:type="spellEnd"/>
      <w:r w:rsidRPr="00147B55">
        <w:rPr>
          <w:rFonts w:cs="Arial"/>
          <w:szCs w:val="22"/>
        </w:rPr>
        <w:t xml:space="preserve"> and typical </w:t>
      </w:r>
      <w:r w:rsidR="00A05057" w:rsidRPr="00147B55">
        <w:rPr>
          <w:rFonts w:cs="Arial"/>
          <w:szCs w:val="22"/>
        </w:rPr>
        <w:t>Participants</w:t>
      </w:r>
      <w:r w:rsidRPr="00147B55">
        <w:rPr>
          <w:rFonts w:cs="Arial"/>
          <w:szCs w:val="22"/>
        </w:rPr>
        <w:t xml:space="preserve"> can be represented as follows.</w:t>
      </w:r>
    </w:p>
    <w:p w14:paraId="63EC4216" w14:textId="77777777" w:rsidR="00451F31" w:rsidRPr="00147B55" w:rsidRDefault="00930A57" w:rsidP="005D357C">
      <w:pPr>
        <w:pStyle w:val="BodyText"/>
        <w:rPr>
          <w:rFonts w:cs="Arial"/>
          <w:sz w:val="22"/>
        </w:rPr>
      </w:pPr>
      <w:r w:rsidRPr="00147B55">
        <w:rPr>
          <w:rFonts w:cs="Arial"/>
          <w:noProof/>
          <w:sz w:val="22"/>
          <w:lang w:eastAsia="en-GB"/>
        </w:rPr>
        <w:lastRenderedPageBreak/>
        <w:drawing>
          <wp:inline distT="0" distB="0" distL="0" distR="0" wp14:anchorId="6B70C515" wp14:editId="6045ADC3">
            <wp:extent cx="5133975" cy="403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33975" cy="4038600"/>
                    </a:xfrm>
                    <a:prstGeom prst="rect">
                      <a:avLst/>
                    </a:prstGeom>
                    <a:noFill/>
                    <a:ln>
                      <a:noFill/>
                    </a:ln>
                  </pic:spPr>
                </pic:pic>
              </a:graphicData>
            </a:graphic>
          </wp:inline>
        </w:drawing>
      </w:r>
    </w:p>
    <w:p w14:paraId="752F3B22" w14:textId="77777777" w:rsidR="00D120A5" w:rsidRPr="00147B55" w:rsidRDefault="00D120A5" w:rsidP="005D357C">
      <w:pPr>
        <w:pStyle w:val="BodyText"/>
        <w:rPr>
          <w:rFonts w:cs="Arial"/>
          <w:sz w:val="22"/>
        </w:rPr>
      </w:pPr>
    </w:p>
    <w:tbl>
      <w:tblPr>
        <w:tblStyle w:val="TableGrid"/>
        <w:tblW w:w="9108" w:type="dxa"/>
        <w:jc w:val="center"/>
        <w:tblLook w:val="01E0" w:firstRow="1" w:lastRow="1" w:firstColumn="1" w:lastColumn="1" w:noHBand="0" w:noVBand="0"/>
      </w:tblPr>
      <w:tblGrid>
        <w:gridCol w:w="1838"/>
        <w:gridCol w:w="7270"/>
      </w:tblGrid>
      <w:tr w:rsidR="00D120A5" w:rsidRPr="00147B55" w14:paraId="055F2A8B" w14:textId="77777777" w:rsidTr="00384F16">
        <w:trPr>
          <w:tblHeader/>
          <w:jc w:val="center"/>
        </w:trPr>
        <w:tc>
          <w:tcPr>
            <w:tcW w:w="9108" w:type="dxa"/>
            <w:gridSpan w:val="2"/>
            <w:shd w:val="clear" w:color="auto" w:fill="FFFFFF" w:themeFill="background1"/>
          </w:tcPr>
          <w:p w14:paraId="2FFC83F5" w14:textId="77777777" w:rsidR="00D120A5" w:rsidRPr="00147B55" w:rsidRDefault="00D120A5" w:rsidP="00384F16">
            <w:pPr>
              <w:spacing w:before="0"/>
              <w:jc w:val="center"/>
              <w:rPr>
                <w:rFonts w:cs="Arial"/>
                <w:b/>
                <w:color w:val="000000" w:themeColor="text1"/>
                <w:sz w:val="20"/>
              </w:rPr>
            </w:pPr>
            <w:r w:rsidRPr="00147B55">
              <w:rPr>
                <w:rFonts w:cs="Arial"/>
                <w:b/>
                <w:color w:val="000000" w:themeColor="text1"/>
                <w:sz w:val="20"/>
              </w:rPr>
              <w:t xml:space="preserve">Participants and </w:t>
            </w:r>
            <w:proofErr w:type="spellStart"/>
            <w:r w:rsidRPr="00147B55">
              <w:rPr>
                <w:rFonts w:cs="Arial"/>
                <w:b/>
                <w:color w:val="000000" w:themeColor="text1"/>
                <w:sz w:val="20"/>
              </w:rPr>
              <w:t>BusinessRoles</w:t>
            </w:r>
            <w:proofErr w:type="spellEnd"/>
            <w:r w:rsidRPr="00147B55">
              <w:rPr>
                <w:rFonts w:cs="Arial"/>
                <w:b/>
                <w:color w:val="000000" w:themeColor="text1"/>
                <w:sz w:val="20"/>
              </w:rPr>
              <w:t xml:space="preserve"> definitions</w:t>
            </w:r>
          </w:p>
        </w:tc>
      </w:tr>
      <w:tr w:rsidR="00D120A5" w:rsidRPr="00147B55" w14:paraId="35ED0A1F" w14:textId="77777777" w:rsidTr="00604F57">
        <w:trPr>
          <w:tblHeader/>
          <w:jc w:val="center"/>
        </w:trPr>
        <w:tc>
          <w:tcPr>
            <w:tcW w:w="1838" w:type="dxa"/>
            <w:tcBorders>
              <w:bottom w:val="single" w:sz="4" w:space="0" w:color="auto"/>
            </w:tcBorders>
            <w:shd w:val="clear" w:color="auto" w:fill="FFFFFF" w:themeFill="background1"/>
          </w:tcPr>
          <w:p w14:paraId="2EEFD67C" w14:textId="77777777" w:rsidR="00D120A5" w:rsidRPr="00147B55" w:rsidRDefault="00D120A5" w:rsidP="00384F16">
            <w:pPr>
              <w:spacing w:before="0"/>
              <w:rPr>
                <w:rFonts w:cs="Arial"/>
                <w:b/>
                <w:color w:val="000000" w:themeColor="text1"/>
                <w:sz w:val="20"/>
              </w:rPr>
            </w:pPr>
            <w:r w:rsidRPr="00147B55">
              <w:rPr>
                <w:rFonts w:cs="Arial"/>
                <w:b/>
                <w:color w:val="000000" w:themeColor="text1"/>
                <w:sz w:val="20"/>
              </w:rPr>
              <w:t>Description</w:t>
            </w:r>
          </w:p>
        </w:tc>
        <w:tc>
          <w:tcPr>
            <w:tcW w:w="7270" w:type="dxa"/>
            <w:tcBorders>
              <w:bottom w:val="single" w:sz="4" w:space="0" w:color="auto"/>
            </w:tcBorders>
            <w:shd w:val="clear" w:color="auto" w:fill="FFFFFF" w:themeFill="background1"/>
          </w:tcPr>
          <w:p w14:paraId="42043188" w14:textId="77777777" w:rsidR="00D120A5" w:rsidRPr="00147B55" w:rsidRDefault="00D120A5" w:rsidP="00384F16">
            <w:pPr>
              <w:spacing w:before="0"/>
              <w:rPr>
                <w:rFonts w:cs="Arial"/>
                <w:b/>
                <w:color w:val="000000" w:themeColor="text1"/>
                <w:sz w:val="20"/>
              </w:rPr>
            </w:pPr>
            <w:r w:rsidRPr="00147B55">
              <w:rPr>
                <w:rFonts w:cs="Arial"/>
                <w:b/>
                <w:color w:val="000000" w:themeColor="text1"/>
                <w:sz w:val="20"/>
              </w:rPr>
              <w:t>Definition</w:t>
            </w:r>
          </w:p>
        </w:tc>
      </w:tr>
      <w:tr w:rsidR="00D120A5" w:rsidRPr="00147B55" w14:paraId="52E7E09B" w14:textId="77777777" w:rsidTr="00384F16">
        <w:trPr>
          <w:jc w:val="center"/>
        </w:trPr>
        <w:tc>
          <w:tcPr>
            <w:tcW w:w="9108" w:type="dxa"/>
            <w:gridSpan w:val="2"/>
            <w:tcBorders>
              <w:bottom w:val="single" w:sz="4" w:space="0" w:color="auto"/>
            </w:tcBorders>
            <w:shd w:val="clear" w:color="auto" w:fill="99CCFF"/>
          </w:tcPr>
          <w:p w14:paraId="61AA0753" w14:textId="77777777" w:rsidR="00D120A5" w:rsidRPr="00147B55" w:rsidRDefault="00D120A5" w:rsidP="00384F16">
            <w:pPr>
              <w:spacing w:before="0"/>
              <w:rPr>
                <w:rFonts w:eastAsia="Times New Roman" w:cs="Arial"/>
                <w:color w:val="000000" w:themeColor="text1"/>
                <w:sz w:val="20"/>
              </w:rPr>
            </w:pPr>
            <w:r w:rsidRPr="00147B55">
              <w:rPr>
                <w:rFonts w:cs="Arial"/>
                <w:color w:val="000000" w:themeColor="text1"/>
                <w:sz w:val="20"/>
              </w:rPr>
              <w:t>Participants</w:t>
            </w:r>
          </w:p>
        </w:tc>
      </w:tr>
      <w:tr w:rsidR="00D120A5" w:rsidRPr="00147B55" w14:paraId="07A963FE" w14:textId="77777777" w:rsidTr="00604F57">
        <w:trPr>
          <w:jc w:val="center"/>
        </w:trPr>
        <w:tc>
          <w:tcPr>
            <w:tcW w:w="1838" w:type="dxa"/>
            <w:shd w:val="clear" w:color="auto" w:fill="auto"/>
          </w:tcPr>
          <w:p w14:paraId="24A071E7" w14:textId="77777777" w:rsidR="00D120A5" w:rsidRPr="00147B55" w:rsidRDefault="00D120A5" w:rsidP="00D120A5">
            <w:pPr>
              <w:spacing w:before="0"/>
              <w:rPr>
                <w:rFonts w:eastAsia="Times New Roman" w:cs="Arial"/>
                <w:color w:val="000000" w:themeColor="text1"/>
                <w:sz w:val="20"/>
              </w:rPr>
            </w:pPr>
            <w:r w:rsidRPr="00147B55">
              <w:rPr>
                <w:rFonts w:cs="Arial"/>
                <w:sz w:val="20"/>
                <w:szCs w:val="22"/>
              </w:rPr>
              <w:t>CA user</w:t>
            </w:r>
          </w:p>
        </w:tc>
        <w:tc>
          <w:tcPr>
            <w:tcW w:w="7270" w:type="dxa"/>
            <w:shd w:val="clear" w:color="auto" w:fill="auto"/>
          </w:tcPr>
          <w:p w14:paraId="3A3E6B5B" w14:textId="77777777" w:rsidR="00D120A5" w:rsidRPr="00147B55" w:rsidRDefault="00D120A5" w:rsidP="00D120A5">
            <w:pPr>
              <w:spacing w:before="0"/>
              <w:rPr>
                <w:rFonts w:eastAsia="Times New Roman" w:cs="Arial"/>
                <w:color w:val="000000" w:themeColor="text1"/>
                <w:sz w:val="20"/>
              </w:rPr>
            </w:pPr>
            <w:r w:rsidRPr="00147B55">
              <w:rPr>
                <w:rFonts w:eastAsia="Times New Roman" w:cs="Arial"/>
                <w:sz w:val="20"/>
                <w:szCs w:val="22"/>
              </w:rPr>
              <w:t xml:space="preserve">A Competent Authority that will use The Access to Trade Repositories System and to query and receive TRs’ data. </w:t>
            </w:r>
            <w:r w:rsidRPr="00147B55" w:rsidDel="001D2DAD">
              <w:rPr>
                <w:rFonts w:eastAsia="Times New Roman" w:cs="Arial"/>
                <w:sz w:val="20"/>
                <w:szCs w:val="22"/>
              </w:rPr>
              <w:t xml:space="preserve"> </w:t>
            </w:r>
          </w:p>
        </w:tc>
      </w:tr>
      <w:tr w:rsidR="00D120A5" w:rsidRPr="00147B55" w14:paraId="370B8CFE" w14:textId="77777777" w:rsidTr="00604F57">
        <w:trPr>
          <w:jc w:val="center"/>
        </w:trPr>
        <w:tc>
          <w:tcPr>
            <w:tcW w:w="1838" w:type="dxa"/>
            <w:shd w:val="clear" w:color="auto" w:fill="auto"/>
          </w:tcPr>
          <w:p w14:paraId="086DCA43" w14:textId="77777777" w:rsidR="00D120A5" w:rsidRPr="00147B55" w:rsidRDefault="00D120A5" w:rsidP="00D120A5">
            <w:pPr>
              <w:spacing w:before="0"/>
              <w:rPr>
                <w:rFonts w:eastAsia="Times New Roman" w:cs="Arial"/>
                <w:color w:val="000000" w:themeColor="text1"/>
                <w:sz w:val="20"/>
              </w:rPr>
            </w:pPr>
            <w:r w:rsidRPr="00147B55">
              <w:rPr>
                <w:rFonts w:cs="Arial"/>
                <w:sz w:val="20"/>
                <w:szCs w:val="22"/>
              </w:rPr>
              <w:t>System user</w:t>
            </w:r>
          </w:p>
        </w:tc>
        <w:tc>
          <w:tcPr>
            <w:tcW w:w="7270" w:type="dxa"/>
            <w:shd w:val="clear" w:color="auto" w:fill="auto"/>
          </w:tcPr>
          <w:p w14:paraId="76F52EA6" w14:textId="77777777" w:rsidR="00D120A5" w:rsidRPr="00147B55" w:rsidRDefault="00D120A5" w:rsidP="00D120A5">
            <w:pPr>
              <w:spacing w:before="0"/>
              <w:rPr>
                <w:rFonts w:eastAsia="Times New Roman" w:cs="Arial"/>
                <w:color w:val="000000" w:themeColor="text1"/>
                <w:sz w:val="20"/>
              </w:rPr>
            </w:pPr>
            <w:r w:rsidRPr="00147B55">
              <w:rPr>
                <w:rFonts w:eastAsia="Times New Roman" w:cs="Arial"/>
                <w:sz w:val="20"/>
                <w:szCs w:val="22"/>
              </w:rPr>
              <w:t>Anyone who interacts with the Access to Trade Repositories System (a TR or a CA user).</w:t>
            </w:r>
          </w:p>
        </w:tc>
      </w:tr>
      <w:tr w:rsidR="00D120A5" w:rsidRPr="00147B55" w14:paraId="7946F262" w14:textId="77777777" w:rsidTr="00604F57">
        <w:trPr>
          <w:jc w:val="center"/>
        </w:trPr>
        <w:tc>
          <w:tcPr>
            <w:tcW w:w="1838" w:type="dxa"/>
            <w:shd w:val="clear" w:color="auto" w:fill="auto"/>
          </w:tcPr>
          <w:p w14:paraId="512CBB52" w14:textId="77777777" w:rsidR="00D120A5" w:rsidRPr="00147B55" w:rsidRDefault="00D120A5" w:rsidP="00D120A5">
            <w:pPr>
              <w:spacing w:before="0"/>
              <w:rPr>
                <w:rFonts w:eastAsia="Times New Roman" w:cs="Arial"/>
                <w:color w:val="000000" w:themeColor="text1"/>
                <w:sz w:val="20"/>
              </w:rPr>
            </w:pPr>
            <w:r w:rsidRPr="00147B55">
              <w:rPr>
                <w:rFonts w:cs="Arial"/>
                <w:sz w:val="20"/>
                <w:szCs w:val="22"/>
              </w:rPr>
              <w:t>Central Hub</w:t>
            </w:r>
          </w:p>
        </w:tc>
        <w:tc>
          <w:tcPr>
            <w:tcW w:w="7270" w:type="dxa"/>
            <w:shd w:val="clear" w:color="auto" w:fill="auto"/>
          </w:tcPr>
          <w:p w14:paraId="3C1B2AD5" w14:textId="77777777" w:rsidR="00D120A5" w:rsidRPr="00147B55" w:rsidRDefault="00D120A5" w:rsidP="00D120A5">
            <w:pPr>
              <w:spacing w:before="0"/>
              <w:rPr>
                <w:rFonts w:eastAsia="Times New Roman" w:cs="Arial"/>
                <w:color w:val="000000" w:themeColor="text1"/>
                <w:sz w:val="20"/>
              </w:rPr>
            </w:pPr>
            <w:r w:rsidRPr="00147B55">
              <w:rPr>
                <w:rFonts w:eastAsia="Times New Roman" w:cs="Arial"/>
                <w:sz w:val="20"/>
                <w:szCs w:val="22"/>
              </w:rPr>
              <w:t>A data query and data provision channel. The Access to Trade Repositories System will serve the purpose of this channel in the case of ESMA.</w:t>
            </w:r>
          </w:p>
        </w:tc>
      </w:tr>
      <w:tr w:rsidR="00D120A5" w:rsidRPr="00147B55" w14:paraId="393E923D" w14:textId="77777777" w:rsidTr="00384F16">
        <w:trPr>
          <w:jc w:val="center"/>
        </w:trPr>
        <w:tc>
          <w:tcPr>
            <w:tcW w:w="9108" w:type="dxa"/>
            <w:gridSpan w:val="2"/>
            <w:shd w:val="clear" w:color="auto" w:fill="auto"/>
          </w:tcPr>
          <w:p w14:paraId="31CDA4F8" w14:textId="77777777" w:rsidR="00D120A5" w:rsidRPr="00147B55" w:rsidRDefault="00D120A5" w:rsidP="00D120A5">
            <w:pPr>
              <w:spacing w:before="0"/>
              <w:rPr>
                <w:rFonts w:eastAsia="Times New Roman" w:cs="Arial"/>
                <w:sz w:val="20"/>
                <w:szCs w:val="22"/>
              </w:rPr>
            </w:pPr>
            <w:r w:rsidRPr="00147B55">
              <w:rPr>
                <w:rFonts w:cs="Arial"/>
                <w:sz w:val="20"/>
                <w:szCs w:val="22"/>
              </w:rPr>
              <w:t>Business Roles</w:t>
            </w:r>
          </w:p>
        </w:tc>
      </w:tr>
      <w:tr w:rsidR="00D120A5" w:rsidRPr="00147B55" w14:paraId="4E6E1BDB" w14:textId="77777777" w:rsidTr="00604F57">
        <w:trPr>
          <w:jc w:val="center"/>
        </w:trPr>
        <w:tc>
          <w:tcPr>
            <w:tcW w:w="1838" w:type="dxa"/>
            <w:shd w:val="clear" w:color="auto" w:fill="auto"/>
          </w:tcPr>
          <w:p w14:paraId="307D0753" w14:textId="77777777" w:rsidR="00D120A5" w:rsidRPr="00147B55" w:rsidRDefault="00D120A5" w:rsidP="00384F16">
            <w:pPr>
              <w:spacing w:before="0"/>
              <w:rPr>
                <w:rFonts w:eastAsia="Times New Roman" w:cs="Arial"/>
                <w:color w:val="000000" w:themeColor="text1"/>
                <w:sz w:val="20"/>
              </w:rPr>
            </w:pPr>
            <w:r w:rsidRPr="00147B55">
              <w:rPr>
                <w:rFonts w:eastAsia="Times New Roman" w:cs="Arial"/>
                <w:color w:val="000000" w:themeColor="text1"/>
                <w:sz w:val="20"/>
              </w:rPr>
              <w:t xml:space="preserve">Authority </w:t>
            </w:r>
          </w:p>
        </w:tc>
        <w:tc>
          <w:tcPr>
            <w:tcW w:w="7270" w:type="dxa"/>
            <w:shd w:val="clear" w:color="auto" w:fill="auto"/>
          </w:tcPr>
          <w:p w14:paraId="478EDAD6" w14:textId="77777777" w:rsidR="00D120A5" w:rsidRPr="00147B55" w:rsidRDefault="00D120A5" w:rsidP="00384F16">
            <w:pPr>
              <w:spacing w:before="0"/>
              <w:rPr>
                <w:rFonts w:eastAsia="Times New Roman" w:cs="Arial"/>
                <w:color w:val="000000" w:themeColor="text1"/>
                <w:sz w:val="20"/>
              </w:rPr>
            </w:pPr>
            <w:r w:rsidRPr="00147B55">
              <w:rPr>
                <w:rFonts w:eastAsia="Times New Roman" w:cs="Arial"/>
                <w:color w:val="000000" w:themeColor="text1"/>
                <w:sz w:val="20"/>
              </w:rPr>
              <w:t xml:space="preserve">An authority that has access to derivatives transactions data at the Trade Repositories (TR) and will use it to query and receive TR data, </w:t>
            </w:r>
            <w:r w:rsidRPr="00147B55" w:rsidDel="001D2DAD">
              <w:rPr>
                <w:rFonts w:eastAsia="Times New Roman" w:cs="Arial"/>
                <w:color w:val="000000" w:themeColor="text1"/>
                <w:sz w:val="20"/>
              </w:rPr>
              <w:t xml:space="preserve"> </w:t>
            </w:r>
          </w:p>
        </w:tc>
      </w:tr>
      <w:tr w:rsidR="00D120A5" w:rsidRPr="00147B55" w14:paraId="52D3CE99" w14:textId="77777777" w:rsidTr="00604F57">
        <w:trPr>
          <w:jc w:val="center"/>
        </w:trPr>
        <w:tc>
          <w:tcPr>
            <w:tcW w:w="1838" w:type="dxa"/>
          </w:tcPr>
          <w:p w14:paraId="712F91C6" w14:textId="77777777" w:rsidR="00D120A5" w:rsidRPr="00147B55" w:rsidRDefault="00D120A5" w:rsidP="00D120A5">
            <w:pPr>
              <w:spacing w:before="0"/>
              <w:rPr>
                <w:rFonts w:cs="Arial"/>
                <w:color w:val="000000" w:themeColor="text1"/>
                <w:sz w:val="20"/>
              </w:rPr>
            </w:pPr>
            <w:r w:rsidRPr="00147B55">
              <w:rPr>
                <w:rFonts w:cs="Arial"/>
                <w:color w:val="000000" w:themeColor="text1"/>
                <w:sz w:val="20"/>
              </w:rPr>
              <w:t>European Securities and Market Authority</w:t>
            </w:r>
          </w:p>
        </w:tc>
        <w:tc>
          <w:tcPr>
            <w:tcW w:w="7270" w:type="dxa"/>
          </w:tcPr>
          <w:p w14:paraId="48F84460" w14:textId="77777777" w:rsidR="00D120A5" w:rsidRPr="00147B55" w:rsidRDefault="00D120A5" w:rsidP="00D120A5">
            <w:pPr>
              <w:spacing w:before="0"/>
              <w:rPr>
                <w:rFonts w:cs="Arial"/>
                <w:color w:val="000000" w:themeColor="text1"/>
                <w:sz w:val="20"/>
              </w:rPr>
            </w:pPr>
            <w:r w:rsidRPr="00147B55">
              <w:rPr>
                <w:rFonts w:cs="Arial"/>
                <w:color w:val="000000" w:themeColor="text1"/>
                <w:sz w:val="20"/>
              </w:rPr>
              <w:t>European Securities and Markets Authority (ESMA)</w:t>
            </w:r>
          </w:p>
          <w:p w14:paraId="776402FE" w14:textId="77777777" w:rsidR="00D120A5" w:rsidRPr="00147B55" w:rsidRDefault="00D120A5" w:rsidP="00D120A5">
            <w:pPr>
              <w:spacing w:before="0"/>
              <w:rPr>
                <w:rFonts w:cs="Arial"/>
                <w:color w:val="000000" w:themeColor="text1"/>
                <w:sz w:val="20"/>
              </w:rPr>
            </w:pPr>
          </w:p>
        </w:tc>
      </w:tr>
      <w:tr w:rsidR="00D120A5" w:rsidRPr="00147B55" w14:paraId="16FF8EEB" w14:textId="77777777" w:rsidTr="00604F57">
        <w:trPr>
          <w:jc w:val="center"/>
        </w:trPr>
        <w:tc>
          <w:tcPr>
            <w:tcW w:w="1838" w:type="dxa"/>
          </w:tcPr>
          <w:p w14:paraId="22A99508" w14:textId="70390A1D" w:rsidR="00D120A5" w:rsidRPr="00147B55" w:rsidRDefault="00D120A5" w:rsidP="00D120A5">
            <w:pPr>
              <w:spacing w:before="0"/>
              <w:rPr>
                <w:rFonts w:cs="Arial"/>
                <w:color w:val="000000" w:themeColor="text1"/>
                <w:sz w:val="20"/>
              </w:rPr>
            </w:pPr>
            <w:r w:rsidRPr="00147B55">
              <w:rPr>
                <w:rFonts w:cs="Arial"/>
                <w:color w:val="000000" w:themeColor="text1"/>
                <w:sz w:val="20"/>
              </w:rPr>
              <w:t>Competent Authority</w:t>
            </w:r>
            <w:r w:rsidR="007603D4" w:rsidRPr="00147B55">
              <w:rPr>
                <w:rFonts w:cs="Arial"/>
                <w:color w:val="000000" w:themeColor="text1"/>
                <w:sz w:val="20"/>
              </w:rPr>
              <w:t xml:space="preserve"> (CA)</w:t>
            </w:r>
          </w:p>
        </w:tc>
        <w:tc>
          <w:tcPr>
            <w:tcW w:w="7270" w:type="dxa"/>
          </w:tcPr>
          <w:p w14:paraId="5EC71864" w14:textId="77777777" w:rsidR="00D120A5" w:rsidRPr="00147B55" w:rsidRDefault="00D120A5" w:rsidP="00D120A5">
            <w:pPr>
              <w:spacing w:before="0"/>
              <w:rPr>
                <w:rFonts w:cs="Arial"/>
                <w:color w:val="000000" w:themeColor="text1"/>
                <w:sz w:val="20"/>
              </w:rPr>
            </w:pPr>
            <w:r w:rsidRPr="00147B55">
              <w:rPr>
                <w:rFonts w:cs="Arial"/>
                <w:color w:val="000000" w:themeColor="text1"/>
                <w:sz w:val="20"/>
              </w:rPr>
              <w:t xml:space="preserve">Competent Authority of each jurisdiction </w:t>
            </w:r>
          </w:p>
        </w:tc>
      </w:tr>
      <w:tr w:rsidR="00D120A5" w:rsidRPr="00147B55" w14:paraId="42A8BC78" w14:textId="77777777" w:rsidTr="00604F57">
        <w:trPr>
          <w:jc w:val="center"/>
        </w:trPr>
        <w:tc>
          <w:tcPr>
            <w:tcW w:w="1838" w:type="dxa"/>
          </w:tcPr>
          <w:p w14:paraId="651A97FF" w14:textId="4EF64D56" w:rsidR="00D120A5" w:rsidRPr="00147B55" w:rsidRDefault="00D120A5" w:rsidP="00D120A5">
            <w:pPr>
              <w:spacing w:before="0"/>
              <w:rPr>
                <w:rFonts w:cs="Arial"/>
                <w:color w:val="000000" w:themeColor="text1"/>
                <w:sz w:val="20"/>
              </w:rPr>
            </w:pPr>
            <w:r w:rsidRPr="00147B55">
              <w:rPr>
                <w:rFonts w:cs="Arial"/>
                <w:color w:val="000000" w:themeColor="text1"/>
                <w:sz w:val="20"/>
              </w:rPr>
              <w:t>Trade Repository</w:t>
            </w:r>
            <w:r w:rsidR="007603D4" w:rsidRPr="00147B55">
              <w:rPr>
                <w:rFonts w:cs="Arial"/>
                <w:color w:val="000000" w:themeColor="text1"/>
                <w:sz w:val="20"/>
              </w:rPr>
              <w:t xml:space="preserve"> (TR</w:t>
            </w:r>
            <w:r w:rsidR="00B92BD3" w:rsidRPr="00147B55">
              <w:rPr>
                <w:rFonts w:cs="Arial"/>
                <w:color w:val="000000" w:themeColor="text1"/>
                <w:sz w:val="20"/>
              </w:rPr>
              <w:t>)</w:t>
            </w:r>
          </w:p>
        </w:tc>
        <w:tc>
          <w:tcPr>
            <w:tcW w:w="7270" w:type="dxa"/>
          </w:tcPr>
          <w:p w14:paraId="48460E8B" w14:textId="77777777" w:rsidR="00D120A5" w:rsidRPr="00147B55" w:rsidRDefault="00D120A5" w:rsidP="00D120A5">
            <w:pPr>
              <w:spacing w:before="0"/>
              <w:rPr>
                <w:rFonts w:cs="Arial"/>
                <w:color w:val="000000" w:themeColor="text1"/>
                <w:sz w:val="20"/>
              </w:rPr>
            </w:pPr>
            <w:r w:rsidRPr="00147B55">
              <w:rPr>
                <w:rFonts w:eastAsia="Times New Roman" w:cs="Arial"/>
                <w:color w:val="000000" w:themeColor="text1"/>
                <w:sz w:val="20"/>
              </w:rPr>
              <w:t xml:space="preserve">Legal person that centrally collects and maintains the records </w:t>
            </w:r>
          </w:p>
        </w:tc>
      </w:tr>
      <w:tr w:rsidR="00D120A5" w:rsidRPr="00147B55" w14:paraId="7D715BFC" w14:textId="77777777" w:rsidTr="00604F57">
        <w:trPr>
          <w:jc w:val="center"/>
        </w:trPr>
        <w:tc>
          <w:tcPr>
            <w:tcW w:w="1838" w:type="dxa"/>
          </w:tcPr>
          <w:p w14:paraId="5E53167E" w14:textId="7DF0DDB3" w:rsidR="00D120A5" w:rsidRPr="00147B55" w:rsidRDefault="00D120A5" w:rsidP="00D120A5">
            <w:pPr>
              <w:spacing w:before="0"/>
              <w:rPr>
                <w:rFonts w:cs="Arial"/>
                <w:color w:val="000000" w:themeColor="text1"/>
                <w:sz w:val="20"/>
              </w:rPr>
            </w:pPr>
            <w:r w:rsidRPr="00147B55">
              <w:rPr>
                <w:rFonts w:cs="Arial"/>
                <w:color w:val="000000" w:themeColor="text1"/>
                <w:sz w:val="20"/>
              </w:rPr>
              <w:t>Reporting Entity</w:t>
            </w:r>
            <w:r w:rsidR="00B92BD3" w:rsidRPr="00147B55">
              <w:rPr>
                <w:rFonts w:cs="Arial"/>
                <w:color w:val="000000" w:themeColor="text1"/>
                <w:sz w:val="20"/>
              </w:rPr>
              <w:t xml:space="preserve"> (RE)</w:t>
            </w:r>
          </w:p>
        </w:tc>
        <w:tc>
          <w:tcPr>
            <w:tcW w:w="7270" w:type="dxa"/>
          </w:tcPr>
          <w:p w14:paraId="3492C3E1" w14:textId="77777777" w:rsidR="00D120A5" w:rsidRPr="00147B55" w:rsidRDefault="009E436F" w:rsidP="00D120A5">
            <w:pPr>
              <w:spacing w:before="0"/>
              <w:rPr>
                <w:rFonts w:eastAsia="Times New Roman" w:cs="Arial"/>
                <w:color w:val="000000" w:themeColor="text1"/>
                <w:sz w:val="20"/>
              </w:rPr>
            </w:pPr>
            <w:r w:rsidRPr="00147B55">
              <w:rPr>
                <w:rFonts w:eastAsia="Times New Roman" w:cs="Arial"/>
                <w:color w:val="000000" w:themeColor="text1"/>
                <w:sz w:val="20"/>
              </w:rPr>
              <w:t>Any entity that reports to a Trade repository under the scope of a regulation.</w:t>
            </w:r>
          </w:p>
        </w:tc>
      </w:tr>
    </w:tbl>
    <w:p w14:paraId="00E2DD2B" w14:textId="77777777" w:rsidR="00D120A5" w:rsidRPr="00147B55" w:rsidRDefault="00D120A5" w:rsidP="00864522">
      <w:pPr>
        <w:rPr>
          <w:rFonts w:cs="Arial"/>
        </w:rPr>
      </w:pPr>
    </w:p>
    <w:tbl>
      <w:tblPr>
        <w:tblStyle w:val="TableGrid"/>
        <w:tblW w:w="0" w:type="auto"/>
        <w:tblInd w:w="137" w:type="dxa"/>
        <w:tblLook w:val="01E0" w:firstRow="1" w:lastRow="1" w:firstColumn="1" w:lastColumn="1" w:noHBand="0" w:noVBand="0"/>
      </w:tblPr>
      <w:tblGrid>
        <w:gridCol w:w="2318"/>
        <w:gridCol w:w="1931"/>
        <w:gridCol w:w="1905"/>
        <w:gridCol w:w="1499"/>
      </w:tblGrid>
      <w:tr w:rsidR="00604F57" w:rsidRPr="00147B55" w14:paraId="6A7DC4D1" w14:textId="77777777" w:rsidTr="00604F57">
        <w:tc>
          <w:tcPr>
            <w:tcW w:w="6154" w:type="dxa"/>
            <w:gridSpan w:val="3"/>
            <w:tcBorders>
              <w:bottom w:val="single" w:sz="4" w:space="0" w:color="auto"/>
              <w:tl2br w:val="nil"/>
            </w:tcBorders>
            <w:shd w:val="clear" w:color="auto" w:fill="FFFFFF" w:themeFill="background1"/>
            <w:vAlign w:val="center"/>
          </w:tcPr>
          <w:p w14:paraId="1A4B6F99" w14:textId="77777777" w:rsidR="00604F57" w:rsidRPr="00147B55" w:rsidRDefault="00604F57" w:rsidP="00384F16">
            <w:pPr>
              <w:spacing w:before="0"/>
              <w:jc w:val="center"/>
              <w:rPr>
                <w:rFonts w:cs="Arial"/>
                <w:b/>
                <w:color w:val="000000" w:themeColor="text1"/>
                <w:sz w:val="20"/>
              </w:rPr>
            </w:pPr>
            <w:proofErr w:type="spellStart"/>
            <w:r w:rsidRPr="00147B55">
              <w:rPr>
                <w:rFonts w:cs="Arial"/>
                <w:b/>
                <w:color w:val="000000" w:themeColor="text1"/>
                <w:sz w:val="20"/>
              </w:rPr>
              <w:t>BusinessRoles</w:t>
            </w:r>
            <w:proofErr w:type="spellEnd"/>
            <w:r w:rsidRPr="00147B55">
              <w:rPr>
                <w:rFonts w:cs="Arial"/>
                <w:b/>
                <w:color w:val="000000" w:themeColor="text1"/>
                <w:sz w:val="20"/>
              </w:rPr>
              <w:t>/Participants Matrix Table</w:t>
            </w:r>
          </w:p>
        </w:tc>
        <w:tc>
          <w:tcPr>
            <w:tcW w:w="1499" w:type="dxa"/>
            <w:tcBorders>
              <w:bottom w:val="single" w:sz="4" w:space="0" w:color="auto"/>
              <w:tl2br w:val="nil"/>
            </w:tcBorders>
            <w:shd w:val="clear" w:color="auto" w:fill="FFFFFF" w:themeFill="background1"/>
          </w:tcPr>
          <w:p w14:paraId="5B05042B" w14:textId="77777777" w:rsidR="00604F57" w:rsidRPr="00147B55" w:rsidRDefault="00604F57" w:rsidP="00384F16">
            <w:pPr>
              <w:spacing w:before="0"/>
              <w:jc w:val="center"/>
              <w:rPr>
                <w:rFonts w:cs="Arial"/>
                <w:b/>
                <w:color w:val="000000" w:themeColor="text1"/>
                <w:sz w:val="20"/>
              </w:rPr>
            </w:pPr>
          </w:p>
        </w:tc>
      </w:tr>
      <w:tr w:rsidR="00604F57" w:rsidRPr="00147B55" w14:paraId="45C3B78B" w14:textId="77777777" w:rsidTr="00604F57">
        <w:trPr>
          <w:trHeight w:val="891"/>
        </w:trPr>
        <w:tc>
          <w:tcPr>
            <w:tcW w:w="2318" w:type="dxa"/>
            <w:tcBorders>
              <w:bottom w:val="single" w:sz="4" w:space="0" w:color="auto"/>
              <w:tl2br w:val="single" w:sz="4" w:space="0" w:color="auto"/>
            </w:tcBorders>
            <w:shd w:val="clear" w:color="auto" w:fill="auto"/>
          </w:tcPr>
          <w:p w14:paraId="75F46A54" w14:textId="77777777" w:rsidR="00604F57" w:rsidRPr="00147B55" w:rsidRDefault="00604F57" w:rsidP="00384F16">
            <w:pPr>
              <w:spacing w:after="120"/>
              <w:jc w:val="right"/>
              <w:rPr>
                <w:rFonts w:cs="Arial"/>
                <w:color w:val="000000" w:themeColor="text1"/>
                <w:sz w:val="20"/>
              </w:rPr>
            </w:pPr>
            <w:r w:rsidRPr="00147B55">
              <w:rPr>
                <w:rFonts w:cs="Arial"/>
                <w:color w:val="000000" w:themeColor="text1"/>
                <w:sz w:val="20"/>
              </w:rPr>
              <w:lastRenderedPageBreak/>
              <w:t>Participants</w:t>
            </w:r>
          </w:p>
          <w:p w14:paraId="3CA001A4" w14:textId="77777777" w:rsidR="00604F57" w:rsidRPr="00147B55" w:rsidRDefault="00604F57" w:rsidP="00384F16">
            <w:pPr>
              <w:spacing w:after="120"/>
              <w:rPr>
                <w:rFonts w:cs="Arial"/>
                <w:color w:val="000000" w:themeColor="text1"/>
                <w:sz w:val="20"/>
              </w:rPr>
            </w:pPr>
            <w:proofErr w:type="spellStart"/>
            <w:r w:rsidRPr="00147B55">
              <w:rPr>
                <w:rFonts w:cs="Arial"/>
                <w:color w:val="000000" w:themeColor="text1"/>
                <w:sz w:val="20"/>
              </w:rPr>
              <w:t>BusinessRoles</w:t>
            </w:r>
            <w:proofErr w:type="spellEnd"/>
          </w:p>
        </w:tc>
        <w:tc>
          <w:tcPr>
            <w:tcW w:w="1931" w:type="dxa"/>
            <w:shd w:val="clear" w:color="auto" w:fill="D9D9D9" w:themeFill="background1" w:themeFillShade="D9"/>
            <w:vAlign w:val="center"/>
          </w:tcPr>
          <w:p w14:paraId="616BC46C" w14:textId="77777777" w:rsidR="00604F57" w:rsidRPr="00147B55" w:rsidRDefault="00604F57" w:rsidP="00384F16">
            <w:pPr>
              <w:spacing w:before="0"/>
              <w:jc w:val="center"/>
              <w:rPr>
                <w:rFonts w:cs="Arial"/>
                <w:color w:val="000000" w:themeColor="text1"/>
                <w:sz w:val="20"/>
              </w:rPr>
            </w:pPr>
            <w:r w:rsidRPr="00147B55">
              <w:rPr>
                <w:rFonts w:cs="Arial"/>
                <w:color w:val="000000" w:themeColor="text1"/>
                <w:sz w:val="20"/>
              </w:rPr>
              <w:t>Reporting Entity</w:t>
            </w:r>
          </w:p>
        </w:tc>
        <w:tc>
          <w:tcPr>
            <w:tcW w:w="1905" w:type="dxa"/>
            <w:shd w:val="clear" w:color="auto" w:fill="D9D9D9" w:themeFill="background1" w:themeFillShade="D9"/>
            <w:vAlign w:val="center"/>
          </w:tcPr>
          <w:p w14:paraId="7E5B46E3" w14:textId="77777777" w:rsidR="00604F57" w:rsidRPr="00147B55" w:rsidRDefault="00604F57" w:rsidP="00384F16">
            <w:pPr>
              <w:spacing w:before="0"/>
              <w:jc w:val="center"/>
              <w:rPr>
                <w:rFonts w:cs="Arial"/>
                <w:color w:val="000000" w:themeColor="text1"/>
                <w:sz w:val="20"/>
              </w:rPr>
            </w:pPr>
            <w:r w:rsidRPr="00147B55">
              <w:rPr>
                <w:rFonts w:cs="Arial"/>
                <w:color w:val="000000" w:themeColor="text1"/>
                <w:sz w:val="20"/>
              </w:rPr>
              <w:t>Trade Repository</w:t>
            </w:r>
          </w:p>
        </w:tc>
        <w:tc>
          <w:tcPr>
            <w:tcW w:w="1499" w:type="dxa"/>
            <w:shd w:val="clear" w:color="auto" w:fill="D9D9D9" w:themeFill="background1" w:themeFillShade="D9"/>
            <w:vAlign w:val="center"/>
          </w:tcPr>
          <w:p w14:paraId="0EBB62A3" w14:textId="77777777" w:rsidR="00604F57" w:rsidRPr="00147B55" w:rsidRDefault="00604F57" w:rsidP="00D120A5">
            <w:pPr>
              <w:spacing w:before="0"/>
              <w:jc w:val="center"/>
              <w:rPr>
                <w:rFonts w:cs="Arial"/>
                <w:color w:val="000000" w:themeColor="text1"/>
                <w:sz w:val="20"/>
              </w:rPr>
            </w:pPr>
            <w:r w:rsidRPr="00147B55">
              <w:rPr>
                <w:rFonts w:cs="Arial"/>
                <w:color w:val="000000" w:themeColor="text1"/>
                <w:sz w:val="20"/>
              </w:rPr>
              <w:t>Authority</w:t>
            </w:r>
          </w:p>
        </w:tc>
      </w:tr>
      <w:tr w:rsidR="00604F57" w:rsidRPr="00147B55" w14:paraId="2758B3F8" w14:textId="77777777" w:rsidTr="00604F57">
        <w:tc>
          <w:tcPr>
            <w:tcW w:w="2318" w:type="dxa"/>
            <w:shd w:val="clear" w:color="auto" w:fill="D9D9D9" w:themeFill="background1" w:themeFillShade="D9"/>
          </w:tcPr>
          <w:p w14:paraId="00652F69" w14:textId="59B097A7" w:rsidR="00604F57" w:rsidRPr="00147B55" w:rsidRDefault="009E436F" w:rsidP="00384F16">
            <w:pPr>
              <w:spacing w:before="0"/>
              <w:rPr>
                <w:rFonts w:cs="Arial"/>
                <w:color w:val="000000" w:themeColor="text1"/>
                <w:sz w:val="20"/>
              </w:rPr>
            </w:pPr>
            <w:r w:rsidRPr="00147B55">
              <w:rPr>
                <w:rFonts w:cs="Arial"/>
                <w:color w:val="000000" w:themeColor="text1"/>
                <w:sz w:val="20"/>
              </w:rPr>
              <w:t>F</w:t>
            </w:r>
            <w:r w:rsidR="007603D4" w:rsidRPr="00147B55">
              <w:rPr>
                <w:rFonts w:cs="Arial"/>
                <w:color w:val="000000" w:themeColor="text1"/>
                <w:sz w:val="20"/>
              </w:rPr>
              <w:t>inancial institution</w:t>
            </w:r>
          </w:p>
        </w:tc>
        <w:tc>
          <w:tcPr>
            <w:tcW w:w="1931" w:type="dxa"/>
            <w:vAlign w:val="center"/>
          </w:tcPr>
          <w:p w14:paraId="44D86F70" w14:textId="77777777" w:rsidR="00604F57" w:rsidRPr="00147B55" w:rsidRDefault="00604F57" w:rsidP="00384F16">
            <w:pPr>
              <w:spacing w:before="0"/>
              <w:jc w:val="center"/>
              <w:rPr>
                <w:rFonts w:cs="Arial"/>
                <w:color w:val="000000" w:themeColor="text1"/>
                <w:sz w:val="20"/>
              </w:rPr>
            </w:pPr>
            <w:r w:rsidRPr="00147B55">
              <w:rPr>
                <w:rFonts w:cs="Arial"/>
                <w:color w:val="000000" w:themeColor="text1"/>
                <w:sz w:val="20"/>
              </w:rPr>
              <w:t>x</w:t>
            </w:r>
          </w:p>
        </w:tc>
        <w:tc>
          <w:tcPr>
            <w:tcW w:w="1905" w:type="dxa"/>
            <w:vAlign w:val="center"/>
          </w:tcPr>
          <w:p w14:paraId="3E38008B" w14:textId="77777777" w:rsidR="00604F57" w:rsidRPr="00147B55" w:rsidRDefault="00604F57" w:rsidP="00384F16">
            <w:pPr>
              <w:spacing w:before="0"/>
              <w:jc w:val="center"/>
              <w:rPr>
                <w:rFonts w:cs="Arial"/>
                <w:color w:val="000000" w:themeColor="text1"/>
                <w:sz w:val="20"/>
              </w:rPr>
            </w:pPr>
          </w:p>
        </w:tc>
        <w:tc>
          <w:tcPr>
            <w:tcW w:w="1499" w:type="dxa"/>
          </w:tcPr>
          <w:p w14:paraId="0579A918" w14:textId="77777777" w:rsidR="00604F57" w:rsidRPr="00147B55" w:rsidRDefault="00604F57" w:rsidP="00384F16">
            <w:pPr>
              <w:spacing w:before="0"/>
              <w:jc w:val="center"/>
              <w:rPr>
                <w:rFonts w:cs="Arial"/>
                <w:color w:val="000000" w:themeColor="text1"/>
                <w:sz w:val="20"/>
              </w:rPr>
            </w:pPr>
          </w:p>
        </w:tc>
      </w:tr>
      <w:tr w:rsidR="009E436F" w:rsidRPr="00147B55" w14:paraId="055C63D6" w14:textId="77777777" w:rsidTr="00604F57">
        <w:tc>
          <w:tcPr>
            <w:tcW w:w="2318" w:type="dxa"/>
            <w:shd w:val="clear" w:color="auto" w:fill="D9D9D9" w:themeFill="background1" w:themeFillShade="D9"/>
          </w:tcPr>
          <w:p w14:paraId="10FCF80E" w14:textId="49230075" w:rsidR="009E436F" w:rsidRPr="00147B55" w:rsidRDefault="009E436F" w:rsidP="00384F16">
            <w:pPr>
              <w:spacing w:before="0"/>
              <w:rPr>
                <w:rFonts w:cs="Arial"/>
                <w:color w:val="000000" w:themeColor="text1"/>
                <w:sz w:val="20"/>
              </w:rPr>
            </w:pPr>
            <w:r w:rsidRPr="00147B55">
              <w:rPr>
                <w:rFonts w:cs="Arial"/>
                <w:color w:val="000000" w:themeColor="text1"/>
                <w:sz w:val="20"/>
              </w:rPr>
              <w:t>N</w:t>
            </w:r>
            <w:r w:rsidR="007603D4" w:rsidRPr="00147B55">
              <w:rPr>
                <w:rFonts w:cs="Arial"/>
                <w:color w:val="000000" w:themeColor="text1"/>
                <w:sz w:val="20"/>
              </w:rPr>
              <w:t>on-financial institution</w:t>
            </w:r>
          </w:p>
        </w:tc>
        <w:tc>
          <w:tcPr>
            <w:tcW w:w="1931" w:type="dxa"/>
            <w:vAlign w:val="center"/>
          </w:tcPr>
          <w:p w14:paraId="53C4E516" w14:textId="77777777" w:rsidR="009E436F" w:rsidRPr="00147B55" w:rsidRDefault="009E436F" w:rsidP="00384F16">
            <w:pPr>
              <w:spacing w:before="0"/>
              <w:jc w:val="center"/>
              <w:rPr>
                <w:rFonts w:cs="Arial"/>
                <w:color w:val="000000" w:themeColor="text1"/>
                <w:sz w:val="20"/>
              </w:rPr>
            </w:pPr>
            <w:r w:rsidRPr="00147B55">
              <w:rPr>
                <w:rFonts w:cs="Arial"/>
                <w:color w:val="000000" w:themeColor="text1"/>
                <w:sz w:val="20"/>
              </w:rPr>
              <w:t>x</w:t>
            </w:r>
          </w:p>
        </w:tc>
        <w:tc>
          <w:tcPr>
            <w:tcW w:w="1905" w:type="dxa"/>
            <w:vAlign w:val="center"/>
          </w:tcPr>
          <w:p w14:paraId="43955914" w14:textId="77777777" w:rsidR="009E436F" w:rsidRPr="00147B55" w:rsidRDefault="009E436F" w:rsidP="00384F16">
            <w:pPr>
              <w:spacing w:before="0"/>
              <w:jc w:val="center"/>
              <w:rPr>
                <w:rFonts w:cs="Arial"/>
                <w:color w:val="000000" w:themeColor="text1"/>
                <w:sz w:val="20"/>
              </w:rPr>
            </w:pPr>
          </w:p>
        </w:tc>
        <w:tc>
          <w:tcPr>
            <w:tcW w:w="1499" w:type="dxa"/>
          </w:tcPr>
          <w:p w14:paraId="5387372C" w14:textId="77777777" w:rsidR="009E436F" w:rsidRPr="00147B55" w:rsidRDefault="009E436F" w:rsidP="00384F16">
            <w:pPr>
              <w:spacing w:before="0"/>
              <w:jc w:val="center"/>
              <w:rPr>
                <w:rFonts w:cs="Arial"/>
                <w:color w:val="000000" w:themeColor="text1"/>
                <w:sz w:val="20"/>
              </w:rPr>
            </w:pPr>
          </w:p>
        </w:tc>
      </w:tr>
      <w:tr w:rsidR="00604F57" w:rsidRPr="00147B55" w14:paraId="4E524B92" w14:textId="77777777" w:rsidTr="00604F57">
        <w:tc>
          <w:tcPr>
            <w:tcW w:w="2318" w:type="dxa"/>
            <w:shd w:val="clear" w:color="auto" w:fill="D9D9D9" w:themeFill="background1" w:themeFillShade="D9"/>
          </w:tcPr>
          <w:p w14:paraId="446EBBD8" w14:textId="77777777" w:rsidR="00604F57" w:rsidRPr="00147B55" w:rsidRDefault="00604F57" w:rsidP="00384F16">
            <w:pPr>
              <w:spacing w:before="0"/>
              <w:rPr>
                <w:rFonts w:cs="Arial"/>
                <w:color w:val="000000" w:themeColor="text1"/>
                <w:sz w:val="20"/>
              </w:rPr>
            </w:pPr>
            <w:r w:rsidRPr="00147B55">
              <w:rPr>
                <w:rFonts w:cs="Arial"/>
                <w:color w:val="000000" w:themeColor="text1"/>
                <w:sz w:val="20"/>
              </w:rPr>
              <w:t>CCP</w:t>
            </w:r>
          </w:p>
        </w:tc>
        <w:tc>
          <w:tcPr>
            <w:tcW w:w="1931" w:type="dxa"/>
            <w:vAlign w:val="center"/>
          </w:tcPr>
          <w:p w14:paraId="672922A9" w14:textId="77777777" w:rsidR="00604F57" w:rsidRPr="00147B55" w:rsidRDefault="00604F57" w:rsidP="00384F16">
            <w:pPr>
              <w:spacing w:before="0"/>
              <w:jc w:val="center"/>
              <w:rPr>
                <w:rFonts w:cs="Arial"/>
                <w:color w:val="000000" w:themeColor="text1"/>
                <w:sz w:val="20"/>
              </w:rPr>
            </w:pPr>
            <w:r w:rsidRPr="00147B55">
              <w:rPr>
                <w:rFonts w:cs="Arial"/>
                <w:color w:val="000000" w:themeColor="text1"/>
                <w:sz w:val="20"/>
              </w:rPr>
              <w:t>x</w:t>
            </w:r>
          </w:p>
        </w:tc>
        <w:tc>
          <w:tcPr>
            <w:tcW w:w="1905" w:type="dxa"/>
            <w:vAlign w:val="center"/>
          </w:tcPr>
          <w:p w14:paraId="30239B64" w14:textId="77777777" w:rsidR="00604F57" w:rsidRPr="00147B55" w:rsidRDefault="00604F57" w:rsidP="00384F16">
            <w:pPr>
              <w:spacing w:before="0"/>
              <w:jc w:val="center"/>
              <w:rPr>
                <w:rFonts w:cs="Arial"/>
                <w:color w:val="000000" w:themeColor="text1"/>
                <w:sz w:val="20"/>
              </w:rPr>
            </w:pPr>
          </w:p>
        </w:tc>
        <w:tc>
          <w:tcPr>
            <w:tcW w:w="1499" w:type="dxa"/>
          </w:tcPr>
          <w:p w14:paraId="610D17AE" w14:textId="77777777" w:rsidR="00604F57" w:rsidRPr="00147B55" w:rsidRDefault="00604F57" w:rsidP="00384F16">
            <w:pPr>
              <w:spacing w:before="0"/>
              <w:jc w:val="center"/>
              <w:rPr>
                <w:rFonts w:cs="Arial"/>
                <w:color w:val="000000" w:themeColor="text1"/>
                <w:sz w:val="20"/>
              </w:rPr>
            </w:pPr>
          </w:p>
        </w:tc>
      </w:tr>
      <w:tr w:rsidR="00604F57" w:rsidRPr="00147B55" w14:paraId="5D0E7DA4" w14:textId="77777777" w:rsidTr="00604F57">
        <w:tc>
          <w:tcPr>
            <w:tcW w:w="2318" w:type="dxa"/>
            <w:shd w:val="clear" w:color="auto" w:fill="D9D9D9" w:themeFill="background1" w:themeFillShade="D9"/>
          </w:tcPr>
          <w:p w14:paraId="462A0651" w14:textId="77777777" w:rsidR="00604F57" w:rsidRPr="00147B55" w:rsidRDefault="00604F57" w:rsidP="00384F16">
            <w:pPr>
              <w:spacing w:before="0"/>
              <w:rPr>
                <w:rFonts w:cs="Arial"/>
                <w:color w:val="000000" w:themeColor="text1"/>
                <w:sz w:val="20"/>
              </w:rPr>
            </w:pPr>
            <w:r w:rsidRPr="00147B55">
              <w:rPr>
                <w:rFonts w:cs="Arial"/>
                <w:color w:val="000000" w:themeColor="text1"/>
                <w:sz w:val="20"/>
              </w:rPr>
              <w:t>CA</w:t>
            </w:r>
          </w:p>
        </w:tc>
        <w:tc>
          <w:tcPr>
            <w:tcW w:w="1931" w:type="dxa"/>
            <w:vAlign w:val="center"/>
          </w:tcPr>
          <w:p w14:paraId="554128F1" w14:textId="77777777" w:rsidR="00604F57" w:rsidRPr="00147B55" w:rsidRDefault="00604F57" w:rsidP="00384F16">
            <w:pPr>
              <w:spacing w:before="0"/>
              <w:jc w:val="center"/>
              <w:rPr>
                <w:rFonts w:cs="Arial"/>
                <w:color w:val="000000" w:themeColor="text1"/>
                <w:sz w:val="20"/>
              </w:rPr>
            </w:pPr>
          </w:p>
        </w:tc>
        <w:tc>
          <w:tcPr>
            <w:tcW w:w="1905" w:type="dxa"/>
            <w:vAlign w:val="center"/>
          </w:tcPr>
          <w:p w14:paraId="3FCC8562" w14:textId="77777777" w:rsidR="00604F57" w:rsidRPr="00147B55" w:rsidRDefault="00604F57" w:rsidP="00384F16">
            <w:pPr>
              <w:spacing w:before="0"/>
              <w:jc w:val="center"/>
              <w:rPr>
                <w:rFonts w:cs="Arial"/>
                <w:color w:val="000000" w:themeColor="text1"/>
                <w:sz w:val="20"/>
              </w:rPr>
            </w:pPr>
          </w:p>
        </w:tc>
        <w:tc>
          <w:tcPr>
            <w:tcW w:w="1499" w:type="dxa"/>
          </w:tcPr>
          <w:p w14:paraId="2425E6A8" w14:textId="77777777" w:rsidR="00604F57" w:rsidRPr="00147B55" w:rsidRDefault="00604F57" w:rsidP="00384F16">
            <w:pPr>
              <w:spacing w:before="0"/>
              <w:jc w:val="center"/>
              <w:rPr>
                <w:rFonts w:cs="Arial"/>
                <w:color w:val="000000" w:themeColor="text1"/>
                <w:sz w:val="20"/>
              </w:rPr>
            </w:pPr>
            <w:r w:rsidRPr="00147B55">
              <w:rPr>
                <w:rFonts w:cs="Arial"/>
                <w:color w:val="000000" w:themeColor="text1"/>
                <w:sz w:val="20"/>
              </w:rPr>
              <w:t>x</w:t>
            </w:r>
          </w:p>
        </w:tc>
      </w:tr>
      <w:tr w:rsidR="00604F57" w:rsidRPr="00147B55" w14:paraId="5BEC8675" w14:textId="77777777" w:rsidTr="00604F57">
        <w:tc>
          <w:tcPr>
            <w:tcW w:w="2318" w:type="dxa"/>
            <w:shd w:val="clear" w:color="auto" w:fill="D9D9D9" w:themeFill="background1" w:themeFillShade="D9"/>
          </w:tcPr>
          <w:p w14:paraId="0FF6E8C7" w14:textId="77777777" w:rsidR="00604F57" w:rsidRPr="00147B55" w:rsidRDefault="00604F57" w:rsidP="00384F16">
            <w:pPr>
              <w:spacing w:before="0"/>
              <w:rPr>
                <w:rFonts w:cs="Arial"/>
                <w:color w:val="000000" w:themeColor="text1"/>
                <w:sz w:val="20"/>
              </w:rPr>
            </w:pPr>
            <w:r w:rsidRPr="00147B55">
              <w:rPr>
                <w:rFonts w:cs="Arial"/>
                <w:color w:val="000000" w:themeColor="text1"/>
                <w:sz w:val="20"/>
              </w:rPr>
              <w:t>ESMA</w:t>
            </w:r>
          </w:p>
        </w:tc>
        <w:tc>
          <w:tcPr>
            <w:tcW w:w="1931" w:type="dxa"/>
            <w:vAlign w:val="center"/>
          </w:tcPr>
          <w:p w14:paraId="0E4CD8DD" w14:textId="77777777" w:rsidR="00604F57" w:rsidRPr="00147B55" w:rsidRDefault="00604F57" w:rsidP="00384F16">
            <w:pPr>
              <w:spacing w:before="0"/>
              <w:jc w:val="center"/>
              <w:rPr>
                <w:rFonts w:cs="Arial"/>
                <w:color w:val="000000" w:themeColor="text1"/>
                <w:sz w:val="20"/>
              </w:rPr>
            </w:pPr>
          </w:p>
        </w:tc>
        <w:tc>
          <w:tcPr>
            <w:tcW w:w="1905" w:type="dxa"/>
            <w:vAlign w:val="center"/>
          </w:tcPr>
          <w:p w14:paraId="35283D19" w14:textId="77777777" w:rsidR="00604F57" w:rsidRPr="00147B55" w:rsidRDefault="00604F57" w:rsidP="00384F16">
            <w:pPr>
              <w:spacing w:before="0"/>
              <w:jc w:val="center"/>
              <w:rPr>
                <w:rFonts w:cs="Arial"/>
                <w:color w:val="000000" w:themeColor="text1"/>
                <w:sz w:val="20"/>
              </w:rPr>
            </w:pPr>
          </w:p>
        </w:tc>
        <w:tc>
          <w:tcPr>
            <w:tcW w:w="1499" w:type="dxa"/>
          </w:tcPr>
          <w:p w14:paraId="63BCC55E" w14:textId="77777777" w:rsidR="00604F57" w:rsidRPr="00147B55" w:rsidRDefault="00604F57" w:rsidP="00384F16">
            <w:pPr>
              <w:spacing w:before="0"/>
              <w:jc w:val="center"/>
              <w:rPr>
                <w:rFonts w:cs="Arial"/>
                <w:color w:val="000000" w:themeColor="text1"/>
                <w:sz w:val="20"/>
              </w:rPr>
            </w:pPr>
            <w:r w:rsidRPr="00147B55">
              <w:rPr>
                <w:rFonts w:cs="Arial"/>
                <w:color w:val="000000" w:themeColor="text1"/>
                <w:sz w:val="20"/>
              </w:rPr>
              <w:t>x</w:t>
            </w:r>
          </w:p>
        </w:tc>
      </w:tr>
      <w:tr w:rsidR="00604F57" w:rsidRPr="00147B55" w14:paraId="34283F66" w14:textId="77777777" w:rsidTr="00604F57">
        <w:tc>
          <w:tcPr>
            <w:tcW w:w="2318" w:type="dxa"/>
            <w:shd w:val="clear" w:color="auto" w:fill="D9D9D9" w:themeFill="background1" w:themeFillShade="D9"/>
          </w:tcPr>
          <w:p w14:paraId="1BEF1225" w14:textId="77777777" w:rsidR="00604F57" w:rsidRPr="00147B55" w:rsidRDefault="00604F57" w:rsidP="00384F16">
            <w:pPr>
              <w:spacing w:before="0"/>
              <w:rPr>
                <w:rFonts w:cs="Arial"/>
                <w:color w:val="000000" w:themeColor="text1"/>
                <w:sz w:val="20"/>
              </w:rPr>
            </w:pPr>
            <w:r w:rsidRPr="00147B55">
              <w:rPr>
                <w:rFonts w:cs="Arial"/>
                <w:color w:val="000000" w:themeColor="text1"/>
                <w:sz w:val="20"/>
              </w:rPr>
              <w:t>TR</w:t>
            </w:r>
          </w:p>
        </w:tc>
        <w:tc>
          <w:tcPr>
            <w:tcW w:w="1931" w:type="dxa"/>
            <w:vAlign w:val="center"/>
          </w:tcPr>
          <w:p w14:paraId="3D97CE8A" w14:textId="77777777" w:rsidR="00604F57" w:rsidRPr="00147B55" w:rsidRDefault="00604F57" w:rsidP="00384F16">
            <w:pPr>
              <w:spacing w:before="0"/>
              <w:jc w:val="center"/>
              <w:rPr>
                <w:rFonts w:cs="Arial"/>
                <w:color w:val="000000" w:themeColor="text1"/>
                <w:sz w:val="20"/>
              </w:rPr>
            </w:pPr>
          </w:p>
        </w:tc>
        <w:tc>
          <w:tcPr>
            <w:tcW w:w="1905" w:type="dxa"/>
            <w:vAlign w:val="center"/>
          </w:tcPr>
          <w:p w14:paraId="03DB4759" w14:textId="77777777" w:rsidR="00604F57" w:rsidRPr="00147B55" w:rsidRDefault="00604F57" w:rsidP="00384F16">
            <w:pPr>
              <w:spacing w:before="0"/>
              <w:jc w:val="center"/>
              <w:rPr>
                <w:rFonts w:cs="Arial"/>
                <w:color w:val="000000" w:themeColor="text1"/>
                <w:sz w:val="20"/>
              </w:rPr>
            </w:pPr>
            <w:r w:rsidRPr="00147B55">
              <w:rPr>
                <w:rFonts w:cs="Arial"/>
                <w:color w:val="000000" w:themeColor="text1"/>
                <w:sz w:val="20"/>
              </w:rPr>
              <w:t>x</w:t>
            </w:r>
          </w:p>
        </w:tc>
        <w:tc>
          <w:tcPr>
            <w:tcW w:w="1499" w:type="dxa"/>
          </w:tcPr>
          <w:p w14:paraId="0E4CD230" w14:textId="77777777" w:rsidR="00604F57" w:rsidRPr="00147B55" w:rsidRDefault="00604F57" w:rsidP="00384F16">
            <w:pPr>
              <w:spacing w:before="0"/>
              <w:jc w:val="center"/>
              <w:rPr>
                <w:rFonts w:cs="Arial"/>
                <w:color w:val="000000" w:themeColor="text1"/>
                <w:sz w:val="20"/>
              </w:rPr>
            </w:pPr>
          </w:p>
        </w:tc>
      </w:tr>
    </w:tbl>
    <w:p w14:paraId="714EA3FE" w14:textId="77777777" w:rsidR="00746347" w:rsidRPr="00147B55" w:rsidRDefault="0075384C" w:rsidP="00F97A81">
      <w:pPr>
        <w:pStyle w:val="Heading1"/>
      </w:pPr>
      <w:bookmarkStart w:id="22" w:name="_Toc58971388"/>
      <w:bookmarkStart w:id="23" w:name="_Toc58971416"/>
      <w:bookmarkStart w:id="24" w:name="_Toc58971417"/>
      <w:bookmarkStart w:id="25" w:name="_Toc58971418"/>
      <w:bookmarkStart w:id="26" w:name="_Toc58971419"/>
      <w:bookmarkStart w:id="27" w:name="_Toc58971444"/>
      <w:bookmarkStart w:id="28" w:name="_Ref373494120"/>
      <w:bookmarkStart w:id="29" w:name="_Toc122597573"/>
      <w:bookmarkEnd w:id="22"/>
      <w:bookmarkEnd w:id="23"/>
      <w:bookmarkEnd w:id="24"/>
      <w:bookmarkEnd w:id="25"/>
      <w:bookmarkEnd w:id="26"/>
      <w:bookmarkEnd w:id="27"/>
      <w:proofErr w:type="spellStart"/>
      <w:r w:rsidRPr="00147B55">
        <w:t>B</w:t>
      </w:r>
      <w:r w:rsidR="00DD0A65" w:rsidRPr="00147B55">
        <w:t>usiness</w:t>
      </w:r>
      <w:r w:rsidR="00CD105E" w:rsidRPr="00147B55">
        <w:t>P</w:t>
      </w:r>
      <w:r w:rsidR="000B5CDA" w:rsidRPr="00147B55">
        <w:t>rocess</w:t>
      </w:r>
      <w:proofErr w:type="spellEnd"/>
      <w:r w:rsidRPr="00147B55">
        <w:t xml:space="preserve"> </w:t>
      </w:r>
      <w:r w:rsidR="00CD105E" w:rsidRPr="00147B55">
        <w:t>D</w:t>
      </w:r>
      <w:r w:rsidR="00B000D4" w:rsidRPr="00147B55">
        <w:t>escription</w:t>
      </w:r>
      <w:bookmarkEnd w:id="28"/>
      <w:bookmarkEnd w:id="29"/>
      <w:r w:rsidR="00ED7DF1" w:rsidRPr="00147B55">
        <w:t xml:space="preserve"> </w:t>
      </w:r>
    </w:p>
    <w:p w14:paraId="70F64573" w14:textId="77777777" w:rsidR="00FF65B3" w:rsidRPr="00147B55" w:rsidRDefault="00CD105E" w:rsidP="00F97A81">
      <w:pPr>
        <w:pStyle w:val="Heading2"/>
      </w:pPr>
      <w:bookmarkStart w:id="30" w:name="_Toc183937453"/>
      <w:bookmarkStart w:id="31" w:name="_Toc122597574"/>
      <w:proofErr w:type="spellStart"/>
      <w:r w:rsidRPr="00147B55">
        <w:t>Business</w:t>
      </w:r>
      <w:r w:rsidR="0092566F" w:rsidRPr="00147B55">
        <w:t>Process</w:t>
      </w:r>
      <w:proofErr w:type="spellEnd"/>
      <w:r w:rsidRPr="00147B55">
        <w:t xml:space="preserve"> D</w:t>
      </w:r>
      <w:r w:rsidR="00FF65B3" w:rsidRPr="00147B55">
        <w:t>iagram</w:t>
      </w:r>
      <w:bookmarkEnd w:id="30"/>
      <w:bookmarkEnd w:id="31"/>
    </w:p>
    <w:p w14:paraId="32D3487C" w14:textId="77777777" w:rsidR="00FF65B3" w:rsidRPr="00147B55" w:rsidRDefault="00FF65B3" w:rsidP="00AC5449">
      <w:pPr>
        <w:spacing w:before="20"/>
        <w:jc w:val="both"/>
        <w:rPr>
          <w:rFonts w:cs="Arial"/>
          <w:szCs w:val="22"/>
        </w:rPr>
      </w:pPr>
      <w:r w:rsidRPr="00147B55">
        <w:rPr>
          <w:rFonts w:cs="Arial"/>
          <w:szCs w:val="22"/>
        </w:rPr>
        <w:t>This d</w:t>
      </w:r>
      <w:r w:rsidR="0092566F" w:rsidRPr="00147B55">
        <w:rPr>
          <w:rFonts w:cs="Arial"/>
          <w:szCs w:val="22"/>
        </w:rPr>
        <w:t xml:space="preserve">iagram pictures the high level </w:t>
      </w:r>
      <w:proofErr w:type="spellStart"/>
      <w:r w:rsidR="0092566F" w:rsidRPr="00147B55">
        <w:rPr>
          <w:rFonts w:cs="Arial"/>
          <w:szCs w:val="22"/>
        </w:rPr>
        <w:t>BusinessP</w:t>
      </w:r>
      <w:r w:rsidRPr="00147B55">
        <w:rPr>
          <w:rFonts w:cs="Arial"/>
          <w:szCs w:val="22"/>
        </w:rPr>
        <w:t>rocesses</w:t>
      </w:r>
      <w:proofErr w:type="spellEnd"/>
      <w:r w:rsidRPr="00147B55">
        <w:rPr>
          <w:rFonts w:cs="Arial"/>
          <w:szCs w:val="22"/>
        </w:rPr>
        <w:t xml:space="preserve"> covered by this project. The aim of the below is to describe the high-level scope of the project, not to be exhaustive.</w:t>
      </w:r>
    </w:p>
    <w:p w14:paraId="6E9092B0" w14:textId="5F000AAD" w:rsidR="00AE4525" w:rsidRPr="00147B55" w:rsidRDefault="00604F57" w:rsidP="00A62C34">
      <w:pPr>
        <w:jc w:val="center"/>
        <w:rPr>
          <w:rFonts w:cs="Arial"/>
          <w:noProof/>
          <w:szCs w:val="22"/>
          <w:lang w:eastAsia="en-GB"/>
        </w:rPr>
      </w:pPr>
      <w:r w:rsidRPr="00147B55">
        <w:rPr>
          <w:rFonts w:cs="Arial"/>
          <w:noProof/>
          <w:lang w:eastAsia="en-GB"/>
        </w:rPr>
        <w:drawing>
          <wp:inline distT="0" distB="0" distL="0" distR="0" wp14:anchorId="1B275864" wp14:editId="4F76A3AF">
            <wp:extent cx="5904865" cy="501777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04865" cy="5017770"/>
                    </a:xfrm>
                    <a:prstGeom prst="rect">
                      <a:avLst/>
                    </a:prstGeom>
                  </pic:spPr>
                </pic:pic>
              </a:graphicData>
            </a:graphic>
          </wp:inline>
        </w:drawing>
      </w:r>
    </w:p>
    <w:p w14:paraId="1FA68610" w14:textId="04340737" w:rsidR="00F97A81" w:rsidRPr="00147B55" w:rsidRDefault="00F97A81">
      <w:pPr>
        <w:spacing w:before="0" w:after="0" w:afterAutospacing="0"/>
        <w:rPr>
          <w:rFonts w:cs="Arial"/>
          <w:noProof/>
          <w:lang w:eastAsia="en-GB"/>
        </w:rPr>
      </w:pPr>
      <w:r w:rsidRPr="00147B55">
        <w:rPr>
          <w:rFonts w:cs="Arial"/>
          <w:noProof/>
          <w:lang w:eastAsia="en-GB"/>
        </w:rPr>
        <w:br w:type="page"/>
      </w:r>
    </w:p>
    <w:p w14:paraId="5B0578DC" w14:textId="77777777" w:rsidR="00F97A81" w:rsidRPr="00147B55" w:rsidRDefault="00F97A81" w:rsidP="00F97A81">
      <w:pPr>
        <w:rPr>
          <w:rFonts w:cs="Arial"/>
          <w:noProof/>
          <w:lang w:eastAsia="en-GB"/>
        </w:rPr>
      </w:pPr>
    </w:p>
    <w:p w14:paraId="3D4EBA6C" w14:textId="77777777" w:rsidR="00C83D93" w:rsidRPr="00147B55" w:rsidRDefault="00C83D93" w:rsidP="00F97A81">
      <w:pPr>
        <w:pStyle w:val="Heading2"/>
        <w:rPr>
          <w:noProof/>
          <w:lang w:eastAsia="en-GB"/>
        </w:rPr>
      </w:pPr>
      <w:bookmarkStart w:id="32" w:name="_Toc122597575"/>
      <w:r w:rsidRPr="00147B55">
        <w:rPr>
          <w:noProof/>
          <w:lang w:eastAsia="en-GB"/>
        </w:rPr>
        <w:t>Transaction reporting</w:t>
      </w:r>
      <w:bookmarkEnd w:id="32"/>
    </w:p>
    <w:p w14:paraId="28667322" w14:textId="77777777" w:rsidR="00812824" w:rsidRPr="00147B55" w:rsidRDefault="00AA50BC" w:rsidP="00C83D93">
      <w:pPr>
        <w:rPr>
          <w:rFonts w:cs="Arial"/>
          <w:lang w:eastAsia="en-GB"/>
        </w:rPr>
      </w:pPr>
      <w:r w:rsidRPr="00147B55">
        <w:rPr>
          <w:rFonts w:cs="Arial"/>
          <w:noProof/>
          <w:sz w:val="20"/>
          <w:lang w:eastAsia="en-GB"/>
        </w:rPr>
        <w:drawing>
          <wp:inline distT="0" distB="0" distL="0" distR="0" wp14:anchorId="65A008E6" wp14:editId="55B716F6">
            <wp:extent cx="5904865" cy="5939790"/>
            <wp:effectExtent l="0" t="0" r="63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04865" cy="5939790"/>
                    </a:xfrm>
                    <a:prstGeom prst="rect">
                      <a:avLst/>
                    </a:prstGeom>
                  </pic:spPr>
                </pic:pic>
              </a:graphicData>
            </a:graphic>
          </wp:inline>
        </w:drawing>
      </w:r>
    </w:p>
    <w:p w14:paraId="5B30DA80" w14:textId="77777777" w:rsidR="00C83D93" w:rsidRPr="00147B55" w:rsidRDefault="00C83D93" w:rsidP="00C83D93">
      <w:pPr>
        <w:rPr>
          <w:rFonts w:cs="Arial"/>
          <w:sz w:val="20"/>
        </w:rPr>
      </w:pPr>
    </w:p>
    <w:tbl>
      <w:tblPr>
        <w:tblStyle w:val="TableShaded1stRow"/>
        <w:tblW w:w="0" w:type="auto"/>
        <w:tblInd w:w="-5" w:type="dxa"/>
        <w:tblLook w:val="04A0" w:firstRow="1" w:lastRow="0" w:firstColumn="1" w:lastColumn="0" w:noHBand="0" w:noVBand="1"/>
      </w:tblPr>
      <w:tblGrid>
        <w:gridCol w:w="2523"/>
        <w:gridCol w:w="5670"/>
        <w:gridCol w:w="992"/>
      </w:tblGrid>
      <w:tr w:rsidR="00C83D93" w:rsidRPr="00147B55" w14:paraId="6E73DA10" w14:textId="77777777" w:rsidTr="00AA50BC">
        <w:trPr>
          <w:cnfStyle w:val="100000000000" w:firstRow="1" w:lastRow="0" w:firstColumn="0" w:lastColumn="0" w:oddVBand="0" w:evenVBand="0" w:oddHBand="0" w:evenHBand="0" w:firstRowFirstColumn="0" w:firstRowLastColumn="0" w:lastRowFirstColumn="0" w:lastRowLastColumn="0"/>
        </w:trPr>
        <w:tc>
          <w:tcPr>
            <w:tcW w:w="2523" w:type="dxa"/>
            <w:hideMark/>
          </w:tcPr>
          <w:p w14:paraId="7C3B4D25" w14:textId="77777777" w:rsidR="00C83D93" w:rsidRPr="00147B55" w:rsidRDefault="00C83D93" w:rsidP="00AA50BC">
            <w:pPr>
              <w:pStyle w:val="TableHeading"/>
              <w:rPr>
                <w:rFonts w:cs="Arial"/>
                <w:sz w:val="20"/>
                <w:lang w:val="en-GB"/>
              </w:rPr>
            </w:pPr>
            <w:r w:rsidRPr="00147B55">
              <w:rPr>
                <w:rFonts w:cs="Arial"/>
                <w:sz w:val="20"/>
              </w:rPr>
              <w:t>Step</w:t>
            </w:r>
          </w:p>
        </w:tc>
        <w:tc>
          <w:tcPr>
            <w:tcW w:w="5670" w:type="dxa"/>
            <w:hideMark/>
          </w:tcPr>
          <w:p w14:paraId="0A0B6CD2" w14:textId="77777777" w:rsidR="00C83D93" w:rsidRPr="00147B55" w:rsidRDefault="00C83D93" w:rsidP="00AA50BC">
            <w:pPr>
              <w:pStyle w:val="TableHeading"/>
              <w:rPr>
                <w:rFonts w:cs="Arial"/>
                <w:sz w:val="20"/>
                <w:lang w:val="en-GB"/>
              </w:rPr>
            </w:pPr>
            <w:r w:rsidRPr="00147B55">
              <w:rPr>
                <w:rFonts w:cs="Arial"/>
                <w:sz w:val="20"/>
              </w:rPr>
              <w:t>Description</w:t>
            </w:r>
          </w:p>
        </w:tc>
        <w:tc>
          <w:tcPr>
            <w:tcW w:w="992" w:type="dxa"/>
            <w:hideMark/>
          </w:tcPr>
          <w:p w14:paraId="735A68D0" w14:textId="77777777" w:rsidR="00C83D93" w:rsidRPr="00147B55" w:rsidRDefault="00C83D93" w:rsidP="00AA50BC">
            <w:pPr>
              <w:pStyle w:val="TableHeading"/>
              <w:rPr>
                <w:rFonts w:cs="Arial"/>
                <w:sz w:val="20"/>
                <w:lang w:val="en-GB"/>
              </w:rPr>
            </w:pPr>
            <w:r w:rsidRPr="00147B55">
              <w:rPr>
                <w:rFonts w:cs="Arial"/>
                <w:sz w:val="20"/>
              </w:rPr>
              <w:t>Initiator</w:t>
            </w:r>
          </w:p>
        </w:tc>
      </w:tr>
      <w:tr w:rsidR="00C83D93" w:rsidRPr="00147B55" w14:paraId="3B5AE7E9" w14:textId="77777777" w:rsidTr="00AA50BC">
        <w:tc>
          <w:tcPr>
            <w:tcW w:w="2523" w:type="dxa"/>
            <w:tcBorders>
              <w:top w:val="single" w:sz="4" w:space="0" w:color="auto"/>
              <w:left w:val="single" w:sz="4" w:space="0" w:color="auto"/>
              <w:bottom w:val="single" w:sz="4" w:space="0" w:color="auto"/>
              <w:right w:val="single" w:sz="4" w:space="0" w:color="auto"/>
            </w:tcBorders>
            <w:hideMark/>
          </w:tcPr>
          <w:p w14:paraId="6D81843B" w14:textId="77777777" w:rsidR="00C83D93" w:rsidRPr="00147B55" w:rsidRDefault="00C83D93" w:rsidP="00C83D93">
            <w:pPr>
              <w:pStyle w:val="TableText0"/>
              <w:rPr>
                <w:rFonts w:cs="Arial"/>
                <w:sz w:val="20"/>
                <w:szCs w:val="22"/>
                <w:lang w:val="en-GB"/>
              </w:rPr>
            </w:pPr>
            <w:r w:rsidRPr="00147B55">
              <w:rPr>
                <w:rFonts w:cs="Arial"/>
                <w:sz w:val="20"/>
                <w:szCs w:val="22"/>
              </w:rPr>
              <w:t>Log inbound regulatory communication</w:t>
            </w:r>
          </w:p>
        </w:tc>
        <w:tc>
          <w:tcPr>
            <w:tcW w:w="5670" w:type="dxa"/>
            <w:tcBorders>
              <w:top w:val="single" w:sz="4" w:space="0" w:color="auto"/>
              <w:left w:val="single" w:sz="4" w:space="0" w:color="auto"/>
              <w:bottom w:val="single" w:sz="4" w:space="0" w:color="auto"/>
              <w:right w:val="single" w:sz="4" w:space="0" w:color="auto"/>
            </w:tcBorders>
            <w:hideMark/>
          </w:tcPr>
          <w:p w14:paraId="1CBAC558" w14:textId="77777777" w:rsidR="00C83D93" w:rsidRPr="00147B55" w:rsidRDefault="00C83D93" w:rsidP="00C83D93">
            <w:pPr>
              <w:pStyle w:val="TableText0"/>
              <w:rPr>
                <w:rFonts w:cs="Arial"/>
                <w:sz w:val="20"/>
                <w:szCs w:val="22"/>
                <w:lang w:val="en-GB"/>
              </w:rPr>
            </w:pPr>
            <w:r w:rsidRPr="00147B55">
              <w:rPr>
                <w:rFonts w:cs="Arial"/>
                <w:sz w:val="20"/>
                <w:szCs w:val="22"/>
              </w:rPr>
              <w:t>TR receives data on a derivative transaction from the RE.</w:t>
            </w:r>
          </w:p>
        </w:tc>
        <w:tc>
          <w:tcPr>
            <w:tcW w:w="992" w:type="dxa"/>
            <w:tcBorders>
              <w:top w:val="single" w:sz="4" w:space="0" w:color="auto"/>
              <w:left w:val="single" w:sz="4" w:space="0" w:color="auto"/>
              <w:bottom w:val="single" w:sz="4" w:space="0" w:color="auto"/>
              <w:right w:val="single" w:sz="4" w:space="0" w:color="auto"/>
            </w:tcBorders>
            <w:hideMark/>
          </w:tcPr>
          <w:p w14:paraId="443188D3" w14:textId="77777777" w:rsidR="00C83D93" w:rsidRPr="00147B55" w:rsidRDefault="00C83D93" w:rsidP="00AA50BC">
            <w:pPr>
              <w:pStyle w:val="TableText0"/>
              <w:rPr>
                <w:rFonts w:cs="Arial"/>
                <w:sz w:val="20"/>
                <w:szCs w:val="22"/>
                <w:lang w:val="en-GB"/>
              </w:rPr>
            </w:pPr>
            <w:r w:rsidRPr="00147B55">
              <w:rPr>
                <w:rFonts w:cs="Arial"/>
                <w:sz w:val="20"/>
                <w:szCs w:val="22"/>
              </w:rPr>
              <w:t>RE</w:t>
            </w:r>
          </w:p>
        </w:tc>
      </w:tr>
      <w:tr w:rsidR="00C83D93" w:rsidRPr="00147B55" w14:paraId="54CB9118" w14:textId="77777777" w:rsidTr="00AA50BC">
        <w:tc>
          <w:tcPr>
            <w:tcW w:w="2523" w:type="dxa"/>
            <w:tcBorders>
              <w:top w:val="single" w:sz="4" w:space="0" w:color="auto"/>
              <w:left w:val="single" w:sz="4" w:space="0" w:color="auto"/>
              <w:bottom w:val="single" w:sz="4" w:space="0" w:color="auto"/>
              <w:right w:val="single" w:sz="4" w:space="0" w:color="auto"/>
            </w:tcBorders>
            <w:hideMark/>
          </w:tcPr>
          <w:p w14:paraId="297FA6A5" w14:textId="77777777" w:rsidR="00C83D93" w:rsidRPr="00147B55" w:rsidRDefault="00C83D93" w:rsidP="00AA50BC">
            <w:pPr>
              <w:pStyle w:val="TableText0"/>
              <w:rPr>
                <w:rFonts w:cs="Arial"/>
                <w:sz w:val="20"/>
                <w:szCs w:val="22"/>
                <w:lang w:val="en-GB"/>
              </w:rPr>
            </w:pPr>
            <w:r w:rsidRPr="00147B55">
              <w:rPr>
                <w:rFonts w:cs="Arial"/>
                <w:sz w:val="20"/>
                <w:szCs w:val="22"/>
              </w:rPr>
              <w:t>Authenticate the sender</w:t>
            </w:r>
          </w:p>
        </w:tc>
        <w:tc>
          <w:tcPr>
            <w:tcW w:w="5670" w:type="dxa"/>
            <w:tcBorders>
              <w:top w:val="single" w:sz="4" w:space="0" w:color="auto"/>
              <w:left w:val="single" w:sz="4" w:space="0" w:color="auto"/>
              <w:bottom w:val="single" w:sz="4" w:space="0" w:color="auto"/>
              <w:right w:val="single" w:sz="4" w:space="0" w:color="auto"/>
            </w:tcBorders>
            <w:hideMark/>
          </w:tcPr>
          <w:p w14:paraId="2128C8FB" w14:textId="77777777" w:rsidR="00C83D93" w:rsidRPr="00147B55" w:rsidRDefault="00C83D93" w:rsidP="00C83D93">
            <w:pPr>
              <w:pStyle w:val="TableText0"/>
              <w:rPr>
                <w:rFonts w:cs="Arial"/>
                <w:sz w:val="20"/>
                <w:szCs w:val="22"/>
                <w:lang w:val="en-GB"/>
              </w:rPr>
            </w:pPr>
            <w:r w:rsidRPr="00147B55">
              <w:rPr>
                <w:rFonts w:cs="Arial"/>
                <w:sz w:val="20"/>
                <w:szCs w:val="22"/>
              </w:rPr>
              <w:t>TR authenticates the sender of the derivative related data. If the sender is not authorized, the file will be rejected.</w:t>
            </w:r>
          </w:p>
        </w:tc>
        <w:tc>
          <w:tcPr>
            <w:tcW w:w="992" w:type="dxa"/>
            <w:tcBorders>
              <w:top w:val="single" w:sz="4" w:space="0" w:color="auto"/>
              <w:left w:val="single" w:sz="4" w:space="0" w:color="auto"/>
              <w:bottom w:val="single" w:sz="4" w:space="0" w:color="auto"/>
              <w:right w:val="single" w:sz="4" w:space="0" w:color="auto"/>
            </w:tcBorders>
            <w:hideMark/>
          </w:tcPr>
          <w:p w14:paraId="34B31223" w14:textId="77777777" w:rsidR="00C83D93" w:rsidRPr="00147B55" w:rsidRDefault="00C83D93" w:rsidP="00AA50BC">
            <w:pPr>
              <w:pStyle w:val="TableText0"/>
              <w:rPr>
                <w:rFonts w:cs="Arial"/>
                <w:sz w:val="20"/>
                <w:szCs w:val="22"/>
                <w:lang w:val="en-GB"/>
              </w:rPr>
            </w:pPr>
            <w:r w:rsidRPr="00147B55">
              <w:rPr>
                <w:rFonts w:cs="Arial"/>
                <w:sz w:val="20"/>
                <w:szCs w:val="22"/>
              </w:rPr>
              <w:t>TR</w:t>
            </w:r>
          </w:p>
        </w:tc>
      </w:tr>
      <w:tr w:rsidR="00C83D93" w:rsidRPr="00147B55" w14:paraId="295721BA" w14:textId="77777777" w:rsidTr="00AA50BC">
        <w:tc>
          <w:tcPr>
            <w:tcW w:w="2523" w:type="dxa"/>
            <w:tcBorders>
              <w:top w:val="single" w:sz="4" w:space="0" w:color="auto"/>
              <w:left w:val="single" w:sz="4" w:space="0" w:color="auto"/>
              <w:bottom w:val="single" w:sz="4" w:space="0" w:color="auto"/>
              <w:right w:val="single" w:sz="4" w:space="0" w:color="auto"/>
            </w:tcBorders>
            <w:hideMark/>
          </w:tcPr>
          <w:p w14:paraId="208A3165" w14:textId="77777777" w:rsidR="00C83D93" w:rsidRPr="00147B55" w:rsidRDefault="00C83D93" w:rsidP="00AA50BC">
            <w:pPr>
              <w:pStyle w:val="TableText0"/>
              <w:rPr>
                <w:rFonts w:cs="Arial"/>
                <w:sz w:val="20"/>
                <w:szCs w:val="22"/>
                <w:lang w:val="en-GB"/>
              </w:rPr>
            </w:pPr>
            <w:r w:rsidRPr="00147B55">
              <w:rPr>
                <w:rFonts w:cs="Arial"/>
                <w:sz w:val="20"/>
                <w:szCs w:val="22"/>
              </w:rPr>
              <w:t>Validate file format</w:t>
            </w:r>
          </w:p>
        </w:tc>
        <w:tc>
          <w:tcPr>
            <w:tcW w:w="5670" w:type="dxa"/>
            <w:tcBorders>
              <w:top w:val="single" w:sz="4" w:space="0" w:color="auto"/>
              <w:left w:val="single" w:sz="4" w:space="0" w:color="auto"/>
              <w:bottom w:val="single" w:sz="4" w:space="0" w:color="auto"/>
              <w:right w:val="single" w:sz="4" w:space="0" w:color="auto"/>
            </w:tcBorders>
            <w:hideMark/>
          </w:tcPr>
          <w:p w14:paraId="7095A3D7" w14:textId="77777777" w:rsidR="00C83D93" w:rsidRPr="00147B55" w:rsidRDefault="00C83D93" w:rsidP="00AA50BC">
            <w:pPr>
              <w:pStyle w:val="TableText0"/>
              <w:rPr>
                <w:rFonts w:cs="Arial"/>
                <w:sz w:val="20"/>
                <w:szCs w:val="22"/>
                <w:lang w:val="en-GB"/>
              </w:rPr>
            </w:pPr>
            <w:r w:rsidRPr="00147B55">
              <w:rPr>
                <w:rFonts w:cs="Arial"/>
                <w:sz w:val="20"/>
                <w:szCs w:val="22"/>
              </w:rPr>
              <w:t>TR checks the format of the file received. If the format is not correct, the file will be rejected.</w:t>
            </w:r>
          </w:p>
        </w:tc>
        <w:tc>
          <w:tcPr>
            <w:tcW w:w="992" w:type="dxa"/>
            <w:tcBorders>
              <w:top w:val="single" w:sz="4" w:space="0" w:color="auto"/>
              <w:left w:val="single" w:sz="4" w:space="0" w:color="auto"/>
              <w:bottom w:val="single" w:sz="4" w:space="0" w:color="auto"/>
              <w:right w:val="single" w:sz="4" w:space="0" w:color="auto"/>
            </w:tcBorders>
            <w:hideMark/>
          </w:tcPr>
          <w:p w14:paraId="37BB5921" w14:textId="77777777" w:rsidR="00C83D93" w:rsidRPr="00147B55" w:rsidRDefault="00C83D93" w:rsidP="00AA50BC">
            <w:pPr>
              <w:pStyle w:val="TableText0"/>
              <w:rPr>
                <w:rFonts w:cs="Arial"/>
                <w:sz w:val="20"/>
                <w:szCs w:val="22"/>
                <w:lang w:val="en-GB"/>
              </w:rPr>
            </w:pPr>
            <w:r w:rsidRPr="00147B55">
              <w:rPr>
                <w:rFonts w:cs="Arial"/>
                <w:sz w:val="20"/>
                <w:szCs w:val="22"/>
              </w:rPr>
              <w:t>TR</w:t>
            </w:r>
          </w:p>
        </w:tc>
      </w:tr>
      <w:tr w:rsidR="00C83D93" w:rsidRPr="00147B55" w14:paraId="22B58035" w14:textId="77777777" w:rsidTr="00AA50BC">
        <w:tc>
          <w:tcPr>
            <w:tcW w:w="2523" w:type="dxa"/>
            <w:tcBorders>
              <w:top w:val="single" w:sz="4" w:space="0" w:color="auto"/>
              <w:left w:val="single" w:sz="4" w:space="0" w:color="auto"/>
              <w:bottom w:val="single" w:sz="4" w:space="0" w:color="auto"/>
              <w:right w:val="single" w:sz="4" w:space="0" w:color="auto"/>
            </w:tcBorders>
          </w:tcPr>
          <w:p w14:paraId="0EB5B524" w14:textId="77777777" w:rsidR="00C83D93" w:rsidRPr="00147B55" w:rsidRDefault="00C83D93" w:rsidP="00AA50BC">
            <w:pPr>
              <w:pStyle w:val="TableText0"/>
              <w:rPr>
                <w:rFonts w:cs="Arial"/>
                <w:sz w:val="20"/>
                <w:szCs w:val="22"/>
                <w:lang w:val="en-GB"/>
              </w:rPr>
            </w:pPr>
            <w:r w:rsidRPr="00147B55">
              <w:rPr>
                <w:rFonts w:cs="Arial"/>
                <w:sz w:val="20"/>
                <w:szCs w:val="22"/>
              </w:rPr>
              <w:lastRenderedPageBreak/>
              <w:t>Validate each transaction content</w:t>
            </w:r>
          </w:p>
        </w:tc>
        <w:tc>
          <w:tcPr>
            <w:tcW w:w="5670" w:type="dxa"/>
            <w:tcBorders>
              <w:top w:val="single" w:sz="4" w:space="0" w:color="auto"/>
              <w:left w:val="single" w:sz="4" w:space="0" w:color="auto"/>
              <w:bottom w:val="single" w:sz="4" w:space="0" w:color="auto"/>
              <w:right w:val="single" w:sz="4" w:space="0" w:color="auto"/>
            </w:tcBorders>
          </w:tcPr>
          <w:p w14:paraId="6BF2CE03" w14:textId="77777777" w:rsidR="00C83D93" w:rsidRPr="00147B55" w:rsidRDefault="00C83D93" w:rsidP="00C83D93">
            <w:pPr>
              <w:pStyle w:val="TableText0"/>
              <w:rPr>
                <w:rFonts w:cs="Arial"/>
                <w:sz w:val="20"/>
                <w:szCs w:val="22"/>
                <w:lang w:val="en-GB"/>
              </w:rPr>
            </w:pPr>
            <w:r w:rsidRPr="00147B55">
              <w:rPr>
                <w:rFonts w:cs="Arial"/>
                <w:sz w:val="20"/>
                <w:szCs w:val="22"/>
              </w:rPr>
              <w:t xml:space="preserve">TR confirms whether the content of the derivative related report matches the predefined schema. If the content is not correct, the file will be rejected. </w:t>
            </w:r>
          </w:p>
        </w:tc>
        <w:tc>
          <w:tcPr>
            <w:tcW w:w="992" w:type="dxa"/>
            <w:tcBorders>
              <w:top w:val="single" w:sz="4" w:space="0" w:color="auto"/>
              <w:left w:val="single" w:sz="4" w:space="0" w:color="auto"/>
              <w:bottom w:val="single" w:sz="4" w:space="0" w:color="auto"/>
              <w:right w:val="single" w:sz="4" w:space="0" w:color="auto"/>
            </w:tcBorders>
          </w:tcPr>
          <w:p w14:paraId="5CD6422C" w14:textId="77777777" w:rsidR="00C83D93" w:rsidRPr="00147B55" w:rsidRDefault="00C83D93" w:rsidP="00AA50BC">
            <w:pPr>
              <w:pStyle w:val="TableText0"/>
              <w:rPr>
                <w:rFonts w:cs="Arial"/>
                <w:sz w:val="20"/>
                <w:szCs w:val="22"/>
                <w:lang w:val="en-GB"/>
              </w:rPr>
            </w:pPr>
            <w:r w:rsidRPr="00147B55">
              <w:rPr>
                <w:rFonts w:cs="Arial"/>
                <w:sz w:val="20"/>
                <w:szCs w:val="22"/>
              </w:rPr>
              <w:t>TR</w:t>
            </w:r>
          </w:p>
        </w:tc>
      </w:tr>
    </w:tbl>
    <w:p w14:paraId="28042C26" w14:textId="77777777" w:rsidR="00C83D93" w:rsidRPr="00147B55" w:rsidRDefault="00C83D93" w:rsidP="00C83D93">
      <w:pPr>
        <w:rPr>
          <w:rFonts w:cs="Arial"/>
          <w:lang w:eastAsia="en-GB"/>
        </w:rPr>
      </w:pPr>
    </w:p>
    <w:p w14:paraId="431E7ECD" w14:textId="6CC402C1" w:rsidR="00041C3A" w:rsidRPr="00147B55" w:rsidRDefault="00037281" w:rsidP="00F97A81">
      <w:pPr>
        <w:pStyle w:val="Heading2"/>
        <w:rPr>
          <w:noProof/>
          <w:lang w:eastAsia="en-GB"/>
        </w:rPr>
      </w:pPr>
      <w:bookmarkStart w:id="33" w:name="_Toc122597576"/>
      <w:r w:rsidRPr="00147B55">
        <w:rPr>
          <w:noProof/>
          <w:lang w:eastAsia="en-GB"/>
        </w:rPr>
        <w:t xml:space="preserve">Query </w:t>
      </w:r>
      <w:r w:rsidR="00F5614B" w:rsidRPr="00147B55">
        <w:rPr>
          <w:noProof/>
          <w:lang w:eastAsia="en-GB"/>
        </w:rPr>
        <w:t xml:space="preserve">message </w:t>
      </w:r>
      <w:r w:rsidRPr="00147B55">
        <w:rPr>
          <w:noProof/>
          <w:lang w:eastAsia="en-GB"/>
        </w:rPr>
        <w:t>s</w:t>
      </w:r>
      <w:r w:rsidR="000517F7" w:rsidRPr="00147B55">
        <w:rPr>
          <w:noProof/>
          <w:lang w:eastAsia="en-GB"/>
        </w:rPr>
        <w:t>ubmi</w:t>
      </w:r>
      <w:r w:rsidRPr="00147B55">
        <w:rPr>
          <w:noProof/>
          <w:lang w:eastAsia="en-GB"/>
        </w:rPr>
        <w:t>ssion</w:t>
      </w:r>
      <w:bookmarkEnd w:id="33"/>
      <w:r w:rsidR="000517F7" w:rsidRPr="00147B55">
        <w:rPr>
          <w:noProof/>
          <w:lang w:eastAsia="en-GB"/>
        </w:rPr>
        <w:t xml:space="preserve"> </w:t>
      </w:r>
    </w:p>
    <w:tbl>
      <w:tblPr>
        <w:tblStyle w:val="TableShaded1stRow1"/>
        <w:tblW w:w="0" w:type="auto"/>
        <w:tblInd w:w="471" w:type="dxa"/>
        <w:tblLook w:val="04A0" w:firstRow="1" w:lastRow="0" w:firstColumn="1" w:lastColumn="0" w:noHBand="0" w:noVBand="1"/>
      </w:tblPr>
      <w:tblGrid>
        <w:gridCol w:w="1486"/>
        <w:gridCol w:w="6932"/>
      </w:tblGrid>
      <w:tr w:rsidR="00556167" w:rsidRPr="00147B55" w14:paraId="65D129DD" w14:textId="77777777" w:rsidTr="00F86DAE">
        <w:trPr>
          <w:cnfStyle w:val="100000000000" w:firstRow="1" w:lastRow="0" w:firstColumn="0" w:lastColumn="0" w:oddVBand="0" w:evenVBand="0" w:oddHBand="0" w:evenHBand="0" w:firstRowFirstColumn="0" w:firstRowLastColumn="0" w:lastRowFirstColumn="0" w:lastRowLastColumn="0"/>
          <w:trHeight w:val="333"/>
        </w:trPr>
        <w:tc>
          <w:tcPr>
            <w:tcW w:w="1486" w:type="dxa"/>
            <w:shd w:val="clear" w:color="auto" w:fill="BFBFBF" w:themeFill="background1" w:themeFillShade="BF"/>
          </w:tcPr>
          <w:p w14:paraId="2B980F54" w14:textId="720D64B1" w:rsidR="00556167" w:rsidRPr="00F86DAE" w:rsidRDefault="006C546B" w:rsidP="00556167">
            <w:pPr>
              <w:suppressAutoHyphens/>
              <w:spacing w:before="60"/>
              <w:rPr>
                <w:rFonts w:cs="Arial"/>
                <w:b/>
                <w:kern w:val="28"/>
                <w:sz w:val="19"/>
              </w:rPr>
            </w:pPr>
            <w:r w:rsidRPr="00F86DAE">
              <w:rPr>
                <w:rFonts w:cs="Arial"/>
                <w:noProof/>
                <w:szCs w:val="22"/>
                <w:lang w:eastAsia="en-GB"/>
              </w:rPr>
              <w:t xml:space="preserve"> </w:t>
            </w:r>
            <w:r w:rsidR="00556167" w:rsidRPr="00F86DAE">
              <w:rPr>
                <w:rFonts w:cs="Arial"/>
                <w:b/>
                <w:kern w:val="28"/>
                <w:sz w:val="19"/>
              </w:rPr>
              <w:t>Item</w:t>
            </w:r>
          </w:p>
        </w:tc>
        <w:tc>
          <w:tcPr>
            <w:tcW w:w="6932" w:type="dxa"/>
            <w:shd w:val="clear" w:color="auto" w:fill="BFBFBF" w:themeFill="background1" w:themeFillShade="BF"/>
          </w:tcPr>
          <w:p w14:paraId="0390D1E6" w14:textId="77777777" w:rsidR="00556167" w:rsidRPr="00F86DAE" w:rsidRDefault="00556167" w:rsidP="00556167">
            <w:pPr>
              <w:suppressAutoHyphens/>
              <w:spacing w:before="60"/>
              <w:rPr>
                <w:rFonts w:cs="Arial"/>
                <w:b/>
                <w:kern w:val="28"/>
                <w:sz w:val="19"/>
              </w:rPr>
            </w:pPr>
            <w:r w:rsidRPr="00F86DAE">
              <w:rPr>
                <w:rFonts w:cs="Arial"/>
                <w:b/>
                <w:kern w:val="28"/>
                <w:sz w:val="19"/>
              </w:rPr>
              <w:t>Description</w:t>
            </w:r>
          </w:p>
        </w:tc>
      </w:tr>
      <w:tr w:rsidR="00556167" w:rsidRPr="00147B55" w14:paraId="6D938403" w14:textId="77777777" w:rsidTr="00A00B7E">
        <w:trPr>
          <w:trHeight w:val="473"/>
        </w:trPr>
        <w:tc>
          <w:tcPr>
            <w:tcW w:w="1486" w:type="dxa"/>
          </w:tcPr>
          <w:p w14:paraId="243FDDCD" w14:textId="77777777" w:rsidR="00556167" w:rsidRPr="00147B55" w:rsidRDefault="00556167" w:rsidP="00556167">
            <w:pPr>
              <w:suppressAutoHyphens/>
              <w:spacing w:before="40"/>
              <w:rPr>
                <w:rFonts w:cs="Arial"/>
                <w:iCs/>
                <w:sz w:val="20"/>
              </w:rPr>
            </w:pPr>
            <w:r w:rsidRPr="00147B55">
              <w:rPr>
                <w:rFonts w:cs="Arial"/>
                <w:iCs/>
                <w:sz w:val="20"/>
              </w:rPr>
              <w:t>Definition</w:t>
            </w:r>
          </w:p>
        </w:tc>
        <w:tc>
          <w:tcPr>
            <w:tcW w:w="6932" w:type="dxa"/>
          </w:tcPr>
          <w:p w14:paraId="412CC522" w14:textId="77777777" w:rsidR="00556167" w:rsidRPr="00147B55" w:rsidRDefault="00556167" w:rsidP="00990142">
            <w:pPr>
              <w:suppressAutoHyphens/>
              <w:spacing w:before="40"/>
              <w:rPr>
                <w:rFonts w:cs="Arial"/>
                <w:iCs/>
                <w:sz w:val="20"/>
              </w:rPr>
            </w:pPr>
            <w:r w:rsidRPr="00147B55">
              <w:rPr>
                <w:rFonts w:cs="Arial"/>
                <w:iCs/>
                <w:sz w:val="20"/>
              </w:rPr>
              <w:t xml:space="preserve">The </w:t>
            </w:r>
            <w:r w:rsidR="00A00B7E" w:rsidRPr="00147B55">
              <w:rPr>
                <w:rFonts w:cs="Arial"/>
                <w:iCs/>
                <w:sz w:val="20"/>
              </w:rPr>
              <w:t>CA user</w:t>
            </w:r>
            <w:r w:rsidRPr="00147B55">
              <w:rPr>
                <w:rFonts w:cs="Arial"/>
                <w:iCs/>
                <w:sz w:val="20"/>
              </w:rPr>
              <w:t xml:space="preserve"> </w:t>
            </w:r>
            <w:r w:rsidR="00037281" w:rsidRPr="00147B55">
              <w:rPr>
                <w:rFonts w:cs="Arial"/>
                <w:iCs/>
                <w:sz w:val="20"/>
              </w:rPr>
              <w:t xml:space="preserve">defines </w:t>
            </w:r>
            <w:r w:rsidR="00C17C7E" w:rsidRPr="00147B55">
              <w:rPr>
                <w:rFonts w:cs="Arial"/>
                <w:iCs/>
                <w:sz w:val="20"/>
              </w:rPr>
              <w:t>a query (</w:t>
            </w:r>
            <w:r w:rsidR="00037281" w:rsidRPr="00147B55">
              <w:rPr>
                <w:rFonts w:cs="Arial"/>
                <w:iCs/>
                <w:sz w:val="20"/>
              </w:rPr>
              <w:t xml:space="preserve">an ad-hoc query or </w:t>
            </w:r>
            <w:r w:rsidR="00C17C7E" w:rsidRPr="00147B55">
              <w:rPr>
                <w:rFonts w:cs="Arial"/>
                <w:iCs/>
                <w:sz w:val="20"/>
              </w:rPr>
              <w:t>a</w:t>
            </w:r>
            <w:r w:rsidR="00037281" w:rsidRPr="00147B55">
              <w:rPr>
                <w:rFonts w:cs="Arial"/>
                <w:iCs/>
                <w:sz w:val="20"/>
              </w:rPr>
              <w:t xml:space="preserve"> predefined recurrent</w:t>
            </w:r>
            <w:r w:rsidR="00C17C7E" w:rsidRPr="00147B55">
              <w:rPr>
                <w:rFonts w:cs="Arial"/>
                <w:iCs/>
                <w:sz w:val="20"/>
              </w:rPr>
              <w:t>)</w:t>
            </w:r>
            <w:r w:rsidR="00037281" w:rsidRPr="00147B55">
              <w:rPr>
                <w:rFonts w:cs="Arial"/>
                <w:iCs/>
                <w:sz w:val="20"/>
              </w:rPr>
              <w:t xml:space="preserve"> </w:t>
            </w:r>
            <w:r w:rsidR="00C17C7E" w:rsidRPr="00147B55">
              <w:rPr>
                <w:rFonts w:cs="Arial"/>
                <w:iCs/>
                <w:sz w:val="20"/>
              </w:rPr>
              <w:t xml:space="preserve">query </w:t>
            </w:r>
            <w:r w:rsidR="00037281" w:rsidRPr="00147B55">
              <w:rPr>
                <w:rFonts w:cs="Arial"/>
                <w:iCs/>
                <w:sz w:val="20"/>
              </w:rPr>
              <w:t>and submits the qu</w:t>
            </w:r>
            <w:r w:rsidR="00A00B7E" w:rsidRPr="00147B55">
              <w:rPr>
                <w:rFonts w:cs="Arial"/>
                <w:iCs/>
                <w:sz w:val="20"/>
              </w:rPr>
              <w:t>ery</w:t>
            </w:r>
            <w:r w:rsidR="00037281" w:rsidRPr="00147B55">
              <w:rPr>
                <w:rFonts w:cs="Arial"/>
                <w:iCs/>
                <w:sz w:val="20"/>
              </w:rPr>
              <w:t xml:space="preserve"> </w:t>
            </w:r>
            <w:r w:rsidR="00A00B7E" w:rsidRPr="00147B55">
              <w:rPr>
                <w:rFonts w:cs="Arial"/>
                <w:iCs/>
                <w:sz w:val="20"/>
              </w:rPr>
              <w:t>to</w:t>
            </w:r>
            <w:r w:rsidRPr="00147B55">
              <w:rPr>
                <w:rFonts w:cs="Arial"/>
                <w:iCs/>
                <w:sz w:val="20"/>
              </w:rPr>
              <w:t xml:space="preserve"> </w:t>
            </w:r>
            <w:r w:rsidR="00A00B7E" w:rsidRPr="00147B55">
              <w:rPr>
                <w:rFonts w:cs="Arial"/>
                <w:iCs/>
                <w:sz w:val="20"/>
              </w:rPr>
              <w:t>Trade Repositories.</w:t>
            </w:r>
          </w:p>
        </w:tc>
      </w:tr>
      <w:tr w:rsidR="00556167" w:rsidRPr="00147B55" w14:paraId="4A3A65A8" w14:textId="77777777" w:rsidTr="00AE4525">
        <w:trPr>
          <w:trHeight w:val="279"/>
        </w:trPr>
        <w:tc>
          <w:tcPr>
            <w:tcW w:w="1486" w:type="dxa"/>
          </w:tcPr>
          <w:p w14:paraId="4F3C5F0D" w14:textId="77777777" w:rsidR="00556167" w:rsidRPr="00147B55" w:rsidRDefault="00556167" w:rsidP="00556167">
            <w:pPr>
              <w:suppressAutoHyphens/>
              <w:spacing w:before="40"/>
              <w:rPr>
                <w:rFonts w:cs="Arial"/>
                <w:iCs/>
                <w:sz w:val="20"/>
              </w:rPr>
            </w:pPr>
            <w:r w:rsidRPr="00147B55">
              <w:rPr>
                <w:rFonts w:cs="Arial"/>
                <w:iCs/>
                <w:sz w:val="20"/>
              </w:rPr>
              <w:t>Trigger</w:t>
            </w:r>
          </w:p>
        </w:tc>
        <w:tc>
          <w:tcPr>
            <w:tcW w:w="6932" w:type="dxa"/>
          </w:tcPr>
          <w:p w14:paraId="5A174838" w14:textId="77777777" w:rsidR="00556167" w:rsidRPr="00147B55" w:rsidRDefault="00041C3A" w:rsidP="00556167">
            <w:pPr>
              <w:suppressAutoHyphens/>
              <w:spacing w:before="40"/>
              <w:rPr>
                <w:rFonts w:cs="Arial"/>
                <w:iCs/>
                <w:sz w:val="20"/>
              </w:rPr>
            </w:pPr>
            <w:r w:rsidRPr="00147B55">
              <w:rPr>
                <w:rFonts w:cs="Arial"/>
                <w:iCs/>
                <w:sz w:val="20"/>
              </w:rPr>
              <w:t>CA user who wants to retrieve data from Trade Repositories.</w:t>
            </w:r>
          </w:p>
        </w:tc>
      </w:tr>
      <w:tr w:rsidR="00556167" w:rsidRPr="00147B55" w14:paraId="3ECCC119" w14:textId="77777777" w:rsidTr="00AE4525">
        <w:trPr>
          <w:trHeight w:val="505"/>
        </w:trPr>
        <w:tc>
          <w:tcPr>
            <w:tcW w:w="1486" w:type="dxa"/>
          </w:tcPr>
          <w:p w14:paraId="3D5ACBA7" w14:textId="77777777" w:rsidR="00556167" w:rsidRPr="00147B55" w:rsidRDefault="00556167" w:rsidP="00556167">
            <w:pPr>
              <w:suppressAutoHyphens/>
              <w:spacing w:before="40"/>
              <w:rPr>
                <w:rFonts w:cs="Arial"/>
                <w:iCs/>
                <w:sz w:val="20"/>
              </w:rPr>
            </w:pPr>
            <w:r w:rsidRPr="00147B55">
              <w:rPr>
                <w:rFonts w:cs="Arial"/>
                <w:iCs/>
                <w:sz w:val="20"/>
              </w:rPr>
              <w:t>Pre-conditions</w:t>
            </w:r>
          </w:p>
        </w:tc>
        <w:tc>
          <w:tcPr>
            <w:tcW w:w="6932" w:type="dxa"/>
          </w:tcPr>
          <w:p w14:paraId="5F43958A" w14:textId="77777777" w:rsidR="00556167" w:rsidRPr="00147B55" w:rsidRDefault="00A00B7E" w:rsidP="00472213">
            <w:pPr>
              <w:suppressAutoHyphens/>
              <w:spacing w:before="40"/>
              <w:rPr>
                <w:rFonts w:cs="Arial"/>
                <w:iCs/>
                <w:sz w:val="20"/>
              </w:rPr>
            </w:pPr>
            <w:r w:rsidRPr="00147B55">
              <w:rPr>
                <w:rFonts w:cs="Arial"/>
                <w:iCs/>
                <w:sz w:val="20"/>
              </w:rPr>
              <w:t>The query must have been created.</w:t>
            </w:r>
          </w:p>
        </w:tc>
      </w:tr>
      <w:tr w:rsidR="00556167" w:rsidRPr="00147B55" w14:paraId="075555CE" w14:textId="77777777" w:rsidTr="00AE4525">
        <w:trPr>
          <w:trHeight w:val="518"/>
        </w:trPr>
        <w:tc>
          <w:tcPr>
            <w:tcW w:w="1486" w:type="dxa"/>
          </w:tcPr>
          <w:p w14:paraId="5018C07C" w14:textId="77777777" w:rsidR="00556167" w:rsidRPr="00147B55" w:rsidRDefault="00556167" w:rsidP="00556167">
            <w:pPr>
              <w:suppressAutoHyphens/>
              <w:spacing w:before="40"/>
              <w:rPr>
                <w:rFonts w:cs="Arial"/>
                <w:iCs/>
                <w:sz w:val="20"/>
              </w:rPr>
            </w:pPr>
            <w:r w:rsidRPr="00147B55">
              <w:rPr>
                <w:rFonts w:cs="Arial"/>
                <w:iCs/>
                <w:sz w:val="20"/>
              </w:rPr>
              <w:t>Post-conditions</w:t>
            </w:r>
          </w:p>
        </w:tc>
        <w:tc>
          <w:tcPr>
            <w:tcW w:w="6932" w:type="dxa"/>
          </w:tcPr>
          <w:p w14:paraId="0B66F1C2" w14:textId="5983C1D5" w:rsidR="00A00B7E" w:rsidRPr="00147B55" w:rsidRDefault="00407C63" w:rsidP="00864522">
            <w:pPr>
              <w:suppressAutoHyphens/>
              <w:spacing w:before="40"/>
              <w:rPr>
                <w:rFonts w:cs="Arial"/>
                <w:iCs/>
                <w:sz w:val="20"/>
              </w:rPr>
            </w:pPr>
            <w:r w:rsidRPr="00147B55">
              <w:rPr>
                <w:rFonts w:cs="Arial"/>
                <w:iCs/>
                <w:sz w:val="20"/>
              </w:rPr>
              <w:t xml:space="preserve">A query </w:t>
            </w:r>
            <w:r w:rsidR="00A00B7E" w:rsidRPr="00147B55">
              <w:rPr>
                <w:rFonts w:cs="Arial"/>
                <w:iCs/>
                <w:sz w:val="20"/>
              </w:rPr>
              <w:t>message is created and submitted to Trade Repositories.</w:t>
            </w:r>
          </w:p>
        </w:tc>
      </w:tr>
      <w:tr w:rsidR="00556167" w:rsidRPr="00147B55" w14:paraId="70166225" w14:textId="77777777" w:rsidTr="00AE4525">
        <w:trPr>
          <w:trHeight w:val="305"/>
        </w:trPr>
        <w:tc>
          <w:tcPr>
            <w:tcW w:w="1486" w:type="dxa"/>
          </w:tcPr>
          <w:p w14:paraId="6FC96765" w14:textId="77777777" w:rsidR="00556167" w:rsidRPr="00147B55" w:rsidRDefault="00556167" w:rsidP="00556167">
            <w:pPr>
              <w:suppressAutoHyphens/>
              <w:spacing w:before="40"/>
              <w:rPr>
                <w:rFonts w:cs="Arial"/>
                <w:iCs/>
                <w:sz w:val="20"/>
              </w:rPr>
            </w:pPr>
            <w:r w:rsidRPr="00147B55">
              <w:rPr>
                <w:rFonts w:cs="Arial"/>
                <w:iCs/>
                <w:sz w:val="20"/>
              </w:rPr>
              <w:t>Role</w:t>
            </w:r>
          </w:p>
        </w:tc>
        <w:tc>
          <w:tcPr>
            <w:tcW w:w="6932" w:type="dxa"/>
          </w:tcPr>
          <w:p w14:paraId="1C908A4D" w14:textId="77777777" w:rsidR="00556167" w:rsidRPr="00147B55" w:rsidRDefault="00037281" w:rsidP="00556167">
            <w:pPr>
              <w:suppressAutoHyphens/>
              <w:spacing w:before="40"/>
              <w:rPr>
                <w:rFonts w:cs="Arial"/>
                <w:iCs/>
                <w:sz w:val="20"/>
              </w:rPr>
            </w:pPr>
            <w:r w:rsidRPr="00147B55">
              <w:rPr>
                <w:rFonts w:cs="Arial"/>
                <w:iCs/>
                <w:sz w:val="20"/>
              </w:rPr>
              <w:t>CA user</w:t>
            </w:r>
          </w:p>
        </w:tc>
      </w:tr>
    </w:tbl>
    <w:p w14:paraId="25C00BCC" w14:textId="77777777" w:rsidR="00244BB8" w:rsidRPr="00147B55" w:rsidRDefault="00244BB8" w:rsidP="00906EDD">
      <w:pPr>
        <w:pStyle w:val="BodyText"/>
        <w:spacing w:before="0"/>
        <w:jc w:val="center"/>
        <w:rPr>
          <w:rFonts w:cs="Arial"/>
          <w:color w:val="FFFFFF" w:themeColor="background1"/>
          <w:sz w:val="22"/>
          <w:szCs w:val="22"/>
          <w:u w:val="single"/>
        </w:rPr>
      </w:pPr>
    </w:p>
    <w:p w14:paraId="53914961" w14:textId="77777777" w:rsidR="00244BB8" w:rsidRPr="00147B55" w:rsidRDefault="00F5614B" w:rsidP="00F97A81">
      <w:pPr>
        <w:pStyle w:val="Heading2"/>
        <w:rPr>
          <w:noProof/>
          <w:lang w:eastAsia="en-GB"/>
        </w:rPr>
      </w:pPr>
      <w:bookmarkStart w:id="34" w:name="_Toc122597577"/>
      <w:r w:rsidRPr="00147B55">
        <w:rPr>
          <w:noProof/>
          <w:lang w:eastAsia="en-GB"/>
        </w:rPr>
        <w:t xml:space="preserve">Trade Repository </w:t>
      </w:r>
      <w:r w:rsidR="00244BB8" w:rsidRPr="00147B55">
        <w:rPr>
          <w:noProof/>
          <w:lang w:eastAsia="en-GB"/>
        </w:rPr>
        <w:t>response</w:t>
      </w:r>
      <w:bookmarkEnd w:id="34"/>
    </w:p>
    <w:tbl>
      <w:tblPr>
        <w:tblStyle w:val="TableShaded1stRow1"/>
        <w:tblW w:w="0" w:type="auto"/>
        <w:tblInd w:w="471" w:type="dxa"/>
        <w:tblLook w:val="04A0" w:firstRow="1" w:lastRow="0" w:firstColumn="1" w:lastColumn="0" w:noHBand="0" w:noVBand="1"/>
      </w:tblPr>
      <w:tblGrid>
        <w:gridCol w:w="1486"/>
        <w:gridCol w:w="6932"/>
      </w:tblGrid>
      <w:tr w:rsidR="00244BB8" w:rsidRPr="00147B55" w14:paraId="627B7EC6" w14:textId="77777777" w:rsidTr="00F86DAE">
        <w:trPr>
          <w:cnfStyle w:val="100000000000" w:firstRow="1" w:lastRow="0" w:firstColumn="0" w:lastColumn="0" w:oddVBand="0" w:evenVBand="0" w:oddHBand="0" w:evenHBand="0" w:firstRowFirstColumn="0" w:firstRowLastColumn="0" w:lastRowFirstColumn="0" w:lastRowLastColumn="0"/>
          <w:trHeight w:val="333"/>
        </w:trPr>
        <w:tc>
          <w:tcPr>
            <w:tcW w:w="1486" w:type="dxa"/>
            <w:shd w:val="clear" w:color="auto" w:fill="BFBFBF" w:themeFill="background1" w:themeFillShade="BF"/>
            <w:vAlign w:val="center"/>
          </w:tcPr>
          <w:p w14:paraId="5E0A9DA6" w14:textId="6EC22ABA" w:rsidR="00244BB8" w:rsidRPr="00F86DAE" w:rsidRDefault="00244BB8" w:rsidP="00F86DAE">
            <w:pPr>
              <w:suppressAutoHyphens/>
              <w:spacing w:before="60"/>
              <w:rPr>
                <w:rFonts w:cs="Arial"/>
                <w:b/>
                <w:kern w:val="28"/>
                <w:sz w:val="19"/>
              </w:rPr>
            </w:pPr>
            <w:r w:rsidRPr="00F86DAE">
              <w:rPr>
                <w:rFonts w:cs="Arial"/>
                <w:noProof/>
                <w:szCs w:val="22"/>
                <w:lang w:eastAsia="en-GB"/>
              </w:rPr>
              <w:t xml:space="preserve"> </w:t>
            </w:r>
            <w:r w:rsidRPr="00F86DAE">
              <w:rPr>
                <w:rFonts w:cs="Arial"/>
                <w:b/>
                <w:kern w:val="28"/>
                <w:sz w:val="19"/>
              </w:rPr>
              <w:t>Item</w:t>
            </w:r>
          </w:p>
        </w:tc>
        <w:tc>
          <w:tcPr>
            <w:tcW w:w="6932" w:type="dxa"/>
            <w:shd w:val="clear" w:color="auto" w:fill="BFBFBF" w:themeFill="background1" w:themeFillShade="BF"/>
            <w:vAlign w:val="center"/>
          </w:tcPr>
          <w:p w14:paraId="584ECF81" w14:textId="77777777" w:rsidR="00244BB8" w:rsidRPr="00F86DAE" w:rsidRDefault="00244BB8" w:rsidP="00F86DAE">
            <w:pPr>
              <w:suppressAutoHyphens/>
              <w:spacing w:before="60"/>
              <w:rPr>
                <w:rFonts w:cs="Arial"/>
                <w:b/>
                <w:kern w:val="28"/>
                <w:sz w:val="19"/>
              </w:rPr>
            </w:pPr>
            <w:r w:rsidRPr="00F86DAE">
              <w:rPr>
                <w:rFonts w:cs="Arial"/>
                <w:b/>
                <w:kern w:val="28"/>
                <w:sz w:val="19"/>
              </w:rPr>
              <w:t>Description</w:t>
            </w:r>
          </w:p>
        </w:tc>
      </w:tr>
      <w:tr w:rsidR="00244BB8" w:rsidRPr="00147B55" w14:paraId="1DF052CB" w14:textId="77777777" w:rsidTr="00037281">
        <w:trPr>
          <w:trHeight w:val="473"/>
        </w:trPr>
        <w:tc>
          <w:tcPr>
            <w:tcW w:w="1486" w:type="dxa"/>
          </w:tcPr>
          <w:p w14:paraId="36BB55E3" w14:textId="77777777" w:rsidR="00244BB8" w:rsidRPr="00147B55" w:rsidRDefault="00244BB8" w:rsidP="00037281">
            <w:pPr>
              <w:suppressAutoHyphens/>
              <w:spacing w:before="40"/>
              <w:rPr>
                <w:rFonts w:cs="Arial"/>
                <w:iCs/>
                <w:sz w:val="20"/>
              </w:rPr>
            </w:pPr>
            <w:r w:rsidRPr="00147B55">
              <w:rPr>
                <w:rFonts w:cs="Arial"/>
                <w:iCs/>
                <w:sz w:val="20"/>
              </w:rPr>
              <w:t>Definition</w:t>
            </w:r>
          </w:p>
        </w:tc>
        <w:tc>
          <w:tcPr>
            <w:tcW w:w="6932" w:type="dxa"/>
          </w:tcPr>
          <w:p w14:paraId="4BDAA4C7" w14:textId="77777777" w:rsidR="00244BB8" w:rsidRPr="00147B55" w:rsidRDefault="00244BB8" w:rsidP="00244BB8">
            <w:pPr>
              <w:suppressAutoHyphens/>
              <w:spacing w:before="40"/>
              <w:rPr>
                <w:rFonts w:cs="Arial"/>
                <w:iCs/>
                <w:sz w:val="20"/>
              </w:rPr>
            </w:pPr>
            <w:r w:rsidRPr="00147B55">
              <w:rPr>
                <w:rFonts w:cs="Arial"/>
                <w:iCs/>
                <w:sz w:val="20"/>
              </w:rPr>
              <w:t>Trade Repository responds to a query message with a transaction data response message</w:t>
            </w:r>
            <w:r w:rsidR="00F5614B" w:rsidRPr="00147B55">
              <w:rPr>
                <w:rFonts w:cs="Arial"/>
                <w:iCs/>
                <w:sz w:val="20"/>
              </w:rPr>
              <w:t xml:space="preserve"> and a feedback message.</w:t>
            </w:r>
          </w:p>
        </w:tc>
      </w:tr>
      <w:tr w:rsidR="00244BB8" w:rsidRPr="00147B55" w14:paraId="47390EC1" w14:textId="77777777" w:rsidTr="00037281">
        <w:trPr>
          <w:trHeight w:val="279"/>
        </w:trPr>
        <w:tc>
          <w:tcPr>
            <w:tcW w:w="1486" w:type="dxa"/>
          </w:tcPr>
          <w:p w14:paraId="27A4E9D3" w14:textId="77777777" w:rsidR="00244BB8" w:rsidRPr="00147B55" w:rsidRDefault="00244BB8" w:rsidP="00037281">
            <w:pPr>
              <w:suppressAutoHyphens/>
              <w:spacing w:before="40"/>
              <w:rPr>
                <w:rFonts w:cs="Arial"/>
                <w:iCs/>
                <w:sz w:val="20"/>
              </w:rPr>
            </w:pPr>
            <w:r w:rsidRPr="00147B55">
              <w:rPr>
                <w:rFonts w:cs="Arial"/>
                <w:iCs/>
                <w:sz w:val="20"/>
              </w:rPr>
              <w:t>Trigger</w:t>
            </w:r>
          </w:p>
        </w:tc>
        <w:tc>
          <w:tcPr>
            <w:tcW w:w="6932" w:type="dxa"/>
          </w:tcPr>
          <w:p w14:paraId="7CAB0057" w14:textId="77777777" w:rsidR="00244BB8" w:rsidRPr="00147B55" w:rsidRDefault="00244BB8" w:rsidP="00244BB8">
            <w:pPr>
              <w:suppressAutoHyphens/>
              <w:spacing w:before="40"/>
              <w:rPr>
                <w:rFonts w:cs="Arial"/>
                <w:iCs/>
                <w:sz w:val="20"/>
              </w:rPr>
            </w:pPr>
            <w:r w:rsidRPr="00147B55">
              <w:rPr>
                <w:rFonts w:cs="Arial"/>
                <w:iCs/>
                <w:sz w:val="20"/>
              </w:rPr>
              <w:t>Trade Repository responds to a submitted query message.</w:t>
            </w:r>
          </w:p>
        </w:tc>
      </w:tr>
      <w:tr w:rsidR="00244BB8" w:rsidRPr="00147B55" w14:paraId="5B843BEA" w14:textId="77777777" w:rsidTr="00037281">
        <w:trPr>
          <w:trHeight w:val="505"/>
        </w:trPr>
        <w:tc>
          <w:tcPr>
            <w:tcW w:w="1486" w:type="dxa"/>
          </w:tcPr>
          <w:p w14:paraId="72F7D368" w14:textId="77777777" w:rsidR="00244BB8" w:rsidRPr="00147B55" w:rsidRDefault="00244BB8" w:rsidP="00037281">
            <w:pPr>
              <w:suppressAutoHyphens/>
              <w:spacing w:before="40"/>
              <w:rPr>
                <w:rFonts w:cs="Arial"/>
                <w:iCs/>
                <w:sz w:val="20"/>
              </w:rPr>
            </w:pPr>
            <w:r w:rsidRPr="00147B55">
              <w:rPr>
                <w:rFonts w:cs="Arial"/>
                <w:iCs/>
                <w:sz w:val="20"/>
              </w:rPr>
              <w:t>Pre-conditions</w:t>
            </w:r>
          </w:p>
        </w:tc>
        <w:tc>
          <w:tcPr>
            <w:tcW w:w="6932" w:type="dxa"/>
          </w:tcPr>
          <w:p w14:paraId="2876400F" w14:textId="77777777" w:rsidR="00244BB8" w:rsidRPr="00147B55" w:rsidRDefault="00244BB8" w:rsidP="00F5614B">
            <w:pPr>
              <w:suppressAutoHyphens/>
              <w:spacing w:before="40"/>
              <w:rPr>
                <w:rFonts w:cs="Arial"/>
                <w:iCs/>
                <w:sz w:val="20"/>
              </w:rPr>
            </w:pPr>
            <w:r w:rsidRPr="00147B55">
              <w:rPr>
                <w:rFonts w:cs="Arial"/>
                <w:iCs/>
                <w:sz w:val="20"/>
              </w:rPr>
              <w:t xml:space="preserve">Trade Repository has received </w:t>
            </w:r>
            <w:r w:rsidR="00407C63" w:rsidRPr="00147B55">
              <w:rPr>
                <w:rFonts w:cs="Arial"/>
                <w:iCs/>
                <w:sz w:val="20"/>
              </w:rPr>
              <w:t xml:space="preserve">and </w:t>
            </w:r>
            <w:r w:rsidR="00F5614B" w:rsidRPr="00147B55">
              <w:rPr>
                <w:rFonts w:cs="Arial"/>
                <w:iCs/>
                <w:sz w:val="20"/>
              </w:rPr>
              <w:t xml:space="preserve">performed </w:t>
            </w:r>
            <w:r w:rsidR="00407C63" w:rsidRPr="00147B55">
              <w:rPr>
                <w:rFonts w:cs="Arial"/>
                <w:iCs/>
                <w:sz w:val="20"/>
              </w:rPr>
              <w:t>validat</w:t>
            </w:r>
            <w:r w:rsidR="00F5614B" w:rsidRPr="00147B55">
              <w:rPr>
                <w:rFonts w:cs="Arial"/>
                <w:iCs/>
                <w:sz w:val="20"/>
              </w:rPr>
              <w:t xml:space="preserve">ion check to </w:t>
            </w:r>
            <w:r w:rsidRPr="00147B55">
              <w:rPr>
                <w:rFonts w:cs="Arial"/>
                <w:iCs/>
                <w:sz w:val="20"/>
              </w:rPr>
              <w:t>a query message</w:t>
            </w:r>
            <w:r w:rsidR="00407C63" w:rsidRPr="00147B55">
              <w:rPr>
                <w:rFonts w:cs="Arial"/>
                <w:iCs/>
                <w:sz w:val="20"/>
              </w:rPr>
              <w:t>.</w:t>
            </w:r>
          </w:p>
        </w:tc>
      </w:tr>
      <w:tr w:rsidR="00244BB8" w:rsidRPr="00147B55" w14:paraId="08A7FAA4" w14:textId="77777777" w:rsidTr="00037281">
        <w:trPr>
          <w:trHeight w:val="518"/>
        </w:trPr>
        <w:tc>
          <w:tcPr>
            <w:tcW w:w="1486" w:type="dxa"/>
          </w:tcPr>
          <w:p w14:paraId="7AFB703F" w14:textId="77777777" w:rsidR="00244BB8" w:rsidRPr="00147B55" w:rsidRDefault="00244BB8" w:rsidP="00037281">
            <w:pPr>
              <w:suppressAutoHyphens/>
              <w:spacing w:before="40"/>
              <w:rPr>
                <w:rFonts w:cs="Arial"/>
                <w:iCs/>
                <w:sz w:val="20"/>
              </w:rPr>
            </w:pPr>
            <w:r w:rsidRPr="00147B55">
              <w:rPr>
                <w:rFonts w:cs="Arial"/>
                <w:iCs/>
                <w:sz w:val="20"/>
              </w:rPr>
              <w:t>Post-conditions</w:t>
            </w:r>
          </w:p>
        </w:tc>
        <w:tc>
          <w:tcPr>
            <w:tcW w:w="6932" w:type="dxa"/>
          </w:tcPr>
          <w:p w14:paraId="1B0E24D7" w14:textId="77777777" w:rsidR="00244BB8" w:rsidRPr="00147B55" w:rsidRDefault="00407C63" w:rsidP="00990142">
            <w:pPr>
              <w:suppressAutoHyphens/>
              <w:spacing w:before="40"/>
              <w:rPr>
                <w:rFonts w:cs="Arial"/>
                <w:iCs/>
                <w:sz w:val="20"/>
              </w:rPr>
            </w:pPr>
            <w:r w:rsidRPr="00147B55">
              <w:rPr>
                <w:rFonts w:cs="Arial"/>
                <w:iCs/>
                <w:sz w:val="20"/>
              </w:rPr>
              <w:t xml:space="preserve">A </w:t>
            </w:r>
            <w:r w:rsidR="00F5614B" w:rsidRPr="00147B55">
              <w:rPr>
                <w:rFonts w:cs="Arial"/>
                <w:iCs/>
                <w:sz w:val="20"/>
              </w:rPr>
              <w:t xml:space="preserve">feedback message and a </w:t>
            </w:r>
            <w:r w:rsidRPr="00147B55">
              <w:rPr>
                <w:rFonts w:cs="Arial"/>
                <w:iCs/>
                <w:sz w:val="20"/>
              </w:rPr>
              <w:t xml:space="preserve">transaction data </w:t>
            </w:r>
            <w:r w:rsidR="00244BB8" w:rsidRPr="00147B55">
              <w:rPr>
                <w:rFonts w:cs="Arial"/>
                <w:iCs/>
                <w:sz w:val="20"/>
              </w:rPr>
              <w:t xml:space="preserve">message </w:t>
            </w:r>
            <w:r w:rsidR="00F5614B" w:rsidRPr="00147B55">
              <w:rPr>
                <w:rFonts w:cs="Arial"/>
                <w:iCs/>
                <w:sz w:val="20"/>
              </w:rPr>
              <w:t>are</w:t>
            </w:r>
            <w:r w:rsidR="00244BB8" w:rsidRPr="00147B55">
              <w:rPr>
                <w:rFonts w:cs="Arial"/>
                <w:iCs/>
                <w:sz w:val="20"/>
              </w:rPr>
              <w:t xml:space="preserve"> created and sent to CA user.</w:t>
            </w:r>
          </w:p>
        </w:tc>
      </w:tr>
      <w:tr w:rsidR="00244BB8" w:rsidRPr="00147B55" w14:paraId="0B43F422" w14:textId="77777777" w:rsidTr="00037281">
        <w:trPr>
          <w:trHeight w:val="305"/>
        </w:trPr>
        <w:tc>
          <w:tcPr>
            <w:tcW w:w="1486" w:type="dxa"/>
          </w:tcPr>
          <w:p w14:paraId="2F471156" w14:textId="77777777" w:rsidR="00244BB8" w:rsidRPr="00147B55" w:rsidRDefault="00244BB8" w:rsidP="00037281">
            <w:pPr>
              <w:suppressAutoHyphens/>
              <w:spacing w:before="40"/>
              <w:rPr>
                <w:rFonts w:cs="Arial"/>
                <w:iCs/>
                <w:sz w:val="20"/>
              </w:rPr>
            </w:pPr>
            <w:r w:rsidRPr="00147B55">
              <w:rPr>
                <w:rFonts w:cs="Arial"/>
                <w:iCs/>
                <w:sz w:val="20"/>
              </w:rPr>
              <w:t>Role</w:t>
            </w:r>
          </w:p>
        </w:tc>
        <w:tc>
          <w:tcPr>
            <w:tcW w:w="6932" w:type="dxa"/>
          </w:tcPr>
          <w:p w14:paraId="5470ED14" w14:textId="77777777" w:rsidR="00244BB8" w:rsidRPr="00147B55" w:rsidRDefault="00244BB8" w:rsidP="00037281">
            <w:pPr>
              <w:suppressAutoHyphens/>
              <w:spacing w:before="40"/>
              <w:rPr>
                <w:rFonts w:cs="Arial"/>
                <w:iCs/>
                <w:sz w:val="20"/>
              </w:rPr>
            </w:pPr>
            <w:r w:rsidRPr="00147B55">
              <w:rPr>
                <w:rFonts w:cs="Arial"/>
                <w:iCs/>
                <w:sz w:val="20"/>
              </w:rPr>
              <w:t>Trade Repository.</w:t>
            </w:r>
          </w:p>
        </w:tc>
      </w:tr>
    </w:tbl>
    <w:p w14:paraId="48F963FD" w14:textId="77777777" w:rsidR="00041C3A" w:rsidRPr="00147B55" w:rsidRDefault="00041C3A" w:rsidP="00906EDD">
      <w:pPr>
        <w:pStyle w:val="BodyText"/>
        <w:spacing w:before="0"/>
        <w:jc w:val="center"/>
        <w:rPr>
          <w:rFonts w:cs="Arial"/>
          <w:color w:val="FFFFFF" w:themeColor="background1"/>
          <w:sz w:val="22"/>
          <w:szCs w:val="22"/>
          <w:u w:val="single"/>
        </w:rPr>
      </w:pPr>
      <w:r w:rsidRPr="00147B55">
        <w:rPr>
          <w:rFonts w:cs="Arial"/>
          <w:color w:val="FFFFFF" w:themeColor="background1"/>
          <w:sz w:val="22"/>
          <w:szCs w:val="22"/>
          <w:u w:val="single"/>
        </w:rPr>
        <w:t xml:space="preserve">      </w:t>
      </w:r>
    </w:p>
    <w:p w14:paraId="227DBE20" w14:textId="7C49A0C9" w:rsidR="00906EDD" w:rsidRPr="00147B55" w:rsidRDefault="006471EA" w:rsidP="00F97A81">
      <w:pPr>
        <w:pStyle w:val="Heading2"/>
        <w:rPr>
          <w:noProof/>
          <w:lang w:eastAsia="en-GB"/>
        </w:rPr>
      </w:pPr>
      <w:bookmarkStart w:id="35" w:name="_Toc122597578"/>
      <w:r w:rsidRPr="00147B55">
        <w:rPr>
          <w:noProof/>
          <w:lang w:eastAsia="en-GB"/>
        </w:rPr>
        <w:t>Trade Repository submission of</w:t>
      </w:r>
      <w:r w:rsidR="00906EDD" w:rsidRPr="00147B55">
        <w:rPr>
          <w:noProof/>
          <w:lang w:eastAsia="en-GB"/>
        </w:rPr>
        <w:t xml:space="preserve"> </w:t>
      </w:r>
      <w:r w:rsidR="00244BB8" w:rsidRPr="00147B55">
        <w:rPr>
          <w:noProof/>
          <w:lang w:eastAsia="en-GB"/>
        </w:rPr>
        <w:t>status advice</w:t>
      </w:r>
      <w:r w:rsidR="00906EDD" w:rsidRPr="00147B55">
        <w:rPr>
          <w:noProof/>
          <w:lang w:eastAsia="en-GB"/>
        </w:rPr>
        <w:t xml:space="preserve"> message</w:t>
      </w:r>
      <w:bookmarkEnd w:id="35"/>
      <w:r w:rsidR="00906EDD" w:rsidRPr="00147B55">
        <w:rPr>
          <w:noProof/>
          <w:lang w:eastAsia="en-GB"/>
        </w:rPr>
        <w:t xml:space="preserve"> </w:t>
      </w:r>
    </w:p>
    <w:tbl>
      <w:tblPr>
        <w:tblStyle w:val="TableShaded1stRow1"/>
        <w:tblW w:w="0" w:type="auto"/>
        <w:tblInd w:w="471" w:type="dxa"/>
        <w:tblLook w:val="04A0" w:firstRow="1" w:lastRow="0" w:firstColumn="1" w:lastColumn="0" w:noHBand="0" w:noVBand="1"/>
      </w:tblPr>
      <w:tblGrid>
        <w:gridCol w:w="1486"/>
        <w:gridCol w:w="6932"/>
      </w:tblGrid>
      <w:tr w:rsidR="00906EDD" w:rsidRPr="00147B55" w14:paraId="4162E10E" w14:textId="77777777" w:rsidTr="00F86DAE">
        <w:trPr>
          <w:cnfStyle w:val="100000000000" w:firstRow="1" w:lastRow="0" w:firstColumn="0" w:lastColumn="0" w:oddVBand="0" w:evenVBand="0" w:oddHBand="0" w:evenHBand="0" w:firstRowFirstColumn="0" w:firstRowLastColumn="0" w:lastRowFirstColumn="0" w:lastRowLastColumn="0"/>
          <w:trHeight w:val="333"/>
        </w:trPr>
        <w:tc>
          <w:tcPr>
            <w:tcW w:w="1486" w:type="dxa"/>
            <w:shd w:val="clear" w:color="auto" w:fill="BFBFBF" w:themeFill="background1" w:themeFillShade="BF"/>
            <w:vAlign w:val="center"/>
          </w:tcPr>
          <w:p w14:paraId="350C8AB4" w14:textId="77777777" w:rsidR="00906EDD" w:rsidRPr="00F86DAE" w:rsidRDefault="00906EDD" w:rsidP="00F86DAE">
            <w:pPr>
              <w:suppressAutoHyphens/>
              <w:spacing w:before="60"/>
              <w:rPr>
                <w:rFonts w:cs="Arial"/>
                <w:b/>
                <w:kern w:val="28"/>
                <w:sz w:val="19"/>
              </w:rPr>
            </w:pPr>
            <w:r w:rsidRPr="00F86DAE">
              <w:rPr>
                <w:rFonts w:cs="Arial"/>
                <w:b/>
                <w:kern w:val="28"/>
                <w:sz w:val="19"/>
              </w:rPr>
              <w:t>Item</w:t>
            </w:r>
          </w:p>
        </w:tc>
        <w:tc>
          <w:tcPr>
            <w:tcW w:w="6932" w:type="dxa"/>
            <w:shd w:val="clear" w:color="auto" w:fill="BFBFBF" w:themeFill="background1" w:themeFillShade="BF"/>
            <w:vAlign w:val="center"/>
          </w:tcPr>
          <w:p w14:paraId="3D31FA7A" w14:textId="77777777" w:rsidR="00906EDD" w:rsidRPr="00F86DAE" w:rsidRDefault="00906EDD" w:rsidP="00F86DAE">
            <w:pPr>
              <w:suppressAutoHyphens/>
              <w:spacing w:before="60"/>
              <w:rPr>
                <w:rFonts w:cs="Arial"/>
                <w:b/>
                <w:kern w:val="28"/>
                <w:sz w:val="19"/>
              </w:rPr>
            </w:pPr>
            <w:r w:rsidRPr="00F86DAE">
              <w:rPr>
                <w:rFonts w:cs="Arial"/>
                <w:b/>
                <w:kern w:val="28"/>
                <w:sz w:val="19"/>
              </w:rPr>
              <w:t>Description</w:t>
            </w:r>
          </w:p>
        </w:tc>
      </w:tr>
      <w:tr w:rsidR="00906EDD" w:rsidRPr="00147B55" w14:paraId="4CA324B2" w14:textId="77777777" w:rsidTr="00037281">
        <w:trPr>
          <w:trHeight w:val="473"/>
        </w:trPr>
        <w:tc>
          <w:tcPr>
            <w:tcW w:w="1486" w:type="dxa"/>
          </w:tcPr>
          <w:p w14:paraId="09609B8C" w14:textId="77777777" w:rsidR="00906EDD" w:rsidRPr="00147B55" w:rsidRDefault="00906EDD" w:rsidP="00037281">
            <w:pPr>
              <w:suppressAutoHyphens/>
              <w:spacing w:before="40"/>
              <w:rPr>
                <w:rFonts w:cs="Arial"/>
                <w:iCs/>
                <w:sz w:val="20"/>
              </w:rPr>
            </w:pPr>
            <w:r w:rsidRPr="00147B55">
              <w:rPr>
                <w:rFonts w:cs="Arial"/>
                <w:iCs/>
                <w:sz w:val="20"/>
              </w:rPr>
              <w:t>Definition</w:t>
            </w:r>
          </w:p>
        </w:tc>
        <w:tc>
          <w:tcPr>
            <w:tcW w:w="6932" w:type="dxa"/>
          </w:tcPr>
          <w:p w14:paraId="5A3C0BF2" w14:textId="77777777" w:rsidR="00906EDD" w:rsidRPr="00147B55" w:rsidRDefault="006471EA" w:rsidP="007809DD">
            <w:pPr>
              <w:suppressAutoHyphens/>
              <w:spacing w:before="40"/>
              <w:rPr>
                <w:rFonts w:cs="Arial"/>
                <w:iCs/>
                <w:sz w:val="20"/>
              </w:rPr>
            </w:pPr>
            <w:r w:rsidRPr="00147B55">
              <w:rPr>
                <w:rFonts w:cs="Arial"/>
                <w:iCs/>
                <w:sz w:val="20"/>
              </w:rPr>
              <w:t xml:space="preserve">Trade Repository </w:t>
            </w:r>
            <w:r w:rsidR="00906EDD" w:rsidRPr="00147B55">
              <w:rPr>
                <w:rFonts w:cs="Arial"/>
                <w:iCs/>
                <w:sz w:val="20"/>
              </w:rPr>
              <w:t>s</w:t>
            </w:r>
            <w:r w:rsidR="00244BB8" w:rsidRPr="00147B55">
              <w:rPr>
                <w:rFonts w:cs="Arial"/>
                <w:iCs/>
                <w:sz w:val="20"/>
              </w:rPr>
              <w:t>end</w:t>
            </w:r>
            <w:r w:rsidR="00906EDD" w:rsidRPr="00147B55">
              <w:rPr>
                <w:rFonts w:cs="Arial"/>
                <w:iCs/>
                <w:sz w:val="20"/>
              </w:rPr>
              <w:t xml:space="preserve">s a </w:t>
            </w:r>
            <w:r w:rsidR="00244BB8" w:rsidRPr="00147B55">
              <w:rPr>
                <w:rFonts w:cs="Arial"/>
                <w:iCs/>
                <w:sz w:val="20"/>
              </w:rPr>
              <w:t xml:space="preserve">status advice message containing information about the status and potential errors of the received </w:t>
            </w:r>
            <w:r w:rsidRPr="00147B55">
              <w:rPr>
                <w:rFonts w:cs="Arial"/>
                <w:iCs/>
                <w:sz w:val="20"/>
              </w:rPr>
              <w:t xml:space="preserve">query </w:t>
            </w:r>
            <w:r w:rsidR="00244BB8" w:rsidRPr="00147B55">
              <w:rPr>
                <w:rFonts w:cs="Arial"/>
                <w:iCs/>
                <w:sz w:val="20"/>
              </w:rPr>
              <w:t>message(s)</w:t>
            </w:r>
            <w:r w:rsidR="00234478" w:rsidRPr="00147B55">
              <w:rPr>
                <w:rFonts w:cs="Arial"/>
                <w:iCs/>
                <w:sz w:val="20"/>
              </w:rPr>
              <w:t xml:space="preserve"> from </w:t>
            </w:r>
            <w:r w:rsidRPr="00147B55">
              <w:rPr>
                <w:rFonts w:cs="Arial"/>
                <w:iCs/>
                <w:sz w:val="20"/>
              </w:rPr>
              <w:t>a CA user. Th</w:t>
            </w:r>
            <w:r w:rsidR="007809DD" w:rsidRPr="00147B55">
              <w:rPr>
                <w:rFonts w:cs="Arial"/>
                <w:iCs/>
                <w:sz w:val="20"/>
              </w:rPr>
              <w:t>is</w:t>
            </w:r>
            <w:r w:rsidRPr="00147B55">
              <w:rPr>
                <w:rFonts w:cs="Arial"/>
                <w:iCs/>
                <w:sz w:val="20"/>
              </w:rPr>
              <w:t xml:space="preserve"> status advice message </w:t>
            </w:r>
            <w:r w:rsidR="007809DD" w:rsidRPr="00147B55">
              <w:rPr>
                <w:rFonts w:cs="Arial"/>
                <w:iCs/>
                <w:sz w:val="20"/>
              </w:rPr>
              <w:t xml:space="preserve">should </w:t>
            </w:r>
            <w:r w:rsidRPr="00147B55">
              <w:rPr>
                <w:rFonts w:cs="Arial"/>
                <w:iCs/>
                <w:sz w:val="20"/>
              </w:rPr>
              <w:t>either confirm or reject the received query message(s).</w:t>
            </w:r>
          </w:p>
        </w:tc>
      </w:tr>
      <w:tr w:rsidR="00906EDD" w:rsidRPr="00147B55" w14:paraId="607FC8DC" w14:textId="77777777" w:rsidTr="00037281">
        <w:trPr>
          <w:trHeight w:val="279"/>
        </w:trPr>
        <w:tc>
          <w:tcPr>
            <w:tcW w:w="1486" w:type="dxa"/>
          </w:tcPr>
          <w:p w14:paraId="29C39C14" w14:textId="77777777" w:rsidR="00906EDD" w:rsidRPr="00147B55" w:rsidRDefault="00906EDD" w:rsidP="00037281">
            <w:pPr>
              <w:suppressAutoHyphens/>
              <w:spacing w:before="40"/>
              <w:rPr>
                <w:rFonts w:cs="Arial"/>
                <w:iCs/>
                <w:sz w:val="20"/>
              </w:rPr>
            </w:pPr>
            <w:r w:rsidRPr="00147B55">
              <w:rPr>
                <w:rFonts w:cs="Arial"/>
                <w:iCs/>
                <w:sz w:val="20"/>
              </w:rPr>
              <w:t>Trigger</w:t>
            </w:r>
          </w:p>
        </w:tc>
        <w:tc>
          <w:tcPr>
            <w:tcW w:w="6932" w:type="dxa"/>
          </w:tcPr>
          <w:p w14:paraId="504775D2" w14:textId="77777777" w:rsidR="00906EDD" w:rsidRPr="00147B55" w:rsidRDefault="006471EA" w:rsidP="00D4726E">
            <w:pPr>
              <w:suppressAutoHyphens/>
              <w:spacing w:before="40"/>
              <w:rPr>
                <w:rFonts w:cs="Arial"/>
                <w:iCs/>
                <w:sz w:val="20"/>
              </w:rPr>
            </w:pPr>
            <w:r w:rsidRPr="00147B55">
              <w:rPr>
                <w:rFonts w:cs="Arial"/>
                <w:iCs/>
                <w:sz w:val="20"/>
              </w:rPr>
              <w:t xml:space="preserve">Trade Repository </w:t>
            </w:r>
            <w:r w:rsidR="00407C63" w:rsidRPr="00147B55">
              <w:rPr>
                <w:rFonts w:cs="Arial"/>
                <w:iCs/>
                <w:sz w:val="20"/>
              </w:rPr>
              <w:t xml:space="preserve">has received a </w:t>
            </w:r>
            <w:r w:rsidRPr="00147B55">
              <w:rPr>
                <w:rFonts w:cs="Arial"/>
                <w:iCs/>
                <w:sz w:val="20"/>
              </w:rPr>
              <w:t xml:space="preserve">query </w:t>
            </w:r>
            <w:r w:rsidR="00407C63" w:rsidRPr="00147B55">
              <w:rPr>
                <w:rFonts w:cs="Arial"/>
                <w:iCs/>
                <w:sz w:val="20"/>
              </w:rPr>
              <w:t>message</w:t>
            </w:r>
            <w:r w:rsidR="00906EDD" w:rsidRPr="00147B55">
              <w:rPr>
                <w:rFonts w:cs="Arial"/>
                <w:iCs/>
                <w:sz w:val="20"/>
              </w:rPr>
              <w:t>.</w:t>
            </w:r>
          </w:p>
        </w:tc>
      </w:tr>
      <w:tr w:rsidR="00906EDD" w:rsidRPr="00147B55" w14:paraId="61FA3777" w14:textId="77777777" w:rsidTr="00037281">
        <w:trPr>
          <w:trHeight w:val="505"/>
        </w:trPr>
        <w:tc>
          <w:tcPr>
            <w:tcW w:w="1486" w:type="dxa"/>
          </w:tcPr>
          <w:p w14:paraId="21499C61" w14:textId="77777777" w:rsidR="00906EDD" w:rsidRPr="00147B55" w:rsidRDefault="00906EDD" w:rsidP="00037281">
            <w:pPr>
              <w:suppressAutoHyphens/>
              <w:spacing w:before="40"/>
              <w:rPr>
                <w:rFonts w:cs="Arial"/>
                <w:iCs/>
                <w:sz w:val="20"/>
              </w:rPr>
            </w:pPr>
            <w:r w:rsidRPr="00147B55">
              <w:rPr>
                <w:rFonts w:cs="Arial"/>
                <w:iCs/>
                <w:sz w:val="20"/>
              </w:rPr>
              <w:t>Pre-conditions</w:t>
            </w:r>
          </w:p>
        </w:tc>
        <w:tc>
          <w:tcPr>
            <w:tcW w:w="6932" w:type="dxa"/>
          </w:tcPr>
          <w:p w14:paraId="200103C4" w14:textId="77777777" w:rsidR="00906EDD" w:rsidRPr="00147B55" w:rsidRDefault="007809DD" w:rsidP="007809DD">
            <w:pPr>
              <w:suppressAutoHyphens/>
              <w:spacing w:before="40"/>
              <w:rPr>
                <w:rFonts w:cs="Arial"/>
                <w:iCs/>
                <w:sz w:val="20"/>
              </w:rPr>
            </w:pPr>
            <w:r w:rsidRPr="00147B55">
              <w:rPr>
                <w:rFonts w:cs="Arial"/>
                <w:iCs/>
                <w:sz w:val="20"/>
              </w:rPr>
              <w:t>Trade Repository has</w:t>
            </w:r>
            <w:r w:rsidR="00906EDD" w:rsidRPr="00147B55">
              <w:rPr>
                <w:rFonts w:cs="Arial"/>
                <w:iCs/>
                <w:sz w:val="20"/>
              </w:rPr>
              <w:t xml:space="preserve"> </w:t>
            </w:r>
            <w:r w:rsidR="00407C63" w:rsidRPr="00147B55">
              <w:rPr>
                <w:rFonts w:cs="Arial"/>
                <w:iCs/>
                <w:sz w:val="20"/>
              </w:rPr>
              <w:t xml:space="preserve">received </w:t>
            </w:r>
            <w:r w:rsidRPr="00147B55">
              <w:rPr>
                <w:rFonts w:cs="Arial"/>
                <w:iCs/>
                <w:sz w:val="20"/>
              </w:rPr>
              <w:t xml:space="preserve">and performed a validation check to a </w:t>
            </w:r>
            <w:r w:rsidR="006471EA" w:rsidRPr="00147B55">
              <w:rPr>
                <w:rFonts w:cs="Arial"/>
                <w:iCs/>
                <w:sz w:val="20"/>
              </w:rPr>
              <w:t xml:space="preserve">query </w:t>
            </w:r>
            <w:r w:rsidR="00407C63" w:rsidRPr="00147B55">
              <w:rPr>
                <w:rFonts w:cs="Arial"/>
                <w:iCs/>
                <w:sz w:val="20"/>
              </w:rPr>
              <w:t>message.</w:t>
            </w:r>
          </w:p>
        </w:tc>
      </w:tr>
      <w:tr w:rsidR="00906EDD" w:rsidRPr="00147B55" w14:paraId="64B023A5" w14:textId="77777777" w:rsidTr="00037281">
        <w:trPr>
          <w:trHeight w:val="518"/>
        </w:trPr>
        <w:tc>
          <w:tcPr>
            <w:tcW w:w="1486" w:type="dxa"/>
          </w:tcPr>
          <w:p w14:paraId="572EB216" w14:textId="77777777" w:rsidR="00906EDD" w:rsidRPr="00147B55" w:rsidRDefault="00906EDD" w:rsidP="00037281">
            <w:pPr>
              <w:suppressAutoHyphens/>
              <w:spacing w:before="40"/>
              <w:rPr>
                <w:rFonts w:cs="Arial"/>
                <w:iCs/>
                <w:sz w:val="20"/>
              </w:rPr>
            </w:pPr>
            <w:r w:rsidRPr="00147B55">
              <w:rPr>
                <w:rFonts w:cs="Arial"/>
                <w:iCs/>
                <w:sz w:val="20"/>
              </w:rPr>
              <w:t>Post-conditions</w:t>
            </w:r>
          </w:p>
        </w:tc>
        <w:tc>
          <w:tcPr>
            <w:tcW w:w="6932" w:type="dxa"/>
          </w:tcPr>
          <w:p w14:paraId="3572D860" w14:textId="77777777" w:rsidR="00906EDD" w:rsidRPr="00147B55" w:rsidRDefault="00906EDD" w:rsidP="00037281">
            <w:pPr>
              <w:suppressAutoHyphens/>
              <w:spacing w:before="40"/>
              <w:rPr>
                <w:rFonts w:cs="Arial"/>
                <w:iCs/>
                <w:sz w:val="20"/>
              </w:rPr>
            </w:pPr>
            <w:r w:rsidRPr="00147B55">
              <w:rPr>
                <w:rFonts w:cs="Arial"/>
                <w:iCs/>
                <w:sz w:val="20"/>
              </w:rPr>
              <w:t xml:space="preserve">A </w:t>
            </w:r>
            <w:r w:rsidR="004A7F3D" w:rsidRPr="00147B55">
              <w:rPr>
                <w:rFonts w:cs="Arial"/>
                <w:iCs/>
                <w:sz w:val="20"/>
              </w:rPr>
              <w:t>status advice</w:t>
            </w:r>
            <w:r w:rsidRPr="00147B55">
              <w:rPr>
                <w:rFonts w:cs="Arial"/>
                <w:iCs/>
                <w:sz w:val="20"/>
              </w:rPr>
              <w:t xml:space="preserve"> message is created and submitted to </w:t>
            </w:r>
            <w:r w:rsidR="006471EA" w:rsidRPr="00147B55">
              <w:rPr>
                <w:rFonts w:cs="Arial"/>
                <w:iCs/>
                <w:sz w:val="20"/>
              </w:rPr>
              <w:t>CA users</w:t>
            </w:r>
            <w:r w:rsidRPr="00147B55">
              <w:rPr>
                <w:rFonts w:cs="Arial"/>
                <w:iCs/>
                <w:sz w:val="20"/>
              </w:rPr>
              <w:t>.</w:t>
            </w:r>
          </w:p>
          <w:p w14:paraId="11E3A150" w14:textId="77777777" w:rsidR="00906EDD" w:rsidRPr="00147B55" w:rsidRDefault="00906EDD" w:rsidP="00037281">
            <w:pPr>
              <w:suppressAutoHyphens/>
              <w:spacing w:before="40"/>
              <w:rPr>
                <w:rFonts w:cs="Arial"/>
                <w:iCs/>
                <w:sz w:val="20"/>
              </w:rPr>
            </w:pPr>
          </w:p>
        </w:tc>
      </w:tr>
      <w:tr w:rsidR="00906EDD" w:rsidRPr="00147B55" w14:paraId="3E969488" w14:textId="77777777" w:rsidTr="00037281">
        <w:trPr>
          <w:trHeight w:val="305"/>
        </w:trPr>
        <w:tc>
          <w:tcPr>
            <w:tcW w:w="1486" w:type="dxa"/>
          </w:tcPr>
          <w:p w14:paraId="545469E0" w14:textId="77777777" w:rsidR="00906EDD" w:rsidRPr="00147B55" w:rsidRDefault="00906EDD" w:rsidP="00037281">
            <w:pPr>
              <w:suppressAutoHyphens/>
              <w:spacing w:before="40"/>
              <w:rPr>
                <w:rFonts w:cs="Arial"/>
                <w:iCs/>
                <w:sz w:val="20"/>
              </w:rPr>
            </w:pPr>
            <w:r w:rsidRPr="00147B55">
              <w:rPr>
                <w:rFonts w:cs="Arial"/>
                <w:iCs/>
                <w:sz w:val="20"/>
              </w:rPr>
              <w:t>Role</w:t>
            </w:r>
          </w:p>
        </w:tc>
        <w:tc>
          <w:tcPr>
            <w:tcW w:w="6932" w:type="dxa"/>
          </w:tcPr>
          <w:p w14:paraId="456E96A8" w14:textId="77777777" w:rsidR="00906EDD" w:rsidRPr="00147B55" w:rsidRDefault="00234478" w:rsidP="006471EA">
            <w:pPr>
              <w:suppressAutoHyphens/>
              <w:spacing w:before="40"/>
              <w:rPr>
                <w:rFonts w:cs="Arial"/>
                <w:iCs/>
                <w:sz w:val="20"/>
              </w:rPr>
            </w:pPr>
            <w:r w:rsidRPr="00147B55">
              <w:rPr>
                <w:rFonts w:cs="Arial"/>
                <w:iCs/>
                <w:sz w:val="20"/>
              </w:rPr>
              <w:t>System user (</w:t>
            </w:r>
            <w:r w:rsidR="00407C63" w:rsidRPr="00147B55">
              <w:rPr>
                <w:rFonts w:cs="Arial"/>
                <w:iCs/>
                <w:sz w:val="20"/>
              </w:rPr>
              <w:t>Trade Repository</w:t>
            </w:r>
            <w:r w:rsidRPr="00147B55">
              <w:rPr>
                <w:rFonts w:cs="Arial"/>
                <w:iCs/>
                <w:sz w:val="20"/>
              </w:rPr>
              <w:t>)</w:t>
            </w:r>
            <w:r w:rsidR="00407C63" w:rsidRPr="00147B55">
              <w:rPr>
                <w:rFonts w:cs="Arial"/>
                <w:iCs/>
                <w:sz w:val="20"/>
              </w:rPr>
              <w:t>.</w:t>
            </w:r>
          </w:p>
        </w:tc>
      </w:tr>
    </w:tbl>
    <w:p w14:paraId="31CCF5A8" w14:textId="77777777" w:rsidR="00BC00F9" w:rsidRPr="00147B55" w:rsidRDefault="00BC00F9" w:rsidP="00A253FF">
      <w:pPr>
        <w:suppressAutoHyphens/>
        <w:spacing w:before="40" w:after="40"/>
        <w:rPr>
          <w:rFonts w:cs="Arial"/>
          <w:szCs w:val="32"/>
        </w:rPr>
      </w:pPr>
      <w:bookmarkStart w:id="36" w:name="_Toc447750178"/>
      <w:bookmarkStart w:id="37" w:name="_Toc447750179"/>
      <w:bookmarkStart w:id="38" w:name="_Toc447750180"/>
      <w:bookmarkStart w:id="39" w:name="_Toc447750200"/>
      <w:bookmarkEnd w:id="36"/>
      <w:bookmarkEnd w:id="37"/>
      <w:bookmarkEnd w:id="38"/>
      <w:bookmarkEnd w:id="39"/>
    </w:p>
    <w:p w14:paraId="50068655" w14:textId="77777777" w:rsidR="00792E75" w:rsidRPr="00147B55" w:rsidRDefault="00CD105E" w:rsidP="00F97A81">
      <w:pPr>
        <w:pStyle w:val="Heading1"/>
      </w:pPr>
      <w:bookmarkStart w:id="40" w:name="_Toc122597579"/>
      <w:r w:rsidRPr="00147B55">
        <w:lastRenderedPageBreak/>
        <w:t xml:space="preserve">Description of </w:t>
      </w:r>
      <w:proofErr w:type="spellStart"/>
      <w:r w:rsidR="00DC12C7" w:rsidRPr="00147B55">
        <w:t>Business</w:t>
      </w:r>
      <w:r w:rsidRPr="00147B55">
        <w:t>A</w:t>
      </w:r>
      <w:r w:rsidR="00792E75" w:rsidRPr="00147B55">
        <w:t>ctivities</w:t>
      </w:r>
      <w:bookmarkEnd w:id="40"/>
      <w:proofErr w:type="spellEnd"/>
    </w:p>
    <w:p w14:paraId="255C55E1" w14:textId="77777777" w:rsidR="005B2E5D" w:rsidRPr="00147B55" w:rsidRDefault="005B2E5D" w:rsidP="005B2E5D">
      <w:pPr>
        <w:spacing w:before="0"/>
        <w:jc w:val="both"/>
        <w:rPr>
          <w:rFonts w:cs="Arial"/>
          <w:szCs w:val="22"/>
        </w:rPr>
      </w:pPr>
      <w:r w:rsidRPr="00147B55">
        <w:rPr>
          <w:rFonts w:cs="Arial"/>
          <w:szCs w:val="22"/>
        </w:rPr>
        <w:t xml:space="preserve">This </w:t>
      </w:r>
      <w:r w:rsidR="00630324" w:rsidRPr="00147B55">
        <w:rPr>
          <w:rFonts w:cs="Arial"/>
          <w:szCs w:val="22"/>
        </w:rPr>
        <w:t xml:space="preserve">section presents the different </w:t>
      </w:r>
      <w:proofErr w:type="spellStart"/>
      <w:r w:rsidR="00630324" w:rsidRPr="00147B55">
        <w:rPr>
          <w:rFonts w:cs="Arial"/>
          <w:szCs w:val="22"/>
        </w:rPr>
        <w:t>BusinessA</w:t>
      </w:r>
      <w:r w:rsidRPr="00147B55">
        <w:rPr>
          <w:rFonts w:cs="Arial"/>
          <w:szCs w:val="22"/>
        </w:rPr>
        <w:t>ctivities</w:t>
      </w:r>
      <w:proofErr w:type="spellEnd"/>
      <w:r w:rsidR="004736BD" w:rsidRPr="00147B55">
        <w:rPr>
          <w:rFonts w:cs="Arial"/>
          <w:szCs w:val="22"/>
        </w:rPr>
        <w:t xml:space="preserve"> within each </w:t>
      </w:r>
      <w:proofErr w:type="spellStart"/>
      <w:r w:rsidR="004736BD" w:rsidRPr="00147B55">
        <w:rPr>
          <w:rFonts w:cs="Arial"/>
          <w:szCs w:val="22"/>
        </w:rPr>
        <w:t>Business</w:t>
      </w:r>
      <w:r w:rsidRPr="00147B55">
        <w:rPr>
          <w:rFonts w:cs="Arial"/>
          <w:szCs w:val="22"/>
        </w:rPr>
        <w:t>Process</w:t>
      </w:r>
      <w:proofErr w:type="spellEnd"/>
      <w:r w:rsidRPr="00147B55">
        <w:rPr>
          <w:rFonts w:cs="Arial"/>
          <w:szCs w:val="22"/>
        </w:rPr>
        <w:t xml:space="preserve">. </w:t>
      </w:r>
      <w:proofErr w:type="spellStart"/>
      <w:r w:rsidR="00630324" w:rsidRPr="00147B55">
        <w:rPr>
          <w:rFonts w:cs="Arial"/>
          <w:szCs w:val="22"/>
        </w:rPr>
        <w:t>Business</w:t>
      </w:r>
      <w:r w:rsidRPr="00147B55">
        <w:rPr>
          <w:rFonts w:cs="Arial"/>
          <w:szCs w:val="22"/>
        </w:rPr>
        <w:t>Activities</w:t>
      </w:r>
      <w:proofErr w:type="spellEnd"/>
      <w:r w:rsidRPr="00147B55">
        <w:rPr>
          <w:rFonts w:cs="Arial"/>
          <w:szCs w:val="22"/>
        </w:rPr>
        <w:t xml:space="preserve"> of a process are described in swim lane diagrams and are referred in this document as activity diagrams.</w:t>
      </w:r>
    </w:p>
    <w:p w14:paraId="62575AE6" w14:textId="77777777" w:rsidR="005B2E5D" w:rsidRPr="00147B55" w:rsidRDefault="005B2E5D" w:rsidP="005B2E5D">
      <w:pPr>
        <w:spacing w:before="0"/>
        <w:jc w:val="both"/>
        <w:rPr>
          <w:rFonts w:cs="Arial"/>
          <w:szCs w:val="22"/>
        </w:rPr>
      </w:pPr>
      <w:r w:rsidRPr="00147B55">
        <w:rPr>
          <w:rFonts w:cs="Arial"/>
          <w:szCs w:val="22"/>
        </w:rPr>
        <w:t>The development of an activity diagram is part of the ISO 20022 modelling process and allows capturing the requirements.</w:t>
      </w:r>
    </w:p>
    <w:p w14:paraId="4C47124E" w14:textId="77777777" w:rsidR="005B2E5D" w:rsidRPr="00147B55" w:rsidRDefault="005B2E5D" w:rsidP="005B2E5D">
      <w:pPr>
        <w:spacing w:before="0"/>
        <w:jc w:val="both"/>
        <w:rPr>
          <w:rFonts w:cs="Arial"/>
          <w:szCs w:val="22"/>
        </w:rPr>
      </w:pPr>
      <w:r w:rsidRPr="00147B55">
        <w:rPr>
          <w:rFonts w:cs="Arial"/>
          <w:szCs w:val="22"/>
        </w:rPr>
        <w:t xml:space="preserve">The activity diagram provides a zoom-in on the </w:t>
      </w:r>
      <w:proofErr w:type="spellStart"/>
      <w:r w:rsidR="00630324" w:rsidRPr="00147B55">
        <w:rPr>
          <w:rFonts w:cs="Arial"/>
          <w:szCs w:val="22"/>
        </w:rPr>
        <w:t>BusinessA</w:t>
      </w:r>
      <w:r w:rsidRPr="00147B55">
        <w:rPr>
          <w:rFonts w:cs="Arial"/>
          <w:szCs w:val="22"/>
        </w:rPr>
        <w:t>ctivities</w:t>
      </w:r>
      <w:proofErr w:type="spellEnd"/>
      <w:r w:rsidRPr="00147B55">
        <w:rPr>
          <w:rFonts w:cs="Arial"/>
          <w:szCs w:val="22"/>
        </w:rPr>
        <w:t xml:space="preserve"> taking place during each of the </w:t>
      </w:r>
      <w:proofErr w:type="spellStart"/>
      <w:r w:rsidR="00630324" w:rsidRPr="00147B55">
        <w:rPr>
          <w:rFonts w:cs="Arial"/>
          <w:szCs w:val="22"/>
        </w:rPr>
        <w:t>BusinessProcesses</w:t>
      </w:r>
      <w:proofErr w:type="spellEnd"/>
      <w:r w:rsidR="00630324" w:rsidRPr="00147B55">
        <w:rPr>
          <w:rFonts w:cs="Arial"/>
          <w:szCs w:val="22"/>
        </w:rPr>
        <w:t xml:space="preserve"> described in Section </w:t>
      </w:r>
      <w:r w:rsidR="00FF6984" w:rsidRPr="00147B55">
        <w:rPr>
          <w:rFonts w:cs="Arial"/>
          <w:szCs w:val="22"/>
        </w:rPr>
        <w:fldChar w:fldCharType="begin"/>
      </w:r>
      <w:r w:rsidR="00FF6984" w:rsidRPr="00147B55">
        <w:rPr>
          <w:rFonts w:cs="Arial"/>
          <w:szCs w:val="22"/>
        </w:rPr>
        <w:instrText xml:space="preserve"> REF _Ref373494120 \r \h </w:instrText>
      </w:r>
      <w:r w:rsidR="00A87483" w:rsidRPr="00147B55">
        <w:rPr>
          <w:rFonts w:cs="Arial"/>
          <w:szCs w:val="22"/>
        </w:rPr>
        <w:instrText xml:space="preserve"> \* MERGEFORMAT </w:instrText>
      </w:r>
      <w:r w:rsidR="00FF6984" w:rsidRPr="00147B55">
        <w:rPr>
          <w:rFonts w:cs="Arial"/>
          <w:szCs w:val="22"/>
        </w:rPr>
      </w:r>
      <w:r w:rsidR="00FF6984" w:rsidRPr="00147B55">
        <w:rPr>
          <w:rFonts w:cs="Arial"/>
          <w:szCs w:val="22"/>
        </w:rPr>
        <w:fldChar w:fldCharType="separate"/>
      </w:r>
      <w:r w:rsidR="00A20C66" w:rsidRPr="00147B55">
        <w:rPr>
          <w:rFonts w:cs="Arial"/>
          <w:szCs w:val="22"/>
        </w:rPr>
        <w:t>0</w:t>
      </w:r>
      <w:r w:rsidR="00FF6984" w:rsidRPr="00147B55">
        <w:rPr>
          <w:rFonts w:cs="Arial"/>
          <w:szCs w:val="22"/>
        </w:rPr>
        <w:fldChar w:fldCharType="end"/>
      </w:r>
      <w:r w:rsidRPr="00147B55">
        <w:rPr>
          <w:rFonts w:cs="Arial"/>
          <w:szCs w:val="22"/>
        </w:rPr>
        <w:t xml:space="preserve">. It also shows the </w:t>
      </w:r>
      <w:proofErr w:type="spellStart"/>
      <w:r w:rsidR="00630324" w:rsidRPr="00147B55">
        <w:rPr>
          <w:rFonts w:cs="Arial"/>
          <w:szCs w:val="22"/>
        </w:rPr>
        <w:t>BusinessA</w:t>
      </w:r>
      <w:r w:rsidRPr="00147B55">
        <w:rPr>
          <w:rFonts w:cs="Arial"/>
          <w:szCs w:val="22"/>
        </w:rPr>
        <w:t>ctivities</w:t>
      </w:r>
      <w:proofErr w:type="spellEnd"/>
      <w:r w:rsidRPr="00147B55">
        <w:rPr>
          <w:rFonts w:cs="Arial"/>
          <w:szCs w:val="22"/>
        </w:rPr>
        <w:t xml:space="preserve"> that are triggered when another </w:t>
      </w:r>
      <w:proofErr w:type="spellStart"/>
      <w:r w:rsidR="00630324" w:rsidRPr="00147B55">
        <w:rPr>
          <w:rFonts w:cs="Arial"/>
          <w:szCs w:val="22"/>
        </w:rPr>
        <w:t>BusinessA</w:t>
      </w:r>
      <w:r w:rsidR="00FF6984" w:rsidRPr="00147B55">
        <w:rPr>
          <w:rFonts w:cs="Arial"/>
          <w:szCs w:val="22"/>
        </w:rPr>
        <w:t>c</w:t>
      </w:r>
      <w:r w:rsidRPr="00147B55">
        <w:rPr>
          <w:rFonts w:cs="Arial"/>
          <w:szCs w:val="22"/>
        </w:rPr>
        <w:t>tivity</w:t>
      </w:r>
      <w:proofErr w:type="spellEnd"/>
      <w:r w:rsidRPr="00147B55">
        <w:rPr>
          <w:rFonts w:cs="Arial"/>
          <w:szCs w:val="22"/>
        </w:rPr>
        <w:t xml:space="preserve"> has a negative result.</w:t>
      </w:r>
    </w:p>
    <w:p w14:paraId="5D9611A0" w14:textId="77777777" w:rsidR="005B2E5D" w:rsidRPr="00147B55" w:rsidRDefault="005B2E5D" w:rsidP="005B2E5D">
      <w:pPr>
        <w:spacing w:before="0"/>
        <w:jc w:val="both"/>
        <w:rPr>
          <w:rFonts w:cs="Arial"/>
          <w:szCs w:val="22"/>
        </w:rPr>
      </w:pPr>
      <w:r w:rsidRPr="00147B55">
        <w:rPr>
          <w:rFonts w:cs="Arial"/>
          <w:szCs w:val="22"/>
        </w:rPr>
        <w:t>What is the activity diagram about?</w:t>
      </w:r>
    </w:p>
    <w:p w14:paraId="612F186A" w14:textId="77777777" w:rsidR="005B2E5D" w:rsidRPr="00147B55" w:rsidRDefault="005B2E5D" w:rsidP="005B2E5D">
      <w:pPr>
        <w:numPr>
          <w:ilvl w:val="0"/>
          <w:numId w:val="6"/>
        </w:numPr>
        <w:jc w:val="both"/>
        <w:rPr>
          <w:rFonts w:cs="Arial"/>
          <w:szCs w:val="22"/>
        </w:rPr>
      </w:pPr>
      <w:r w:rsidRPr="00147B55">
        <w:rPr>
          <w:rFonts w:cs="Arial"/>
          <w:szCs w:val="22"/>
        </w:rPr>
        <w:t xml:space="preserve">It is a diagram representing the ‘common lifecycle’ of a </w:t>
      </w:r>
      <w:proofErr w:type="spellStart"/>
      <w:r w:rsidR="00630324" w:rsidRPr="00147B55">
        <w:rPr>
          <w:rFonts w:cs="Arial"/>
          <w:szCs w:val="22"/>
        </w:rPr>
        <w:t>B</w:t>
      </w:r>
      <w:r w:rsidRPr="00147B55">
        <w:rPr>
          <w:rFonts w:cs="Arial"/>
          <w:szCs w:val="22"/>
        </w:rPr>
        <w:t>usiness</w:t>
      </w:r>
      <w:r w:rsidR="00630324" w:rsidRPr="00147B55">
        <w:rPr>
          <w:rFonts w:cs="Arial"/>
          <w:szCs w:val="22"/>
        </w:rPr>
        <w:t>P</w:t>
      </w:r>
      <w:r w:rsidRPr="00147B55">
        <w:rPr>
          <w:rFonts w:cs="Arial"/>
          <w:szCs w:val="22"/>
        </w:rPr>
        <w:t>rocess</w:t>
      </w:r>
      <w:proofErr w:type="spellEnd"/>
    </w:p>
    <w:p w14:paraId="66C88CEC" w14:textId="00FBD276" w:rsidR="005B2E5D" w:rsidRPr="00147B55" w:rsidRDefault="005B2E5D" w:rsidP="005B2E5D">
      <w:pPr>
        <w:numPr>
          <w:ilvl w:val="0"/>
          <w:numId w:val="6"/>
        </w:numPr>
        <w:jc w:val="both"/>
        <w:rPr>
          <w:rFonts w:cs="Arial"/>
          <w:szCs w:val="22"/>
        </w:rPr>
      </w:pPr>
      <w:r w:rsidRPr="00147B55">
        <w:rPr>
          <w:rFonts w:cs="Arial"/>
          <w:szCs w:val="22"/>
        </w:rPr>
        <w:t xml:space="preserve">A start </w:t>
      </w:r>
      <w:proofErr w:type="gramStart"/>
      <w:r w:rsidRPr="00147B55">
        <w:rPr>
          <w:rFonts w:cs="Arial"/>
          <w:szCs w:val="22"/>
        </w:rPr>
        <w:t>point</w:t>
      </w:r>
      <w:proofErr w:type="gramEnd"/>
      <w:r w:rsidRPr="00147B55">
        <w:rPr>
          <w:rFonts w:cs="Arial"/>
          <w:szCs w:val="22"/>
        </w:rPr>
        <w:t xml:space="preserve"> </w:t>
      </w:r>
      <w:r w:rsidRPr="00147B55">
        <w:rPr>
          <w:rFonts w:cs="Arial"/>
          <w:szCs w:val="22"/>
        </w:rPr>
        <w:sym w:font="Wingdings" w:char="F06C"/>
      </w:r>
      <w:r w:rsidRPr="00147B55">
        <w:rPr>
          <w:rFonts w:cs="Arial"/>
          <w:szCs w:val="22"/>
        </w:rPr>
        <w:t xml:space="preserve"> shows where the lifecycle of the </w:t>
      </w:r>
      <w:proofErr w:type="spellStart"/>
      <w:r w:rsidR="00FF6984" w:rsidRPr="00147B55">
        <w:rPr>
          <w:rFonts w:cs="Arial"/>
          <w:szCs w:val="22"/>
        </w:rPr>
        <w:t>B</w:t>
      </w:r>
      <w:r w:rsidRPr="00147B55">
        <w:rPr>
          <w:rFonts w:cs="Arial"/>
          <w:szCs w:val="22"/>
        </w:rPr>
        <w:t>usiness</w:t>
      </w:r>
      <w:r w:rsidR="00FF6984" w:rsidRPr="00147B55">
        <w:rPr>
          <w:rFonts w:cs="Arial"/>
          <w:szCs w:val="22"/>
        </w:rPr>
        <w:t>P</w:t>
      </w:r>
      <w:r w:rsidRPr="00147B55">
        <w:rPr>
          <w:rFonts w:cs="Arial"/>
          <w:szCs w:val="22"/>
        </w:rPr>
        <w:t>rocess</w:t>
      </w:r>
      <w:proofErr w:type="spellEnd"/>
      <w:r w:rsidRPr="00147B55">
        <w:rPr>
          <w:rFonts w:cs="Arial"/>
          <w:szCs w:val="22"/>
        </w:rPr>
        <w:t xml:space="preserve"> commences and </w:t>
      </w:r>
      <w:r w:rsidR="00B64611" w:rsidRPr="00147B55">
        <w:rPr>
          <w:rFonts w:cs="Arial"/>
          <w:noProof/>
          <w:szCs w:val="22"/>
          <w:lang w:eastAsia="en-GB"/>
        </w:rPr>
        <w:drawing>
          <wp:anchor distT="0" distB="0" distL="114300" distR="114300" simplePos="0" relativeHeight="251659264" behindDoc="1" locked="0" layoutInCell="1" allowOverlap="1" wp14:anchorId="1A93821B" wp14:editId="27F30CC4">
            <wp:simplePos x="0" y="0"/>
            <wp:positionH relativeFrom="column">
              <wp:posOffset>1832610</wp:posOffset>
            </wp:positionH>
            <wp:positionV relativeFrom="line">
              <wp:posOffset>-80645</wp:posOffset>
            </wp:positionV>
            <wp:extent cx="141605" cy="130810"/>
            <wp:effectExtent l="5398" t="0" r="0" b="0"/>
            <wp:wrapThrough wrapText="bothSides">
              <wp:wrapPolygon edited="0">
                <wp:start x="20777" y="-891"/>
                <wp:lineTo x="3342" y="-891"/>
                <wp:lineTo x="3342" y="17983"/>
                <wp:lineTo x="20777" y="17983"/>
                <wp:lineTo x="20777" y="-891"/>
              </wp:wrapPolygon>
            </wp:wrapThrough>
            <wp:docPr id="7" name="Picture 7" descr="End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d point"/>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rot="16200000" flipV="1">
                      <a:off x="0" y="0"/>
                      <a:ext cx="141605" cy="13081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147B55">
        <w:rPr>
          <w:rFonts w:cs="Arial"/>
          <w:szCs w:val="22"/>
        </w:rPr>
        <w:t>the end points show where the lifecycle may possibly end</w:t>
      </w:r>
    </w:p>
    <w:p w14:paraId="36D32196" w14:textId="77777777" w:rsidR="005B2E5D" w:rsidRPr="00147B55" w:rsidRDefault="00113646" w:rsidP="005B2E5D">
      <w:pPr>
        <w:numPr>
          <w:ilvl w:val="0"/>
          <w:numId w:val="6"/>
        </w:numPr>
        <w:jc w:val="both"/>
        <w:rPr>
          <w:rFonts w:cs="Arial"/>
          <w:szCs w:val="22"/>
        </w:rPr>
      </w:pPr>
      <w:r w:rsidRPr="00147B55">
        <w:rPr>
          <w:rFonts w:cs="Arial"/>
          <w:noProof/>
          <w:szCs w:val="22"/>
          <w:lang w:eastAsia="en-GB"/>
        </w:rPr>
        <mc:AlternateContent>
          <mc:Choice Requires="wps">
            <w:drawing>
              <wp:anchor distT="0" distB="0" distL="114300" distR="114300" simplePos="0" relativeHeight="251657216" behindDoc="0" locked="0" layoutInCell="1" allowOverlap="1" wp14:anchorId="323D9591" wp14:editId="7F9FB7C2">
                <wp:simplePos x="0" y="0"/>
                <wp:positionH relativeFrom="column">
                  <wp:posOffset>1114365</wp:posOffset>
                </wp:positionH>
                <wp:positionV relativeFrom="line">
                  <wp:posOffset>94615</wp:posOffset>
                </wp:positionV>
                <wp:extent cx="152400" cy="152400"/>
                <wp:effectExtent l="19050" t="19050" r="19050" b="38100"/>
                <wp:wrapNone/>
                <wp:docPr id="3" name="AutoShape 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iamond">
                          <a:avLst/>
                        </a:prstGeom>
                        <a:solidFill>
                          <a:srgbClr val="FFFFFF"/>
                        </a:solidFill>
                        <a:ln w="9525">
                          <a:solidFill>
                            <a:srgbClr val="000000"/>
                          </a:solidFill>
                          <a:miter lim="800000"/>
                          <a:headEnd/>
                          <a:tailEnd/>
                        </a:ln>
                      </wps:spPr>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C5E090" id="_x0000_t4" coordsize="21600,21600" o:spt="4" path="m10800,l,10800,10800,21600,21600,10800xe">
                <v:stroke joinstyle="miter"/>
                <v:path gradientshapeok="t" o:connecttype="rect" textboxrect="5400,5400,16200,16200"/>
              </v:shapetype>
              <v:shape id="AutoShape 269" o:spid="_x0000_s1026" type="#_x0000_t4" style="position:absolute;margin-left:87.75pt;margin-top:7.45pt;width:12pt;height: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">
                <v:textbox inset=".5mm,.3mm,.5mm,.3mm"/>
                <w10:wrap anchory="line"/>
              </v:shape>
            </w:pict>
          </mc:Fallback>
        </mc:AlternateContent>
      </w:r>
      <w:r w:rsidR="005B2E5D" w:rsidRPr="00147B55">
        <w:rPr>
          <w:rFonts w:cs="Arial"/>
          <w:szCs w:val="22"/>
        </w:rPr>
        <w:t>A lozenge</w:t>
      </w:r>
      <w:r w:rsidR="005B2E5D" w:rsidRPr="00147B55">
        <w:rPr>
          <w:rFonts w:cs="Arial"/>
          <w:noProof/>
          <w:szCs w:val="22"/>
          <w:lang w:eastAsia="en-GB"/>
        </w:rPr>
        <w:t xml:space="preserve">      </w:t>
      </w:r>
      <w:r w:rsidR="005B2E5D" w:rsidRPr="00147B55">
        <w:rPr>
          <w:rFonts w:cs="Arial"/>
          <w:szCs w:val="22"/>
        </w:rPr>
        <w:t>means that a choice between several actions can be made</w:t>
      </w:r>
    </w:p>
    <w:p w14:paraId="5CBC47E4" w14:textId="77777777" w:rsidR="005B2E5D" w:rsidRPr="00147B55" w:rsidRDefault="005B2E5D" w:rsidP="005B2E5D">
      <w:pPr>
        <w:numPr>
          <w:ilvl w:val="0"/>
          <w:numId w:val="6"/>
        </w:numPr>
        <w:jc w:val="both"/>
        <w:rPr>
          <w:rFonts w:cs="Arial"/>
          <w:szCs w:val="22"/>
        </w:rPr>
      </w:pPr>
      <w:r w:rsidRPr="00147B55">
        <w:rPr>
          <w:rFonts w:cs="Arial"/>
          <w:szCs w:val="22"/>
        </w:rPr>
        <w:t xml:space="preserve">A bar </w:t>
      </w:r>
      <w:r w:rsidRPr="00147B55">
        <w:rPr>
          <w:rFonts w:cs="Arial"/>
          <w:noProof/>
          <w:szCs w:val="22"/>
          <w:lang w:eastAsia="en-GB"/>
        </w:rPr>
        <w:drawing>
          <wp:inline distT="0" distB="0" distL="0" distR="0" wp14:anchorId="2D5996BF" wp14:editId="60F8EE3C">
            <wp:extent cx="542925" cy="85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srcRect/>
                    <a:stretch>
                      <a:fillRect/>
                    </a:stretch>
                  </pic:blipFill>
                  <pic:spPr bwMode="auto">
                    <a:xfrm>
                      <a:off x="0" y="0"/>
                      <a:ext cx="542925" cy="85725"/>
                    </a:xfrm>
                    <a:prstGeom prst="rect">
                      <a:avLst/>
                    </a:prstGeom>
                    <a:noFill/>
                    <a:ln w="9525">
                      <a:noFill/>
                      <a:miter lim="800000"/>
                      <a:headEnd/>
                      <a:tailEnd/>
                    </a:ln>
                  </pic:spPr>
                </pic:pic>
              </a:graphicData>
            </a:graphic>
          </wp:inline>
        </w:drawing>
      </w:r>
      <w:r w:rsidRPr="00147B55">
        <w:rPr>
          <w:rFonts w:cs="Arial"/>
          <w:szCs w:val="22"/>
        </w:rPr>
        <w:t>means that several actions are initiated in parallel</w:t>
      </w:r>
    </w:p>
    <w:p w14:paraId="3E1ECBD9" w14:textId="77777777" w:rsidR="005B2E5D" w:rsidRPr="00147B55" w:rsidRDefault="005B2E5D" w:rsidP="005B2E5D">
      <w:pPr>
        <w:numPr>
          <w:ilvl w:val="0"/>
          <w:numId w:val="6"/>
        </w:numPr>
        <w:jc w:val="both"/>
        <w:rPr>
          <w:rFonts w:cs="Arial"/>
          <w:szCs w:val="22"/>
        </w:rPr>
      </w:pPr>
      <w:r w:rsidRPr="00147B55">
        <w:rPr>
          <w:rFonts w:cs="Arial"/>
          <w:szCs w:val="22"/>
        </w:rPr>
        <w:t xml:space="preserve">The flow of activities between the involved </w:t>
      </w:r>
      <w:r w:rsidR="00630324" w:rsidRPr="00147B55">
        <w:rPr>
          <w:rFonts w:cs="Arial"/>
          <w:szCs w:val="22"/>
        </w:rPr>
        <w:t>Participants</w:t>
      </w:r>
      <w:r w:rsidRPr="00147B55">
        <w:rPr>
          <w:rFonts w:cs="Arial"/>
          <w:szCs w:val="22"/>
        </w:rPr>
        <w:t xml:space="preserve"> (parties)</w:t>
      </w:r>
    </w:p>
    <w:p w14:paraId="3E7F0B64" w14:textId="77777777" w:rsidR="005B2E5D" w:rsidRPr="00147B55" w:rsidRDefault="00116790" w:rsidP="005B2E5D">
      <w:pPr>
        <w:numPr>
          <w:ilvl w:val="0"/>
          <w:numId w:val="6"/>
        </w:numPr>
        <w:jc w:val="both"/>
        <w:rPr>
          <w:rFonts w:cs="Arial"/>
          <w:szCs w:val="22"/>
        </w:rPr>
      </w:pPr>
      <w:proofErr w:type="spellStart"/>
      <w:r w:rsidRPr="00147B55">
        <w:rPr>
          <w:rFonts w:cs="Arial"/>
          <w:szCs w:val="22"/>
        </w:rPr>
        <w:t>Business</w:t>
      </w:r>
      <w:r w:rsidR="005B2E5D" w:rsidRPr="00147B55">
        <w:rPr>
          <w:rFonts w:cs="Arial"/>
          <w:szCs w:val="22"/>
        </w:rPr>
        <w:t>Activities</w:t>
      </w:r>
      <w:proofErr w:type="spellEnd"/>
      <w:r w:rsidR="005B2E5D" w:rsidRPr="00147B55">
        <w:rPr>
          <w:rFonts w:cs="Arial"/>
          <w:szCs w:val="22"/>
        </w:rPr>
        <w:t xml:space="preserve"> may result in different actions, that is, information is conveyed from one party to another party.</w:t>
      </w:r>
    </w:p>
    <w:p w14:paraId="2AE4C0B7" w14:textId="77777777" w:rsidR="005B2E5D" w:rsidRPr="00147B55" w:rsidRDefault="005B2E5D" w:rsidP="005B2E5D">
      <w:pPr>
        <w:jc w:val="both"/>
        <w:rPr>
          <w:rFonts w:cs="Arial"/>
          <w:szCs w:val="22"/>
        </w:rPr>
      </w:pPr>
      <w:r w:rsidRPr="00147B55">
        <w:rPr>
          <w:rFonts w:cs="Arial"/>
          <w:szCs w:val="22"/>
        </w:rPr>
        <w:t>Both in</w:t>
      </w:r>
      <w:r w:rsidR="00FF6984" w:rsidRPr="00147B55">
        <w:rPr>
          <w:rFonts w:cs="Arial"/>
          <w:szCs w:val="22"/>
        </w:rPr>
        <w:t>-</w:t>
      </w:r>
      <w:r w:rsidRPr="00147B55">
        <w:rPr>
          <w:rFonts w:cs="Arial"/>
          <w:szCs w:val="22"/>
        </w:rPr>
        <w:t>scope and out</w:t>
      </w:r>
      <w:r w:rsidR="00FF6984" w:rsidRPr="00147B55">
        <w:rPr>
          <w:rFonts w:cs="Arial"/>
          <w:szCs w:val="22"/>
        </w:rPr>
        <w:t>-</w:t>
      </w:r>
      <w:r w:rsidRPr="00147B55">
        <w:rPr>
          <w:rFonts w:cs="Arial"/>
          <w:szCs w:val="22"/>
        </w:rPr>
        <w:t>of</w:t>
      </w:r>
      <w:r w:rsidR="00FF6984" w:rsidRPr="00147B55">
        <w:rPr>
          <w:rFonts w:cs="Arial"/>
          <w:szCs w:val="22"/>
        </w:rPr>
        <w:t>-</w:t>
      </w:r>
      <w:r w:rsidRPr="00147B55">
        <w:rPr>
          <w:rFonts w:cs="Arial"/>
          <w:szCs w:val="22"/>
        </w:rPr>
        <w:t>scope activities are included, with a different level of details. There are no information requirements for out</w:t>
      </w:r>
      <w:r w:rsidR="00FF6984" w:rsidRPr="00147B55">
        <w:rPr>
          <w:rFonts w:cs="Arial"/>
          <w:szCs w:val="22"/>
        </w:rPr>
        <w:t>-</w:t>
      </w:r>
      <w:r w:rsidRPr="00147B55">
        <w:rPr>
          <w:rFonts w:cs="Arial"/>
          <w:szCs w:val="22"/>
        </w:rPr>
        <w:t>of</w:t>
      </w:r>
      <w:r w:rsidR="00FF6984" w:rsidRPr="00147B55">
        <w:rPr>
          <w:rFonts w:cs="Arial"/>
          <w:szCs w:val="22"/>
        </w:rPr>
        <w:t>-</w:t>
      </w:r>
      <w:r w:rsidRPr="00147B55">
        <w:rPr>
          <w:rFonts w:cs="Arial"/>
          <w:szCs w:val="22"/>
        </w:rPr>
        <w:t>scope activities, except that they should be clearly identified in the diagram.</w:t>
      </w:r>
    </w:p>
    <w:p w14:paraId="24C1E79A" w14:textId="6743AB90" w:rsidR="005B2E5D" w:rsidRPr="00147B55" w:rsidRDefault="005B2E5D" w:rsidP="005B2E5D">
      <w:pPr>
        <w:jc w:val="both"/>
        <w:rPr>
          <w:rFonts w:cs="Arial"/>
          <w:szCs w:val="22"/>
        </w:rPr>
      </w:pPr>
      <w:r w:rsidRPr="00147B55">
        <w:rPr>
          <w:rFonts w:cs="Arial"/>
          <w:szCs w:val="22"/>
        </w:rPr>
        <w:t>Activity diagrams are always accompan</w:t>
      </w:r>
      <w:r w:rsidR="004736BD" w:rsidRPr="00147B55">
        <w:rPr>
          <w:rFonts w:cs="Arial"/>
          <w:szCs w:val="22"/>
        </w:rPr>
        <w:t xml:space="preserve">ied with a text describing the </w:t>
      </w:r>
      <w:proofErr w:type="spellStart"/>
      <w:r w:rsidR="004736BD" w:rsidRPr="00147B55">
        <w:rPr>
          <w:rFonts w:cs="Arial"/>
          <w:szCs w:val="22"/>
        </w:rPr>
        <w:t>BusinessA</w:t>
      </w:r>
      <w:r w:rsidRPr="00147B55">
        <w:rPr>
          <w:rFonts w:cs="Arial"/>
          <w:szCs w:val="22"/>
        </w:rPr>
        <w:t>ctivities</w:t>
      </w:r>
      <w:proofErr w:type="spellEnd"/>
      <w:r w:rsidRPr="00147B55">
        <w:rPr>
          <w:rFonts w:cs="Arial"/>
          <w:szCs w:val="22"/>
        </w:rPr>
        <w:t xml:space="preserve"> and their interactions.</w:t>
      </w:r>
    </w:p>
    <w:p w14:paraId="2A19A7C1" w14:textId="77777777" w:rsidR="00F97A81" w:rsidRPr="00147B55" w:rsidRDefault="00F97A81" w:rsidP="005B2E5D">
      <w:pPr>
        <w:jc w:val="both"/>
        <w:rPr>
          <w:rFonts w:cs="Arial"/>
          <w:szCs w:val="22"/>
        </w:rPr>
      </w:pPr>
    </w:p>
    <w:p w14:paraId="5769576C" w14:textId="77777777" w:rsidR="0050357F" w:rsidRPr="00147B55" w:rsidRDefault="0050357F">
      <w:pPr>
        <w:spacing w:before="0" w:after="0" w:afterAutospacing="0"/>
        <w:rPr>
          <w:rFonts w:cs="Arial"/>
        </w:rPr>
      </w:pPr>
      <w:r w:rsidRPr="00147B55">
        <w:rPr>
          <w:rFonts w:cs="Arial"/>
          <w:b/>
        </w:rPr>
        <w:br w:type="page"/>
      </w:r>
    </w:p>
    <w:p w14:paraId="3DDEBE7C" w14:textId="0C3E91BB" w:rsidR="00447D1B" w:rsidRPr="00147B55" w:rsidRDefault="00F5614B" w:rsidP="00F97A81">
      <w:pPr>
        <w:pStyle w:val="Heading2"/>
      </w:pPr>
      <w:bookmarkStart w:id="41" w:name="_Toc122597580"/>
      <w:r w:rsidRPr="00147B55">
        <w:lastRenderedPageBreak/>
        <w:t>Q</w:t>
      </w:r>
      <w:r w:rsidR="005628A4" w:rsidRPr="00147B55">
        <w:t>uery message</w:t>
      </w:r>
      <w:r w:rsidRPr="00147B55">
        <w:t xml:space="preserve"> submission</w:t>
      </w:r>
      <w:bookmarkEnd w:id="41"/>
    </w:p>
    <w:p w14:paraId="253E7616" w14:textId="47222A50" w:rsidR="00447D1B" w:rsidRPr="00147B55" w:rsidRDefault="00447D1B" w:rsidP="00447D1B">
      <w:pPr>
        <w:rPr>
          <w:rFonts w:cs="Arial"/>
          <w:szCs w:val="22"/>
        </w:rPr>
      </w:pPr>
    </w:p>
    <w:p w14:paraId="6844F811" w14:textId="77777777" w:rsidR="00604F57" w:rsidRPr="00147B55" w:rsidRDefault="00604F57" w:rsidP="00447D1B">
      <w:pPr>
        <w:rPr>
          <w:rFonts w:cs="Arial"/>
          <w:szCs w:val="22"/>
        </w:rPr>
      </w:pPr>
      <w:r w:rsidRPr="00147B55">
        <w:rPr>
          <w:rFonts w:cs="Arial"/>
          <w:noProof/>
          <w:lang w:eastAsia="en-GB"/>
        </w:rPr>
        <w:drawing>
          <wp:inline distT="0" distB="0" distL="0" distR="0" wp14:anchorId="2D37C767" wp14:editId="4FE986C5">
            <wp:extent cx="5904865" cy="2759710"/>
            <wp:effectExtent l="0" t="0" r="63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04865" cy="2759710"/>
                    </a:xfrm>
                    <a:prstGeom prst="rect">
                      <a:avLst/>
                    </a:prstGeom>
                  </pic:spPr>
                </pic:pic>
              </a:graphicData>
            </a:graphic>
          </wp:inline>
        </w:drawing>
      </w:r>
    </w:p>
    <w:p w14:paraId="38ED885B" w14:textId="77777777" w:rsidR="00673088" w:rsidRPr="00147B55" w:rsidRDefault="00673088" w:rsidP="00447D1B">
      <w:pPr>
        <w:rPr>
          <w:rFonts w:cs="Arial"/>
          <w:szCs w:val="22"/>
        </w:rPr>
      </w:pPr>
    </w:p>
    <w:tbl>
      <w:tblPr>
        <w:tblStyle w:val="TableShaded1stRow2"/>
        <w:tblpPr w:leftFromText="180" w:rightFromText="180" w:vertAnchor="text" w:horzAnchor="margin" w:tblpXSpec="right" w:tblpY="-13"/>
        <w:tblW w:w="9219" w:type="dxa"/>
        <w:tblInd w:w="0" w:type="dxa"/>
        <w:tblLook w:val="04A0" w:firstRow="1" w:lastRow="0" w:firstColumn="1" w:lastColumn="0" w:noHBand="0" w:noVBand="1"/>
      </w:tblPr>
      <w:tblGrid>
        <w:gridCol w:w="3061"/>
        <w:gridCol w:w="4318"/>
        <w:gridCol w:w="1840"/>
      </w:tblGrid>
      <w:tr w:rsidR="0030321C" w:rsidRPr="00147B55" w14:paraId="5D1FE4E2" w14:textId="77777777" w:rsidTr="00F86DAE">
        <w:trPr>
          <w:cnfStyle w:val="100000000000" w:firstRow="1" w:lastRow="0" w:firstColumn="0" w:lastColumn="0" w:oddVBand="0" w:evenVBand="0" w:oddHBand="0" w:evenHBand="0" w:firstRowFirstColumn="0" w:firstRowLastColumn="0" w:lastRowFirstColumn="0" w:lastRowLastColumn="0"/>
          <w:trHeight w:val="320"/>
        </w:trPr>
        <w:tc>
          <w:tcPr>
            <w:tcW w:w="3061" w:type="dxa"/>
            <w:shd w:val="clear" w:color="auto" w:fill="BFBFBF" w:themeFill="background1" w:themeFillShade="BF"/>
            <w:vAlign w:val="center"/>
          </w:tcPr>
          <w:p w14:paraId="0B94DF48" w14:textId="77777777" w:rsidR="0030321C" w:rsidRPr="00F86DAE" w:rsidRDefault="0030321C" w:rsidP="00F86DAE">
            <w:pPr>
              <w:suppressAutoHyphens/>
              <w:spacing w:before="60"/>
              <w:rPr>
                <w:rFonts w:cs="Arial"/>
                <w:b/>
                <w:kern w:val="28"/>
              </w:rPr>
            </w:pPr>
            <w:r w:rsidRPr="00F86DAE">
              <w:rPr>
                <w:rFonts w:cs="Arial"/>
                <w:b/>
                <w:kern w:val="28"/>
              </w:rPr>
              <w:t>Step</w:t>
            </w:r>
          </w:p>
        </w:tc>
        <w:tc>
          <w:tcPr>
            <w:tcW w:w="4318" w:type="dxa"/>
            <w:shd w:val="clear" w:color="auto" w:fill="BFBFBF" w:themeFill="background1" w:themeFillShade="BF"/>
            <w:vAlign w:val="center"/>
          </w:tcPr>
          <w:p w14:paraId="694686EC" w14:textId="77777777" w:rsidR="0030321C" w:rsidRPr="00F86DAE" w:rsidRDefault="0030321C" w:rsidP="00F86DAE">
            <w:pPr>
              <w:suppressAutoHyphens/>
              <w:spacing w:before="60"/>
              <w:rPr>
                <w:rFonts w:cs="Arial"/>
                <w:b/>
                <w:kern w:val="28"/>
              </w:rPr>
            </w:pPr>
            <w:r w:rsidRPr="00F86DAE">
              <w:rPr>
                <w:rFonts w:cs="Arial"/>
                <w:b/>
                <w:kern w:val="28"/>
              </w:rPr>
              <w:t>Description</w:t>
            </w:r>
          </w:p>
        </w:tc>
        <w:tc>
          <w:tcPr>
            <w:tcW w:w="1840" w:type="dxa"/>
            <w:shd w:val="clear" w:color="auto" w:fill="BFBFBF" w:themeFill="background1" w:themeFillShade="BF"/>
            <w:vAlign w:val="center"/>
          </w:tcPr>
          <w:p w14:paraId="51B30DA9" w14:textId="77777777" w:rsidR="0030321C" w:rsidRPr="00F86DAE" w:rsidRDefault="0030321C" w:rsidP="00F86DAE">
            <w:pPr>
              <w:suppressAutoHyphens/>
              <w:spacing w:before="60"/>
              <w:rPr>
                <w:rFonts w:cs="Arial"/>
                <w:b/>
                <w:kern w:val="28"/>
              </w:rPr>
            </w:pPr>
            <w:r w:rsidRPr="00F86DAE">
              <w:rPr>
                <w:rFonts w:cs="Arial"/>
                <w:b/>
                <w:kern w:val="28"/>
              </w:rPr>
              <w:t>Initiator</w:t>
            </w:r>
          </w:p>
        </w:tc>
      </w:tr>
      <w:tr w:rsidR="0030321C" w:rsidRPr="00147B55" w14:paraId="0B32450B" w14:textId="77777777" w:rsidTr="00673088">
        <w:trPr>
          <w:trHeight w:val="485"/>
        </w:trPr>
        <w:tc>
          <w:tcPr>
            <w:tcW w:w="3061" w:type="dxa"/>
          </w:tcPr>
          <w:p w14:paraId="2B9C9FCC" w14:textId="77777777" w:rsidR="0030321C" w:rsidRPr="00147B55" w:rsidRDefault="0030321C" w:rsidP="00673088">
            <w:pPr>
              <w:suppressAutoHyphens/>
              <w:spacing w:before="40"/>
              <w:rPr>
                <w:rFonts w:cs="Arial"/>
                <w:iCs/>
                <w:sz w:val="20"/>
                <w:szCs w:val="22"/>
              </w:rPr>
            </w:pPr>
            <w:r w:rsidRPr="00147B55">
              <w:rPr>
                <w:rFonts w:cs="Arial"/>
                <w:iCs/>
                <w:sz w:val="20"/>
                <w:szCs w:val="22"/>
              </w:rPr>
              <w:t>Define query message to send</w:t>
            </w:r>
          </w:p>
        </w:tc>
        <w:tc>
          <w:tcPr>
            <w:tcW w:w="4318" w:type="dxa"/>
          </w:tcPr>
          <w:p w14:paraId="32AB2BF4" w14:textId="77777777" w:rsidR="0030321C" w:rsidRPr="00147B55" w:rsidRDefault="0030321C" w:rsidP="00673088">
            <w:pPr>
              <w:suppressAutoHyphens/>
              <w:spacing w:before="40"/>
              <w:rPr>
                <w:rFonts w:cs="Arial"/>
                <w:iCs/>
                <w:sz w:val="20"/>
                <w:szCs w:val="22"/>
              </w:rPr>
            </w:pPr>
            <w:r w:rsidRPr="00147B55">
              <w:rPr>
                <w:rFonts w:cs="Arial"/>
                <w:iCs/>
                <w:sz w:val="20"/>
                <w:szCs w:val="22"/>
              </w:rPr>
              <w:t xml:space="preserve">CA user creates the query message to be </w:t>
            </w:r>
            <w:r w:rsidR="00673088" w:rsidRPr="00147B55">
              <w:rPr>
                <w:rFonts w:cs="Arial"/>
                <w:iCs/>
                <w:sz w:val="20"/>
                <w:szCs w:val="22"/>
              </w:rPr>
              <w:t>sent</w:t>
            </w:r>
            <w:r w:rsidR="0043586C" w:rsidRPr="00147B55">
              <w:rPr>
                <w:rFonts w:cs="Arial"/>
                <w:iCs/>
                <w:sz w:val="20"/>
                <w:szCs w:val="22"/>
              </w:rPr>
              <w:t>.</w:t>
            </w:r>
            <w:r w:rsidRPr="00147B55">
              <w:rPr>
                <w:rFonts w:cs="Arial"/>
                <w:iCs/>
                <w:sz w:val="20"/>
                <w:szCs w:val="22"/>
              </w:rPr>
              <w:t xml:space="preserve"> </w:t>
            </w:r>
          </w:p>
        </w:tc>
        <w:tc>
          <w:tcPr>
            <w:tcW w:w="1840" w:type="dxa"/>
          </w:tcPr>
          <w:p w14:paraId="6BC1F71F" w14:textId="77777777" w:rsidR="0030321C" w:rsidRPr="00147B55" w:rsidRDefault="0030321C" w:rsidP="00673088">
            <w:pPr>
              <w:suppressAutoHyphens/>
              <w:spacing w:before="40"/>
              <w:rPr>
                <w:rFonts w:cs="Arial"/>
                <w:iCs/>
                <w:sz w:val="20"/>
                <w:szCs w:val="22"/>
              </w:rPr>
            </w:pPr>
            <w:r w:rsidRPr="00147B55">
              <w:rPr>
                <w:rFonts w:cs="Arial"/>
                <w:iCs/>
                <w:sz w:val="20"/>
                <w:szCs w:val="22"/>
              </w:rPr>
              <w:t>CA User</w:t>
            </w:r>
          </w:p>
        </w:tc>
      </w:tr>
      <w:tr w:rsidR="0030321C" w:rsidRPr="00147B55" w14:paraId="04FD5814" w14:textId="77777777" w:rsidTr="00673088">
        <w:trPr>
          <w:trHeight w:val="424"/>
        </w:trPr>
        <w:tc>
          <w:tcPr>
            <w:tcW w:w="3061" w:type="dxa"/>
          </w:tcPr>
          <w:p w14:paraId="228F7650" w14:textId="77777777" w:rsidR="0030321C" w:rsidRPr="00147B55" w:rsidRDefault="0030321C" w:rsidP="00673088">
            <w:pPr>
              <w:suppressAutoHyphens/>
              <w:spacing w:before="40"/>
              <w:rPr>
                <w:rFonts w:cs="Arial"/>
                <w:iCs/>
                <w:sz w:val="20"/>
                <w:szCs w:val="22"/>
              </w:rPr>
            </w:pPr>
            <w:r w:rsidRPr="00147B55">
              <w:rPr>
                <w:rFonts w:cs="Arial"/>
                <w:iCs/>
                <w:sz w:val="20"/>
                <w:szCs w:val="22"/>
              </w:rPr>
              <w:t>Submit file to Trade Repositories</w:t>
            </w:r>
          </w:p>
        </w:tc>
        <w:tc>
          <w:tcPr>
            <w:tcW w:w="4318" w:type="dxa"/>
          </w:tcPr>
          <w:p w14:paraId="74BAA131" w14:textId="77777777" w:rsidR="0030321C" w:rsidRPr="00147B55" w:rsidRDefault="0030321C" w:rsidP="00673088">
            <w:pPr>
              <w:suppressAutoHyphens/>
              <w:spacing w:before="40"/>
              <w:rPr>
                <w:rFonts w:cs="Arial"/>
                <w:iCs/>
                <w:sz w:val="20"/>
                <w:szCs w:val="22"/>
              </w:rPr>
            </w:pPr>
            <w:r w:rsidRPr="00147B55">
              <w:rPr>
                <w:rFonts w:cs="Arial"/>
                <w:iCs/>
                <w:sz w:val="20"/>
                <w:szCs w:val="22"/>
              </w:rPr>
              <w:t>Query message file is submitted to TRs.</w:t>
            </w:r>
          </w:p>
        </w:tc>
        <w:tc>
          <w:tcPr>
            <w:tcW w:w="1840" w:type="dxa"/>
          </w:tcPr>
          <w:p w14:paraId="36C6D59A" w14:textId="77777777" w:rsidR="0030321C" w:rsidRPr="00147B55" w:rsidRDefault="00467C56" w:rsidP="00673088">
            <w:pPr>
              <w:suppressAutoHyphens/>
              <w:spacing w:before="40"/>
              <w:rPr>
                <w:rFonts w:cs="Arial"/>
                <w:iCs/>
                <w:sz w:val="20"/>
                <w:szCs w:val="22"/>
              </w:rPr>
            </w:pPr>
            <w:r w:rsidRPr="00147B55">
              <w:rPr>
                <w:rFonts w:cs="Arial"/>
                <w:iCs/>
                <w:sz w:val="20"/>
                <w:szCs w:val="22"/>
              </w:rPr>
              <w:t>Central HUB</w:t>
            </w:r>
          </w:p>
        </w:tc>
      </w:tr>
      <w:tr w:rsidR="0030321C" w:rsidRPr="00147B55" w14:paraId="695CD18C" w14:textId="77777777" w:rsidTr="00673088">
        <w:trPr>
          <w:trHeight w:val="424"/>
        </w:trPr>
        <w:tc>
          <w:tcPr>
            <w:tcW w:w="3061" w:type="dxa"/>
          </w:tcPr>
          <w:p w14:paraId="0628B6A9" w14:textId="77777777" w:rsidR="0030321C" w:rsidRPr="00147B55" w:rsidRDefault="0030321C" w:rsidP="00673088">
            <w:pPr>
              <w:suppressAutoHyphens/>
              <w:spacing w:before="40"/>
              <w:rPr>
                <w:rFonts w:cs="Arial"/>
                <w:iCs/>
                <w:sz w:val="20"/>
                <w:szCs w:val="22"/>
              </w:rPr>
            </w:pPr>
            <w:r w:rsidRPr="00147B55">
              <w:rPr>
                <w:rFonts w:cs="Arial"/>
                <w:iCs/>
                <w:sz w:val="20"/>
                <w:szCs w:val="22"/>
              </w:rPr>
              <w:t>Receive query message file</w:t>
            </w:r>
          </w:p>
        </w:tc>
        <w:tc>
          <w:tcPr>
            <w:tcW w:w="4318" w:type="dxa"/>
          </w:tcPr>
          <w:p w14:paraId="62F41821" w14:textId="77777777" w:rsidR="0030321C" w:rsidRPr="00147B55" w:rsidRDefault="0030321C" w:rsidP="00673088">
            <w:pPr>
              <w:suppressAutoHyphens/>
              <w:spacing w:before="40"/>
              <w:rPr>
                <w:rFonts w:cs="Arial"/>
                <w:iCs/>
                <w:sz w:val="20"/>
                <w:szCs w:val="22"/>
              </w:rPr>
            </w:pPr>
            <w:r w:rsidRPr="00147B55">
              <w:rPr>
                <w:rFonts w:cs="Arial"/>
                <w:iCs/>
                <w:sz w:val="20"/>
                <w:szCs w:val="22"/>
              </w:rPr>
              <w:t>Trade Repository receives query message file.</w:t>
            </w:r>
          </w:p>
        </w:tc>
        <w:tc>
          <w:tcPr>
            <w:tcW w:w="1840" w:type="dxa"/>
          </w:tcPr>
          <w:p w14:paraId="494EA6AB" w14:textId="77777777" w:rsidR="0030321C" w:rsidRPr="00147B55" w:rsidRDefault="0030321C" w:rsidP="00673088">
            <w:pPr>
              <w:suppressAutoHyphens/>
              <w:spacing w:before="40"/>
              <w:rPr>
                <w:rFonts w:cs="Arial"/>
                <w:iCs/>
                <w:sz w:val="20"/>
                <w:szCs w:val="22"/>
              </w:rPr>
            </w:pPr>
            <w:r w:rsidRPr="00147B55">
              <w:rPr>
                <w:rFonts w:cs="Arial"/>
                <w:iCs/>
                <w:sz w:val="20"/>
                <w:szCs w:val="22"/>
              </w:rPr>
              <w:t>Trade Repository</w:t>
            </w:r>
          </w:p>
        </w:tc>
      </w:tr>
    </w:tbl>
    <w:p w14:paraId="28DFE97D" w14:textId="77777777" w:rsidR="005628A4" w:rsidRPr="00147B55" w:rsidRDefault="005628A4" w:rsidP="00447D1B">
      <w:pPr>
        <w:rPr>
          <w:rFonts w:cs="Arial"/>
          <w:szCs w:val="22"/>
        </w:rPr>
      </w:pPr>
    </w:p>
    <w:p w14:paraId="310D1D07" w14:textId="77777777" w:rsidR="00803C56" w:rsidRPr="00147B55" w:rsidRDefault="00050BC0" w:rsidP="00F97A81">
      <w:pPr>
        <w:pStyle w:val="Heading2"/>
      </w:pPr>
      <w:bookmarkStart w:id="42" w:name="_Toc122597581"/>
      <w:r w:rsidRPr="00147B55">
        <w:lastRenderedPageBreak/>
        <w:t>Trade Repository response</w:t>
      </w:r>
      <w:bookmarkEnd w:id="42"/>
    </w:p>
    <w:p w14:paraId="5F1F6D5B" w14:textId="15ABC175" w:rsidR="00803C56" w:rsidRPr="00147B55" w:rsidRDefault="000E73A2" w:rsidP="00803C56">
      <w:pPr>
        <w:rPr>
          <w:rFonts w:cs="Arial"/>
          <w:szCs w:val="22"/>
        </w:rPr>
      </w:pPr>
      <w:r w:rsidRPr="00147B55">
        <w:rPr>
          <w:rFonts w:cs="Arial"/>
          <w:szCs w:val="22"/>
        </w:rPr>
        <w:t xml:space="preserve"> </w:t>
      </w:r>
      <w:r w:rsidR="00604F57" w:rsidRPr="00147B55">
        <w:rPr>
          <w:rFonts w:cs="Arial"/>
          <w:noProof/>
          <w:lang w:eastAsia="en-GB"/>
        </w:rPr>
        <w:drawing>
          <wp:inline distT="0" distB="0" distL="0" distR="0" wp14:anchorId="4CE410ED" wp14:editId="646A3A5F">
            <wp:extent cx="5904865" cy="3345815"/>
            <wp:effectExtent l="0" t="0" r="63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04865" cy="3345815"/>
                    </a:xfrm>
                    <a:prstGeom prst="rect">
                      <a:avLst/>
                    </a:prstGeom>
                  </pic:spPr>
                </pic:pic>
              </a:graphicData>
            </a:graphic>
          </wp:inline>
        </w:drawing>
      </w:r>
    </w:p>
    <w:p w14:paraId="53B337C4" w14:textId="77777777" w:rsidR="008A5473" w:rsidRPr="00147B55" w:rsidRDefault="008A5473" w:rsidP="00803C56">
      <w:pPr>
        <w:rPr>
          <w:rFonts w:cs="Arial"/>
          <w:szCs w:val="22"/>
        </w:rPr>
      </w:pPr>
    </w:p>
    <w:tbl>
      <w:tblPr>
        <w:tblStyle w:val="TableShaded1stRow2"/>
        <w:tblpPr w:leftFromText="180" w:rightFromText="180" w:vertAnchor="text" w:horzAnchor="margin" w:tblpXSpec="right" w:tblpY="-13"/>
        <w:tblW w:w="9219" w:type="dxa"/>
        <w:tblInd w:w="0" w:type="dxa"/>
        <w:tblLook w:val="04A0" w:firstRow="1" w:lastRow="0" w:firstColumn="1" w:lastColumn="0" w:noHBand="0" w:noVBand="1"/>
      </w:tblPr>
      <w:tblGrid>
        <w:gridCol w:w="3061"/>
        <w:gridCol w:w="4318"/>
        <w:gridCol w:w="1840"/>
      </w:tblGrid>
      <w:tr w:rsidR="000F69FA" w:rsidRPr="00147B55" w14:paraId="7714FC41" w14:textId="77777777" w:rsidTr="00F86DAE">
        <w:trPr>
          <w:cnfStyle w:val="100000000000" w:firstRow="1" w:lastRow="0" w:firstColumn="0" w:lastColumn="0" w:oddVBand="0" w:evenVBand="0" w:oddHBand="0" w:evenHBand="0" w:firstRowFirstColumn="0" w:firstRowLastColumn="0" w:lastRowFirstColumn="0" w:lastRowLastColumn="0"/>
          <w:trHeight w:val="320"/>
        </w:trPr>
        <w:tc>
          <w:tcPr>
            <w:tcW w:w="3061" w:type="dxa"/>
            <w:shd w:val="clear" w:color="auto" w:fill="BFBFBF" w:themeFill="background1" w:themeFillShade="BF"/>
            <w:vAlign w:val="center"/>
          </w:tcPr>
          <w:p w14:paraId="1D6F2FC6" w14:textId="77777777" w:rsidR="000F69FA" w:rsidRPr="00F86DAE" w:rsidRDefault="000F69FA" w:rsidP="00F86DAE">
            <w:pPr>
              <w:suppressAutoHyphens/>
              <w:spacing w:before="60"/>
              <w:rPr>
                <w:rFonts w:cs="Arial"/>
                <w:b/>
                <w:kern w:val="28"/>
              </w:rPr>
            </w:pPr>
            <w:r w:rsidRPr="00F86DAE">
              <w:rPr>
                <w:rFonts w:cs="Arial"/>
                <w:b/>
                <w:kern w:val="28"/>
              </w:rPr>
              <w:t>Step</w:t>
            </w:r>
          </w:p>
        </w:tc>
        <w:tc>
          <w:tcPr>
            <w:tcW w:w="4318" w:type="dxa"/>
            <w:shd w:val="clear" w:color="auto" w:fill="BFBFBF" w:themeFill="background1" w:themeFillShade="BF"/>
            <w:vAlign w:val="center"/>
          </w:tcPr>
          <w:p w14:paraId="4D88830A" w14:textId="77777777" w:rsidR="000F69FA" w:rsidRPr="00F86DAE" w:rsidRDefault="000F69FA" w:rsidP="00F86DAE">
            <w:pPr>
              <w:suppressAutoHyphens/>
              <w:spacing w:before="60"/>
              <w:rPr>
                <w:rFonts w:cs="Arial"/>
                <w:b/>
                <w:kern w:val="28"/>
              </w:rPr>
            </w:pPr>
            <w:r w:rsidRPr="00F86DAE">
              <w:rPr>
                <w:rFonts w:cs="Arial"/>
                <w:b/>
                <w:kern w:val="28"/>
              </w:rPr>
              <w:t>Description</w:t>
            </w:r>
          </w:p>
        </w:tc>
        <w:tc>
          <w:tcPr>
            <w:tcW w:w="1840" w:type="dxa"/>
            <w:shd w:val="clear" w:color="auto" w:fill="BFBFBF" w:themeFill="background1" w:themeFillShade="BF"/>
            <w:vAlign w:val="center"/>
          </w:tcPr>
          <w:p w14:paraId="0917F4BF" w14:textId="77777777" w:rsidR="000F69FA" w:rsidRPr="00F86DAE" w:rsidRDefault="000F69FA" w:rsidP="00F86DAE">
            <w:pPr>
              <w:suppressAutoHyphens/>
              <w:spacing w:before="60"/>
              <w:rPr>
                <w:rFonts w:cs="Arial"/>
                <w:b/>
                <w:kern w:val="28"/>
              </w:rPr>
            </w:pPr>
            <w:r w:rsidRPr="00F86DAE">
              <w:rPr>
                <w:rFonts w:cs="Arial"/>
                <w:b/>
                <w:kern w:val="28"/>
              </w:rPr>
              <w:t>Initiator</w:t>
            </w:r>
          </w:p>
        </w:tc>
      </w:tr>
      <w:tr w:rsidR="000F69FA" w:rsidRPr="00147B55" w14:paraId="03B10A59" w14:textId="77777777" w:rsidTr="001433C3">
        <w:trPr>
          <w:trHeight w:val="485"/>
        </w:trPr>
        <w:tc>
          <w:tcPr>
            <w:tcW w:w="3061" w:type="dxa"/>
          </w:tcPr>
          <w:p w14:paraId="7B1E44A4" w14:textId="77777777" w:rsidR="000F69FA" w:rsidRPr="00147B55" w:rsidRDefault="00DC1554" w:rsidP="00DC1554">
            <w:pPr>
              <w:suppressAutoHyphens/>
              <w:spacing w:before="40"/>
              <w:rPr>
                <w:rFonts w:cs="Arial"/>
                <w:iCs/>
                <w:sz w:val="20"/>
                <w:szCs w:val="22"/>
              </w:rPr>
            </w:pPr>
            <w:r w:rsidRPr="00147B55">
              <w:rPr>
                <w:rFonts w:cs="Arial"/>
                <w:iCs/>
                <w:sz w:val="20"/>
                <w:szCs w:val="22"/>
              </w:rPr>
              <w:t>Receive query message file</w:t>
            </w:r>
          </w:p>
        </w:tc>
        <w:tc>
          <w:tcPr>
            <w:tcW w:w="4318" w:type="dxa"/>
          </w:tcPr>
          <w:p w14:paraId="533C51AC" w14:textId="77777777" w:rsidR="000F69FA" w:rsidRPr="00147B55" w:rsidRDefault="00DC1554" w:rsidP="00990142">
            <w:pPr>
              <w:suppressAutoHyphens/>
              <w:spacing w:before="40"/>
              <w:rPr>
                <w:rFonts w:cs="Arial"/>
                <w:iCs/>
                <w:sz w:val="20"/>
                <w:szCs w:val="22"/>
              </w:rPr>
            </w:pPr>
            <w:r w:rsidRPr="00147B55">
              <w:rPr>
                <w:rFonts w:cs="Arial"/>
                <w:iCs/>
                <w:sz w:val="20"/>
                <w:szCs w:val="22"/>
              </w:rPr>
              <w:t xml:space="preserve">Trade Repository receives query message file from </w:t>
            </w:r>
            <w:r w:rsidR="002B5546" w:rsidRPr="00147B55">
              <w:rPr>
                <w:rFonts w:cs="Arial"/>
                <w:iCs/>
                <w:sz w:val="20"/>
                <w:szCs w:val="22"/>
              </w:rPr>
              <w:t xml:space="preserve">Central HUB </w:t>
            </w:r>
            <w:r w:rsidRPr="00147B55">
              <w:rPr>
                <w:rFonts w:cs="Arial"/>
                <w:iCs/>
                <w:sz w:val="20"/>
                <w:szCs w:val="22"/>
              </w:rPr>
              <w:t>system</w:t>
            </w:r>
            <w:r w:rsidR="000F69FA" w:rsidRPr="00147B55">
              <w:rPr>
                <w:rFonts w:cs="Arial"/>
                <w:iCs/>
                <w:sz w:val="20"/>
                <w:szCs w:val="22"/>
              </w:rPr>
              <w:t xml:space="preserve">. </w:t>
            </w:r>
          </w:p>
        </w:tc>
        <w:tc>
          <w:tcPr>
            <w:tcW w:w="1840" w:type="dxa"/>
          </w:tcPr>
          <w:p w14:paraId="4C160455" w14:textId="77777777" w:rsidR="000F69FA" w:rsidRPr="00147B55" w:rsidRDefault="00DC1554" w:rsidP="001433C3">
            <w:pPr>
              <w:suppressAutoHyphens/>
              <w:spacing w:before="40"/>
              <w:rPr>
                <w:rFonts w:cs="Arial"/>
                <w:iCs/>
                <w:sz w:val="20"/>
                <w:szCs w:val="22"/>
              </w:rPr>
            </w:pPr>
            <w:r w:rsidRPr="00147B55">
              <w:rPr>
                <w:rFonts w:cs="Arial"/>
                <w:iCs/>
                <w:sz w:val="20"/>
                <w:szCs w:val="22"/>
              </w:rPr>
              <w:t>Trade Repository</w:t>
            </w:r>
          </w:p>
        </w:tc>
      </w:tr>
      <w:tr w:rsidR="000F69FA" w:rsidRPr="00147B55" w14:paraId="3109E213" w14:textId="77777777" w:rsidTr="001433C3">
        <w:trPr>
          <w:trHeight w:val="424"/>
        </w:trPr>
        <w:tc>
          <w:tcPr>
            <w:tcW w:w="3061" w:type="dxa"/>
          </w:tcPr>
          <w:p w14:paraId="39E6A72A" w14:textId="77777777" w:rsidR="000F69FA" w:rsidRPr="00147B55" w:rsidRDefault="00DC1554" w:rsidP="001433C3">
            <w:pPr>
              <w:suppressAutoHyphens/>
              <w:spacing w:before="40"/>
              <w:rPr>
                <w:rFonts w:cs="Arial"/>
                <w:iCs/>
                <w:sz w:val="20"/>
                <w:szCs w:val="22"/>
              </w:rPr>
            </w:pPr>
            <w:r w:rsidRPr="00147B55">
              <w:rPr>
                <w:rFonts w:cs="Arial"/>
                <w:iCs/>
                <w:sz w:val="20"/>
                <w:szCs w:val="22"/>
              </w:rPr>
              <w:t>Validate query with XML schema</w:t>
            </w:r>
          </w:p>
        </w:tc>
        <w:tc>
          <w:tcPr>
            <w:tcW w:w="4318" w:type="dxa"/>
          </w:tcPr>
          <w:p w14:paraId="60A7BDE3" w14:textId="77777777" w:rsidR="000F69FA" w:rsidRPr="00147B55" w:rsidRDefault="000F69FA" w:rsidP="00DC1554">
            <w:pPr>
              <w:suppressAutoHyphens/>
              <w:spacing w:before="40"/>
              <w:rPr>
                <w:rFonts w:cs="Arial"/>
                <w:iCs/>
                <w:sz w:val="20"/>
                <w:szCs w:val="22"/>
              </w:rPr>
            </w:pPr>
            <w:r w:rsidRPr="00147B55">
              <w:rPr>
                <w:rFonts w:cs="Arial"/>
                <w:iCs/>
                <w:sz w:val="20"/>
                <w:szCs w:val="22"/>
              </w:rPr>
              <w:t xml:space="preserve">Query message file is </w:t>
            </w:r>
            <w:r w:rsidR="00DC1554" w:rsidRPr="00147B55">
              <w:rPr>
                <w:rFonts w:cs="Arial"/>
                <w:iCs/>
                <w:sz w:val="20"/>
                <w:szCs w:val="22"/>
              </w:rPr>
              <w:t>valida</w:t>
            </w:r>
            <w:r w:rsidRPr="00147B55">
              <w:rPr>
                <w:rFonts w:cs="Arial"/>
                <w:iCs/>
                <w:sz w:val="20"/>
                <w:szCs w:val="22"/>
              </w:rPr>
              <w:t xml:space="preserve">ted </w:t>
            </w:r>
            <w:r w:rsidR="00DC1554" w:rsidRPr="00147B55">
              <w:rPr>
                <w:rFonts w:cs="Arial"/>
                <w:iCs/>
                <w:sz w:val="20"/>
                <w:szCs w:val="22"/>
              </w:rPr>
              <w:t>against XML schema</w:t>
            </w:r>
            <w:r w:rsidRPr="00147B55">
              <w:rPr>
                <w:rFonts w:cs="Arial"/>
                <w:iCs/>
                <w:sz w:val="20"/>
                <w:szCs w:val="22"/>
              </w:rPr>
              <w:t>.</w:t>
            </w:r>
          </w:p>
        </w:tc>
        <w:tc>
          <w:tcPr>
            <w:tcW w:w="1840" w:type="dxa"/>
          </w:tcPr>
          <w:p w14:paraId="1E2CA02F" w14:textId="77777777" w:rsidR="000F69FA" w:rsidRPr="00147B55" w:rsidRDefault="00DC1554" w:rsidP="001433C3">
            <w:pPr>
              <w:suppressAutoHyphens/>
              <w:spacing w:before="40"/>
              <w:rPr>
                <w:rFonts w:cs="Arial"/>
                <w:iCs/>
                <w:sz w:val="20"/>
                <w:szCs w:val="22"/>
              </w:rPr>
            </w:pPr>
            <w:r w:rsidRPr="00147B55">
              <w:rPr>
                <w:rFonts w:cs="Arial"/>
                <w:iCs/>
                <w:sz w:val="20"/>
                <w:szCs w:val="22"/>
              </w:rPr>
              <w:t>Trade Repository</w:t>
            </w:r>
          </w:p>
        </w:tc>
      </w:tr>
      <w:tr w:rsidR="000F69FA" w:rsidRPr="00147B55" w14:paraId="29954528" w14:textId="77777777" w:rsidTr="001433C3">
        <w:trPr>
          <w:trHeight w:val="424"/>
        </w:trPr>
        <w:tc>
          <w:tcPr>
            <w:tcW w:w="3061" w:type="dxa"/>
          </w:tcPr>
          <w:p w14:paraId="6332B2D0" w14:textId="77777777" w:rsidR="000F69FA" w:rsidRPr="00147B55" w:rsidRDefault="00DC1554" w:rsidP="001433C3">
            <w:pPr>
              <w:suppressAutoHyphens/>
              <w:spacing w:before="40"/>
              <w:rPr>
                <w:rFonts w:cs="Arial"/>
                <w:iCs/>
                <w:sz w:val="20"/>
                <w:szCs w:val="22"/>
              </w:rPr>
            </w:pPr>
            <w:r w:rsidRPr="00147B55">
              <w:rPr>
                <w:rFonts w:cs="Arial"/>
                <w:iCs/>
                <w:sz w:val="20"/>
                <w:szCs w:val="22"/>
              </w:rPr>
              <w:t xml:space="preserve">Generate </w:t>
            </w:r>
            <w:r w:rsidR="001433C3" w:rsidRPr="00147B55">
              <w:rPr>
                <w:rFonts w:cs="Arial"/>
                <w:iCs/>
                <w:sz w:val="20"/>
                <w:szCs w:val="22"/>
              </w:rPr>
              <w:t>status advice</w:t>
            </w:r>
            <w:r w:rsidRPr="00147B55">
              <w:rPr>
                <w:rFonts w:cs="Arial"/>
                <w:iCs/>
                <w:sz w:val="20"/>
                <w:szCs w:val="22"/>
              </w:rPr>
              <w:t xml:space="preserve"> message</w:t>
            </w:r>
          </w:p>
        </w:tc>
        <w:tc>
          <w:tcPr>
            <w:tcW w:w="4318" w:type="dxa"/>
          </w:tcPr>
          <w:p w14:paraId="2B02D372" w14:textId="77777777" w:rsidR="000F69FA" w:rsidRPr="00147B55" w:rsidRDefault="000F69FA" w:rsidP="001433C3">
            <w:pPr>
              <w:suppressAutoHyphens/>
              <w:spacing w:before="40"/>
              <w:rPr>
                <w:rFonts w:cs="Arial"/>
                <w:iCs/>
                <w:sz w:val="20"/>
                <w:szCs w:val="22"/>
              </w:rPr>
            </w:pPr>
            <w:r w:rsidRPr="00147B55">
              <w:rPr>
                <w:rFonts w:cs="Arial"/>
                <w:iCs/>
                <w:sz w:val="20"/>
                <w:szCs w:val="22"/>
              </w:rPr>
              <w:t xml:space="preserve">Trade Repository </w:t>
            </w:r>
            <w:r w:rsidR="00DC1554" w:rsidRPr="00147B55">
              <w:rPr>
                <w:rFonts w:cs="Arial"/>
                <w:iCs/>
                <w:sz w:val="20"/>
                <w:szCs w:val="22"/>
              </w:rPr>
              <w:t>generat</w:t>
            </w:r>
            <w:r w:rsidRPr="00147B55">
              <w:rPr>
                <w:rFonts w:cs="Arial"/>
                <w:iCs/>
                <w:sz w:val="20"/>
                <w:szCs w:val="22"/>
              </w:rPr>
              <w:t xml:space="preserve">es </w:t>
            </w:r>
            <w:r w:rsidR="00DC1554" w:rsidRPr="00147B55">
              <w:rPr>
                <w:rFonts w:cs="Arial"/>
                <w:iCs/>
                <w:sz w:val="20"/>
                <w:szCs w:val="22"/>
              </w:rPr>
              <w:t xml:space="preserve">a </w:t>
            </w:r>
            <w:r w:rsidR="001433C3" w:rsidRPr="00147B55">
              <w:rPr>
                <w:rFonts w:cs="Arial"/>
                <w:iCs/>
                <w:sz w:val="20"/>
                <w:szCs w:val="22"/>
              </w:rPr>
              <w:t>status advice</w:t>
            </w:r>
            <w:r w:rsidR="00DC1554" w:rsidRPr="00147B55">
              <w:rPr>
                <w:rFonts w:cs="Arial"/>
                <w:iCs/>
                <w:sz w:val="20"/>
                <w:szCs w:val="22"/>
              </w:rPr>
              <w:t xml:space="preserve"> message</w:t>
            </w:r>
            <w:r w:rsidR="001433C3" w:rsidRPr="00147B55">
              <w:rPr>
                <w:rFonts w:cs="Arial"/>
                <w:iCs/>
                <w:sz w:val="20"/>
                <w:szCs w:val="22"/>
              </w:rPr>
              <w:t xml:space="preserve">, </w:t>
            </w:r>
            <w:r w:rsidR="00DC1554" w:rsidRPr="00147B55">
              <w:rPr>
                <w:rFonts w:cs="Arial"/>
                <w:iCs/>
                <w:sz w:val="20"/>
                <w:szCs w:val="22"/>
              </w:rPr>
              <w:t>either to verify the validation of the query message or to inform about possible errors in case it is rejected.</w:t>
            </w:r>
          </w:p>
        </w:tc>
        <w:tc>
          <w:tcPr>
            <w:tcW w:w="1840" w:type="dxa"/>
          </w:tcPr>
          <w:p w14:paraId="267675E3" w14:textId="77777777" w:rsidR="000F69FA" w:rsidRPr="00147B55" w:rsidRDefault="000F69FA" w:rsidP="001433C3">
            <w:pPr>
              <w:suppressAutoHyphens/>
              <w:spacing w:before="40"/>
              <w:rPr>
                <w:rFonts w:cs="Arial"/>
                <w:iCs/>
                <w:sz w:val="20"/>
                <w:szCs w:val="22"/>
              </w:rPr>
            </w:pPr>
            <w:r w:rsidRPr="00147B55">
              <w:rPr>
                <w:rFonts w:cs="Arial"/>
                <w:iCs/>
                <w:sz w:val="20"/>
                <w:szCs w:val="22"/>
              </w:rPr>
              <w:t>Trade Repository</w:t>
            </w:r>
          </w:p>
        </w:tc>
      </w:tr>
      <w:tr w:rsidR="00DC1554" w:rsidRPr="00147B55" w14:paraId="0419E39A" w14:textId="77777777" w:rsidTr="001433C3">
        <w:trPr>
          <w:trHeight w:val="424"/>
        </w:trPr>
        <w:tc>
          <w:tcPr>
            <w:tcW w:w="3061" w:type="dxa"/>
          </w:tcPr>
          <w:p w14:paraId="5E8AD224" w14:textId="77777777" w:rsidR="00DC1554" w:rsidRPr="00147B55" w:rsidRDefault="00DC1554" w:rsidP="00DC1554">
            <w:pPr>
              <w:suppressAutoHyphens/>
              <w:spacing w:before="40"/>
              <w:rPr>
                <w:rFonts w:cs="Arial"/>
                <w:iCs/>
                <w:sz w:val="20"/>
                <w:szCs w:val="22"/>
              </w:rPr>
            </w:pPr>
            <w:r w:rsidRPr="00147B55">
              <w:rPr>
                <w:rFonts w:cs="Arial"/>
                <w:iCs/>
                <w:sz w:val="20"/>
                <w:szCs w:val="22"/>
              </w:rPr>
              <w:t>Process query to extract data file</w:t>
            </w:r>
          </w:p>
        </w:tc>
        <w:tc>
          <w:tcPr>
            <w:tcW w:w="4318" w:type="dxa"/>
          </w:tcPr>
          <w:p w14:paraId="0EAC9B47" w14:textId="77777777" w:rsidR="00DC1554" w:rsidRPr="00147B55" w:rsidRDefault="00DC1554" w:rsidP="00DC1554">
            <w:pPr>
              <w:suppressAutoHyphens/>
              <w:spacing w:before="40"/>
              <w:rPr>
                <w:rFonts w:cs="Arial"/>
                <w:iCs/>
                <w:sz w:val="20"/>
                <w:szCs w:val="22"/>
              </w:rPr>
            </w:pPr>
            <w:r w:rsidRPr="00147B55">
              <w:rPr>
                <w:rFonts w:cs="Arial"/>
                <w:iCs/>
                <w:sz w:val="20"/>
                <w:szCs w:val="22"/>
              </w:rPr>
              <w:t xml:space="preserve">Query message is </w:t>
            </w:r>
            <w:proofErr w:type="gramStart"/>
            <w:r w:rsidRPr="00147B55">
              <w:rPr>
                <w:rFonts w:cs="Arial"/>
                <w:iCs/>
                <w:sz w:val="20"/>
                <w:szCs w:val="22"/>
              </w:rPr>
              <w:t>processed</w:t>
            </w:r>
            <w:proofErr w:type="gramEnd"/>
            <w:r w:rsidRPr="00147B55">
              <w:rPr>
                <w:rFonts w:cs="Arial"/>
                <w:iCs/>
                <w:sz w:val="20"/>
                <w:szCs w:val="22"/>
              </w:rPr>
              <w:t xml:space="preserve"> and the transaction data file is produced.</w:t>
            </w:r>
          </w:p>
        </w:tc>
        <w:tc>
          <w:tcPr>
            <w:tcW w:w="1840" w:type="dxa"/>
          </w:tcPr>
          <w:p w14:paraId="0ECDB15D" w14:textId="77777777" w:rsidR="00DC1554" w:rsidRPr="00147B55" w:rsidRDefault="00DC1554" w:rsidP="001433C3">
            <w:pPr>
              <w:suppressAutoHyphens/>
              <w:spacing w:before="40"/>
              <w:rPr>
                <w:rFonts w:cs="Arial"/>
                <w:iCs/>
                <w:sz w:val="20"/>
                <w:szCs w:val="22"/>
              </w:rPr>
            </w:pPr>
            <w:r w:rsidRPr="00147B55">
              <w:rPr>
                <w:rFonts w:cs="Arial"/>
                <w:iCs/>
                <w:sz w:val="20"/>
                <w:szCs w:val="22"/>
              </w:rPr>
              <w:t>Trade Repository</w:t>
            </w:r>
          </w:p>
        </w:tc>
      </w:tr>
      <w:tr w:rsidR="00DC1554" w:rsidRPr="00147B55" w14:paraId="7ADE3D1C" w14:textId="77777777" w:rsidTr="001433C3">
        <w:trPr>
          <w:trHeight w:val="424"/>
        </w:trPr>
        <w:tc>
          <w:tcPr>
            <w:tcW w:w="3061" w:type="dxa"/>
          </w:tcPr>
          <w:p w14:paraId="703D41DD" w14:textId="79BD6645" w:rsidR="00DC1554" w:rsidRPr="00147B55" w:rsidRDefault="00DC1554" w:rsidP="00990142">
            <w:pPr>
              <w:suppressAutoHyphens/>
              <w:spacing w:before="40"/>
              <w:rPr>
                <w:rFonts w:cs="Arial"/>
                <w:iCs/>
                <w:sz w:val="20"/>
                <w:szCs w:val="22"/>
              </w:rPr>
            </w:pPr>
            <w:r w:rsidRPr="00147B55">
              <w:rPr>
                <w:rFonts w:cs="Arial"/>
                <w:iCs/>
                <w:sz w:val="20"/>
                <w:szCs w:val="22"/>
              </w:rPr>
              <w:t>Submit file</w:t>
            </w:r>
          </w:p>
        </w:tc>
        <w:tc>
          <w:tcPr>
            <w:tcW w:w="4318" w:type="dxa"/>
          </w:tcPr>
          <w:p w14:paraId="7914C0F4" w14:textId="75F105AF" w:rsidR="00DC1554" w:rsidRPr="00147B55" w:rsidRDefault="00DC1554" w:rsidP="00990142">
            <w:pPr>
              <w:suppressAutoHyphens/>
              <w:spacing w:before="40"/>
              <w:rPr>
                <w:rFonts w:cs="Arial"/>
                <w:iCs/>
                <w:sz w:val="20"/>
                <w:szCs w:val="22"/>
              </w:rPr>
            </w:pPr>
            <w:r w:rsidRPr="00147B55">
              <w:rPr>
                <w:rFonts w:cs="Arial"/>
                <w:iCs/>
                <w:sz w:val="20"/>
                <w:szCs w:val="22"/>
              </w:rPr>
              <w:t>Trade Repository submits</w:t>
            </w:r>
            <w:r w:rsidR="00B92BD3" w:rsidRPr="00147B55">
              <w:rPr>
                <w:rFonts w:cs="Arial"/>
                <w:iCs/>
                <w:sz w:val="20"/>
                <w:szCs w:val="22"/>
              </w:rPr>
              <w:t xml:space="preserve"> the report</w:t>
            </w:r>
            <w:r w:rsidRPr="00147B55">
              <w:rPr>
                <w:rFonts w:cs="Arial"/>
                <w:iCs/>
                <w:sz w:val="20"/>
                <w:szCs w:val="22"/>
              </w:rPr>
              <w:t xml:space="preserve"> file to </w:t>
            </w:r>
            <w:r w:rsidR="00467C56" w:rsidRPr="00147B55">
              <w:rPr>
                <w:rFonts w:cs="Arial"/>
                <w:iCs/>
                <w:sz w:val="20"/>
                <w:szCs w:val="22"/>
              </w:rPr>
              <w:t>the Central HUB / CA</w:t>
            </w:r>
          </w:p>
        </w:tc>
        <w:tc>
          <w:tcPr>
            <w:tcW w:w="1840" w:type="dxa"/>
          </w:tcPr>
          <w:p w14:paraId="2C3B52A5" w14:textId="77777777" w:rsidR="00DC1554" w:rsidRPr="00147B55" w:rsidRDefault="00DC1554" w:rsidP="001433C3">
            <w:pPr>
              <w:suppressAutoHyphens/>
              <w:spacing w:before="40"/>
              <w:rPr>
                <w:rFonts w:cs="Arial"/>
                <w:iCs/>
                <w:sz w:val="20"/>
                <w:szCs w:val="22"/>
              </w:rPr>
            </w:pPr>
            <w:r w:rsidRPr="00147B55">
              <w:rPr>
                <w:rFonts w:cs="Arial"/>
                <w:iCs/>
                <w:sz w:val="20"/>
                <w:szCs w:val="22"/>
              </w:rPr>
              <w:t>Trade Repository</w:t>
            </w:r>
            <w:r w:rsidR="00345CF2" w:rsidRPr="00147B55">
              <w:rPr>
                <w:rFonts w:cs="Arial"/>
                <w:iCs/>
                <w:sz w:val="20"/>
                <w:szCs w:val="22"/>
              </w:rPr>
              <w:t xml:space="preserve"> </w:t>
            </w:r>
          </w:p>
        </w:tc>
      </w:tr>
    </w:tbl>
    <w:p w14:paraId="3ADB4BB7" w14:textId="55123F6C" w:rsidR="00E5295C" w:rsidRPr="00147B55" w:rsidRDefault="00E5295C" w:rsidP="00803C56">
      <w:pPr>
        <w:rPr>
          <w:rFonts w:cs="Arial"/>
          <w:szCs w:val="22"/>
        </w:rPr>
      </w:pPr>
    </w:p>
    <w:p w14:paraId="3817E508" w14:textId="77777777" w:rsidR="00E5295C" w:rsidRPr="00147B55" w:rsidRDefault="00E5295C">
      <w:pPr>
        <w:spacing w:before="0" w:after="0" w:afterAutospacing="0"/>
        <w:rPr>
          <w:rFonts w:cs="Arial"/>
          <w:szCs w:val="22"/>
        </w:rPr>
      </w:pPr>
      <w:r w:rsidRPr="00147B55">
        <w:rPr>
          <w:rFonts w:cs="Arial"/>
          <w:szCs w:val="22"/>
        </w:rPr>
        <w:br w:type="page"/>
      </w:r>
    </w:p>
    <w:p w14:paraId="57385DE1" w14:textId="77777777" w:rsidR="005B2E5D" w:rsidRPr="00147B55" w:rsidRDefault="005B2E5D" w:rsidP="00F97A81">
      <w:pPr>
        <w:pStyle w:val="Heading1"/>
      </w:pPr>
      <w:bookmarkStart w:id="43" w:name="_Toc341196597"/>
      <w:bookmarkStart w:id="44" w:name="_Toc348941501"/>
      <w:bookmarkStart w:id="45" w:name="_Toc122597582"/>
      <w:proofErr w:type="spellStart"/>
      <w:r w:rsidRPr="00147B55">
        <w:lastRenderedPageBreak/>
        <w:t>Business</w:t>
      </w:r>
      <w:r w:rsidR="009B3019" w:rsidRPr="00147B55">
        <w:t>Transaction</w:t>
      </w:r>
      <w:r w:rsidRPr="00147B55">
        <w:t>s</w:t>
      </w:r>
      <w:bookmarkEnd w:id="45"/>
      <w:proofErr w:type="spellEnd"/>
      <w:r w:rsidRPr="00147B55">
        <w:t xml:space="preserve"> </w:t>
      </w:r>
      <w:bookmarkEnd w:id="43"/>
      <w:bookmarkEnd w:id="44"/>
    </w:p>
    <w:p w14:paraId="2876545C" w14:textId="77777777" w:rsidR="004110E1" w:rsidRPr="00147B55" w:rsidRDefault="004110E1" w:rsidP="004110E1">
      <w:pPr>
        <w:jc w:val="both"/>
        <w:rPr>
          <w:rFonts w:cs="Arial"/>
          <w:szCs w:val="22"/>
        </w:rPr>
      </w:pPr>
      <w:r w:rsidRPr="00147B55">
        <w:rPr>
          <w:rFonts w:cs="Arial"/>
          <w:szCs w:val="22"/>
        </w:rPr>
        <w:t xml:space="preserve">This section describes the message flows based on the activity diagrams documented above. It shows the typical exchanges of information in the context of a </w:t>
      </w:r>
      <w:proofErr w:type="spellStart"/>
      <w:r w:rsidRPr="00147B55">
        <w:rPr>
          <w:rFonts w:cs="Arial"/>
          <w:szCs w:val="22"/>
        </w:rPr>
        <w:t>BusinessTransaction</w:t>
      </w:r>
      <w:proofErr w:type="spellEnd"/>
      <w:r w:rsidRPr="00147B55">
        <w:rPr>
          <w:rFonts w:cs="Arial"/>
          <w:szCs w:val="22"/>
        </w:rPr>
        <w:t>.</w:t>
      </w:r>
      <w:r w:rsidR="0048228A" w:rsidRPr="00147B55">
        <w:rPr>
          <w:rFonts w:cs="Arial"/>
          <w:szCs w:val="22"/>
        </w:rPr>
        <w:t xml:space="preserve"> Three business scenarios are specifically presented:</w:t>
      </w:r>
    </w:p>
    <w:p w14:paraId="33389A27" w14:textId="77777777" w:rsidR="00C83D93" w:rsidRPr="00147B55" w:rsidRDefault="00C83D93" w:rsidP="00F97A81">
      <w:pPr>
        <w:pStyle w:val="Heading2"/>
      </w:pPr>
      <w:bookmarkStart w:id="46" w:name="_Toc58971454"/>
      <w:bookmarkStart w:id="47" w:name="_Toc122597583"/>
      <w:bookmarkEnd w:id="46"/>
      <w:r w:rsidRPr="00147B55">
        <w:t>Derivative reporting</w:t>
      </w:r>
      <w:bookmarkEnd w:id="47"/>
    </w:p>
    <w:p w14:paraId="1D7E9FAA" w14:textId="77777777" w:rsidR="00C83D93" w:rsidRPr="00147B55" w:rsidRDefault="00C83D93" w:rsidP="00C83D93">
      <w:pPr>
        <w:rPr>
          <w:rFonts w:cs="Arial"/>
          <w:szCs w:val="22"/>
        </w:rPr>
      </w:pPr>
    </w:p>
    <w:p w14:paraId="1DBFF9E7" w14:textId="57C5A60C" w:rsidR="00C83D93" w:rsidRPr="00147B55" w:rsidRDefault="00812824" w:rsidP="003E27D5">
      <w:pPr>
        <w:jc w:val="center"/>
        <w:rPr>
          <w:rFonts w:cs="Arial"/>
          <w:noProof/>
        </w:rPr>
      </w:pPr>
      <w:r w:rsidRPr="00147B55">
        <w:rPr>
          <w:rFonts w:cs="Arial"/>
          <w:noProof/>
        </w:rPr>
        <w:t xml:space="preserve"> </w:t>
      </w:r>
      <w:r w:rsidR="00C42530">
        <w:rPr>
          <w:rFonts w:cs="Arial"/>
          <w:noProof/>
        </w:rPr>
        <w:drawing>
          <wp:inline distT="0" distB="0" distL="0" distR="0" wp14:anchorId="5AD04A91" wp14:editId="1DB78A3A">
            <wp:extent cx="4535170" cy="5567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35170" cy="5567045"/>
                    </a:xfrm>
                    <a:prstGeom prst="rect">
                      <a:avLst/>
                    </a:prstGeom>
                    <a:noFill/>
                    <a:ln>
                      <a:noFill/>
                    </a:ln>
                  </pic:spPr>
                </pic:pic>
              </a:graphicData>
            </a:graphic>
          </wp:inline>
        </w:drawing>
      </w:r>
    </w:p>
    <w:p w14:paraId="016371FD" w14:textId="3A5D6A90" w:rsidR="00F97A81" w:rsidRPr="00147B55" w:rsidRDefault="00F97A81">
      <w:pPr>
        <w:spacing w:before="0" w:after="0" w:afterAutospacing="0"/>
        <w:rPr>
          <w:rFonts w:cs="Arial"/>
        </w:rPr>
      </w:pPr>
      <w:r w:rsidRPr="00147B55">
        <w:rPr>
          <w:rFonts w:cs="Arial"/>
        </w:rPr>
        <w:br w:type="page"/>
      </w:r>
    </w:p>
    <w:p w14:paraId="68E2CEC9" w14:textId="22E4E03F" w:rsidR="00104EC6" w:rsidRPr="00147B55" w:rsidRDefault="00313609" w:rsidP="00F97A81">
      <w:pPr>
        <w:pStyle w:val="Heading2"/>
      </w:pPr>
      <w:bookmarkStart w:id="48" w:name="_Toc122597584"/>
      <w:r w:rsidRPr="00147B55">
        <w:lastRenderedPageBreak/>
        <w:t>Query message responded</w:t>
      </w:r>
      <w:bookmarkEnd w:id="48"/>
      <w:r w:rsidRPr="00147B55">
        <w:t xml:space="preserve"> </w:t>
      </w:r>
    </w:p>
    <w:p w14:paraId="6023D3E1" w14:textId="36A26F72" w:rsidR="00E97C09" w:rsidRPr="00147B55" w:rsidRDefault="00E97C09" w:rsidP="002A4214">
      <w:pPr>
        <w:rPr>
          <w:rFonts w:cs="Arial"/>
        </w:rPr>
      </w:pPr>
      <w:r w:rsidRPr="00147B55">
        <w:rPr>
          <w:rFonts w:cs="Arial"/>
        </w:rPr>
        <w:t>Sequence 1</w:t>
      </w:r>
    </w:p>
    <w:p w14:paraId="598436ED" w14:textId="4C9F5904" w:rsidR="00447D1B" w:rsidRPr="00147B55" w:rsidRDefault="0016610B" w:rsidP="00990142">
      <w:pPr>
        <w:jc w:val="center"/>
        <w:rPr>
          <w:rFonts w:cs="Arial"/>
        </w:rPr>
      </w:pPr>
      <w:r w:rsidRPr="00147B55">
        <w:rPr>
          <w:rFonts w:cs="Arial"/>
          <w:noProof/>
          <w:lang w:eastAsia="en-GB"/>
        </w:rPr>
        <w:drawing>
          <wp:inline distT="0" distB="0" distL="0" distR="0" wp14:anchorId="5D35A5BD" wp14:editId="5F2FB3B5">
            <wp:extent cx="5904865" cy="2649855"/>
            <wp:effectExtent l="0" t="0" r="635" b="0"/>
            <wp:docPr id="2305" name="Picture 2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04865" cy="2649855"/>
                    </a:xfrm>
                    <a:prstGeom prst="rect">
                      <a:avLst/>
                    </a:prstGeom>
                  </pic:spPr>
                </pic:pic>
              </a:graphicData>
            </a:graphic>
          </wp:inline>
        </w:drawing>
      </w:r>
    </w:p>
    <w:p w14:paraId="403C1A48" w14:textId="2F235E58" w:rsidR="00E97C09" w:rsidRPr="00147B55" w:rsidRDefault="00E97C09" w:rsidP="00AB466B">
      <w:pPr>
        <w:pStyle w:val="ListParagraph"/>
        <w:numPr>
          <w:ilvl w:val="0"/>
          <w:numId w:val="25"/>
        </w:numPr>
        <w:rPr>
          <w:rFonts w:cs="Arial"/>
        </w:rPr>
      </w:pPr>
      <w:r w:rsidRPr="00147B55">
        <w:rPr>
          <w:rFonts w:cs="Arial"/>
        </w:rPr>
        <w:t>CA user submits a query message to Trade Repository (</w:t>
      </w:r>
      <w:r w:rsidR="0016610B" w:rsidRPr="00147B55">
        <w:rPr>
          <w:rFonts w:cs="Arial"/>
        </w:rPr>
        <w:t xml:space="preserve">Derivatives </w:t>
      </w:r>
      <w:r w:rsidRPr="00147B55">
        <w:rPr>
          <w:rFonts w:cs="Arial"/>
        </w:rPr>
        <w:t>Trade Report Query).</w:t>
      </w:r>
    </w:p>
    <w:p w14:paraId="5CC9237B" w14:textId="77777777" w:rsidR="00E97C09" w:rsidRPr="00147B55" w:rsidRDefault="00E97C09" w:rsidP="00AB466B">
      <w:pPr>
        <w:pStyle w:val="ListParagraph"/>
        <w:numPr>
          <w:ilvl w:val="0"/>
          <w:numId w:val="25"/>
        </w:numPr>
        <w:rPr>
          <w:rFonts w:cs="Arial"/>
        </w:rPr>
      </w:pPr>
      <w:r w:rsidRPr="00147B55">
        <w:rPr>
          <w:rFonts w:cs="Arial"/>
        </w:rPr>
        <w:t>Trade Repository sends a status advice message to confirm query’s validation (Financial Instrument Reporting Status Advice).</w:t>
      </w:r>
    </w:p>
    <w:p w14:paraId="2B631208" w14:textId="77777777" w:rsidR="00E97C09" w:rsidRPr="00147B55" w:rsidRDefault="00E97C09" w:rsidP="00447D1B">
      <w:pPr>
        <w:rPr>
          <w:rFonts w:cs="Arial"/>
        </w:rPr>
      </w:pPr>
    </w:p>
    <w:p w14:paraId="12B78969" w14:textId="0F09A9B7" w:rsidR="00E97C09" w:rsidRPr="00147B55" w:rsidRDefault="00E97C09" w:rsidP="00447D1B">
      <w:pPr>
        <w:rPr>
          <w:rFonts w:cs="Arial"/>
        </w:rPr>
      </w:pPr>
      <w:r w:rsidRPr="00147B55">
        <w:rPr>
          <w:rFonts w:cs="Arial"/>
        </w:rPr>
        <w:t>Sequence 2</w:t>
      </w:r>
    </w:p>
    <w:p w14:paraId="261F4615" w14:textId="06F5DAC7" w:rsidR="00E97C09" w:rsidRPr="00147B55" w:rsidRDefault="0016610B" w:rsidP="00990142">
      <w:pPr>
        <w:jc w:val="center"/>
        <w:rPr>
          <w:rFonts w:cs="Arial"/>
        </w:rPr>
      </w:pPr>
      <w:r w:rsidRPr="00147B55">
        <w:rPr>
          <w:rFonts w:cs="Arial"/>
        </w:rPr>
        <w:t xml:space="preserve"> </w:t>
      </w:r>
      <w:r w:rsidRPr="00147B55">
        <w:rPr>
          <w:rFonts w:cs="Arial"/>
          <w:noProof/>
          <w:lang w:eastAsia="en-GB"/>
        </w:rPr>
        <w:drawing>
          <wp:inline distT="0" distB="0" distL="0" distR="0" wp14:anchorId="6E92CBC9" wp14:editId="7D47B8A0">
            <wp:extent cx="5904865" cy="1990090"/>
            <wp:effectExtent l="0" t="0" r="635" b="0"/>
            <wp:docPr id="2308" name="Picture 2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04865" cy="1990090"/>
                    </a:xfrm>
                    <a:prstGeom prst="rect">
                      <a:avLst/>
                    </a:prstGeom>
                  </pic:spPr>
                </pic:pic>
              </a:graphicData>
            </a:graphic>
          </wp:inline>
        </w:drawing>
      </w:r>
    </w:p>
    <w:p w14:paraId="18D04B4E" w14:textId="30CAE061" w:rsidR="00447D1B" w:rsidRPr="00147B55" w:rsidRDefault="00447D1B" w:rsidP="00B64611">
      <w:pPr>
        <w:tabs>
          <w:tab w:val="left" w:pos="1830"/>
        </w:tabs>
        <w:rPr>
          <w:rFonts w:cs="Arial"/>
        </w:rPr>
      </w:pPr>
    </w:p>
    <w:p w14:paraId="09E5A13E" w14:textId="596C95E5" w:rsidR="00D76927" w:rsidRPr="00147B55" w:rsidRDefault="00D76927" w:rsidP="00D76927">
      <w:pPr>
        <w:pStyle w:val="BodyText"/>
        <w:numPr>
          <w:ilvl w:val="0"/>
          <w:numId w:val="19"/>
        </w:numPr>
        <w:rPr>
          <w:rFonts w:cs="Arial"/>
          <w:sz w:val="22"/>
        </w:rPr>
      </w:pPr>
      <w:bookmarkStart w:id="49" w:name="_Toc259630496"/>
      <w:bookmarkStart w:id="50" w:name="_Toc373227232"/>
      <w:bookmarkStart w:id="51" w:name="_Toc373486623"/>
      <w:bookmarkStart w:id="52" w:name="_Toc447529651"/>
      <w:bookmarkStart w:id="53" w:name="_Toc447530826"/>
      <w:bookmarkStart w:id="54" w:name="_Toc447531267"/>
      <w:bookmarkStart w:id="55" w:name="_Toc449841187"/>
      <w:bookmarkStart w:id="56" w:name="_Toc449841430"/>
      <w:bookmarkStart w:id="57" w:name="_Toc450819670"/>
      <w:bookmarkStart w:id="58" w:name="_Toc450974818"/>
      <w:bookmarkStart w:id="59" w:name="_Toc450979706"/>
      <w:bookmarkStart w:id="60" w:name="_Toc450980147"/>
      <w:bookmarkStart w:id="61" w:name="_Toc451158661"/>
      <w:r w:rsidRPr="00147B55">
        <w:rPr>
          <w:rFonts w:cs="Arial"/>
          <w:sz w:val="22"/>
        </w:rPr>
        <w:t>Trade Repository sends a transaction data message as a response to query message</w:t>
      </w:r>
      <w:r w:rsidR="00313609" w:rsidRPr="00147B55">
        <w:rPr>
          <w:rFonts w:cs="Arial"/>
          <w:sz w:val="22"/>
        </w:rPr>
        <w:t xml:space="preserve"> (</w:t>
      </w:r>
      <w:r w:rsidR="0016610B" w:rsidRPr="00147B55">
        <w:rPr>
          <w:rFonts w:cs="Arial"/>
          <w:iCs/>
          <w:sz w:val="22"/>
          <w:szCs w:val="22"/>
        </w:rPr>
        <w:t xml:space="preserve">Derivatives </w:t>
      </w:r>
      <w:r w:rsidR="00313609" w:rsidRPr="00147B55">
        <w:rPr>
          <w:rFonts w:cs="Arial"/>
          <w:iCs/>
          <w:sz w:val="22"/>
          <w:szCs w:val="22"/>
        </w:rPr>
        <w:t>Trade Report</w:t>
      </w:r>
      <w:r w:rsidR="00313609" w:rsidRPr="00147B55">
        <w:rPr>
          <w:rFonts w:cs="Arial"/>
          <w:iCs/>
          <w:sz w:val="19"/>
        </w:rPr>
        <w:t>)</w:t>
      </w:r>
      <w:r w:rsidRPr="00147B55">
        <w:rPr>
          <w:rFonts w:cs="Arial"/>
          <w:sz w:val="22"/>
        </w:rPr>
        <w:t xml:space="preserve">. </w:t>
      </w:r>
    </w:p>
    <w:p w14:paraId="496779F3" w14:textId="77777777" w:rsidR="00313609" w:rsidRPr="00147B55" w:rsidRDefault="00313609" w:rsidP="00313609">
      <w:pPr>
        <w:pStyle w:val="BodyText"/>
        <w:rPr>
          <w:rFonts w:cs="Arial"/>
          <w:sz w:val="22"/>
        </w:rPr>
      </w:pPr>
    </w:p>
    <w:p w14:paraId="21BE427C" w14:textId="77777777" w:rsidR="00313609" w:rsidRPr="00147B55" w:rsidRDefault="00313609" w:rsidP="00F97A81">
      <w:pPr>
        <w:pStyle w:val="Heading2"/>
      </w:pPr>
      <w:bookmarkStart w:id="62" w:name="_Toc122597585"/>
      <w:r w:rsidRPr="00147B55">
        <w:lastRenderedPageBreak/>
        <w:t>Query message validation</w:t>
      </w:r>
      <w:r w:rsidR="00D05D7A" w:rsidRPr="00147B55">
        <w:t xml:space="preserve"> fail</w:t>
      </w:r>
      <w:bookmarkEnd w:id="62"/>
    </w:p>
    <w:p w14:paraId="1B095568" w14:textId="63CE34EE" w:rsidR="00313609" w:rsidRPr="00147B55" w:rsidRDefault="0016610B" w:rsidP="00990142">
      <w:pPr>
        <w:jc w:val="center"/>
        <w:rPr>
          <w:rFonts w:cs="Arial"/>
        </w:rPr>
      </w:pPr>
      <w:r w:rsidRPr="00147B55">
        <w:rPr>
          <w:rFonts w:cs="Arial"/>
          <w:noProof/>
          <w:lang w:eastAsia="en-GB"/>
        </w:rPr>
        <w:drawing>
          <wp:inline distT="0" distB="0" distL="0" distR="0" wp14:anchorId="72233978" wp14:editId="31CFE156">
            <wp:extent cx="5904865" cy="3240405"/>
            <wp:effectExtent l="0" t="0" r="635" b="0"/>
            <wp:docPr id="2313" name="Picture 2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04865" cy="3240405"/>
                    </a:xfrm>
                    <a:prstGeom prst="rect">
                      <a:avLst/>
                    </a:prstGeom>
                  </pic:spPr>
                </pic:pic>
              </a:graphicData>
            </a:graphic>
          </wp:inline>
        </w:drawing>
      </w:r>
    </w:p>
    <w:p w14:paraId="501E3FC3" w14:textId="77777777" w:rsidR="00313609" w:rsidRPr="00147B55" w:rsidRDefault="00313609" w:rsidP="00313609">
      <w:pPr>
        <w:pStyle w:val="BodyText"/>
        <w:rPr>
          <w:rFonts w:cs="Arial"/>
        </w:rPr>
      </w:pPr>
    </w:p>
    <w:p w14:paraId="3380F288" w14:textId="54CBEC96" w:rsidR="00313609" w:rsidRPr="00147B55" w:rsidRDefault="00313609" w:rsidP="00313609">
      <w:pPr>
        <w:pStyle w:val="BodyText"/>
        <w:numPr>
          <w:ilvl w:val="0"/>
          <w:numId w:val="20"/>
        </w:numPr>
        <w:rPr>
          <w:rFonts w:cs="Arial"/>
          <w:sz w:val="22"/>
        </w:rPr>
      </w:pPr>
      <w:r w:rsidRPr="00147B55">
        <w:rPr>
          <w:rFonts w:cs="Arial"/>
          <w:sz w:val="22"/>
        </w:rPr>
        <w:t>CA user submits a query message to Trade Repository (</w:t>
      </w:r>
      <w:proofErr w:type="spellStart"/>
      <w:r w:rsidR="0016610B" w:rsidRPr="00147B55">
        <w:rPr>
          <w:rFonts w:cs="Arial"/>
          <w:sz w:val="22"/>
        </w:rPr>
        <w:t>Derivatives</w:t>
      </w:r>
      <w:r w:rsidRPr="00147B55">
        <w:rPr>
          <w:rFonts w:cs="Arial"/>
          <w:sz w:val="22"/>
        </w:rPr>
        <w:t>Trade</w:t>
      </w:r>
      <w:proofErr w:type="spellEnd"/>
      <w:r w:rsidRPr="00147B55">
        <w:rPr>
          <w:rFonts w:cs="Arial"/>
          <w:sz w:val="22"/>
        </w:rPr>
        <w:t xml:space="preserve"> Report Query).</w:t>
      </w:r>
    </w:p>
    <w:p w14:paraId="74E52B50" w14:textId="7C35FEF4" w:rsidR="00DE5941" w:rsidRPr="00147B55" w:rsidRDefault="00313609" w:rsidP="00313609">
      <w:pPr>
        <w:pStyle w:val="BodyText"/>
        <w:numPr>
          <w:ilvl w:val="0"/>
          <w:numId w:val="20"/>
        </w:numPr>
        <w:rPr>
          <w:rFonts w:cs="Arial"/>
        </w:rPr>
      </w:pPr>
      <w:r w:rsidRPr="00147B55">
        <w:rPr>
          <w:rFonts w:cs="Arial"/>
          <w:sz w:val="22"/>
        </w:rPr>
        <w:t>Trade Repository sends a status advice message to inform that query message failed the validation (Financial Instrument Reporting Status Advice).</w:t>
      </w:r>
    </w:p>
    <w:p w14:paraId="3E82DD70" w14:textId="77777777" w:rsidR="00AB466B" w:rsidRPr="00147B55" w:rsidRDefault="00AB466B" w:rsidP="00AB466B">
      <w:pPr>
        <w:rPr>
          <w:rFonts w:cs="Arial"/>
        </w:rPr>
      </w:pPr>
    </w:p>
    <w:p w14:paraId="16BB8916" w14:textId="2F0151C4" w:rsidR="00F315D1" w:rsidRPr="00147B55" w:rsidRDefault="00D146C6" w:rsidP="00DE5941">
      <w:pPr>
        <w:pStyle w:val="BodyText"/>
        <w:numPr>
          <w:ilvl w:val="0"/>
          <w:numId w:val="20"/>
        </w:numPr>
        <w:rPr>
          <w:rFonts w:cs="Arial"/>
        </w:rPr>
      </w:pPr>
      <w:r w:rsidRPr="00147B55">
        <w:rPr>
          <w:rFonts w:cs="Arial"/>
        </w:rPr>
        <w:br w:type="page"/>
      </w:r>
    </w:p>
    <w:p w14:paraId="3386CF8F" w14:textId="77777777" w:rsidR="000579F3" w:rsidRPr="00147B55" w:rsidRDefault="004110E1" w:rsidP="00F97A81">
      <w:pPr>
        <w:pStyle w:val="Heading1"/>
      </w:pPr>
      <w:bookmarkStart w:id="63" w:name="_Toc122597586"/>
      <w:r w:rsidRPr="00147B55">
        <w:lastRenderedPageBreak/>
        <w:t xml:space="preserve">Business </w:t>
      </w:r>
      <w:r w:rsidR="000579F3" w:rsidRPr="00147B55">
        <w:t>Examples</w:t>
      </w:r>
      <w:bookmarkEnd w:id="49"/>
      <w:bookmarkEnd w:id="50"/>
      <w:bookmarkEnd w:id="51"/>
      <w:bookmarkEnd w:id="63"/>
    </w:p>
    <w:p w14:paraId="77EE9EE8" w14:textId="6928F31F" w:rsidR="000579F3" w:rsidRPr="00147B55" w:rsidRDefault="000579F3" w:rsidP="00931413">
      <w:pPr>
        <w:spacing w:before="0"/>
        <w:jc w:val="both"/>
        <w:rPr>
          <w:rFonts w:cs="Arial"/>
          <w:szCs w:val="22"/>
        </w:rPr>
      </w:pPr>
      <w:r w:rsidRPr="00147B55">
        <w:rPr>
          <w:rFonts w:cs="Arial"/>
          <w:szCs w:val="22"/>
        </w:rPr>
        <w:t xml:space="preserve">This section describes business examples of the use of the various </w:t>
      </w:r>
      <w:proofErr w:type="spellStart"/>
      <w:r w:rsidR="009708C3" w:rsidRPr="00147B55">
        <w:rPr>
          <w:rFonts w:cs="Arial"/>
          <w:szCs w:val="22"/>
        </w:rPr>
        <w:t>M</w:t>
      </w:r>
      <w:r w:rsidRPr="00147B55">
        <w:rPr>
          <w:rFonts w:cs="Arial"/>
          <w:szCs w:val="22"/>
        </w:rPr>
        <w:t>essage</w:t>
      </w:r>
      <w:r w:rsidR="009708C3" w:rsidRPr="00147B55">
        <w:rPr>
          <w:rFonts w:cs="Arial"/>
          <w:szCs w:val="22"/>
        </w:rPr>
        <w:t>D</w:t>
      </w:r>
      <w:r w:rsidRPr="00147B55">
        <w:rPr>
          <w:rFonts w:cs="Arial"/>
          <w:szCs w:val="22"/>
        </w:rPr>
        <w:t>efinitions</w:t>
      </w:r>
      <w:proofErr w:type="spellEnd"/>
      <w:r w:rsidRPr="00147B55">
        <w:rPr>
          <w:rFonts w:cs="Arial"/>
          <w:szCs w:val="22"/>
        </w:rPr>
        <w:t xml:space="preserve">. Each example starts with a description of the example scenario followed by the actual </w:t>
      </w:r>
      <w:proofErr w:type="spellStart"/>
      <w:r w:rsidR="009708C3" w:rsidRPr="00147B55">
        <w:rPr>
          <w:rFonts w:cs="Arial"/>
          <w:szCs w:val="22"/>
        </w:rPr>
        <w:t>M</w:t>
      </w:r>
      <w:r w:rsidRPr="00147B55">
        <w:rPr>
          <w:rFonts w:cs="Arial"/>
          <w:szCs w:val="22"/>
        </w:rPr>
        <w:t>essage</w:t>
      </w:r>
      <w:r w:rsidR="009708C3" w:rsidRPr="00147B55">
        <w:rPr>
          <w:rFonts w:cs="Arial"/>
          <w:szCs w:val="22"/>
        </w:rPr>
        <w:t>I</w:t>
      </w:r>
      <w:r w:rsidRPr="00147B55">
        <w:rPr>
          <w:rFonts w:cs="Arial"/>
          <w:szCs w:val="22"/>
        </w:rPr>
        <w:t>nstance</w:t>
      </w:r>
      <w:proofErr w:type="spellEnd"/>
      <w:r w:rsidRPr="00147B55">
        <w:rPr>
          <w:rFonts w:cs="Arial"/>
          <w:szCs w:val="22"/>
        </w:rPr>
        <w:t xml:space="preserve">. </w:t>
      </w:r>
    </w:p>
    <w:p w14:paraId="18532FF5" w14:textId="73F3BF85" w:rsidR="004A49E2" w:rsidRPr="00147B55" w:rsidRDefault="002E04C4" w:rsidP="00F97A81">
      <w:pPr>
        <w:pStyle w:val="Heading2"/>
      </w:pPr>
      <w:bookmarkStart w:id="64" w:name="_Toc122597587"/>
      <w:r w:rsidRPr="00147B55">
        <w:t xml:space="preserve">Derivatives </w:t>
      </w:r>
      <w:r w:rsidR="006A4409" w:rsidRPr="00147B55">
        <w:t>Trade Report Query - auth.029.001.</w:t>
      </w:r>
      <w:r w:rsidR="004150C1" w:rsidRPr="00147B55">
        <w:t>0</w:t>
      </w:r>
      <w:r w:rsidR="004150C1">
        <w:t>3</w:t>
      </w:r>
      <w:bookmarkEnd w:id="64"/>
      <w:r w:rsidR="004150C1" w:rsidRPr="00147B55">
        <w:t xml:space="preserve"> </w:t>
      </w:r>
    </w:p>
    <w:p w14:paraId="4A637F47" w14:textId="77777777" w:rsidR="00AD49C1" w:rsidRPr="00147B55" w:rsidRDefault="00AD49C1" w:rsidP="00AD49C1">
      <w:pPr>
        <w:rPr>
          <w:rFonts w:cs="Arial"/>
          <w:b/>
          <w:szCs w:val="22"/>
        </w:rPr>
      </w:pPr>
      <w:r w:rsidRPr="00147B55">
        <w:rPr>
          <w:rFonts w:cs="Arial"/>
          <w:b/>
          <w:szCs w:val="22"/>
        </w:rPr>
        <w:t>Description</w:t>
      </w:r>
    </w:p>
    <w:p w14:paraId="6616A640" w14:textId="69073425" w:rsidR="00AD49C1" w:rsidRPr="00147B55" w:rsidRDefault="00AD49C1" w:rsidP="00931413">
      <w:pPr>
        <w:jc w:val="both"/>
        <w:rPr>
          <w:rFonts w:cs="Arial"/>
          <w:color w:val="000000"/>
          <w:szCs w:val="22"/>
          <w:lang w:val="en-US" w:eastAsia="en-GB"/>
        </w:rPr>
      </w:pPr>
      <w:r w:rsidRPr="00147B55">
        <w:rPr>
          <w:rFonts w:cs="Arial"/>
          <w:szCs w:val="22"/>
        </w:rPr>
        <w:t xml:space="preserve">The following </w:t>
      </w:r>
      <w:proofErr w:type="spellStart"/>
      <w:r w:rsidRPr="00147B55">
        <w:rPr>
          <w:rFonts w:cs="Arial"/>
          <w:szCs w:val="22"/>
        </w:rPr>
        <w:t>MessageInstance</w:t>
      </w:r>
      <w:proofErr w:type="spellEnd"/>
      <w:r w:rsidRPr="00147B55">
        <w:rPr>
          <w:rFonts w:cs="Arial"/>
          <w:szCs w:val="22"/>
        </w:rPr>
        <w:t xml:space="preserve"> </w:t>
      </w:r>
      <w:r w:rsidR="00812824" w:rsidRPr="00147B55">
        <w:rPr>
          <w:rFonts w:cs="Arial"/>
          <w:szCs w:val="22"/>
        </w:rPr>
        <w:t xml:space="preserve">1 </w:t>
      </w:r>
      <w:r w:rsidRPr="00147B55">
        <w:rPr>
          <w:rFonts w:cs="Arial"/>
          <w:szCs w:val="22"/>
        </w:rPr>
        <w:t xml:space="preserve">provides an example of a query message. </w:t>
      </w:r>
      <w:r w:rsidR="00117E79" w:rsidRPr="00147B55">
        <w:rPr>
          <w:rFonts w:cs="Arial"/>
          <w:szCs w:val="22"/>
        </w:rPr>
        <w:t>The CA user</w:t>
      </w:r>
      <w:r w:rsidR="006B6F1E" w:rsidRPr="00147B55">
        <w:rPr>
          <w:rFonts w:cs="Arial"/>
          <w:szCs w:val="22"/>
        </w:rPr>
        <w:t xml:space="preserve"> </w:t>
      </w:r>
      <w:r w:rsidR="00117E79" w:rsidRPr="00147B55">
        <w:rPr>
          <w:rFonts w:cs="Arial"/>
          <w:szCs w:val="22"/>
        </w:rPr>
        <w:t xml:space="preserve">defines a query message to </w:t>
      </w:r>
      <w:r w:rsidR="00E97C09" w:rsidRPr="00147B55">
        <w:rPr>
          <w:rFonts w:cs="Arial"/>
          <w:szCs w:val="22"/>
        </w:rPr>
        <w:t>be sent</w:t>
      </w:r>
      <w:r w:rsidR="00117E79" w:rsidRPr="00147B55">
        <w:rPr>
          <w:rFonts w:cs="Arial"/>
          <w:szCs w:val="22"/>
        </w:rPr>
        <w:t xml:space="preserve"> to a Trade Repository, asking for </w:t>
      </w:r>
      <w:r w:rsidR="00EC0DF7" w:rsidRPr="00147B55">
        <w:rPr>
          <w:rFonts w:cs="Arial"/>
          <w:szCs w:val="22"/>
        </w:rPr>
        <w:t>any outstanding contract reported</w:t>
      </w:r>
      <w:r w:rsidR="00E97C09" w:rsidRPr="00147B55">
        <w:rPr>
          <w:rFonts w:cs="Arial"/>
          <w:szCs w:val="22"/>
        </w:rPr>
        <w:t>,</w:t>
      </w:r>
      <w:r w:rsidR="009D124E" w:rsidRPr="00147B55">
        <w:rPr>
          <w:rFonts w:cs="Arial"/>
          <w:szCs w:val="22"/>
        </w:rPr>
        <w:t xml:space="preserve"> </w:t>
      </w:r>
      <w:r w:rsidR="00EC0DF7" w:rsidRPr="00147B55">
        <w:rPr>
          <w:rFonts w:cs="Arial"/>
          <w:szCs w:val="22"/>
        </w:rPr>
        <w:t xml:space="preserve">as </w:t>
      </w:r>
      <w:r w:rsidR="00117E79" w:rsidRPr="00147B55">
        <w:rPr>
          <w:rFonts w:cs="Arial"/>
          <w:szCs w:val="22"/>
        </w:rPr>
        <w:t>a n</w:t>
      </w:r>
      <w:r w:rsidR="00EC0DF7" w:rsidRPr="00147B55">
        <w:rPr>
          <w:rFonts w:cs="Arial"/>
          <w:szCs w:val="22"/>
        </w:rPr>
        <w:t>ew</w:t>
      </w:r>
      <w:r w:rsidR="00117E79" w:rsidRPr="00147B55">
        <w:rPr>
          <w:rFonts w:cs="Arial"/>
          <w:szCs w:val="22"/>
        </w:rPr>
        <w:t xml:space="preserve"> transaction</w:t>
      </w:r>
      <w:r w:rsidR="00EC0DF7" w:rsidRPr="00147B55">
        <w:rPr>
          <w:rFonts w:cs="Arial"/>
          <w:szCs w:val="22"/>
        </w:rPr>
        <w:t xml:space="preserve"> in December 2015, with ISIN </w:t>
      </w:r>
      <w:r w:rsidR="00EC0DF7" w:rsidRPr="00147B55">
        <w:rPr>
          <w:rFonts w:cs="Arial"/>
          <w:color w:val="000000"/>
          <w:szCs w:val="22"/>
          <w:highlight w:val="white"/>
          <w:lang w:val="en-US" w:eastAsia="en-GB"/>
        </w:rPr>
        <w:t>XS4589012033</w:t>
      </w:r>
      <w:r w:rsidR="00EC0DF7" w:rsidRPr="00147B55">
        <w:rPr>
          <w:rFonts w:cs="Arial"/>
          <w:color w:val="000000"/>
          <w:szCs w:val="22"/>
          <w:lang w:val="en-US" w:eastAsia="en-GB"/>
        </w:rPr>
        <w:t xml:space="preserve"> </w:t>
      </w:r>
      <w:r w:rsidR="00E97C09" w:rsidRPr="00147B55">
        <w:rPr>
          <w:rFonts w:cs="Arial"/>
          <w:color w:val="000000"/>
          <w:szCs w:val="22"/>
          <w:lang w:val="en-US" w:eastAsia="en-GB"/>
        </w:rPr>
        <w:t xml:space="preserve">either </w:t>
      </w:r>
      <w:r w:rsidR="00EC0DF7" w:rsidRPr="00147B55">
        <w:rPr>
          <w:rFonts w:cs="Arial"/>
          <w:color w:val="000000"/>
          <w:szCs w:val="22"/>
          <w:lang w:val="en-US" w:eastAsia="en-GB"/>
        </w:rPr>
        <w:t>as a product</w:t>
      </w:r>
      <w:r w:rsidR="00EC0DF7" w:rsidRPr="00147B55">
        <w:rPr>
          <w:rFonts w:cs="Arial"/>
          <w:color w:val="000000"/>
          <w:sz w:val="20"/>
          <w:lang w:val="en-US" w:eastAsia="en-GB"/>
        </w:rPr>
        <w:t xml:space="preserve"> </w:t>
      </w:r>
      <w:r w:rsidR="00EC0DF7" w:rsidRPr="00147B55">
        <w:rPr>
          <w:rFonts w:cs="Arial"/>
          <w:color w:val="000000"/>
          <w:szCs w:val="22"/>
          <w:lang w:val="en-US" w:eastAsia="en-GB"/>
        </w:rPr>
        <w:t>or</w:t>
      </w:r>
      <w:r w:rsidR="00EC0DF7" w:rsidRPr="00147B55">
        <w:rPr>
          <w:rFonts w:cs="Arial"/>
          <w:color w:val="000000"/>
          <w:sz w:val="20"/>
          <w:lang w:val="en-US" w:eastAsia="en-GB"/>
        </w:rPr>
        <w:t xml:space="preserve"> </w:t>
      </w:r>
      <w:r w:rsidR="00EC0DF7" w:rsidRPr="00147B55">
        <w:rPr>
          <w:rFonts w:cs="Arial"/>
          <w:color w:val="000000"/>
          <w:szCs w:val="22"/>
          <w:lang w:val="en-US" w:eastAsia="en-GB"/>
        </w:rPr>
        <w:t>underlying instrument.</w:t>
      </w:r>
    </w:p>
    <w:p w14:paraId="0DF4CED4" w14:textId="77777777" w:rsidR="00EC0DF7" w:rsidRPr="00147B55" w:rsidRDefault="00EC0DF7" w:rsidP="00AD49C1">
      <w:pPr>
        <w:rPr>
          <w:rFonts w:cs="Arial"/>
          <w:szCs w:val="22"/>
        </w:rPr>
      </w:pPr>
    </w:p>
    <w:p w14:paraId="03AF4BDF" w14:textId="163F7B7B" w:rsidR="000E0132" w:rsidRPr="00147B55" w:rsidRDefault="00EC0DF7" w:rsidP="000579F3">
      <w:pPr>
        <w:spacing w:before="0"/>
        <w:rPr>
          <w:rFonts w:cs="Arial"/>
          <w:szCs w:val="22"/>
        </w:rPr>
      </w:pPr>
      <w:proofErr w:type="spellStart"/>
      <w:r w:rsidRPr="00147B55">
        <w:rPr>
          <w:rFonts w:cs="Arial"/>
          <w:b/>
          <w:szCs w:val="22"/>
        </w:rPr>
        <w:t>MessageInstance</w:t>
      </w:r>
      <w:proofErr w:type="spellEnd"/>
      <w:r w:rsidR="00812824" w:rsidRPr="00147B55">
        <w:rPr>
          <w:rFonts w:cs="Arial"/>
          <w:b/>
          <w:szCs w:val="22"/>
        </w:rPr>
        <w:t xml:space="preserve"> 1</w:t>
      </w:r>
      <w:r w:rsidRPr="00147B55">
        <w:rPr>
          <w:rFonts w:cs="Arial"/>
          <w:szCs w:val="22"/>
        </w:rPr>
        <w:t>:</w:t>
      </w:r>
    </w:p>
    <w:bookmarkEnd w:id="52"/>
    <w:bookmarkEnd w:id="53"/>
    <w:bookmarkEnd w:id="54"/>
    <w:bookmarkEnd w:id="55"/>
    <w:bookmarkEnd w:id="56"/>
    <w:bookmarkEnd w:id="57"/>
    <w:bookmarkEnd w:id="58"/>
    <w:bookmarkEnd w:id="59"/>
    <w:bookmarkEnd w:id="60"/>
    <w:bookmarkEnd w:id="61"/>
    <w:p w14:paraId="19CDB9A2" w14:textId="77777777" w:rsidR="00F47278" w:rsidRPr="00147B55" w:rsidRDefault="00F47278" w:rsidP="00AB466B">
      <w:pPr>
        <w:autoSpaceDE w:val="0"/>
        <w:autoSpaceDN w:val="0"/>
        <w:adjustRightInd w:val="0"/>
        <w:spacing w:before="0" w:after="0" w:afterAutospacing="0"/>
        <w:rPr>
          <w:rFonts w:cs="Arial"/>
          <w:color w:val="000000"/>
          <w:sz w:val="20"/>
          <w:highlight w:val="white"/>
          <w:lang w:eastAsia="en-GB"/>
        </w:rPr>
      </w:pPr>
      <w:r w:rsidRPr="00147B55">
        <w:rPr>
          <w:rFonts w:cs="Arial"/>
          <w:color w:val="0000FF"/>
          <w:sz w:val="20"/>
          <w:highlight w:val="white"/>
          <w:lang w:eastAsia="en-GB"/>
        </w:rPr>
        <w:t>&lt;</w:t>
      </w:r>
      <w:proofErr w:type="spellStart"/>
      <w:r w:rsidRPr="00147B55">
        <w:rPr>
          <w:rFonts w:cs="Arial"/>
          <w:color w:val="800000"/>
          <w:sz w:val="20"/>
          <w:highlight w:val="white"/>
          <w:lang w:eastAsia="en-GB"/>
        </w:rPr>
        <w:t>DerivsTradRptQry</w:t>
      </w:r>
      <w:proofErr w:type="spellEnd"/>
      <w:r w:rsidRPr="00147B55">
        <w:rPr>
          <w:rFonts w:cs="Arial"/>
          <w:color w:val="0000FF"/>
          <w:sz w:val="20"/>
          <w:highlight w:val="white"/>
          <w:lang w:eastAsia="en-GB"/>
        </w:rPr>
        <w:t>&gt;</w:t>
      </w:r>
    </w:p>
    <w:p w14:paraId="04573D1E" w14:textId="77777777" w:rsidR="00F47278" w:rsidRPr="00147B55" w:rsidRDefault="00F47278" w:rsidP="00AB466B">
      <w:pPr>
        <w:autoSpaceDE w:val="0"/>
        <w:autoSpaceDN w:val="0"/>
        <w:adjustRightInd w:val="0"/>
        <w:spacing w:before="0" w:after="0" w:afterAutospacing="0"/>
        <w:rPr>
          <w:rFonts w:cs="Arial"/>
          <w:color w:val="000000"/>
          <w:sz w:val="20"/>
          <w:highlight w:val="white"/>
          <w:lang w:eastAsia="en-GB"/>
        </w:rPr>
      </w:pPr>
      <w:r w:rsidRPr="00147B55">
        <w:rPr>
          <w:rFonts w:cs="Arial"/>
          <w:color w:val="0000FF"/>
          <w:sz w:val="20"/>
          <w:highlight w:val="white"/>
          <w:lang w:eastAsia="en-GB"/>
        </w:rPr>
        <w:t xml:space="preserve">  </w:t>
      </w:r>
      <w:r w:rsidR="006B6F1E" w:rsidRPr="00147B55">
        <w:rPr>
          <w:rFonts w:cs="Arial"/>
          <w:color w:val="0000FF"/>
          <w:sz w:val="20"/>
          <w:highlight w:val="white"/>
        </w:rPr>
        <w:t xml:space="preserve"> &lt;</w:t>
      </w:r>
      <w:proofErr w:type="spellStart"/>
      <w:r w:rsidR="006B6F1E" w:rsidRPr="00147B55">
        <w:rPr>
          <w:rFonts w:cs="Arial"/>
          <w:color w:val="800000"/>
          <w:sz w:val="20"/>
          <w:highlight w:val="white"/>
        </w:rPr>
        <w:t>RqstngAuthrty</w:t>
      </w:r>
      <w:proofErr w:type="spellEnd"/>
      <w:r w:rsidR="006B6F1E" w:rsidRPr="00147B55">
        <w:rPr>
          <w:rFonts w:cs="Arial"/>
          <w:color w:val="0000FF"/>
          <w:sz w:val="20"/>
          <w:highlight w:val="white"/>
        </w:rPr>
        <w:t>&gt;</w:t>
      </w:r>
    </w:p>
    <w:p w14:paraId="21D06365" w14:textId="77777777" w:rsidR="00F47278" w:rsidRPr="00147B55" w:rsidRDefault="00F47278" w:rsidP="00AB466B">
      <w:pPr>
        <w:autoSpaceDE w:val="0"/>
        <w:autoSpaceDN w:val="0"/>
        <w:adjustRightInd w:val="0"/>
        <w:spacing w:before="0" w:after="0" w:afterAutospacing="0"/>
        <w:rPr>
          <w:rFonts w:cs="Arial"/>
          <w:color w:val="000000"/>
          <w:sz w:val="20"/>
          <w:highlight w:val="white"/>
          <w:lang w:eastAsia="en-GB"/>
        </w:rPr>
      </w:pPr>
      <w:r w:rsidRPr="00147B55">
        <w:rPr>
          <w:rFonts w:cs="Arial"/>
          <w:color w:val="0000FF"/>
          <w:sz w:val="20"/>
          <w:highlight w:val="white"/>
          <w:lang w:eastAsia="en-GB"/>
        </w:rPr>
        <w:t xml:space="preserve">      &lt;</w:t>
      </w:r>
      <w:proofErr w:type="spellStart"/>
      <w:r w:rsidRPr="00147B55">
        <w:rPr>
          <w:rFonts w:cs="Arial"/>
          <w:color w:val="800000"/>
          <w:sz w:val="20"/>
          <w:highlight w:val="white"/>
          <w:lang w:eastAsia="en-GB"/>
        </w:rPr>
        <w:t>PrtryId</w:t>
      </w:r>
      <w:proofErr w:type="spellEnd"/>
      <w:r w:rsidRPr="00147B55">
        <w:rPr>
          <w:rFonts w:cs="Arial"/>
          <w:color w:val="0000FF"/>
          <w:sz w:val="20"/>
          <w:highlight w:val="white"/>
          <w:lang w:eastAsia="en-GB"/>
        </w:rPr>
        <w:t>&gt;</w:t>
      </w:r>
    </w:p>
    <w:p w14:paraId="5281D5B5" w14:textId="77777777" w:rsidR="00F47278" w:rsidRPr="00147B55" w:rsidRDefault="00F47278" w:rsidP="00AB466B">
      <w:pPr>
        <w:autoSpaceDE w:val="0"/>
        <w:autoSpaceDN w:val="0"/>
        <w:adjustRightInd w:val="0"/>
        <w:spacing w:before="0" w:after="0" w:afterAutospacing="0"/>
        <w:rPr>
          <w:rFonts w:cs="Arial"/>
          <w:color w:val="000000"/>
          <w:sz w:val="20"/>
          <w:highlight w:val="white"/>
          <w:lang w:eastAsia="en-GB"/>
        </w:rPr>
      </w:pPr>
      <w:r w:rsidRPr="00147B55">
        <w:rPr>
          <w:rFonts w:cs="Arial"/>
          <w:color w:val="0000FF"/>
          <w:sz w:val="20"/>
          <w:highlight w:val="white"/>
          <w:lang w:eastAsia="en-GB"/>
        </w:rPr>
        <w:t xml:space="preserve">         &lt;</w:t>
      </w:r>
      <w:r w:rsidRPr="00147B55">
        <w:rPr>
          <w:rFonts w:cs="Arial"/>
          <w:color w:val="800000"/>
          <w:sz w:val="20"/>
          <w:highlight w:val="white"/>
          <w:lang w:eastAsia="en-GB"/>
        </w:rPr>
        <w:t>Id</w:t>
      </w:r>
      <w:r w:rsidRPr="00147B55">
        <w:rPr>
          <w:rFonts w:cs="Arial"/>
          <w:color w:val="0000FF"/>
          <w:sz w:val="20"/>
          <w:highlight w:val="white"/>
          <w:lang w:eastAsia="en-GB"/>
        </w:rPr>
        <w:t>&gt;</w:t>
      </w:r>
      <w:r w:rsidR="006B6F1E" w:rsidRPr="00147B55">
        <w:rPr>
          <w:rFonts w:cs="Arial"/>
          <w:color w:val="000000"/>
          <w:sz w:val="20"/>
          <w:highlight w:val="white"/>
        </w:rPr>
        <w:t>CAAMF</w:t>
      </w:r>
      <w:r w:rsidR="006B6F1E" w:rsidRPr="00147B55">
        <w:rPr>
          <w:rFonts w:cs="Arial"/>
          <w:color w:val="0000FF"/>
          <w:sz w:val="20"/>
          <w:highlight w:val="white"/>
        </w:rPr>
        <w:t>&lt;/</w:t>
      </w:r>
      <w:r w:rsidRPr="00147B55">
        <w:rPr>
          <w:rFonts w:cs="Arial"/>
          <w:color w:val="800000"/>
          <w:sz w:val="20"/>
          <w:highlight w:val="white"/>
          <w:lang w:eastAsia="en-GB"/>
        </w:rPr>
        <w:t>Id</w:t>
      </w:r>
      <w:r w:rsidRPr="00147B55">
        <w:rPr>
          <w:rFonts w:cs="Arial"/>
          <w:color w:val="0000FF"/>
          <w:sz w:val="20"/>
          <w:highlight w:val="white"/>
          <w:lang w:eastAsia="en-GB"/>
        </w:rPr>
        <w:t>&gt;</w:t>
      </w:r>
    </w:p>
    <w:p w14:paraId="59F06D8C" w14:textId="77777777" w:rsidR="00F47278" w:rsidRPr="00147B55" w:rsidRDefault="00F47278" w:rsidP="00AB466B">
      <w:pPr>
        <w:autoSpaceDE w:val="0"/>
        <w:autoSpaceDN w:val="0"/>
        <w:adjustRightInd w:val="0"/>
        <w:spacing w:before="0" w:after="0" w:afterAutospacing="0"/>
        <w:rPr>
          <w:rFonts w:cs="Arial"/>
          <w:color w:val="000000"/>
          <w:sz w:val="20"/>
          <w:highlight w:val="white"/>
          <w:lang w:eastAsia="en-GB"/>
        </w:rPr>
      </w:pPr>
      <w:r w:rsidRPr="00147B55">
        <w:rPr>
          <w:rFonts w:cs="Arial"/>
          <w:color w:val="0000FF"/>
          <w:sz w:val="20"/>
          <w:highlight w:val="white"/>
          <w:lang w:eastAsia="en-GB"/>
        </w:rPr>
        <w:t xml:space="preserve">      &lt;/</w:t>
      </w:r>
      <w:proofErr w:type="spellStart"/>
      <w:r w:rsidRPr="00147B55">
        <w:rPr>
          <w:rFonts w:cs="Arial"/>
          <w:color w:val="800000"/>
          <w:sz w:val="20"/>
          <w:highlight w:val="white"/>
          <w:lang w:eastAsia="en-GB"/>
        </w:rPr>
        <w:t>PrtryId</w:t>
      </w:r>
      <w:proofErr w:type="spellEnd"/>
      <w:r w:rsidRPr="00147B55">
        <w:rPr>
          <w:rFonts w:cs="Arial"/>
          <w:color w:val="0000FF"/>
          <w:sz w:val="20"/>
          <w:highlight w:val="white"/>
          <w:lang w:eastAsia="en-GB"/>
        </w:rPr>
        <w:t>&gt;</w:t>
      </w:r>
    </w:p>
    <w:p w14:paraId="77A78A2B" w14:textId="77777777" w:rsidR="006B6F1E" w:rsidRPr="00147B55" w:rsidRDefault="00F47278"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&lt;/</w:t>
      </w:r>
      <w:proofErr w:type="spellStart"/>
      <w:r w:rsidR="006B6F1E" w:rsidRPr="00147B55">
        <w:rPr>
          <w:rFonts w:cs="Arial"/>
          <w:color w:val="800000"/>
          <w:sz w:val="20"/>
          <w:highlight w:val="white"/>
        </w:rPr>
        <w:t>RqstngAuthrty</w:t>
      </w:r>
      <w:proofErr w:type="spellEnd"/>
      <w:r w:rsidR="006B6F1E" w:rsidRPr="00147B55">
        <w:rPr>
          <w:rFonts w:cs="Arial"/>
          <w:color w:val="0000FF"/>
          <w:sz w:val="20"/>
          <w:highlight w:val="white"/>
        </w:rPr>
        <w:t>&gt;</w:t>
      </w:r>
    </w:p>
    <w:p w14:paraId="716C8C8D" w14:textId="77777777" w:rsidR="000E0132" w:rsidRPr="00147B55" w:rsidRDefault="00F47278"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0E0132" w:rsidRPr="00147B55">
        <w:rPr>
          <w:rFonts w:cs="Arial"/>
          <w:color w:val="0000FF"/>
          <w:sz w:val="20"/>
          <w:highlight w:val="white"/>
        </w:rPr>
        <w:t>&lt;</w:t>
      </w:r>
      <w:proofErr w:type="spellStart"/>
      <w:r w:rsidR="000E0132" w:rsidRPr="00147B55">
        <w:rPr>
          <w:rFonts w:cs="Arial"/>
          <w:color w:val="800000"/>
          <w:sz w:val="20"/>
          <w:highlight w:val="white"/>
        </w:rPr>
        <w:t>TradQryData</w:t>
      </w:r>
      <w:proofErr w:type="spellEnd"/>
      <w:r w:rsidR="000E0132" w:rsidRPr="00147B55">
        <w:rPr>
          <w:rFonts w:cs="Arial"/>
          <w:color w:val="0000FF"/>
          <w:sz w:val="20"/>
          <w:highlight w:val="white"/>
        </w:rPr>
        <w:t>&gt;</w:t>
      </w:r>
    </w:p>
    <w:p w14:paraId="6C590404" w14:textId="77777777" w:rsidR="000E0132" w:rsidRPr="00147B55" w:rsidRDefault="00F47278"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0E0132" w:rsidRPr="00147B55">
        <w:rPr>
          <w:rFonts w:cs="Arial"/>
          <w:color w:val="0000FF"/>
          <w:sz w:val="20"/>
          <w:highlight w:val="white"/>
        </w:rPr>
        <w:t>&lt;</w:t>
      </w:r>
      <w:proofErr w:type="spellStart"/>
      <w:r w:rsidR="000E0132" w:rsidRPr="00147B55">
        <w:rPr>
          <w:rFonts w:cs="Arial"/>
          <w:color w:val="800000"/>
          <w:sz w:val="20"/>
          <w:highlight w:val="white"/>
        </w:rPr>
        <w:t>AdHocQry</w:t>
      </w:r>
      <w:proofErr w:type="spellEnd"/>
      <w:r w:rsidR="000E0132" w:rsidRPr="00147B55">
        <w:rPr>
          <w:rFonts w:cs="Arial"/>
          <w:color w:val="0000FF"/>
          <w:sz w:val="20"/>
          <w:highlight w:val="white"/>
        </w:rPr>
        <w:t>&gt;</w:t>
      </w:r>
    </w:p>
    <w:p w14:paraId="2DFC04F7" w14:textId="77777777" w:rsidR="000E0132" w:rsidRPr="00147B55" w:rsidRDefault="00F47278"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0E0132" w:rsidRPr="00147B55">
        <w:rPr>
          <w:rFonts w:cs="Arial"/>
          <w:color w:val="0000FF"/>
          <w:sz w:val="20"/>
          <w:highlight w:val="white"/>
        </w:rPr>
        <w:t>&lt;</w:t>
      </w:r>
      <w:proofErr w:type="spellStart"/>
      <w:r w:rsidR="000E0132" w:rsidRPr="00147B55">
        <w:rPr>
          <w:rFonts w:cs="Arial"/>
          <w:color w:val="800000"/>
          <w:sz w:val="20"/>
          <w:highlight w:val="white"/>
        </w:rPr>
        <w:t>TradLifeCyclHstry</w:t>
      </w:r>
      <w:proofErr w:type="spellEnd"/>
      <w:r w:rsidR="000E0132" w:rsidRPr="00147B55">
        <w:rPr>
          <w:rFonts w:cs="Arial"/>
          <w:color w:val="0000FF"/>
          <w:sz w:val="20"/>
          <w:highlight w:val="white"/>
        </w:rPr>
        <w:t>&gt;</w:t>
      </w:r>
      <w:r w:rsidR="000E0132" w:rsidRPr="00147B55">
        <w:rPr>
          <w:rFonts w:cs="Arial"/>
          <w:color w:val="000000"/>
          <w:sz w:val="20"/>
          <w:highlight w:val="white"/>
        </w:rPr>
        <w:t>false</w:t>
      </w:r>
      <w:r w:rsidR="000E0132" w:rsidRPr="00147B55">
        <w:rPr>
          <w:rFonts w:cs="Arial"/>
          <w:color w:val="0000FF"/>
          <w:sz w:val="20"/>
          <w:highlight w:val="white"/>
        </w:rPr>
        <w:t>&lt;/</w:t>
      </w:r>
      <w:proofErr w:type="spellStart"/>
      <w:r w:rsidR="000E0132" w:rsidRPr="00147B55">
        <w:rPr>
          <w:rFonts w:cs="Arial"/>
          <w:color w:val="800000"/>
          <w:sz w:val="20"/>
          <w:highlight w:val="white"/>
        </w:rPr>
        <w:t>TradLifeCyclHstry</w:t>
      </w:r>
      <w:proofErr w:type="spellEnd"/>
      <w:r w:rsidR="000E0132" w:rsidRPr="00147B55">
        <w:rPr>
          <w:rFonts w:cs="Arial"/>
          <w:color w:val="0000FF"/>
          <w:sz w:val="20"/>
          <w:highlight w:val="white"/>
        </w:rPr>
        <w:t>&gt;</w:t>
      </w:r>
    </w:p>
    <w:p w14:paraId="385746C8" w14:textId="77777777" w:rsidR="000E0132" w:rsidRPr="00147B55" w:rsidRDefault="00F47278"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0E0132" w:rsidRPr="00147B55">
        <w:rPr>
          <w:rFonts w:cs="Arial"/>
          <w:color w:val="0000FF"/>
          <w:sz w:val="20"/>
          <w:highlight w:val="white"/>
        </w:rPr>
        <w:t>&lt;</w:t>
      </w:r>
      <w:proofErr w:type="spellStart"/>
      <w:r w:rsidR="000E0132" w:rsidRPr="00147B55">
        <w:rPr>
          <w:rFonts w:cs="Arial"/>
          <w:color w:val="800000"/>
          <w:sz w:val="20"/>
          <w:highlight w:val="white"/>
        </w:rPr>
        <w:t>OutsdngTradInd</w:t>
      </w:r>
      <w:proofErr w:type="spellEnd"/>
      <w:r w:rsidR="000E0132" w:rsidRPr="00147B55">
        <w:rPr>
          <w:rFonts w:cs="Arial"/>
          <w:color w:val="0000FF"/>
          <w:sz w:val="20"/>
          <w:highlight w:val="white"/>
        </w:rPr>
        <w:t>&gt;</w:t>
      </w:r>
      <w:r w:rsidR="000E0132" w:rsidRPr="00147B55">
        <w:rPr>
          <w:rFonts w:cs="Arial"/>
          <w:color w:val="000000"/>
          <w:sz w:val="20"/>
          <w:highlight w:val="white"/>
        </w:rPr>
        <w:t>true</w:t>
      </w:r>
      <w:r w:rsidR="000E0132" w:rsidRPr="00147B55">
        <w:rPr>
          <w:rFonts w:cs="Arial"/>
          <w:color w:val="0000FF"/>
          <w:sz w:val="20"/>
          <w:highlight w:val="white"/>
        </w:rPr>
        <w:t>&lt;/</w:t>
      </w:r>
      <w:proofErr w:type="spellStart"/>
      <w:r w:rsidR="000E0132" w:rsidRPr="00147B55">
        <w:rPr>
          <w:rFonts w:cs="Arial"/>
          <w:color w:val="800000"/>
          <w:sz w:val="20"/>
          <w:highlight w:val="white"/>
        </w:rPr>
        <w:t>OutsdngTradInd</w:t>
      </w:r>
      <w:proofErr w:type="spellEnd"/>
      <w:r w:rsidR="000E0132" w:rsidRPr="00147B55">
        <w:rPr>
          <w:rFonts w:cs="Arial"/>
          <w:color w:val="0000FF"/>
          <w:sz w:val="20"/>
          <w:highlight w:val="white"/>
        </w:rPr>
        <w:t>&gt;</w:t>
      </w:r>
    </w:p>
    <w:p w14:paraId="07433256" w14:textId="77777777" w:rsidR="000E0132" w:rsidRPr="00147B55" w:rsidRDefault="00F47278"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0E0132" w:rsidRPr="00147B55">
        <w:rPr>
          <w:rFonts w:cs="Arial"/>
          <w:color w:val="0000FF"/>
          <w:sz w:val="20"/>
          <w:highlight w:val="white"/>
        </w:rPr>
        <w:t>&lt;</w:t>
      </w:r>
      <w:proofErr w:type="spellStart"/>
      <w:r w:rsidR="000E0132" w:rsidRPr="00147B55">
        <w:rPr>
          <w:rFonts w:cs="Arial"/>
          <w:color w:val="800000"/>
          <w:sz w:val="20"/>
          <w:highlight w:val="white"/>
        </w:rPr>
        <w:t>FinInstrmCrit</w:t>
      </w:r>
      <w:proofErr w:type="spellEnd"/>
      <w:r w:rsidR="000E0132" w:rsidRPr="00147B55">
        <w:rPr>
          <w:rFonts w:cs="Arial"/>
          <w:color w:val="0000FF"/>
          <w:sz w:val="20"/>
          <w:highlight w:val="white"/>
        </w:rPr>
        <w:t>&gt;</w:t>
      </w:r>
    </w:p>
    <w:p w14:paraId="37EED241" w14:textId="77777777" w:rsidR="000E0132" w:rsidRPr="00147B55" w:rsidRDefault="00F47278"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B04159" w:rsidRPr="00147B55">
        <w:rPr>
          <w:rFonts w:cs="Arial"/>
          <w:color w:val="0000FF"/>
          <w:sz w:val="20"/>
          <w:highlight w:val="white"/>
          <w:lang w:eastAsia="en-GB"/>
        </w:rPr>
        <w:t xml:space="preserve">   </w:t>
      </w:r>
      <w:r w:rsidR="000E0132" w:rsidRPr="00147B55">
        <w:rPr>
          <w:rFonts w:cs="Arial"/>
          <w:color w:val="0000FF"/>
          <w:sz w:val="20"/>
          <w:highlight w:val="white"/>
        </w:rPr>
        <w:t>&lt;</w:t>
      </w:r>
      <w:proofErr w:type="spellStart"/>
      <w:r w:rsidR="000E0132" w:rsidRPr="00147B55">
        <w:rPr>
          <w:rFonts w:cs="Arial"/>
          <w:color w:val="800000"/>
          <w:sz w:val="20"/>
          <w:highlight w:val="white"/>
        </w:rPr>
        <w:t>Oprtr</w:t>
      </w:r>
      <w:proofErr w:type="spellEnd"/>
      <w:r w:rsidR="000E0132" w:rsidRPr="00147B55">
        <w:rPr>
          <w:rFonts w:cs="Arial"/>
          <w:color w:val="0000FF"/>
          <w:sz w:val="20"/>
          <w:highlight w:val="white"/>
        </w:rPr>
        <w:t>&gt;</w:t>
      </w:r>
      <w:r w:rsidR="000E0132" w:rsidRPr="00147B55">
        <w:rPr>
          <w:rFonts w:cs="Arial"/>
          <w:color w:val="000000"/>
          <w:sz w:val="20"/>
          <w:highlight w:val="white"/>
        </w:rPr>
        <w:t>ORRR</w:t>
      </w:r>
      <w:r w:rsidR="000E0132" w:rsidRPr="00147B55">
        <w:rPr>
          <w:rFonts w:cs="Arial"/>
          <w:color w:val="0000FF"/>
          <w:sz w:val="20"/>
          <w:highlight w:val="white"/>
        </w:rPr>
        <w:t>&lt;/</w:t>
      </w:r>
      <w:proofErr w:type="spellStart"/>
      <w:r w:rsidR="000E0132" w:rsidRPr="00147B55">
        <w:rPr>
          <w:rFonts w:cs="Arial"/>
          <w:color w:val="800000"/>
          <w:sz w:val="20"/>
          <w:highlight w:val="white"/>
        </w:rPr>
        <w:t>Oprtr</w:t>
      </w:r>
      <w:proofErr w:type="spellEnd"/>
      <w:r w:rsidR="000E0132" w:rsidRPr="00147B55">
        <w:rPr>
          <w:rFonts w:cs="Arial"/>
          <w:color w:val="0000FF"/>
          <w:sz w:val="20"/>
          <w:highlight w:val="white"/>
        </w:rPr>
        <w:t>&gt;</w:t>
      </w:r>
    </w:p>
    <w:p w14:paraId="6004C640" w14:textId="77777777" w:rsidR="000E0132" w:rsidRPr="00147B55" w:rsidRDefault="00F47278"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B04159" w:rsidRPr="00147B55">
        <w:rPr>
          <w:rFonts w:cs="Arial"/>
          <w:color w:val="0000FF"/>
          <w:sz w:val="20"/>
          <w:highlight w:val="white"/>
          <w:lang w:eastAsia="en-GB"/>
        </w:rPr>
        <w:t xml:space="preserve">   </w:t>
      </w:r>
      <w:r w:rsidR="000E0132" w:rsidRPr="00147B55">
        <w:rPr>
          <w:rFonts w:cs="Arial"/>
          <w:color w:val="0000FF"/>
          <w:sz w:val="20"/>
          <w:highlight w:val="white"/>
        </w:rPr>
        <w:t>&lt;</w:t>
      </w:r>
      <w:r w:rsidR="000E0132" w:rsidRPr="00147B55">
        <w:rPr>
          <w:rFonts w:cs="Arial"/>
          <w:color w:val="800000"/>
          <w:sz w:val="20"/>
          <w:highlight w:val="white"/>
        </w:rPr>
        <w:t>Id</w:t>
      </w:r>
      <w:r w:rsidR="000E0132" w:rsidRPr="00147B55">
        <w:rPr>
          <w:rFonts w:cs="Arial"/>
          <w:color w:val="0000FF"/>
          <w:sz w:val="20"/>
          <w:highlight w:val="white"/>
        </w:rPr>
        <w:t>&gt;</w:t>
      </w:r>
    </w:p>
    <w:p w14:paraId="32367FC2" w14:textId="77777777" w:rsidR="000E0132" w:rsidRPr="00147B55" w:rsidRDefault="00F47278"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B04159" w:rsidRPr="00147B55">
        <w:rPr>
          <w:rFonts w:cs="Arial"/>
          <w:color w:val="0000FF"/>
          <w:sz w:val="20"/>
          <w:highlight w:val="white"/>
          <w:lang w:eastAsia="en-GB"/>
        </w:rPr>
        <w:t xml:space="preserve">  </w:t>
      </w:r>
      <w:r w:rsidR="00C22302" w:rsidRPr="00147B55">
        <w:rPr>
          <w:rFonts w:cs="Arial"/>
          <w:color w:val="0000FF"/>
          <w:sz w:val="20"/>
          <w:highlight w:val="white"/>
        </w:rPr>
        <w:t xml:space="preserve">    </w:t>
      </w:r>
      <w:r w:rsidR="000E0132" w:rsidRPr="00147B55">
        <w:rPr>
          <w:rFonts w:cs="Arial"/>
          <w:color w:val="0000FF"/>
          <w:sz w:val="20"/>
          <w:highlight w:val="white"/>
        </w:rPr>
        <w:t>&lt;</w:t>
      </w:r>
      <w:r w:rsidR="000E0132" w:rsidRPr="00147B55">
        <w:rPr>
          <w:rFonts w:cs="Arial"/>
          <w:color w:val="800000"/>
          <w:sz w:val="20"/>
          <w:highlight w:val="white"/>
        </w:rPr>
        <w:t>ISIN</w:t>
      </w:r>
      <w:r w:rsidR="000E0132" w:rsidRPr="00147B55">
        <w:rPr>
          <w:rFonts w:cs="Arial"/>
          <w:color w:val="0000FF"/>
          <w:sz w:val="20"/>
          <w:highlight w:val="white"/>
        </w:rPr>
        <w:t>&gt;</w:t>
      </w:r>
      <w:r w:rsidR="000E0132" w:rsidRPr="00147B55">
        <w:rPr>
          <w:rFonts w:cs="Arial"/>
          <w:color w:val="000000"/>
          <w:sz w:val="20"/>
          <w:highlight w:val="white"/>
        </w:rPr>
        <w:t>XS4589012033</w:t>
      </w:r>
      <w:r w:rsidR="000E0132" w:rsidRPr="00147B55">
        <w:rPr>
          <w:rFonts w:cs="Arial"/>
          <w:color w:val="0000FF"/>
          <w:sz w:val="20"/>
          <w:highlight w:val="white"/>
        </w:rPr>
        <w:t>&lt;/</w:t>
      </w:r>
      <w:r w:rsidR="000E0132" w:rsidRPr="00147B55">
        <w:rPr>
          <w:rFonts w:cs="Arial"/>
          <w:color w:val="800000"/>
          <w:sz w:val="20"/>
          <w:highlight w:val="white"/>
        </w:rPr>
        <w:t>ISIN</w:t>
      </w:r>
      <w:r w:rsidR="000E0132" w:rsidRPr="00147B55">
        <w:rPr>
          <w:rFonts w:cs="Arial"/>
          <w:color w:val="0000FF"/>
          <w:sz w:val="20"/>
          <w:highlight w:val="white"/>
        </w:rPr>
        <w:t>&gt;</w:t>
      </w:r>
    </w:p>
    <w:p w14:paraId="6FD00EA3" w14:textId="77777777" w:rsidR="000E0132" w:rsidRPr="00147B55" w:rsidRDefault="00F47278"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B04159" w:rsidRPr="00147B55">
        <w:rPr>
          <w:rFonts w:cs="Arial"/>
          <w:color w:val="0000FF"/>
          <w:sz w:val="20"/>
          <w:highlight w:val="white"/>
          <w:lang w:eastAsia="en-GB"/>
        </w:rPr>
        <w:t xml:space="preserve">   </w:t>
      </w:r>
      <w:r w:rsidR="000E0132" w:rsidRPr="00147B55">
        <w:rPr>
          <w:rFonts w:cs="Arial"/>
          <w:color w:val="0000FF"/>
          <w:sz w:val="20"/>
          <w:highlight w:val="white"/>
        </w:rPr>
        <w:t>&lt;/</w:t>
      </w:r>
      <w:r w:rsidR="000E0132" w:rsidRPr="00147B55">
        <w:rPr>
          <w:rFonts w:cs="Arial"/>
          <w:color w:val="800000"/>
          <w:sz w:val="20"/>
          <w:highlight w:val="white"/>
        </w:rPr>
        <w:t>Id</w:t>
      </w:r>
      <w:r w:rsidR="000E0132" w:rsidRPr="00147B55">
        <w:rPr>
          <w:rFonts w:cs="Arial"/>
          <w:color w:val="0000FF"/>
          <w:sz w:val="20"/>
          <w:highlight w:val="white"/>
        </w:rPr>
        <w:t>&gt;</w:t>
      </w:r>
    </w:p>
    <w:p w14:paraId="1BCE8944" w14:textId="77777777" w:rsidR="000E0132" w:rsidRPr="00147B55" w:rsidRDefault="00F47278"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B04159" w:rsidRPr="00147B55">
        <w:rPr>
          <w:rFonts w:cs="Arial"/>
          <w:color w:val="0000FF"/>
          <w:sz w:val="20"/>
          <w:highlight w:val="white"/>
          <w:lang w:eastAsia="en-GB"/>
        </w:rPr>
        <w:t xml:space="preserve">   </w:t>
      </w:r>
      <w:r w:rsidR="000E0132" w:rsidRPr="00147B55">
        <w:rPr>
          <w:rFonts w:cs="Arial"/>
          <w:color w:val="0000FF"/>
          <w:sz w:val="20"/>
          <w:highlight w:val="white"/>
        </w:rPr>
        <w:t>&lt;</w:t>
      </w:r>
      <w:proofErr w:type="spellStart"/>
      <w:r w:rsidR="000E0132" w:rsidRPr="00147B55">
        <w:rPr>
          <w:rFonts w:cs="Arial"/>
          <w:color w:val="800000"/>
          <w:sz w:val="20"/>
          <w:highlight w:val="white"/>
        </w:rPr>
        <w:t>UndrlygInstrmId</w:t>
      </w:r>
      <w:proofErr w:type="spellEnd"/>
      <w:r w:rsidR="000E0132" w:rsidRPr="00147B55">
        <w:rPr>
          <w:rFonts w:cs="Arial"/>
          <w:color w:val="0000FF"/>
          <w:sz w:val="20"/>
          <w:highlight w:val="white"/>
        </w:rPr>
        <w:t>&gt;</w:t>
      </w:r>
    </w:p>
    <w:p w14:paraId="5D74A787" w14:textId="77777777" w:rsidR="000E0132" w:rsidRPr="00147B55" w:rsidRDefault="00F47278"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B04159" w:rsidRPr="00147B55">
        <w:rPr>
          <w:rFonts w:cs="Arial"/>
          <w:color w:val="0000FF"/>
          <w:sz w:val="20"/>
          <w:highlight w:val="white"/>
          <w:lang w:eastAsia="en-GB"/>
        </w:rPr>
        <w:t xml:space="preserve">  </w:t>
      </w:r>
      <w:r w:rsidR="00C22302" w:rsidRPr="00147B55">
        <w:rPr>
          <w:rFonts w:cs="Arial"/>
          <w:color w:val="0000FF"/>
          <w:sz w:val="20"/>
          <w:highlight w:val="white"/>
        </w:rPr>
        <w:t xml:space="preserve">    </w:t>
      </w:r>
      <w:r w:rsidR="000E0132" w:rsidRPr="00147B55">
        <w:rPr>
          <w:rFonts w:cs="Arial"/>
          <w:color w:val="0000FF"/>
          <w:sz w:val="20"/>
          <w:highlight w:val="white"/>
        </w:rPr>
        <w:t>&lt;</w:t>
      </w:r>
      <w:r w:rsidR="000E0132" w:rsidRPr="00147B55">
        <w:rPr>
          <w:rFonts w:cs="Arial"/>
          <w:color w:val="800000"/>
          <w:sz w:val="20"/>
          <w:highlight w:val="white"/>
        </w:rPr>
        <w:t>ISIN</w:t>
      </w:r>
      <w:r w:rsidR="000E0132" w:rsidRPr="00147B55">
        <w:rPr>
          <w:rFonts w:cs="Arial"/>
          <w:color w:val="0000FF"/>
          <w:sz w:val="20"/>
          <w:highlight w:val="white"/>
        </w:rPr>
        <w:t>&gt;</w:t>
      </w:r>
      <w:r w:rsidR="000E0132" w:rsidRPr="00147B55">
        <w:rPr>
          <w:rFonts w:cs="Arial"/>
          <w:color w:val="000000"/>
          <w:sz w:val="20"/>
          <w:highlight w:val="white"/>
        </w:rPr>
        <w:t>XS4589012033</w:t>
      </w:r>
      <w:r w:rsidR="000E0132" w:rsidRPr="00147B55">
        <w:rPr>
          <w:rFonts w:cs="Arial"/>
          <w:color w:val="0000FF"/>
          <w:sz w:val="20"/>
          <w:highlight w:val="white"/>
        </w:rPr>
        <w:t>&lt;/</w:t>
      </w:r>
      <w:r w:rsidR="000E0132" w:rsidRPr="00147B55">
        <w:rPr>
          <w:rFonts w:cs="Arial"/>
          <w:color w:val="800000"/>
          <w:sz w:val="20"/>
          <w:highlight w:val="white"/>
        </w:rPr>
        <w:t>ISIN</w:t>
      </w:r>
      <w:r w:rsidR="000E0132" w:rsidRPr="00147B55">
        <w:rPr>
          <w:rFonts w:cs="Arial"/>
          <w:color w:val="0000FF"/>
          <w:sz w:val="20"/>
          <w:highlight w:val="white"/>
        </w:rPr>
        <w:t>&gt;</w:t>
      </w:r>
    </w:p>
    <w:p w14:paraId="5F4BDE3A" w14:textId="77777777" w:rsidR="000E0132" w:rsidRPr="00147B55" w:rsidRDefault="00F47278"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B04159" w:rsidRPr="00147B55">
        <w:rPr>
          <w:rFonts w:cs="Arial"/>
          <w:color w:val="0000FF"/>
          <w:sz w:val="20"/>
          <w:highlight w:val="white"/>
          <w:lang w:eastAsia="en-GB"/>
        </w:rPr>
        <w:t xml:space="preserve">   </w:t>
      </w:r>
      <w:r w:rsidR="000E0132" w:rsidRPr="00147B55">
        <w:rPr>
          <w:rFonts w:cs="Arial"/>
          <w:color w:val="0000FF"/>
          <w:sz w:val="20"/>
          <w:highlight w:val="white"/>
        </w:rPr>
        <w:t>&lt;/</w:t>
      </w:r>
      <w:proofErr w:type="spellStart"/>
      <w:r w:rsidR="000E0132" w:rsidRPr="00147B55">
        <w:rPr>
          <w:rFonts w:cs="Arial"/>
          <w:color w:val="800000"/>
          <w:sz w:val="20"/>
          <w:highlight w:val="white"/>
        </w:rPr>
        <w:t>UndrlygInstrmId</w:t>
      </w:r>
      <w:proofErr w:type="spellEnd"/>
      <w:r w:rsidR="000E0132" w:rsidRPr="00147B55">
        <w:rPr>
          <w:rFonts w:cs="Arial"/>
          <w:color w:val="0000FF"/>
          <w:sz w:val="20"/>
          <w:highlight w:val="white"/>
        </w:rPr>
        <w:t>&gt;</w:t>
      </w:r>
    </w:p>
    <w:p w14:paraId="7C993E65" w14:textId="77777777" w:rsidR="000E0132" w:rsidRPr="00147B55" w:rsidRDefault="00F47278" w:rsidP="00AB466B">
      <w:pPr>
        <w:autoSpaceDE w:val="0"/>
        <w:autoSpaceDN w:val="0"/>
        <w:adjustRightInd w:val="0"/>
        <w:spacing w:before="0" w:after="0" w:afterAutospacing="0"/>
        <w:rPr>
          <w:rFonts w:cs="Arial"/>
          <w:color w:val="000000"/>
          <w:sz w:val="20"/>
          <w:highlight w:val="white"/>
          <w:lang w:val="fr-FR"/>
        </w:rPr>
      </w:pPr>
      <w:r w:rsidRPr="00147B55">
        <w:rPr>
          <w:rFonts w:cs="Arial"/>
          <w:color w:val="0000FF"/>
          <w:sz w:val="20"/>
          <w:highlight w:val="white"/>
          <w:lang w:eastAsia="en-GB"/>
        </w:rPr>
        <w:t xml:space="preserve">         </w:t>
      </w:r>
      <w:r w:rsidR="000E0132" w:rsidRPr="00147B55">
        <w:rPr>
          <w:rFonts w:cs="Arial"/>
          <w:color w:val="0000FF"/>
          <w:sz w:val="20"/>
          <w:highlight w:val="white"/>
          <w:lang w:val="fr-FR"/>
        </w:rPr>
        <w:t>&lt;/</w:t>
      </w:r>
      <w:proofErr w:type="spellStart"/>
      <w:r w:rsidR="000E0132" w:rsidRPr="00147B55">
        <w:rPr>
          <w:rFonts w:cs="Arial"/>
          <w:color w:val="800000"/>
          <w:sz w:val="20"/>
          <w:highlight w:val="white"/>
          <w:lang w:val="fr-FR"/>
        </w:rPr>
        <w:t>FinInstrmCrit</w:t>
      </w:r>
      <w:proofErr w:type="spellEnd"/>
      <w:r w:rsidR="000E0132" w:rsidRPr="00147B55">
        <w:rPr>
          <w:rFonts w:cs="Arial"/>
          <w:color w:val="0000FF"/>
          <w:sz w:val="20"/>
          <w:highlight w:val="white"/>
          <w:lang w:val="fr-FR"/>
        </w:rPr>
        <w:t>&gt;</w:t>
      </w:r>
    </w:p>
    <w:p w14:paraId="1DFB950A" w14:textId="77777777" w:rsidR="000E0132" w:rsidRPr="00147B55" w:rsidRDefault="00F47278" w:rsidP="00AB466B">
      <w:pPr>
        <w:autoSpaceDE w:val="0"/>
        <w:autoSpaceDN w:val="0"/>
        <w:adjustRightInd w:val="0"/>
        <w:spacing w:before="0" w:after="0" w:afterAutospacing="0"/>
        <w:rPr>
          <w:rFonts w:cs="Arial"/>
          <w:color w:val="000000"/>
          <w:sz w:val="20"/>
          <w:highlight w:val="white"/>
          <w:lang w:val="fr-FR"/>
        </w:rPr>
      </w:pPr>
      <w:r w:rsidRPr="00147B55">
        <w:rPr>
          <w:rFonts w:cs="Arial"/>
          <w:color w:val="0000FF"/>
          <w:sz w:val="20"/>
          <w:highlight w:val="white"/>
          <w:lang w:val="fr-FR" w:eastAsia="en-GB"/>
        </w:rPr>
        <w:t xml:space="preserve">         </w:t>
      </w:r>
      <w:r w:rsidR="000E0132" w:rsidRPr="00147B55">
        <w:rPr>
          <w:rFonts w:cs="Arial"/>
          <w:color w:val="0000FF"/>
          <w:sz w:val="20"/>
          <w:highlight w:val="white"/>
          <w:lang w:val="fr-FR"/>
        </w:rPr>
        <w:t>&lt;</w:t>
      </w:r>
      <w:proofErr w:type="spellStart"/>
      <w:r w:rsidR="000E0132" w:rsidRPr="00147B55">
        <w:rPr>
          <w:rFonts w:cs="Arial"/>
          <w:color w:val="800000"/>
          <w:sz w:val="20"/>
          <w:highlight w:val="white"/>
          <w:lang w:val="fr-FR"/>
        </w:rPr>
        <w:t>TmCrit</w:t>
      </w:r>
      <w:proofErr w:type="spellEnd"/>
      <w:r w:rsidR="000E0132" w:rsidRPr="00147B55">
        <w:rPr>
          <w:rFonts w:cs="Arial"/>
          <w:color w:val="0000FF"/>
          <w:sz w:val="20"/>
          <w:highlight w:val="white"/>
          <w:lang w:val="fr-FR"/>
        </w:rPr>
        <w:t>&gt;</w:t>
      </w:r>
    </w:p>
    <w:p w14:paraId="57916D49" w14:textId="77777777" w:rsidR="000E0132" w:rsidRPr="00147B55" w:rsidRDefault="00B04159" w:rsidP="00AB466B">
      <w:pPr>
        <w:autoSpaceDE w:val="0"/>
        <w:autoSpaceDN w:val="0"/>
        <w:adjustRightInd w:val="0"/>
        <w:spacing w:before="0" w:after="0" w:afterAutospacing="0"/>
        <w:rPr>
          <w:rFonts w:cs="Arial"/>
          <w:color w:val="000000"/>
          <w:sz w:val="20"/>
          <w:highlight w:val="white"/>
          <w:lang w:val="fr-FR"/>
        </w:rPr>
      </w:pPr>
      <w:r w:rsidRPr="00147B55">
        <w:rPr>
          <w:rFonts w:cs="Arial"/>
          <w:color w:val="0000FF"/>
          <w:sz w:val="20"/>
          <w:highlight w:val="white"/>
          <w:lang w:val="fr-FR" w:eastAsia="en-GB"/>
        </w:rPr>
        <w:t xml:space="preserve">        </w:t>
      </w:r>
      <w:r w:rsidR="00C22302" w:rsidRPr="00147B55">
        <w:rPr>
          <w:rFonts w:cs="Arial"/>
          <w:color w:val="0000FF"/>
          <w:sz w:val="20"/>
          <w:highlight w:val="white"/>
          <w:lang w:val="fr-FR"/>
        </w:rPr>
        <w:t xml:space="preserve">    </w:t>
      </w:r>
      <w:r w:rsidR="000E0132" w:rsidRPr="00147B55">
        <w:rPr>
          <w:rFonts w:cs="Arial"/>
          <w:color w:val="0000FF"/>
          <w:sz w:val="20"/>
          <w:highlight w:val="white"/>
          <w:lang w:val="fr-FR"/>
        </w:rPr>
        <w:t>&lt;</w:t>
      </w:r>
      <w:proofErr w:type="spellStart"/>
      <w:r w:rsidR="000E0132" w:rsidRPr="00147B55">
        <w:rPr>
          <w:rFonts w:cs="Arial"/>
          <w:color w:val="800000"/>
          <w:sz w:val="20"/>
          <w:highlight w:val="white"/>
          <w:lang w:val="fr-FR"/>
        </w:rPr>
        <w:t>RptgDtTm</w:t>
      </w:r>
      <w:proofErr w:type="spellEnd"/>
      <w:r w:rsidR="000E0132" w:rsidRPr="00147B55">
        <w:rPr>
          <w:rFonts w:cs="Arial"/>
          <w:color w:val="0000FF"/>
          <w:sz w:val="20"/>
          <w:highlight w:val="white"/>
          <w:lang w:val="fr-FR"/>
        </w:rPr>
        <w:t>&gt;</w:t>
      </w:r>
    </w:p>
    <w:p w14:paraId="011A5C65" w14:textId="77777777" w:rsidR="000E0132" w:rsidRPr="00147B55" w:rsidRDefault="00B04159" w:rsidP="00AB466B">
      <w:pPr>
        <w:autoSpaceDE w:val="0"/>
        <w:autoSpaceDN w:val="0"/>
        <w:adjustRightInd w:val="0"/>
        <w:spacing w:before="0" w:after="0" w:afterAutospacing="0"/>
        <w:rPr>
          <w:rFonts w:cs="Arial"/>
          <w:color w:val="000000"/>
          <w:sz w:val="20"/>
          <w:highlight w:val="white"/>
          <w:lang w:val="fr-FR"/>
        </w:rPr>
      </w:pPr>
      <w:r w:rsidRPr="00147B55">
        <w:rPr>
          <w:rFonts w:cs="Arial"/>
          <w:color w:val="0000FF"/>
          <w:sz w:val="20"/>
          <w:highlight w:val="white"/>
          <w:lang w:val="fr-FR" w:eastAsia="en-GB"/>
        </w:rPr>
        <w:t xml:space="preserve">      </w:t>
      </w:r>
      <w:r w:rsidR="00C22302" w:rsidRPr="00147B55">
        <w:rPr>
          <w:rFonts w:cs="Arial"/>
          <w:color w:val="0000FF"/>
          <w:sz w:val="20"/>
          <w:highlight w:val="white"/>
          <w:lang w:val="fr-FR"/>
        </w:rPr>
        <w:t xml:space="preserve">         </w:t>
      </w:r>
      <w:r w:rsidR="000E0132" w:rsidRPr="00147B55">
        <w:rPr>
          <w:rFonts w:cs="Arial"/>
          <w:color w:val="0000FF"/>
          <w:sz w:val="20"/>
          <w:highlight w:val="white"/>
          <w:lang w:val="fr-FR"/>
        </w:rPr>
        <w:t>&lt;</w:t>
      </w:r>
      <w:proofErr w:type="spellStart"/>
      <w:r w:rsidR="000E0132" w:rsidRPr="00147B55">
        <w:rPr>
          <w:rFonts w:cs="Arial"/>
          <w:color w:val="800000"/>
          <w:sz w:val="20"/>
          <w:highlight w:val="white"/>
          <w:lang w:val="fr-FR"/>
        </w:rPr>
        <w:t>FrDtTm</w:t>
      </w:r>
      <w:proofErr w:type="spellEnd"/>
      <w:r w:rsidR="000E0132" w:rsidRPr="00147B55">
        <w:rPr>
          <w:rFonts w:cs="Arial"/>
          <w:color w:val="0000FF"/>
          <w:sz w:val="20"/>
          <w:highlight w:val="white"/>
          <w:lang w:val="fr-FR"/>
        </w:rPr>
        <w:t>&gt;</w:t>
      </w:r>
      <w:r w:rsidR="000E0132" w:rsidRPr="00147B55">
        <w:rPr>
          <w:rFonts w:cs="Arial"/>
          <w:color w:val="000000"/>
          <w:sz w:val="20"/>
          <w:highlight w:val="white"/>
          <w:lang w:val="fr-FR"/>
        </w:rPr>
        <w:t>2015-12-01T</w:t>
      </w:r>
      <w:proofErr w:type="gramStart"/>
      <w:r w:rsidR="000E0132" w:rsidRPr="00147B55">
        <w:rPr>
          <w:rFonts w:cs="Arial"/>
          <w:color w:val="000000"/>
          <w:sz w:val="20"/>
          <w:highlight w:val="white"/>
          <w:lang w:val="fr-FR"/>
        </w:rPr>
        <w:t>09:</w:t>
      </w:r>
      <w:proofErr w:type="gramEnd"/>
      <w:r w:rsidR="000E0132" w:rsidRPr="00147B55">
        <w:rPr>
          <w:rFonts w:cs="Arial"/>
          <w:color w:val="000000"/>
          <w:sz w:val="20"/>
          <w:highlight w:val="white"/>
          <w:lang w:val="fr-FR"/>
        </w:rPr>
        <w:t>30:47Z</w:t>
      </w:r>
      <w:r w:rsidR="000E0132" w:rsidRPr="00147B55">
        <w:rPr>
          <w:rFonts w:cs="Arial"/>
          <w:color w:val="0000FF"/>
          <w:sz w:val="20"/>
          <w:highlight w:val="white"/>
          <w:lang w:val="fr-FR"/>
        </w:rPr>
        <w:t>&lt;/</w:t>
      </w:r>
      <w:proofErr w:type="spellStart"/>
      <w:r w:rsidR="000E0132" w:rsidRPr="00147B55">
        <w:rPr>
          <w:rFonts w:cs="Arial"/>
          <w:color w:val="800000"/>
          <w:sz w:val="20"/>
          <w:highlight w:val="white"/>
          <w:lang w:val="fr-FR"/>
        </w:rPr>
        <w:t>FrDtTm</w:t>
      </w:r>
      <w:proofErr w:type="spellEnd"/>
      <w:r w:rsidR="000E0132" w:rsidRPr="00147B55">
        <w:rPr>
          <w:rFonts w:cs="Arial"/>
          <w:color w:val="0000FF"/>
          <w:sz w:val="20"/>
          <w:highlight w:val="white"/>
          <w:lang w:val="fr-FR"/>
        </w:rPr>
        <w:t>&gt;</w:t>
      </w:r>
    </w:p>
    <w:p w14:paraId="6B573E1E" w14:textId="77777777" w:rsidR="000E0132" w:rsidRPr="00147B55" w:rsidRDefault="00B04159" w:rsidP="00AB466B">
      <w:pPr>
        <w:autoSpaceDE w:val="0"/>
        <w:autoSpaceDN w:val="0"/>
        <w:adjustRightInd w:val="0"/>
        <w:spacing w:before="0" w:after="0" w:afterAutospacing="0"/>
        <w:rPr>
          <w:rFonts w:cs="Arial"/>
          <w:color w:val="000000"/>
          <w:sz w:val="20"/>
          <w:highlight w:val="white"/>
          <w:lang w:val="fr-FR" w:eastAsia="en-GB"/>
        </w:rPr>
      </w:pPr>
      <w:r w:rsidRPr="00147B55">
        <w:rPr>
          <w:rFonts w:cs="Arial"/>
          <w:color w:val="0000FF"/>
          <w:sz w:val="20"/>
          <w:highlight w:val="white"/>
          <w:lang w:val="fr-FR" w:eastAsia="en-GB"/>
        </w:rPr>
        <w:t xml:space="preserve">      </w:t>
      </w:r>
      <w:r w:rsidR="00C22302" w:rsidRPr="00147B55">
        <w:rPr>
          <w:rFonts w:cs="Arial"/>
          <w:color w:val="0000FF"/>
          <w:sz w:val="20"/>
          <w:highlight w:val="white"/>
          <w:lang w:val="fr-FR"/>
        </w:rPr>
        <w:t xml:space="preserve">         </w:t>
      </w:r>
      <w:r w:rsidR="000E0132" w:rsidRPr="00147B55">
        <w:rPr>
          <w:rFonts w:cs="Arial"/>
          <w:color w:val="0000FF"/>
          <w:sz w:val="20"/>
          <w:highlight w:val="white"/>
          <w:lang w:val="fr-FR" w:eastAsia="en-GB"/>
        </w:rPr>
        <w:t>&lt;</w:t>
      </w:r>
      <w:proofErr w:type="spellStart"/>
      <w:r w:rsidR="000E0132" w:rsidRPr="00147B55">
        <w:rPr>
          <w:rFonts w:cs="Arial"/>
          <w:color w:val="800000"/>
          <w:sz w:val="20"/>
          <w:highlight w:val="white"/>
          <w:lang w:val="fr-FR" w:eastAsia="en-GB"/>
        </w:rPr>
        <w:t>ToDtTm</w:t>
      </w:r>
      <w:proofErr w:type="spellEnd"/>
      <w:r w:rsidR="000E0132" w:rsidRPr="00147B55">
        <w:rPr>
          <w:rFonts w:cs="Arial"/>
          <w:color w:val="0000FF"/>
          <w:sz w:val="20"/>
          <w:highlight w:val="white"/>
          <w:lang w:val="fr-FR" w:eastAsia="en-GB"/>
        </w:rPr>
        <w:t>&gt;</w:t>
      </w:r>
      <w:r w:rsidR="000E0132" w:rsidRPr="00147B55">
        <w:rPr>
          <w:rFonts w:cs="Arial"/>
          <w:color w:val="000000"/>
          <w:sz w:val="20"/>
          <w:highlight w:val="white"/>
          <w:lang w:val="fr-FR" w:eastAsia="en-GB"/>
        </w:rPr>
        <w:t>2015-12-31T</w:t>
      </w:r>
      <w:proofErr w:type="gramStart"/>
      <w:r w:rsidR="000E0132" w:rsidRPr="00147B55">
        <w:rPr>
          <w:rFonts w:cs="Arial"/>
          <w:color w:val="000000"/>
          <w:sz w:val="20"/>
          <w:highlight w:val="white"/>
          <w:lang w:val="fr-FR" w:eastAsia="en-GB"/>
        </w:rPr>
        <w:t>09:</w:t>
      </w:r>
      <w:proofErr w:type="gramEnd"/>
      <w:r w:rsidR="000E0132" w:rsidRPr="00147B55">
        <w:rPr>
          <w:rFonts w:cs="Arial"/>
          <w:color w:val="000000"/>
          <w:sz w:val="20"/>
          <w:highlight w:val="white"/>
          <w:lang w:val="fr-FR" w:eastAsia="en-GB"/>
        </w:rPr>
        <w:t>30:47Z</w:t>
      </w:r>
      <w:r w:rsidR="000E0132" w:rsidRPr="00147B55">
        <w:rPr>
          <w:rFonts w:cs="Arial"/>
          <w:color w:val="0000FF"/>
          <w:sz w:val="20"/>
          <w:highlight w:val="white"/>
          <w:lang w:val="fr-FR" w:eastAsia="en-GB"/>
        </w:rPr>
        <w:t>&lt;/</w:t>
      </w:r>
      <w:proofErr w:type="spellStart"/>
      <w:r w:rsidR="000E0132" w:rsidRPr="00147B55">
        <w:rPr>
          <w:rFonts w:cs="Arial"/>
          <w:color w:val="800000"/>
          <w:sz w:val="20"/>
          <w:highlight w:val="white"/>
          <w:lang w:val="fr-FR" w:eastAsia="en-GB"/>
        </w:rPr>
        <w:t>ToDtTm</w:t>
      </w:r>
      <w:proofErr w:type="spellEnd"/>
      <w:r w:rsidR="000E0132" w:rsidRPr="00147B55">
        <w:rPr>
          <w:rFonts w:cs="Arial"/>
          <w:color w:val="0000FF"/>
          <w:sz w:val="20"/>
          <w:highlight w:val="white"/>
          <w:lang w:val="fr-FR" w:eastAsia="en-GB"/>
        </w:rPr>
        <w:t>&gt;</w:t>
      </w:r>
    </w:p>
    <w:p w14:paraId="0CF70448" w14:textId="77777777" w:rsidR="000E0132" w:rsidRPr="00147B55" w:rsidRDefault="00B04159" w:rsidP="00AB466B">
      <w:pPr>
        <w:autoSpaceDE w:val="0"/>
        <w:autoSpaceDN w:val="0"/>
        <w:adjustRightInd w:val="0"/>
        <w:spacing w:before="0" w:after="0" w:afterAutospacing="0"/>
        <w:rPr>
          <w:rFonts w:cs="Arial"/>
          <w:color w:val="000000"/>
          <w:sz w:val="20"/>
          <w:highlight w:val="white"/>
          <w:lang w:val="fr-FR" w:eastAsia="en-GB"/>
        </w:rPr>
      </w:pPr>
      <w:r w:rsidRPr="00147B55">
        <w:rPr>
          <w:rFonts w:cs="Arial"/>
          <w:color w:val="0000FF"/>
          <w:sz w:val="20"/>
          <w:highlight w:val="white"/>
          <w:lang w:val="fr-FR" w:eastAsia="en-GB"/>
        </w:rPr>
        <w:t xml:space="preserve">        </w:t>
      </w:r>
      <w:r w:rsidR="00C22302" w:rsidRPr="00147B55">
        <w:rPr>
          <w:rFonts w:cs="Arial"/>
          <w:color w:val="0000FF"/>
          <w:sz w:val="20"/>
          <w:highlight w:val="white"/>
          <w:lang w:val="fr-FR"/>
        </w:rPr>
        <w:t xml:space="preserve">    </w:t>
      </w:r>
      <w:r w:rsidR="000E0132" w:rsidRPr="00147B55">
        <w:rPr>
          <w:rFonts w:cs="Arial"/>
          <w:color w:val="0000FF"/>
          <w:sz w:val="20"/>
          <w:highlight w:val="white"/>
          <w:lang w:val="fr-FR" w:eastAsia="en-GB"/>
        </w:rPr>
        <w:t>&lt;/</w:t>
      </w:r>
      <w:proofErr w:type="spellStart"/>
      <w:r w:rsidR="000E0132" w:rsidRPr="00147B55">
        <w:rPr>
          <w:rFonts w:cs="Arial"/>
          <w:color w:val="800000"/>
          <w:sz w:val="20"/>
          <w:highlight w:val="white"/>
          <w:lang w:val="fr-FR" w:eastAsia="en-GB"/>
        </w:rPr>
        <w:t>RptgDtTm</w:t>
      </w:r>
      <w:proofErr w:type="spellEnd"/>
      <w:r w:rsidR="000E0132" w:rsidRPr="00147B55">
        <w:rPr>
          <w:rFonts w:cs="Arial"/>
          <w:color w:val="0000FF"/>
          <w:sz w:val="20"/>
          <w:highlight w:val="white"/>
          <w:lang w:val="fr-FR" w:eastAsia="en-GB"/>
        </w:rPr>
        <w:t>&gt;</w:t>
      </w:r>
    </w:p>
    <w:p w14:paraId="7B6BF513" w14:textId="77777777" w:rsidR="000E0132" w:rsidRPr="00147B55" w:rsidRDefault="00B04159"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val="fr-FR" w:eastAsia="en-GB"/>
        </w:rPr>
        <w:t xml:space="preserve">         </w:t>
      </w:r>
      <w:r w:rsidR="000E0132" w:rsidRPr="00147B55">
        <w:rPr>
          <w:rFonts w:cs="Arial"/>
          <w:color w:val="0000FF"/>
          <w:sz w:val="20"/>
          <w:highlight w:val="white"/>
        </w:rPr>
        <w:t>&lt;/</w:t>
      </w:r>
      <w:proofErr w:type="spellStart"/>
      <w:r w:rsidR="000E0132" w:rsidRPr="00147B55">
        <w:rPr>
          <w:rFonts w:cs="Arial"/>
          <w:color w:val="800000"/>
          <w:sz w:val="20"/>
          <w:highlight w:val="white"/>
        </w:rPr>
        <w:t>TmCrit</w:t>
      </w:r>
      <w:proofErr w:type="spellEnd"/>
      <w:r w:rsidR="000E0132" w:rsidRPr="00147B55">
        <w:rPr>
          <w:rFonts w:cs="Arial"/>
          <w:color w:val="0000FF"/>
          <w:sz w:val="20"/>
          <w:highlight w:val="white"/>
        </w:rPr>
        <w:t>&gt;</w:t>
      </w:r>
    </w:p>
    <w:p w14:paraId="77A5DF92" w14:textId="77777777" w:rsidR="000E0132" w:rsidRPr="00147B55" w:rsidRDefault="00B04159"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0E0132" w:rsidRPr="00147B55">
        <w:rPr>
          <w:rFonts w:cs="Arial"/>
          <w:color w:val="0000FF"/>
          <w:sz w:val="20"/>
          <w:highlight w:val="white"/>
        </w:rPr>
        <w:t>&lt;</w:t>
      </w:r>
      <w:proofErr w:type="spellStart"/>
      <w:r w:rsidR="000E0132" w:rsidRPr="00147B55">
        <w:rPr>
          <w:rFonts w:cs="Arial"/>
          <w:color w:val="800000"/>
          <w:sz w:val="20"/>
          <w:highlight w:val="white"/>
        </w:rPr>
        <w:t>OthrCrit</w:t>
      </w:r>
      <w:proofErr w:type="spellEnd"/>
      <w:r w:rsidR="000E0132" w:rsidRPr="00147B55">
        <w:rPr>
          <w:rFonts w:cs="Arial"/>
          <w:color w:val="0000FF"/>
          <w:sz w:val="20"/>
          <w:highlight w:val="white"/>
        </w:rPr>
        <w:t>&gt;</w:t>
      </w:r>
    </w:p>
    <w:p w14:paraId="317EE60A" w14:textId="77777777" w:rsidR="000E0132" w:rsidRPr="00147B55" w:rsidRDefault="00B04159"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C22302" w:rsidRPr="00147B55">
        <w:rPr>
          <w:rFonts w:cs="Arial"/>
          <w:color w:val="0000FF"/>
          <w:sz w:val="20"/>
          <w:highlight w:val="white"/>
        </w:rPr>
        <w:t xml:space="preserve">         </w:t>
      </w:r>
      <w:r w:rsidR="000E0132" w:rsidRPr="00147B55">
        <w:rPr>
          <w:rFonts w:cs="Arial"/>
          <w:color w:val="0000FF"/>
          <w:sz w:val="20"/>
          <w:highlight w:val="white"/>
        </w:rPr>
        <w:t>&lt;</w:t>
      </w:r>
      <w:proofErr w:type="spellStart"/>
      <w:r w:rsidR="000E0132" w:rsidRPr="00147B55">
        <w:rPr>
          <w:rFonts w:cs="Arial"/>
          <w:color w:val="800000"/>
          <w:sz w:val="20"/>
          <w:highlight w:val="white"/>
        </w:rPr>
        <w:t>ActnTp</w:t>
      </w:r>
      <w:proofErr w:type="spellEnd"/>
      <w:r w:rsidR="000E0132" w:rsidRPr="00147B55">
        <w:rPr>
          <w:rFonts w:cs="Arial"/>
          <w:color w:val="0000FF"/>
          <w:sz w:val="20"/>
          <w:highlight w:val="white"/>
        </w:rPr>
        <w:t>&gt;</w:t>
      </w:r>
      <w:r w:rsidR="000E0132" w:rsidRPr="00147B55">
        <w:rPr>
          <w:rFonts w:cs="Arial"/>
          <w:color w:val="000000"/>
          <w:sz w:val="20"/>
          <w:highlight w:val="white"/>
        </w:rPr>
        <w:t>NEWT</w:t>
      </w:r>
      <w:r w:rsidR="000E0132" w:rsidRPr="00147B55">
        <w:rPr>
          <w:rFonts w:cs="Arial"/>
          <w:color w:val="0000FF"/>
          <w:sz w:val="20"/>
          <w:highlight w:val="white"/>
        </w:rPr>
        <w:t>&lt;/</w:t>
      </w:r>
      <w:proofErr w:type="spellStart"/>
      <w:r w:rsidR="000E0132" w:rsidRPr="00147B55">
        <w:rPr>
          <w:rFonts w:cs="Arial"/>
          <w:color w:val="800000"/>
          <w:sz w:val="20"/>
          <w:highlight w:val="white"/>
        </w:rPr>
        <w:t>ActnTp</w:t>
      </w:r>
      <w:proofErr w:type="spellEnd"/>
      <w:r w:rsidR="000E0132" w:rsidRPr="00147B55">
        <w:rPr>
          <w:rFonts w:cs="Arial"/>
          <w:color w:val="0000FF"/>
          <w:sz w:val="20"/>
          <w:highlight w:val="white"/>
        </w:rPr>
        <w:t>&gt;</w:t>
      </w:r>
    </w:p>
    <w:p w14:paraId="6C4BED2A" w14:textId="77777777" w:rsidR="000E0132" w:rsidRPr="00147B55" w:rsidRDefault="00B04159"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0E0132" w:rsidRPr="00147B55">
        <w:rPr>
          <w:rFonts w:cs="Arial"/>
          <w:color w:val="0000FF"/>
          <w:sz w:val="20"/>
          <w:highlight w:val="white"/>
        </w:rPr>
        <w:t>&lt;/</w:t>
      </w:r>
      <w:proofErr w:type="spellStart"/>
      <w:r w:rsidR="000E0132" w:rsidRPr="00147B55">
        <w:rPr>
          <w:rFonts w:cs="Arial"/>
          <w:color w:val="800000"/>
          <w:sz w:val="20"/>
          <w:highlight w:val="white"/>
        </w:rPr>
        <w:t>OthrCrit</w:t>
      </w:r>
      <w:proofErr w:type="spellEnd"/>
      <w:r w:rsidR="000E0132" w:rsidRPr="00147B55">
        <w:rPr>
          <w:rFonts w:cs="Arial"/>
          <w:color w:val="0000FF"/>
          <w:sz w:val="20"/>
          <w:highlight w:val="white"/>
        </w:rPr>
        <w:t>&gt;</w:t>
      </w:r>
    </w:p>
    <w:p w14:paraId="37D654CD" w14:textId="77777777" w:rsidR="000E0132" w:rsidRPr="00147B55" w:rsidRDefault="00B04159"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0E0132" w:rsidRPr="00147B55">
        <w:rPr>
          <w:rFonts w:cs="Arial"/>
          <w:color w:val="0000FF"/>
          <w:sz w:val="20"/>
          <w:highlight w:val="white"/>
        </w:rPr>
        <w:t>&lt;/</w:t>
      </w:r>
      <w:proofErr w:type="spellStart"/>
      <w:r w:rsidR="000E0132" w:rsidRPr="00147B55">
        <w:rPr>
          <w:rFonts w:cs="Arial"/>
          <w:color w:val="800000"/>
          <w:sz w:val="20"/>
          <w:highlight w:val="white"/>
        </w:rPr>
        <w:t>AdHocQry</w:t>
      </w:r>
      <w:proofErr w:type="spellEnd"/>
      <w:r w:rsidR="000E0132" w:rsidRPr="00147B55">
        <w:rPr>
          <w:rFonts w:cs="Arial"/>
          <w:color w:val="0000FF"/>
          <w:sz w:val="20"/>
          <w:highlight w:val="white"/>
        </w:rPr>
        <w:t>&gt;</w:t>
      </w:r>
    </w:p>
    <w:p w14:paraId="34800FB8" w14:textId="77777777" w:rsidR="000E0132" w:rsidRPr="00147B55" w:rsidRDefault="00B04159"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0E0132" w:rsidRPr="00147B55">
        <w:rPr>
          <w:rFonts w:cs="Arial"/>
          <w:color w:val="0000FF"/>
          <w:sz w:val="20"/>
          <w:highlight w:val="white"/>
        </w:rPr>
        <w:t>&lt;/</w:t>
      </w:r>
      <w:proofErr w:type="spellStart"/>
      <w:r w:rsidR="000E0132" w:rsidRPr="00147B55">
        <w:rPr>
          <w:rFonts w:cs="Arial"/>
          <w:color w:val="800000"/>
          <w:sz w:val="20"/>
          <w:highlight w:val="white"/>
        </w:rPr>
        <w:t>TradQryData</w:t>
      </w:r>
      <w:proofErr w:type="spellEnd"/>
      <w:r w:rsidR="000E0132" w:rsidRPr="00147B55">
        <w:rPr>
          <w:rFonts w:cs="Arial"/>
          <w:color w:val="0000FF"/>
          <w:sz w:val="20"/>
          <w:highlight w:val="white"/>
        </w:rPr>
        <w:t>&gt;</w:t>
      </w:r>
    </w:p>
    <w:p w14:paraId="2FE7D81E" w14:textId="146DD0FA" w:rsidR="00B64611" w:rsidRPr="00147B55" w:rsidRDefault="00F47278" w:rsidP="00AB466B">
      <w:pPr>
        <w:autoSpaceDE w:val="0"/>
        <w:autoSpaceDN w:val="0"/>
        <w:adjustRightInd w:val="0"/>
        <w:spacing w:before="0" w:after="0" w:afterAutospacing="0"/>
        <w:rPr>
          <w:rFonts w:cs="Arial"/>
          <w:color w:val="0000FF"/>
          <w:sz w:val="20"/>
          <w:highlight w:val="white"/>
          <w:lang w:eastAsia="en-GB"/>
        </w:rPr>
      </w:pPr>
      <w:r w:rsidRPr="00147B55">
        <w:rPr>
          <w:rFonts w:cs="Arial"/>
          <w:color w:val="0000FF"/>
          <w:sz w:val="20"/>
          <w:highlight w:val="white"/>
          <w:lang w:eastAsia="en-GB"/>
        </w:rPr>
        <w:t>&lt;/</w:t>
      </w:r>
      <w:proofErr w:type="spellStart"/>
      <w:r w:rsidRPr="00147B55">
        <w:rPr>
          <w:rFonts w:cs="Arial"/>
          <w:color w:val="800000"/>
          <w:sz w:val="20"/>
          <w:highlight w:val="white"/>
          <w:lang w:eastAsia="en-GB"/>
        </w:rPr>
        <w:t>DerivsTradRptQry</w:t>
      </w:r>
      <w:proofErr w:type="spellEnd"/>
      <w:r w:rsidRPr="00147B55">
        <w:rPr>
          <w:rFonts w:cs="Arial"/>
          <w:color w:val="0000FF"/>
          <w:sz w:val="20"/>
          <w:highlight w:val="white"/>
          <w:lang w:eastAsia="en-GB"/>
        </w:rPr>
        <w:t>&gt;</w:t>
      </w:r>
    </w:p>
    <w:p w14:paraId="53F6CAA1" w14:textId="0861F396" w:rsidR="00812824" w:rsidRPr="00147B55" w:rsidRDefault="00812824" w:rsidP="00AB466B">
      <w:pPr>
        <w:rPr>
          <w:rFonts w:cs="Arial"/>
          <w:highlight w:val="white"/>
          <w:lang w:eastAsia="en-GB"/>
        </w:rPr>
      </w:pPr>
    </w:p>
    <w:p w14:paraId="2205A91B" w14:textId="77777777" w:rsidR="00812824" w:rsidRPr="00147B55" w:rsidRDefault="00812824" w:rsidP="00931413">
      <w:pPr>
        <w:jc w:val="both"/>
        <w:rPr>
          <w:rFonts w:cs="Arial"/>
          <w:color w:val="000000"/>
          <w:szCs w:val="22"/>
          <w:lang w:val="en-US" w:eastAsia="en-GB"/>
        </w:rPr>
      </w:pPr>
      <w:r w:rsidRPr="00147B55">
        <w:rPr>
          <w:rFonts w:cs="Arial"/>
          <w:szCs w:val="22"/>
        </w:rPr>
        <w:lastRenderedPageBreak/>
        <w:t xml:space="preserve">The following </w:t>
      </w:r>
      <w:proofErr w:type="spellStart"/>
      <w:r w:rsidRPr="00147B55">
        <w:rPr>
          <w:rFonts w:cs="Arial"/>
          <w:szCs w:val="22"/>
        </w:rPr>
        <w:t>MessageInstance</w:t>
      </w:r>
      <w:proofErr w:type="spellEnd"/>
      <w:r w:rsidRPr="00147B55">
        <w:rPr>
          <w:rFonts w:cs="Arial"/>
          <w:szCs w:val="22"/>
        </w:rPr>
        <w:t xml:space="preserve"> 2 provides an example of a query message. The CA user defines a query message to be sent to a Trade Repository, asking for all late trades recurrent query to be delivered on Tuesdays and Fridays.</w:t>
      </w:r>
    </w:p>
    <w:p w14:paraId="68FFC7B4" w14:textId="77777777" w:rsidR="00812824" w:rsidRPr="00147B55" w:rsidRDefault="00812824" w:rsidP="00812824">
      <w:pPr>
        <w:spacing w:before="0"/>
        <w:rPr>
          <w:rFonts w:cs="Arial"/>
          <w:szCs w:val="22"/>
        </w:rPr>
      </w:pPr>
      <w:proofErr w:type="spellStart"/>
      <w:r w:rsidRPr="00147B55">
        <w:rPr>
          <w:rFonts w:cs="Arial"/>
          <w:b/>
          <w:szCs w:val="22"/>
        </w:rPr>
        <w:t>MessageInstance</w:t>
      </w:r>
      <w:proofErr w:type="spellEnd"/>
      <w:r w:rsidRPr="00147B55">
        <w:rPr>
          <w:rFonts w:cs="Arial"/>
          <w:b/>
          <w:szCs w:val="22"/>
        </w:rPr>
        <w:t xml:space="preserve"> 2</w:t>
      </w:r>
      <w:r w:rsidRPr="00147B55">
        <w:rPr>
          <w:rFonts w:cs="Arial"/>
          <w:szCs w:val="22"/>
        </w:rPr>
        <w:t>:</w:t>
      </w:r>
    </w:p>
    <w:p w14:paraId="271E0FBD" w14:textId="77777777" w:rsidR="00812824" w:rsidRPr="00147B55" w:rsidRDefault="00812824" w:rsidP="00AB466B">
      <w:pPr>
        <w:autoSpaceDE w:val="0"/>
        <w:autoSpaceDN w:val="0"/>
        <w:adjustRightInd w:val="0"/>
        <w:spacing w:before="0" w:after="0" w:afterAutospacing="0"/>
        <w:rPr>
          <w:rFonts w:cs="Arial"/>
          <w:color w:val="000000"/>
          <w:sz w:val="20"/>
          <w:highlight w:val="white"/>
          <w:lang w:eastAsia="en-GB"/>
        </w:rPr>
      </w:pPr>
      <w:r w:rsidRPr="00147B55">
        <w:rPr>
          <w:rFonts w:cs="Arial"/>
          <w:color w:val="0000FF"/>
          <w:sz w:val="20"/>
          <w:highlight w:val="white"/>
          <w:lang w:eastAsia="en-GB"/>
        </w:rPr>
        <w:t>&lt;</w:t>
      </w:r>
      <w:proofErr w:type="spellStart"/>
      <w:r w:rsidRPr="00147B55">
        <w:rPr>
          <w:rFonts w:cs="Arial"/>
          <w:color w:val="800000"/>
          <w:sz w:val="20"/>
          <w:highlight w:val="white"/>
          <w:lang w:eastAsia="en-GB"/>
        </w:rPr>
        <w:t>DerivsTradRptQry</w:t>
      </w:r>
      <w:proofErr w:type="spellEnd"/>
      <w:r w:rsidRPr="00147B55">
        <w:rPr>
          <w:rFonts w:cs="Arial"/>
          <w:color w:val="0000FF"/>
          <w:sz w:val="20"/>
          <w:highlight w:val="white"/>
          <w:lang w:eastAsia="en-GB"/>
        </w:rPr>
        <w:t>&gt;</w:t>
      </w:r>
    </w:p>
    <w:p w14:paraId="474E869F" w14:textId="77777777" w:rsidR="00812824" w:rsidRPr="00147B55" w:rsidRDefault="00812824" w:rsidP="00AB466B">
      <w:pPr>
        <w:autoSpaceDE w:val="0"/>
        <w:autoSpaceDN w:val="0"/>
        <w:adjustRightInd w:val="0"/>
        <w:spacing w:before="0" w:after="0" w:afterAutospacing="0"/>
        <w:rPr>
          <w:rFonts w:cs="Arial"/>
          <w:color w:val="000000"/>
          <w:sz w:val="20"/>
          <w:highlight w:val="white"/>
          <w:lang w:eastAsia="en-GB"/>
        </w:rPr>
      </w:pPr>
      <w:r w:rsidRPr="00147B55">
        <w:rPr>
          <w:rFonts w:cs="Arial"/>
          <w:color w:val="0000FF"/>
          <w:sz w:val="20"/>
          <w:highlight w:val="white"/>
          <w:lang w:eastAsia="en-GB"/>
        </w:rPr>
        <w:t xml:space="preserve">  </w:t>
      </w:r>
      <w:r w:rsidRPr="00147B55">
        <w:rPr>
          <w:rFonts w:cs="Arial"/>
          <w:color w:val="0000FF"/>
          <w:sz w:val="20"/>
          <w:highlight w:val="white"/>
        </w:rPr>
        <w:t xml:space="preserve"> &lt;</w:t>
      </w:r>
      <w:proofErr w:type="spellStart"/>
      <w:r w:rsidRPr="00147B55">
        <w:rPr>
          <w:rFonts w:cs="Arial"/>
          <w:color w:val="800000"/>
          <w:sz w:val="20"/>
          <w:highlight w:val="white"/>
        </w:rPr>
        <w:t>RqstngAuthrty</w:t>
      </w:r>
      <w:proofErr w:type="spellEnd"/>
      <w:r w:rsidRPr="00147B55">
        <w:rPr>
          <w:rFonts w:cs="Arial"/>
          <w:color w:val="0000FF"/>
          <w:sz w:val="20"/>
          <w:highlight w:val="white"/>
        </w:rPr>
        <w:t>&gt;</w:t>
      </w:r>
    </w:p>
    <w:p w14:paraId="2A8F6E1C" w14:textId="77777777" w:rsidR="00812824" w:rsidRPr="00147B55" w:rsidRDefault="00812824" w:rsidP="00AB466B">
      <w:pPr>
        <w:autoSpaceDE w:val="0"/>
        <w:autoSpaceDN w:val="0"/>
        <w:adjustRightInd w:val="0"/>
        <w:spacing w:before="0" w:after="0" w:afterAutospacing="0"/>
        <w:rPr>
          <w:rFonts w:cs="Arial"/>
          <w:color w:val="000000"/>
          <w:sz w:val="20"/>
          <w:highlight w:val="white"/>
          <w:lang w:eastAsia="en-GB"/>
        </w:rPr>
      </w:pPr>
      <w:r w:rsidRPr="00147B55">
        <w:rPr>
          <w:rFonts w:cs="Arial"/>
          <w:color w:val="0000FF"/>
          <w:sz w:val="20"/>
          <w:highlight w:val="white"/>
          <w:lang w:eastAsia="en-GB"/>
        </w:rPr>
        <w:t xml:space="preserve">      &lt;</w:t>
      </w:r>
      <w:proofErr w:type="spellStart"/>
      <w:r w:rsidRPr="00147B55">
        <w:rPr>
          <w:rFonts w:cs="Arial"/>
          <w:color w:val="800000"/>
          <w:sz w:val="20"/>
          <w:highlight w:val="white"/>
          <w:lang w:eastAsia="en-GB"/>
        </w:rPr>
        <w:t>PrtryId</w:t>
      </w:r>
      <w:proofErr w:type="spellEnd"/>
      <w:r w:rsidRPr="00147B55">
        <w:rPr>
          <w:rFonts w:cs="Arial"/>
          <w:color w:val="0000FF"/>
          <w:sz w:val="20"/>
          <w:highlight w:val="white"/>
          <w:lang w:eastAsia="en-GB"/>
        </w:rPr>
        <w:t>&gt;</w:t>
      </w:r>
    </w:p>
    <w:p w14:paraId="5B7FF4AC" w14:textId="77777777" w:rsidR="00812824" w:rsidRPr="00147B55" w:rsidRDefault="00812824" w:rsidP="00AB466B">
      <w:pPr>
        <w:autoSpaceDE w:val="0"/>
        <w:autoSpaceDN w:val="0"/>
        <w:adjustRightInd w:val="0"/>
        <w:spacing w:before="0" w:after="0" w:afterAutospacing="0"/>
        <w:rPr>
          <w:rFonts w:cs="Arial"/>
          <w:color w:val="000000"/>
          <w:sz w:val="20"/>
          <w:highlight w:val="white"/>
          <w:lang w:eastAsia="en-GB"/>
        </w:rPr>
      </w:pPr>
      <w:r w:rsidRPr="00147B55">
        <w:rPr>
          <w:rFonts w:cs="Arial"/>
          <w:color w:val="0000FF"/>
          <w:sz w:val="20"/>
          <w:highlight w:val="white"/>
          <w:lang w:eastAsia="en-GB"/>
        </w:rPr>
        <w:t xml:space="preserve">         &lt;</w:t>
      </w:r>
      <w:r w:rsidRPr="00147B55">
        <w:rPr>
          <w:rFonts w:cs="Arial"/>
          <w:color w:val="800000"/>
          <w:sz w:val="20"/>
          <w:highlight w:val="white"/>
          <w:lang w:eastAsia="en-GB"/>
        </w:rPr>
        <w:t>Id</w:t>
      </w:r>
      <w:r w:rsidRPr="00147B55">
        <w:rPr>
          <w:rFonts w:cs="Arial"/>
          <w:color w:val="0000FF"/>
          <w:sz w:val="20"/>
          <w:highlight w:val="white"/>
          <w:lang w:eastAsia="en-GB"/>
        </w:rPr>
        <w:t>&gt;</w:t>
      </w:r>
      <w:r w:rsidRPr="00147B55">
        <w:rPr>
          <w:rFonts w:cs="Arial"/>
          <w:color w:val="000000"/>
          <w:sz w:val="20"/>
          <w:highlight w:val="white"/>
        </w:rPr>
        <w:t>CAKNF</w:t>
      </w:r>
      <w:r w:rsidRPr="00147B55">
        <w:rPr>
          <w:rFonts w:cs="Arial"/>
          <w:color w:val="0000FF"/>
          <w:sz w:val="20"/>
          <w:highlight w:val="white"/>
        </w:rPr>
        <w:t>&lt;/</w:t>
      </w:r>
      <w:r w:rsidRPr="00147B55">
        <w:rPr>
          <w:rFonts w:cs="Arial"/>
          <w:color w:val="800000"/>
          <w:sz w:val="20"/>
          <w:highlight w:val="white"/>
          <w:lang w:eastAsia="en-GB"/>
        </w:rPr>
        <w:t>Id</w:t>
      </w:r>
      <w:r w:rsidRPr="00147B55">
        <w:rPr>
          <w:rFonts w:cs="Arial"/>
          <w:color w:val="0000FF"/>
          <w:sz w:val="20"/>
          <w:highlight w:val="white"/>
          <w:lang w:eastAsia="en-GB"/>
        </w:rPr>
        <w:t>&gt;</w:t>
      </w:r>
    </w:p>
    <w:p w14:paraId="56DA55C8" w14:textId="77777777" w:rsidR="00812824" w:rsidRPr="00147B55" w:rsidRDefault="00812824" w:rsidP="00AB466B">
      <w:pPr>
        <w:autoSpaceDE w:val="0"/>
        <w:autoSpaceDN w:val="0"/>
        <w:adjustRightInd w:val="0"/>
        <w:spacing w:before="0" w:after="0" w:afterAutospacing="0"/>
        <w:rPr>
          <w:rFonts w:cs="Arial"/>
          <w:color w:val="000000"/>
          <w:sz w:val="20"/>
          <w:highlight w:val="white"/>
          <w:lang w:eastAsia="en-GB"/>
        </w:rPr>
      </w:pPr>
      <w:r w:rsidRPr="00147B55">
        <w:rPr>
          <w:rFonts w:cs="Arial"/>
          <w:color w:val="0000FF"/>
          <w:sz w:val="20"/>
          <w:highlight w:val="white"/>
          <w:lang w:eastAsia="en-GB"/>
        </w:rPr>
        <w:t xml:space="preserve">      &lt;/</w:t>
      </w:r>
      <w:proofErr w:type="spellStart"/>
      <w:r w:rsidRPr="00147B55">
        <w:rPr>
          <w:rFonts w:cs="Arial"/>
          <w:color w:val="800000"/>
          <w:sz w:val="20"/>
          <w:highlight w:val="white"/>
          <w:lang w:eastAsia="en-GB"/>
        </w:rPr>
        <w:t>PrtryId</w:t>
      </w:r>
      <w:proofErr w:type="spellEnd"/>
      <w:r w:rsidRPr="00147B55">
        <w:rPr>
          <w:rFonts w:cs="Arial"/>
          <w:color w:val="0000FF"/>
          <w:sz w:val="20"/>
          <w:highlight w:val="white"/>
          <w:lang w:eastAsia="en-GB"/>
        </w:rPr>
        <w:t>&gt;</w:t>
      </w:r>
    </w:p>
    <w:p w14:paraId="1119B7B2" w14:textId="77777777" w:rsidR="00812824" w:rsidRPr="00147B55" w:rsidRDefault="00812824"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&lt;/</w:t>
      </w:r>
      <w:proofErr w:type="spellStart"/>
      <w:r w:rsidRPr="00147B55">
        <w:rPr>
          <w:rFonts w:cs="Arial"/>
          <w:color w:val="800000"/>
          <w:sz w:val="20"/>
          <w:highlight w:val="white"/>
        </w:rPr>
        <w:t>RqstngAuthrty</w:t>
      </w:r>
      <w:proofErr w:type="spellEnd"/>
      <w:r w:rsidRPr="00147B55">
        <w:rPr>
          <w:rFonts w:cs="Arial"/>
          <w:color w:val="0000FF"/>
          <w:sz w:val="20"/>
          <w:highlight w:val="white"/>
        </w:rPr>
        <w:t>&gt;</w:t>
      </w:r>
    </w:p>
    <w:p w14:paraId="22A8D992" w14:textId="77777777" w:rsidR="00812824" w:rsidRPr="00147B55" w:rsidRDefault="00812824" w:rsidP="00AB466B">
      <w:pPr>
        <w:autoSpaceDE w:val="0"/>
        <w:autoSpaceDN w:val="0"/>
        <w:adjustRightInd w:val="0"/>
        <w:spacing w:before="0" w:after="0" w:afterAutospacing="0"/>
        <w:rPr>
          <w:rFonts w:cs="Arial"/>
          <w:color w:val="0000FF"/>
          <w:sz w:val="20"/>
          <w:highlight w:val="white"/>
        </w:rPr>
      </w:pPr>
      <w:r w:rsidRPr="00147B55">
        <w:rPr>
          <w:rFonts w:cs="Arial"/>
          <w:color w:val="0000FF"/>
          <w:sz w:val="20"/>
          <w:highlight w:val="white"/>
          <w:lang w:eastAsia="en-GB"/>
        </w:rPr>
        <w:t xml:space="preserve">   </w:t>
      </w:r>
      <w:r w:rsidRPr="00147B55">
        <w:rPr>
          <w:rFonts w:cs="Arial"/>
          <w:color w:val="0000FF"/>
          <w:sz w:val="20"/>
          <w:highlight w:val="white"/>
        </w:rPr>
        <w:t>&lt;</w:t>
      </w:r>
      <w:proofErr w:type="spellStart"/>
      <w:r w:rsidRPr="00147B55">
        <w:rPr>
          <w:rFonts w:cs="Arial"/>
          <w:color w:val="800000"/>
          <w:sz w:val="20"/>
          <w:highlight w:val="white"/>
        </w:rPr>
        <w:t>TradQryData</w:t>
      </w:r>
      <w:proofErr w:type="spellEnd"/>
      <w:r w:rsidRPr="00147B55">
        <w:rPr>
          <w:rFonts w:cs="Arial"/>
          <w:color w:val="0000FF"/>
          <w:sz w:val="20"/>
          <w:highlight w:val="white"/>
        </w:rPr>
        <w:t>&gt;</w:t>
      </w:r>
    </w:p>
    <w:p w14:paraId="42AF6877" w14:textId="77777777" w:rsidR="00812824" w:rsidRPr="00147B55" w:rsidRDefault="00812824" w:rsidP="00AB466B">
      <w:pPr>
        <w:autoSpaceDE w:val="0"/>
        <w:autoSpaceDN w:val="0"/>
        <w:adjustRightInd w:val="0"/>
        <w:spacing w:before="0" w:after="0" w:afterAutospacing="0"/>
        <w:rPr>
          <w:rFonts w:cs="Arial"/>
          <w:color w:val="000000"/>
          <w:sz w:val="20"/>
          <w:highlight w:val="white"/>
          <w:lang w:val="en-US" w:eastAsia="en-GB"/>
        </w:rPr>
      </w:pPr>
      <w:r w:rsidRPr="00147B55">
        <w:rPr>
          <w:rFonts w:cs="Arial"/>
          <w:color w:val="8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RcrntQry</w:t>
      </w:r>
      <w:proofErr w:type="spellEnd"/>
      <w:r w:rsidRPr="00147B55">
        <w:rPr>
          <w:rFonts w:cs="Arial"/>
          <w:color w:val="0000FF"/>
          <w:sz w:val="20"/>
          <w:highlight w:val="white"/>
          <w:lang w:val="en-US" w:eastAsia="en-GB"/>
        </w:rPr>
        <w:t>&gt;</w:t>
      </w:r>
    </w:p>
    <w:p w14:paraId="5E47806F" w14:textId="4A65F0DD" w:rsidR="00812824" w:rsidRPr="00147B55" w:rsidRDefault="00812824" w:rsidP="00AB466B">
      <w:pPr>
        <w:autoSpaceDE w:val="0"/>
        <w:autoSpaceDN w:val="0"/>
        <w:adjustRightInd w:val="0"/>
        <w:spacing w:before="0" w:after="0" w:afterAutospacing="0"/>
        <w:rPr>
          <w:rFonts w:cs="Arial"/>
          <w:color w:val="000000"/>
          <w:sz w:val="20"/>
          <w:highlight w:val="white"/>
          <w:lang w:val="en-US" w:eastAsia="en-GB"/>
        </w:rPr>
      </w:pPr>
      <w:r w:rsidRPr="00147B55">
        <w:rPr>
          <w:rFonts w:cs="Arial"/>
          <w:color w:val="000000"/>
          <w:sz w:val="20"/>
          <w:highlight w:val="white"/>
          <w:lang w:val="en-US" w:eastAsia="en-GB"/>
        </w:rPr>
        <w:t xml:space="preserve">    </w:t>
      </w:r>
      <w:r w:rsidR="004150C1">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QryTp</w:t>
      </w:r>
      <w:proofErr w:type="spellEnd"/>
      <w:r w:rsidRPr="00147B55">
        <w:rPr>
          <w:rFonts w:cs="Arial"/>
          <w:color w:val="0000FF"/>
          <w:sz w:val="20"/>
          <w:highlight w:val="white"/>
          <w:lang w:val="en-US" w:eastAsia="en-GB"/>
        </w:rPr>
        <w:t>&gt;</w:t>
      </w:r>
      <w:r w:rsidRPr="00147B55">
        <w:rPr>
          <w:rFonts w:cs="Arial"/>
          <w:color w:val="000000"/>
          <w:sz w:val="20"/>
          <w:highlight w:val="white"/>
          <w:lang w:val="en-US" w:eastAsia="en-GB"/>
        </w:rPr>
        <w:t>ALTR</w:t>
      </w:r>
      <w:r w:rsidRPr="00147B55">
        <w:rPr>
          <w:rFonts w:cs="Arial"/>
          <w:color w:val="0000FF"/>
          <w:sz w:val="20"/>
          <w:highlight w:val="white"/>
          <w:lang w:val="en-US" w:eastAsia="en-GB"/>
        </w:rPr>
        <w:t>&lt;/</w:t>
      </w:r>
      <w:r w:rsidRPr="00147B55">
        <w:rPr>
          <w:rFonts w:cs="Arial"/>
          <w:color w:val="800000"/>
          <w:sz w:val="20"/>
          <w:highlight w:val="white"/>
          <w:lang w:val="en-US" w:eastAsia="en-GB"/>
        </w:rPr>
        <w:t>n</w:t>
      </w:r>
      <w:proofErr w:type="gramStart"/>
      <w:r w:rsidRPr="00147B55">
        <w:rPr>
          <w:rFonts w:cs="Arial"/>
          <w:color w:val="800000"/>
          <w:sz w:val="20"/>
          <w:highlight w:val="white"/>
          <w:lang w:val="en-US" w:eastAsia="en-GB"/>
        </w:rPr>
        <w:t>1:QryTp</w:t>
      </w:r>
      <w:proofErr w:type="gramEnd"/>
      <w:r w:rsidRPr="00147B55">
        <w:rPr>
          <w:rFonts w:cs="Arial"/>
          <w:color w:val="0000FF"/>
          <w:sz w:val="20"/>
          <w:highlight w:val="white"/>
          <w:lang w:val="en-US" w:eastAsia="en-GB"/>
        </w:rPr>
        <w:t>&gt;</w:t>
      </w:r>
    </w:p>
    <w:p w14:paraId="4E8BF3F2" w14:textId="2E991C1E" w:rsidR="004150C1" w:rsidRDefault="004150C1" w:rsidP="00AB466B">
      <w:pPr>
        <w:autoSpaceDE w:val="0"/>
        <w:autoSpaceDN w:val="0"/>
        <w:adjustRightInd w:val="0"/>
        <w:spacing w:before="0" w:after="0" w:afterAutospacing="0"/>
        <w:rPr>
          <w:rFonts w:cs="Arial"/>
          <w:color w:val="000000"/>
          <w:sz w:val="20"/>
          <w:highlight w:val="white"/>
          <w:lang w:val="en-US" w:eastAsia="en-GB"/>
        </w:rPr>
      </w:pPr>
      <w:r>
        <w:rPr>
          <w:rFonts w:cs="Arial"/>
          <w:color w:val="000000"/>
          <w:sz w:val="20"/>
          <w:highlight w:val="white"/>
          <w:lang w:val="en-US" w:eastAsia="en-GB"/>
        </w:rPr>
        <w:t xml:space="preserve">        </w:t>
      </w:r>
      <w:r w:rsidR="00812824" w:rsidRPr="00147B55">
        <w:rPr>
          <w:rFonts w:cs="Arial"/>
          <w:color w:val="0000FF"/>
          <w:sz w:val="20"/>
          <w:highlight w:val="white"/>
          <w:lang w:val="en-US" w:eastAsia="en-GB"/>
        </w:rPr>
        <w:t>&lt;</w:t>
      </w:r>
      <w:proofErr w:type="spellStart"/>
      <w:r w:rsidR="00812824" w:rsidRPr="00147B55">
        <w:rPr>
          <w:rFonts w:cs="Arial"/>
          <w:color w:val="800000"/>
          <w:sz w:val="20"/>
          <w:highlight w:val="white"/>
          <w:lang w:val="en-US" w:eastAsia="en-GB"/>
        </w:rPr>
        <w:t>Frqcy</w:t>
      </w:r>
      <w:proofErr w:type="spellEnd"/>
      <w:r w:rsidR="00812824" w:rsidRPr="00147B55">
        <w:rPr>
          <w:rFonts w:cs="Arial"/>
          <w:color w:val="0000FF"/>
          <w:sz w:val="20"/>
          <w:highlight w:val="white"/>
          <w:lang w:val="en-US" w:eastAsia="en-GB"/>
        </w:rPr>
        <w:t>&gt;</w:t>
      </w:r>
      <w:r>
        <w:rPr>
          <w:rFonts w:cs="Arial"/>
          <w:color w:val="000000"/>
          <w:sz w:val="20"/>
          <w:highlight w:val="white"/>
          <w:lang w:val="en-US" w:eastAsia="en-GB"/>
        </w:rPr>
        <w:t xml:space="preserve"> </w:t>
      </w:r>
    </w:p>
    <w:p w14:paraId="27A90857" w14:textId="42D86604" w:rsidR="00812824" w:rsidRPr="00147B55" w:rsidRDefault="004150C1" w:rsidP="00AB466B">
      <w:pPr>
        <w:autoSpaceDE w:val="0"/>
        <w:autoSpaceDN w:val="0"/>
        <w:adjustRightInd w:val="0"/>
        <w:spacing w:before="0" w:after="0" w:afterAutospacing="0"/>
        <w:rPr>
          <w:rFonts w:cs="Arial"/>
          <w:color w:val="000000"/>
          <w:sz w:val="20"/>
          <w:highlight w:val="white"/>
          <w:lang w:val="en-US" w:eastAsia="en-GB"/>
        </w:rPr>
      </w:pPr>
      <w:r>
        <w:rPr>
          <w:rFonts w:cs="Arial"/>
          <w:color w:val="000000"/>
          <w:sz w:val="20"/>
          <w:highlight w:val="white"/>
          <w:lang w:val="en-US" w:eastAsia="en-GB"/>
        </w:rPr>
        <w:t xml:space="preserve">          </w:t>
      </w:r>
      <w:r w:rsidR="00812824" w:rsidRPr="00147B55">
        <w:rPr>
          <w:rFonts w:cs="Arial"/>
          <w:color w:val="0000FF"/>
          <w:sz w:val="20"/>
          <w:highlight w:val="white"/>
          <w:lang w:val="en-US" w:eastAsia="en-GB"/>
        </w:rPr>
        <w:t>&lt;</w:t>
      </w:r>
      <w:proofErr w:type="spellStart"/>
      <w:r w:rsidR="00812824" w:rsidRPr="00147B55">
        <w:rPr>
          <w:rFonts w:cs="Arial"/>
          <w:color w:val="800000"/>
          <w:sz w:val="20"/>
          <w:highlight w:val="white"/>
          <w:lang w:val="en-US" w:eastAsia="en-GB"/>
        </w:rPr>
        <w:t>FrqcyTp</w:t>
      </w:r>
      <w:proofErr w:type="spellEnd"/>
      <w:r w:rsidR="00812824" w:rsidRPr="00147B55">
        <w:rPr>
          <w:rFonts w:cs="Arial"/>
          <w:color w:val="0000FF"/>
          <w:sz w:val="20"/>
          <w:highlight w:val="white"/>
          <w:lang w:val="en-US" w:eastAsia="en-GB"/>
        </w:rPr>
        <w:t>&gt;</w:t>
      </w:r>
      <w:r w:rsidR="00812824" w:rsidRPr="00147B55">
        <w:rPr>
          <w:rFonts w:cs="Arial"/>
          <w:color w:val="000000"/>
          <w:sz w:val="20"/>
          <w:highlight w:val="white"/>
          <w:lang w:val="en-US" w:eastAsia="en-GB"/>
        </w:rPr>
        <w:t>ADHO</w:t>
      </w:r>
      <w:r w:rsidR="00812824" w:rsidRPr="00147B55">
        <w:rPr>
          <w:rFonts w:cs="Arial"/>
          <w:color w:val="0000FF"/>
          <w:sz w:val="20"/>
          <w:highlight w:val="white"/>
          <w:lang w:val="en-US" w:eastAsia="en-GB"/>
        </w:rPr>
        <w:t>&lt;/</w:t>
      </w:r>
      <w:proofErr w:type="spellStart"/>
      <w:r w:rsidR="00812824" w:rsidRPr="00147B55">
        <w:rPr>
          <w:rFonts w:cs="Arial"/>
          <w:color w:val="800000"/>
          <w:sz w:val="20"/>
          <w:highlight w:val="white"/>
          <w:lang w:val="en-US" w:eastAsia="en-GB"/>
        </w:rPr>
        <w:t>FrqcyTp</w:t>
      </w:r>
      <w:proofErr w:type="spellEnd"/>
      <w:r w:rsidR="00812824" w:rsidRPr="00147B55">
        <w:rPr>
          <w:rFonts w:cs="Arial"/>
          <w:color w:val="0000FF"/>
          <w:sz w:val="20"/>
          <w:highlight w:val="white"/>
          <w:lang w:val="en-US" w:eastAsia="en-GB"/>
        </w:rPr>
        <w:t>&gt;</w:t>
      </w:r>
    </w:p>
    <w:p w14:paraId="1AB1C873" w14:textId="02CE8D5C" w:rsidR="00812824" w:rsidRPr="00147B55" w:rsidRDefault="00812824" w:rsidP="00AB466B">
      <w:pPr>
        <w:autoSpaceDE w:val="0"/>
        <w:autoSpaceDN w:val="0"/>
        <w:adjustRightInd w:val="0"/>
        <w:spacing w:before="0" w:after="0" w:afterAutospacing="0"/>
        <w:rPr>
          <w:rFonts w:cs="Arial"/>
          <w:color w:val="000000"/>
          <w:sz w:val="20"/>
          <w:highlight w:val="white"/>
          <w:lang w:val="en-US" w:eastAsia="en-GB"/>
        </w:rPr>
      </w:pPr>
      <w:r w:rsidRPr="00147B55">
        <w:rPr>
          <w:rFonts w:cs="Arial"/>
          <w:color w:val="000000"/>
          <w:sz w:val="20"/>
          <w:highlight w:val="white"/>
          <w:lang w:val="en-US" w:eastAsia="en-GB"/>
        </w:rPr>
        <w:t xml:space="preserve">      </w:t>
      </w:r>
      <w:r w:rsidR="004150C1">
        <w:rPr>
          <w:rFonts w:cs="Arial"/>
          <w:color w:val="000000"/>
          <w:sz w:val="20"/>
          <w:highlight w:val="white"/>
          <w:lang w:val="en-US" w:eastAsia="en-GB"/>
        </w:rPr>
        <w:t xml:space="preserve">  </w:t>
      </w: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DlvryDay</w:t>
      </w:r>
      <w:proofErr w:type="spellEnd"/>
      <w:r w:rsidRPr="00147B55">
        <w:rPr>
          <w:rFonts w:cs="Arial"/>
          <w:color w:val="0000FF"/>
          <w:sz w:val="20"/>
          <w:highlight w:val="white"/>
          <w:lang w:val="en-US" w:eastAsia="en-GB"/>
        </w:rPr>
        <w:t>&gt;</w:t>
      </w:r>
      <w:r w:rsidRPr="00147B55">
        <w:rPr>
          <w:rFonts w:cs="Arial"/>
          <w:color w:val="000000"/>
          <w:sz w:val="20"/>
          <w:highlight w:val="white"/>
          <w:lang w:val="en-US" w:eastAsia="en-GB"/>
        </w:rPr>
        <w:t>TUED</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DlvryDay</w:t>
      </w:r>
      <w:proofErr w:type="spellEnd"/>
      <w:r w:rsidRPr="00147B55">
        <w:rPr>
          <w:rFonts w:cs="Arial"/>
          <w:color w:val="0000FF"/>
          <w:sz w:val="20"/>
          <w:highlight w:val="white"/>
          <w:lang w:val="en-US" w:eastAsia="en-GB"/>
        </w:rPr>
        <w:t>&gt;</w:t>
      </w:r>
    </w:p>
    <w:p w14:paraId="3163AB43" w14:textId="4911B719" w:rsidR="00812824" w:rsidRPr="00147B55" w:rsidRDefault="004150C1" w:rsidP="00AB466B">
      <w:pPr>
        <w:autoSpaceDE w:val="0"/>
        <w:autoSpaceDN w:val="0"/>
        <w:adjustRightInd w:val="0"/>
        <w:spacing w:before="0" w:after="0" w:afterAutospacing="0"/>
        <w:rPr>
          <w:rFonts w:cs="Arial"/>
          <w:color w:val="000000"/>
          <w:sz w:val="20"/>
          <w:highlight w:val="white"/>
          <w:lang w:val="en-US" w:eastAsia="en-GB"/>
        </w:rPr>
      </w:pPr>
      <w:r>
        <w:rPr>
          <w:rFonts w:cs="Arial"/>
          <w:color w:val="000000"/>
          <w:sz w:val="20"/>
          <w:highlight w:val="white"/>
          <w:lang w:val="en-US" w:eastAsia="en-GB"/>
        </w:rPr>
        <w:t xml:space="preserve">          </w:t>
      </w:r>
      <w:r w:rsidR="00812824" w:rsidRPr="00147B55">
        <w:rPr>
          <w:rFonts w:cs="Arial"/>
          <w:color w:val="0000FF"/>
          <w:sz w:val="20"/>
          <w:highlight w:val="white"/>
          <w:lang w:val="en-US" w:eastAsia="en-GB"/>
        </w:rPr>
        <w:t>&lt;</w:t>
      </w:r>
      <w:proofErr w:type="spellStart"/>
      <w:r w:rsidR="00812824" w:rsidRPr="00147B55">
        <w:rPr>
          <w:rFonts w:cs="Arial"/>
          <w:color w:val="800000"/>
          <w:sz w:val="20"/>
          <w:highlight w:val="white"/>
          <w:lang w:val="en-US" w:eastAsia="en-GB"/>
        </w:rPr>
        <w:t>DlvryDay</w:t>
      </w:r>
      <w:proofErr w:type="spellEnd"/>
      <w:r w:rsidR="00812824" w:rsidRPr="00147B55">
        <w:rPr>
          <w:rFonts w:cs="Arial"/>
          <w:color w:val="0000FF"/>
          <w:sz w:val="20"/>
          <w:highlight w:val="white"/>
          <w:lang w:val="en-US" w:eastAsia="en-GB"/>
        </w:rPr>
        <w:t>&gt;</w:t>
      </w:r>
      <w:r w:rsidR="00812824" w:rsidRPr="00147B55">
        <w:rPr>
          <w:rFonts w:cs="Arial"/>
          <w:color w:val="000000"/>
          <w:sz w:val="20"/>
          <w:highlight w:val="white"/>
          <w:lang w:val="en-US" w:eastAsia="en-GB"/>
        </w:rPr>
        <w:t>FRID</w:t>
      </w:r>
      <w:r w:rsidR="00812824" w:rsidRPr="00147B55">
        <w:rPr>
          <w:rFonts w:cs="Arial"/>
          <w:color w:val="0000FF"/>
          <w:sz w:val="20"/>
          <w:highlight w:val="white"/>
          <w:lang w:val="en-US" w:eastAsia="en-GB"/>
        </w:rPr>
        <w:t>&lt;/</w:t>
      </w:r>
      <w:proofErr w:type="spellStart"/>
      <w:r w:rsidR="00812824" w:rsidRPr="00147B55">
        <w:rPr>
          <w:rFonts w:cs="Arial"/>
          <w:color w:val="800000"/>
          <w:sz w:val="20"/>
          <w:highlight w:val="white"/>
          <w:lang w:val="en-US" w:eastAsia="en-GB"/>
        </w:rPr>
        <w:t>DlvryDay</w:t>
      </w:r>
      <w:proofErr w:type="spellEnd"/>
      <w:r w:rsidR="00812824" w:rsidRPr="00147B55">
        <w:rPr>
          <w:rFonts w:cs="Arial"/>
          <w:color w:val="0000FF"/>
          <w:sz w:val="20"/>
          <w:highlight w:val="white"/>
          <w:lang w:val="en-US" w:eastAsia="en-GB"/>
        </w:rPr>
        <w:t>&gt;</w:t>
      </w:r>
    </w:p>
    <w:p w14:paraId="57ADE7C1" w14:textId="47AA0829" w:rsidR="00812824" w:rsidRPr="00147B55" w:rsidRDefault="004150C1" w:rsidP="00AB466B">
      <w:pPr>
        <w:autoSpaceDE w:val="0"/>
        <w:autoSpaceDN w:val="0"/>
        <w:adjustRightInd w:val="0"/>
        <w:spacing w:before="0" w:after="0" w:afterAutospacing="0"/>
        <w:rPr>
          <w:rFonts w:cs="Arial"/>
          <w:color w:val="000000"/>
          <w:sz w:val="20"/>
          <w:highlight w:val="white"/>
          <w:lang w:val="en-US" w:eastAsia="en-GB"/>
        </w:rPr>
      </w:pPr>
      <w:r>
        <w:rPr>
          <w:rFonts w:cs="Arial"/>
          <w:color w:val="000000"/>
          <w:sz w:val="20"/>
          <w:highlight w:val="white"/>
          <w:lang w:val="en-US" w:eastAsia="en-GB"/>
        </w:rPr>
        <w:t xml:space="preserve">        </w:t>
      </w:r>
      <w:r w:rsidR="00812824" w:rsidRPr="00147B55">
        <w:rPr>
          <w:rFonts w:cs="Arial"/>
          <w:color w:val="0000FF"/>
          <w:sz w:val="20"/>
          <w:highlight w:val="white"/>
          <w:lang w:val="en-US" w:eastAsia="en-GB"/>
        </w:rPr>
        <w:t>&lt;/</w:t>
      </w:r>
      <w:proofErr w:type="spellStart"/>
      <w:r w:rsidR="00812824" w:rsidRPr="00147B55">
        <w:rPr>
          <w:rFonts w:cs="Arial"/>
          <w:color w:val="800000"/>
          <w:sz w:val="20"/>
          <w:highlight w:val="white"/>
          <w:lang w:val="en-US" w:eastAsia="en-GB"/>
        </w:rPr>
        <w:t>Frqcy</w:t>
      </w:r>
      <w:proofErr w:type="spellEnd"/>
      <w:r w:rsidR="00812824" w:rsidRPr="00147B55">
        <w:rPr>
          <w:rFonts w:cs="Arial"/>
          <w:color w:val="0000FF"/>
          <w:sz w:val="20"/>
          <w:highlight w:val="white"/>
          <w:lang w:val="en-US" w:eastAsia="en-GB"/>
        </w:rPr>
        <w:t>&gt;</w:t>
      </w:r>
    </w:p>
    <w:p w14:paraId="45A0BCB7" w14:textId="6107E1B6" w:rsidR="00812824" w:rsidRPr="00147B55" w:rsidRDefault="004150C1" w:rsidP="00AB466B">
      <w:pPr>
        <w:autoSpaceDE w:val="0"/>
        <w:autoSpaceDN w:val="0"/>
        <w:adjustRightInd w:val="0"/>
        <w:spacing w:before="0" w:after="0" w:afterAutospacing="0"/>
        <w:rPr>
          <w:rFonts w:cs="Arial"/>
          <w:color w:val="0000FF"/>
          <w:sz w:val="20"/>
          <w:highlight w:val="white"/>
          <w:lang w:val="en-US" w:eastAsia="en-GB"/>
        </w:rPr>
      </w:pPr>
      <w:r>
        <w:rPr>
          <w:rFonts w:cs="Arial"/>
          <w:color w:val="000000"/>
          <w:sz w:val="20"/>
          <w:highlight w:val="white"/>
          <w:lang w:val="en-US" w:eastAsia="en-GB"/>
        </w:rPr>
        <w:t xml:space="preserve">        </w:t>
      </w:r>
      <w:r w:rsidR="00812824" w:rsidRPr="00147B55">
        <w:rPr>
          <w:rFonts w:cs="Arial"/>
          <w:color w:val="0000FF"/>
          <w:sz w:val="20"/>
          <w:highlight w:val="white"/>
          <w:lang w:val="en-US" w:eastAsia="en-GB"/>
        </w:rPr>
        <w:t>&lt;</w:t>
      </w:r>
      <w:proofErr w:type="spellStart"/>
      <w:r w:rsidR="00812824" w:rsidRPr="00147B55">
        <w:rPr>
          <w:rFonts w:cs="Arial"/>
          <w:color w:val="800000"/>
          <w:sz w:val="20"/>
          <w:highlight w:val="white"/>
          <w:lang w:val="en-US" w:eastAsia="en-GB"/>
        </w:rPr>
        <w:t>VldUntil</w:t>
      </w:r>
      <w:proofErr w:type="spellEnd"/>
      <w:r w:rsidR="00812824" w:rsidRPr="00147B55">
        <w:rPr>
          <w:rFonts w:cs="Arial"/>
          <w:color w:val="0000FF"/>
          <w:sz w:val="20"/>
          <w:highlight w:val="white"/>
          <w:lang w:val="en-US" w:eastAsia="en-GB"/>
        </w:rPr>
        <w:t>&gt;</w:t>
      </w:r>
      <w:r w:rsidR="00812824" w:rsidRPr="00147B55">
        <w:rPr>
          <w:rFonts w:cs="Arial"/>
          <w:color w:val="000000"/>
          <w:sz w:val="20"/>
          <w:highlight w:val="white"/>
          <w:lang w:val="en-US" w:eastAsia="en-GB"/>
        </w:rPr>
        <w:t>1957-08-13</w:t>
      </w:r>
      <w:r w:rsidR="00812824" w:rsidRPr="00147B55">
        <w:rPr>
          <w:rFonts w:cs="Arial"/>
          <w:color w:val="0000FF"/>
          <w:sz w:val="20"/>
          <w:highlight w:val="white"/>
          <w:lang w:val="en-US" w:eastAsia="en-GB"/>
        </w:rPr>
        <w:t>&lt;/</w:t>
      </w:r>
      <w:proofErr w:type="spellStart"/>
      <w:r w:rsidR="00812824" w:rsidRPr="00147B55">
        <w:rPr>
          <w:rFonts w:cs="Arial"/>
          <w:color w:val="800000"/>
          <w:sz w:val="20"/>
          <w:highlight w:val="white"/>
          <w:lang w:val="en-US" w:eastAsia="en-GB"/>
        </w:rPr>
        <w:t>VldUntil</w:t>
      </w:r>
      <w:proofErr w:type="spellEnd"/>
      <w:r w:rsidR="00812824" w:rsidRPr="00147B55">
        <w:rPr>
          <w:rFonts w:cs="Arial"/>
          <w:color w:val="0000FF"/>
          <w:sz w:val="20"/>
          <w:highlight w:val="white"/>
          <w:lang w:val="en-US" w:eastAsia="en-GB"/>
        </w:rPr>
        <w:t>&gt;</w:t>
      </w:r>
    </w:p>
    <w:p w14:paraId="42749E02" w14:textId="77777777" w:rsidR="00812824" w:rsidRPr="00147B55" w:rsidRDefault="00812824" w:rsidP="00AB466B">
      <w:pPr>
        <w:autoSpaceDE w:val="0"/>
        <w:autoSpaceDN w:val="0"/>
        <w:adjustRightInd w:val="0"/>
        <w:spacing w:before="0" w:after="0" w:afterAutospacing="0"/>
        <w:rPr>
          <w:rFonts w:cs="Arial"/>
          <w:color w:val="000000"/>
          <w:sz w:val="20"/>
          <w:highlight w:val="white"/>
          <w:lang w:val="en-US" w:eastAsia="en-GB"/>
        </w:rPr>
      </w:pPr>
      <w:r w:rsidRPr="00147B55">
        <w:rPr>
          <w:rFonts w:cs="Arial"/>
          <w:color w:val="8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RcrntQry</w:t>
      </w:r>
      <w:proofErr w:type="spellEnd"/>
      <w:r w:rsidRPr="00147B55">
        <w:rPr>
          <w:rFonts w:cs="Arial"/>
          <w:color w:val="0000FF"/>
          <w:sz w:val="20"/>
          <w:highlight w:val="white"/>
          <w:lang w:val="en-US" w:eastAsia="en-GB"/>
        </w:rPr>
        <w:t>&gt;</w:t>
      </w:r>
    </w:p>
    <w:p w14:paraId="0EDE914A" w14:textId="77777777" w:rsidR="00812824" w:rsidRPr="00147B55" w:rsidRDefault="00812824"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Pr="00147B55">
        <w:rPr>
          <w:rFonts w:cs="Arial"/>
          <w:color w:val="0000FF"/>
          <w:sz w:val="20"/>
          <w:highlight w:val="white"/>
        </w:rPr>
        <w:t>&lt;/</w:t>
      </w:r>
      <w:proofErr w:type="spellStart"/>
      <w:r w:rsidRPr="00147B55">
        <w:rPr>
          <w:rFonts w:cs="Arial"/>
          <w:color w:val="800000"/>
          <w:sz w:val="20"/>
          <w:highlight w:val="white"/>
        </w:rPr>
        <w:t>TradQryData</w:t>
      </w:r>
      <w:proofErr w:type="spellEnd"/>
      <w:r w:rsidRPr="00147B55">
        <w:rPr>
          <w:rFonts w:cs="Arial"/>
          <w:color w:val="0000FF"/>
          <w:sz w:val="20"/>
          <w:highlight w:val="white"/>
        </w:rPr>
        <w:t>&gt;</w:t>
      </w:r>
    </w:p>
    <w:p w14:paraId="0B788034" w14:textId="77777777" w:rsidR="00812824" w:rsidRPr="00147B55" w:rsidRDefault="00812824" w:rsidP="00AB466B">
      <w:pPr>
        <w:autoSpaceDE w:val="0"/>
        <w:autoSpaceDN w:val="0"/>
        <w:adjustRightInd w:val="0"/>
        <w:spacing w:before="0" w:after="0" w:afterAutospacing="0"/>
        <w:rPr>
          <w:rFonts w:cs="Arial"/>
          <w:color w:val="000000"/>
          <w:sz w:val="20"/>
          <w:highlight w:val="white"/>
          <w:lang w:val="en-US" w:eastAsia="en-GB"/>
        </w:rPr>
      </w:pPr>
      <w:r w:rsidRPr="00147B55">
        <w:rPr>
          <w:rFonts w:cs="Arial"/>
          <w:color w:val="0000FF"/>
          <w:sz w:val="20"/>
          <w:highlight w:val="white"/>
          <w:lang w:eastAsia="en-GB"/>
        </w:rPr>
        <w:t>&lt;/</w:t>
      </w:r>
      <w:proofErr w:type="spellStart"/>
      <w:r w:rsidRPr="00147B55">
        <w:rPr>
          <w:rFonts w:cs="Arial"/>
          <w:color w:val="800000"/>
          <w:sz w:val="20"/>
          <w:highlight w:val="white"/>
          <w:lang w:eastAsia="en-GB"/>
        </w:rPr>
        <w:t>DerivsTradRptQry</w:t>
      </w:r>
      <w:proofErr w:type="spellEnd"/>
      <w:r w:rsidRPr="00147B55">
        <w:rPr>
          <w:rFonts w:cs="Arial"/>
          <w:color w:val="0000FF"/>
          <w:sz w:val="20"/>
          <w:highlight w:val="white"/>
          <w:lang w:eastAsia="en-GB"/>
        </w:rPr>
        <w:t>&gt;</w:t>
      </w:r>
    </w:p>
    <w:p w14:paraId="30CA83E1" w14:textId="77777777" w:rsidR="00812824" w:rsidRPr="00147B55" w:rsidRDefault="00812824" w:rsidP="00AB466B">
      <w:pPr>
        <w:autoSpaceDE w:val="0"/>
        <w:autoSpaceDN w:val="0"/>
        <w:adjustRightInd w:val="0"/>
        <w:spacing w:before="0" w:after="0" w:afterAutospacing="0"/>
        <w:rPr>
          <w:rFonts w:cs="Arial"/>
          <w:color w:val="000000"/>
          <w:sz w:val="20"/>
          <w:highlight w:val="white"/>
          <w:lang w:val="en-US" w:eastAsia="en-GB"/>
        </w:rPr>
      </w:pPr>
    </w:p>
    <w:p w14:paraId="6C5ABB4E" w14:textId="07929FB1" w:rsidR="00A04473" w:rsidRPr="00147B55" w:rsidRDefault="002E04C4" w:rsidP="00F97A81">
      <w:pPr>
        <w:pStyle w:val="Heading2"/>
      </w:pPr>
      <w:bookmarkStart w:id="65" w:name="_Toc122597588"/>
      <w:r w:rsidRPr="00147B55">
        <w:t xml:space="preserve">Derivatives </w:t>
      </w:r>
      <w:r w:rsidR="00A04473" w:rsidRPr="00147B55">
        <w:t>Trade Report - auth.030.001.</w:t>
      </w:r>
      <w:r w:rsidR="004150C1" w:rsidRPr="00147B55">
        <w:t>0</w:t>
      </w:r>
      <w:r w:rsidR="004150C1">
        <w:t>3</w:t>
      </w:r>
      <w:bookmarkEnd w:id="65"/>
      <w:r w:rsidR="004150C1" w:rsidRPr="00147B55">
        <w:t xml:space="preserve"> </w:t>
      </w:r>
    </w:p>
    <w:p w14:paraId="6FD09951" w14:textId="77777777" w:rsidR="00A04473" w:rsidRPr="00147B55" w:rsidRDefault="00A04473" w:rsidP="00A04473">
      <w:pPr>
        <w:rPr>
          <w:rFonts w:cs="Arial"/>
          <w:b/>
          <w:szCs w:val="22"/>
        </w:rPr>
      </w:pPr>
      <w:r w:rsidRPr="00147B55">
        <w:rPr>
          <w:rFonts w:cs="Arial"/>
          <w:b/>
          <w:szCs w:val="22"/>
        </w:rPr>
        <w:t>Description</w:t>
      </w:r>
    </w:p>
    <w:p w14:paraId="3096AD8A" w14:textId="77777777" w:rsidR="00C83D93" w:rsidRPr="00147B55" w:rsidRDefault="00C83D93" w:rsidP="00C83D93">
      <w:pPr>
        <w:jc w:val="both"/>
        <w:rPr>
          <w:rFonts w:cs="Arial"/>
          <w:sz w:val="20"/>
        </w:rPr>
      </w:pPr>
      <w:r w:rsidRPr="00147B55">
        <w:rPr>
          <w:rFonts w:cs="Arial"/>
          <w:sz w:val="20"/>
        </w:rPr>
        <w:t xml:space="preserve">The </w:t>
      </w:r>
      <w:proofErr w:type="spellStart"/>
      <w:r w:rsidRPr="00147B55">
        <w:rPr>
          <w:rFonts w:cs="Arial"/>
          <w:sz w:val="20"/>
        </w:rPr>
        <w:t>DerivativesTradeReport</w:t>
      </w:r>
      <w:proofErr w:type="spellEnd"/>
      <w:r w:rsidRPr="00147B55">
        <w:rPr>
          <w:rFonts w:cs="Arial"/>
          <w:sz w:val="20"/>
        </w:rPr>
        <w:t xml:space="preserve"> message is sent by the reporting entity to the trade repository (TR) to report on derivatives transactions or sent by the trade repository (TR) to the competent authority (CA) or made available by the trade repository (TR) to the report submitting entity and the reporting counterparty as well as the entity responsible for reporting, if applicable.</w:t>
      </w:r>
    </w:p>
    <w:p w14:paraId="1F8C5D61" w14:textId="7C8E4A81" w:rsidR="00A04473" w:rsidRDefault="00A04473" w:rsidP="00A04473">
      <w:pPr>
        <w:rPr>
          <w:rFonts w:cs="Arial"/>
          <w:color w:val="000000"/>
          <w:szCs w:val="22"/>
          <w:lang w:val="en-US" w:eastAsia="en-GB"/>
        </w:rPr>
      </w:pPr>
      <w:r w:rsidRPr="00147B55">
        <w:rPr>
          <w:rFonts w:cs="Arial"/>
          <w:szCs w:val="22"/>
        </w:rPr>
        <w:t xml:space="preserve">The message contains an option contract with ISIN </w:t>
      </w:r>
      <w:r w:rsidRPr="00147B55">
        <w:rPr>
          <w:rFonts w:cs="Arial"/>
          <w:color w:val="000000"/>
          <w:szCs w:val="22"/>
          <w:highlight w:val="white"/>
          <w:lang w:val="en-US" w:eastAsia="en-GB"/>
        </w:rPr>
        <w:t>XS4589012033</w:t>
      </w:r>
      <w:r w:rsidRPr="00147B55">
        <w:rPr>
          <w:rFonts w:cs="Arial"/>
          <w:color w:val="000000"/>
          <w:szCs w:val="22"/>
          <w:lang w:val="en-US" w:eastAsia="en-GB"/>
        </w:rPr>
        <w:t xml:space="preserve"> as the underlying instrument</w:t>
      </w:r>
      <w:r w:rsidRPr="00147B55">
        <w:rPr>
          <w:rFonts w:cs="Arial"/>
          <w:szCs w:val="22"/>
          <w:lang w:val="en-US"/>
        </w:rPr>
        <w:t>, reported on 17</w:t>
      </w:r>
      <w:r w:rsidRPr="00147B55">
        <w:rPr>
          <w:rFonts w:cs="Arial"/>
          <w:szCs w:val="22"/>
          <w:vertAlign w:val="superscript"/>
          <w:lang w:val="en-US"/>
        </w:rPr>
        <w:t>th</w:t>
      </w:r>
      <w:r w:rsidRPr="00147B55">
        <w:rPr>
          <w:rFonts w:cs="Arial"/>
          <w:szCs w:val="22"/>
          <w:lang w:val="en-US"/>
        </w:rPr>
        <w:t xml:space="preserve"> December 2015</w:t>
      </w:r>
      <w:r w:rsidRPr="00147B55">
        <w:rPr>
          <w:rFonts w:cs="Arial"/>
          <w:color w:val="000000"/>
          <w:szCs w:val="22"/>
          <w:lang w:val="en-US" w:eastAsia="en-GB"/>
        </w:rPr>
        <w:t>.</w:t>
      </w:r>
    </w:p>
    <w:p w14:paraId="4837AAA0" w14:textId="77777777" w:rsidR="00A04473" w:rsidRPr="00147B55" w:rsidRDefault="00A04473" w:rsidP="00A04473">
      <w:pPr>
        <w:spacing w:before="0"/>
        <w:rPr>
          <w:rFonts w:cs="Arial"/>
          <w:szCs w:val="22"/>
        </w:rPr>
      </w:pPr>
      <w:proofErr w:type="spellStart"/>
      <w:r w:rsidRPr="00147B55">
        <w:rPr>
          <w:rFonts w:cs="Arial"/>
          <w:b/>
          <w:szCs w:val="22"/>
        </w:rPr>
        <w:t>MessageInstance</w:t>
      </w:r>
      <w:proofErr w:type="spellEnd"/>
      <w:r w:rsidRPr="00147B55">
        <w:rPr>
          <w:rFonts w:cs="Arial"/>
          <w:szCs w:val="22"/>
        </w:rPr>
        <w:t>:</w:t>
      </w:r>
    </w:p>
    <w:p w14:paraId="126B4746" w14:textId="77777777" w:rsidR="00361D54" w:rsidRPr="00147B55" w:rsidRDefault="00361D54" w:rsidP="00AB466B">
      <w:pPr>
        <w:autoSpaceDE w:val="0"/>
        <w:autoSpaceDN w:val="0"/>
        <w:adjustRightInd w:val="0"/>
        <w:spacing w:before="0" w:after="0" w:afterAutospacing="0"/>
        <w:rPr>
          <w:rFonts w:cs="Arial"/>
          <w:color w:val="000000"/>
          <w:sz w:val="20"/>
          <w:highlight w:val="white"/>
          <w:lang w:eastAsia="en-GB"/>
        </w:rPr>
      </w:pPr>
      <w:r w:rsidRPr="00147B55">
        <w:rPr>
          <w:rFonts w:cs="Arial"/>
          <w:color w:val="0000FF"/>
          <w:sz w:val="20"/>
          <w:highlight w:val="white"/>
          <w:lang w:eastAsia="en-GB"/>
        </w:rPr>
        <w:t>&lt;</w:t>
      </w:r>
      <w:proofErr w:type="spellStart"/>
      <w:r w:rsidRPr="00147B55">
        <w:rPr>
          <w:rFonts w:cs="Arial"/>
          <w:color w:val="800000"/>
          <w:sz w:val="20"/>
          <w:highlight w:val="white"/>
          <w:lang w:eastAsia="en-GB"/>
        </w:rPr>
        <w:t>DerivsTradRpt</w:t>
      </w:r>
      <w:proofErr w:type="spellEnd"/>
      <w:r w:rsidRPr="00147B55">
        <w:rPr>
          <w:rFonts w:cs="Arial"/>
          <w:color w:val="0000FF"/>
          <w:sz w:val="20"/>
          <w:highlight w:val="white"/>
          <w:lang w:eastAsia="en-GB"/>
        </w:rPr>
        <w:t>&gt;</w:t>
      </w:r>
    </w:p>
    <w:p w14:paraId="389A0C04" w14:textId="77777777" w:rsidR="00861A37" w:rsidRPr="00147B55" w:rsidRDefault="00A64877"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861A37" w:rsidRPr="00147B55">
        <w:rPr>
          <w:rFonts w:cs="Arial"/>
          <w:color w:val="0000FF"/>
          <w:sz w:val="20"/>
          <w:highlight w:val="white"/>
        </w:rPr>
        <w:t>&lt;</w:t>
      </w:r>
      <w:proofErr w:type="spellStart"/>
      <w:r w:rsidR="00861A37" w:rsidRPr="00147B55">
        <w:rPr>
          <w:rFonts w:cs="Arial"/>
          <w:color w:val="800000"/>
          <w:sz w:val="20"/>
          <w:highlight w:val="white"/>
        </w:rPr>
        <w:t>RptHdr</w:t>
      </w:r>
      <w:proofErr w:type="spellEnd"/>
      <w:r w:rsidR="00861A37" w:rsidRPr="00147B55">
        <w:rPr>
          <w:rFonts w:cs="Arial"/>
          <w:color w:val="0000FF"/>
          <w:sz w:val="20"/>
          <w:highlight w:val="white"/>
        </w:rPr>
        <w:t>&gt;</w:t>
      </w:r>
    </w:p>
    <w:p w14:paraId="6D7E9A1A" w14:textId="77777777" w:rsidR="00861A37" w:rsidRPr="00147B55" w:rsidRDefault="00A64877"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861A37" w:rsidRPr="00147B55">
        <w:rPr>
          <w:rFonts w:cs="Arial"/>
          <w:color w:val="0000FF"/>
          <w:sz w:val="20"/>
          <w:highlight w:val="white"/>
        </w:rPr>
        <w:t>&lt;</w:t>
      </w:r>
      <w:proofErr w:type="spellStart"/>
      <w:r w:rsidR="00861A37" w:rsidRPr="00147B55">
        <w:rPr>
          <w:rFonts w:cs="Arial"/>
          <w:color w:val="800000"/>
          <w:sz w:val="20"/>
          <w:highlight w:val="white"/>
        </w:rPr>
        <w:t>NbRcrds</w:t>
      </w:r>
      <w:proofErr w:type="spellEnd"/>
      <w:r w:rsidR="00861A37" w:rsidRPr="00147B55">
        <w:rPr>
          <w:rFonts w:cs="Arial"/>
          <w:color w:val="0000FF"/>
          <w:sz w:val="20"/>
          <w:highlight w:val="white"/>
        </w:rPr>
        <w:t>&gt;</w:t>
      </w:r>
      <w:r w:rsidR="00361D54" w:rsidRPr="00147B55">
        <w:rPr>
          <w:rFonts w:cs="Arial"/>
          <w:color w:val="000000"/>
          <w:sz w:val="20"/>
          <w:highlight w:val="white"/>
          <w:lang w:eastAsia="en-GB"/>
        </w:rPr>
        <w:t>1</w:t>
      </w:r>
      <w:r w:rsidR="00861A37" w:rsidRPr="00147B55">
        <w:rPr>
          <w:rFonts w:cs="Arial"/>
          <w:color w:val="0000FF"/>
          <w:sz w:val="20"/>
          <w:highlight w:val="white"/>
        </w:rPr>
        <w:t>&lt;/</w:t>
      </w:r>
      <w:proofErr w:type="spellStart"/>
      <w:r w:rsidR="00861A37" w:rsidRPr="00147B55">
        <w:rPr>
          <w:rFonts w:cs="Arial"/>
          <w:color w:val="800000"/>
          <w:sz w:val="20"/>
          <w:highlight w:val="white"/>
        </w:rPr>
        <w:t>NbRcrds</w:t>
      </w:r>
      <w:proofErr w:type="spellEnd"/>
      <w:r w:rsidR="00861A37" w:rsidRPr="00147B55">
        <w:rPr>
          <w:rFonts w:cs="Arial"/>
          <w:color w:val="0000FF"/>
          <w:sz w:val="20"/>
          <w:highlight w:val="white"/>
        </w:rPr>
        <w:t>&gt;</w:t>
      </w:r>
    </w:p>
    <w:p w14:paraId="2CEAC631" w14:textId="77777777" w:rsidR="00861A37" w:rsidRPr="00147B55" w:rsidRDefault="00A64877"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861A37" w:rsidRPr="00147B55">
        <w:rPr>
          <w:rFonts w:cs="Arial"/>
          <w:color w:val="0000FF"/>
          <w:sz w:val="20"/>
          <w:highlight w:val="white"/>
        </w:rPr>
        <w:t>&lt;/</w:t>
      </w:r>
      <w:proofErr w:type="spellStart"/>
      <w:r w:rsidR="00861A37" w:rsidRPr="00147B55">
        <w:rPr>
          <w:rFonts w:cs="Arial"/>
          <w:color w:val="800000"/>
          <w:sz w:val="20"/>
          <w:highlight w:val="white"/>
        </w:rPr>
        <w:t>RptHdr</w:t>
      </w:r>
      <w:proofErr w:type="spellEnd"/>
      <w:r w:rsidR="00861A37" w:rsidRPr="00147B55">
        <w:rPr>
          <w:rFonts w:cs="Arial"/>
          <w:color w:val="0000FF"/>
          <w:sz w:val="20"/>
          <w:highlight w:val="white"/>
        </w:rPr>
        <w:t>&gt;</w:t>
      </w:r>
    </w:p>
    <w:p w14:paraId="45C20B42" w14:textId="77777777" w:rsidR="00861A37" w:rsidRPr="00147B55" w:rsidRDefault="00122187"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861A37" w:rsidRPr="00147B55">
        <w:rPr>
          <w:rFonts w:cs="Arial"/>
          <w:color w:val="0000FF"/>
          <w:sz w:val="20"/>
          <w:highlight w:val="white"/>
        </w:rPr>
        <w:t>&lt;</w:t>
      </w:r>
      <w:proofErr w:type="spellStart"/>
      <w:r w:rsidR="00861A37" w:rsidRPr="00147B55">
        <w:rPr>
          <w:rFonts w:cs="Arial"/>
          <w:color w:val="800000"/>
          <w:sz w:val="20"/>
          <w:highlight w:val="white"/>
        </w:rPr>
        <w:t>TradData</w:t>
      </w:r>
      <w:proofErr w:type="spellEnd"/>
      <w:r w:rsidR="00861A37" w:rsidRPr="00147B55">
        <w:rPr>
          <w:rFonts w:cs="Arial"/>
          <w:color w:val="0000FF"/>
          <w:sz w:val="20"/>
          <w:highlight w:val="white"/>
        </w:rPr>
        <w:t>&gt;</w:t>
      </w:r>
    </w:p>
    <w:p w14:paraId="4036CB6D" w14:textId="77777777" w:rsidR="00861A37" w:rsidRPr="00147B55" w:rsidRDefault="00122187"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861A37" w:rsidRPr="00147B55">
        <w:rPr>
          <w:rFonts w:cs="Arial"/>
          <w:color w:val="0000FF"/>
          <w:sz w:val="20"/>
          <w:highlight w:val="white"/>
        </w:rPr>
        <w:t>&lt;</w:t>
      </w:r>
      <w:proofErr w:type="spellStart"/>
      <w:r w:rsidR="00861A37" w:rsidRPr="00147B55">
        <w:rPr>
          <w:rFonts w:cs="Arial"/>
          <w:color w:val="800000"/>
          <w:sz w:val="20"/>
          <w:highlight w:val="white"/>
        </w:rPr>
        <w:t>Rpt</w:t>
      </w:r>
      <w:proofErr w:type="spellEnd"/>
      <w:r w:rsidR="00861A37" w:rsidRPr="00147B55">
        <w:rPr>
          <w:rFonts w:cs="Arial"/>
          <w:color w:val="0000FF"/>
          <w:sz w:val="20"/>
          <w:highlight w:val="white"/>
        </w:rPr>
        <w:t>&gt;</w:t>
      </w:r>
    </w:p>
    <w:p w14:paraId="1EC6C2A7" w14:textId="37B09C71" w:rsidR="00861A37" w:rsidRPr="00147B55" w:rsidRDefault="0031035B"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122187" w:rsidRPr="00147B55">
        <w:rPr>
          <w:rFonts w:cs="Arial"/>
          <w:color w:val="0000FF"/>
          <w:sz w:val="20"/>
          <w:highlight w:val="white"/>
          <w:lang w:eastAsia="en-GB"/>
        </w:rPr>
        <w:t xml:space="preserve">        </w:t>
      </w:r>
      <w:r w:rsidR="00861A37" w:rsidRPr="00147B55">
        <w:rPr>
          <w:rFonts w:cs="Arial"/>
          <w:color w:val="0000FF"/>
          <w:sz w:val="20"/>
          <w:highlight w:val="white"/>
        </w:rPr>
        <w:t>&lt;</w:t>
      </w:r>
      <w:r w:rsidR="00861A37" w:rsidRPr="00147B55">
        <w:rPr>
          <w:rFonts w:cs="Arial"/>
          <w:color w:val="800000"/>
          <w:sz w:val="20"/>
          <w:highlight w:val="white"/>
        </w:rPr>
        <w:t>New</w:t>
      </w:r>
      <w:r w:rsidR="00861A37" w:rsidRPr="00147B55">
        <w:rPr>
          <w:rFonts w:cs="Arial"/>
          <w:color w:val="0000FF"/>
          <w:sz w:val="20"/>
          <w:highlight w:val="white"/>
        </w:rPr>
        <w:t>&gt;</w:t>
      </w:r>
    </w:p>
    <w:p w14:paraId="4A264B39" w14:textId="60C3A94B" w:rsidR="00861A37" w:rsidRPr="00147B55" w:rsidRDefault="00122187"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Pr="00147B55">
        <w:rPr>
          <w:rFonts w:cs="Arial"/>
          <w:color w:val="0000FF"/>
          <w:sz w:val="20"/>
          <w:highlight w:val="white"/>
          <w:lang w:eastAsia="en-GB"/>
        </w:rPr>
        <w:t xml:space="preserve">        </w:t>
      </w:r>
      <w:r w:rsidR="00861A37" w:rsidRPr="00147B55">
        <w:rPr>
          <w:rFonts w:cs="Arial"/>
          <w:color w:val="0000FF"/>
          <w:sz w:val="20"/>
          <w:highlight w:val="white"/>
        </w:rPr>
        <w:t>&lt;</w:t>
      </w:r>
      <w:proofErr w:type="spellStart"/>
      <w:r w:rsidR="00861A37" w:rsidRPr="00147B55">
        <w:rPr>
          <w:rFonts w:cs="Arial"/>
          <w:color w:val="800000"/>
          <w:sz w:val="20"/>
          <w:highlight w:val="white"/>
        </w:rPr>
        <w:t>CtrPtySpcfcData</w:t>
      </w:r>
      <w:proofErr w:type="spellEnd"/>
      <w:r w:rsidR="00861A37" w:rsidRPr="00147B55">
        <w:rPr>
          <w:rFonts w:cs="Arial"/>
          <w:color w:val="0000FF"/>
          <w:sz w:val="20"/>
          <w:highlight w:val="white"/>
        </w:rPr>
        <w:t>&gt;</w:t>
      </w:r>
    </w:p>
    <w:p w14:paraId="3A209948" w14:textId="4D428753" w:rsidR="00361D54" w:rsidRPr="00147B55" w:rsidRDefault="00122187" w:rsidP="00AB466B">
      <w:pPr>
        <w:autoSpaceDE w:val="0"/>
        <w:autoSpaceDN w:val="0"/>
        <w:adjustRightInd w:val="0"/>
        <w:spacing w:before="0" w:after="0" w:afterAutospacing="0"/>
        <w:rPr>
          <w:rFonts w:cs="Arial"/>
          <w:color w:val="000000"/>
          <w:sz w:val="20"/>
          <w:highlight w:val="white"/>
          <w:lang w:eastAsia="en-GB"/>
        </w:rPr>
      </w:pP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Pr="00147B55">
        <w:rPr>
          <w:rFonts w:cs="Arial"/>
          <w:color w:val="0000FF"/>
          <w:sz w:val="20"/>
          <w:highlight w:val="white"/>
          <w:lang w:eastAsia="en-GB"/>
        </w:rPr>
        <w:t xml:space="preserve">        </w:t>
      </w:r>
      <w:r w:rsidR="00361D54" w:rsidRPr="00147B55">
        <w:rPr>
          <w:rFonts w:cs="Arial"/>
          <w:color w:val="0000FF"/>
          <w:sz w:val="20"/>
          <w:highlight w:val="white"/>
          <w:lang w:eastAsia="en-GB"/>
        </w:rPr>
        <w:t>&lt;</w:t>
      </w:r>
      <w:proofErr w:type="spellStart"/>
      <w:r w:rsidR="00361D54" w:rsidRPr="00147B55">
        <w:rPr>
          <w:rFonts w:cs="Arial"/>
          <w:color w:val="800000"/>
          <w:sz w:val="20"/>
          <w:highlight w:val="white"/>
          <w:lang w:eastAsia="en-GB"/>
        </w:rPr>
        <w:t>CtrPty</w:t>
      </w:r>
      <w:proofErr w:type="spellEnd"/>
      <w:r w:rsidR="00361D54" w:rsidRPr="00147B55">
        <w:rPr>
          <w:rFonts w:cs="Arial"/>
          <w:color w:val="0000FF"/>
          <w:sz w:val="20"/>
          <w:highlight w:val="white"/>
          <w:lang w:eastAsia="en-GB"/>
        </w:rPr>
        <w:t>&gt;</w:t>
      </w:r>
    </w:p>
    <w:p w14:paraId="0FA53541" w14:textId="0C4E5645" w:rsidR="00861A37" w:rsidRPr="00147B55" w:rsidRDefault="00122187"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Pr="00147B55">
        <w:rPr>
          <w:rFonts w:cs="Arial"/>
          <w:color w:val="0000FF"/>
          <w:sz w:val="20"/>
          <w:highlight w:val="white"/>
          <w:lang w:eastAsia="en-GB"/>
        </w:rPr>
        <w:t xml:space="preserve">        </w:t>
      </w:r>
      <w:r w:rsidR="00861A37" w:rsidRPr="00147B55">
        <w:rPr>
          <w:rFonts w:cs="Arial"/>
          <w:color w:val="0000FF"/>
          <w:sz w:val="20"/>
          <w:highlight w:val="white"/>
        </w:rPr>
        <w:t>&lt;</w:t>
      </w:r>
      <w:proofErr w:type="spellStart"/>
      <w:r w:rsidR="00861A37" w:rsidRPr="00147B55">
        <w:rPr>
          <w:rFonts w:cs="Arial"/>
          <w:color w:val="800000"/>
          <w:sz w:val="20"/>
          <w:highlight w:val="white"/>
        </w:rPr>
        <w:t>RptgCtrPty</w:t>
      </w:r>
      <w:proofErr w:type="spellEnd"/>
      <w:r w:rsidR="00861A37" w:rsidRPr="00147B55">
        <w:rPr>
          <w:rFonts w:cs="Arial"/>
          <w:color w:val="0000FF"/>
          <w:sz w:val="20"/>
          <w:highlight w:val="white"/>
        </w:rPr>
        <w:t>&gt;</w:t>
      </w:r>
    </w:p>
    <w:p w14:paraId="4FF8A6C6" w14:textId="345043BF" w:rsidR="00861A37" w:rsidRDefault="00122187" w:rsidP="00AB466B">
      <w:pPr>
        <w:autoSpaceDE w:val="0"/>
        <w:autoSpaceDN w:val="0"/>
        <w:adjustRightInd w:val="0"/>
        <w:spacing w:before="0" w:after="0" w:afterAutospacing="0"/>
        <w:rPr>
          <w:rFonts w:cs="Arial"/>
          <w:color w:val="0000FF"/>
          <w:sz w:val="20"/>
          <w:highlight w:val="white"/>
        </w:rPr>
      </w:pP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Pr="00147B55">
        <w:rPr>
          <w:rFonts w:cs="Arial"/>
          <w:color w:val="0000FF"/>
          <w:sz w:val="20"/>
          <w:highlight w:val="white"/>
          <w:lang w:eastAsia="en-GB"/>
        </w:rPr>
        <w:t xml:space="preserve">      </w:t>
      </w:r>
      <w:r w:rsidR="00861A37" w:rsidRPr="00147B55">
        <w:rPr>
          <w:rFonts w:cs="Arial"/>
          <w:color w:val="0000FF"/>
          <w:sz w:val="20"/>
          <w:highlight w:val="white"/>
        </w:rPr>
        <w:t>&lt;</w:t>
      </w:r>
      <w:r w:rsidR="00861A37" w:rsidRPr="00147B55">
        <w:rPr>
          <w:rFonts w:cs="Arial"/>
          <w:color w:val="800000"/>
          <w:sz w:val="20"/>
          <w:highlight w:val="white"/>
        </w:rPr>
        <w:t>Id</w:t>
      </w:r>
      <w:r w:rsidR="00861A37" w:rsidRPr="00147B55">
        <w:rPr>
          <w:rFonts w:cs="Arial"/>
          <w:color w:val="0000FF"/>
          <w:sz w:val="20"/>
          <w:highlight w:val="white"/>
        </w:rPr>
        <w:t>&gt;</w:t>
      </w:r>
    </w:p>
    <w:p w14:paraId="47E0CFB6" w14:textId="4E07BE6B" w:rsidR="0044189F" w:rsidRDefault="0044189F" w:rsidP="0044189F">
      <w:pPr>
        <w:autoSpaceDE w:val="0"/>
        <w:autoSpaceDN w:val="0"/>
        <w:adjustRightInd w:val="0"/>
        <w:spacing w:before="0" w:after="0" w:afterAutospacing="0"/>
        <w:rPr>
          <w:rFonts w:cs="Arial"/>
          <w:color w:val="0000FF"/>
          <w:sz w:val="20"/>
          <w:highlight w:val="white"/>
        </w:rPr>
      </w:pPr>
      <w:r>
        <w:rPr>
          <w:rFonts w:cs="Arial"/>
          <w:color w:val="0000FF"/>
          <w:sz w:val="20"/>
          <w:highlight w:val="white"/>
        </w:rPr>
        <w:t xml:space="preserve">  </w:t>
      </w:r>
      <w:r w:rsidRPr="00147B55">
        <w:rPr>
          <w:rFonts w:cs="Arial"/>
          <w:color w:val="0000FF"/>
          <w:sz w:val="20"/>
          <w:highlight w:val="white"/>
          <w:lang w:eastAsia="en-GB"/>
        </w:rPr>
        <w:t xml:space="preserve">                    </w:t>
      </w:r>
      <w:r>
        <w:rPr>
          <w:rFonts w:cs="Arial"/>
          <w:color w:val="0000FF"/>
          <w:sz w:val="20"/>
          <w:highlight w:val="white"/>
          <w:lang w:eastAsia="en-GB"/>
        </w:rPr>
        <w:t xml:space="preserve">   </w:t>
      </w:r>
      <w:r w:rsidRPr="00147B55">
        <w:rPr>
          <w:rFonts w:cs="Arial"/>
          <w:color w:val="0000FF"/>
          <w:sz w:val="20"/>
          <w:highlight w:val="white"/>
        </w:rPr>
        <w:t>&lt;</w:t>
      </w:r>
      <w:proofErr w:type="spellStart"/>
      <w:r>
        <w:rPr>
          <w:rFonts w:cs="Arial"/>
          <w:color w:val="800000"/>
          <w:sz w:val="20"/>
          <w:highlight w:val="white"/>
        </w:rPr>
        <w:t>Lgl</w:t>
      </w:r>
      <w:proofErr w:type="spellEnd"/>
      <w:r w:rsidRPr="00147B55">
        <w:rPr>
          <w:rFonts w:cs="Arial"/>
          <w:color w:val="0000FF"/>
          <w:sz w:val="20"/>
          <w:highlight w:val="white"/>
        </w:rPr>
        <w:t>&gt;</w:t>
      </w:r>
      <w:r>
        <w:rPr>
          <w:rFonts w:cs="Arial"/>
          <w:color w:val="0000FF"/>
          <w:sz w:val="20"/>
          <w:highlight w:val="white"/>
        </w:rPr>
        <w:br/>
      </w:r>
      <w:r>
        <w:rPr>
          <w:rFonts w:cs="Arial"/>
          <w:color w:val="0000FF"/>
          <w:sz w:val="20"/>
          <w:highlight w:val="white"/>
          <w:lang w:eastAsia="en-GB"/>
        </w:rPr>
        <w:t xml:space="preserve">      </w:t>
      </w:r>
      <w:r w:rsidRPr="00147B55">
        <w:rPr>
          <w:rFonts w:cs="Arial"/>
          <w:color w:val="0000FF"/>
          <w:sz w:val="20"/>
          <w:highlight w:val="white"/>
          <w:lang w:eastAsia="en-GB"/>
        </w:rPr>
        <w:t xml:space="preserve">                      </w:t>
      </w:r>
      <w:r w:rsidRPr="00147B55">
        <w:rPr>
          <w:rFonts w:cs="Arial"/>
          <w:color w:val="0000FF"/>
          <w:sz w:val="20"/>
          <w:highlight w:val="white"/>
        </w:rPr>
        <w:t>&lt;</w:t>
      </w:r>
      <w:r w:rsidRPr="00147B55">
        <w:rPr>
          <w:rFonts w:cs="Arial"/>
          <w:color w:val="800000"/>
          <w:sz w:val="20"/>
          <w:highlight w:val="white"/>
        </w:rPr>
        <w:t>Id</w:t>
      </w:r>
      <w:r w:rsidRPr="00147B55">
        <w:rPr>
          <w:rFonts w:cs="Arial"/>
          <w:color w:val="0000FF"/>
          <w:sz w:val="20"/>
          <w:highlight w:val="white"/>
        </w:rPr>
        <w:t>&gt;</w:t>
      </w:r>
    </w:p>
    <w:p w14:paraId="1122E18F" w14:textId="59B99D90" w:rsidR="00861A37" w:rsidRDefault="0044189F" w:rsidP="00AB466B">
      <w:pPr>
        <w:autoSpaceDE w:val="0"/>
        <w:autoSpaceDN w:val="0"/>
        <w:adjustRightInd w:val="0"/>
        <w:spacing w:before="0" w:after="0" w:afterAutospacing="0"/>
        <w:rPr>
          <w:rFonts w:cs="Arial"/>
          <w:color w:val="0000FF"/>
          <w:sz w:val="20"/>
          <w:highlight w:val="white"/>
        </w:rPr>
      </w:pPr>
      <w:r>
        <w:rPr>
          <w:rFonts w:cs="Arial"/>
          <w:color w:val="0000FF"/>
          <w:sz w:val="20"/>
          <w:highlight w:val="white"/>
        </w:rPr>
        <w:t xml:space="preserve">                         </w:t>
      </w:r>
      <w:r w:rsidR="00122187" w:rsidRPr="00147B55">
        <w:rPr>
          <w:rFonts w:cs="Arial"/>
          <w:color w:val="0000FF"/>
          <w:sz w:val="20"/>
          <w:highlight w:val="white"/>
          <w:lang w:eastAsia="en-GB"/>
        </w:rPr>
        <w:t xml:space="preserve">      </w:t>
      </w:r>
      <w:r w:rsidR="00861A37" w:rsidRPr="00147B55">
        <w:rPr>
          <w:rFonts w:cs="Arial"/>
          <w:color w:val="0000FF"/>
          <w:sz w:val="20"/>
          <w:highlight w:val="white"/>
        </w:rPr>
        <w:t>&lt;</w:t>
      </w:r>
      <w:r w:rsidR="00861A37" w:rsidRPr="00147B55">
        <w:rPr>
          <w:rFonts w:cs="Arial"/>
          <w:color w:val="800000"/>
          <w:sz w:val="20"/>
          <w:highlight w:val="white"/>
        </w:rPr>
        <w:t>LEI</w:t>
      </w:r>
      <w:r w:rsidR="00861A37" w:rsidRPr="00147B55">
        <w:rPr>
          <w:rFonts w:cs="Arial"/>
          <w:color w:val="0000FF"/>
          <w:sz w:val="20"/>
          <w:highlight w:val="white"/>
        </w:rPr>
        <w:t>&gt;</w:t>
      </w:r>
      <w:r w:rsidR="00861A37" w:rsidRPr="00147B55">
        <w:rPr>
          <w:rFonts w:cs="Arial"/>
          <w:color w:val="000000"/>
          <w:sz w:val="20"/>
          <w:highlight w:val="white"/>
        </w:rPr>
        <w:t>52</w:t>
      </w:r>
      <w:r w:rsidR="00FE7EBF" w:rsidRPr="00147B55">
        <w:rPr>
          <w:rFonts w:cs="Arial"/>
          <w:color w:val="000000"/>
          <w:sz w:val="20"/>
          <w:highlight w:val="white"/>
        </w:rPr>
        <w:t>00</w:t>
      </w:r>
      <w:r w:rsidR="00861A37" w:rsidRPr="00147B55">
        <w:rPr>
          <w:rFonts w:cs="Arial"/>
          <w:color w:val="000000"/>
          <w:sz w:val="20"/>
          <w:highlight w:val="white"/>
        </w:rPr>
        <w:t>00HKCX8</w:t>
      </w:r>
      <w:r w:rsidR="00FE7EBF" w:rsidRPr="00147B55">
        <w:rPr>
          <w:rFonts w:cs="Arial"/>
          <w:color w:val="000000"/>
          <w:sz w:val="20"/>
          <w:highlight w:val="white"/>
        </w:rPr>
        <w:t>0</w:t>
      </w:r>
      <w:r w:rsidR="00861A37" w:rsidRPr="00147B55">
        <w:rPr>
          <w:rFonts w:cs="Arial"/>
          <w:color w:val="000000"/>
          <w:sz w:val="20"/>
          <w:highlight w:val="white"/>
        </w:rPr>
        <w:t>XG</w:t>
      </w:r>
      <w:r w:rsidR="00FE7EBF" w:rsidRPr="00147B55">
        <w:rPr>
          <w:rFonts w:cs="Arial"/>
          <w:color w:val="000000"/>
          <w:sz w:val="20"/>
          <w:highlight w:val="white"/>
        </w:rPr>
        <w:t>0</w:t>
      </w:r>
      <w:r w:rsidR="00861A37" w:rsidRPr="00147B55">
        <w:rPr>
          <w:rFonts w:cs="Arial"/>
          <w:color w:val="000000"/>
          <w:sz w:val="20"/>
          <w:highlight w:val="white"/>
        </w:rPr>
        <w:t>KJ</w:t>
      </w:r>
      <w:r w:rsidR="00FE7EBF" w:rsidRPr="00147B55">
        <w:rPr>
          <w:rFonts w:cs="Arial"/>
          <w:color w:val="000000"/>
          <w:sz w:val="20"/>
          <w:highlight w:val="white"/>
        </w:rPr>
        <w:t>0</w:t>
      </w:r>
      <w:r w:rsidR="00861A37" w:rsidRPr="00147B55">
        <w:rPr>
          <w:rFonts w:cs="Arial"/>
          <w:color w:val="000000"/>
          <w:sz w:val="20"/>
          <w:highlight w:val="white"/>
        </w:rPr>
        <w:t>53</w:t>
      </w:r>
      <w:r w:rsidR="00861A37" w:rsidRPr="00147B55">
        <w:rPr>
          <w:rFonts w:cs="Arial"/>
          <w:color w:val="0000FF"/>
          <w:sz w:val="20"/>
          <w:highlight w:val="white"/>
        </w:rPr>
        <w:t>&lt;/</w:t>
      </w:r>
      <w:r w:rsidR="00861A37" w:rsidRPr="00147B55">
        <w:rPr>
          <w:rFonts w:cs="Arial"/>
          <w:color w:val="800000"/>
          <w:sz w:val="20"/>
          <w:highlight w:val="white"/>
        </w:rPr>
        <w:t>LEI</w:t>
      </w:r>
      <w:r w:rsidR="00861A37" w:rsidRPr="00147B55">
        <w:rPr>
          <w:rFonts w:cs="Arial"/>
          <w:color w:val="0000FF"/>
          <w:sz w:val="20"/>
          <w:highlight w:val="white"/>
        </w:rPr>
        <w:t>&gt;</w:t>
      </w:r>
    </w:p>
    <w:p w14:paraId="0B8E972A" w14:textId="6704B8FA" w:rsidR="0044189F" w:rsidRDefault="0044189F" w:rsidP="0044189F">
      <w:pPr>
        <w:autoSpaceDE w:val="0"/>
        <w:autoSpaceDN w:val="0"/>
        <w:adjustRightInd w:val="0"/>
        <w:spacing w:before="0" w:after="0" w:afterAutospacing="0"/>
        <w:rPr>
          <w:rFonts w:cs="Arial"/>
          <w:color w:val="0000FF"/>
          <w:sz w:val="20"/>
          <w:highlight w:val="white"/>
          <w:lang w:eastAsia="en-GB"/>
        </w:rPr>
      </w:pPr>
      <w:r>
        <w:rPr>
          <w:rFonts w:cs="Arial"/>
          <w:color w:val="0000FF"/>
          <w:sz w:val="20"/>
          <w:highlight w:val="white"/>
          <w:lang w:eastAsia="en-GB"/>
        </w:rPr>
        <w:t xml:space="preserve">      </w:t>
      </w:r>
      <w:r w:rsidRPr="00147B55">
        <w:rPr>
          <w:rFonts w:cs="Arial"/>
          <w:color w:val="0000FF"/>
          <w:sz w:val="20"/>
          <w:highlight w:val="white"/>
          <w:lang w:eastAsia="en-GB"/>
        </w:rPr>
        <w:t xml:space="preserve">                      </w:t>
      </w:r>
      <w:proofErr w:type="gramStart"/>
      <w:r w:rsidRPr="00147B55">
        <w:rPr>
          <w:rFonts w:cs="Arial"/>
          <w:color w:val="0000FF"/>
          <w:sz w:val="20"/>
          <w:highlight w:val="white"/>
        </w:rPr>
        <w:t>&lt;</w:t>
      </w:r>
      <w:r>
        <w:rPr>
          <w:rFonts w:cs="Arial"/>
          <w:color w:val="0000FF"/>
          <w:sz w:val="20"/>
          <w:highlight w:val="white"/>
        </w:rPr>
        <w:t>.</w:t>
      </w:r>
      <w:r w:rsidRPr="00147B55">
        <w:rPr>
          <w:rFonts w:cs="Arial"/>
          <w:color w:val="800000"/>
          <w:sz w:val="20"/>
          <w:highlight w:val="white"/>
        </w:rPr>
        <w:t>Id</w:t>
      </w:r>
      <w:proofErr w:type="gramEnd"/>
      <w:r w:rsidRPr="00147B55">
        <w:rPr>
          <w:rFonts w:cs="Arial"/>
          <w:color w:val="0000FF"/>
          <w:sz w:val="20"/>
          <w:highlight w:val="white"/>
        </w:rPr>
        <w:t>&gt;</w:t>
      </w:r>
      <w:r>
        <w:rPr>
          <w:rFonts w:cs="Arial"/>
          <w:color w:val="0000FF"/>
          <w:sz w:val="20"/>
          <w:highlight w:val="white"/>
        </w:rPr>
        <w:t xml:space="preserve">  </w:t>
      </w:r>
      <w:r w:rsidRPr="00147B55">
        <w:rPr>
          <w:rFonts w:cs="Arial"/>
          <w:color w:val="0000FF"/>
          <w:sz w:val="20"/>
          <w:highlight w:val="white"/>
          <w:lang w:eastAsia="en-GB"/>
        </w:rPr>
        <w:t xml:space="preserve"> </w:t>
      </w:r>
    </w:p>
    <w:p w14:paraId="01C7683A" w14:textId="2BF3EAB7" w:rsidR="0044189F" w:rsidRDefault="0044189F" w:rsidP="0044189F">
      <w:pPr>
        <w:autoSpaceDE w:val="0"/>
        <w:autoSpaceDN w:val="0"/>
        <w:adjustRightInd w:val="0"/>
        <w:spacing w:before="0" w:after="0" w:afterAutospacing="0"/>
        <w:rPr>
          <w:rFonts w:cs="Arial"/>
          <w:color w:val="0000FF"/>
          <w:sz w:val="20"/>
          <w:highlight w:val="white"/>
        </w:rPr>
      </w:pPr>
      <w:r>
        <w:rPr>
          <w:rFonts w:cs="Arial"/>
          <w:color w:val="0000FF"/>
          <w:sz w:val="20"/>
          <w:highlight w:val="white"/>
          <w:lang w:eastAsia="en-GB"/>
        </w:rPr>
        <w:lastRenderedPageBreak/>
        <w:t xml:space="preserve">   </w:t>
      </w:r>
      <w:r w:rsidRPr="00147B55">
        <w:rPr>
          <w:rFonts w:cs="Arial"/>
          <w:color w:val="0000FF"/>
          <w:sz w:val="20"/>
          <w:highlight w:val="white"/>
          <w:lang w:eastAsia="en-GB"/>
        </w:rPr>
        <w:t xml:space="preserve">                   </w:t>
      </w:r>
      <w:r>
        <w:rPr>
          <w:rFonts w:cs="Arial"/>
          <w:color w:val="0000FF"/>
          <w:sz w:val="20"/>
          <w:highlight w:val="white"/>
          <w:lang w:eastAsia="en-GB"/>
        </w:rPr>
        <w:t xml:space="preserve">   </w:t>
      </w:r>
      <w:r w:rsidRPr="00147B55">
        <w:rPr>
          <w:rFonts w:cs="Arial"/>
          <w:color w:val="0000FF"/>
          <w:sz w:val="20"/>
          <w:highlight w:val="white"/>
        </w:rPr>
        <w:t>&lt;</w:t>
      </w:r>
      <w:r>
        <w:rPr>
          <w:rFonts w:cs="Arial"/>
          <w:color w:val="0000FF"/>
          <w:sz w:val="20"/>
          <w:highlight w:val="white"/>
        </w:rPr>
        <w:t>/</w:t>
      </w:r>
      <w:proofErr w:type="spellStart"/>
      <w:r>
        <w:rPr>
          <w:rFonts w:cs="Arial"/>
          <w:color w:val="800000"/>
          <w:sz w:val="20"/>
          <w:highlight w:val="white"/>
        </w:rPr>
        <w:t>Lgl</w:t>
      </w:r>
      <w:proofErr w:type="spellEnd"/>
      <w:r w:rsidRPr="00147B55">
        <w:rPr>
          <w:rFonts w:cs="Arial"/>
          <w:color w:val="0000FF"/>
          <w:sz w:val="20"/>
          <w:highlight w:val="white"/>
        </w:rPr>
        <w:t>&gt;</w:t>
      </w:r>
    </w:p>
    <w:p w14:paraId="0233E672" w14:textId="40DE77AD" w:rsidR="00861A37" w:rsidRPr="00147B55" w:rsidRDefault="0031035B"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122187" w:rsidRPr="00147B55">
        <w:rPr>
          <w:rFonts w:cs="Arial"/>
          <w:color w:val="0000FF"/>
          <w:sz w:val="20"/>
          <w:highlight w:val="white"/>
          <w:lang w:eastAsia="en-GB"/>
        </w:rPr>
        <w:t xml:space="preserve">                    </w:t>
      </w:r>
      <w:r w:rsidR="00861A37" w:rsidRPr="00147B55">
        <w:rPr>
          <w:rFonts w:cs="Arial"/>
          <w:color w:val="0000FF"/>
          <w:sz w:val="20"/>
          <w:highlight w:val="white"/>
        </w:rPr>
        <w:t>&lt;/</w:t>
      </w:r>
      <w:r w:rsidR="00861A37" w:rsidRPr="00147B55">
        <w:rPr>
          <w:rFonts w:cs="Arial"/>
          <w:color w:val="800000"/>
          <w:sz w:val="20"/>
          <w:highlight w:val="white"/>
        </w:rPr>
        <w:t>Id</w:t>
      </w:r>
      <w:r w:rsidR="00861A37" w:rsidRPr="00147B55">
        <w:rPr>
          <w:rFonts w:cs="Arial"/>
          <w:color w:val="0000FF"/>
          <w:sz w:val="20"/>
          <w:highlight w:val="white"/>
        </w:rPr>
        <w:t>&gt;</w:t>
      </w:r>
    </w:p>
    <w:p w14:paraId="1C1C5F6F" w14:textId="31A203F0" w:rsidR="00861A37" w:rsidRPr="00147B55" w:rsidRDefault="00122187"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Pr="00147B55">
        <w:rPr>
          <w:rFonts w:cs="Arial"/>
          <w:color w:val="0000FF"/>
          <w:sz w:val="20"/>
          <w:highlight w:val="white"/>
          <w:lang w:eastAsia="en-GB"/>
        </w:rPr>
        <w:t xml:space="preserve">                 </w:t>
      </w:r>
      <w:r w:rsidR="00861A37" w:rsidRPr="00147B55">
        <w:rPr>
          <w:rFonts w:cs="Arial"/>
          <w:color w:val="0000FF"/>
          <w:sz w:val="20"/>
          <w:highlight w:val="white"/>
        </w:rPr>
        <w:t>&lt;</w:t>
      </w:r>
      <w:proofErr w:type="spellStart"/>
      <w:r w:rsidR="00861A37" w:rsidRPr="00147B55">
        <w:rPr>
          <w:rFonts w:cs="Arial"/>
          <w:color w:val="800000"/>
          <w:sz w:val="20"/>
          <w:highlight w:val="white"/>
        </w:rPr>
        <w:t>Ntr</w:t>
      </w:r>
      <w:proofErr w:type="spellEnd"/>
      <w:r w:rsidR="00861A37" w:rsidRPr="00147B55">
        <w:rPr>
          <w:rFonts w:cs="Arial"/>
          <w:color w:val="0000FF"/>
          <w:sz w:val="20"/>
          <w:highlight w:val="white"/>
        </w:rPr>
        <w:t>&gt;</w:t>
      </w:r>
    </w:p>
    <w:p w14:paraId="4542314E" w14:textId="77777777" w:rsidR="0044189F" w:rsidRDefault="00122187" w:rsidP="00AB466B">
      <w:pPr>
        <w:autoSpaceDE w:val="0"/>
        <w:autoSpaceDN w:val="0"/>
        <w:adjustRightInd w:val="0"/>
        <w:spacing w:before="0" w:after="0" w:afterAutospacing="0"/>
        <w:rPr>
          <w:rFonts w:cs="Arial"/>
          <w:color w:val="0000FF"/>
          <w:sz w:val="20"/>
          <w:highlight w:val="white"/>
        </w:rPr>
      </w:pPr>
      <w:r w:rsidRPr="0044189F">
        <w:rPr>
          <w:rFonts w:cs="Arial"/>
          <w:color w:val="0000FF"/>
          <w:sz w:val="20"/>
          <w:highlight w:val="white"/>
          <w:lang w:eastAsia="en-GB"/>
        </w:rPr>
        <w:t xml:space="preserve">      </w:t>
      </w:r>
      <w:r w:rsidR="0031035B" w:rsidRPr="0044189F">
        <w:rPr>
          <w:rFonts w:cs="Arial"/>
          <w:color w:val="0000FF"/>
          <w:sz w:val="20"/>
          <w:highlight w:val="white"/>
          <w:lang w:eastAsia="en-GB"/>
        </w:rPr>
        <w:t xml:space="preserve">   </w:t>
      </w:r>
      <w:r w:rsidRPr="0044189F">
        <w:rPr>
          <w:rFonts w:cs="Arial"/>
          <w:color w:val="0000FF"/>
          <w:sz w:val="20"/>
          <w:highlight w:val="white"/>
          <w:lang w:eastAsia="en-GB"/>
        </w:rPr>
        <w:t xml:space="preserve">                  </w:t>
      </w:r>
      <w:bookmarkStart w:id="66" w:name="_Hlk122300120"/>
      <w:r w:rsidR="00361D54" w:rsidRPr="0044189F">
        <w:rPr>
          <w:rFonts w:cs="Arial"/>
          <w:color w:val="0000FF"/>
          <w:sz w:val="20"/>
          <w:highlight w:val="white"/>
          <w:lang w:eastAsia="en-GB"/>
        </w:rPr>
        <w:t>&lt;</w:t>
      </w:r>
      <w:r w:rsidR="00361D54" w:rsidRPr="0044189F">
        <w:rPr>
          <w:rFonts w:cs="Arial"/>
          <w:color w:val="800000"/>
          <w:sz w:val="20"/>
          <w:highlight w:val="white"/>
          <w:lang w:eastAsia="en-GB"/>
        </w:rPr>
        <w:t>FI</w:t>
      </w:r>
      <w:r w:rsidR="00861A37" w:rsidRPr="0044189F">
        <w:rPr>
          <w:rFonts w:cs="Arial"/>
          <w:color w:val="0000FF"/>
          <w:sz w:val="20"/>
          <w:highlight w:val="white"/>
        </w:rPr>
        <w:t>&gt;</w:t>
      </w:r>
      <w:bookmarkEnd w:id="66"/>
    </w:p>
    <w:p w14:paraId="10273C9E" w14:textId="77777777" w:rsidR="0044189F" w:rsidRDefault="0044189F" w:rsidP="00AB466B">
      <w:pPr>
        <w:autoSpaceDE w:val="0"/>
        <w:autoSpaceDN w:val="0"/>
        <w:adjustRightInd w:val="0"/>
        <w:spacing w:before="0" w:after="0" w:afterAutospacing="0"/>
        <w:rPr>
          <w:rFonts w:cs="Arial"/>
          <w:color w:val="0000FF"/>
          <w:sz w:val="20"/>
          <w:highlight w:val="white"/>
        </w:rPr>
      </w:pPr>
      <w:r>
        <w:rPr>
          <w:rFonts w:cs="Arial"/>
          <w:color w:val="0000FF"/>
          <w:sz w:val="20"/>
          <w:highlight w:val="white"/>
        </w:rPr>
        <w:t xml:space="preserve">                              </w:t>
      </w:r>
      <w:r w:rsidRPr="0044189F">
        <w:rPr>
          <w:rFonts w:cs="Arial"/>
          <w:color w:val="0000FF"/>
          <w:sz w:val="20"/>
          <w:highlight w:val="white"/>
          <w:lang w:eastAsia="en-GB"/>
        </w:rPr>
        <w:t>&lt;</w:t>
      </w:r>
      <w:proofErr w:type="spellStart"/>
      <w:r w:rsidRPr="00931413">
        <w:rPr>
          <w:rFonts w:cs="Arial"/>
          <w:color w:val="800000"/>
          <w:sz w:val="20"/>
          <w:highlight w:val="white"/>
          <w:lang w:eastAsia="en-GB"/>
        </w:rPr>
        <w:t>Sctr</w:t>
      </w:r>
      <w:proofErr w:type="spellEnd"/>
      <w:r w:rsidRPr="0044189F">
        <w:rPr>
          <w:rFonts w:cs="Arial"/>
          <w:color w:val="0000FF"/>
          <w:sz w:val="20"/>
          <w:highlight w:val="white"/>
        </w:rPr>
        <w:t>&gt;</w:t>
      </w:r>
    </w:p>
    <w:p w14:paraId="0CE494F4" w14:textId="77777777" w:rsidR="0044189F" w:rsidRDefault="0044189F" w:rsidP="00AB466B">
      <w:pPr>
        <w:autoSpaceDE w:val="0"/>
        <w:autoSpaceDN w:val="0"/>
        <w:adjustRightInd w:val="0"/>
        <w:spacing w:before="0" w:after="0" w:afterAutospacing="0"/>
        <w:rPr>
          <w:rFonts w:cs="Arial"/>
          <w:color w:val="0000FF"/>
          <w:sz w:val="20"/>
          <w:highlight w:val="white"/>
        </w:rPr>
      </w:pPr>
      <w:r>
        <w:rPr>
          <w:rFonts w:cs="Arial"/>
          <w:color w:val="0000FF"/>
          <w:sz w:val="20"/>
          <w:highlight w:val="white"/>
        </w:rPr>
        <w:t xml:space="preserve">                                 </w:t>
      </w:r>
      <w:r w:rsidRPr="0044189F">
        <w:rPr>
          <w:rFonts w:cs="Arial"/>
          <w:color w:val="0000FF"/>
          <w:sz w:val="20"/>
          <w:highlight w:val="white"/>
          <w:lang w:eastAsia="en-GB"/>
        </w:rPr>
        <w:t>&lt;</w:t>
      </w:r>
      <w:r w:rsidRPr="00931413">
        <w:rPr>
          <w:rFonts w:cs="Arial"/>
          <w:color w:val="800000"/>
          <w:sz w:val="20"/>
          <w:highlight w:val="white"/>
          <w:lang w:eastAsia="en-GB"/>
        </w:rPr>
        <w:t>Cd</w:t>
      </w:r>
      <w:r w:rsidRPr="0044189F">
        <w:rPr>
          <w:rFonts w:cs="Arial"/>
          <w:color w:val="0000FF"/>
          <w:sz w:val="20"/>
          <w:highlight w:val="white"/>
        </w:rPr>
        <w:t>&gt;</w:t>
      </w:r>
      <w:r w:rsidR="00861A37" w:rsidRPr="0044189F">
        <w:rPr>
          <w:rFonts w:cs="Arial"/>
          <w:color w:val="000000"/>
          <w:sz w:val="20"/>
          <w:highlight w:val="white"/>
        </w:rPr>
        <w:t>INVF</w:t>
      </w:r>
      <w:r w:rsidRPr="00931413">
        <w:rPr>
          <w:rFonts w:cs="Arial"/>
          <w:color w:val="0000FF"/>
          <w:sz w:val="20"/>
          <w:highlight w:val="white"/>
        </w:rPr>
        <w:t>&lt;/</w:t>
      </w:r>
      <w:r>
        <w:rPr>
          <w:rFonts w:cs="Arial"/>
          <w:color w:val="800000"/>
          <w:sz w:val="20"/>
          <w:highlight w:val="white"/>
          <w:lang w:eastAsia="en-GB"/>
        </w:rPr>
        <w:t>Cd</w:t>
      </w:r>
      <w:r w:rsidRPr="00931413">
        <w:rPr>
          <w:rFonts w:cs="Arial"/>
          <w:color w:val="0000FF"/>
          <w:sz w:val="20"/>
          <w:highlight w:val="white"/>
        </w:rPr>
        <w:t>&gt;</w:t>
      </w:r>
    </w:p>
    <w:p w14:paraId="4ED92C46" w14:textId="7FDA43BF" w:rsidR="0044189F" w:rsidRDefault="0044189F" w:rsidP="00AB466B">
      <w:pPr>
        <w:autoSpaceDE w:val="0"/>
        <w:autoSpaceDN w:val="0"/>
        <w:adjustRightInd w:val="0"/>
        <w:spacing w:before="0" w:after="0" w:afterAutospacing="0"/>
        <w:rPr>
          <w:rFonts w:cs="Arial"/>
          <w:color w:val="0000FF"/>
          <w:sz w:val="20"/>
          <w:highlight w:val="white"/>
        </w:rPr>
      </w:pPr>
      <w:r>
        <w:rPr>
          <w:rFonts w:cs="Arial"/>
          <w:color w:val="0000FF"/>
          <w:sz w:val="20"/>
          <w:highlight w:val="white"/>
        </w:rPr>
        <w:t xml:space="preserve">                              </w:t>
      </w:r>
      <w:r w:rsidRPr="00931413">
        <w:rPr>
          <w:rFonts w:cs="Arial"/>
          <w:color w:val="0000FF"/>
          <w:sz w:val="20"/>
          <w:highlight w:val="white"/>
        </w:rPr>
        <w:t>&lt;/</w:t>
      </w:r>
      <w:proofErr w:type="spellStart"/>
      <w:r>
        <w:rPr>
          <w:rFonts w:cs="Arial"/>
          <w:color w:val="800000"/>
          <w:sz w:val="20"/>
          <w:highlight w:val="white"/>
          <w:lang w:eastAsia="en-GB"/>
        </w:rPr>
        <w:t>Sctr</w:t>
      </w:r>
      <w:proofErr w:type="spellEnd"/>
      <w:r w:rsidRPr="00931413">
        <w:rPr>
          <w:rFonts w:cs="Arial"/>
          <w:color w:val="0000FF"/>
          <w:sz w:val="20"/>
          <w:highlight w:val="white"/>
        </w:rPr>
        <w:t>&gt;</w:t>
      </w:r>
    </w:p>
    <w:p w14:paraId="0785EBC3" w14:textId="7AE1D1EB" w:rsidR="00861A37" w:rsidRPr="0044189F" w:rsidRDefault="0044189F" w:rsidP="00AB466B">
      <w:pPr>
        <w:autoSpaceDE w:val="0"/>
        <w:autoSpaceDN w:val="0"/>
        <w:adjustRightInd w:val="0"/>
        <w:spacing w:before="0" w:after="0" w:afterAutospacing="0"/>
        <w:rPr>
          <w:rFonts w:cs="Arial"/>
          <w:color w:val="000000"/>
          <w:sz w:val="20"/>
          <w:highlight w:val="white"/>
        </w:rPr>
      </w:pPr>
      <w:r>
        <w:rPr>
          <w:rFonts w:cs="Arial"/>
          <w:color w:val="0000FF"/>
          <w:sz w:val="20"/>
          <w:highlight w:val="white"/>
        </w:rPr>
        <w:t xml:space="preserve">                           </w:t>
      </w:r>
      <w:r w:rsidR="00861A37" w:rsidRPr="0044189F">
        <w:rPr>
          <w:rFonts w:cs="Arial"/>
          <w:color w:val="0000FF"/>
          <w:sz w:val="20"/>
          <w:highlight w:val="white"/>
        </w:rPr>
        <w:t>&lt;/</w:t>
      </w:r>
      <w:r w:rsidR="00361D54" w:rsidRPr="0044189F">
        <w:rPr>
          <w:rFonts w:cs="Arial"/>
          <w:color w:val="800000"/>
          <w:sz w:val="20"/>
          <w:highlight w:val="white"/>
          <w:lang w:eastAsia="en-GB"/>
        </w:rPr>
        <w:t>FI</w:t>
      </w:r>
      <w:r w:rsidR="00861A37" w:rsidRPr="0044189F">
        <w:rPr>
          <w:rFonts w:cs="Arial"/>
          <w:color w:val="0000FF"/>
          <w:sz w:val="20"/>
          <w:highlight w:val="white"/>
        </w:rPr>
        <w:t>&gt;</w:t>
      </w:r>
    </w:p>
    <w:p w14:paraId="37B2586E" w14:textId="77777777" w:rsidR="00861A37" w:rsidRPr="00147B55" w:rsidRDefault="00122187" w:rsidP="00AB466B">
      <w:pPr>
        <w:autoSpaceDE w:val="0"/>
        <w:autoSpaceDN w:val="0"/>
        <w:adjustRightInd w:val="0"/>
        <w:spacing w:before="0" w:after="0" w:afterAutospacing="0"/>
        <w:rPr>
          <w:rFonts w:cs="Arial"/>
          <w:color w:val="000000"/>
          <w:sz w:val="20"/>
          <w:highlight w:val="white"/>
        </w:rPr>
      </w:pPr>
      <w:r w:rsidRPr="0044189F">
        <w:rPr>
          <w:rFonts w:cs="Arial"/>
          <w:color w:val="0000FF"/>
          <w:sz w:val="20"/>
          <w:highlight w:val="white"/>
          <w:lang w:eastAsia="en-GB"/>
        </w:rPr>
        <w:t xml:space="preserve">         </w:t>
      </w:r>
      <w:r w:rsidR="0031035B" w:rsidRPr="0044189F">
        <w:rPr>
          <w:rFonts w:cs="Arial"/>
          <w:color w:val="0000FF"/>
          <w:sz w:val="20"/>
          <w:highlight w:val="white"/>
          <w:lang w:eastAsia="en-GB"/>
        </w:rPr>
        <w:t xml:space="preserve">   </w:t>
      </w:r>
      <w:r w:rsidRPr="0044189F">
        <w:rPr>
          <w:rFonts w:cs="Arial"/>
          <w:color w:val="0000FF"/>
          <w:sz w:val="20"/>
          <w:highlight w:val="white"/>
          <w:lang w:eastAsia="en-GB"/>
        </w:rPr>
        <w:t xml:space="preserve">            </w:t>
      </w:r>
      <w:r w:rsidR="00861A37" w:rsidRPr="00147B55">
        <w:rPr>
          <w:rFonts w:cs="Arial"/>
          <w:color w:val="0000FF"/>
          <w:sz w:val="20"/>
          <w:highlight w:val="white"/>
        </w:rPr>
        <w:t>&lt;/</w:t>
      </w:r>
      <w:proofErr w:type="spellStart"/>
      <w:r w:rsidR="00861A37" w:rsidRPr="00147B55">
        <w:rPr>
          <w:rFonts w:cs="Arial"/>
          <w:color w:val="800000"/>
          <w:sz w:val="20"/>
          <w:highlight w:val="white"/>
        </w:rPr>
        <w:t>Ntr</w:t>
      </w:r>
      <w:proofErr w:type="spellEnd"/>
      <w:r w:rsidR="00861A37" w:rsidRPr="00147B55">
        <w:rPr>
          <w:rFonts w:cs="Arial"/>
          <w:color w:val="0000FF"/>
          <w:sz w:val="20"/>
          <w:highlight w:val="white"/>
        </w:rPr>
        <w:t>&gt;</w:t>
      </w:r>
    </w:p>
    <w:p w14:paraId="4FF73D77" w14:textId="77777777" w:rsidR="00861A37" w:rsidRPr="00147B55" w:rsidRDefault="00122187"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Pr="00147B55">
        <w:rPr>
          <w:rFonts w:cs="Arial"/>
          <w:color w:val="0000FF"/>
          <w:sz w:val="20"/>
          <w:highlight w:val="white"/>
          <w:lang w:eastAsia="en-GB"/>
        </w:rPr>
        <w:t xml:space="preserve">         </w:t>
      </w:r>
      <w:r w:rsidR="00861A37" w:rsidRPr="00147B55">
        <w:rPr>
          <w:rFonts w:cs="Arial"/>
          <w:color w:val="0000FF"/>
          <w:sz w:val="20"/>
          <w:highlight w:val="white"/>
        </w:rPr>
        <w:t>&lt;</w:t>
      </w:r>
      <w:proofErr w:type="spellStart"/>
      <w:r w:rsidR="00861A37" w:rsidRPr="00147B55">
        <w:rPr>
          <w:rFonts w:cs="Arial"/>
          <w:color w:val="800000"/>
          <w:sz w:val="20"/>
          <w:highlight w:val="white"/>
        </w:rPr>
        <w:t>TradgCpcty</w:t>
      </w:r>
      <w:proofErr w:type="spellEnd"/>
      <w:r w:rsidR="00861A37" w:rsidRPr="00147B55">
        <w:rPr>
          <w:rFonts w:cs="Arial"/>
          <w:color w:val="0000FF"/>
          <w:sz w:val="20"/>
          <w:highlight w:val="white"/>
        </w:rPr>
        <w:t>&gt;</w:t>
      </w:r>
      <w:r w:rsidR="00861A37" w:rsidRPr="00147B55">
        <w:rPr>
          <w:rFonts w:cs="Arial"/>
          <w:color w:val="000000"/>
          <w:sz w:val="20"/>
          <w:highlight w:val="white"/>
        </w:rPr>
        <w:t>PRIN</w:t>
      </w:r>
      <w:r w:rsidR="00861A37" w:rsidRPr="00147B55">
        <w:rPr>
          <w:rFonts w:cs="Arial"/>
          <w:color w:val="0000FF"/>
          <w:sz w:val="20"/>
          <w:highlight w:val="white"/>
        </w:rPr>
        <w:t>&lt;/</w:t>
      </w:r>
      <w:proofErr w:type="spellStart"/>
      <w:r w:rsidR="00861A37" w:rsidRPr="00147B55">
        <w:rPr>
          <w:rFonts w:cs="Arial"/>
          <w:color w:val="800000"/>
          <w:sz w:val="20"/>
          <w:highlight w:val="white"/>
        </w:rPr>
        <w:t>TradgCpcty</w:t>
      </w:r>
      <w:proofErr w:type="spellEnd"/>
      <w:r w:rsidR="00861A37" w:rsidRPr="00147B55">
        <w:rPr>
          <w:rFonts w:cs="Arial"/>
          <w:color w:val="0000FF"/>
          <w:sz w:val="20"/>
          <w:highlight w:val="white"/>
        </w:rPr>
        <w:t>&gt;</w:t>
      </w:r>
    </w:p>
    <w:p w14:paraId="35C1BC13" w14:textId="3DDEDE74" w:rsidR="0044189F" w:rsidRDefault="00122187" w:rsidP="00AB466B">
      <w:pPr>
        <w:autoSpaceDE w:val="0"/>
        <w:autoSpaceDN w:val="0"/>
        <w:adjustRightInd w:val="0"/>
        <w:spacing w:before="0" w:after="0" w:afterAutospacing="0"/>
        <w:rPr>
          <w:rFonts w:cs="Arial"/>
          <w:color w:val="0000FF"/>
          <w:sz w:val="20"/>
          <w:highlight w:val="white"/>
          <w:lang w:eastAsia="en-GB"/>
        </w:rPr>
      </w:pPr>
      <w:r w:rsidRPr="00147B55">
        <w:rPr>
          <w:rFonts w:cs="Arial"/>
          <w:color w:val="0000FF"/>
          <w:sz w:val="20"/>
          <w:highlight w:val="white"/>
          <w:lang w:eastAsia="en-GB"/>
        </w:rPr>
        <w:t xml:space="preserve">      </w:t>
      </w:r>
      <w:r w:rsidR="0044189F">
        <w:rPr>
          <w:rFonts w:cs="Arial"/>
          <w:color w:val="0000FF"/>
          <w:sz w:val="20"/>
          <w:highlight w:val="white"/>
          <w:lang w:eastAsia="en-GB"/>
        </w:rPr>
        <w:t xml:space="preserve">                  </w:t>
      </w:r>
      <w:r w:rsidR="0044189F" w:rsidRPr="00147B55">
        <w:rPr>
          <w:rFonts w:cs="Arial"/>
          <w:color w:val="0000FF"/>
          <w:sz w:val="20"/>
          <w:highlight w:val="white"/>
        </w:rPr>
        <w:t>&lt;</w:t>
      </w:r>
      <w:proofErr w:type="spellStart"/>
      <w:r w:rsidR="0044189F" w:rsidRPr="0044189F">
        <w:rPr>
          <w:rFonts w:cs="Arial"/>
          <w:color w:val="800000"/>
          <w:sz w:val="20"/>
        </w:rPr>
        <w:t>DrctnOrSd</w:t>
      </w:r>
      <w:proofErr w:type="spellEnd"/>
      <w:r w:rsidR="0044189F" w:rsidRPr="00147B55">
        <w:rPr>
          <w:rFonts w:cs="Arial"/>
          <w:color w:val="0000FF"/>
          <w:sz w:val="20"/>
          <w:highlight w:val="white"/>
        </w:rPr>
        <w:t>&gt;</w:t>
      </w: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Pr="00147B55">
        <w:rPr>
          <w:rFonts w:cs="Arial"/>
          <w:color w:val="0000FF"/>
          <w:sz w:val="20"/>
          <w:highlight w:val="white"/>
          <w:lang w:eastAsia="en-GB"/>
        </w:rPr>
        <w:t xml:space="preserve">      </w:t>
      </w:r>
    </w:p>
    <w:p w14:paraId="5AFDDF56" w14:textId="6E1D8BF5" w:rsidR="00861A37" w:rsidRPr="00147B55" w:rsidRDefault="0044189F" w:rsidP="00AB466B">
      <w:pPr>
        <w:autoSpaceDE w:val="0"/>
        <w:autoSpaceDN w:val="0"/>
        <w:adjustRightInd w:val="0"/>
        <w:spacing w:before="0" w:after="0" w:afterAutospacing="0"/>
        <w:rPr>
          <w:rFonts w:cs="Arial"/>
          <w:color w:val="000000"/>
          <w:sz w:val="20"/>
          <w:highlight w:val="white"/>
        </w:rPr>
      </w:pPr>
      <w:r>
        <w:rPr>
          <w:rFonts w:cs="Arial"/>
          <w:color w:val="0000FF"/>
          <w:sz w:val="20"/>
          <w:highlight w:val="white"/>
        </w:rPr>
        <w:t xml:space="preserve">                           </w:t>
      </w:r>
      <w:r w:rsidR="00861A37" w:rsidRPr="00147B55">
        <w:rPr>
          <w:rFonts w:cs="Arial"/>
          <w:color w:val="0000FF"/>
          <w:sz w:val="20"/>
          <w:highlight w:val="white"/>
        </w:rPr>
        <w:t>&lt;</w:t>
      </w:r>
      <w:proofErr w:type="spellStart"/>
      <w:r w:rsidR="00861A37" w:rsidRPr="00147B55">
        <w:rPr>
          <w:rFonts w:cs="Arial"/>
          <w:color w:val="800000"/>
          <w:sz w:val="20"/>
          <w:highlight w:val="white"/>
        </w:rPr>
        <w:t>CtrPtySd</w:t>
      </w:r>
      <w:proofErr w:type="spellEnd"/>
      <w:r w:rsidR="00861A37" w:rsidRPr="00147B55">
        <w:rPr>
          <w:rFonts w:cs="Arial"/>
          <w:color w:val="0000FF"/>
          <w:sz w:val="20"/>
          <w:highlight w:val="white"/>
        </w:rPr>
        <w:t>&gt;</w:t>
      </w:r>
      <w:r w:rsidR="00861A37" w:rsidRPr="00147B55">
        <w:rPr>
          <w:rFonts w:cs="Arial"/>
          <w:color w:val="000000"/>
          <w:sz w:val="20"/>
          <w:highlight w:val="white"/>
        </w:rPr>
        <w:t>BYER</w:t>
      </w:r>
      <w:r w:rsidR="00861A37" w:rsidRPr="00147B55">
        <w:rPr>
          <w:rFonts w:cs="Arial"/>
          <w:color w:val="0000FF"/>
          <w:sz w:val="20"/>
          <w:highlight w:val="white"/>
        </w:rPr>
        <w:t>&lt;/</w:t>
      </w:r>
      <w:proofErr w:type="spellStart"/>
      <w:r w:rsidR="00861A37" w:rsidRPr="00147B55">
        <w:rPr>
          <w:rFonts w:cs="Arial"/>
          <w:color w:val="800000"/>
          <w:sz w:val="20"/>
          <w:highlight w:val="white"/>
        </w:rPr>
        <w:t>CtrPtySd</w:t>
      </w:r>
      <w:proofErr w:type="spellEnd"/>
      <w:r w:rsidR="00861A37" w:rsidRPr="00147B55">
        <w:rPr>
          <w:rFonts w:cs="Arial"/>
          <w:color w:val="0000FF"/>
          <w:sz w:val="20"/>
          <w:highlight w:val="white"/>
        </w:rPr>
        <w:t>&gt;</w:t>
      </w:r>
    </w:p>
    <w:p w14:paraId="68310F73" w14:textId="0DB90AE9" w:rsidR="0044189F" w:rsidRDefault="0044189F" w:rsidP="00AB466B">
      <w:pPr>
        <w:autoSpaceDE w:val="0"/>
        <w:autoSpaceDN w:val="0"/>
        <w:adjustRightInd w:val="0"/>
        <w:spacing w:before="0" w:after="0" w:afterAutospacing="0"/>
        <w:rPr>
          <w:rFonts w:cs="Arial"/>
          <w:color w:val="0000FF"/>
          <w:sz w:val="20"/>
          <w:highlight w:val="white"/>
          <w:lang w:eastAsia="en-GB"/>
        </w:rPr>
      </w:pPr>
      <w:r w:rsidRPr="00147B55">
        <w:rPr>
          <w:rFonts w:cs="Arial"/>
          <w:color w:val="0000FF"/>
          <w:sz w:val="20"/>
          <w:highlight w:val="white"/>
          <w:lang w:eastAsia="en-GB"/>
        </w:rPr>
        <w:t xml:space="preserve">      </w:t>
      </w:r>
      <w:r>
        <w:rPr>
          <w:rFonts w:cs="Arial"/>
          <w:color w:val="0000FF"/>
          <w:sz w:val="20"/>
          <w:highlight w:val="white"/>
          <w:lang w:eastAsia="en-GB"/>
        </w:rPr>
        <w:t xml:space="preserve">                  </w:t>
      </w:r>
      <w:r w:rsidRPr="00147B55">
        <w:rPr>
          <w:rFonts w:cs="Arial"/>
          <w:color w:val="0000FF"/>
          <w:sz w:val="20"/>
          <w:highlight w:val="white"/>
        </w:rPr>
        <w:t>&lt;</w:t>
      </w:r>
      <w:r>
        <w:rPr>
          <w:rFonts w:cs="Arial"/>
          <w:color w:val="0000FF"/>
          <w:sz w:val="20"/>
        </w:rPr>
        <w:t>/</w:t>
      </w:r>
      <w:proofErr w:type="spellStart"/>
      <w:r w:rsidRPr="0044189F">
        <w:rPr>
          <w:rFonts w:cs="Arial"/>
          <w:color w:val="800000"/>
          <w:sz w:val="20"/>
        </w:rPr>
        <w:t>DrctnOrSd</w:t>
      </w:r>
      <w:proofErr w:type="spellEnd"/>
      <w:r w:rsidRPr="00147B55">
        <w:rPr>
          <w:rFonts w:cs="Arial"/>
          <w:color w:val="0000FF"/>
          <w:sz w:val="20"/>
          <w:highlight w:val="white"/>
        </w:rPr>
        <w:t>&gt;</w:t>
      </w:r>
    </w:p>
    <w:p w14:paraId="586DCFAA" w14:textId="72E16807" w:rsidR="00861A37" w:rsidRPr="00147B55" w:rsidRDefault="00122187"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00861A37" w:rsidRPr="00147B55">
        <w:rPr>
          <w:rFonts w:cs="Arial"/>
          <w:color w:val="0000FF"/>
          <w:sz w:val="20"/>
          <w:highlight w:val="white"/>
        </w:rPr>
        <w:t>&lt;/</w:t>
      </w:r>
      <w:proofErr w:type="spellStart"/>
      <w:r w:rsidR="00861A37" w:rsidRPr="00147B55">
        <w:rPr>
          <w:rFonts w:cs="Arial"/>
          <w:color w:val="800000"/>
          <w:sz w:val="20"/>
          <w:highlight w:val="white"/>
        </w:rPr>
        <w:t>RptgCtrPty</w:t>
      </w:r>
      <w:proofErr w:type="spellEnd"/>
      <w:r w:rsidR="00861A37" w:rsidRPr="00147B55">
        <w:rPr>
          <w:rFonts w:cs="Arial"/>
          <w:color w:val="0000FF"/>
          <w:sz w:val="20"/>
          <w:highlight w:val="white"/>
        </w:rPr>
        <w:t>&gt;</w:t>
      </w:r>
    </w:p>
    <w:p w14:paraId="07C49C68" w14:textId="77777777" w:rsidR="00861A37" w:rsidRPr="00147B55" w:rsidRDefault="00122187"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Pr="00147B55">
        <w:rPr>
          <w:rFonts w:cs="Arial"/>
          <w:color w:val="0000FF"/>
          <w:sz w:val="20"/>
          <w:highlight w:val="white"/>
          <w:lang w:eastAsia="en-GB"/>
        </w:rPr>
        <w:t xml:space="preserve">           </w:t>
      </w:r>
      <w:r w:rsidR="00861A37" w:rsidRPr="00147B55">
        <w:rPr>
          <w:rFonts w:cs="Arial"/>
          <w:color w:val="0000FF"/>
          <w:sz w:val="20"/>
          <w:highlight w:val="white"/>
        </w:rPr>
        <w:t>&lt;</w:t>
      </w:r>
      <w:proofErr w:type="spellStart"/>
      <w:r w:rsidR="00861A37" w:rsidRPr="00147B55">
        <w:rPr>
          <w:rFonts w:cs="Arial"/>
          <w:color w:val="800000"/>
          <w:sz w:val="20"/>
          <w:highlight w:val="white"/>
        </w:rPr>
        <w:t>OthrCtrPty</w:t>
      </w:r>
      <w:proofErr w:type="spellEnd"/>
      <w:r w:rsidR="00861A37" w:rsidRPr="00147B55">
        <w:rPr>
          <w:rFonts w:cs="Arial"/>
          <w:color w:val="0000FF"/>
          <w:sz w:val="20"/>
          <w:highlight w:val="white"/>
        </w:rPr>
        <w:t>&gt;</w:t>
      </w:r>
    </w:p>
    <w:p w14:paraId="1CB0E79F" w14:textId="05F2D96B" w:rsidR="00861A37" w:rsidRDefault="00122187" w:rsidP="00AB466B">
      <w:pPr>
        <w:autoSpaceDE w:val="0"/>
        <w:autoSpaceDN w:val="0"/>
        <w:adjustRightInd w:val="0"/>
        <w:spacing w:before="0" w:after="0" w:afterAutospacing="0"/>
        <w:rPr>
          <w:rFonts w:cs="Arial"/>
          <w:color w:val="0000FF"/>
          <w:sz w:val="20"/>
          <w:highlight w:val="white"/>
          <w:lang w:val="fr-FR"/>
        </w:rPr>
      </w:pP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Pr="00147B55">
        <w:rPr>
          <w:rFonts w:cs="Arial"/>
          <w:color w:val="0000FF"/>
          <w:sz w:val="20"/>
          <w:highlight w:val="white"/>
          <w:lang w:eastAsia="en-GB"/>
        </w:rPr>
        <w:t xml:space="preserve">           </w:t>
      </w:r>
      <w:r w:rsidR="00861A37" w:rsidRPr="00147B55">
        <w:rPr>
          <w:rFonts w:cs="Arial"/>
          <w:color w:val="0000FF"/>
          <w:sz w:val="20"/>
          <w:highlight w:val="white"/>
          <w:lang w:val="fr-FR"/>
        </w:rPr>
        <w:t>&lt;</w:t>
      </w:r>
      <w:proofErr w:type="spellStart"/>
      <w:r w:rsidR="00861A37" w:rsidRPr="00147B55">
        <w:rPr>
          <w:rFonts w:cs="Arial"/>
          <w:color w:val="800000"/>
          <w:sz w:val="20"/>
          <w:highlight w:val="white"/>
          <w:lang w:val="fr-FR"/>
        </w:rPr>
        <w:t>Id</w:t>
      </w:r>
      <w:r w:rsidR="0044189F">
        <w:rPr>
          <w:rFonts w:cs="Arial"/>
          <w:color w:val="800000"/>
          <w:sz w:val="20"/>
          <w:highlight w:val="white"/>
          <w:lang w:val="fr-FR"/>
        </w:rPr>
        <w:t>Tp</w:t>
      </w:r>
      <w:proofErr w:type="spellEnd"/>
      <w:r w:rsidR="00861A37" w:rsidRPr="00147B55">
        <w:rPr>
          <w:rFonts w:cs="Arial"/>
          <w:color w:val="0000FF"/>
          <w:sz w:val="20"/>
          <w:highlight w:val="white"/>
          <w:lang w:val="fr-FR"/>
        </w:rPr>
        <w:t>&gt;</w:t>
      </w:r>
    </w:p>
    <w:p w14:paraId="72A18689" w14:textId="79949537" w:rsidR="0044189F" w:rsidRPr="00EE1AE3" w:rsidRDefault="0044189F" w:rsidP="0044189F">
      <w:pPr>
        <w:autoSpaceDE w:val="0"/>
        <w:autoSpaceDN w:val="0"/>
        <w:adjustRightInd w:val="0"/>
        <w:spacing w:before="0" w:after="0" w:afterAutospacing="0"/>
        <w:rPr>
          <w:rFonts w:cs="Arial"/>
          <w:color w:val="0000FF"/>
          <w:sz w:val="20"/>
          <w:highlight w:val="white"/>
        </w:rPr>
      </w:pPr>
      <w:r w:rsidRPr="00EE1AE3">
        <w:rPr>
          <w:rFonts w:cs="Arial"/>
          <w:color w:val="0000FF"/>
          <w:sz w:val="20"/>
          <w:highlight w:val="white"/>
        </w:rPr>
        <w:t xml:space="preserve">    </w:t>
      </w:r>
      <w:r w:rsidRPr="00EE1AE3">
        <w:rPr>
          <w:rFonts w:cs="Arial"/>
          <w:color w:val="0000FF"/>
          <w:sz w:val="20"/>
          <w:highlight w:val="white"/>
          <w:lang w:eastAsia="en-GB"/>
        </w:rPr>
        <w:t xml:space="preserve">                       </w:t>
      </w:r>
      <w:r w:rsidRPr="00EE1AE3">
        <w:rPr>
          <w:rFonts w:cs="Arial"/>
          <w:color w:val="0000FF"/>
          <w:sz w:val="20"/>
          <w:highlight w:val="white"/>
        </w:rPr>
        <w:t>&lt;</w:t>
      </w:r>
      <w:proofErr w:type="spellStart"/>
      <w:r w:rsidRPr="00EE1AE3">
        <w:rPr>
          <w:rFonts w:cs="Arial"/>
          <w:color w:val="800000"/>
          <w:sz w:val="20"/>
          <w:highlight w:val="white"/>
        </w:rPr>
        <w:t>Lgl</w:t>
      </w:r>
      <w:proofErr w:type="spellEnd"/>
      <w:r w:rsidRPr="00EE1AE3">
        <w:rPr>
          <w:rFonts w:cs="Arial"/>
          <w:color w:val="0000FF"/>
          <w:sz w:val="20"/>
          <w:highlight w:val="white"/>
        </w:rPr>
        <w:t>&gt;</w:t>
      </w:r>
    </w:p>
    <w:p w14:paraId="49B28E2F" w14:textId="2F7DCABB" w:rsidR="00861A37" w:rsidRPr="00147B55" w:rsidRDefault="0044189F" w:rsidP="00AB466B">
      <w:pPr>
        <w:autoSpaceDE w:val="0"/>
        <w:autoSpaceDN w:val="0"/>
        <w:adjustRightInd w:val="0"/>
        <w:spacing w:before="0" w:after="0" w:afterAutospacing="0"/>
        <w:rPr>
          <w:rFonts w:cs="Arial"/>
          <w:color w:val="000000"/>
          <w:sz w:val="20"/>
          <w:highlight w:val="white"/>
          <w:lang w:val="fr-FR"/>
        </w:rPr>
      </w:pPr>
      <w:r>
        <w:rPr>
          <w:rFonts w:cs="Arial"/>
          <w:color w:val="0000FF"/>
          <w:sz w:val="20"/>
          <w:highlight w:val="white"/>
          <w:lang w:val="fr-FR" w:eastAsia="en-GB"/>
        </w:rPr>
        <w:t xml:space="preserve">    </w:t>
      </w:r>
      <w:r w:rsidR="00122187" w:rsidRPr="00147B55">
        <w:rPr>
          <w:rFonts w:cs="Arial"/>
          <w:color w:val="0000FF"/>
          <w:sz w:val="20"/>
          <w:highlight w:val="white"/>
          <w:lang w:val="fr-FR" w:eastAsia="en-GB"/>
        </w:rPr>
        <w:t xml:space="preserve">            </w:t>
      </w:r>
      <w:r w:rsidR="0031035B" w:rsidRPr="00147B55">
        <w:rPr>
          <w:rFonts w:cs="Arial"/>
          <w:color w:val="0000FF"/>
          <w:sz w:val="20"/>
          <w:highlight w:val="white"/>
          <w:lang w:val="fr-FR" w:eastAsia="en-GB"/>
        </w:rPr>
        <w:t xml:space="preserve">   </w:t>
      </w:r>
      <w:r w:rsidR="00122187" w:rsidRPr="00147B55">
        <w:rPr>
          <w:rFonts w:cs="Arial"/>
          <w:color w:val="0000FF"/>
          <w:sz w:val="20"/>
          <w:highlight w:val="white"/>
          <w:lang w:val="fr-FR" w:eastAsia="en-GB"/>
        </w:rPr>
        <w:t xml:space="preserve">           </w:t>
      </w:r>
      <w:r w:rsidR="00861A37" w:rsidRPr="00147B55">
        <w:rPr>
          <w:rFonts w:cs="Arial"/>
          <w:color w:val="0000FF"/>
          <w:sz w:val="20"/>
          <w:highlight w:val="white"/>
          <w:lang w:val="fr-FR"/>
        </w:rPr>
        <w:t>&lt;</w:t>
      </w:r>
      <w:r w:rsidR="00861A37" w:rsidRPr="00147B55">
        <w:rPr>
          <w:rFonts w:cs="Arial"/>
          <w:color w:val="800000"/>
          <w:sz w:val="20"/>
          <w:highlight w:val="white"/>
          <w:lang w:val="fr-FR"/>
        </w:rPr>
        <w:t>LEI</w:t>
      </w:r>
      <w:r w:rsidR="00861A37" w:rsidRPr="00147B55">
        <w:rPr>
          <w:rFonts w:cs="Arial"/>
          <w:color w:val="0000FF"/>
          <w:sz w:val="20"/>
          <w:highlight w:val="white"/>
          <w:lang w:val="fr-FR"/>
        </w:rPr>
        <w:t>&gt;</w:t>
      </w:r>
      <w:r w:rsidR="00861A37" w:rsidRPr="00147B55">
        <w:rPr>
          <w:rFonts w:cs="Arial"/>
          <w:color w:val="000000"/>
          <w:sz w:val="20"/>
          <w:highlight w:val="white"/>
          <w:lang w:val="fr-FR"/>
        </w:rPr>
        <w:t>74</w:t>
      </w:r>
      <w:r w:rsidR="00C47761" w:rsidRPr="00147B55">
        <w:rPr>
          <w:rFonts w:cs="Arial"/>
          <w:color w:val="000000"/>
          <w:sz w:val="20"/>
          <w:highlight w:val="white"/>
          <w:lang w:val="fr-FR"/>
        </w:rPr>
        <w:t>3</w:t>
      </w:r>
      <w:r w:rsidR="00861A37" w:rsidRPr="00147B55">
        <w:rPr>
          <w:rFonts w:cs="Arial"/>
          <w:color w:val="000000"/>
          <w:sz w:val="20"/>
          <w:highlight w:val="white"/>
          <w:lang w:val="fr-FR"/>
        </w:rPr>
        <w:t>800WRL</w:t>
      </w:r>
      <w:r w:rsidR="00C47761" w:rsidRPr="00147B55">
        <w:rPr>
          <w:rFonts w:cs="Arial"/>
          <w:color w:val="000000"/>
          <w:sz w:val="20"/>
          <w:highlight w:val="white"/>
          <w:lang w:val="fr-FR"/>
        </w:rPr>
        <w:t>A</w:t>
      </w:r>
      <w:r w:rsidR="00861A37" w:rsidRPr="00147B55">
        <w:rPr>
          <w:rFonts w:cs="Arial"/>
          <w:color w:val="000000"/>
          <w:sz w:val="20"/>
          <w:highlight w:val="white"/>
          <w:lang w:val="fr-FR"/>
        </w:rPr>
        <w:t>RIB</w:t>
      </w:r>
      <w:r w:rsidR="00FE7EBF" w:rsidRPr="00147B55">
        <w:rPr>
          <w:rFonts w:cs="Arial"/>
          <w:color w:val="000000"/>
          <w:sz w:val="20"/>
          <w:highlight w:val="white"/>
          <w:lang w:val="fr-FR"/>
        </w:rPr>
        <w:t>C</w:t>
      </w:r>
      <w:r w:rsidR="00861A37" w:rsidRPr="00147B55">
        <w:rPr>
          <w:rFonts w:cs="Arial"/>
          <w:color w:val="000000"/>
          <w:sz w:val="20"/>
          <w:highlight w:val="white"/>
          <w:lang w:val="fr-FR"/>
        </w:rPr>
        <w:t>U2DU2</w:t>
      </w:r>
      <w:r w:rsidR="00FE7EBF" w:rsidRPr="00147B55">
        <w:rPr>
          <w:rFonts w:cs="Arial"/>
          <w:color w:val="000000"/>
          <w:sz w:val="20"/>
          <w:highlight w:val="white"/>
          <w:lang w:val="fr-FR"/>
        </w:rPr>
        <w:t>0</w:t>
      </w:r>
      <w:r w:rsidR="00861A37" w:rsidRPr="00147B55">
        <w:rPr>
          <w:rFonts w:cs="Arial"/>
          <w:color w:val="0000FF"/>
          <w:sz w:val="20"/>
          <w:highlight w:val="white"/>
          <w:lang w:val="fr-FR"/>
        </w:rPr>
        <w:t>&lt;/</w:t>
      </w:r>
      <w:r w:rsidR="00861A37" w:rsidRPr="00147B55">
        <w:rPr>
          <w:rFonts w:cs="Arial"/>
          <w:color w:val="800000"/>
          <w:sz w:val="20"/>
          <w:highlight w:val="white"/>
          <w:lang w:val="fr-FR"/>
        </w:rPr>
        <w:t>LEI</w:t>
      </w:r>
      <w:r w:rsidR="00861A37" w:rsidRPr="00147B55">
        <w:rPr>
          <w:rFonts w:cs="Arial"/>
          <w:color w:val="0000FF"/>
          <w:sz w:val="20"/>
          <w:highlight w:val="white"/>
          <w:lang w:val="fr-FR"/>
        </w:rPr>
        <w:t>&gt;</w:t>
      </w:r>
    </w:p>
    <w:p w14:paraId="4A13A9EB" w14:textId="4948FC7A" w:rsidR="0044189F" w:rsidRPr="00EE1AE3" w:rsidRDefault="0044189F" w:rsidP="0044189F">
      <w:pPr>
        <w:autoSpaceDE w:val="0"/>
        <w:autoSpaceDN w:val="0"/>
        <w:adjustRightInd w:val="0"/>
        <w:spacing w:before="0" w:after="0" w:afterAutospacing="0"/>
        <w:rPr>
          <w:rFonts w:cs="Arial"/>
          <w:color w:val="0000FF"/>
          <w:sz w:val="20"/>
          <w:highlight w:val="white"/>
        </w:rPr>
      </w:pPr>
      <w:r w:rsidRPr="00EE1AE3">
        <w:rPr>
          <w:rFonts w:cs="Arial"/>
          <w:color w:val="0000FF"/>
          <w:sz w:val="20"/>
          <w:highlight w:val="white"/>
        </w:rPr>
        <w:t xml:space="preserve">    </w:t>
      </w:r>
      <w:r w:rsidRPr="00EE1AE3">
        <w:rPr>
          <w:rFonts w:cs="Arial"/>
          <w:color w:val="0000FF"/>
          <w:sz w:val="20"/>
          <w:highlight w:val="white"/>
          <w:lang w:eastAsia="en-GB"/>
        </w:rPr>
        <w:t xml:space="preserve">                       </w:t>
      </w:r>
      <w:r w:rsidRPr="00EE1AE3">
        <w:rPr>
          <w:rFonts w:cs="Arial"/>
          <w:color w:val="0000FF"/>
          <w:sz w:val="20"/>
          <w:highlight w:val="white"/>
        </w:rPr>
        <w:t>&lt;</w:t>
      </w:r>
      <w:r w:rsidRPr="00931413">
        <w:rPr>
          <w:rFonts w:cs="Arial"/>
          <w:color w:val="0000FF"/>
          <w:sz w:val="20"/>
          <w:highlight w:val="white"/>
        </w:rPr>
        <w:t>/</w:t>
      </w:r>
      <w:proofErr w:type="spellStart"/>
      <w:r w:rsidRPr="00EE1AE3">
        <w:rPr>
          <w:rFonts w:cs="Arial"/>
          <w:color w:val="800000"/>
          <w:sz w:val="20"/>
          <w:highlight w:val="white"/>
        </w:rPr>
        <w:t>Lgl</w:t>
      </w:r>
      <w:proofErr w:type="spellEnd"/>
      <w:r w:rsidRPr="00EE1AE3">
        <w:rPr>
          <w:rFonts w:cs="Arial"/>
          <w:color w:val="0000FF"/>
          <w:sz w:val="20"/>
          <w:highlight w:val="white"/>
        </w:rPr>
        <w:t>&gt;</w:t>
      </w:r>
    </w:p>
    <w:p w14:paraId="62058F97" w14:textId="34A54D3E" w:rsidR="00861A37" w:rsidRPr="00147B55" w:rsidRDefault="00122187" w:rsidP="00AB466B">
      <w:pPr>
        <w:autoSpaceDE w:val="0"/>
        <w:autoSpaceDN w:val="0"/>
        <w:adjustRightInd w:val="0"/>
        <w:spacing w:before="0" w:after="0" w:afterAutospacing="0"/>
        <w:rPr>
          <w:rFonts w:cs="Arial"/>
          <w:color w:val="000000"/>
          <w:sz w:val="20"/>
          <w:highlight w:val="white"/>
          <w:lang w:val="fr-FR"/>
        </w:rPr>
      </w:pPr>
      <w:r w:rsidRPr="00147B55">
        <w:rPr>
          <w:rFonts w:cs="Arial"/>
          <w:color w:val="0000FF"/>
          <w:sz w:val="20"/>
          <w:highlight w:val="white"/>
          <w:lang w:val="fr-FR" w:eastAsia="en-GB"/>
        </w:rPr>
        <w:t xml:space="preserve">                </w:t>
      </w:r>
      <w:r w:rsidR="0031035B" w:rsidRPr="00147B55">
        <w:rPr>
          <w:rFonts w:cs="Arial"/>
          <w:color w:val="0000FF"/>
          <w:sz w:val="20"/>
          <w:highlight w:val="white"/>
          <w:lang w:val="fr-FR" w:eastAsia="en-GB"/>
        </w:rPr>
        <w:t xml:space="preserve">   </w:t>
      </w:r>
      <w:r w:rsidRPr="00147B55">
        <w:rPr>
          <w:rFonts w:cs="Arial"/>
          <w:color w:val="0000FF"/>
          <w:sz w:val="20"/>
          <w:highlight w:val="white"/>
          <w:lang w:val="fr-FR" w:eastAsia="en-GB"/>
        </w:rPr>
        <w:t xml:space="preserve">     </w:t>
      </w:r>
      <w:r w:rsidR="00861A37" w:rsidRPr="00147B55">
        <w:rPr>
          <w:rFonts w:cs="Arial"/>
          <w:color w:val="0000FF"/>
          <w:sz w:val="20"/>
          <w:highlight w:val="white"/>
          <w:lang w:val="fr-FR"/>
        </w:rPr>
        <w:t>&lt;/</w:t>
      </w:r>
      <w:proofErr w:type="spellStart"/>
      <w:r w:rsidR="00861A37" w:rsidRPr="00147B55">
        <w:rPr>
          <w:rFonts w:cs="Arial"/>
          <w:color w:val="800000"/>
          <w:sz w:val="20"/>
          <w:highlight w:val="white"/>
          <w:lang w:val="fr-FR"/>
        </w:rPr>
        <w:t>Id</w:t>
      </w:r>
      <w:r w:rsidR="0044189F">
        <w:rPr>
          <w:rFonts w:cs="Arial"/>
          <w:color w:val="800000"/>
          <w:sz w:val="20"/>
          <w:highlight w:val="white"/>
          <w:lang w:val="fr-FR"/>
        </w:rPr>
        <w:t>Tp</w:t>
      </w:r>
      <w:proofErr w:type="spellEnd"/>
      <w:r w:rsidR="00861A37" w:rsidRPr="00147B55">
        <w:rPr>
          <w:rFonts w:cs="Arial"/>
          <w:color w:val="0000FF"/>
          <w:sz w:val="20"/>
          <w:highlight w:val="white"/>
          <w:lang w:val="fr-FR"/>
        </w:rPr>
        <w:t>&gt;</w:t>
      </w:r>
    </w:p>
    <w:p w14:paraId="0A6290FD" w14:textId="77777777" w:rsidR="00861A37" w:rsidRPr="00147B55" w:rsidRDefault="00122187"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val="fr-BE" w:eastAsia="en-GB"/>
        </w:rPr>
        <w:t xml:space="preserve">                   </w:t>
      </w:r>
      <w:r w:rsidR="0031035B" w:rsidRPr="00147B55">
        <w:rPr>
          <w:rFonts w:cs="Arial"/>
          <w:color w:val="0000FF"/>
          <w:sz w:val="20"/>
          <w:highlight w:val="white"/>
          <w:lang w:val="fr-BE" w:eastAsia="en-GB"/>
        </w:rPr>
        <w:t xml:space="preserve">   </w:t>
      </w:r>
      <w:r w:rsidRPr="00147B55">
        <w:rPr>
          <w:rFonts w:cs="Arial"/>
          <w:color w:val="0000FF"/>
          <w:sz w:val="20"/>
          <w:highlight w:val="white"/>
          <w:lang w:val="fr-BE" w:eastAsia="en-GB"/>
        </w:rPr>
        <w:t xml:space="preserve">  </w:t>
      </w:r>
      <w:r w:rsidR="00861A37" w:rsidRPr="00147B55">
        <w:rPr>
          <w:rFonts w:cs="Arial"/>
          <w:color w:val="0000FF"/>
          <w:sz w:val="20"/>
          <w:highlight w:val="white"/>
        </w:rPr>
        <w:t>&lt;</w:t>
      </w:r>
      <w:proofErr w:type="spellStart"/>
      <w:r w:rsidR="00861A37" w:rsidRPr="00147B55">
        <w:rPr>
          <w:rFonts w:cs="Arial"/>
          <w:color w:val="800000"/>
          <w:sz w:val="20"/>
          <w:highlight w:val="white"/>
        </w:rPr>
        <w:t>Ctry</w:t>
      </w:r>
      <w:proofErr w:type="spellEnd"/>
      <w:r w:rsidR="00861A37" w:rsidRPr="00147B55">
        <w:rPr>
          <w:rFonts w:cs="Arial"/>
          <w:color w:val="0000FF"/>
          <w:sz w:val="20"/>
          <w:highlight w:val="white"/>
        </w:rPr>
        <w:t>&gt;</w:t>
      </w:r>
      <w:r w:rsidR="00861A37" w:rsidRPr="00147B55">
        <w:rPr>
          <w:rFonts w:cs="Arial"/>
          <w:color w:val="000000"/>
          <w:sz w:val="20"/>
          <w:highlight w:val="white"/>
        </w:rPr>
        <w:t>DE</w:t>
      </w:r>
      <w:r w:rsidR="00861A37" w:rsidRPr="00147B55">
        <w:rPr>
          <w:rFonts w:cs="Arial"/>
          <w:color w:val="0000FF"/>
          <w:sz w:val="20"/>
          <w:highlight w:val="white"/>
        </w:rPr>
        <w:t>&lt;/</w:t>
      </w:r>
      <w:proofErr w:type="spellStart"/>
      <w:r w:rsidR="00861A37" w:rsidRPr="00147B55">
        <w:rPr>
          <w:rFonts w:cs="Arial"/>
          <w:color w:val="800000"/>
          <w:sz w:val="20"/>
          <w:highlight w:val="white"/>
        </w:rPr>
        <w:t>Ctry</w:t>
      </w:r>
      <w:proofErr w:type="spellEnd"/>
      <w:r w:rsidR="00861A37" w:rsidRPr="00147B55">
        <w:rPr>
          <w:rFonts w:cs="Arial"/>
          <w:color w:val="0000FF"/>
          <w:sz w:val="20"/>
          <w:highlight w:val="white"/>
        </w:rPr>
        <w:t>&gt;</w:t>
      </w:r>
    </w:p>
    <w:p w14:paraId="0260FA6D" w14:textId="77777777" w:rsidR="00861A37" w:rsidRPr="00147B55" w:rsidRDefault="00122187"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Pr="00147B55">
        <w:rPr>
          <w:rFonts w:cs="Arial"/>
          <w:color w:val="0000FF"/>
          <w:sz w:val="20"/>
          <w:highlight w:val="white"/>
          <w:lang w:eastAsia="en-GB"/>
        </w:rPr>
        <w:t xml:space="preserve">            </w:t>
      </w:r>
      <w:r w:rsidR="00861A37" w:rsidRPr="00147B55">
        <w:rPr>
          <w:rFonts w:cs="Arial"/>
          <w:color w:val="0000FF"/>
          <w:sz w:val="20"/>
          <w:highlight w:val="white"/>
        </w:rPr>
        <w:t>&lt;/</w:t>
      </w:r>
      <w:proofErr w:type="spellStart"/>
      <w:r w:rsidR="00861A37" w:rsidRPr="00147B55">
        <w:rPr>
          <w:rFonts w:cs="Arial"/>
          <w:color w:val="800000"/>
          <w:sz w:val="20"/>
          <w:highlight w:val="white"/>
        </w:rPr>
        <w:t>OthrCtrPty</w:t>
      </w:r>
      <w:proofErr w:type="spellEnd"/>
      <w:r w:rsidR="00861A37" w:rsidRPr="00147B55">
        <w:rPr>
          <w:rFonts w:cs="Arial"/>
          <w:color w:val="0000FF"/>
          <w:sz w:val="20"/>
          <w:highlight w:val="white"/>
        </w:rPr>
        <w:t>&gt;</w:t>
      </w:r>
    </w:p>
    <w:p w14:paraId="5D73EA22" w14:textId="58B00C59" w:rsidR="00861A37" w:rsidRDefault="00122187" w:rsidP="00AB466B">
      <w:pPr>
        <w:autoSpaceDE w:val="0"/>
        <w:autoSpaceDN w:val="0"/>
        <w:adjustRightInd w:val="0"/>
        <w:spacing w:before="0" w:after="0" w:afterAutospacing="0"/>
        <w:rPr>
          <w:rFonts w:cs="Arial"/>
          <w:color w:val="0000FF"/>
          <w:sz w:val="20"/>
          <w:highlight w:val="white"/>
        </w:rPr>
      </w:pP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Pr="00147B55">
        <w:rPr>
          <w:rFonts w:cs="Arial"/>
          <w:color w:val="0000FF"/>
          <w:sz w:val="20"/>
          <w:highlight w:val="white"/>
          <w:lang w:eastAsia="en-GB"/>
        </w:rPr>
        <w:t xml:space="preserve">         </w:t>
      </w:r>
      <w:r w:rsidR="00861A37" w:rsidRPr="00147B55">
        <w:rPr>
          <w:rFonts w:cs="Arial"/>
          <w:color w:val="0000FF"/>
          <w:sz w:val="20"/>
          <w:highlight w:val="white"/>
        </w:rPr>
        <w:t>&lt;</w:t>
      </w:r>
      <w:proofErr w:type="spellStart"/>
      <w:r w:rsidR="00861A37" w:rsidRPr="00147B55">
        <w:rPr>
          <w:rFonts w:cs="Arial"/>
          <w:color w:val="800000"/>
          <w:sz w:val="20"/>
          <w:highlight w:val="white"/>
        </w:rPr>
        <w:t>Bnfcry</w:t>
      </w:r>
      <w:proofErr w:type="spellEnd"/>
      <w:r w:rsidR="00861A37" w:rsidRPr="00147B55">
        <w:rPr>
          <w:rFonts w:cs="Arial"/>
          <w:color w:val="0000FF"/>
          <w:sz w:val="20"/>
          <w:highlight w:val="white"/>
        </w:rPr>
        <w:t>&gt;</w:t>
      </w:r>
    </w:p>
    <w:p w14:paraId="1547B6F0" w14:textId="3859E60B" w:rsidR="0044189F" w:rsidRPr="00EE1AE3" w:rsidRDefault="0044189F" w:rsidP="0044189F">
      <w:pPr>
        <w:autoSpaceDE w:val="0"/>
        <w:autoSpaceDN w:val="0"/>
        <w:adjustRightInd w:val="0"/>
        <w:spacing w:before="0" w:after="0" w:afterAutospacing="0"/>
        <w:rPr>
          <w:rFonts w:cs="Arial"/>
          <w:color w:val="0000FF"/>
          <w:sz w:val="20"/>
          <w:highlight w:val="white"/>
        </w:rPr>
      </w:pPr>
      <w:r w:rsidRPr="00EE1AE3">
        <w:rPr>
          <w:rFonts w:cs="Arial"/>
          <w:color w:val="0000FF"/>
          <w:sz w:val="20"/>
          <w:highlight w:val="white"/>
          <w:lang w:eastAsia="en-GB"/>
        </w:rPr>
        <w:t xml:space="preserve">                         </w:t>
      </w:r>
      <w:r w:rsidRPr="00EE1AE3">
        <w:rPr>
          <w:rFonts w:cs="Arial"/>
          <w:color w:val="0000FF"/>
          <w:sz w:val="20"/>
          <w:highlight w:val="white"/>
        </w:rPr>
        <w:t>&lt;</w:t>
      </w:r>
      <w:proofErr w:type="spellStart"/>
      <w:r w:rsidRPr="00EE1AE3">
        <w:rPr>
          <w:rFonts w:cs="Arial"/>
          <w:color w:val="800000"/>
          <w:sz w:val="20"/>
          <w:highlight w:val="white"/>
        </w:rPr>
        <w:t>Lgl</w:t>
      </w:r>
      <w:proofErr w:type="spellEnd"/>
      <w:r w:rsidRPr="00EE1AE3">
        <w:rPr>
          <w:rFonts w:cs="Arial"/>
          <w:color w:val="0000FF"/>
          <w:sz w:val="20"/>
          <w:highlight w:val="white"/>
        </w:rPr>
        <w:t>&gt;</w:t>
      </w:r>
      <w:r w:rsidRPr="00EE1AE3">
        <w:rPr>
          <w:rFonts w:cs="Arial"/>
          <w:color w:val="0000FF"/>
          <w:sz w:val="20"/>
          <w:highlight w:val="white"/>
        </w:rPr>
        <w:br/>
      </w:r>
      <w:r w:rsidRPr="00EE1AE3">
        <w:rPr>
          <w:rFonts w:cs="Arial"/>
          <w:color w:val="0000FF"/>
          <w:sz w:val="20"/>
          <w:highlight w:val="white"/>
          <w:lang w:eastAsia="en-GB"/>
        </w:rPr>
        <w:t xml:space="preserve">                            </w:t>
      </w:r>
      <w:r w:rsidRPr="00EE1AE3">
        <w:rPr>
          <w:rFonts w:cs="Arial"/>
          <w:color w:val="0000FF"/>
          <w:sz w:val="20"/>
          <w:highlight w:val="white"/>
        </w:rPr>
        <w:t>&lt;</w:t>
      </w:r>
      <w:r w:rsidRPr="00EE1AE3">
        <w:rPr>
          <w:rFonts w:cs="Arial"/>
          <w:color w:val="800000"/>
          <w:sz w:val="20"/>
          <w:highlight w:val="white"/>
        </w:rPr>
        <w:t>Id</w:t>
      </w:r>
      <w:r w:rsidRPr="00EE1AE3">
        <w:rPr>
          <w:rFonts w:cs="Arial"/>
          <w:color w:val="0000FF"/>
          <w:sz w:val="20"/>
          <w:highlight w:val="white"/>
        </w:rPr>
        <w:t>&gt;</w:t>
      </w:r>
    </w:p>
    <w:p w14:paraId="7B41CF1B" w14:textId="2B298322" w:rsidR="0044189F" w:rsidRPr="00EE1AE3" w:rsidRDefault="0044189F" w:rsidP="0044189F">
      <w:pPr>
        <w:autoSpaceDE w:val="0"/>
        <w:autoSpaceDN w:val="0"/>
        <w:adjustRightInd w:val="0"/>
        <w:spacing w:before="0" w:after="0" w:afterAutospacing="0"/>
        <w:rPr>
          <w:rFonts w:cs="Arial"/>
          <w:color w:val="0000FF"/>
          <w:sz w:val="20"/>
          <w:highlight w:val="white"/>
        </w:rPr>
      </w:pPr>
      <w:r w:rsidRPr="00EE1AE3">
        <w:rPr>
          <w:rFonts w:cs="Arial"/>
          <w:color w:val="0000FF"/>
          <w:sz w:val="20"/>
          <w:highlight w:val="white"/>
        </w:rPr>
        <w:t xml:space="preserve">                         </w:t>
      </w:r>
      <w:r w:rsidRPr="00EE1AE3">
        <w:rPr>
          <w:rFonts w:cs="Arial"/>
          <w:color w:val="0000FF"/>
          <w:sz w:val="20"/>
          <w:highlight w:val="white"/>
          <w:lang w:eastAsia="en-GB"/>
        </w:rPr>
        <w:t xml:space="preserve">      </w:t>
      </w:r>
      <w:r w:rsidRPr="00EE1AE3">
        <w:rPr>
          <w:rFonts w:cs="Arial"/>
          <w:color w:val="0000FF"/>
          <w:sz w:val="20"/>
          <w:highlight w:val="white"/>
        </w:rPr>
        <w:t>&lt;</w:t>
      </w:r>
      <w:r w:rsidRPr="00EE1AE3">
        <w:rPr>
          <w:rFonts w:cs="Arial"/>
          <w:color w:val="800000"/>
          <w:sz w:val="20"/>
          <w:highlight w:val="white"/>
        </w:rPr>
        <w:t>LEI</w:t>
      </w:r>
      <w:r w:rsidRPr="00EE1AE3">
        <w:rPr>
          <w:rFonts w:cs="Arial"/>
          <w:color w:val="0000FF"/>
          <w:sz w:val="20"/>
          <w:highlight w:val="white"/>
        </w:rPr>
        <w:t>&gt;</w:t>
      </w:r>
      <w:r w:rsidRPr="00EE1AE3">
        <w:rPr>
          <w:rFonts w:cs="Arial"/>
          <w:color w:val="000000"/>
          <w:sz w:val="20"/>
          <w:highlight w:val="white"/>
        </w:rPr>
        <w:t>743800WRLARIBCU2DU20</w:t>
      </w:r>
      <w:r w:rsidRPr="00EE1AE3">
        <w:rPr>
          <w:rFonts w:cs="Arial"/>
          <w:color w:val="0000FF"/>
          <w:sz w:val="20"/>
          <w:highlight w:val="white"/>
        </w:rPr>
        <w:t>&lt;/</w:t>
      </w:r>
      <w:r w:rsidRPr="00EE1AE3">
        <w:rPr>
          <w:rFonts w:cs="Arial"/>
          <w:color w:val="800000"/>
          <w:sz w:val="20"/>
          <w:highlight w:val="white"/>
        </w:rPr>
        <w:t>LEI</w:t>
      </w:r>
      <w:r w:rsidRPr="00EE1AE3">
        <w:rPr>
          <w:rFonts w:cs="Arial"/>
          <w:color w:val="0000FF"/>
          <w:sz w:val="20"/>
          <w:highlight w:val="white"/>
        </w:rPr>
        <w:t>&gt;</w:t>
      </w:r>
    </w:p>
    <w:p w14:paraId="26B3284F" w14:textId="77777777" w:rsidR="0044189F" w:rsidRDefault="0044189F" w:rsidP="0044189F">
      <w:pPr>
        <w:autoSpaceDE w:val="0"/>
        <w:autoSpaceDN w:val="0"/>
        <w:adjustRightInd w:val="0"/>
        <w:spacing w:before="0" w:after="0" w:afterAutospacing="0"/>
        <w:rPr>
          <w:rFonts w:cs="Arial"/>
          <w:color w:val="0000FF"/>
          <w:sz w:val="20"/>
          <w:highlight w:val="white"/>
          <w:lang w:eastAsia="en-GB"/>
        </w:rPr>
      </w:pPr>
      <w:r w:rsidRPr="00EE1AE3">
        <w:rPr>
          <w:rFonts w:cs="Arial"/>
          <w:color w:val="0000FF"/>
          <w:sz w:val="20"/>
          <w:highlight w:val="white"/>
          <w:lang w:eastAsia="en-GB"/>
        </w:rPr>
        <w:t xml:space="preserve">                            </w:t>
      </w:r>
      <w:proofErr w:type="gramStart"/>
      <w:r w:rsidRPr="00147B55">
        <w:rPr>
          <w:rFonts w:cs="Arial"/>
          <w:color w:val="0000FF"/>
          <w:sz w:val="20"/>
          <w:highlight w:val="white"/>
        </w:rPr>
        <w:t>&lt;</w:t>
      </w:r>
      <w:r>
        <w:rPr>
          <w:rFonts w:cs="Arial"/>
          <w:color w:val="0000FF"/>
          <w:sz w:val="20"/>
          <w:highlight w:val="white"/>
        </w:rPr>
        <w:t>.</w:t>
      </w:r>
      <w:r w:rsidRPr="00147B55">
        <w:rPr>
          <w:rFonts w:cs="Arial"/>
          <w:color w:val="800000"/>
          <w:sz w:val="20"/>
          <w:highlight w:val="white"/>
        </w:rPr>
        <w:t>Id</w:t>
      </w:r>
      <w:proofErr w:type="gramEnd"/>
      <w:r w:rsidRPr="00147B55">
        <w:rPr>
          <w:rFonts w:cs="Arial"/>
          <w:color w:val="0000FF"/>
          <w:sz w:val="20"/>
          <w:highlight w:val="white"/>
        </w:rPr>
        <w:t>&gt;</w:t>
      </w:r>
      <w:r>
        <w:rPr>
          <w:rFonts w:cs="Arial"/>
          <w:color w:val="0000FF"/>
          <w:sz w:val="20"/>
          <w:highlight w:val="white"/>
        </w:rPr>
        <w:t xml:space="preserve">  </w:t>
      </w:r>
      <w:r w:rsidRPr="00147B55">
        <w:rPr>
          <w:rFonts w:cs="Arial"/>
          <w:color w:val="0000FF"/>
          <w:sz w:val="20"/>
          <w:highlight w:val="white"/>
          <w:lang w:eastAsia="en-GB"/>
        </w:rPr>
        <w:t xml:space="preserve"> </w:t>
      </w:r>
    </w:p>
    <w:p w14:paraId="7B1555ED" w14:textId="421E2EF3" w:rsidR="0044189F" w:rsidRPr="00147B55" w:rsidRDefault="0044189F" w:rsidP="0044189F">
      <w:pPr>
        <w:autoSpaceDE w:val="0"/>
        <w:autoSpaceDN w:val="0"/>
        <w:adjustRightInd w:val="0"/>
        <w:spacing w:before="0" w:after="0" w:afterAutospacing="0"/>
        <w:rPr>
          <w:rFonts w:cs="Arial"/>
          <w:color w:val="000000"/>
          <w:sz w:val="20"/>
          <w:highlight w:val="white"/>
        </w:rPr>
      </w:pPr>
      <w:r>
        <w:rPr>
          <w:rFonts w:cs="Arial"/>
          <w:color w:val="0000FF"/>
          <w:sz w:val="20"/>
          <w:highlight w:val="white"/>
          <w:lang w:eastAsia="en-GB"/>
        </w:rPr>
        <w:t xml:space="preserve">   </w:t>
      </w:r>
      <w:r w:rsidRPr="00147B55">
        <w:rPr>
          <w:rFonts w:cs="Arial"/>
          <w:color w:val="0000FF"/>
          <w:sz w:val="20"/>
          <w:highlight w:val="white"/>
          <w:lang w:eastAsia="en-GB"/>
        </w:rPr>
        <w:t xml:space="preserve">                   </w:t>
      </w:r>
      <w:r>
        <w:rPr>
          <w:rFonts w:cs="Arial"/>
          <w:color w:val="0000FF"/>
          <w:sz w:val="20"/>
          <w:highlight w:val="white"/>
          <w:lang w:eastAsia="en-GB"/>
        </w:rPr>
        <w:t xml:space="preserve">   </w:t>
      </w:r>
      <w:r w:rsidRPr="00147B55">
        <w:rPr>
          <w:rFonts w:cs="Arial"/>
          <w:color w:val="0000FF"/>
          <w:sz w:val="20"/>
          <w:highlight w:val="white"/>
        </w:rPr>
        <w:t>&lt;</w:t>
      </w:r>
      <w:r>
        <w:rPr>
          <w:rFonts w:cs="Arial"/>
          <w:color w:val="0000FF"/>
          <w:sz w:val="20"/>
          <w:highlight w:val="white"/>
        </w:rPr>
        <w:t>/</w:t>
      </w:r>
      <w:proofErr w:type="spellStart"/>
      <w:r>
        <w:rPr>
          <w:rFonts w:cs="Arial"/>
          <w:color w:val="800000"/>
          <w:sz w:val="20"/>
          <w:highlight w:val="white"/>
        </w:rPr>
        <w:t>Lgl</w:t>
      </w:r>
      <w:proofErr w:type="spellEnd"/>
      <w:r w:rsidRPr="00147B55">
        <w:rPr>
          <w:rFonts w:cs="Arial"/>
          <w:color w:val="0000FF"/>
          <w:sz w:val="20"/>
          <w:highlight w:val="white"/>
        </w:rPr>
        <w:t>&gt;</w:t>
      </w:r>
    </w:p>
    <w:p w14:paraId="25FED0D2" w14:textId="77777777" w:rsidR="00861A37" w:rsidRPr="00147B55" w:rsidRDefault="00122187"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Pr="00147B55">
        <w:rPr>
          <w:rFonts w:cs="Arial"/>
          <w:color w:val="0000FF"/>
          <w:sz w:val="20"/>
          <w:highlight w:val="white"/>
          <w:lang w:eastAsia="en-GB"/>
        </w:rPr>
        <w:t xml:space="preserve">   </w:t>
      </w:r>
      <w:r w:rsidR="00861A37" w:rsidRPr="00147B55">
        <w:rPr>
          <w:rFonts w:cs="Arial"/>
          <w:color w:val="0000FF"/>
          <w:sz w:val="20"/>
          <w:highlight w:val="white"/>
        </w:rPr>
        <w:t>&lt;/</w:t>
      </w:r>
      <w:proofErr w:type="spellStart"/>
      <w:r w:rsidR="00861A37" w:rsidRPr="00147B55">
        <w:rPr>
          <w:rFonts w:cs="Arial"/>
          <w:color w:val="800000"/>
          <w:sz w:val="20"/>
          <w:highlight w:val="white"/>
        </w:rPr>
        <w:t>Bnfcry</w:t>
      </w:r>
      <w:proofErr w:type="spellEnd"/>
      <w:r w:rsidR="00861A37" w:rsidRPr="00147B55">
        <w:rPr>
          <w:rFonts w:cs="Arial"/>
          <w:color w:val="0000FF"/>
          <w:sz w:val="20"/>
          <w:highlight w:val="white"/>
        </w:rPr>
        <w:t>&gt;</w:t>
      </w:r>
    </w:p>
    <w:p w14:paraId="3B9DCC06" w14:textId="77777777" w:rsidR="00361D54" w:rsidRPr="00931413" w:rsidRDefault="0031035B" w:rsidP="00AB466B">
      <w:pPr>
        <w:autoSpaceDE w:val="0"/>
        <w:autoSpaceDN w:val="0"/>
        <w:adjustRightInd w:val="0"/>
        <w:spacing w:before="0" w:after="0" w:afterAutospacing="0"/>
        <w:rPr>
          <w:rFonts w:cs="Arial"/>
          <w:color w:val="000000"/>
          <w:sz w:val="20"/>
          <w:highlight w:val="white"/>
          <w:lang w:eastAsia="en-GB"/>
        </w:rPr>
      </w:pPr>
      <w:r w:rsidRPr="00147B55">
        <w:rPr>
          <w:rFonts w:cs="Arial"/>
          <w:color w:val="0000FF"/>
          <w:sz w:val="20"/>
          <w:highlight w:val="white"/>
          <w:lang w:eastAsia="en-GB"/>
        </w:rPr>
        <w:t xml:space="preserve">   </w:t>
      </w:r>
      <w:r w:rsidR="00122187" w:rsidRPr="00147B55">
        <w:rPr>
          <w:rFonts w:cs="Arial"/>
          <w:color w:val="0000FF"/>
          <w:sz w:val="20"/>
          <w:highlight w:val="white"/>
          <w:lang w:eastAsia="en-GB"/>
        </w:rPr>
        <w:t xml:space="preserve">               </w:t>
      </w:r>
      <w:r w:rsidR="00361D54" w:rsidRPr="00931413">
        <w:rPr>
          <w:rFonts w:cs="Arial"/>
          <w:color w:val="0000FF"/>
          <w:sz w:val="20"/>
          <w:highlight w:val="white"/>
          <w:lang w:eastAsia="en-GB"/>
        </w:rPr>
        <w:t>&lt;/</w:t>
      </w:r>
      <w:proofErr w:type="spellStart"/>
      <w:r w:rsidR="00361D54" w:rsidRPr="00931413">
        <w:rPr>
          <w:rFonts w:cs="Arial"/>
          <w:color w:val="800000"/>
          <w:sz w:val="20"/>
          <w:highlight w:val="white"/>
          <w:lang w:eastAsia="en-GB"/>
        </w:rPr>
        <w:t>CtrPty</w:t>
      </w:r>
      <w:proofErr w:type="spellEnd"/>
      <w:r w:rsidR="00361D54" w:rsidRPr="00931413">
        <w:rPr>
          <w:rFonts w:cs="Arial"/>
          <w:color w:val="0000FF"/>
          <w:sz w:val="20"/>
          <w:highlight w:val="white"/>
          <w:lang w:eastAsia="en-GB"/>
        </w:rPr>
        <w:t>&gt;</w:t>
      </w:r>
    </w:p>
    <w:p w14:paraId="2FA8E3D0" w14:textId="79774B16" w:rsidR="00861A37" w:rsidRPr="00931413" w:rsidRDefault="00122187" w:rsidP="00AB466B">
      <w:pPr>
        <w:autoSpaceDE w:val="0"/>
        <w:autoSpaceDN w:val="0"/>
        <w:adjustRightInd w:val="0"/>
        <w:spacing w:before="0" w:after="0" w:afterAutospacing="0"/>
        <w:rPr>
          <w:rFonts w:cs="Arial"/>
          <w:color w:val="000000"/>
          <w:sz w:val="20"/>
          <w:highlight w:val="white"/>
        </w:rPr>
      </w:pPr>
      <w:r w:rsidRPr="00931413">
        <w:rPr>
          <w:rFonts w:cs="Arial"/>
          <w:color w:val="0000FF"/>
          <w:sz w:val="20"/>
          <w:highlight w:val="white"/>
          <w:lang w:eastAsia="en-GB"/>
        </w:rPr>
        <w:t xml:space="preserve">   </w:t>
      </w:r>
      <w:r w:rsidR="0031035B" w:rsidRPr="00931413">
        <w:rPr>
          <w:rFonts w:cs="Arial"/>
          <w:color w:val="0000FF"/>
          <w:sz w:val="20"/>
          <w:highlight w:val="white"/>
          <w:lang w:eastAsia="en-GB"/>
        </w:rPr>
        <w:t xml:space="preserve">   </w:t>
      </w:r>
      <w:r w:rsidRPr="00931413">
        <w:rPr>
          <w:rFonts w:cs="Arial"/>
          <w:color w:val="0000FF"/>
          <w:sz w:val="20"/>
          <w:highlight w:val="white"/>
          <w:lang w:eastAsia="en-GB"/>
        </w:rPr>
        <w:t xml:space="preserve">            </w:t>
      </w:r>
      <w:r w:rsidR="00861A37" w:rsidRPr="00931413">
        <w:rPr>
          <w:rFonts w:cs="Arial"/>
          <w:color w:val="0000FF"/>
          <w:sz w:val="20"/>
          <w:highlight w:val="white"/>
        </w:rPr>
        <w:t>&lt;</w:t>
      </w:r>
      <w:proofErr w:type="spellStart"/>
      <w:r w:rsidR="0044189F" w:rsidRPr="00931413">
        <w:rPr>
          <w:rFonts w:cs="Arial"/>
          <w:color w:val="800000"/>
          <w:sz w:val="20"/>
          <w:highlight w:val="white"/>
        </w:rPr>
        <w:t>RptgTmStmp</w:t>
      </w:r>
      <w:proofErr w:type="spellEnd"/>
      <w:r w:rsidR="00861A37" w:rsidRPr="00931413">
        <w:rPr>
          <w:rFonts w:cs="Arial"/>
          <w:color w:val="0000FF"/>
          <w:sz w:val="20"/>
          <w:highlight w:val="white"/>
        </w:rPr>
        <w:t>&gt;</w:t>
      </w:r>
      <w:r w:rsidR="00861A37" w:rsidRPr="00931413">
        <w:rPr>
          <w:rFonts w:cs="Arial"/>
          <w:color w:val="000000"/>
          <w:sz w:val="20"/>
          <w:highlight w:val="white"/>
        </w:rPr>
        <w:t>2015-12-17T09:30:47Z</w:t>
      </w:r>
      <w:r w:rsidR="00861A37" w:rsidRPr="00931413">
        <w:rPr>
          <w:rFonts w:cs="Arial"/>
          <w:color w:val="0000FF"/>
          <w:sz w:val="20"/>
          <w:highlight w:val="white"/>
        </w:rPr>
        <w:t>&lt;/</w:t>
      </w:r>
      <w:proofErr w:type="spellStart"/>
      <w:r w:rsidR="0044189F" w:rsidRPr="00931413">
        <w:rPr>
          <w:rFonts w:cs="Arial"/>
          <w:color w:val="800000"/>
          <w:sz w:val="20"/>
          <w:highlight w:val="white"/>
        </w:rPr>
        <w:t>RptgTmStmp</w:t>
      </w:r>
      <w:proofErr w:type="spellEnd"/>
      <w:r w:rsidR="00861A37" w:rsidRPr="00931413">
        <w:rPr>
          <w:rFonts w:cs="Arial"/>
          <w:color w:val="0000FF"/>
          <w:sz w:val="20"/>
          <w:highlight w:val="white"/>
        </w:rPr>
        <w:t>&gt;</w:t>
      </w:r>
    </w:p>
    <w:p w14:paraId="7D387009" w14:textId="77777777" w:rsidR="00861A37" w:rsidRPr="00931413" w:rsidRDefault="00122187" w:rsidP="00AB466B">
      <w:pPr>
        <w:autoSpaceDE w:val="0"/>
        <w:autoSpaceDN w:val="0"/>
        <w:adjustRightInd w:val="0"/>
        <w:spacing w:before="0" w:after="0" w:afterAutospacing="0"/>
        <w:rPr>
          <w:rFonts w:cs="Arial"/>
          <w:color w:val="000000"/>
          <w:sz w:val="20"/>
          <w:highlight w:val="white"/>
        </w:rPr>
      </w:pPr>
      <w:r w:rsidRPr="00931413">
        <w:rPr>
          <w:rFonts w:cs="Arial"/>
          <w:color w:val="0000FF"/>
          <w:sz w:val="20"/>
          <w:highlight w:val="white"/>
          <w:lang w:eastAsia="en-GB"/>
        </w:rPr>
        <w:t xml:space="preserve">      </w:t>
      </w:r>
      <w:r w:rsidR="0031035B" w:rsidRPr="00931413">
        <w:rPr>
          <w:rFonts w:cs="Arial"/>
          <w:color w:val="0000FF"/>
          <w:sz w:val="20"/>
          <w:highlight w:val="white"/>
          <w:lang w:eastAsia="en-GB"/>
        </w:rPr>
        <w:t xml:space="preserve">   </w:t>
      </w:r>
      <w:r w:rsidRPr="00931413">
        <w:rPr>
          <w:rFonts w:cs="Arial"/>
          <w:color w:val="0000FF"/>
          <w:sz w:val="20"/>
          <w:highlight w:val="white"/>
          <w:lang w:eastAsia="en-GB"/>
        </w:rPr>
        <w:t xml:space="preserve">      </w:t>
      </w:r>
      <w:r w:rsidR="00861A37" w:rsidRPr="00931413">
        <w:rPr>
          <w:rFonts w:cs="Arial"/>
          <w:color w:val="0000FF"/>
          <w:sz w:val="20"/>
          <w:highlight w:val="white"/>
        </w:rPr>
        <w:t>&lt;/</w:t>
      </w:r>
      <w:proofErr w:type="spellStart"/>
      <w:r w:rsidR="00861A37" w:rsidRPr="00931413">
        <w:rPr>
          <w:rFonts w:cs="Arial"/>
          <w:color w:val="800000"/>
          <w:sz w:val="20"/>
          <w:highlight w:val="white"/>
        </w:rPr>
        <w:t>CtrPtySpcfcData</w:t>
      </w:r>
      <w:proofErr w:type="spellEnd"/>
      <w:r w:rsidR="00861A37" w:rsidRPr="00931413">
        <w:rPr>
          <w:rFonts w:cs="Arial"/>
          <w:color w:val="0000FF"/>
          <w:sz w:val="20"/>
          <w:highlight w:val="white"/>
        </w:rPr>
        <w:t>&gt;</w:t>
      </w:r>
    </w:p>
    <w:p w14:paraId="792F026D" w14:textId="77777777" w:rsidR="00861A37" w:rsidRPr="00931413" w:rsidRDefault="00122187" w:rsidP="00AB466B">
      <w:pPr>
        <w:autoSpaceDE w:val="0"/>
        <w:autoSpaceDN w:val="0"/>
        <w:adjustRightInd w:val="0"/>
        <w:spacing w:before="0" w:after="0" w:afterAutospacing="0"/>
        <w:rPr>
          <w:rFonts w:cs="Arial"/>
          <w:color w:val="000000"/>
          <w:sz w:val="20"/>
          <w:highlight w:val="white"/>
        </w:rPr>
      </w:pPr>
      <w:r w:rsidRPr="00931413">
        <w:rPr>
          <w:rFonts w:cs="Arial"/>
          <w:color w:val="0000FF"/>
          <w:sz w:val="20"/>
          <w:highlight w:val="white"/>
          <w:lang w:eastAsia="en-GB"/>
        </w:rPr>
        <w:t xml:space="preserve">         </w:t>
      </w:r>
      <w:r w:rsidR="0031035B" w:rsidRPr="00931413">
        <w:rPr>
          <w:rFonts w:cs="Arial"/>
          <w:color w:val="0000FF"/>
          <w:sz w:val="20"/>
          <w:highlight w:val="white"/>
          <w:lang w:eastAsia="en-GB"/>
        </w:rPr>
        <w:t xml:space="preserve">   </w:t>
      </w:r>
      <w:r w:rsidRPr="00931413">
        <w:rPr>
          <w:rFonts w:cs="Arial"/>
          <w:color w:val="0000FF"/>
          <w:sz w:val="20"/>
          <w:highlight w:val="white"/>
          <w:lang w:eastAsia="en-GB"/>
        </w:rPr>
        <w:t xml:space="preserve">   </w:t>
      </w:r>
      <w:r w:rsidR="00861A37" w:rsidRPr="00931413">
        <w:rPr>
          <w:rFonts w:cs="Arial"/>
          <w:color w:val="0000FF"/>
          <w:sz w:val="20"/>
          <w:highlight w:val="white"/>
        </w:rPr>
        <w:t>&lt;</w:t>
      </w:r>
      <w:proofErr w:type="spellStart"/>
      <w:r w:rsidR="00861A37" w:rsidRPr="00931413">
        <w:rPr>
          <w:rFonts w:cs="Arial"/>
          <w:color w:val="800000"/>
          <w:sz w:val="20"/>
          <w:highlight w:val="white"/>
        </w:rPr>
        <w:t>CmonTradData</w:t>
      </w:r>
      <w:proofErr w:type="spellEnd"/>
      <w:r w:rsidR="00861A37" w:rsidRPr="00931413">
        <w:rPr>
          <w:rFonts w:cs="Arial"/>
          <w:color w:val="0000FF"/>
          <w:sz w:val="20"/>
          <w:highlight w:val="white"/>
        </w:rPr>
        <w:t>&gt;</w:t>
      </w:r>
    </w:p>
    <w:p w14:paraId="1B7D04DD" w14:textId="77777777" w:rsidR="00861A37" w:rsidRPr="00931413" w:rsidRDefault="00122187" w:rsidP="00AB466B">
      <w:pPr>
        <w:autoSpaceDE w:val="0"/>
        <w:autoSpaceDN w:val="0"/>
        <w:adjustRightInd w:val="0"/>
        <w:spacing w:before="0" w:after="0" w:afterAutospacing="0"/>
        <w:rPr>
          <w:rFonts w:cs="Arial"/>
          <w:color w:val="000000"/>
          <w:sz w:val="20"/>
          <w:highlight w:val="white"/>
        </w:rPr>
      </w:pPr>
      <w:r w:rsidRPr="00931413">
        <w:rPr>
          <w:rFonts w:cs="Arial"/>
          <w:color w:val="0000FF"/>
          <w:sz w:val="20"/>
          <w:highlight w:val="white"/>
          <w:lang w:eastAsia="en-GB"/>
        </w:rPr>
        <w:t xml:space="preserve">            </w:t>
      </w:r>
      <w:r w:rsidR="0031035B" w:rsidRPr="00931413">
        <w:rPr>
          <w:rFonts w:cs="Arial"/>
          <w:color w:val="0000FF"/>
          <w:sz w:val="20"/>
          <w:highlight w:val="white"/>
          <w:lang w:eastAsia="en-GB"/>
        </w:rPr>
        <w:t xml:space="preserve">   </w:t>
      </w:r>
      <w:r w:rsidRPr="00931413">
        <w:rPr>
          <w:rFonts w:cs="Arial"/>
          <w:color w:val="0000FF"/>
          <w:sz w:val="20"/>
          <w:highlight w:val="white"/>
          <w:lang w:eastAsia="en-GB"/>
        </w:rPr>
        <w:t xml:space="preserve">   </w:t>
      </w:r>
      <w:r w:rsidR="00861A37" w:rsidRPr="00931413">
        <w:rPr>
          <w:rFonts w:cs="Arial"/>
          <w:color w:val="0000FF"/>
          <w:sz w:val="20"/>
          <w:highlight w:val="white"/>
        </w:rPr>
        <w:t>&lt;</w:t>
      </w:r>
      <w:proofErr w:type="spellStart"/>
      <w:r w:rsidR="00861A37" w:rsidRPr="00931413">
        <w:rPr>
          <w:rFonts w:cs="Arial"/>
          <w:color w:val="800000"/>
          <w:sz w:val="20"/>
          <w:highlight w:val="white"/>
        </w:rPr>
        <w:t>CtrctData</w:t>
      </w:r>
      <w:proofErr w:type="spellEnd"/>
      <w:r w:rsidR="00861A37" w:rsidRPr="00931413">
        <w:rPr>
          <w:rFonts w:cs="Arial"/>
          <w:color w:val="0000FF"/>
          <w:sz w:val="20"/>
          <w:highlight w:val="white"/>
        </w:rPr>
        <w:t>&gt;</w:t>
      </w:r>
    </w:p>
    <w:p w14:paraId="2630501A" w14:textId="77777777" w:rsidR="00861A37" w:rsidRPr="00931413" w:rsidRDefault="00122187" w:rsidP="00AB466B">
      <w:pPr>
        <w:autoSpaceDE w:val="0"/>
        <w:autoSpaceDN w:val="0"/>
        <w:adjustRightInd w:val="0"/>
        <w:spacing w:before="0" w:after="0" w:afterAutospacing="0"/>
        <w:rPr>
          <w:rFonts w:cs="Arial"/>
          <w:color w:val="000000"/>
          <w:sz w:val="20"/>
          <w:highlight w:val="white"/>
        </w:rPr>
      </w:pPr>
      <w:r w:rsidRPr="00931413">
        <w:rPr>
          <w:rFonts w:cs="Arial"/>
          <w:color w:val="0000FF"/>
          <w:sz w:val="20"/>
          <w:highlight w:val="white"/>
          <w:lang w:eastAsia="en-GB"/>
        </w:rPr>
        <w:t xml:space="preserve">               </w:t>
      </w:r>
      <w:r w:rsidR="0031035B" w:rsidRPr="00931413">
        <w:rPr>
          <w:rFonts w:cs="Arial"/>
          <w:color w:val="0000FF"/>
          <w:sz w:val="20"/>
          <w:highlight w:val="white"/>
          <w:lang w:eastAsia="en-GB"/>
        </w:rPr>
        <w:t xml:space="preserve">   </w:t>
      </w:r>
      <w:r w:rsidRPr="00931413">
        <w:rPr>
          <w:rFonts w:cs="Arial"/>
          <w:color w:val="0000FF"/>
          <w:sz w:val="20"/>
          <w:highlight w:val="white"/>
          <w:lang w:eastAsia="en-GB"/>
        </w:rPr>
        <w:t xml:space="preserve">   </w:t>
      </w:r>
      <w:r w:rsidR="00861A37" w:rsidRPr="00931413">
        <w:rPr>
          <w:rFonts w:cs="Arial"/>
          <w:color w:val="0000FF"/>
          <w:sz w:val="20"/>
          <w:highlight w:val="white"/>
        </w:rPr>
        <w:t>&lt;</w:t>
      </w:r>
      <w:proofErr w:type="spellStart"/>
      <w:r w:rsidR="00861A37" w:rsidRPr="00931413">
        <w:rPr>
          <w:rFonts w:cs="Arial"/>
          <w:color w:val="800000"/>
          <w:sz w:val="20"/>
          <w:highlight w:val="white"/>
        </w:rPr>
        <w:t>CtrctTp</w:t>
      </w:r>
      <w:proofErr w:type="spellEnd"/>
      <w:r w:rsidR="00861A37" w:rsidRPr="00931413">
        <w:rPr>
          <w:rFonts w:cs="Arial"/>
          <w:color w:val="0000FF"/>
          <w:sz w:val="20"/>
          <w:highlight w:val="white"/>
        </w:rPr>
        <w:t>&gt;</w:t>
      </w:r>
      <w:r w:rsidR="00361D54" w:rsidRPr="00931413">
        <w:rPr>
          <w:rFonts w:cs="Arial"/>
          <w:color w:val="000000"/>
          <w:sz w:val="20"/>
          <w:highlight w:val="white"/>
          <w:lang w:eastAsia="en-GB"/>
        </w:rPr>
        <w:t>OPTN</w:t>
      </w:r>
      <w:r w:rsidR="00861A37" w:rsidRPr="00931413">
        <w:rPr>
          <w:rFonts w:cs="Arial"/>
          <w:color w:val="0000FF"/>
          <w:sz w:val="20"/>
          <w:highlight w:val="white"/>
        </w:rPr>
        <w:t>&lt;/</w:t>
      </w:r>
      <w:proofErr w:type="spellStart"/>
      <w:r w:rsidR="00861A37" w:rsidRPr="00931413">
        <w:rPr>
          <w:rFonts w:cs="Arial"/>
          <w:color w:val="800000"/>
          <w:sz w:val="20"/>
          <w:highlight w:val="white"/>
        </w:rPr>
        <w:t>CtrctTp</w:t>
      </w:r>
      <w:proofErr w:type="spellEnd"/>
      <w:r w:rsidR="00861A37" w:rsidRPr="00931413">
        <w:rPr>
          <w:rFonts w:cs="Arial"/>
          <w:color w:val="0000FF"/>
          <w:sz w:val="20"/>
          <w:highlight w:val="white"/>
        </w:rPr>
        <w:t>&gt;</w:t>
      </w:r>
    </w:p>
    <w:p w14:paraId="267DC9AB" w14:textId="77777777" w:rsidR="00861A37" w:rsidRPr="00147B55" w:rsidRDefault="00122187" w:rsidP="00AB466B">
      <w:pPr>
        <w:autoSpaceDE w:val="0"/>
        <w:autoSpaceDN w:val="0"/>
        <w:adjustRightInd w:val="0"/>
        <w:spacing w:before="0" w:after="0" w:afterAutospacing="0"/>
        <w:rPr>
          <w:rFonts w:cs="Arial"/>
          <w:color w:val="000000"/>
          <w:sz w:val="20"/>
          <w:highlight w:val="white"/>
        </w:rPr>
      </w:pPr>
      <w:r w:rsidRPr="00931413">
        <w:rPr>
          <w:rFonts w:cs="Arial"/>
          <w:color w:val="0000FF"/>
          <w:sz w:val="20"/>
          <w:highlight w:val="white"/>
          <w:lang w:eastAsia="en-GB"/>
        </w:rPr>
        <w:t xml:space="preserve">                  </w:t>
      </w:r>
      <w:r w:rsidR="0031035B" w:rsidRPr="00931413">
        <w:rPr>
          <w:rFonts w:cs="Arial"/>
          <w:color w:val="0000FF"/>
          <w:sz w:val="20"/>
          <w:highlight w:val="white"/>
          <w:lang w:eastAsia="en-GB"/>
        </w:rPr>
        <w:t xml:space="preserve">   </w:t>
      </w:r>
      <w:r w:rsidR="00861A37" w:rsidRPr="00147B55">
        <w:rPr>
          <w:rFonts w:cs="Arial"/>
          <w:color w:val="0000FF"/>
          <w:sz w:val="20"/>
          <w:highlight w:val="white"/>
        </w:rPr>
        <w:t>&lt;</w:t>
      </w:r>
      <w:proofErr w:type="spellStart"/>
      <w:r w:rsidR="00861A37" w:rsidRPr="00147B55">
        <w:rPr>
          <w:rFonts w:cs="Arial"/>
          <w:color w:val="800000"/>
          <w:sz w:val="20"/>
          <w:highlight w:val="white"/>
        </w:rPr>
        <w:t>AsstClss</w:t>
      </w:r>
      <w:proofErr w:type="spellEnd"/>
      <w:r w:rsidR="00861A37" w:rsidRPr="00147B55">
        <w:rPr>
          <w:rFonts w:cs="Arial"/>
          <w:color w:val="0000FF"/>
          <w:sz w:val="20"/>
          <w:highlight w:val="white"/>
        </w:rPr>
        <w:t>&gt;</w:t>
      </w:r>
      <w:r w:rsidR="00861A37" w:rsidRPr="00147B55">
        <w:rPr>
          <w:rFonts w:cs="Arial"/>
          <w:color w:val="000000"/>
          <w:sz w:val="20"/>
          <w:highlight w:val="white"/>
        </w:rPr>
        <w:t>INTR</w:t>
      </w:r>
      <w:r w:rsidR="00861A37" w:rsidRPr="00147B55">
        <w:rPr>
          <w:rFonts w:cs="Arial"/>
          <w:color w:val="0000FF"/>
          <w:sz w:val="20"/>
          <w:highlight w:val="white"/>
        </w:rPr>
        <w:t>&lt;/</w:t>
      </w:r>
      <w:proofErr w:type="spellStart"/>
      <w:r w:rsidR="00861A37" w:rsidRPr="00147B55">
        <w:rPr>
          <w:rFonts w:cs="Arial"/>
          <w:color w:val="800000"/>
          <w:sz w:val="20"/>
          <w:highlight w:val="white"/>
        </w:rPr>
        <w:t>AsstClss</w:t>
      </w:r>
      <w:proofErr w:type="spellEnd"/>
      <w:r w:rsidR="00861A37" w:rsidRPr="00147B55">
        <w:rPr>
          <w:rFonts w:cs="Arial"/>
          <w:color w:val="0000FF"/>
          <w:sz w:val="20"/>
          <w:highlight w:val="white"/>
        </w:rPr>
        <w:t>&gt;</w:t>
      </w:r>
    </w:p>
    <w:p w14:paraId="2CA42CF2" w14:textId="64F18780" w:rsidR="009D4A50" w:rsidRDefault="009D4A50" w:rsidP="00AB466B">
      <w:pPr>
        <w:autoSpaceDE w:val="0"/>
        <w:autoSpaceDN w:val="0"/>
        <w:adjustRightInd w:val="0"/>
        <w:spacing w:before="0" w:after="0" w:afterAutospacing="0"/>
        <w:rPr>
          <w:rFonts w:cs="Arial"/>
          <w:color w:val="0000FF"/>
          <w:sz w:val="20"/>
          <w:highlight w:val="white"/>
          <w:lang w:eastAsia="en-GB"/>
        </w:rPr>
      </w:pPr>
      <w:r w:rsidRPr="00931413">
        <w:rPr>
          <w:rFonts w:cs="Arial"/>
          <w:color w:val="0000FF"/>
          <w:sz w:val="20"/>
          <w:highlight w:val="white"/>
          <w:lang w:eastAsia="en-GB"/>
        </w:rPr>
        <w:t xml:space="preserve">                     </w:t>
      </w:r>
      <w:r w:rsidRPr="00147B55">
        <w:rPr>
          <w:rFonts w:cs="Arial"/>
          <w:color w:val="0000FF"/>
          <w:sz w:val="20"/>
          <w:highlight w:val="white"/>
        </w:rPr>
        <w:t>&lt;</w:t>
      </w:r>
      <w:proofErr w:type="spellStart"/>
      <w:r>
        <w:rPr>
          <w:rFonts w:cs="Arial"/>
          <w:color w:val="800000"/>
          <w:sz w:val="20"/>
          <w:highlight w:val="white"/>
        </w:rPr>
        <w:t>PdctClssfctn</w:t>
      </w:r>
      <w:proofErr w:type="spellEnd"/>
      <w:r w:rsidRPr="00147B55">
        <w:rPr>
          <w:rFonts w:cs="Arial"/>
          <w:color w:val="0000FF"/>
          <w:sz w:val="20"/>
          <w:highlight w:val="white"/>
        </w:rPr>
        <w:t>&gt;</w:t>
      </w:r>
      <w:r w:rsidRPr="009D4A50">
        <w:rPr>
          <w:rFonts w:cs="Arial"/>
          <w:color w:val="000000"/>
          <w:sz w:val="20"/>
        </w:rPr>
        <w:t>JESXCC</w:t>
      </w:r>
      <w:r w:rsidRPr="00147B55">
        <w:rPr>
          <w:rFonts w:cs="Arial"/>
          <w:color w:val="0000FF"/>
          <w:sz w:val="20"/>
          <w:highlight w:val="white"/>
        </w:rPr>
        <w:t>&lt;/</w:t>
      </w:r>
      <w:proofErr w:type="spellStart"/>
      <w:r>
        <w:rPr>
          <w:rFonts w:cs="Arial"/>
          <w:color w:val="800000"/>
          <w:sz w:val="20"/>
          <w:highlight w:val="white"/>
        </w:rPr>
        <w:t>PdctClssfctn</w:t>
      </w:r>
      <w:proofErr w:type="spellEnd"/>
      <w:r w:rsidRPr="00147B55">
        <w:rPr>
          <w:rFonts w:cs="Arial"/>
          <w:color w:val="0000FF"/>
          <w:sz w:val="20"/>
          <w:highlight w:val="white"/>
        </w:rPr>
        <w:t>&gt;</w:t>
      </w:r>
    </w:p>
    <w:p w14:paraId="42AE5EE4" w14:textId="7FB061C8" w:rsidR="00361D54" w:rsidRPr="00147B55" w:rsidRDefault="0031035B" w:rsidP="00AB466B">
      <w:pPr>
        <w:autoSpaceDE w:val="0"/>
        <w:autoSpaceDN w:val="0"/>
        <w:adjustRightInd w:val="0"/>
        <w:spacing w:before="0" w:after="0" w:afterAutospacing="0"/>
        <w:rPr>
          <w:rFonts w:cs="Arial"/>
          <w:color w:val="000000"/>
          <w:sz w:val="20"/>
          <w:highlight w:val="white"/>
          <w:lang w:eastAsia="en-GB"/>
        </w:rPr>
      </w:pPr>
      <w:r w:rsidRPr="00147B55">
        <w:rPr>
          <w:rFonts w:cs="Arial"/>
          <w:color w:val="0000FF"/>
          <w:sz w:val="20"/>
          <w:highlight w:val="white"/>
          <w:lang w:eastAsia="en-GB"/>
        </w:rPr>
        <w:t xml:space="preserve">   </w:t>
      </w:r>
      <w:r w:rsidR="00122187" w:rsidRPr="00147B55">
        <w:rPr>
          <w:rFonts w:cs="Arial"/>
          <w:color w:val="0000FF"/>
          <w:sz w:val="20"/>
          <w:highlight w:val="white"/>
          <w:lang w:eastAsia="en-GB"/>
        </w:rPr>
        <w:t xml:space="preserve">                  </w:t>
      </w:r>
      <w:r w:rsidR="00361D54" w:rsidRPr="00147B55">
        <w:rPr>
          <w:rFonts w:cs="Arial"/>
          <w:color w:val="0000FF"/>
          <w:sz w:val="20"/>
          <w:highlight w:val="white"/>
          <w:lang w:eastAsia="en-GB"/>
        </w:rPr>
        <w:t>&lt;</w:t>
      </w:r>
      <w:proofErr w:type="spellStart"/>
      <w:r w:rsidR="00361D54" w:rsidRPr="00147B55">
        <w:rPr>
          <w:rFonts w:cs="Arial"/>
          <w:color w:val="800000"/>
          <w:sz w:val="20"/>
          <w:highlight w:val="white"/>
          <w:lang w:eastAsia="en-GB"/>
        </w:rPr>
        <w:t>Undrlyg</w:t>
      </w:r>
      <w:r w:rsidR="00BB144E" w:rsidRPr="00147B55">
        <w:rPr>
          <w:rFonts w:cs="Arial"/>
          <w:color w:val="800000"/>
          <w:sz w:val="20"/>
          <w:highlight w:val="white"/>
          <w:lang w:eastAsia="en-GB"/>
        </w:rPr>
        <w:t>Instrm</w:t>
      </w:r>
      <w:proofErr w:type="spellEnd"/>
      <w:r w:rsidR="00361D54" w:rsidRPr="00147B55">
        <w:rPr>
          <w:rFonts w:cs="Arial"/>
          <w:color w:val="0000FF"/>
          <w:sz w:val="20"/>
          <w:highlight w:val="white"/>
          <w:lang w:eastAsia="en-GB"/>
        </w:rPr>
        <w:t>&gt;</w:t>
      </w:r>
    </w:p>
    <w:p w14:paraId="367B2C64" w14:textId="77777777" w:rsidR="00861A37" w:rsidRPr="00147B55" w:rsidRDefault="00122187"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Pr="00147B55">
        <w:rPr>
          <w:rFonts w:cs="Arial"/>
          <w:color w:val="0000FF"/>
          <w:sz w:val="20"/>
          <w:highlight w:val="white"/>
          <w:lang w:eastAsia="en-GB"/>
        </w:rPr>
        <w:t xml:space="preserve">                  </w:t>
      </w:r>
      <w:r w:rsidR="00861A37" w:rsidRPr="00147B55">
        <w:rPr>
          <w:rFonts w:cs="Arial"/>
          <w:color w:val="0000FF"/>
          <w:sz w:val="20"/>
          <w:highlight w:val="white"/>
        </w:rPr>
        <w:t>&lt;</w:t>
      </w:r>
      <w:r w:rsidR="00861A37" w:rsidRPr="00147B55">
        <w:rPr>
          <w:rFonts w:cs="Arial"/>
          <w:color w:val="800000"/>
          <w:sz w:val="20"/>
          <w:highlight w:val="white"/>
        </w:rPr>
        <w:t>ISIN</w:t>
      </w:r>
      <w:r w:rsidR="00861A37" w:rsidRPr="00147B55">
        <w:rPr>
          <w:rFonts w:cs="Arial"/>
          <w:color w:val="0000FF"/>
          <w:sz w:val="20"/>
          <w:highlight w:val="white"/>
        </w:rPr>
        <w:t>&gt;</w:t>
      </w:r>
      <w:r w:rsidR="00861A37" w:rsidRPr="00147B55">
        <w:rPr>
          <w:rFonts w:cs="Arial"/>
          <w:color w:val="000000"/>
          <w:sz w:val="20"/>
          <w:highlight w:val="white"/>
        </w:rPr>
        <w:t>XS4589012033</w:t>
      </w:r>
      <w:r w:rsidR="00861A37" w:rsidRPr="00147B55">
        <w:rPr>
          <w:rFonts w:cs="Arial"/>
          <w:color w:val="0000FF"/>
          <w:sz w:val="20"/>
          <w:highlight w:val="white"/>
        </w:rPr>
        <w:t>&lt;/</w:t>
      </w:r>
      <w:r w:rsidR="00861A37" w:rsidRPr="00147B55">
        <w:rPr>
          <w:rFonts w:cs="Arial"/>
          <w:color w:val="800000"/>
          <w:sz w:val="20"/>
          <w:highlight w:val="white"/>
        </w:rPr>
        <w:t>ISIN</w:t>
      </w:r>
      <w:r w:rsidR="00861A37" w:rsidRPr="00147B55">
        <w:rPr>
          <w:rFonts w:cs="Arial"/>
          <w:color w:val="0000FF"/>
          <w:sz w:val="20"/>
          <w:highlight w:val="white"/>
        </w:rPr>
        <w:t>&gt;</w:t>
      </w:r>
    </w:p>
    <w:p w14:paraId="2E62D0D2" w14:textId="77777777" w:rsidR="00361D54" w:rsidRPr="00147B55" w:rsidRDefault="00122187" w:rsidP="00AB466B">
      <w:pPr>
        <w:autoSpaceDE w:val="0"/>
        <w:autoSpaceDN w:val="0"/>
        <w:adjustRightInd w:val="0"/>
        <w:spacing w:before="0" w:after="0" w:afterAutospacing="0"/>
        <w:rPr>
          <w:rFonts w:cs="Arial"/>
          <w:color w:val="000000"/>
          <w:sz w:val="20"/>
          <w:highlight w:val="white"/>
          <w:lang w:eastAsia="en-GB"/>
        </w:rPr>
      </w:pP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Pr="00147B55">
        <w:rPr>
          <w:rFonts w:cs="Arial"/>
          <w:color w:val="0000FF"/>
          <w:sz w:val="20"/>
          <w:highlight w:val="white"/>
          <w:lang w:eastAsia="en-GB"/>
        </w:rPr>
        <w:t xml:space="preserve">            </w:t>
      </w:r>
      <w:r w:rsidR="00361D54" w:rsidRPr="00147B55">
        <w:rPr>
          <w:rFonts w:cs="Arial"/>
          <w:color w:val="0000FF"/>
          <w:sz w:val="20"/>
          <w:highlight w:val="white"/>
          <w:lang w:eastAsia="en-GB"/>
        </w:rPr>
        <w:t>&lt;/</w:t>
      </w:r>
      <w:proofErr w:type="spellStart"/>
      <w:r w:rsidR="00BB144E" w:rsidRPr="00147B55">
        <w:rPr>
          <w:rFonts w:cs="Arial"/>
          <w:color w:val="800000"/>
          <w:sz w:val="20"/>
          <w:highlight w:val="white"/>
          <w:lang w:eastAsia="en-GB"/>
        </w:rPr>
        <w:t>UndrlygInstrm</w:t>
      </w:r>
      <w:proofErr w:type="spellEnd"/>
      <w:r w:rsidR="00361D54" w:rsidRPr="00147B55">
        <w:rPr>
          <w:rFonts w:cs="Arial"/>
          <w:color w:val="0000FF"/>
          <w:sz w:val="20"/>
          <w:highlight w:val="white"/>
          <w:lang w:eastAsia="en-GB"/>
        </w:rPr>
        <w:t>&gt;</w:t>
      </w:r>
    </w:p>
    <w:p w14:paraId="1FF1CFA0" w14:textId="7088850C" w:rsidR="00861A37" w:rsidRPr="00147B55" w:rsidRDefault="00122187"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Pr="00147B55">
        <w:rPr>
          <w:rFonts w:cs="Arial"/>
          <w:color w:val="0000FF"/>
          <w:sz w:val="20"/>
          <w:highlight w:val="white"/>
          <w:lang w:eastAsia="en-GB"/>
        </w:rPr>
        <w:t xml:space="preserve">         </w:t>
      </w:r>
      <w:r w:rsidR="00861A37" w:rsidRPr="00147B55">
        <w:rPr>
          <w:rFonts w:cs="Arial"/>
          <w:color w:val="0000FF"/>
          <w:sz w:val="20"/>
          <w:highlight w:val="white"/>
        </w:rPr>
        <w:t>&lt;</w:t>
      </w:r>
      <w:proofErr w:type="spellStart"/>
      <w:r w:rsidR="009D4A50">
        <w:rPr>
          <w:rFonts w:cs="Arial"/>
          <w:color w:val="800000"/>
          <w:sz w:val="20"/>
          <w:highlight w:val="white"/>
        </w:rPr>
        <w:t>SttlmCcy</w:t>
      </w:r>
      <w:proofErr w:type="spellEnd"/>
      <w:r w:rsidR="00861A37" w:rsidRPr="00147B55">
        <w:rPr>
          <w:rFonts w:cs="Arial"/>
          <w:color w:val="0000FF"/>
          <w:sz w:val="20"/>
          <w:highlight w:val="white"/>
        </w:rPr>
        <w:t>&gt;</w:t>
      </w:r>
      <w:r w:rsidR="009D4A50" w:rsidRPr="00147B55">
        <w:rPr>
          <w:rFonts w:cs="Arial"/>
          <w:color w:val="0000FF"/>
          <w:sz w:val="20"/>
          <w:highlight w:val="white"/>
        </w:rPr>
        <w:t>&lt;</w:t>
      </w:r>
      <w:r w:rsidR="009D4A50">
        <w:rPr>
          <w:rFonts w:cs="Arial"/>
          <w:color w:val="800000"/>
          <w:sz w:val="20"/>
          <w:highlight w:val="white"/>
        </w:rPr>
        <w:t>Ccy</w:t>
      </w:r>
      <w:r w:rsidR="009D4A50" w:rsidRPr="00147B55">
        <w:rPr>
          <w:rFonts w:cs="Arial"/>
          <w:color w:val="0000FF"/>
          <w:sz w:val="20"/>
          <w:highlight w:val="white"/>
        </w:rPr>
        <w:t>&gt;</w:t>
      </w:r>
      <w:r w:rsidR="009D4A50">
        <w:rPr>
          <w:rFonts w:cs="Arial"/>
          <w:color w:val="0000FF"/>
          <w:sz w:val="20"/>
          <w:highlight w:val="white"/>
        </w:rPr>
        <w:t>&lt;</w:t>
      </w:r>
      <w:r w:rsidR="00861A37" w:rsidRPr="00147B55">
        <w:rPr>
          <w:rFonts w:cs="Arial"/>
          <w:color w:val="000000"/>
          <w:sz w:val="20"/>
          <w:highlight w:val="white"/>
        </w:rPr>
        <w:t>EUR</w:t>
      </w:r>
      <w:r w:rsidR="009D4A50" w:rsidRPr="00147B55">
        <w:rPr>
          <w:rFonts w:cs="Arial"/>
          <w:color w:val="0000FF"/>
          <w:sz w:val="20"/>
          <w:highlight w:val="white"/>
        </w:rPr>
        <w:t>&lt;/</w:t>
      </w:r>
      <w:r w:rsidR="009D4A50">
        <w:rPr>
          <w:rFonts w:cs="Arial"/>
          <w:color w:val="800000"/>
          <w:sz w:val="20"/>
          <w:highlight w:val="white"/>
        </w:rPr>
        <w:t>Ccy</w:t>
      </w:r>
      <w:r w:rsidR="009D4A50">
        <w:rPr>
          <w:rFonts w:cs="Arial"/>
          <w:color w:val="0000FF"/>
          <w:sz w:val="20"/>
          <w:highlight w:val="white"/>
        </w:rPr>
        <w:t>&gt;</w:t>
      </w:r>
      <w:r w:rsidR="00861A37" w:rsidRPr="00147B55">
        <w:rPr>
          <w:rFonts w:cs="Arial"/>
          <w:color w:val="0000FF"/>
          <w:sz w:val="20"/>
          <w:highlight w:val="white"/>
        </w:rPr>
        <w:t>&lt;/</w:t>
      </w:r>
      <w:proofErr w:type="spellStart"/>
      <w:r w:rsidR="00861A37" w:rsidRPr="00147B55">
        <w:rPr>
          <w:rFonts w:cs="Arial"/>
          <w:color w:val="800000"/>
          <w:sz w:val="20"/>
          <w:highlight w:val="white"/>
        </w:rPr>
        <w:t>NtnlCcyFrstLeg</w:t>
      </w:r>
      <w:proofErr w:type="spellEnd"/>
      <w:r w:rsidR="00861A37" w:rsidRPr="00147B55">
        <w:rPr>
          <w:rFonts w:cs="Arial"/>
          <w:color w:val="0000FF"/>
          <w:sz w:val="20"/>
          <w:highlight w:val="white"/>
        </w:rPr>
        <w:t>&gt;</w:t>
      </w:r>
    </w:p>
    <w:p w14:paraId="1AB6DD9B" w14:textId="77777777" w:rsidR="00861A37" w:rsidRPr="00147B55" w:rsidRDefault="00122187"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Pr="00147B55">
        <w:rPr>
          <w:rFonts w:cs="Arial"/>
          <w:color w:val="0000FF"/>
          <w:sz w:val="20"/>
          <w:highlight w:val="white"/>
          <w:lang w:eastAsia="en-GB"/>
        </w:rPr>
        <w:t xml:space="preserve">   </w:t>
      </w:r>
      <w:r w:rsidR="00861A37" w:rsidRPr="00147B55">
        <w:rPr>
          <w:rFonts w:cs="Arial"/>
          <w:color w:val="0000FF"/>
          <w:sz w:val="20"/>
          <w:highlight w:val="white"/>
        </w:rPr>
        <w:t>&lt;/</w:t>
      </w:r>
      <w:proofErr w:type="spellStart"/>
      <w:r w:rsidR="00861A37" w:rsidRPr="00147B55">
        <w:rPr>
          <w:rFonts w:cs="Arial"/>
          <w:color w:val="800000"/>
          <w:sz w:val="20"/>
          <w:highlight w:val="white"/>
        </w:rPr>
        <w:t>CtrctData</w:t>
      </w:r>
      <w:proofErr w:type="spellEnd"/>
      <w:r w:rsidR="00861A37" w:rsidRPr="00147B55">
        <w:rPr>
          <w:rFonts w:cs="Arial"/>
          <w:color w:val="0000FF"/>
          <w:sz w:val="20"/>
          <w:highlight w:val="white"/>
        </w:rPr>
        <w:t>&gt;</w:t>
      </w:r>
    </w:p>
    <w:p w14:paraId="74604ACA" w14:textId="77777777" w:rsidR="00861A37" w:rsidRPr="00147B55" w:rsidRDefault="00D73AE6"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00861A37" w:rsidRPr="00147B55">
        <w:rPr>
          <w:rFonts w:cs="Arial"/>
          <w:color w:val="0000FF"/>
          <w:sz w:val="20"/>
          <w:highlight w:val="white"/>
        </w:rPr>
        <w:t>&lt;</w:t>
      </w:r>
      <w:proofErr w:type="spellStart"/>
      <w:r w:rsidR="00861A37" w:rsidRPr="00147B55">
        <w:rPr>
          <w:rFonts w:cs="Arial"/>
          <w:color w:val="800000"/>
          <w:sz w:val="20"/>
          <w:highlight w:val="white"/>
        </w:rPr>
        <w:t>TxData</w:t>
      </w:r>
      <w:proofErr w:type="spellEnd"/>
      <w:r w:rsidR="00861A37" w:rsidRPr="00147B55">
        <w:rPr>
          <w:rFonts w:cs="Arial"/>
          <w:color w:val="0000FF"/>
          <w:sz w:val="20"/>
          <w:highlight w:val="white"/>
        </w:rPr>
        <w:t>&gt;</w:t>
      </w:r>
    </w:p>
    <w:p w14:paraId="5564C777" w14:textId="62466499" w:rsidR="009D4A50" w:rsidRPr="009D4A50" w:rsidRDefault="009D4A50" w:rsidP="009D4A50">
      <w:pPr>
        <w:autoSpaceDE w:val="0"/>
        <w:autoSpaceDN w:val="0"/>
        <w:adjustRightInd w:val="0"/>
        <w:spacing w:before="0" w:after="0" w:afterAutospacing="0"/>
        <w:rPr>
          <w:rFonts w:cs="Arial"/>
          <w:color w:val="0000FF"/>
          <w:sz w:val="20"/>
          <w:lang w:eastAsia="en-GB"/>
        </w:rPr>
      </w:pPr>
      <w:r w:rsidRPr="009D4A50">
        <w:rPr>
          <w:rFonts w:cs="Arial"/>
          <w:color w:val="0000FF"/>
          <w:sz w:val="20"/>
          <w:lang w:eastAsia="en-GB"/>
        </w:rPr>
        <w:t xml:space="preserve">  </w:t>
      </w:r>
      <w:r>
        <w:rPr>
          <w:rFonts w:cs="Arial"/>
          <w:color w:val="0000FF"/>
          <w:sz w:val="20"/>
          <w:lang w:eastAsia="en-GB"/>
        </w:rPr>
        <w:t xml:space="preserve">              </w:t>
      </w:r>
      <w:r w:rsidRPr="009D4A50">
        <w:rPr>
          <w:rFonts w:cs="Arial"/>
          <w:color w:val="0000FF"/>
          <w:sz w:val="20"/>
          <w:lang w:eastAsia="en-GB"/>
        </w:rPr>
        <w:t xml:space="preserve">     &lt;</w:t>
      </w:r>
      <w:proofErr w:type="spellStart"/>
      <w:r w:rsidRPr="00931413">
        <w:rPr>
          <w:rFonts w:cs="Arial"/>
          <w:color w:val="800000"/>
          <w:sz w:val="20"/>
          <w:highlight w:val="white"/>
        </w:rPr>
        <w:t>TxId</w:t>
      </w:r>
      <w:proofErr w:type="spellEnd"/>
      <w:r w:rsidRPr="009D4A50">
        <w:rPr>
          <w:rFonts w:cs="Arial"/>
          <w:color w:val="0000FF"/>
          <w:sz w:val="20"/>
          <w:lang w:eastAsia="en-GB"/>
        </w:rPr>
        <w:t>&gt;</w:t>
      </w:r>
    </w:p>
    <w:p w14:paraId="72597241" w14:textId="6B08C283" w:rsidR="009D4A50" w:rsidRPr="009D4A50" w:rsidRDefault="009D4A50" w:rsidP="009D4A50">
      <w:pPr>
        <w:autoSpaceDE w:val="0"/>
        <w:autoSpaceDN w:val="0"/>
        <w:adjustRightInd w:val="0"/>
        <w:spacing w:before="0" w:after="0" w:afterAutospacing="0"/>
        <w:rPr>
          <w:rFonts w:cs="Arial"/>
          <w:color w:val="0000FF"/>
          <w:sz w:val="20"/>
          <w:lang w:eastAsia="en-GB"/>
        </w:rPr>
      </w:pPr>
      <w:r w:rsidRPr="009D4A50">
        <w:rPr>
          <w:rFonts w:cs="Arial"/>
          <w:color w:val="0000FF"/>
          <w:sz w:val="20"/>
          <w:lang w:eastAsia="en-GB"/>
        </w:rPr>
        <w:t xml:space="preserve">         </w:t>
      </w:r>
      <w:r>
        <w:rPr>
          <w:rFonts w:cs="Arial"/>
          <w:color w:val="0000FF"/>
          <w:sz w:val="20"/>
          <w:lang w:eastAsia="en-GB"/>
        </w:rPr>
        <w:t xml:space="preserve">               </w:t>
      </w:r>
      <w:r w:rsidRPr="009D4A50">
        <w:rPr>
          <w:rFonts w:cs="Arial"/>
          <w:color w:val="0000FF"/>
          <w:sz w:val="20"/>
          <w:lang w:eastAsia="en-GB"/>
        </w:rPr>
        <w:t>&lt;</w:t>
      </w:r>
      <w:proofErr w:type="spellStart"/>
      <w:r w:rsidRPr="00931413">
        <w:rPr>
          <w:rFonts w:cs="Arial"/>
          <w:color w:val="800000"/>
          <w:sz w:val="20"/>
          <w:highlight w:val="white"/>
        </w:rPr>
        <w:t>UnqTxIdr</w:t>
      </w:r>
      <w:proofErr w:type="spellEnd"/>
      <w:r w:rsidRPr="009D4A50">
        <w:rPr>
          <w:rFonts w:cs="Arial"/>
          <w:color w:val="0000FF"/>
          <w:sz w:val="20"/>
          <w:lang w:eastAsia="en-GB"/>
        </w:rPr>
        <w:t>&gt;AAAAABBBBBCCCCCDDD</w:t>
      </w:r>
      <w:r>
        <w:rPr>
          <w:rFonts w:cs="Arial"/>
          <w:color w:val="0000FF"/>
          <w:sz w:val="20"/>
          <w:lang w:eastAsia="en-GB"/>
        </w:rPr>
        <w:t>01ABC</w:t>
      </w:r>
      <w:r w:rsidRPr="009D4A50">
        <w:rPr>
          <w:rFonts w:cs="Arial"/>
          <w:color w:val="0000FF"/>
          <w:sz w:val="20"/>
          <w:lang w:eastAsia="en-GB"/>
        </w:rPr>
        <w:t>&lt;/</w:t>
      </w:r>
      <w:proofErr w:type="spellStart"/>
      <w:r w:rsidRPr="00931413">
        <w:rPr>
          <w:rFonts w:cs="Arial"/>
          <w:color w:val="800000"/>
          <w:sz w:val="20"/>
          <w:highlight w:val="white"/>
        </w:rPr>
        <w:t>UnqTxIdr</w:t>
      </w:r>
      <w:proofErr w:type="spellEnd"/>
      <w:r w:rsidRPr="009D4A50">
        <w:rPr>
          <w:rFonts w:cs="Arial"/>
          <w:color w:val="0000FF"/>
          <w:sz w:val="20"/>
          <w:lang w:eastAsia="en-GB"/>
        </w:rPr>
        <w:t>&gt;</w:t>
      </w:r>
    </w:p>
    <w:p w14:paraId="10ADB50F" w14:textId="0ED4B956" w:rsidR="009D4A50" w:rsidRDefault="009D4A50" w:rsidP="009D4A50">
      <w:pPr>
        <w:autoSpaceDE w:val="0"/>
        <w:autoSpaceDN w:val="0"/>
        <w:adjustRightInd w:val="0"/>
        <w:spacing w:before="0" w:after="0" w:afterAutospacing="0"/>
        <w:rPr>
          <w:rFonts w:cs="Arial"/>
          <w:color w:val="0000FF"/>
          <w:sz w:val="20"/>
          <w:highlight w:val="white"/>
          <w:lang w:eastAsia="en-GB"/>
        </w:rPr>
      </w:pPr>
      <w:r>
        <w:rPr>
          <w:rFonts w:cs="Arial"/>
          <w:color w:val="0000FF"/>
          <w:sz w:val="20"/>
          <w:lang w:eastAsia="en-GB"/>
        </w:rPr>
        <w:t xml:space="preserve">                     </w:t>
      </w:r>
      <w:r w:rsidRPr="009D4A50">
        <w:rPr>
          <w:rFonts w:cs="Arial"/>
          <w:color w:val="0000FF"/>
          <w:sz w:val="20"/>
          <w:lang w:eastAsia="en-GB"/>
        </w:rPr>
        <w:t>&lt;/</w:t>
      </w:r>
      <w:proofErr w:type="spellStart"/>
      <w:r w:rsidRPr="00931413">
        <w:rPr>
          <w:rFonts w:cs="Arial"/>
          <w:color w:val="800000"/>
          <w:sz w:val="20"/>
          <w:highlight w:val="white"/>
        </w:rPr>
        <w:t>TxId</w:t>
      </w:r>
      <w:proofErr w:type="spellEnd"/>
      <w:r w:rsidRPr="009D4A50">
        <w:rPr>
          <w:rFonts w:cs="Arial"/>
          <w:color w:val="0000FF"/>
          <w:sz w:val="20"/>
          <w:lang w:eastAsia="en-GB"/>
        </w:rPr>
        <w:t>&gt;</w:t>
      </w:r>
      <w:r w:rsidR="0031035B" w:rsidRPr="00147B55">
        <w:rPr>
          <w:rFonts w:cs="Arial"/>
          <w:color w:val="0000FF"/>
          <w:sz w:val="20"/>
          <w:highlight w:val="white"/>
          <w:lang w:eastAsia="en-GB"/>
        </w:rPr>
        <w:t xml:space="preserve">   </w:t>
      </w:r>
      <w:r w:rsidR="00D73AE6" w:rsidRPr="00147B55">
        <w:rPr>
          <w:rFonts w:cs="Arial"/>
          <w:color w:val="0000FF"/>
          <w:sz w:val="20"/>
          <w:highlight w:val="white"/>
          <w:lang w:eastAsia="en-GB"/>
        </w:rPr>
        <w:t xml:space="preserve">                  </w:t>
      </w:r>
    </w:p>
    <w:p w14:paraId="0E396693" w14:textId="77777777" w:rsidR="00861A37" w:rsidRPr="00147B55" w:rsidRDefault="00D73AE6"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Pr="00147B55">
        <w:rPr>
          <w:rFonts w:cs="Arial"/>
          <w:color w:val="0000FF"/>
          <w:sz w:val="20"/>
          <w:highlight w:val="white"/>
          <w:lang w:eastAsia="en-GB"/>
        </w:rPr>
        <w:t xml:space="preserve">               </w:t>
      </w:r>
      <w:r w:rsidR="00861A37" w:rsidRPr="00147B55">
        <w:rPr>
          <w:rFonts w:cs="Arial"/>
          <w:color w:val="0000FF"/>
          <w:sz w:val="20"/>
          <w:highlight w:val="white"/>
        </w:rPr>
        <w:t>&lt;</w:t>
      </w:r>
      <w:proofErr w:type="spellStart"/>
      <w:r w:rsidR="00861A37" w:rsidRPr="00147B55">
        <w:rPr>
          <w:rFonts w:cs="Arial"/>
          <w:color w:val="800000"/>
          <w:sz w:val="20"/>
          <w:highlight w:val="white"/>
        </w:rPr>
        <w:t>RptTrckgNb</w:t>
      </w:r>
      <w:proofErr w:type="spellEnd"/>
      <w:r w:rsidR="00861A37" w:rsidRPr="00147B55">
        <w:rPr>
          <w:rFonts w:cs="Arial"/>
          <w:color w:val="0000FF"/>
          <w:sz w:val="20"/>
          <w:highlight w:val="white"/>
        </w:rPr>
        <w:t>&gt;</w:t>
      </w:r>
      <w:r w:rsidR="00861A37" w:rsidRPr="00147B55">
        <w:rPr>
          <w:rFonts w:cs="Arial"/>
          <w:color w:val="000000"/>
          <w:sz w:val="20"/>
          <w:highlight w:val="white"/>
        </w:rPr>
        <w:t>6846468444</w:t>
      </w:r>
      <w:r w:rsidR="00861A37" w:rsidRPr="00147B55">
        <w:rPr>
          <w:rFonts w:cs="Arial"/>
          <w:color w:val="0000FF"/>
          <w:sz w:val="20"/>
          <w:highlight w:val="white"/>
        </w:rPr>
        <w:t>&lt;/</w:t>
      </w:r>
      <w:proofErr w:type="spellStart"/>
      <w:r w:rsidR="00861A37" w:rsidRPr="00147B55">
        <w:rPr>
          <w:rFonts w:cs="Arial"/>
          <w:color w:val="800000"/>
          <w:sz w:val="20"/>
          <w:highlight w:val="white"/>
        </w:rPr>
        <w:t>RptTrckgNb</w:t>
      </w:r>
      <w:proofErr w:type="spellEnd"/>
      <w:r w:rsidR="00861A37" w:rsidRPr="00147B55">
        <w:rPr>
          <w:rFonts w:cs="Arial"/>
          <w:color w:val="0000FF"/>
          <w:sz w:val="20"/>
          <w:highlight w:val="white"/>
        </w:rPr>
        <w:t>&gt;</w:t>
      </w:r>
    </w:p>
    <w:p w14:paraId="4692F135" w14:textId="04E41709" w:rsidR="00861A37" w:rsidRPr="00147B55" w:rsidRDefault="00D73AE6"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Pr="00147B55">
        <w:rPr>
          <w:rFonts w:cs="Arial"/>
          <w:color w:val="0000FF"/>
          <w:sz w:val="20"/>
          <w:highlight w:val="white"/>
          <w:lang w:eastAsia="en-GB"/>
        </w:rPr>
        <w:t xml:space="preserve">         </w:t>
      </w:r>
      <w:r w:rsidR="00861A37" w:rsidRPr="00147B55">
        <w:rPr>
          <w:rFonts w:cs="Arial"/>
          <w:color w:val="0000FF"/>
          <w:sz w:val="20"/>
          <w:highlight w:val="white"/>
        </w:rPr>
        <w:t>&lt;</w:t>
      </w:r>
      <w:proofErr w:type="spellStart"/>
      <w:r w:rsidR="009D4A50">
        <w:rPr>
          <w:rFonts w:cs="Arial"/>
          <w:color w:val="800000"/>
          <w:sz w:val="20"/>
          <w:highlight w:val="white"/>
        </w:rPr>
        <w:t>PltfmIdr</w:t>
      </w:r>
      <w:proofErr w:type="spellEnd"/>
      <w:r w:rsidR="00861A37" w:rsidRPr="00147B55">
        <w:rPr>
          <w:rFonts w:cs="Arial"/>
          <w:color w:val="0000FF"/>
          <w:sz w:val="20"/>
          <w:highlight w:val="white"/>
        </w:rPr>
        <w:t>&gt;</w:t>
      </w:r>
      <w:r w:rsidR="00861A37" w:rsidRPr="00147B55">
        <w:rPr>
          <w:rFonts w:cs="Arial"/>
          <w:color w:val="000000"/>
          <w:sz w:val="20"/>
          <w:highlight w:val="white"/>
        </w:rPr>
        <w:t>XOFF</w:t>
      </w:r>
      <w:r w:rsidR="00861A37" w:rsidRPr="00147B55">
        <w:rPr>
          <w:rFonts w:cs="Arial"/>
          <w:color w:val="0000FF"/>
          <w:sz w:val="20"/>
          <w:highlight w:val="white"/>
        </w:rPr>
        <w:t>&lt;/</w:t>
      </w:r>
      <w:proofErr w:type="spellStart"/>
      <w:r w:rsidR="009D4A50">
        <w:rPr>
          <w:rFonts w:cs="Arial"/>
          <w:color w:val="800000"/>
          <w:sz w:val="20"/>
          <w:highlight w:val="white"/>
        </w:rPr>
        <w:t>PltfmIdr</w:t>
      </w:r>
      <w:proofErr w:type="spellEnd"/>
      <w:r w:rsidR="00861A37" w:rsidRPr="00147B55">
        <w:rPr>
          <w:rFonts w:cs="Arial"/>
          <w:color w:val="0000FF"/>
          <w:sz w:val="20"/>
          <w:highlight w:val="white"/>
        </w:rPr>
        <w:t>&gt;</w:t>
      </w:r>
    </w:p>
    <w:p w14:paraId="22E7E833" w14:textId="730D2636" w:rsidR="009D4A50" w:rsidRPr="00147B55" w:rsidRDefault="009D4A50" w:rsidP="009D4A50">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Pr="00147B55">
        <w:rPr>
          <w:rFonts w:cs="Arial"/>
          <w:color w:val="0000FF"/>
          <w:sz w:val="20"/>
          <w:highlight w:val="white"/>
        </w:rPr>
        <w:t>&lt;</w:t>
      </w:r>
      <w:proofErr w:type="spellStart"/>
      <w:r>
        <w:rPr>
          <w:rFonts w:cs="Arial"/>
          <w:color w:val="800000"/>
          <w:sz w:val="20"/>
          <w:highlight w:val="white"/>
        </w:rPr>
        <w:t>TxP</w:t>
      </w:r>
      <w:r w:rsidRPr="00147B55">
        <w:rPr>
          <w:rFonts w:cs="Arial"/>
          <w:color w:val="800000"/>
          <w:sz w:val="20"/>
          <w:highlight w:val="white"/>
        </w:rPr>
        <w:t>ric</w:t>
      </w:r>
      <w:proofErr w:type="spellEnd"/>
      <w:r w:rsidRPr="00147B55">
        <w:rPr>
          <w:rFonts w:cs="Arial"/>
          <w:color w:val="0000FF"/>
          <w:sz w:val="20"/>
          <w:highlight w:val="white"/>
        </w:rPr>
        <w:t>&gt;</w:t>
      </w:r>
    </w:p>
    <w:p w14:paraId="3D6DF27C" w14:textId="5B08C352" w:rsidR="00861A37" w:rsidRPr="00147B55" w:rsidRDefault="00D73AE6"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Pr="00147B55">
        <w:rPr>
          <w:rFonts w:cs="Arial"/>
          <w:color w:val="0000FF"/>
          <w:sz w:val="20"/>
          <w:highlight w:val="white"/>
          <w:lang w:eastAsia="en-GB"/>
        </w:rPr>
        <w:t xml:space="preserve"> </w:t>
      </w:r>
      <w:r w:rsidR="009D4A50">
        <w:rPr>
          <w:rFonts w:cs="Arial"/>
          <w:color w:val="0000FF"/>
          <w:sz w:val="20"/>
          <w:highlight w:val="white"/>
          <w:lang w:eastAsia="en-GB"/>
        </w:rPr>
        <w:t xml:space="preserve">  </w:t>
      </w:r>
      <w:r w:rsidRPr="00147B55">
        <w:rPr>
          <w:rFonts w:cs="Arial"/>
          <w:color w:val="0000FF"/>
          <w:sz w:val="20"/>
          <w:highlight w:val="white"/>
          <w:lang w:eastAsia="en-GB"/>
        </w:rPr>
        <w:t xml:space="preserve">  </w:t>
      </w:r>
      <w:r w:rsidR="00861A37" w:rsidRPr="00147B55">
        <w:rPr>
          <w:rFonts w:cs="Arial"/>
          <w:color w:val="0000FF"/>
          <w:sz w:val="20"/>
          <w:highlight w:val="white"/>
        </w:rPr>
        <w:t>&lt;</w:t>
      </w:r>
      <w:proofErr w:type="spellStart"/>
      <w:r w:rsidR="00861A37" w:rsidRPr="00147B55">
        <w:rPr>
          <w:rFonts w:cs="Arial"/>
          <w:color w:val="800000"/>
          <w:sz w:val="20"/>
          <w:highlight w:val="white"/>
        </w:rPr>
        <w:t>Pric</w:t>
      </w:r>
      <w:proofErr w:type="spellEnd"/>
      <w:r w:rsidR="00861A37" w:rsidRPr="00147B55">
        <w:rPr>
          <w:rFonts w:cs="Arial"/>
          <w:color w:val="0000FF"/>
          <w:sz w:val="20"/>
          <w:highlight w:val="white"/>
        </w:rPr>
        <w:t>&gt;</w:t>
      </w:r>
    </w:p>
    <w:p w14:paraId="3DFC5045" w14:textId="5EB07E2C" w:rsidR="00861A37" w:rsidRPr="00147B55" w:rsidRDefault="00D73AE6"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009D4A50">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00861A37" w:rsidRPr="00147B55">
        <w:rPr>
          <w:rFonts w:cs="Arial"/>
          <w:color w:val="0000FF"/>
          <w:sz w:val="20"/>
          <w:highlight w:val="white"/>
        </w:rPr>
        <w:t>&lt;</w:t>
      </w:r>
      <w:proofErr w:type="spellStart"/>
      <w:r w:rsidR="00861A37" w:rsidRPr="00147B55">
        <w:rPr>
          <w:rFonts w:cs="Arial"/>
          <w:color w:val="800000"/>
          <w:sz w:val="20"/>
          <w:highlight w:val="white"/>
        </w:rPr>
        <w:t>MntryVal</w:t>
      </w:r>
      <w:proofErr w:type="spellEnd"/>
      <w:r w:rsidR="00861A37" w:rsidRPr="00147B55">
        <w:rPr>
          <w:rFonts w:cs="Arial"/>
          <w:color w:val="0000FF"/>
          <w:sz w:val="20"/>
          <w:highlight w:val="white"/>
        </w:rPr>
        <w:t>&gt;</w:t>
      </w:r>
    </w:p>
    <w:p w14:paraId="13A03D03" w14:textId="52F54C83" w:rsidR="00861A37" w:rsidRPr="00147B55" w:rsidRDefault="00D73AE6"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009D4A50">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00861A37" w:rsidRPr="00147B55">
        <w:rPr>
          <w:rFonts w:cs="Arial"/>
          <w:color w:val="0000FF"/>
          <w:sz w:val="20"/>
          <w:highlight w:val="white"/>
        </w:rPr>
        <w:t>&lt;</w:t>
      </w:r>
      <w:r w:rsidR="00FE6C15" w:rsidRPr="00147B55">
        <w:rPr>
          <w:rFonts w:cs="Arial"/>
          <w:color w:val="800000"/>
          <w:sz w:val="20"/>
          <w:highlight w:val="white"/>
        </w:rPr>
        <w:t>Amt</w:t>
      </w:r>
      <w:r w:rsidR="00FE6C15" w:rsidRPr="00147B55">
        <w:rPr>
          <w:rFonts w:cs="Arial"/>
          <w:color w:val="FF0000"/>
          <w:sz w:val="20"/>
          <w:highlight w:val="white"/>
        </w:rPr>
        <w:t xml:space="preserve"> Ccy</w:t>
      </w:r>
      <w:r w:rsidR="00FE6C15" w:rsidRPr="00147B55">
        <w:rPr>
          <w:rFonts w:cs="Arial"/>
          <w:color w:val="0000FF"/>
          <w:sz w:val="20"/>
          <w:highlight w:val="white"/>
        </w:rPr>
        <w:t>="</w:t>
      </w:r>
      <w:r w:rsidR="00FE6C15" w:rsidRPr="00147B55">
        <w:rPr>
          <w:rFonts w:cs="Arial"/>
          <w:color w:val="000000"/>
          <w:sz w:val="20"/>
          <w:highlight w:val="white"/>
        </w:rPr>
        <w:t>EUR</w:t>
      </w:r>
      <w:r w:rsidR="00FE6C15" w:rsidRPr="00147B55">
        <w:rPr>
          <w:rFonts w:cs="Arial"/>
          <w:color w:val="0000FF"/>
          <w:sz w:val="20"/>
          <w:highlight w:val="white"/>
        </w:rPr>
        <w:t>"</w:t>
      </w:r>
      <w:r w:rsidR="00861A37" w:rsidRPr="00147B55">
        <w:rPr>
          <w:rFonts w:cs="Arial"/>
          <w:color w:val="0000FF"/>
          <w:sz w:val="20"/>
          <w:highlight w:val="white"/>
        </w:rPr>
        <w:t>&gt;</w:t>
      </w:r>
      <w:r w:rsidR="00861A37" w:rsidRPr="00147B55">
        <w:rPr>
          <w:rFonts w:cs="Arial"/>
          <w:color w:val="000000"/>
          <w:sz w:val="20"/>
          <w:highlight w:val="white"/>
        </w:rPr>
        <w:t>10000</w:t>
      </w:r>
      <w:r w:rsidR="00861A37" w:rsidRPr="00147B55">
        <w:rPr>
          <w:rFonts w:cs="Arial"/>
          <w:color w:val="0000FF"/>
          <w:sz w:val="20"/>
          <w:highlight w:val="white"/>
        </w:rPr>
        <w:t>&lt;/</w:t>
      </w:r>
      <w:r w:rsidR="00861A37" w:rsidRPr="00147B55">
        <w:rPr>
          <w:rFonts w:cs="Arial"/>
          <w:color w:val="800000"/>
          <w:sz w:val="20"/>
          <w:highlight w:val="white"/>
        </w:rPr>
        <w:t>Amt</w:t>
      </w:r>
      <w:r w:rsidR="00861A37" w:rsidRPr="00147B55">
        <w:rPr>
          <w:rFonts w:cs="Arial"/>
          <w:color w:val="0000FF"/>
          <w:sz w:val="20"/>
          <w:highlight w:val="white"/>
        </w:rPr>
        <w:t>&gt;</w:t>
      </w:r>
    </w:p>
    <w:p w14:paraId="05515CAF" w14:textId="7963F94A" w:rsidR="00861A37" w:rsidRPr="00147B55" w:rsidRDefault="00D73AE6"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009D4A50">
        <w:rPr>
          <w:rFonts w:cs="Arial"/>
          <w:color w:val="0000FF"/>
          <w:sz w:val="20"/>
          <w:highlight w:val="white"/>
          <w:lang w:eastAsia="en-GB"/>
        </w:rPr>
        <w:t xml:space="preserve">  </w:t>
      </w:r>
      <w:r w:rsidR="00861A37" w:rsidRPr="00147B55">
        <w:rPr>
          <w:rFonts w:cs="Arial"/>
          <w:color w:val="0000FF"/>
          <w:sz w:val="20"/>
          <w:highlight w:val="white"/>
        </w:rPr>
        <w:t>&lt;/</w:t>
      </w:r>
      <w:proofErr w:type="spellStart"/>
      <w:r w:rsidR="00861A37" w:rsidRPr="00147B55">
        <w:rPr>
          <w:rFonts w:cs="Arial"/>
          <w:color w:val="800000"/>
          <w:sz w:val="20"/>
          <w:highlight w:val="white"/>
        </w:rPr>
        <w:t>MntryVal</w:t>
      </w:r>
      <w:proofErr w:type="spellEnd"/>
      <w:r w:rsidR="00861A37" w:rsidRPr="00147B55">
        <w:rPr>
          <w:rFonts w:cs="Arial"/>
          <w:color w:val="0000FF"/>
          <w:sz w:val="20"/>
          <w:highlight w:val="white"/>
        </w:rPr>
        <w:t>&gt;</w:t>
      </w:r>
    </w:p>
    <w:p w14:paraId="7253A005" w14:textId="73B2F130" w:rsidR="009D4A50" w:rsidRPr="00147B55" w:rsidRDefault="009D4A50" w:rsidP="009D4A50">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Pr>
          <w:rFonts w:cs="Arial"/>
          <w:color w:val="0000FF"/>
          <w:sz w:val="20"/>
          <w:highlight w:val="white"/>
          <w:lang w:eastAsia="en-GB"/>
        </w:rPr>
        <w:t xml:space="preserve">  </w:t>
      </w:r>
      <w:r w:rsidRPr="00147B55">
        <w:rPr>
          <w:rFonts w:cs="Arial"/>
          <w:color w:val="0000FF"/>
          <w:sz w:val="20"/>
          <w:highlight w:val="white"/>
          <w:lang w:eastAsia="en-GB"/>
        </w:rPr>
        <w:t xml:space="preserve"> </w:t>
      </w:r>
      <w:r w:rsidRPr="00147B55">
        <w:rPr>
          <w:rFonts w:cs="Arial"/>
          <w:color w:val="0000FF"/>
          <w:sz w:val="20"/>
          <w:highlight w:val="white"/>
        </w:rPr>
        <w:t>&lt;/</w:t>
      </w:r>
      <w:proofErr w:type="spellStart"/>
      <w:r w:rsidRPr="00147B55">
        <w:rPr>
          <w:rFonts w:cs="Arial"/>
          <w:color w:val="800000"/>
          <w:sz w:val="20"/>
          <w:highlight w:val="white"/>
        </w:rPr>
        <w:t>Pric</w:t>
      </w:r>
      <w:proofErr w:type="spellEnd"/>
      <w:r w:rsidRPr="00147B55">
        <w:rPr>
          <w:rFonts w:cs="Arial"/>
          <w:color w:val="0000FF"/>
          <w:sz w:val="20"/>
          <w:highlight w:val="white"/>
        </w:rPr>
        <w:t>&gt;</w:t>
      </w:r>
    </w:p>
    <w:p w14:paraId="1D5D48B8" w14:textId="16BC7B87" w:rsidR="00861A37" w:rsidRPr="00147B55" w:rsidRDefault="00D73AE6"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00861A37" w:rsidRPr="00147B55">
        <w:rPr>
          <w:rFonts w:cs="Arial"/>
          <w:color w:val="0000FF"/>
          <w:sz w:val="20"/>
          <w:highlight w:val="white"/>
        </w:rPr>
        <w:t>&lt;/</w:t>
      </w:r>
      <w:proofErr w:type="spellStart"/>
      <w:r w:rsidR="009D4A50">
        <w:rPr>
          <w:rFonts w:cs="Arial"/>
          <w:color w:val="800000"/>
          <w:sz w:val="20"/>
          <w:highlight w:val="white"/>
        </w:rPr>
        <w:t>TxP</w:t>
      </w:r>
      <w:r w:rsidR="00861A37" w:rsidRPr="00147B55">
        <w:rPr>
          <w:rFonts w:cs="Arial"/>
          <w:color w:val="800000"/>
          <w:sz w:val="20"/>
          <w:highlight w:val="white"/>
        </w:rPr>
        <w:t>ric</w:t>
      </w:r>
      <w:proofErr w:type="spellEnd"/>
      <w:r w:rsidR="00861A37" w:rsidRPr="00147B55">
        <w:rPr>
          <w:rFonts w:cs="Arial"/>
          <w:color w:val="0000FF"/>
          <w:sz w:val="20"/>
          <w:highlight w:val="white"/>
        </w:rPr>
        <w:t>&gt;</w:t>
      </w:r>
    </w:p>
    <w:p w14:paraId="1EBB7597" w14:textId="77777777" w:rsidR="00861A37" w:rsidRPr="00147B55" w:rsidRDefault="0031035B"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D73AE6" w:rsidRPr="00147B55">
        <w:rPr>
          <w:rFonts w:cs="Arial"/>
          <w:color w:val="0000FF"/>
          <w:sz w:val="20"/>
          <w:highlight w:val="white"/>
          <w:lang w:eastAsia="en-GB"/>
        </w:rPr>
        <w:t xml:space="preserve">                  </w:t>
      </w:r>
      <w:r w:rsidR="00861A37" w:rsidRPr="00147B55">
        <w:rPr>
          <w:rFonts w:cs="Arial"/>
          <w:color w:val="0000FF"/>
          <w:sz w:val="20"/>
          <w:highlight w:val="white"/>
        </w:rPr>
        <w:t>&lt;</w:t>
      </w:r>
      <w:proofErr w:type="spellStart"/>
      <w:r w:rsidR="00861A37" w:rsidRPr="00147B55">
        <w:rPr>
          <w:rFonts w:cs="Arial"/>
          <w:color w:val="800000"/>
          <w:sz w:val="20"/>
          <w:highlight w:val="white"/>
        </w:rPr>
        <w:t>NtnlAmt</w:t>
      </w:r>
      <w:proofErr w:type="spellEnd"/>
      <w:r w:rsidR="00861A37" w:rsidRPr="00147B55">
        <w:rPr>
          <w:rFonts w:cs="Arial"/>
          <w:color w:val="0000FF"/>
          <w:sz w:val="20"/>
          <w:highlight w:val="white"/>
        </w:rPr>
        <w:t>&gt;</w:t>
      </w:r>
    </w:p>
    <w:p w14:paraId="189AE4EB" w14:textId="05C047C5" w:rsidR="00861A37" w:rsidRPr="00147B55" w:rsidRDefault="00D73AE6"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00601858" w:rsidRPr="00147B55">
        <w:rPr>
          <w:rFonts w:cs="Arial"/>
          <w:color w:val="0000FF"/>
          <w:sz w:val="20"/>
          <w:highlight w:val="white"/>
        </w:rPr>
        <w:t>&lt;</w:t>
      </w:r>
      <w:proofErr w:type="spellStart"/>
      <w:r w:rsidR="00601858">
        <w:rPr>
          <w:rFonts w:cs="Arial"/>
          <w:color w:val="800000"/>
          <w:sz w:val="20"/>
          <w:highlight w:val="white"/>
        </w:rPr>
        <w:t>FrstLeg</w:t>
      </w:r>
      <w:proofErr w:type="spellEnd"/>
      <w:r w:rsidR="00601858" w:rsidRPr="00147B55">
        <w:rPr>
          <w:rFonts w:cs="Arial"/>
          <w:color w:val="0000FF"/>
          <w:sz w:val="20"/>
          <w:highlight w:val="white"/>
        </w:rPr>
        <w:t>&gt;&lt;</w:t>
      </w:r>
      <w:r w:rsidR="00601858" w:rsidRPr="00147B55">
        <w:rPr>
          <w:rFonts w:cs="Arial"/>
          <w:color w:val="800000"/>
          <w:sz w:val="20"/>
          <w:highlight w:val="white"/>
        </w:rPr>
        <w:t>Amt</w:t>
      </w:r>
      <w:r w:rsidR="00601858" w:rsidRPr="00147B55">
        <w:rPr>
          <w:rFonts w:cs="Arial"/>
          <w:color w:val="0000FF"/>
          <w:sz w:val="20"/>
          <w:highlight w:val="white"/>
        </w:rPr>
        <w:t>&gt;</w:t>
      </w:r>
      <w:r w:rsidR="00861A37" w:rsidRPr="00147B55">
        <w:rPr>
          <w:rFonts w:cs="Arial"/>
          <w:color w:val="0000FF"/>
          <w:sz w:val="20"/>
          <w:highlight w:val="white"/>
        </w:rPr>
        <w:t>&lt;</w:t>
      </w:r>
      <w:r w:rsidR="00861A37" w:rsidRPr="00147B55">
        <w:rPr>
          <w:rFonts w:cs="Arial"/>
          <w:color w:val="800000"/>
          <w:sz w:val="20"/>
          <w:highlight w:val="white"/>
        </w:rPr>
        <w:t>Amt</w:t>
      </w:r>
      <w:r w:rsidR="00861A37" w:rsidRPr="00147B55">
        <w:rPr>
          <w:rFonts w:cs="Arial"/>
          <w:color w:val="0000FF"/>
          <w:sz w:val="20"/>
          <w:highlight w:val="white"/>
        </w:rPr>
        <w:t>&gt;</w:t>
      </w:r>
      <w:r w:rsidR="00861A37" w:rsidRPr="00147B55">
        <w:rPr>
          <w:rFonts w:cs="Arial"/>
          <w:color w:val="000000"/>
          <w:sz w:val="20"/>
          <w:highlight w:val="white"/>
        </w:rPr>
        <w:t>1000000</w:t>
      </w:r>
      <w:r w:rsidR="00861A37" w:rsidRPr="00147B55">
        <w:rPr>
          <w:rFonts w:cs="Arial"/>
          <w:color w:val="0000FF"/>
          <w:sz w:val="20"/>
          <w:highlight w:val="white"/>
        </w:rPr>
        <w:t>&lt;/</w:t>
      </w:r>
      <w:r w:rsidR="00861A37" w:rsidRPr="00147B55">
        <w:rPr>
          <w:rFonts w:cs="Arial"/>
          <w:color w:val="800000"/>
          <w:sz w:val="20"/>
          <w:highlight w:val="white"/>
        </w:rPr>
        <w:t>Amt</w:t>
      </w:r>
      <w:r w:rsidR="00861A37" w:rsidRPr="00147B55">
        <w:rPr>
          <w:rFonts w:cs="Arial"/>
          <w:color w:val="0000FF"/>
          <w:sz w:val="20"/>
          <w:highlight w:val="white"/>
        </w:rPr>
        <w:t>&gt;</w:t>
      </w:r>
      <w:r w:rsidR="00601858" w:rsidRPr="00147B55">
        <w:rPr>
          <w:rFonts w:cs="Arial"/>
          <w:color w:val="0000FF"/>
          <w:sz w:val="20"/>
          <w:highlight w:val="white"/>
        </w:rPr>
        <w:t>&lt;/</w:t>
      </w:r>
      <w:r w:rsidR="00601858" w:rsidRPr="00147B55">
        <w:rPr>
          <w:rFonts w:cs="Arial"/>
          <w:color w:val="800000"/>
          <w:sz w:val="20"/>
          <w:highlight w:val="white"/>
        </w:rPr>
        <w:t>Amt</w:t>
      </w:r>
      <w:r w:rsidR="00601858" w:rsidRPr="00147B55">
        <w:rPr>
          <w:rFonts w:cs="Arial"/>
          <w:color w:val="0000FF"/>
          <w:sz w:val="20"/>
          <w:highlight w:val="white"/>
        </w:rPr>
        <w:t>&gt;&lt;/</w:t>
      </w:r>
      <w:proofErr w:type="spellStart"/>
      <w:r w:rsidR="00601858">
        <w:rPr>
          <w:rFonts w:cs="Arial"/>
          <w:color w:val="800000"/>
          <w:sz w:val="20"/>
          <w:highlight w:val="white"/>
        </w:rPr>
        <w:t>FrstLeg</w:t>
      </w:r>
      <w:proofErr w:type="spellEnd"/>
      <w:r w:rsidR="00601858" w:rsidRPr="00147B55">
        <w:rPr>
          <w:rFonts w:cs="Arial"/>
          <w:color w:val="0000FF"/>
          <w:sz w:val="20"/>
          <w:highlight w:val="white"/>
        </w:rPr>
        <w:t>&gt;</w:t>
      </w:r>
    </w:p>
    <w:p w14:paraId="094CD4A8" w14:textId="77777777" w:rsidR="00861A37" w:rsidRPr="00147B55" w:rsidRDefault="00D73AE6"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Pr="00147B55">
        <w:rPr>
          <w:rFonts w:cs="Arial"/>
          <w:color w:val="0000FF"/>
          <w:sz w:val="20"/>
          <w:highlight w:val="white"/>
          <w:lang w:eastAsia="en-GB"/>
        </w:rPr>
        <w:t xml:space="preserve">            </w:t>
      </w:r>
      <w:r w:rsidR="00861A37" w:rsidRPr="00147B55">
        <w:rPr>
          <w:rFonts w:cs="Arial"/>
          <w:color w:val="0000FF"/>
          <w:sz w:val="20"/>
          <w:highlight w:val="white"/>
        </w:rPr>
        <w:t>&lt;/</w:t>
      </w:r>
      <w:proofErr w:type="spellStart"/>
      <w:r w:rsidR="00861A37" w:rsidRPr="00147B55">
        <w:rPr>
          <w:rFonts w:cs="Arial"/>
          <w:color w:val="800000"/>
          <w:sz w:val="20"/>
          <w:highlight w:val="white"/>
        </w:rPr>
        <w:t>NtnlAmt</w:t>
      </w:r>
      <w:proofErr w:type="spellEnd"/>
      <w:r w:rsidR="00861A37" w:rsidRPr="00147B55">
        <w:rPr>
          <w:rFonts w:cs="Arial"/>
          <w:color w:val="0000FF"/>
          <w:sz w:val="20"/>
          <w:highlight w:val="white"/>
        </w:rPr>
        <w:t>&gt;</w:t>
      </w:r>
    </w:p>
    <w:p w14:paraId="46EDF870" w14:textId="77777777" w:rsidR="00861A37" w:rsidRPr="00147B55" w:rsidRDefault="00D73AE6"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lastRenderedPageBreak/>
        <w:t xml:space="preserve">            </w:t>
      </w:r>
      <w:r w:rsidR="0031035B" w:rsidRPr="00147B55">
        <w:rPr>
          <w:rFonts w:cs="Arial"/>
          <w:color w:val="0000FF"/>
          <w:sz w:val="20"/>
          <w:highlight w:val="white"/>
          <w:lang w:eastAsia="en-GB"/>
        </w:rPr>
        <w:t xml:space="preserve">   </w:t>
      </w:r>
      <w:r w:rsidRPr="00147B55">
        <w:rPr>
          <w:rFonts w:cs="Arial"/>
          <w:color w:val="0000FF"/>
          <w:sz w:val="20"/>
          <w:highlight w:val="white"/>
          <w:lang w:eastAsia="en-GB"/>
        </w:rPr>
        <w:t xml:space="preserve">      </w:t>
      </w:r>
      <w:r w:rsidR="00861A37" w:rsidRPr="00147B55">
        <w:rPr>
          <w:rFonts w:cs="Arial"/>
          <w:color w:val="0000FF"/>
          <w:sz w:val="20"/>
          <w:highlight w:val="white"/>
        </w:rPr>
        <w:t>&lt;</w:t>
      </w:r>
      <w:r w:rsidR="00861A37" w:rsidRPr="00147B55">
        <w:rPr>
          <w:rFonts w:cs="Arial"/>
          <w:color w:val="800000"/>
          <w:sz w:val="20"/>
          <w:highlight w:val="white"/>
        </w:rPr>
        <w:t>Qty</w:t>
      </w:r>
      <w:r w:rsidR="00861A37" w:rsidRPr="00147B55">
        <w:rPr>
          <w:rFonts w:cs="Arial"/>
          <w:color w:val="0000FF"/>
          <w:sz w:val="20"/>
          <w:highlight w:val="white"/>
        </w:rPr>
        <w:t>&gt;</w:t>
      </w:r>
    </w:p>
    <w:p w14:paraId="3260A8D8" w14:textId="77777777" w:rsidR="00861A37" w:rsidRPr="00147B55" w:rsidRDefault="00D73AE6"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00861A37" w:rsidRPr="00147B55">
        <w:rPr>
          <w:rFonts w:cs="Arial"/>
          <w:color w:val="0000FF"/>
          <w:sz w:val="20"/>
          <w:highlight w:val="white"/>
        </w:rPr>
        <w:t>&lt;</w:t>
      </w:r>
      <w:r w:rsidR="00861A37" w:rsidRPr="00147B55">
        <w:rPr>
          <w:rFonts w:cs="Arial"/>
          <w:color w:val="800000"/>
          <w:sz w:val="20"/>
          <w:highlight w:val="white"/>
        </w:rPr>
        <w:t>Unit</w:t>
      </w:r>
      <w:r w:rsidR="00861A37" w:rsidRPr="00147B55">
        <w:rPr>
          <w:rFonts w:cs="Arial"/>
          <w:color w:val="0000FF"/>
          <w:sz w:val="20"/>
          <w:highlight w:val="white"/>
        </w:rPr>
        <w:t>&gt;</w:t>
      </w:r>
      <w:r w:rsidR="00861A37" w:rsidRPr="00147B55">
        <w:rPr>
          <w:rFonts w:cs="Arial"/>
          <w:color w:val="000000"/>
          <w:sz w:val="20"/>
          <w:highlight w:val="white"/>
        </w:rPr>
        <w:t>100000</w:t>
      </w:r>
      <w:r w:rsidR="00861A37" w:rsidRPr="00147B55">
        <w:rPr>
          <w:rFonts w:cs="Arial"/>
          <w:color w:val="0000FF"/>
          <w:sz w:val="20"/>
          <w:highlight w:val="white"/>
        </w:rPr>
        <w:t>&lt;/</w:t>
      </w:r>
      <w:r w:rsidR="00861A37" w:rsidRPr="00147B55">
        <w:rPr>
          <w:rFonts w:cs="Arial"/>
          <w:color w:val="800000"/>
          <w:sz w:val="20"/>
          <w:highlight w:val="white"/>
        </w:rPr>
        <w:t>Unit</w:t>
      </w:r>
      <w:r w:rsidR="00861A37" w:rsidRPr="00147B55">
        <w:rPr>
          <w:rFonts w:cs="Arial"/>
          <w:color w:val="0000FF"/>
          <w:sz w:val="20"/>
          <w:highlight w:val="white"/>
        </w:rPr>
        <w:t>&gt;</w:t>
      </w:r>
    </w:p>
    <w:p w14:paraId="413A3D3C" w14:textId="77777777" w:rsidR="00861A37" w:rsidRPr="00147B55" w:rsidRDefault="00D73AE6"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00861A37" w:rsidRPr="00147B55">
        <w:rPr>
          <w:rFonts w:cs="Arial"/>
          <w:color w:val="0000FF"/>
          <w:sz w:val="20"/>
          <w:highlight w:val="white"/>
        </w:rPr>
        <w:t>&lt;/</w:t>
      </w:r>
      <w:r w:rsidR="00861A37" w:rsidRPr="00147B55">
        <w:rPr>
          <w:rFonts w:cs="Arial"/>
          <w:color w:val="800000"/>
          <w:sz w:val="20"/>
          <w:highlight w:val="white"/>
        </w:rPr>
        <w:t>Qty</w:t>
      </w:r>
      <w:r w:rsidR="00861A37" w:rsidRPr="00147B55">
        <w:rPr>
          <w:rFonts w:cs="Arial"/>
          <w:color w:val="0000FF"/>
          <w:sz w:val="20"/>
          <w:highlight w:val="white"/>
        </w:rPr>
        <w:t>&gt;</w:t>
      </w:r>
    </w:p>
    <w:p w14:paraId="724C0DAC" w14:textId="77777777" w:rsidR="00861A37" w:rsidRPr="00147B55" w:rsidRDefault="00D73AE6"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00861A37" w:rsidRPr="00147B55">
        <w:rPr>
          <w:rFonts w:cs="Arial"/>
          <w:color w:val="0000FF"/>
          <w:sz w:val="20"/>
          <w:highlight w:val="white"/>
        </w:rPr>
        <w:t>&lt;</w:t>
      </w:r>
      <w:proofErr w:type="spellStart"/>
      <w:r w:rsidR="00861A37" w:rsidRPr="00147B55">
        <w:rPr>
          <w:rFonts w:cs="Arial"/>
          <w:color w:val="800000"/>
          <w:sz w:val="20"/>
          <w:highlight w:val="white"/>
        </w:rPr>
        <w:t>DlvryTp</w:t>
      </w:r>
      <w:proofErr w:type="spellEnd"/>
      <w:r w:rsidR="00861A37" w:rsidRPr="00147B55">
        <w:rPr>
          <w:rFonts w:cs="Arial"/>
          <w:color w:val="0000FF"/>
          <w:sz w:val="20"/>
          <w:highlight w:val="white"/>
        </w:rPr>
        <w:t>&gt;</w:t>
      </w:r>
      <w:r w:rsidR="00861A37" w:rsidRPr="00147B55">
        <w:rPr>
          <w:rFonts w:cs="Arial"/>
          <w:color w:val="000000"/>
          <w:sz w:val="20"/>
          <w:highlight w:val="white"/>
        </w:rPr>
        <w:t>OPT</w:t>
      </w:r>
      <w:r w:rsidR="00361D54" w:rsidRPr="00147B55">
        <w:rPr>
          <w:rFonts w:cs="Arial"/>
          <w:color w:val="000000"/>
          <w:sz w:val="20"/>
          <w:highlight w:val="white"/>
          <w:lang w:eastAsia="en-GB"/>
        </w:rPr>
        <w:t>L</w:t>
      </w:r>
      <w:r w:rsidR="00861A37" w:rsidRPr="00147B55">
        <w:rPr>
          <w:rFonts w:cs="Arial"/>
          <w:color w:val="0000FF"/>
          <w:sz w:val="20"/>
          <w:highlight w:val="white"/>
        </w:rPr>
        <w:t>&lt;/</w:t>
      </w:r>
      <w:proofErr w:type="spellStart"/>
      <w:r w:rsidR="00861A37" w:rsidRPr="00147B55">
        <w:rPr>
          <w:rFonts w:cs="Arial"/>
          <w:color w:val="800000"/>
          <w:sz w:val="20"/>
          <w:highlight w:val="white"/>
        </w:rPr>
        <w:t>DlvryTp</w:t>
      </w:r>
      <w:proofErr w:type="spellEnd"/>
      <w:r w:rsidR="00861A37" w:rsidRPr="00147B55">
        <w:rPr>
          <w:rFonts w:cs="Arial"/>
          <w:color w:val="0000FF"/>
          <w:sz w:val="20"/>
          <w:highlight w:val="white"/>
        </w:rPr>
        <w:t>&gt;</w:t>
      </w:r>
    </w:p>
    <w:p w14:paraId="6AB56862" w14:textId="77777777" w:rsidR="00861A37" w:rsidRPr="00147B55" w:rsidRDefault="00D73AE6"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00861A37" w:rsidRPr="00147B55">
        <w:rPr>
          <w:rFonts w:cs="Arial"/>
          <w:color w:val="0000FF"/>
          <w:sz w:val="20"/>
          <w:highlight w:val="white"/>
        </w:rPr>
        <w:t>&lt;</w:t>
      </w:r>
      <w:proofErr w:type="spellStart"/>
      <w:r w:rsidR="00861A37" w:rsidRPr="00147B55">
        <w:rPr>
          <w:rFonts w:cs="Arial"/>
          <w:color w:val="800000"/>
          <w:sz w:val="20"/>
          <w:highlight w:val="white"/>
        </w:rPr>
        <w:t>ExctnDtTm</w:t>
      </w:r>
      <w:proofErr w:type="spellEnd"/>
      <w:r w:rsidR="00861A37" w:rsidRPr="00147B55">
        <w:rPr>
          <w:rFonts w:cs="Arial"/>
          <w:color w:val="0000FF"/>
          <w:sz w:val="20"/>
          <w:highlight w:val="white"/>
        </w:rPr>
        <w:t>&gt;</w:t>
      </w:r>
      <w:r w:rsidR="00861A37" w:rsidRPr="00147B55">
        <w:rPr>
          <w:rFonts w:cs="Arial"/>
          <w:color w:val="000000"/>
          <w:sz w:val="20"/>
          <w:highlight w:val="white"/>
        </w:rPr>
        <w:t>2015-12-16T14:30:47Z</w:t>
      </w:r>
      <w:r w:rsidR="00861A37" w:rsidRPr="00147B55">
        <w:rPr>
          <w:rFonts w:cs="Arial"/>
          <w:color w:val="0000FF"/>
          <w:sz w:val="20"/>
          <w:highlight w:val="white"/>
        </w:rPr>
        <w:t>&lt;/</w:t>
      </w:r>
      <w:proofErr w:type="spellStart"/>
      <w:r w:rsidR="00861A37" w:rsidRPr="00147B55">
        <w:rPr>
          <w:rFonts w:cs="Arial"/>
          <w:color w:val="800000"/>
          <w:sz w:val="20"/>
          <w:highlight w:val="white"/>
        </w:rPr>
        <w:t>ExctnDtTm</w:t>
      </w:r>
      <w:proofErr w:type="spellEnd"/>
      <w:r w:rsidR="00861A37" w:rsidRPr="00147B55">
        <w:rPr>
          <w:rFonts w:cs="Arial"/>
          <w:color w:val="0000FF"/>
          <w:sz w:val="20"/>
          <w:highlight w:val="white"/>
        </w:rPr>
        <w:t>&gt;</w:t>
      </w:r>
    </w:p>
    <w:p w14:paraId="4C725CD4" w14:textId="77777777" w:rsidR="00861A37" w:rsidRPr="00147B55" w:rsidRDefault="0031035B"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D73AE6" w:rsidRPr="00147B55">
        <w:rPr>
          <w:rFonts w:cs="Arial"/>
          <w:color w:val="0000FF"/>
          <w:sz w:val="20"/>
          <w:highlight w:val="white"/>
          <w:lang w:eastAsia="en-GB"/>
        </w:rPr>
        <w:t xml:space="preserve">                  </w:t>
      </w:r>
      <w:r w:rsidR="00861A37" w:rsidRPr="00147B55">
        <w:rPr>
          <w:rFonts w:cs="Arial"/>
          <w:color w:val="0000FF"/>
          <w:sz w:val="20"/>
          <w:highlight w:val="white"/>
        </w:rPr>
        <w:t>&lt;</w:t>
      </w:r>
      <w:proofErr w:type="spellStart"/>
      <w:r w:rsidR="00861A37" w:rsidRPr="00147B55">
        <w:rPr>
          <w:rFonts w:cs="Arial"/>
          <w:color w:val="800000"/>
          <w:sz w:val="20"/>
          <w:highlight w:val="white"/>
        </w:rPr>
        <w:t>FctvDt</w:t>
      </w:r>
      <w:proofErr w:type="spellEnd"/>
      <w:r w:rsidR="00861A37" w:rsidRPr="00147B55">
        <w:rPr>
          <w:rFonts w:cs="Arial"/>
          <w:color w:val="0000FF"/>
          <w:sz w:val="20"/>
          <w:highlight w:val="white"/>
        </w:rPr>
        <w:t>&gt;</w:t>
      </w:r>
      <w:r w:rsidR="00861A37" w:rsidRPr="00147B55">
        <w:rPr>
          <w:rFonts w:cs="Arial"/>
          <w:color w:val="000000"/>
          <w:sz w:val="20"/>
          <w:highlight w:val="white"/>
        </w:rPr>
        <w:t>2015-12-16</w:t>
      </w:r>
      <w:r w:rsidR="00861A37" w:rsidRPr="00147B55">
        <w:rPr>
          <w:rFonts w:cs="Arial"/>
          <w:color w:val="0000FF"/>
          <w:sz w:val="20"/>
          <w:highlight w:val="white"/>
        </w:rPr>
        <w:t>&lt;/</w:t>
      </w:r>
      <w:proofErr w:type="spellStart"/>
      <w:r w:rsidR="00861A37" w:rsidRPr="00147B55">
        <w:rPr>
          <w:rFonts w:cs="Arial"/>
          <w:color w:val="800000"/>
          <w:sz w:val="20"/>
          <w:highlight w:val="white"/>
        </w:rPr>
        <w:t>FctvDt</w:t>
      </w:r>
      <w:proofErr w:type="spellEnd"/>
      <w:r w:rsidR="00861A37" w:rsidRPr="00147B55">
        <w:rPr>
          <w:rFonts w:cs="Arial"/>
          <w:color w:val="0000FF"/>
          <w:sz w:val="20"/>
          <w:highlight w:val="white"/>
        </w:rPr>
        <w:t>&gt;</w:t>
      </w:r>
    </w:p>
    <w:p w14:paraId="5A601A10" w14:textId="77777777" w:rsidR="00861A37" w:rsidRPr="00147B55" w:rsidRDefault="00D73AE6"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Pr="00147B55">
        <w:rPr>
          <w:rFonts w:cs="Arial"/>
          <w:color w:val="0000FF"/>
          <w:sz w:val="20"/>
          <w:highlight w:val="white"/>
          <w:lang w:eastAsia="en-GB"/>
        </w:rPr>
        <w:t xml:space="preserve">               </w:t>
      </w:r>
      <w:r w:rsidR="00861A37" w:rsidRPr="00147B55">
        <w:rPr>
          <w:rFonts w:cs="Arial"/>
          <w:color w:val="0000FF"/>
          <w:sz w:val="20"/>
          <w:highlight w:val="white"/>
        </w:rPr>
        <w:t>&lt;</w:t>
      </w:r>
      <w:proofErr w:type="spellStart"/>
      <w:r w:rsidR="00861A37" w:rsidRPr="00147B55">
        <w:rPr>
          <w:rFonts w:cs="Arial"/>
          <w:color w:val="800000"/>
          <w:sz w:val="20"/>
          <w:highlight w:val="white"/>
        </w:rPr>
        <w:t>TradConf</w:t>
      </w:r>
      <w:proofErr w:type="spellEnd"/>
      <w:r w:rsidR="00861A37" w:rsidRPr="00147B55">
        <w:rPr>
          <w:rFonts w:cs="Arial"/>
          <w:color w:val="0000FF"/>
          <w:sz w:val="20"/>
          <w:highlight w:val="white"/>
        </w:rPr>
        <w:t>&gt;</w:t>
      </w:r>
    </w:p>
    <w:p w14:paraId="33D4CAFA" w14:textId="77777777" w:rsidR="00861A37" w:rsidRPr="00147B55" w:rsidRDefault="00D73AE6"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00861A37" w:rsidRPr="00147B55">
        <w:rPr>
          <w:rFonts w:cs="Arial"/>
          <w:color w:val="0000FF"/>
          <w:sz w:val="20"/>
          <w:highlight w:val="white"/>
        </w:rPr>
        <w:t>&lt;</w:t>
      </w:r>
      <w:proofErr w:type="spellStart"/>
      <w:r w:rsidR="00861A37" w:rsidRPr="00147B55">
        <w:rPr>
          <w:rFonts w:cs="Arial"/>
          <w:color w:val="800000"/>
          <w:sz w:val="20"/>
          <w:highlight w:val="white"/>
        </w:rPr>
        <w:t>Confd</w:t>
      </w:r>
      <w:proofErr w:type="spellEnd"/>
      <w:r w:rsidR="00861A37" w:rsidRPr="00147B55">
        <w:rPr>
          <w:rFonts w:cs="Arial"/>
          <w:color w:val="0000FF"/>
          <w:sz w:val="20"/>
          <w:highlight w:val="white"/>
        </w:rPr>
        <w:t>&gt;</w:t>
      </w:r>
    </w:p>
    <w:p w14:paraId="057BB9A2" w14:textId="77777777" w:rsidR="00861A37" w:rsidRPr="00147B55" w:rsidRDefault="00D73AE6"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Pr="00147B55">
        <w:rPr>
          <w:rFonts w:cs="Arial"/>
          <w:color w:val="0000FF"/>
          <w:sz w:val="20"/>
          <w:highlight w:val="white"/>
          <w:lang w:eastAsia="en-GB"/>
        </w:rPr>
        <w:t xml:space="preserve"> </w:t>
      </w:r>
      <w:r w:rsidR="00861A37" w:rsidRPr="00147B55">
        <w:rPr>
          <w:rFonts w:cs="Arial"/>
          <w:color w:val="0000FF"/>
          <w:sz w:val="20"/>
          <w:highlight w:val="white"/>
        </w:rPr>
        <w:t>&lt;</w:t>
      </w:r>
      <w:proofErr w:type="spellStart"/>
      <w:r w:rsidR="00861A37" w:rsidRPr="00147B55">
        <w:rPr>
          <w:rFonts w:cs="Arial"/>
          <w:color w:val="800000"/>
          <w:sz w:val="20"/>
          <w:highlight w:val="white"/>
        </w:rPr>
        <w:t>Tp</w:t>
      </w:r>
      <w:proofErr w:type="spellEnd"/>
      <w:r w:rsidR="00861A37" w:rsidRPr="00147B55">
        <w:rPr>
          <w:rFonts w:cs="Arial"/>
          <w:color w:val="0000FF"/>
          <w:sz w:val="20"/>
          <w:highlight w:val="white"/>
        </w:rPr>
        <w:t>&gt;</w:t>
      </w:r>
      <w:r w:rsidR="00861A37" w:rsidRPr="00147B55">
        <w:rPr>
          <w:rFonts w:cs="Arial"/>
          <w:color w:val="000000"/>
          <w:sz w:val="20"/>
          <w:highlight w:val="white"/>
        </w:rPr>
        <w:t>ECNF</w:t>
      </w:r>
      <w:r w:rsidR="00861A37" w:rsidRPr="00147B55">
        <w:rPr>
          <w:rFonts w:cs="Arial"/>
          <w:color w:val="0000FF"/>
          <w:sz w:val="20"/>
          <w:highlight w:val="white"/>
        </w:rPr>
        <w:t>&lt;/</w:t>
      </w:r>
      <w:proofErr w:type="spellStart"/>
      <w:r w:rsidR="00861A37" w:rsidRPr="00147B55">
        <w:rPr>
          <w:rFonts w:cs="Arial"/>
          <w:color w:val="800000"/>
          <w:sz w:val="20"/>
          <w:highlight w:val="white"/>
        </w:rPr>
        <w:t>Tp</w:t>
      </w:r>
      <w:proofErr w:type="spellEnd"/>
      <w:r w:rsidR="00861A37" w:rsidRPr="00147B55">
        <w:rPr>
          <w:rFonts w:cs="Arial"/>
          <w:color w:val="0000FF"/>
          <w:sz w:val="20"/>
          <w:highlight w:val="white"/>
        </w:rPr>
        <w:t>&gt;</w:t>
      </w:r>
    </w:p>
    <w:p w14:paraId="768D2309" w14:textId="77777777" w:rsidR="00861A37" w:rsidRPr="00147B55" w:rsidRDefault="00D73AE6" w:rsidP="00AB466B">
      <w:pPr>
        <w:autoSpaceDE w:val="0"/>
        <w:autoSpaceDN w:val="0"/>
        <w:adjustRightInd w:val="0"/>
        <w:spacing w:before="0" w:after="0" w:afterAutospacing="0"/>
        <w:rPr>
          <w:rFonts w:cs="Arial"/>
          <w:color w:val="000000"/>
          <w:sz w:val="20"/>
          <w:highlight w:val="white"/>
          <w:lang w:val="fr-FR"/>
        </w:rPr>
      </w:pP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00861A37" w:rsidRPr="00147B55">
        <w:rPr>
          <w:rFonts w:cs="Arial"/>
          <w:color w:val="0000FF"/>
          <w:sz w:val="20"/>
          <w:highlight w:val="white"/>
          <w:lang w:val="fr-FR"/>
        </w:rPr>
        <w:t>&lt;</w:t>
      </w:r>
      <w:proofErr w:type="spellStart"/>
      <w:r w:rsidR="00861A37" w:rsidRPr="00147B55">
        <w:rPr>
          <w:rFonts w:cs="Arial"/>
          <w:color w:val="800000"/>
          <w:sz w:val="20"/>
          <w:highlight w:val="white"/>
          <w:lang w:val="fr-FR"/>
        </w:rPr>
        <w:t>TmStmp</w:t>
      </w:r>
      <w:proofErr w:type="spellEnd"/>
      <w:r w:rsidR="00861A37" w:rsidRPr="00147B55">
        <w:rPr>
          <w:rFonts w:cs="Arial"/>
          <w:color w:val="0000FF"/>
          <w:sz w:val="20"/>
          <w:highlight w:val="white"/>
          <w:lang w:val="fr-FR"/>
        </w:rPr>
        <w:t>&gt;</w:t>
      </w:r>
      <w:r w:rsidR="00861A37" w:rsidRPr="00147B55">
        <w:rPr>
          <w:rFonts w:cs="Arial"/>
          <w:color w:val="000000"/>
          <w:sz w:val="20"/>
          <w:highlight w:val="white"/>
          <w:lang w:val="fr-FR"/>
        </w:rPr>
        <w:t>2015-12-16T</w:t>
      </w:r>
      <w:proofErr w:type="gramStart"/>
      <w:r w:rsidR="00861A37" w:rsidRPr="00147B55">
        <w:rPr>
          <w:rFonts w:cs="Arial"/>
          <w:color w:val="000000"/>
          <w:sz w:val="20"/>
          <w:highlight w:val="white"/>
          <w:lang w:val="fr-FR"/>
        </w:rPr>
        <w:t>16:</w:t>
      </w:r>
      <w:proofErr w:type="gramEnd"/>
      <w:r w:rsidR="00861A37" w:rsidRPr="00147B55">
        <w:rPr>
          <w:rFonts w:cs="Arial"/>
          <w:color w:val="000000"/>
          <w:sz w:val="20"/>
          <w:highlight w:val="white"/>
          <w:lang w:val="fr-FR"/>
        </w:rPr>
        <w:t>30:47Z</w:t>
      </w:r>
      <w:r w:rsidR="00861A37" w:rsidRPr="00147B55">
        <w:rPr>
          <w:rFonts w:cs="Arial"/>
          <w:color w:val="0000FF"/>
          <w:sz w:val="20"/>
          <w:highlight w:val="white"/>
          <w:lang w:val="fr-FR"/>
        </w:rPr>
        <w:t>&lt;/</w:t>
      </w:r>
      <w:proofErr w:type="spellStart"/>
      <w:r w:rsidR="00861A37" w:rsidRPr="00147B55">
        <w:rPr>
          <w:rFonts w:cs="Arial"/>
          <w:color w:val="800000"/>
          <w:sz w:val="20"/>
          <w:highlight w:val="white"/>
          <w:lang w:val="fr-FR"/>
        </w:rPr>
        <w:t>TmStmp</w:t>
      </w:r>
      <w:proofErr w:type="spellEnd"/>
      <w:r w:rsidR="00861A37" w:rsidRPr="00147B55">
        <w:rPr>
          <w:rFonts w:cs="Arial"/>
          <w:color w:val="0000FF"/>
          <w:sz w:val="20"/>
          <w:highlight w:val="white"/>
          <w:lang w:val="fr-FR"/>
        </w:rPr>
        <w:t>&gt;</w:t>
      </w:r>
    </w:p>
    <w:p w14:paraId="1F861066" w14:textId="77777777" w:rsidR="00861A37" w:rsidRPr="00147B55" w:rsidRDefault="00D73AE6" w:rsidP="00AB466B">
      <w:pPr>
        <w:autoSpaceDE w:val="0"/>
        <w:autoSpaceDN w:val="0"/>
        <w:adjustRightInd w:val="0"/>
        <w:spacing w:before="0" w:after="0" w:afterAutospacing="0"/>
        <w:rPr>
          <w:rFonts w:cs="Arial"/>
          <w:color w:val="000000"/>
          <w:sz w:val="20"/>
          <w:highlight w:val="white"/>
          <w:lang w:val="fr-FR"/>
        </w:rPr>
      </w:pPr>
      <w:r w:rsidRPr="00147B55">
        <w:rPr>
          <w:rFonts w:cs="Arial"/>
          <w:color w:val="0000FF"/>
          <w:sz w:val="20"/>
          <w:highlight w:val="white"/>
          <w:lang w:val="fr-FR" w:eastAsia="en-GB"/>
        </w:rPr>
        <w:t xml:space="preserve">               </w:t>
      </w:r>
      <w:r w:rsidR="0031035B" w:rsidRPr="00147B55">
        <w:rPr>
          <w:rFonts w:cs="Arial"/>
          <w:color w:val="0000FF"/>
          <w:sz w:val="20"/>
          <w:highlight w:val="white"/>
          <w:lang w:val="fr-FR" w:eastAsia="en-GB"/>
        </w:rPr>
        <w:t xml:space="preserve">   </w:t>
      </w:r>
      <w:r w:rsidRPr="00147B55">
        <w:rPr>
          <w:rFonts w:cs="Arial"/>
          <w:color w:val="0000FF"/>
          <w:sz w:val="20"/>
          <w:highlight w:val="white"/>
          <w:lang w:val="fr-FR" w:eastAsia="en-GB"/>
        </w:rPr>
        <w:t xml:space="preserve">   </w:t>
      </w:r>
      <w:r w:rsidR="0031035B" w:rsidRPr="00147B55">
        <w:rPr>
          <w:rFonts w:cs="Arial"/>
          <w:color w:val="0000FF"/>
          <w:sz w:val="20"/>
          <w:highlight w:val="white"/>
          <w:lang w:val="fr-FR" w:eastAsia="en-GB"/>
        </w:rPr>
        <w:t xml:space="preserve">   </w:t>
      </w:r>
      <w:r w:rsidR="00861A37" w:rsidRPr="00147B55">
        <w:rPr>
          <w:rFonts w:cs="Arial"/>
          <w:color w:val="0000FF"/>
          <w:sz w:val="20"/>
          <w:highlight w:val="white"/>
          <w:lang w:val="fr-FR"/>
        </w:rPr>
        <w:t>&lt;/</w:t>
      </w:r>
      <w:proofErr w:type="spellStart"/>
      <w:r w:rsidR="00861A37" w:rsidRPr="00147B55">
        <w:rPr>
          <w:rFonts w:cs="Arial"/>
          <w:color w:val="800000"/>
          <w:sz w:val="20"/>
          <w:highlight w:val="white"/>
          <w:lang w:val="fr-FR"/>
        </w:rPr>
        <w:t>Confd</w:t>
      </w:r>
      <w:proofErr w:type="spellEnd"/>
      <w:r w:rsidR="00861A37" w:rsidRPr="00147B55">
        <w:rPr>
          <w:rFonts w:cs="Arial"/>
          <w:color w:val="0000FF"/>
          <w:sz w:val="20"/>
          <w:highlight w:val="white"/>
          <w:lang w:val="fr-FR"/>
        </w:rPr>
        <w:t>&gt;</w:t>
      </w:r>
    </w:p>
    <w:p w14:paraId="752FE3E8" w14:textId="77777777" w:rsidR="00861A37" w:rsidRPr="00147B55" w:rsidRDefault="00D73AE6" w:rsidP="00AB466B">
      <w:pPr>
        <w:autoSpaceDE w:val="0"/>
        <w:autoSpaceDN w:val="0"/>
        <w:adjustRightInd w:val="0"/>
        <w:spacing w:before="0" w:after="0" w:afterAutospacing="0"/>
        <w:rPr>
          <w:rFonts w:cs="Arial"/>
          <w:color w:val="000000"/>
          <w:sz w:val="20"/>
          <w:highlight w:val="white"/>
          <w:lang w:val="fr-BE"/>
        </w:rPr>
      </w:pPr>
      <w:r w:rsidRPr="00147B55">
        <w:rPr>
          <w:rFonts w:cs="Arial"/>
          <w:color w:val="0000FF"/>
          <w:sz w:val="20"/>
          <w:highlight w:val="white"/>
          <w:lang w:val="fr-BE" w:eastAsia="en-GB"/>
        </w:rPr>
        <w:t xml:space="preserve">                  </w:t>
      </w:r>
      <w:r w:rsidR="0031035B" w:rsidRPr="00147B55">
        <w:rPr>
          <w:rFonts w:cs="Arial"/>
          <w:color w:val="0000FF"/>
          <w:sz w:val="20"/>
          <w:highlight w:val="white"/>
          <w:lang w:val="fr-BE" w:eastAsia="en-GB"/>
        </w:rPr>
        <w:t xml:space="preserve">   </w:t>
      </w:r>
      <w:r w:rsidR="00861A37" w:rsidRPr="00147B55">
        <w:rPr>
          <w:rFonts w:cs="Arial"/>
          <w:color w:val="0000FF"/>
          <w:sz w:val="20"/>
          <w:highlight w:val="white"/>
          <w:lang w:val="fr-BE"/>
        </w:rPr>
        <w:t>&lt;/</w:t>
      </w:r>
      <w:proofErr w:type="spellStart"/>
      <w:r w:rsidR="00861A37" w:rsidRPr="00147B55">
        <w:rPr>
          <w:rFonts w:cs="Arial"/>
          <w:color w:val="800000"/>
          <w:sz w:val="20"/>
          <w:highlight w:val="white"/>
          <w:lang w:val="fr-BE"/>
        </w:rPr>
        <w:t>TradConf</w:t>
      </w:r>
      <w:proofErr w:type="spellEnd"/>
      <w:r w:rsidR="00861A37" w:rsidRPr="00147B55">
        <w:rPr>
          <w:rFonts w:cs="Arial"/>
          <w:color w:val="0000FF"/>
          <w:sz w:val="20"/>
          <w:highlight w:val="white"/>
          <w:lang w:val="fr-BE"/>
        </w:rPr>
        <w:t>&gt;</w:t>
      </w:r>
    </w:p>
    <w:p w14:paraId="494726BA" w14:textId="77777777" w:rsidR="00861A37" w:rsidRPr="00147B55" w:rsidRDefault="00D73AE6" w:rsidP="00AB466B">
      <w:pPr>
        <w:autoSpaceDE w:val="0"/>
        <w:autoSpaceDN w:val="0"/>
        <w:adjustRightInd w:val="0"/>
        <w:spacing w:before="0" w:after="0" w:afterAutospacing="0"/>
        <w:rPr>
          <w:rFonts w:cs="Arial"/>
          <w:color w:val="000000"/>
          <w:sz w:val="20"/>
          <w:highlight w:val="white"/>
          <w:lang w:val="fr-BE"/>
        </w:rPr>
      </w:pPr>
      <w:r w:rsidRPr="00147B55">
        <w:rPr>
          <w:rFonts w:cs="Arial"/>
          <w:color w:val="0000FF"/>
          <w:sz w:val="20"/>
          <w:highlight w:val="white"/>
          <w:lang w:val="fr-BE" w:eastAsia="en-GB"/>
        </w:rPr>
        <w:t xml:space="preserve">                  </w:t>
      </w:r>
      <w:r w:rsidR="0031035B" w:rsidRPr="00147B55">
        <w:rPr>
          <w:rFonts w:cs="Arial"/>
          <w:color w:val="0000FF"/>
          <w:sz w:val="20"/>
          <w:highlight w:val="white"/>
          <w:lang w:val="fr-BE" w:eastAsia="en-GB"/>
        </w:rPr>
        <w:t xml:space="preserve">   </w:t>
      </w:r>
      <w:r w:rsidR="00861A37" w:rsidRPr="00147B55">
        <w:rPr>
          <w:rFonts w:cs="Arial"/>
          <w:color w:val="0000FF"/>
          <w:sz w:val="20"/>
          <w:highlight w:val="white"/>
          <w:lang w:val="fr-BE"/>
        </w:rPr>
        <w:t>&lt;</w:t>
      </w:r>
      <w:proofErr w:type="spellStart"/>
      <w:r w:rsidR="00861A37" w:rsidRPr="00147B55">
        <w:rPr>
          <w:rFonts w:cs="Arial"/>
          <w:color w:val="800000"/>
          <w:sz w:val="20"/>
          <w:highlight w:val="white"/>
          <w:lang w:val="fr-BE"/>
        </w:rPr>
        <w:t>TradClr</w:t>
      </w:r>
      <w:proofErr w:type="spellEnd"/>
      <w:r w:rsidR="00861A37" w:rsidRPr="00147B55">
        <w:rPr>
          <w:rFonts w:cs="Arial"/>
          <w:color w:val="0000FF"/>
          <w:sz w:val="20"/>
          <w:highlight w:val="white"/>
          <w:lang w:val="fr-BE"/>
        </w:rPr>
        <w:t>&gt;</w:t>
      </w:r>
    </w:p>
    <w:p w14:paraId="49A599B1" w14:textId="77777777" w:rsidR="00861A37" w:rsidRPr="00147B55" w:rsidRDefault="00D73AE6" w:rsidP="00AB466B">
      <w:pPr>
        <w:autoSpaceDE w:val="0"/>
        <w:autoSpaceDN w:val="0"/>
        <w:adjustRightInd w:val="0"/>
        <w:spacing w:before="0" w:after="0" w:afterAutospacing="0"/>
        <w:rPr>
          <w:rFonts w:cs="Arial"/>
          <w:color w:val="000000"/>
          <w:sz w:val="20"/>
          <w:highlight w:val="white"/>
          <w:lang w:val="fr-BE"/>
        </w:rPr>
      </w:pPr>
      <w:r w:rsidRPr="00147B55">
        <w:rPr>
          <w:rFonts w:cs="Arial"/>
          <w:color w:val="0000FF"/>
          <w:sz w:val="20"/>
          <w:highlight w:val="white"/>
          <w:lang w:val="fr-BE" w:eastAsia="en-GB"/>
        </w:rPr>
        <w:t xml:space="preserve">                 </w:t>
      </w:r>
      <w:r w:rsidR="0031035B" w:rsidRPr="00147B55">
        <w:rPr>
          <w:rFonts w:cs="Arial"/>
          <w:color w:val="0000FF"/>
          <w:sz w:val="20"/>
          <w:highlight w:val="white"/>
          <w:lang w:val="fr-BE" w:eastAsia="en-GB"/>
        </w:rPr>
        <w:t xml:space="preserve">      </w:t>
      </w:r>
      <w:r w:rsidRPr="00147B55">
        <w:rPr>
          <w:rFonts w:cs="Arial"/>
          <w:color w:val="0000FF"/>
          <w:sz w:val="20"/>
          <w:highlight w:val="white"/>
          <w:lang w:val="fr-BE" w:eastAsia="en-GB"/>
        </w:rPr>
        <w:t xml:space="preserve"> </w:t>
      </w:r>
      <w:r w:rsidR="00861A37" w:rsidRPr="00147B55">
        <w:rPr>
          <w:rFonts w:cs="Arial"/>
          <w:color w:val="0000FF"/>
          <w:sz w:val="20"/>
          <w:highlight w:val="white"/>
          <w:lang w:val="fr-BE"/>
        </w:rPr>
        <w:t>&lt;</w:t>
      </w:r>
      <w:proofErr w:type="spellStart"/>
      <w:r w:rsidR="00861A37" w:rsidRPr="00147B55">
        <w:rPr>
          <w:rFonts w:cs="Arial"/>
          <w:color w:val="800000"/>
          <w:sz w:val="20"/>
          <w:highlight w:val="white"/>
          <w:lang w:val="fr-BE"/>
        </w:rPr>
        <w:t>ClrOblgtn</w:t>
      </w:r>
      <w:proofErr w:type="spellEnd"/>
      <w:r w:rsidR="00861A37" w:rsidRPr="00147B55">
        <w:rPr>
          <w:rFonts w:cs="Arial"/>
          <w:color w:val="0000FF"/>
          <w:sz w:val="20"/>
          <w:highlight w:val="white"/>
          <w:lang w:val="fr-BE"/>
        </w:rPr>
        <w:t>&gt;</w:t>
      </w:r>
      <w:r w:rsidR="00861A37" w:rsidRPr="00147B55">
        <w:rPr>
          <w:rFonts w:cs="Arial"/>
          <w:color w:val="000000"/>
          <w:sz w:val="20"/>
          <w:highlight w:val="white"/>
          <w:lang w:val="fr-BE"/>
        </w:rPr>
        <w:t>FLSE</w:t>
      </w:r>
      <w:r w:rsidR="00861A37" w:rsidRPr="00147B55">
        <w:rPr>
          <w:rFonts w:cs="Arial"/>
          <w:color w:val="0000FF"/>
          <w:sz w:val="20"/>
          <w:highlight w:val="white"/>
          <w:lang w:val="fr-BE"/>
        </w:rPr>
        <w:t>&lt;/</w:t>
      </w:r>
      <w:proofErr w:type="spellStart"/>
      <w:r w:rsidR="00861A37" w:rsidRPr="00147B55">
        <w:rPr>
          <w:rFonts w:cs="Arial"/>
          <w:color w:val="800000"/>
          <w:sz w:val="20"/>
          <w:highlight w:val="white"/>
          <w:lang w:val="fr-BE"/>
        </w:rPr>
        <w:t>ClrOblgtn</w:t>
      </w:r>
      <w:proofErr w:type="spellEnd"/>
      <w:r w:rsidR="00861A37" w:rsidRPr="00147B55">
        <w:rPr>
          <w:rFonts w:cs="Arial"/>
          <w:color w:val="0000FF"/>
          <w:sz w:val="20"/>
          <w:highlight w:val="white"/>
          <w:lang w:val="fr-BE"/>
        </w:rPr>
        <w:t>&gt;</w:t>
      </w:r>
    </w:p>
    <w:p w14:paraId="7105F942" w14:textId="77777777" w:rsidR="00861A37" w:rsidRPr="00147B55" w:rsidRDefault="00D73AE6"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val="fr-BE" w:eastAsia="en-GB"/>
        </w:rPr>
        <w:t xml:space="preserve">                  </w:t>
      </w:r>
      <w:r w:rsidR="0031035B" w:rsidRPr="00147B55">
        <w:rPr>
          <w:rFonts w:cs="Arial"/>
          <w:color w:val="0000FF"/>
          <w:sz w:val="20"/>
          <w:highlight w:val="white"/>
          <w:lang w:val="fr-BE" w:eastAsia="en-GB"/>
        </w:rPr>
        <w:t xml:space="preserve">      </w:t>
      </w:r>
      <w:r w:rsidR="00861A37" w:rsidRPr="00147B55">
        <w:rPr>
          <w:rFonts w:cs="Arial"/>
          <w:color w:val="0000FF"/>
          <w:sz w:val="20"/>
          <w:highlight w:val="white"/>
        </w:rPr>
        <w:t>&lt;</w:t>
      </w:r>
      <w:proofErr w:type="spellStart"/>
      <w:r w:rsidR="00861A37" w:rsidRPr="00147B55">
        <w:rPr>
          <w:rFonts w:cs="Arial"/>
          <w:color w:val="800000"/>
          <w:sz w:val="20"/>
          <w:highlight w:val="white"/>
        </w:rPr>
        <w:t>Clr</w:t>
      </w:r>
      <w:r w:rsidR="00A9101C" w:rsidRPr="00147B55">
        <w:rPr>
          <w:rFonts w:cs="Arial"/>
          <w:color w:val="800000"/>
          <w:sz w:val="20"/>
          <w:highlight w:val="white"/>
        </w:rPr>
        <w:t>Sts</w:t>
      </w:r>
      <w:proofErr w:type="spellEnd"/>
      <w:r w:rsidR="00861A37" w:rsidRPr="00147B55">
        <w:rPr>
          <w:rFonts w:cs="Arial"/>
          <w:color w:val="0000FF"/>
          <w:sz w:val="20"/>
          <w:highlight w:val="white"/>
        </w:rPr>
        <w:t>&gt;</w:t>
      </w:r>
    </w:p>
    <w:p w14:paraId="0D3850A4" w14:textId="77777777" w:rsidR="00861A37" w:rsidRPr="00147B55" w:rsidRDefault="00D73AE6"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00861A37" w:rsidRPr="00147B55">
        <w:rPr>
          <w:rFonts w:cs="Arial"/>
          <w:color w:val="0000FF"/>
          <w:sz w:val="20"/>
          <w:highlight w:val="white"/>
        </w:rPr>
        <w:t>&lt;</w:t>
      </w:r>
      <w:proofErr w:type="spellStart"/>
      <w:r w:rsidR="00861A37" w:rsidRPr="00147B55">
        <w:rPr>
          <w:rFonts w:cs="Arial"/>
          <w:color w:val="800000"/>
          <w:sz w:val="20"/>
          <w:highlight w:val="white"/>
        </w:rPr>
        <w:t>NonClrd</w:t>
      </w:r>
      <w:proofErr w:type="spellEnd"/>
      <w:r w:rsidR="00861A37" w:rsidRPr="00147B55">
        <w:rPr>
          <w:rFonts w:cs="Arial"/>
          <w:color w:val="0000FF"/>
          <w:sz w:val="20"/>
          <w:highlight w:val="white"/>
        </w:rPr>
        <w:t>&gt;</w:t>
      </w:r>
      <w:r w:rsidR="00861A37" w:rsidRPr="00147B55">
        <w:rPr>
          <w:rFonts w:cs="Arial"/>
          <w:color w:val="000000"/>
          <w:sz w:val="20"/>
          <w:highlight w:val="white"/>
        </w:rPr>
        <w:t>NORE</w:t>
      </w:r>
      <w:r w:rsidR="00861A37" w:rsidRPr="00147B55">
        <w:rPr>
          <w:rFonts w:cs="Arial"/>
          <w:color w:val="0000FF"/>
          <w:sz w:val="20"/>
          <w:highlight w:val="white"/>
        </w:rPr>
        <w:t>&lt;/</w:t>
      </w:r>
      <w:proofErr w:type="spellStart"/>
      <w:r w:rsidR="00861A37" w:rsidRPr="00147B55">
        <w:rPr>
          <w:rFonts w:cs="Arial"/>
          <w:color w:val="800000"/>
          <w:sz w:val="20"/>
          <w:highlight w:val="white"/>
        </w:rPr>
        <w:t>NonClrd</w:t>
      </w:r>
      <w:proofErr w:type="spellEnd"/>
      <w:r w:rsidR="00861A37" w:rsidRPr="00147B55">
        <w:rPr>
          <w:rFonts w:cs="Arial"/>
          <w:color w:val="0000FF"/>
          <w:sz w:val="20"/>
          <w:highlight w:val="white"/>
        </w:rPr>
        <w:t>&gt;</w:t>
      </w:r>
    </w:p>
    <w:p w14:paraId="447A5A33" w14:textId="77777777" w:rsidR="00861A37" w:rsidRPr="00147B55" w:rsidRDefault="00D73AE6"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00861A37" w:rsidRPr="00147B55">
        <w:rPr>
          <w:rFonts w:cs="Arial"/>
          <w:color w:val="0000FF"/>
          <w:sz w:val="20"/>
          <w:highlight w:val="white"/>
        </w:rPr>
        <w:t>&lt;/</w:t>
      </w:r>
      <w:proofErr w:type="spellStart"/>
      <w:r w:rsidR="00861A37" w:rsidRPr="00147B55">
        <w:rPr>
          <w:rFonts w:cs="Arial"/>
          <w:color w:val="800000"/>
          <w:sz w:val="20"/>
          <w:highlight w:val="white"/>
        </w:rPr>
        <w:t>Clr</w:t>
      </w:r>
      <w:r w:rsidR="00A9101C" w:rsidRPr="00147B55">
        <w:rPr>
          <w:rFonts w:cs="Arial"/>
          <w:color w:val="800000"/>
          <w:sz w:val="20"/>
          <w:highlight w:val="white"/>
        </w:rPr>
        <w:t>Sts</w:t>
      </w:r>
      <w:proofErr w:type="spellEnd"/>
      <w:r w:rsidR="00861A37" w:rsidRPr="00147B55">
        <w:rPr>
          <w:rFonts w:cs="Arial"/>
          <w:color w:val="0000FF"/>
          <w:sz w:val="20"/>
          <w:highlight w:val="white"/>
        </w:rPr>
        <w:t>&gt;</w:t>
      </w:r>
    </w:p>
    <w:p w14:paraId="24E34054" w14:textId="77777777" w:rsidR="00861A37" w:rsidRPr="00147B55" w:rsidRDefault="00D73AE6"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00861A37" w:rsidRPr="00147B55">
        <w:rPr>
          <w:rFonts w:cs="Arial"/>
          <w:color w:val="0000FF"/>
          <w:sz w:val="20"/>
          <w:highlight w:val="white"/>
        </w:rPr>
        <w:t>&lt;</w:t>
      </w:r>
      <w:proofErr w:type="spellStart"/>
      <w:r w:rsidR="00861A37" w:rsidRPr="00147B55">
        <w:rPr>
          <w:rFonts w:cs="Arial"/>
          <w:color w:val="800000"/>
          <w:sz w:val="20"/>
          <w:highlight w:val="white"/>
        </w:rPr>
        <w:t>IntraGrp</w:t>
      </w:r>
      <w:proofErr w:type="spellEnd"/>
      <w:r w:rsidR="00861A37" w:rsidRPr="00147B55">
        <w:rPr>
          <w:rFonts w:cs="Arial"/>
          <w:color w:val="0000FF"/>
          <w:sz w:val="20"/>
          <w:highlight w:val="white"/>
        </w:rPr>
        <w:t>&gt;</w:t>
      </w:r>
      <w:r w:rsidR="00861A37" w:rsidRPr="00147B55">
        <w:rPr>
          <w:rFonts w:cs="Arial"/>
          <w:color w:val="000000"/>
          <w:sz w:val="20"/>
          <w:highlight w:val="white"/>
        </w:rPr>
        <w:t>false</w:t>
      </w:r>
      <w:r w:rsidR="00861A37" w:rsidRPr="00147B55">
        <w:rPr>
          <w:rFonts w:cs="Arial"/>
          <w:color w:val="0000FF"/>
          <w:sz w:val="20"/>
          <w:highlight w:val="white"/>
        </w:rPr>
        <w:t>&lt;/</w:t>
      </w:r>
      <w:proofErr w:type="spellStart"/>
      <w:r w:rsidR="00861A37" w:rsidRPr="00147B55">
        <w:rPr>
          <w:rFonts w:cs="Arial"/>
          <w:color w:val="800000"/>
          <w:sz w:val="20"/>
          <w:highlight w:val="white"/>
        </w:rPr>
        <w:t>IntraGrp</w:t>
      </w:r>
      <w:proofErr w:type="spellEnd"/>
      <w:r w:rsidR="00861A37" w:rsidRPr="00147B55">
        <w:rPr>
          <w:rFonts w:cs="Arial"/>
          <w:color w:val="0000FF"/>
          <w:sz w:val="20"/>
          <w:highlight w:val="white"/>
        </w:rPr>
        <w:t>&gt;</w:t>
      </w:r>
    </w:p>
    <w:p w14:paraId="3D279C46" w14:textId="77777777" w:rsidR="00861A37" w:rsidRPr="00147B55" w:rsidRDefault="00D73AE6"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00861A37" w:rsidRPr="00147B55">
        <w:rPr>
          <w:rFonts w:cs="Arial"/>
          <w:color w:val="0000FF"/>
          <w:sz w:val="20"/>
          <w:highlight w:val="white"/>
        </w:rPr>
        <w:t>&lt;/</w:t>
      </w:r>
      <w:proofErr w:type="spellStart"/>
      <w:r w:rsidR="00861A37" w:rsidRPr="00147B55">
        <w:rPr>
          <w:rFonts w:cs="Arial"/>
          <w:color w:val="800000"/>
          <w:sz w:val="20"/>
          <w:highlight w:val="white"/>
        </w:rPr>
        <w:t>TradClr</w:t>
      </w:r>
      <w:proofErr w:type="spellEnd"/>
      <w:r w:rsidR="00861A37" w:rsidRPr="00147B55">
        <w:rPr>
          <w:rFonts w:cs="Arial"/>
          <w:color w:val="0000FF"/>
          <w:sz w:val="20"/>
          <w:highlight w:val="white"/>
        </w:rPr>
        <w:t>&gt;</w:t>
      </w:r>
    </w:p>
    <w:p w14:paraId="33A30764" w14:textId="77777777" w:rsidR="00361D54" w:rsidRPr="00147B55" w:rsidRDefault="0031035B" w:rsidP="00AB466B">
      <w:pPr>
        <w:autoSpaceDE w:val="0"/>
        <w:autoSpaceDN w:val="0"/>
        <w:adjustRightInd w:val="0"/>
        <w:spacing w:before="0" w:after="0" w:afterAutospacing="0"/>
        <w:rPr>
          <w:rFonts w:cs="Arial"/>
          <w:color w:val="000000"/>
          <w:sz w:val="20"/>
          <w:highlight w:val="white"/>
          <w:lang w:eastAsia="en-GB"/>
        </w:rPr>
      </w:pPr>
      <w:r w:rsidRPr="00147B55">
        <w:rPr>
          <w:rFonts w:cs="Arial"/>
          <w:color w:val="0000FF"/>
          <w:sz w:val="20"/>
          <w:highlight w:val="white"/>
          <w:lang w:eastAsia="en-GB"/>
        </w:rPr>
        <w:t xml:space="preserve">   </w:t>
      </w:r>
      <w:r w:rsidR="00D73AE6" w:rsidRPr="00147B55">
        <w:rPr>
          <w:rFonts w:cs="Arial"/>
          <w:color w:val="0000FF"/>
          <w:sz w:val="20"/>
          <w:highlight w:val="white"/>
          <w:lang w:eastAsia="en-GB"/>
        </w:rPr>
        <w:t xml:space="preserve">                  </w:t>
      </w:r>
      <w:r w:rsidR="00361D54" w:rsidRPr="00147B55">
        <w:rPr>
          <w:rFonts w:cs="Arial"/>
          <w:color w:val="0000FF"/>
          <w:sz w:val="20"/>
          <w:highlight w:val="white"/>
          <w:lang w:eastAsia="en-GB"/>
        </w:rPr>
        <w:t>&lt;</w:t>
      </w:r>
      <w:proofErr w:type="spellStart"/>
      <w:r w:rsidR="00361D54" w:rsidRPr="00147B55">
        <w:rPr>
          <w:rFonts w:cs="Arial"/>
          <w:color w:val="800000"/>
          <w:sz w:val="20"/>
          <w:highlight w:val="white"/>
          <w:lang w:eastAsia="en-GB"/>
        </w:rPr>
        <w:t>Optn</w:t>
      </w:r>
      <w:proofErr w:type="spellEnd"/>
      <w:r w:rsidR="00361D54" w:rsidRPr="00147B55">
        <w:rPr>
          <w:rFonts w:cs="Arial"/>
          <w:color w:val="0000FF"/>
          <w:sz w:val="20"/>
          <w:highlight w:val="white"/>
          <w:lang w:eastAsia="en-GB"/>
        </w:rPr>
        <w:t>&gt;</w:t>
      </w:r>
    </w:p>
    <w:p w14:paraId="105F58A1" w14:textId="05F28BE8" w:rsidR="00361D54" w:rsidRPr="00147B55" w:rsidRDefault="00D73AE6" w:rsidP="00AB466B">
      <w:pPr>
        <w:autoSpaceDE w:val="0"/>
        <w:autoSpaceDN w:val="0"/>
        <w:adjustRightInd w:val="0"/>
        <w:spacing w:before="0" w:after="0" w:afterAutospacing="0"/>
        <w:rPr>
          <w:rFonts w:cs="Arial"/>
          <w:color w:val="000000"/>
          <w:sz w:val="20"/>
          <w:highlight w:val="white"/>
          <w:lang w:eastAsia="en-GB"/>
        </w:rPr>
      </w:pP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Pr="00147B55">
        <w:rPr>
          <w:rFonts w:cs="Arial"/>
          <w:color w:val="0000FF"/>
          <w:sz w:val="20"/>
          <w:highlight w:val="white"/>
          <w:lang w:eastAsia="en-GB"/>
        </w:rPr>
        <w:t xml:space="preserve">     </w:t>
      </w:r>
      <w:r w:rsidR="00361D54" w:rsidRPr="00147B55">
        <w:rPr>
          <w:rFonts w:cs="Arial"/>
          <w:color w:val="0000FF"/>
          <w:sz w:val="20"/>
          <w:highlight w:val="white"/>
          <w:lang w:eastAsia="en-GB"/>
        </w:rPr>
        <w:t>&lt;</w:t>
      </w:r>
      <w:proofErr w:type="spellStart"/>
      <w:r w:rsidR="00361D54" w:rsidRPr="00147B55">
        <w:rPr>
          <w:rFonts w:cs="Arial"/>
          <w:color w:val="800000"/>
          <w:sz w:val="20"/>
          <w:highlight w:val="white"/>
          <w:lang w:eastAsia="en-GB"/>
        </w:rPr>
        <w:t>Tp</w:t>
      </w:r>
      <w:proofErr w:type="spellEnd"/>
      <w:r w:rsidR="00361D54" w:rsidRPr="00147B55">
        <w:rPr>
          <w:rFonts w:cs="Arial"/>
          <w:color w:val="0000FF"/>
          <w:sz w:val="20"/>
          <w:highlight w:val="white"/>
          <w:lang w:eastAsia="en-GB"/>
        </w:rPr>
        <w:t>&gt;</w:t>
      </w:r>
      <w:r w:rsidR="00361D54" w:rsidRPr="00147B55">
        <w:rPr>
          <w:rFonts w:cs="Arial"/>
          <w:color w:val="000000"/>
          <w:sz w:val="20"/>
          <w:highlight w:val="white"/>
          <w:lang w:eastAsia="en-GB"/>
        </w:rPr>
        <w:t>CALL</w:t>
      </w:r>
      <w:r w:rsidR="00361D54" w:rsidRPr="00147B55">
        <w:rPr>
          <w:rFonts w:cs="Arial"/>
          <w:color w:val="0000FF"/>
          <w:sz w:val="20"/>
          <w:highlight w:val="white"/>
          <w:lang w:eastAsia="en-GB"/>
        </w:rPr>
        <w:t>&lt;/</w:t>
      </w:r>
      <w:proofErr w:type="spellStart"/>
      <w:r w:rsidR="00361D54" w:rsidRPr="00147B55">
        <w:rPr>
          <w:rFonts w:cs="Arial"/>
          <w:color w:val="800000"/>
          <w:sz w:val="20"/>
          <w:highlight w:val="white"/>
          <w:lang w:eastAsia="en-GB"/>
        </w:rPr>
        <w:t>Tp</w:t>
      </w:r>
      <w:proofErr w:type="spellEnd"/>
      <w:r w:rsidR="00361D54" w:rsidRPr="00147B55">
        <w:rPr>
          <w:rFonts w:cs="Arial"/>
          <w:color w:val="0000FF"/>
          <w:sz w:val="20"/>
          <w:highlight w:val="white"/>
          <w:lang w:eastAsia="en-GB"/>
        </w:rPr>
        <w:t>&gt;</w:t>
      </w:r>
    </w:p>
    <w:p w14:paraId="2D8B07BD" w14:textId="7FD5EAA6" w:rsidR="00361D54" w:rsidRDefault="00D73AE6" w:rsidP="00AB466B">
      <w:pPr>
        <w:autoSpaceDE w:val="0"/>
        <w:autoSpaceDN w:val="0"/>
        <w:adjustRightInd w:val="0"/>
        <w:spacing w:before="0" w:after="0" w:afterAutospacing="0"/>
        <w:rPr>
          <w:rFonts w:cs="Arial"/>
          <w:color w:val="0000FF"/>
          <w:sz w:val="20"/>
          <w:highlight w:val="white"/>
          <w:lang w:eastAsia="en-GB"/>
        </w:rPr>
      </w:pP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Pr="00147B55">
        <w:rPr>
          <w:rFonts w:cs="Arial"/>
          <w:color w:val="0000FF"/>
          <w:sz w:val="20"/>
          <w:highlight w:val="white"/>
          <w:lang w:eastAsia="en-GB"/>
        </w:rPr>
        <w:t xml:space="preserve">      </w:t>
      </w:r>
      <w:r w:rsidR="00361D54" w:rsidRPr="00147B55">
        <w:rPr>
          <w:rFonts w:cs="Arial"/>
          <w:color w:val="0000FF"/>
          <w:sz w:val="20"/>
          <w:highlight w:val="white"/>
          <w:lang w:eastAsia="en-GB"/>
        </w:rPr>
        <w:t>&lt;</w:t>
      </w:r>
      <w:proofErr w:type="spellStart"/>
      <w:r w:rsidR="00361D54" w:rsidRPr="00147B55">
        <w:rPr>
          <w:rFonts w:cs="Arial"/>
          <w:color w:val="800000"/>
          <w:sz w:val="20"/>
          <w:highlight w:val="white"/>
          <w:lang w:eastAsia="en-GB"/>
        </w:rPr>
        <w:t>ExrcStyle</w:t>
      </w:r>
      <w:proofErr w:type="spellEnd"/>
      <w:r w:rsidR="00361D54" w:rsidRPr="00147B55">
        <w:rPr>
          <w:rFonts w:cs="Arial"/>
          <w:color w:val="0000FF"/>
          <w:sz w:val="20"/>
          <w:highlight w:val="white"/>
          <w:lang w:eastAsia="en-GB"/>
        </w:rPr>
        <w:t>&gt;</w:t>
      </w:r>
      <w:r w:rsidR="00361D54" w:rsidRPr="00147B55">
        <w:rPr>
          <w:rFonts w:cs="Arial"/>
          <w:color w:val="000000"/>
          <w:sz w:val="20"/>
          <w:highlight w:val="white"/>
          <w:lang w:eastAsia="en-GB"/>
        </w:rPr>
        <w:t>EURO</w:t>
      </w:r>
      <w:r w:rsidR="00361D54" w:rsidRPr="00147B55">
        <w:rPr>
          <w:rFonts w:cs="Arial"/>
          <w:color w:val="0000FF"/>
          <w:sz w:val="20"/>
          <w:highlight w:val="white"/>
          <w:lang w:eastAsia="en-GB"/>
        </w:rPr>
        <w:t>&lt;/</w:t>
      </w:r>
      <w:proofErr w:type="spellStart"/>
      <w:r w:rsidR="00361D54" w:rsidRPr="00147B55">
        <w:rPr>
          <w:rFonts w:cs="Arial"/>
          <w:color w:val="800000"/>
          <w:sz w:val="20"/>
          <w:highlight w:val="white"/>
          <w:lang w:eastAsia="en-GB"/>
        </w:rPr>
        <w:t>ExrcStyle</w:t>
      </w:r>
      <w:proofErr w:type="spellEnd"/>
      <w:r w:rsidR="00361D54" w:rsidRPr="00147B55">
        <w:rPr>
          <w:rFonts w:cs="Arial"/>
          <w:color w:val="0000FF"/>
          <w:sz w:val="20"/>
          <w:highlight w:val="white"/>
          <w:lang w:eastAsia="en-GB"/>
        </w:rPr>
        <w:t>&gt;</w:t>
      </w:r>
    </w:p>
    <w:p w14:paraId="3014FA82" w14:textId="77777777" w:rsidR="00601858" w:rsidRPr="00147B55" w:rsidRDefault="00601858" w:rsidP="00601858">
      <w:pPr>
        <w:autoSpaceDE w:val="0"/>
        <w:autoSpaceDN w:val="0"/>
        <w:adjustRightInd w:val="0"/>
        <w:spacing w:before="0" w:after="0" w:afterAutospacing="0"/>
        <w:rPr>
          <w:rFonts w:cs="Arial"/>
          <w:color w:val="000000"/>
          <w:sz w:val="20"/>
          <w:highlight w:val="white"/>
          <w:lang w:eastAsia="en-GB"/>
        </w:rPr>
      </w:pPr>
      <w:r w:rsidRPr="00147B55">
        <w:rPr>
          <w:rFonts w:cs="Arial"/>
          <w:color w:val="0000FF"/>
          <w:sz w:val="20"/>
          <w:highlight w:val="white"/>
          <w:lang w:eastAsia="en-GB"/>
        </w:rPr>
        <w:t xml:space="preserve">                        &lt;</w:t>
      </w:r>
      <w:proofErr w:type="spellStart"/>
      <w:r w:rsidRPr="00147B55">
        <w:rPr>
          <w:rFonts w:cs="Arial"/>
          <w:color w:val="800000"/>
          <w:sz w:val="20"/>
          <w:highlight w:val="white"/>
          <w:lang w:eastAsia="en-GB"/>
        </w:rPr>
        <w:t>StrkPric</w:t>
      </w:r>
      <w:proofErr w:type="spellEnd"/>
      <w:r w:rsidRPr="00147B55">
        <w:rPr>
          <w:rFonts w:cs="Arial"/>
          <w:color w:val="0000FF"/>
          <w:sz w:val="20"/>
          <w:highlight w:val="white"/>
          <w:lang w:eastAsia="en-GB"/>
        </w:rPr>
        <w:t>&gt;</w:t>
      </w:r>
    </w:p>
    <w:p w14:paraId="2FDB23B2" w14:textId="77777777" w:rsidR="00601858" w:rsidRPr="00147B55" w:rsidRDefault="00601858" w:rsidP="00601858">
      <w:pPr>
        <w:autoSpaceDE w:val="0"/>
        <w:autoSpaceDN w:val="0"/>
        <w:adjustRightInd w:val="0"/>
        <w:spacing w:before="0" w:after="0" w:afterAutospacing="0"/>
        <w:rPr>
          <w:rFonts w:cs="Arial"/>
          <w:color w:val="000000"/>
          <w:sz w:val="20"/>
          <w:highlight w:val="white"/>
          <w:lang w:eastAsia="en-GB"/>
        </w:rPr>
      </w:pPr>
      <w:r w:rsidRPr="00147B55">
        <w:rPr>
          <w:rFonts w:cs="Arial"/>
          <w:color w:val="0000FF"/>
          <w:sz w:val="20"/>
          <w:highlight w:val="white"/>
          <w:lang w:eastAsia="en-GB"/>
        </w:rPr>
        <w:t xml:space="preserve">                           &lt;</w:t>
      </w:r>
      <w:proofErr w:type="spellStart"/>
      <w:r w:rsidRPr="00147B55">
        <w:rPr>
          <w:rFonts w:cs="Arial"/>
          <w:color w:val="800000"/>
          <w:sz w:val="20"/>
          <w:highlight w:val="white"/>
          <w:lang w:eastAsia="en-GB"/>
        </w:rPr>
        <w:t>Pctg</w:t>
      </w:r>
      <w:proofErr w:type="spellEnd"/>
      <w:r w:rsidRPr="00147B55">
        <w:rPr>
          <w:rFonts w:cs="Arial"/>
          <w:color w:val="0000FF"/>
          <w:sz w:val="20"/>
          <w:highlight w:val="white"/>
          <w:lang w:eastAsia="en-GB"/>
        </w:rPr>
        <w:t>&gt;</w:t>
      </w:r>
      <w:r w:rsidRPr="00147B55">
        <w:rPr>
          <w:rFonts w:cs="Arial"/>
          <w:color w:val="000000"/>
          <w:sz w:val="20"/>
          <w:highlight w:val="white"/>
          <w:lang w:eastAsia="en-GB"/>
        </w:rPr>
        <w:t>101</w:t>
      </w:r>
      <w:r w:rsidRPr="00147B55">
        <w:rPr>
          <w:rFonts w:cs="Arial"/>
          <w:color w:val="0000FF"/>
          <w:sz w:val="20"/>
          <w:highlight w:val="white"/>
          <w:lang w:eastAsia="en-GB"/>
        </w:rPr>
        <w:t>&lt;/</w:t>
      </w:r>
      <w:proofErr w:type="spellStart"/>
      <w:r w:rsidRPr="00147B55">
        <w:rPr>
          <w:rFonts w:cs="Arial"/>
          <w:color w:val="800000"/>
          <w:sz w:val="20"/>
          <w:highlight w:val="white"/>
          <w:lang w:eastAsia="en-GB"/>
        </w:rPr>
        <w:t>Pctg</w:t>
      </w:r>
      <w:proofErr w:type="spellEnd"/>
      <w:r w:rsidRPr="00147B55">
        <w:rPr>
          <w:rFonts w:cs="Arial"/>
          <w:color w:val="0000FF"/>
          <w:sz w:val="20"/>
          <w:highlight w:val="white"/>
          <w:lang w:eastAsia="en-GB"/>
        </w:rPr>
        <w:t>&gt;</w:t>
      </w:r>
    </w:p>
    <w:p w14:paraId="04F52EAC" w14:textId="77777777" w:rsidR="00601858" w:rsidRPr="00147B55" w:rsidRDefault="00601858" w:rsidP="00601858">
      <w:pPr>
        <w:autoSpaceDE w:val="0"/>
        <w:autoSpaceDN w:val="0"/>
        <w:adjustRightInd w:val="0"/>
        <w:spacing w:before="0" w:after="0" w:afterAutospacing="0"/>
        <w:rPr>
          <w:rFonts w:cs="Arial"/>
          <w:color w:val="000000"/>
          <w:sz w:val="20"/>
          <w:highlight w:val="white"/>
          <w:lang w:eastAsia="en-GB"/>
        </w:rPr>
      </w:pPr>
      <w:r w:rsidRPr="00147B55">
        <w:rPr>
          <w:rFonts w:cs="Arial"/>
          <w:color w:val="0000FF"/>
          <w:sz w:val="20"/>
          <w:highlight w:val="white"/>
          <w:lang w:eastAsia="en-GB"/>
        </w:rPr>
        <w:t xml:space="preserve">                        &lt;/</w:t>
      </w:r>
      <w:proofErr w:type="spellStart"/>
      <w:r w:rsidRPr="00147B55">
        <w:rPr>
          <w:rFonts w:cs="Arial"/>
          <w:color w:val="800000"/>
          <w:sz w:val="20"/>
          <w:highlight w:val="white"/>
          <w:lang w:eastAsia="en-GB"/>
        </w:rPr>
        <w:t>StrkPric</w:t>
      </w:r>
      <w:proofErr w:type="spellEnd"/>
      <w:r w:rsidRPr="00147B55">
        <w:rPr>
          <w:rFonts w:cs="Arial"/>
          <w:color w:val="0000FF"/>
          <w:sz w:val="20"/>
          <w:highlight w:val="white"/>
          <w:lang w:eastAsia="en-GB"/>
        </w:rPr>
        <w:t>&gt;</w:t>
      </w:r>
    </w:p>
    <w:p w14:paraId="49B4B27B" w14:textId="77777777" w:rsidR="00361D54" w:rsidRPr="00147B55" w:rsidRDefault="00D73AE6" w:rsidP="00AB466B">
      <w:pPr>
        <w:autoSpaceDE w:val="0"/>
        <w:autoSpaceDN w:val="0"/>
        <w:adjustRightInd w:val="0"/>
        <w:spacing w:before="0" w:after="0" w:afterAutospacing="0"/>
        <w:rPr>
          <w:rFonts w:cs="Arial"/>
          <w:color w:val="000000"/>
          <w:sz w:val="20"/>
          <w:highlight w:val="white"/>
          <w:lang w:eastAsia="en-GB"/>
        </w:rPr>
      </w:pP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00361D54" w:rsidRPr="00147B55">
        <w:rPr>
          <w:rFonts w:cs="Arial"/>
          <w:color w:val="0000FF"/>
          <w:sz w:val="20"/>
          <w:highlight w:val="white"/>
          <w:lang w:eastAsia="en-GB"/>
        </w:rPr>
        <w:t>&lt;/</w:t>
      </w:r>
      <w:proofErr w:type="spellStart"/>
      <w:r w:rsidR="00361D54" w:rsidRPr="00147B55">
        <w:rPr>
          <w:rFonts w:cs="Arial"/>
          <w:color w:val="800000"/>
          <w:sz w:val="20"/>
          <w:highlight w:val="white"/>
          <w:lang w:eastAsia="en-GB"/>
        </w:rPr>
        <w:t>Optn</w:t>
      </w:r>
      <w:proofErr w:type="spellEnd"/>
      <w:r w:rsidR="00361D54" w:rsidRPr="00147B55">
        <w:rPr>
          <w:rFonts w:cs="Arial"/>
          <w:color w:val="0000FF"/>
          <w:sz w:val="20"/>
          <w:highlight w:val="white"/>
          <w:lang w:eastAsia="en-GB"/>
        </w:rPr>
        <w:t>&gt;</w:t>
      </w:r>
    </w:p>
    <w:p w14:paraId="342FE3D6" w14:textId="77777777" w:rsidR="00861A37" w:rsidRPr="00147B55" w:rsidRDefault="0031035B"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D73AE6" w:rsidRPr="00147B55">
        <w:rPr>
          <w:rFonts w:cs="Arial"/>
          <w:color w:val="0000FF"/>
          <w:sz w:val="20"/>
          <w:highlight w:val="white"/>
          <w:lang w:eastAsia="en-GB"/>
        </w:rPr>
        <w:t xml:space="preserve">               </w:t>
      </w:r>
      <w:r w:rsidR="00861A37" w:rsidRPr="00147B55">
        <w:rPr>
          <w:rFonts w:cs="Arial"/>
          <w:color w:val="0000FF"/>
          <w:sz w:val="20"/>
          <w:highlight w:val="white"/>
        </w:rPr>
        <w:t>&lt;/</w:t>
      </w:r>
      <w:proofErr w:type="spellStart"/>
      <w:r w:rsidR="00861A37" w:rsidRPr="00147B55">
        <w:rPr>
          <w:rFonts w:cs="Arial"/>
          <w:color w:val="800000"/>
          <w:sz w:val="20"/>
          <w:highlight w:val="white"/>
        </w:rPr>
        <w:t>TxData</w:t>
      </w:r>
      <w:proofErr w:type="spellEnd"/>
      <w:r w:rsidR="00861A37" w:rsidRPr="00147B55">
        <w:rPr>
          <w:rFonts w:cs="Arial"/>
          <w:color w:val="0000FF"/>
          <w:sz w:val="20"/>
          <w:highlight w:val="white"/>
        </w:rPr>
        <w:t>&gt;</w:t>
      </w:r>
    </w:p>
    <w:p w14:paraId="2C4469B3" w14:textId="77777777" w:rsidR="00861A37" w:rsidRPr="00147B55" w:rsidRDefault="00D73AE6"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Pr="00147B55">
        <w:rPr>
          <w:rFonts w:cs="Arial"/>
          <w:color w:val="0000FF"/>
          <w:sz w:val="20"/>
          <w:highlight w:val="white"/>
          <w:lang w:eastAsia="en-GB"/>
        </w:rPr>
        <w:t xml:space="preserve">         </w:t>
      </w:r>
      <w:r w:rsidR="00861A37" w:rsidRPr="00147B55">
        <w:rPr>
          <w:rFonts w:cs="Arial"/>
          <w:color w:val="0000FF"/>
          <w:sz w:val="20"/>
          <w:highlight w:val="white"/>
        </w:rPr>
        <w:t>&lt;/</w:t>
      </w:r>
      <w:proofErr w:type="spellStart"/>
      <w:r w:rsidR="00861A37" w:rsidRPr="00147B55">
        <w:rPr>
          <w:rFonts w:cs="Arial"/>
          <w:color w:val="800000"/>
          <w:sz w:val="20"/>
          <w:highlight w:val="white"/>
        </w:rPr>
        <w:t>CmonTradData</w:t>
      </w:r>
      <w:proofErr w:type="spellEnd"/>
      <w:r w:rsidR="00861A37" w:rsidRPr="00147B55">
        <w:rPr>
          <w:rFonts w:cs="Arial"/>
          <w:color w:val="0000FF"/>
          <w:sz w:val="20"/>
          <w:highlight w:val="white"/>
        </w:rPr>
        <w:t>&gt;</w:t>
      </w:r>
    </w:p>
    <w:p w14:paraId="5797D384" w14:textId="77777777" w:rsidR="00861A37" w:rsidRPr="00147B55" w:rsidRDefault="00D73AE6"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Pr="00147B55">
        <w:rPr>
          <w:rFonts w:cs="Arial"/>
          <w:color w:val="0000FF"/>
          <w:sz w:val="20"/>
          <w:highlight w:val="white"/>
          <w:lang w:eastAsia="en-GB"/>
        </w:rPr>
        <w:t xml:space="preserve">   </w:t>
      </w:r>
      <w:r w:rsidR="00861A37" w:rsidRPr="00147B55">
        <w:rPr>
          <w:rFonts w:cs="Arial"/>
          <w:color w:val="0000FF"/>
          <w:sz w:val="20"/>
          <w:highlight w:val="white"/>
        </w:rPr>
        <w:t>&lt;/</w:t>
      </w:r>
      <w:r w:rsidR="00861A37" w:rsidRPr="00147B55">
        <w:rPr>
          <w:rFonts w:cs="Arial"/>
          <w:color w:val="800000"/>
          <w:sz w:val="20"/>
          <w:highlight w:val="white"/>
        </w:rPr>
        <w:t>New</w:t>
      </w:r>
      <w:r w:rsidR="00861A37" w:rsidRPr="00147B55">
        <w:rPr>
          <w:rFonts w:cs="Arial"/>
          <w:color w:val="0000FF"/>
          <w:sz w:val="20"/>
          <w:highlight w:val="white"/>
        </w:rPr>
        <w:t>&gt;</w:t>
      </w:r>
    </w:p>
    <w:p w14:paraId="16A853C7" w14:textId="77777777" w:rsidR="00861A37" w:rsidRPr="00147B55" w:rsidRDefault="00D73AE6"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31035B" w:rsidRPr="00147B55">
        <w:rPr>
          <w:rFonts w:cs="Arial"/>
          <w:color w:val="0000FF"/>
          <w:sz w:val="20"/>
          <w:highlight w:val="white"/>
          <w:lang w:eastAsia="en-GB"/>
        </w:rPr>
        <w:t xml:space="preserve">   </w:t>
      </w:r>
      <w:r w:rsidR="00861A37" w:rsidRPr="00147B55">
        <w:rPr>
          <w:rFonts w:cs="Arial"/>
          <w:color w:val="0000FF"/>
          <w:sz w:val="20"/>
          <w:highlight w:val="white"/>
        </w:rPr>
        <w:t>&lt;/</w:t>
      </w:r>
      <w:proofErr w:type="spellStart"/>
      <w:r w:rsidR="00861A37" w:rsidRPr="00147B55">
        <w:rPr>
          <w:rFonts w:cs="Arial"/>
          <w:color w:val="800000"/>
          <w:sz w:val="20"/>
          <w:highlight w:val="white"/>
        </w:rPr>
        <w:t>Rpt</w:t>
      </w:r>
      <w:proofErr w:type="spellEnd"/>
      <w:r w:rsidR="00861A37" w:rsidRPr="00147B55">
        <w:rPr>
          <w:rFonts w:cs="Arial"/>
          <w:color w:val="0000FF"/>
          <w:sz w:val="20"/>
          <w:highlight w:val="white"/>
        </w:rPr>
        <w:t>&gt;</w:t>
      </w:r>
    </w:p>
    <w:p w14:paraId="52A2A979" w14:textId="77777777" w:rsidR="00861A37" w:rsidRPr="00147B55" w:rsidRDefault="0031035B"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00861A37" w:rsidRPr="00147B55">
        <w:rPr>
          <w:rFonts w:cs="Arial"/>
          <w:color w:val="0000FF"/>
          <w:sz w:val="20"/>
          <w:highlight w:val="white"/>
        </w:rPr>
        <w:t>&lt;/</w:t>
      </w:r>
      <w:proofErr w:type="spellStart"/>
      <w:r w:rsidR="00861A37" w:rsidRPr="00147B55">
        <w:rPr>
          <w:rFonts w:cs="Arial"/>
          <w:color w:val="800000"/>
          <w:sz w:val="20"/>
          <w:highlight w:val="white"/>
        </w:rPr>
        <w:t>TradData</w:t>
      </w:r>
      <w:proofErr w:type="spellEnd"/>
      <w:r w:rsidR="00861A37" w:rsidRPr="00147B55">
        <w:rPr>
          <w:rFonts w:cs="Arial"/>
          <w:color w:val="0000FF"/>
          <w:sz w:val="20"/>
          <w:highlight w:val="white"/>
        </w:rPr>
        <w:t>&gt;</w:t>
      </w:r>
    </w:p>
    <w:p w14:paraId="454C58EE" w14:textId="00187461" w:rsidR="00A04473" w:rsidRDefault="00861A37" w:rsidP="00AB466B">
      <w:pPr>
        <w:autoSpaceDE w:val="0"/>
        <w:autoSpaceDN w:val="0"/>
        <w:adjustRightInd w:val="0"/>
        <w:spacing w:before="0" w:after="0" w:afterAutospacing="0"/>
        <w:rPr>
          <w:rFonts w:cs="Arial"/>
          <w:color w:val="000000"/>
          <w:sz w:val="20"/>
          <w:lang w:val="en-US" w:eastAsia="en-GB"/>
        </w:rPr>
      </w:pPr>
      <w:r w:rsidRPr="00147B55">
        <w:rPr>
          <w:rFonts w:cs="Arial"/>
          <w:color w:val="0000FF"/>
          <w:sz w:val="20"/>
          <w:highlight w:val="white"/>
        </w:rPr>
        <w:t>&lt;/</w:t>
      </w:r>
      <w:proofErr w:type="spellStart"/>
      <w:r w:rsidR="00361D54" w:rsidRPr="00147B55">
        <w:rPr>
          <w:rFonts w:cs="Arial"/>
          <w:color w:val="800000"/>
          <w:sz w:val="20"/>
          <w:highlight w:val="white"/>
          <w:lang w:eastAsia="en-GB"/>
        </w:rPr>
        <w:t>DerivsTradRpt</w:t>
      </w:r>
      <w:proofErr w:type="spellEnd"/>
      <w:r w:rsidR="00361D54" w:rsidRPr="00147B55">
        <w:rPr>
          <w:rFonts w:cs="Arial"/>
          <w:color w:val="0000FF"/>
          <w:sz w:val="20"/>
          <w:highlight w:val="white"/>
          <w:lang w:eastAsia="en-GB"/>
        </w:rPr>
        <w:t>&gt;</w:t>
      </w:r>
      <w:r w:rsidR="00A04473" w:rsidRPr="00147B55">
        <w:rPr>
          <w:rFonts w:cs="Arial"/>
          <w:color w:val="000000"/>
          <w:sz w:val="20"/>
          <w:highlight w:val="white"/>
          <w:lang w:val="en-US" w:eastAsia="en-GB"/>
        </w:rPr>
        <w:tab/>
      </w:r>
    </w:p>
    <w:p w14:paraId="45355AA5" w14:textId="2995DB01" w:rsidR="008334D1" w:rsidRDefault="008334D1" w:rsidP="00AB466B">
      <w:pPr>
        <w:autoSpaceDE w:val="0"/>
        <w:autoSpaceDN w:val="0"/>
        <w:adjustRightInd w:val="0"/>
        <w:spacing w:before="0" w:after="0" w:afterAutospacing="0"/>
        <w:rPr>
          <w:rFonts w:cs="Arial"/>
          <w:color w:val="000000"/>
          <w:sz w:val="20"/>
          <w:lang w:val="en-US" w:eastAsia="en-GB"/>
        </w:rPr>
      </w:pPr>
    </w:p>
    <w:p w14:paraId="52B06A7A" w14:textId="70AE7D8A" w:rsidR="008334D1" w:rsidRPr="00147B55" w:rsidRDefault="008334D1" w:rsidP="008334D1">
      <w:pPr>
        <w:pStyle w:val="Heading2"/>
      </w:pPr>
      <w:bookmarkStart w:id="67" w:name="_Toc122597589"/>
      <w:r w:rsidRPr="00147B55">
        <w:t xml:space="preserve">Derivatives Trade </w:t>
      </w:r>
      <w:r>
        <w:t xml:space="preserve">State </w:t>
      </w:r>
      <w:r w:rsidRPr="00147B55">
        <w:t>Report - auth.</w:t>
      </w:r>
      <w:r>
        <w:t>107.</w:t>
      </w:r>
      <w:r w:rsidRPr="00147B55">
        <w:t>001.0</w:t>
      </w:r>
      <w:r>
        <w:t>1</w:t>
      </w:r>
      <w:bookmarkEnd w:id="67"/>
      <w:r w:rsidRPr="00147B55">
        <w:t xml:space="preserve"> </w:t>
      </w:r>
    </w:p>
    <w:p w14:paraId="54F1B7DD" w14:textId="77777777" w:rsidR="008334D1" w:rsidRPr="00147B55" w:rsidRDefault="008334D1" w:rsidP="008334D1">
      <w:pPr>
        <w:rPr>
          <w:rFonts w:cs="Arial"/>
          <w:b/>
          <w:szCs w:val="22"/>
        </w:rPr>
      </w:pPr>
      <w:r w:rsidRPr="00147B55">
        <w:rPr>
          <w:rFonts w:cs="Arial"/>
          <w:b/>
          <w:szCs w:val="22"/>
        </w:rPr>
        <w:t>Description</w:t>
      </w:r>
    </w:p>
    <w:p w14:paraId="5827888D" w14:textId="66DD4863" w:rsidR="008334D1" w:rsidRPr="00147B55" w:rsidRDefault="008334D1" w:rsidP="008334D1">
      <w:pPr>
        <w:jc w:val="both"/>
        <w:rPr>
          <w:rFonts w:cs="Arial"/>
          <w:sz w:val="20"/>
        </w:rPr>
      </w:pPr>
      <w:r w:rsidRPr="00147B55">
        <w:rPr>
          <w:rFonts w:cs="Arial"/>
          <w:sz w:val="20"/>
        </w:rPr>
        <w:t xml:space="preserve">The </w:t>
      </w:r>
      <w:proofErr w:type="spellStart"/>
      <w:r w:rsidRPr="00147B55">
        <w:rPr>
          <w:rFonts w:cs="Arial"/>
          <w:sz w:val="20"/>
        </w:rPr>
        <w:t>DerivativesTrade</w:t>
      </w:r>
      <w:r>
        <w:rPr>
          <w:rFonts w:cs="Arial"/>
          <w:sz w:val="20"/>
        </w:rPr>
        <w:t>State</w:t>
      </w:r>
      <w:r w:rsidRPr="00147B55">
        <w:rPr>
          <w:rFonts w:cs="Arial"/>
          <w:sz w:val="20"/>
        </w:rPr>
        <w:t>Report</w:t>
      </w:r>
      <w:proofErr w:type="spellEnd"/>
      <w:r w:rsidRPr="00147B55">
        <w:rPr>
          <w:rFonts w:cs="Arial"/>
          <w:sz w:val="20"/>
        </w:rPr>
        <w:t xml:space="preserve"> message is sent by the reporting entity to the trade repository (TR) to report on derivatives transactions or sent by the trade repository (TR) to the competent authority (CA) or made available by the trade repository (TR) to the report submitting entity and the reporting counterparty as well as the entity responsible for reporting, if applicable.</w:t>
      </w:r>
    </w:p>
    <w:p w14:paraId="7FAE7F4E" w14:textId="42569CBD" w:rsidR="008334D1" w:rsidRDefault="008334D1" w:rsidP="008334D1">
      <w:pPr>
        <w:rPr>
          <w:rFonts w:cs="Arial"/>
          <w:color w:val="000000"/>
          <w:szCs w:val="22"/>
          <w:lang w:val="en-US" w:eastAsia="en-GB"/>
        </w:rPr>
      </w:pPr>
      <w:r w:rsidRPr="00147B55">
        <w:rPr>
          <w:rFonts w:cs="Arial"/>
          <w:szCs w:val="22"/>
        </w:rPr>
        <w:t xml:space="preserve">The message contains </w:t>
      </w:r>
      <w:r>
        <w:rPr>
          <w:rFonts w:cs="Arial"/>
          <w:szCs w:val="22"/>
        </w:rPr>
        <w:t xml:space="preserve">a trade state of </w:t>
      </w:r>
      <w:r w:rsidRPr="00147B55">
        <w:rPr>
          <w:rFonts w:cs="Arial"/>
          <w:szCs w:val="22"/>
        </w:rPr>
        <w:t xml:space="preserve">an option contract with ISIN </w:t>
      </w:r>
      <w:r w:rsidRPr="00147B55">
        <w:rPr>
          <w:rFonts w:cs="Arial"/>
          <w:color w:val="000000"/>
          <w:szCs w:val="22"/>
          <w:highlight w:val="white"/>
          <w:lang w:val="en-US" w:eastAsia="en-GB"/>
        </w:rPr>
        <w:t>XS4589012033</w:t>
      </w:r>
      <w:r w:rsidRPr="00147B55">
        <w:rPr>
          <w:rFonts w:cs="Arial"/>
          <w:color w:val="000000"/>
          <w:szCs w:val="22"/>
          <w:lang w:val="en-US" w:eastAsia="en-GB"/>
        </w:rPr>
        <w:t xml:space="preserve"> as the underlying instrument</w:t>
      </w:r>
      <w:r w:rsidRPr="00147B55">
        <w:rPr>
          <w:rFonts w:cs="Arial"/>
          <w:szCs w:val="22"/>
          <w:lang w:val="en-US"/>
        </w:rPr>
        <w:t>, reported on 17</w:t>
      </w:r>
      <w:r w:rsidRPr="00147B55">
        <w:rPr>
          <w:rFonts w:cs="Arial"/>
          <w:szCs w:val="22"/>
          <w:vertAlign w:val="superscript"/>
          <w:lang w:val="en-US"/>
        </w:rPr>
        <w:t>th</w:t>
      </w:r>
      <w:r w:rsidRPr="00147B55">
        <w:rPr>
          <w:rFonts w:cs="Arial"/>
          <w:szCs w:val="22"/>
          <w:lang w:val="en-US"/>
        </w:rPr>
        <w:t xml:space="preserve"> December 2015</w:t>
      </w:r>
      <w:r w:rsidRPr="00147B55">
        <w:rPr>
          <w:rFonts w:cs="Arial"/>
          <w:color w:val="000000"/>
          <w:szCs w:val="22"/>
          <w:lang w:val="en-US" w:eastAsia="en-GB"/>
        </w:rPr>
        <w:t>.</w:t>
      </w:r>
    </w:p>
    <w:p w14:paraId="6456DDBA" w14:textId="77777777" w:rsidR="008334D1" w:rsidRPr="00147B55" w:rsidRDefault="008334D1" w:rsidP="008334D1">
      <w:pPr>
        <w:spacing w:before="0"/>
        <w:rPr>
          <w:rFonts w:cs="Arial"/>
          <w:szCs w:val="22"/>
        </w:rPr>
      </w:pPr>
      <w:proofErr w:type="spellStart"/>
      <w:r w:rsidRPr="00147B55">
        <w:rPr>
          <w:rFonts w:cs="Arial"/>
          <w:b/>
          <w:szCs w:val="22"/>
        </w:rPr>
        <w:t>MessageInstance</w:t>
      </w:r>
      <w:proofErr w:type="spellEnd"/>
      <w:r w:rsidRPr="00147B55">
        <w:rPr>
          <w:rFonts w:cs="Arial"/>
          <w:szCs w:val="22"/>
        </w:rPr>
        <w:t>:</w:t>
      </w:r>
    </w:p>
    <w:p w14:paraId="7385154A" w14:textId="77777777" w:rsidR="008334D1" w:rsidRPr="00147B55" w:rsidRDefault="008334D1" w:rsidP="008334D1">
      <w:pPr>
        <w:autoSpaceDE w:val="0"/>
        <w:autoSpaceDN w:val="0"/>
        <w:adjustRightInd w:val="0"/>
        <w:spacing w:before="0" w:after="0" w:afterAutospacing="0"/>
        <w:rPr>
          <w:rFonts w:cs="Arial"/>
          <w:color w:val="000000"/>
          <w:sz w:val="20"/>
          <w:highlight w:val="white"/>
          <w:lang w:eastAsia="en-GB"/>
        </w:rPr>
      </w:pPr>
      <w:r w:rsidRPr="00147B55">
        <w:rPr>
          <w:rFonts w:cs="Arial"/>
          <w:color w:val="0000FF"/>
          <w:sz w:val="20"/>
          <w:highlight w:val="white"/>
          <w:lang w:eastAsia="en-GB"/>
        </w:rPr>
        <w:t>&lt;</w:t>
      </w:r>
      <w:proofErr w:type="spellStart"/>
      <w:r w:rsidRPr="00147B55">
        <w:rPr>
          <w:rFonts w:cs="Arial"/>
          <w:color w:val="800000"/>
          <w:sz w:val="20"/>
          <w:highlight w:val="white"/>
          <w:lang w:eastAsia="en-GB"/>
        </w:rPr>
        <w:t>DerivsTradRpt</w:t>
      </w:r>
      <w:proofErr w:type="spellEnd"/>
      <w:r w:rsidRPr="00147B55">
        <w:rPr>
          <w:rFonts w:cs="Arial"/>
          <w:color w:val="0000FF"/>
          <w:sz w:val="20"/>
          <w:highlight w:val="white"/>
          <w:lang w:eastAsia="en-GB"/>
        </w:rPr>
        <w:t>&gt;</w:t>
      </w:r>
    </w:p>
    <w:p w14:paraId="538EA73A" w14:textId="77777777" w:rsidR="008334D1" w:rsidRPr="00147B55" w:rsidRDefault="008334D1" w:rsidP="008334D1">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Pr="00147B55">
        <w:rPr>
          <w:rFonts w:cs="Arial"/>
          <w:color w:val="0000FF"/>
          <w:sz w:val="20"/>
          <w:highlight w:val="white"/>
        </w:rPr>
        <w:t>&lt;</w:t>
      </w:r>
      <w:proofErr w:type="spellStart"/>
      <w:r w:rsidRPr="00147B55">
        <w:rPr>
          <w:rFonts w:cs="Arial"/>
          <w:color w:val="800000"/>
          <w:sz w:val="20"/>
          <w:highlight w:val="white"/>
        </w:rPr>
        <w:t>RptHdr</w:t>
      </w:r>
      <w:proofErr w:type="spellEnd"/>
      <w:r w:rsidRPr="00147B55">
        <w:rPr>
          <w:rFonts w:cs="Arial"/>
          <w:color w:val="0000FF"/>
          <w:sz w:val="20"/>
          <w:highlight w:val="white"/>
        </w:rPr>
        <w:t>&gt;</w:t>
      </w:r>
    </w:p>
    <w:p w14:paraId="22B232EA" w14:textId="77777777" w:rsidR="008334D1" w:rsidRPr="00147B55" w:rsidRDefault="008334D1" w:rsidP="008334D1">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Pr="00147B55">
        <w:rPr>
          <w:rFonts w:cs="Arial"/>
          <w:color w:val="0000FF"/>
          <w:sz w:val="20"/>
          <w:highlight w:val="white"/>
        </w:rPr>
        <w:t>&lt;</w:t>
      </w:r>
      <w:proofErr w:type="spellStart"/>
      <w:r w:rsidRPr="00147B55">
        <w:rPr>
          <w:rFonts w:cs="Arial"/>
          <w:color w:val="800000"/>
          <w:sz w:val="20"/>
          <w:highlight w:val="white"/>
        </w:rPr>
        <w:t>NbRcrds</w:t>
      </w:r>
      <w:proofErr w:type="spellEnd"/>
      <w:r w:rsidRPr="00147B55">
        <w:rPr>
          <w:rFonts w:cs="Arial"/>
          <w:color w:val="0000FF"/>
          <w:sz w:val="20"/>
          <w:highlight w:val="white"/>
        </w:rPr>
        <w:t>&gt;</w:t>
      </w:r>
      <w:r w:rsidRPr="00147B55">
        <w:rPr>
          <w:rFonts w:cs="Arial"/>
          <w:color w:val="000000"/>
          <w:sz w:val="20"/>
          <w:highlight w:val="white"/>
          <w:lang w:eastAsia="en-GB"/>
        </w:rPr>
        <w:t>1</w:t>
      </w:r>
      <w:r w:rsidRPr="00147B55">
        <w:rPr>
          <w:rFonts w:cs="Arial"/>
          <w:color w:val="0000FF"/>
          <w:sz w:val="20"/>
          <w:highlight w:val="white"/>
        </w:rPr>
        <w:t>&lt;/</w:t>
      </w:r>
      <w:proofErr w:type="spellStart"/>
      <w:r w:rsidRPr="00147B55">
        <w:rPr>
          <w:rFonts w:cs="Arial"/>
          <w:color w:val="800000"/>
          <w:sz w:val="20"/>
          <w:highlight w:val="white"/>
        </w:rPr>
        <w:t>NbRcrds</w:t>
      </w:r>
      <w:proofErr w:type="spellEnd"/>
      <w:r w:rsidRPr="00147B55">
        <w:rPr>
          <w:rFonts w:cs="Arial"/>
          <w:color w:val="0000FF"/>
          <w:sz w:val="20"/>
          <w:highlight w:val="white"/>
        </w:rPr>
        <w:t>&gt;</w:t>
      </w:r>
    </w:p>
    <w:p w14:paraId="2958027E" w14:textId="77777777" w:rsidR="008334D1" w:rsidRPr="00931413" w:rsidRDefault="008334D1" w:rsidP="008334D1">
      <w:pPr>
        <w:autoSpaceDE w:val="0"/>
        <w:autoSpaceDN w:val="0"/>
        <w:adjustRightInd w:val="0"/>
        <w:spacing w:before="0" w:after="0" w:afterAutospacing="0"/>
        <w:rPr>
          <w:rFonts w:cs="Arial"/>
          <w:color w:val="000000"/>
          <w:sz w:val="20"/>
          <w:highlight w:val="white"/>
          <w:lang w:val="pl-PL"/>
        </w:rPr>
      </w:pPr>
      <w:r w:rsidRPr="00147B55">
        <w:rPr>
          <w:rFonts w:cs="Arial"/>
          <w:color w:val="0000FF"/>
          <w:sz w:val="20"/>
          <w:highlight w:val="white"/>
          <w:lang w:eastAsia="en-GB"/>
        </w:rPr>
        <w:t xml:space="preserve">   </w:t>
      </w:r>
      <w:r w:rsidRPr="00931413">
        <w:rPr>
          <w:rFonts w:cs="Arial"/>
          <w:color w:val="0000FF"/>
          <w:sz w:val="20"/>
          <w:highlight w:val="white"/>
          <w:lang w:val="pl-PL"/>
        </w:rPr>
        <w:t>&lt;/</w:t>
      </w:r>
      <w:r w:rsidRPr="00931413">
        <w:rPr>
          <w:rFonts w:cs="Arial"/>
          <w:color w:val="800000"/>
          <w:sz w:val="20"/>
          <w:highlight w:val="white"/>
          <w:lang w:val="pl-PL"/>
        </w:rPr>
        <w:t>RptHdr</w:t>
      </w:r>
      <w:r w:rsidRPr="00931413">
        <w:rPr>
          <w:rFonts w:cs="Arial"/>
          <w:color w:val="0000FF"/>
          <w:sz w:val="20"/>
          <w:highlight w:val="white"/>
          <w:lang w:val="pl-PL"/>
        </w:rPr>
        <w:t>&gt;</w:t>
      </w:r>
    </w:p>
    <w:p w14:paraId="30645A31" w14:textId="77777777" w:rsidR="008334D1" w:rsidRPr="00931413" w:rsidRDefault="008334D1" w:rsidP="008334D1">
      <w:pPr>
        <w:autoSpaceDE w:val="0"/>
        <w:autoSpaceDN w:val="0"/>
        <w:adjustRightInd w:val="0"/>
        <w:spacing w:before="0" w:after="0" w:afterAutospacing="0"/>
        <w:rPr>
          <w:rFonts w:cs="Arial"/>
          <w:color w:val="000000"/>
          <w:sz w:val="20"/>
          <w:highlight w:val="white"/>
          <w:lang w:val="pl-PL"/>
        </w:rPr>
      </w:pPr>
      <w:r w:rsidRPr="00931413">
        <w:rPr>
          <w:rFonts w:cs="Arial"/>
          <w:color w:val="0000FF"/>
          <w:sz w:val="20"/>
          <w:highlight w:val="white"/>
          <w:lang w:val="pl-PL" w:eastAsia="en-GB"/>
        </w:rPr>
        <w:t xml:space="preserve">   </w:t>
      </w:r>
      <w:r w:rsidRPr="00931413">
        <w:rPr>
          <w:rFonts w:cs="Arial"/>
          <w:color w:val="0000FF"/>
          <w:sz w:val="20"/>
          <w:highlight w:val="white"/>
          <w:lang w:val="pl-PL"/>
        </w:rPr>
        <w:t>&lt;</w:t>
      </w:r>
      <w:r w:rsidRPr="00931413">
        <w:rPr>
          <w:rFonts w:cs="Arial"/>
          <w:color w:val="800000"/>
          <w:sz w:val="20"/>
          <w:highlight w:val="white"/>
          <w:lang w:val="pl-PL"/>
        </w:rPr>
        <w:t>TradData</w:t>
      </w:r>
      <w:r w:rsidRPr="00931413">
        <w:rPr>
          <w:rFonts w:cs="Arial"/>
          <w:color w:val="0000FF"/>
          <w:sz w:val="20"/>
          <w:highlight w:val="white"/>
          <w:lang w:val="pl-PL"/>
        </w:rPr>
        <w:t>&gt;</w:t>
      </w:r>
    </w:p>
    <w:p w14:paraId="14E4C90B" w14:textId="7D6E9308" w:rsidR="008334D1" w:rsidRPr="00931413" w:rsidRDefault="008334D1" w:rsidP="008334D1">
      <w:pPr>
        <w:autoSpaceDE w:val="0"/>
        <w:autoSpaceDN w:val="0"/>
        <w:adjustRightInd w:val="0"/>
        <w:spacing w:before="0" w:after="0" w:afterAutospacing="0"/>
        <w:rPr>
          <w:rFonts w:cs="Arial"/>
          <w:color w:val="000000"/>
          <w:sz w:val="20"/>
          <w:highlight w:val="white"/>
          <w:lang w:val="pl-PL"/>
        </w:rPr>
      </w:pPr>
      <w:r w:rsidRPr="00931413">
        <w:rPr>
          <w:rFonts w:cs="Arial"/>
          <w:color w:val="0000FF"/>
          <w:sz w:val="20"/>
          <w:highlight w:val="white"/>
          <w:lang w:val="pl-PL" w:eastAsia="en-GB"/>
        </w:rPr>
        <w:t xml:space="preserve">      </w:t>
      </w:r>
      <w:r w:rsidRPr="00931413">
        <w:rPr>
          <w:rFonts w:cs="Arial"/>
          <w:color w:val="0000FF"/>
          <w:sz w:val="20"/>
          <w:highlight w:val="white"/>
          <w:lang w:val="pl-PL"/>
        </w:rPr>
        <w:t>&lt;</w:t>
      </w:r>
      <w:r w:rsidRPr="00931413">
        <w:rPr>
          <w:rFonts w:cs="Arial"/>
          <w:color w:val="800000"/>
          <w:sz w:val="20"/>
          <w:highlight w:val="white"/>
          <w:lang w:val="pl-PL"/>
        </w:rPr>
        <w:t>Stat</w:t>
      </w:r>
      <w:r w:rsidRPr="00931413">
        <w:rPr>
          <w:rFonts w:cs="Arial"/>
          <w:color w:val="0000FF"/>
          <w:sz w:val="20"/>
          <w:highlight w:val="white"/>
          <w:lang w:val="pl-PL"/>
        </w:rPr>
        <w:t>&gt;</w:t>
      </w:r>
    </w:p>
    <w:p w14:paraId="59528574" w14:textId="757A1A85" w:rsidR="008334D1" w:rsidRPr="00931413" w:rsidRDefault="008334D1" w:rsidP="008334D1">
      <w:pPr>
        <w:autoSpaceDE w:val="0"/>
        <w:autoSpaceDN w:val="0"/>
        <w:adjustRightInd w:val="0"/>
        <w:spacing w:before="0" w:after="0" w:afterAutospacing="0"/>
        <w:rPr>
          <w:rFonts w:cs="Arial"/>
          <w:color w:val="000000"/>
          <w:sz w:val="20"/>
          <w:highlight w:val="white"/>
          <w:lang w:val="pl-PL"/>
        </w:rPr>
      </w:pPr>
      <w:r w:rsidRPr="00931413">
        <w:rPr>
          <w:rFonts w:cs="Arial"/>
          <w:color w:val="0000FF"/>
          <w:sz w:val="20"/>
          <w:highlight w:val="white"/>
          <w:lang w:val="pl-PL" w:eastAsia="en-GB"/>
        </w:rPr>
        <w:t xml:space="preserve">         </w:t>
      </w:r>
      <w:r w:rsidRPr="00931413">
        <w:rPr>
          <w:rFonts w:cs="Arial"/>
          <w:color w:val="0000FF"/>
          <w:sz w:val="20"/>
          <w:highlight w:val="white"/>
          <w:lang w:val="pl-PL"/>
        </w:rPr>
        <w:t>&lt;</w:t>
      </w:r>
      <w:r w:rsidRPr="00931413">
        <w:rPr>
          <w:rFonts w:cs="Arial"/>
          <w:color w:val="800000"/>
          <w:sz w:val="20"/>
          <w:highlight w:val="white"/>
          <w:lang w:val="pl-PL"/>
        </w:rPr>
        <w:t>CtrPtySpcfcData</w:t>
      </w:r>
      <w:r w:rsidRPr="00931413">
        <w:rPr>
          <w:rFonts w:cs="Arial"/>
          <w:color w:val="0000FF"/>
          <w:sz w:val="20"/>
          <w:highlight w:val="white"/>
          <w:lang w:val="pl-PL"/>
        </w:rPr>
        <w:t>&gt;</w:t>
      </w:r>
    </w:p>
    <w:p w14:paraId="4DD695D2" w14:textId="77777777" w:rsidR="008334D1" w:rsidRPr="00931413" w:rsidRDefault="008334D1" w:rsidP="008334D1">
      <w:pPr>
        <w:autoSpaceDE w:val="0"/>
        <w:autoSpaceDN w:val="0"/>
        <w:adjustRightInd w:val="0"/>
        <w:spacing w:before="0" w:after="0" w:afterAutospacing="0"/>
        <w:rPr>
          <w:rFonts w:cs="Arial"/>
          <w:color w:val="000000"/>
          <w:sz w:val="20"/>
          <w:highlight w:val="white"/>
          <w:lang w:val="pl-PL" w:eastAsia="en-GB"/>
        </w:rPr>
      </w:pPr>
      <w:r w:rsidRPr="00931413">
        <w:rPr>
          <w:rFonts w:cs="Arial"/>
          <w:color w:val="0000FF"/>
          <w:sz w:val="20"/>
          <w:highlight w:val="white"/>
          <w:lang w:val="pl-PL" w:eastAsia="en-GB"/>
        </w:rPr>
        <w:t xml:space="preserve">              &lt;</w:t>
      </w:r>
      <w:r w:rsidRPr="00931413">
        <w:rPr>
          <w:rFonts w:cs="Arial"/>
          <w:color w:val="800000"/>
          <w:sz w:val="20"/>
          <w:highlight w:val="white"/>
          <w:lang w:val="pl-PL" w:eastAsia="en-GB"/>
        </w:rPr>
        <w:t>CtrPty</w:t>
      </w:r>
      <w:r w:rsidRPr="00931413">
        <w:rPr>
          <w:rFonts w:cs="Arial"/>
          <w:color w:val="0000FF"/>
          <w:sz w:val="20"/>
          <w:highlight w:val="white"/>
          <w:lang w:val="pl-PL" w:eastAsia="en-GB"/>
        </w:rPr>
        <w:t>&gt;</w:t>
      </w:r>
    </w:p>
    <w:p w14:paraId="3C3E7B98" w14:textId="77777777" w:rsidR="008334D1" w:rsidRPr="00931413" w:rsidRDefault="008334D1" w:rsidP="008334D1">
      <w:pPr>
        <w:autoSpaceDE w:val="0"/>
        <w:autoSpaceDN w:val="0"/>
        <w:adjustRightInd w:val="0"/>
        <w:spacing w:before="0" w:after="0" w:afterAutospacing="0"/>
        <w:rPr>
          <w:rFonts w:cs="Arial"/>
          <w:color w:val="000000"/>
          <w:sz w:val="20"/>
          <w:highlight w:val="white"/>
          <w:lang w:val="pl-PL"/>
        </w:rPr>
      </w:pPr>
      <w:r w:rsidRPr="00931413">
        <w:rPr>
          <w:rFonts w:cs="Arial"/>
          <w:color w:val="0000FF"/>
          <w:sz w:val="20"/>
          <w:highlight w:val="white"/>
          <w:lang w:val="pl-PL" w:eastAsia="en-GB"/>
        </w:rPr>
        <w:lastRenderedPageBreak/>
        <w:t xml:space="preserve">                 </w:t>
      </w:r>
      <w:r w:rsidRPr="00931413">
        <w:rPr>
          <w:rFonts w:cs="Arial"/>
          <w:color w:val="0000FF"/>
          <w:sz w:val="20"/>
          <w:highlight w:val="white"/>
          <w:lang w:val="pl-PL"/>
        </w:rPr>
        <w:t>&lt;</w:t>
      </w:r>
      <w:r w:rsidRPr="00931413">
        <w:rPr>
          <w:rFonts w:cs="Arial"/>
          <w:color w:val="800000"/>
          <w:sz w:val="20"/>
          <w:highlight w:val="white"/>
          <w:lang w:val="pl-PL"/>
        </w:rPr>
        <w:t>RptgCtrPty</w:t>
      </w:r>
      <w:r w:rsidRPr="00931413">
        <w:rPr>
          <w:rFonts w:cs="Arial"/>
          <w:color w:val="0000FF"/>
          <w:sz w:val="20"/>
          <w:highlight w:val="white"/>
          <w:lang w:val="pl-PL"/>
        </w:rPr>
        <w:t>&gt;</w:t>
      </w:r>
    </w:p>
    <w:p w14:paraId="44185C0C" w14:textId="77777777" w:rsidR="008334D1" w:rsidRPr="00931413" w:rsidRDefault="008334D1" w:rsidP="008334D1">
      <w:pPr>
        <w:autoSpaceDE w:val="0"/>
        <w:autoSpaceDN w:val="0"/>
        <w:adjustRightInd w:val="0"/>
        <w:spacing w:before="0" w:after="0" w:afterAutospacing="0"/>
        <w:rPr>
          <w:rFonts w:cs="Arial"/>
          <w:color w:val="0000FF"/>
          <w:sz w:val="20"/>
          <w:highlight w:val="white"/>
          <w:lang w:val="pl-PL"/>
        </w:rPr>
      </w:pPr>
      <w:r w:rsidRPr="00931413">
        <w:rPr>
          <w:rFonts w:cs="Arial"/>
          <w:color w:val="0000FF"/>
          <w:sz w:val="20"/>
          <w:highlight w:val="white"/>
          <w:lang w:val="pl-PL" w:eastAsia="en-GB"/>
        </w:rPr>
        <w:t xml:space="preserve">                      </w:t>
      </w:r>
      <w:r w:rsidRPr="00931413">
        <w:rPr>
          <w:rFonts w:cs="Arial"/>
          <w:color w:val="0000FF"/>
          <w:sz w:val="20"/>
          <w:highlight w:val="white"/>
          <w:lang w:val="pl-PL"/>
        </w:rPr>
        <w:t>&lt;</w:t>
      </w:r>
      <w:r w:rsidRPr="00931413">
        <w:rPr>
          <w:rFonts w:cs="Arial"/>
          <w:color w:val="800000"/>
          <w:sz w:val="20"/>
          <w:highlight w:val="white"/>
          <w:lang w:val="pl-PL"/>
        </w:rPr>
        <w:t>Id</w:t>
      </w:r>
      <w:r w:rsidRPr="00931413">
        <w:rPr>
          <w:rFonts w:cs="Arial"/>
          <w:color w:val="0000FF"/>
          <w:sz w:val="20"/>
          <w:highlight w:val="white"/>
          <w:lang w:val="pl-PL"/>
        </w:rPr>
        <w:t>&gt;</w:t>
      </w:r>
    </w:p>
    <w:p w14:paraId="75900C6D" w14:textId="77777777" w:rsidR="008334D1" w:rsidRPr="00931413" w:rsidRDefault="008334D1" w:rsidP="008334D1">
      <w:pPr>
        <w:autoSpaceDE w:val="0"/>
        <w:autoSpaceDN w:val="0"/>
        <w:adjustRightInd w:val="0"/>
        <w:spacing w:before="0" w:after="0" w:afterAutospacing="0"/>
        <w:rPr>
          <w:rFonts w:cs="Arial"/>
          <w:color w:val="0000FF"/>
          <w:sz w:val="20"/>
          <w:highlight w:val="white"/>
          <w:lang w:val="pl-PL"/>
        </w:rPr>
      </w:pPr>
      <w:r w:rsidRPr="00931413">
        <w:rPr>
          <w:rFonts w:cs="Arial"/>
          <w:color w:val="0000FF"/>
          <w:sz w:val="20"/>
          <w:highlight w:val="white"/>
          <w:lang w:val="pl-PL"/>
        </w:rPr>
        <w:t xml:space="preserve">  </w:t>
      </w:r>
      <w:r w:rsidRPr="00931413">
        <w:rPr>
          <w:rFonts w:cs="Arial"/>
          <w:color w:val="0000FF"/>
          <w:sz w:val="20"/>
          <w:highlight w:val="white"/>
          <w:lang w:val="pl-PL" w:eastAsia="en-GB"/>
        </w:rPr>
        <w:t xml:space="preserve">                       </w:t>
      </w:r>
      <w:r w:rsidRPr="00931413">
        <w:rPr>
          <w:rFonts w:cs="Arial"/>
          <w:color w:val="0000FF"/>
          <w:sz w:val="20"/>
          <w:highlight w:val="white"/>
          <w:lang w:val="pl-PL"/>
        </w:rPr>
        <w:t>&lt;</w:t>
      </w:r>
      <w:r w:rsidRPr="00931413">
        <w:rPr>
          <w:rFonts w:cs="Arial"/>
          <w:color w:val="800000"/>
          <w:sz w:val="20"/>
          <w:highlight w:val="white"/>
          <w:lang w:val="pl-PL"/>
        </w:rPr>
        <w:t>Lgl</w:t>
      </w:r>
      <w:r w:rsidRPr="00931413">
        <w:rPr>
          <w:rFonts w:cs="Arial"/>
          <w:color w:val="0000FF"/>
          <w:sz w:val="20"/>
          <w:highlight w:val="white"/>
          <w:lang w:val="pl-PL"/>
        </w:rPr>
        <w:t>&gt;</w:t>
      </w:r>
      <w:r w:rsidRPr="00931413">
        <w:rPr>
          <w:rFonts w:cs="Arial"/>
          <w:color w:val="0000FF"/>
          <w:sz w:val="20"/>
          <w:highlight w:val="white"/>
          <w:lang w:val="pl-PL"/>
        </w:rPr>
        <w:br/>
      </w:r>
      <w:r w:rsidRPr="00931413">
        <w:rPr>
          <w:rFonts w:cs="Arial"/>
          <w:color w:val="0000FF"/>
          <w:sz w:val="20"/>
          <w:highlight w:val="white"/>
          <w:lang w:val="pl-PL" w:eastAsia="en-GB"/>
        </w:rPr>
        <w:t xml:space="preserve">                            </w:t>
      </w:r>
      <w:r w:rsidRPr="00931413">
        <w:rPr>
          <w:rFonts w:cs="Arial"/>
          <w:color w:val="0000FF"/>
          <w:sz w:val="20"/>
          <w:highlight w:val="white"/>
          <w:lang w:val="pl-PL"/>
        </w:rPr>
        <w:t>&lt;</w:t>
      </w:r>
      <w:r w:rsidRPr="00931413">
        <w:rPr>
          <w:rFonts w:cs="Arial"/>
          <w:color w:val="800000"/>
          <w:sz w:val="20"/>
          <w:highlight w:val="white"/>
          <w:lang w:val="pl-PL"/>
        </w:rPr>
        <w:t>Id</w:t>
      </w:r>
      <w:r w:rsidRPr="00931413">
        <w:rPr>
          <w:rFonts w:cs="Arial"/>
          <w:color w:val="0000FF"/>
          <w:sz w:val="20"/>
          <w:highlight w:val="white"/>
          <w:lang w:val="pl-PL"/>
        </w:rPr>
        <w:t>&gt;</w:t>
      </w:r>
    </w:p>
    <w:p w14:paraId="3239AA29" w14:textId="77777777" w:rsidR="008334D1" w:rsidRPr="00931413" w:rsidRDefault="008334D1" w:rsidP="008334D1">
      <w:pPr>
        <w:autoSpaceDE w:val="0"/>
        <w:autoSpaceDN w:val="0"/>
        <w:adjustRightInd w:val="0"/>
        <w:spacing w:before="0" w:after="0" w:afterAutospacing="0"/>
        <w:rPr>
          <w:rFonts w:cs="Arial"/>
          <w:color w:val="0000FF"/>
          <w:sz w:val="20"/>
          <w:highlight w:val="white"/>
          <w:lang w:val="pl-PL"/>
        </w:rPr>
      </w:pPr>
      <w:r w:rsidRPr="00931413">
        <w:rPr>
          <w:rFonts w:cs="Arial"/>
          <w:color w:val="0000FF"/>
          <w:sz w:val="20"/>
          <w:highlight w:val="white"/>
          <w:lang w:val="pl-PL"/>
        </w:rPr>
        <w:t xml:space="preserve">                         </w:t>
      </w:r>
      <w:r w:rsidRPr="00931413">
        <w:rPr>
          <w:rFonts w:cs="Arial"/>
          <w:color w:val="0000FF"/>
          <w:sz w:val="20"/>
          <w:highlight w:val="white"/>
          <w:lang w:val="pl-PL" w:eastAsia="en-GB"/>
        </w:rPr>
        <w:t xml:space="preserve">      </w:t>
      </w:r>
      <w:r w:rsidRPr="00931413">
        <w:rPr>
          <w:rFonts w:cs="Arial"/>
          <w:color w:val="0000FF"/>
          <w:sz w:val="20"/>
          <w:highlight w:val="white"/>
          <w:lang w:val="pl-PL"/>
        </w:rPr>
        <w:t>&lt;</w:t>
      </w:r>
      <w:r w:rsidRPr="00931413">
        <w:rPr>
          <w:rFonts w:cs="Arial"/>
          <w:color w:val="800000"/>
          <w:sz w:val="20"/>
          <w:highlight w:val="white"/>
          <w:lang w:val="pl-PL"/>
        </w:rPr>
        <w:t>LEI</w:t>
      </w:r>
      <w:r w:rsidRPr="00931413">
        <w:rPr>
          <w:rFonts w:cs="Arial"/>
          <w:color w:val="0000FF"/>
          <w:sz w:val="20"/>
          <w:highlight w:val="white"/>
          <w:lang w:val="pl-PL"/>
        </w:rPr>
        <w:t>&gt;</w:t>
      </w:r>
      <w:r w:rsidRPr="00931413">
        <w:rPr>
          <w:rFonts w:cs="Arial"/>
          <w:color w:val="000000"/>
          <w:sz w:val="20"/>
          <w:highlight w:val="white"/>
          <w:lang w:val="pl-PL"/>
        </w:rPr>
        <w:t>520000HKCX80XG0KJ053</w:t>
      </w:r>
      <w:r w:rsidRPr="00931413">
        <w:rPr>
          <w:rFonts w:cs="Arial"/>
          <w:color w:val="0000FF"/>
          <w:sz w:val="20"/>
          <w:highlight w:val="white"/>
          <w:lang w:val="pl-PL"/>
        </w:rPr>
        <w:t>&lt;/</w:t>
      </w:r>
      <w:r w:rsidRPr="00931413">
        <w:rPr>
          <w:rFonts w:cs="Arial"/>
          <w:color w:val="800000"/>
          <w:sz w:val="20"/>
          <w:highlight w:val="white"/>
          <w:lang w:val="pl-PL"/>
        </w:rPr>
        <w:t>LEI</w:t>
      </w:r>
      <w:r w:rsidRPr="00931413">
        <w:rPr>
          <w:rFonts w:cs="Arial"/>
          <w:color w:val="0000FF"/>
          <w:sz w:val="20"/>
          <w:highlight w:val="white"/>
          <w:lang w:val="pl-PL"/>
        </w:rPr>
        <w:t>&gt;</w:t>
      </w:r>
    </w:p>
    <w:p w14:paraId="6941A469" w14:textId="77777777" w:rsidR="008334D1" w:rsidRDefault="008334D1" w:rsidP="008334D1">
      <w:pPr>
        <w:autoSpaceDE w:val="0"/>
        <w:autoSpaceDN w:val="0"/>
        <w:adjustRightInd w:val="0"/>
        <w:spacing w:before="0" w:after="0" w:afterAutospacing="0"/>
        <w:rPr>
          <w:rFonts w:cs="Arial"/>
          <w:color w:val="0000FF"/>
          <w:sz w:val="20"/>
          <w:highlight w:val="white"/>
          <w:lang w:eastAsia="en-GB"/>
        </w:rPr>
      </w:pPr>
      <w:r w:rsidRPr="00931413">
        <w:rPr>
          <w:rFonts w:cs="Arial"/>
          <w:color w:val="0000FF"/>
          <w:sz w:val="20"/>
          <w:highlight w:val="white"/>
          <w:lang w:val="pl-PL" w:eastAsia="en-GB"/>
        </w:rPr>
        <w:t xml:space="preserve">                            </w:t>
      </w:r>
      <w:proofErr w:type="gramStart"/>
      <w:r w:rsidRPr="00147B55">
        <w:rPr>
          <w:rFonts w:cs="Arial"/>
          <w:color w:val="0000FF"/>
          <w:sz w:val="20"/>
          <w:highlight w:val="white"/>
        </w:rPr>
        <w:t>&lt;</w:t>
      </w:r>
      <w:r>
        <w:rPr>
          <w:rFonts w:cs="Arial"/>
          <w:color w:val="0000FF"/>
          <w:sz w:val="20"/>
          <w:highlight w:val="white"/>
        </w:rPr>
        <w:t>.</w:t>
      </w:r>
      <w:r w:rsidRPr="00147B55">
        <w:rPr>
          <w:rFonts w:cs="Arial"/>
          <w:color w:val="800000"/>
          <w:sz w:val="20"/>
          <w:highlight w:val="white"/>
        </w:rPr>
        <w:t>Id</w:t>
      </w:r>
      <w:proofErr w:type="gramEnd"/>
      <w:r w:rsidRPr="00147B55">
        <w:rPr>
          <w:rFonts w:cs="Arial"/>
          <w:color w:val="0000FF"/>
          <w:sz w:val="20"/>
          <w:highlight w:val="white"/>
        </w:rPr>
        <w:t>&gt;</w:t>
      </w:r>
      <w:r>
        <w:rPr>
          <w:rFonts w:cs="Arial"/>
          <w:color w:val="0000FF"/>
          <w:sz w:val="20"/>
          <w:highlight w:val="white"/>
        </w:rPr>
        <w:t xml:space="preserve">  </w:t>
      </w:r>
      <w:r w:rsidRPr="00147B55">
        <w:rPr>
          <w:rFonts w:cs="Arial"/>
          <w:color w:val="0000FF"/>
          <w:sz w:val="20"/>
          <w:highlight w:val="white"/>
          <w:lang w:eastAsia="en-GB"/>
        </w:rPr>
        <w:t xml:space="preserve"> </w:t>
      </w:r>
    </w:p>
    <w:p w14:paraId="164D2EDB" w14:textId="77777777" w:rsidR="008334D1" w:rsidRDefault="008334D1" w:rsidP="008334D1">
      <w:pPr>
        <w:autoSpaceDE w:val="0"/>
        <w:autoSpaceDN w:val="0"/>
        <w:adjustRightInd w:val="0"/>
        <w:spacing w:before="0" w:after="0" w:afterAutospacing="0"/>
        <w:rPr>
          <w:rFonts w:cs="Arial"/>
          <w:color w:val="0000FF"/>
          <w:sz w:val="20"/>
          <w:highlight w:val="white"/>
        </w:rPr>
      </w:pPr>
      <w:r>
        <w:rPr>
          <w:rFonts w:cs="Arial"/>
          <w:color w:val="0000FF"/>
          <w:sz w:val="20"/>
          <w:highlight w:val="white"/>
          <w:lang w:eastAsia="en-GB"/>
        </w:rPr>
        <w:t xml:space="preserve">   </w:t>
      </w:r>
      <w:r w:rsidRPr="00147B55">
        <w:rPr>
          <w:rFonts w:cs="Arial"/>
          <w:color w:val="0000FF"/>
          <w:sz w:val="20"/>
          <w:highlight w:val="white"/>
          <w:lang w:eastAsia="en-GB"/>
        </w:rPr>
        <w:t xml:space="preserve">                   </w:t>
      </w:r>
      <w:r>
        <w:rPr>
          <w:rFonts w:cs="Arial"/>
          <w:color w:val="0000FF"/>
          <w:sz w:val="20"/>
          <w:highlight w:val="white"/>
          <w:lang w:eastAsia="en-GB"/>
        </w:rPr>
        <w:t xml:space="preserve">   </w:t>
      </w:r>
      <w:r w:rsidRPr="00147B55">
        <w:rPr>
          <w:rFonts w:cs="Arial"/>
          <w:color w:val="0000FF"/>
          <w:sz w:val="20"/>
          <w:highlight w:val="white"/>
        </w:rPr>
        <w:t>&lt;</w:t>
      </w:r>
      <w:r>
        <w:rPr>
          <w:rFonts w:cs="Arial"/>
          <w:color w:val="0000FF"/>
          <w:sz w:val="20"/>
          <w:highlight w:val="white"/>
        </w:rPr>
        <w:t>/</w:t>
      </w:r>
      <w:proofErr w:type="spellStart"/>
      <w:r>
        <w:rPr>
          <w:rFonts w:cs="Arial"/>
          <w:color w:val="800000"/>
          <w:sz w:val="20"/>
          <w:highlight w:val="white"/>
        </w:rPr>
        <w:t>Lgl</w:t>
      </w:r>
      <w:proofErr w:type="spellEnd"/>
      <w:r w:rsidRPr="00147B55">
        <w:rPr>
          <w:rFonts w:cs="Arial"/>
          <w:color w:val="0000FF"/>
          <w:sz w:val="20"/>
          <w:highlight w:val="white"/>
        </w:rPr>
        <w:t>&gt;</w:t>
      </w:r>
    </w:p>
    <w:p w14:paraId="2A0B51D0" w14:textId="77777777" w:rsidR="008334D1" w:rsidRPr="00147B55" w:rsidRDefault="008334D1" w:rsidP="008334D1">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Pr="00147B55">
        <w:rPr>
          <w:rFonts w:cs="Arial"/>
          <w:color w:val="0000FF"/>
          <w:sz w:val="20"/>
          <w:highlight w:val="white"/>
        </w:rPr>
        <w:t>&lt;/</w:t>
      </w:r>
      <w:r w:rsidRPr="00147B55">
        <w:rPr>
          <w:rFonts w:cs="Arial"/>
          <w:color w:val="800000"/>
          <w:sz w:val="20"/>
          <w:highlight w:val="white"/>
        </w:rPr>
        <w:t>Id</w:t>
      </w:r>
      <w:r w:rsidRPr="00147B55">
        <w:rPr>
          <w:rFonts w:cs="Arial"/>
          <w:color w:val="0000FF"/>
          <w:sz w:val="20"/>
          <w:highlight w:val="white"/>
        </w:rPr>
        <w:t>&gt;</w:t>
      </w:r>
    </w:p>
    <w:p w14:paraId="0F4E72A1" w14:textId="77777777" w:rsidR="008334D1" w:rsidRPr="00147B55" w:rsidRDefault="008334D1" w:rsidP="008334D1">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Pr="00147B55">
        <w:rPr>
          <w:rFonts w:cs="Arial"/>
          <w:color w:val="0000FF"/>
          <w:sz w:val="20"/>
          <w:highlight w:val="white"/>
        </w:rPr>
        <w:t>&lt;</w:t>
      </w:r>
      <w:proofErr w:type="spellStart"/>
      <w:r w:rsidRPr="00147B55">
        <w:rPr>
          <w:rFonts w:cs="Arial"/>
          <w:color w:val="800000"/>
          <w:sz w:val="20"/>
          <w:highlight w:val="white"/>
        </w:rPr>
        <w:t>Ntr</w:t>
      </w:r>
      <w:proofErr w:type="spellEnd"/>
      <w:r w:rsidRPr="00147B55">
        <w:rPr>
          <w:rFonts w:cs="Arial"/>
          <w:color w:val="0000FF"/>
          <w:sz w:val="20"/>
          <w:highlight w:val="white"/>
        </w:rPr>
        <w:t>&gt;</w:t>
      </w:r>
    </w:p>
    <w:p w14:paraId="4F904AB4" w14:textId="77777777" w:rsidR="008334D1" w:rsidRDefault="008334D1" w:rsidP="008334D1">
      <w:pPr>
        <w:autoSpaceDE w:val="0"/>
        <w:autoSpaceDN w:val="0"/>
        <w:adjustRightInd w:val="0"/>
        <w:spacing w:before="0" w:after="0" w:afterAutospacing="0"/>
        <w:rPr>
          <w:rFonts w:cs="Arial"/>
          <w:color w:val="0000FF"/>
          <w:sz w:val="20"/>
          <w:highlight w:val="white"/>
        </w:rPr>
      </w:pPr>
      <w:r w:rsidRPr="0044189F">
        <w:rPr>
          <w:rFonts w:cs="Arial"/>
          <w:color w:val="0000FF"/>
          <w:sz w:val="20"/>
          <w:highlight w:val="white"/>
          <w:lang w:eastAsia="en-GB"/>
        </w:rPr>
        <w:t xml:space="preserve">                           &lt;</w:t>
      </w:r>
      <w:r w:rsidRPr="0044189F">
        <w:rPr>
          <w:rFonts w:cs="Arial"/>
          <w:color w:val="800000"/>
          <w:sz w:val="20"/>
          <w:highlight w:val="white"/>
          <w:lang w:eastAsia="en-GB"/>
        </w:rPr>
        <w:t>FI</w:t>
      </w:r>
      <w:r w:rsidRPr="0044189F">
        <w:rPr>
          <w:rFonts w:cs="Arial"/>
          <w:color w:val="0000FF"/>
          <w:sz w:val="20"/>
          <w:highlight w:val="white"/>
        </w:rPr>
        <w:t>&gt;</w:t>
      </w:r>
    </w:p>
    <w:p w14:paraId="6D8EA86A" w14:textId="77777777" w:rsidR="008334D1" w:rsidRDefault="008334D1" w:rsidP="008334D1">
      <w:pPr>
        <w:autoSpaceDE w:val="0"/>
        <w:autoSpaceDN w:val="0"/>
        <w:adjustRightInd w:val="0"/>
        <w:spacing w:before="0" w:after="0" w:afterAutospacing="0"/>
        <w:rPr>
          <w:rFonts w:cs="Arial"/>
          <w:color w:val="0000FF"/>
          <w:sz w:val="20"/>
          <w:highlight w:val="white"/>
        </w:rPr>
      </w:pPr>
      <w:r>
        <w:rPr>
          <w:rFonts w:cs="Arial"/>
          <w:color w:val="0000FF"/>
          <w:sz w:val="20"/>
          <w:highlight w:val="white"/>
        </w:rPr>
        <w:t xml:space="preserve">                              </w:t>
      </w:r>
      <w:r w:rsidRPr="0044189F">
        <w:rPr>
          <w:rFonts w:cs="Arial"/>
          <w:color w:val="0000FF"/>
          <w:sz w:val="20"/>
          <w:highlight w:val="white"/>
          <w:lang w:eastAsia="en-GB"/>
        </w:rPr>
        <w:t>&lt;</w:t>
      </w:r>
      <w:proofErr w:type="spellStart"/>
      <w:r w:rsidRPr="00477B76">
        <w:rPr>
          <w:rFonts w:cs="Arial"/>
          <w:color w:val="800000"/>
          <w:sz w:val="20"/>
          <w:highlight w:val="white"/>
          <w:lang w:eastAsia="en-GB"/>
        </w:rPr>
        <w:t>Sctr</w:t>
      </w:r>
      <w:proofErr w:type="spellEnd"/>
      <w:r w:rsidRPr="0044189F">
        <w:rPr>
          <w:rFonts w:cs="Arial"/>
          <w:color w:val="0000FF"/>
          <w:sz w:val="20"/>
          <w:highlight w:val="white"/>
        </w:rPr>
        <w:t>&gt;</w:t>
      </w:r>
    </w:p>
    <w:p w14:paraId="14DFE039" w14:textId="77777777" w:rsidR="008334D1" w:rsidRDefault="008334D1" w:rsidP="008334D1">
      <w:pPr>
        <w:autoSpaceDE w:val="0"/>
        <w:autoSpaceDN w:val="0"/>
        <w:adjustRightInd w:val="0"/>
        <w:spacing w:before="0" w:after="0" w:afterAutospacing="0"/>
        <w:rPr>
          <w:rFonts w:cs="Arial"/>
          <w:color w:val="0000FF"/>
          <w:sz w:val="20"/>
          <w:highlight w:val="white"/>
        </w:rPr>
      </w:pPr>
      <w:r>
        <w:rPr>
          <w:rFonts w:cs="Arial"/>
          <w:color w:val="0000FF"/>
          <w:sz w:val="20"/>
          <w:highlight w:val="white"/>
        </w:rPr>
        <w:t xml:space="preserve">                                 </w:t>
      </w:r>
      <w:r w:rsidRPr="0044189F">
        <w:rPr>
          <w:rFonts w:cs="Arial"/>
          <w:color w:val="0000FF"/>
          <w:sz w:val="20"/>
          <w:highlight w:val="white"/>
          <w:lang w:eastAsia="en-GB"/>
        </w:rPr>
        <w:t>&lt;</w:t>
      </w:r>
      <w:r w:rsidRPr="00477B76">
        <w:rPr>
          <w:rFonts w:cs="Arial"/>
          <w:color w:val="800000"/>
          <w:sz w:val="20"/>
          <w:highlight w:val="white"/>
          <w:lang w:eastAsia="en-GB"/>
        </w:rPr>
        <w:t>Cd</w:t>
      </w:r>
      <w:r w:rsidRPr="0044189F">
        <w:rPr>
          <w:rFonts w:cs="Arial"/>
          <w:color w:val="0000FF"/>
          <w:sz w:val="20"/>
          <w:highlight w:val="white"/>
        </w:rPr>
        <w:t>&gt;</w:t>
      </w:r>
      <w:r w:rsidRPr="0044189F">
        <w:rPr>
          <w:rFonts w:cs="Arial"/>
          <w:color w:val="000000"/>
          <w:sz w:val="20"/>
          <w:highlight w:val="white"/>
        </w:rPr>
        <w:t>INVF</w:t>
      </w:r>
      <w:r w:rsidRPr="00477B76">
        <w:rPr>
          <w:rFonts w:cs="Arial"/>
          <w:color w:val="0000FF"/>
          <w:sz w:val="20"/>
          <w:highlight w:val="white"/>
        </w:rPr>
        <w:t>&lt;/</w:t>
      </w:r>
      <w:r>
        <w:rPr>
          <w:rFonts w:cs="Arial"/>
          <w:color w:val="800000"/>
          <w:sz w:val="20"/>
          <w:highlight w:val="white"/>
          <w:lang w:eastAsia="en-GB"/>
        </w:rPr>
        <w:t>Cd</w:t>
      </w:r>
      <w:r w:rsidRPr="00477B76">
        <w:rPr>
          <w:rFonts w:cs="Arial"/>
          <w:color w:val="0000FF"/>
          <w:sz w:val="20"/>
          <w:highlight w:val="white"/>
        </w:rPr>
        <w:t>&gt;</w:t>
      </w:r>
    </w:p>
    <w:p w14:paraId="6BA9ABF8" w14:textId="77777777" w:rsidR="008334D1" w:rsidRDefault="008334D1" w:rsidP="008334D1">
      <w:pPr>
        <w:autoSpaceDE w:val="0"/>
        <w:autoSpaceDN w:val="0"/>
        <w:adjustRightInd w:val="0"/>
        <w:spacing w:before="0" w:after="0" w:afterAutospacing="0"/>
        <w:rPr>
          <w:rFonts w:cs="Arial"/>
          <w:color w:val="0000FF"/>
          <w:sz w:val="20"/>
          <w:highlight w:val="white"/>
        </w:rPr>
      </w:pPr>
      <w:r>
        <w:rPr>
          <w:rFonts w:cs="Arial"/>
          <w:color w:val="0000FF"/>
          <w:sz w:val="20"/>
          <w:highlight w:val="white"/>
        </w:rPr>
        <w:t xml:space="preserve">                              </w:t>
      </w:r>
      <w:r w:rsidRPr="00477B76">
        <w:rPr>
          <w:rFonts w:cs="Arial"/>
          <w:color w:val="0000FF"/>
          <w:sz w:val="20"/>
          <w:highlight w:val="white"/>
        </w:rPr>
        <w:t>&lt;/</w:t>
      </w:r>
      <w:proofErr w:type="spellStart"/>
      <w:r>
        <w:rPr>
          <w:rFonts w:cs="Arial"/>
          <w:color w:val="800000"/>
          <w:sz w:val="20"/>
          <w:highlight w:val="white"/>
          <w:lang w:eastAsia="en-GB"/>
        </w:rPr>
        <w:t>Sctr</w:t>
      </w:r>
      <w:proofErr w:type="spellEnd"/>
      <w:r w:rsidRPr="00477B76">
        <w:rPr>
          <w:rFonts w:cs="Arial"/>
          <w:color w:val="0000FF"/>
          <w:sz w:val="20"/>
          <w:highlight w:val="white"/>
        </w:rPr>
        <w:t>&gt;</w:t>
      </w:r>
    </w:p>
    <w:p w14:paraId="67372AF3" w14:textId="77777777" w:rsidR="008334D1" w:rsidRPr="0044189F" w:rsidRDefault="008334D1" w:rsidP="008334D1">
      <w:pPr>
        <w:autoSpaceDE w:val="0"/>
        <w:autoSpaceDN w:val="0"/>
        <w:adjustRightInd w:val="0"/>
        <w:spacing w:before="0" w:after="0" w:afterAutospacing="0"/>
        <w:rPr>
          <w:rFonts w:cs="Arial"/>
          <w:color w:val="000000"/>
          <w:sz w:val="20"/>
          <w:highlight w:val="white"/>
        </w:rPr>
      </w:pPr>
      <w:r>
        <w:rPr>
          <w:rFonts w:cs="Arial"/>
          <w:color w:val="0000FF"/>
          <w:sz w:val="20"/>
          <w:highlight w:val="white"/>
        </w:rPr>
        <w:t xml:space="preserve">                           </w:t>
      </w:r>
      <w:r w:rsidRPr="0044189F">
        <w:rPr>
          <w:rFonts w:cs="Arial"/>
          <w:color w:val="0000FF"/>
          <w:sz w:val="20"/>
          <w:highlight w:val="white"/>
        </w:rPr>
        <w:t>&lt;/</w:t>
      </w:r>
      <w:r w:rsidRPr="0044189F">
        <w:rPr>
          <w:rFonts w:cs="Arial"/>
          <w:color w:val="800000"/>
          <w:sz w:val="20"/>
          <w:highlight w:val="white"/>
          <w:lang w:eastAsia="en-GB"/>
        </w:rPr>
        <w:t>FI</w:t>
      </w:r>
      <w:r w:rsidRPr="0044189F">
        <w:rPr>
          <w:rFonts w:cs="Arial"/>
          <w:color w:val="0000FF"/>
          <w:sz w:val="20"/>
          <w:highlight w:val="white"/>
        </w:rPr>
        <w:t>&gt;</w:t>
      </w:r>
    </w:p>
    <w:p w14:paraId="4A778ECF" w14:textId="77777777" w:rsidR="008334D1" w:rsidRPr="00147B55" w:rsidRDefault="008334D1" w:rsidP="008334D1">
      <w:pPr>
        <w:autoSpaceDE w:val="0"/>
        <w:autoSpaceDN w:val="0"/>
        <w:adjustRightInd w:val="0"/>
        <w:spacing w:before="0" w:after="0" w:afterAutospacing="0"/>
        <w:rPr>
          <w:rFonts w:cs="Arial"/>
          <w:color w:val="000000"/>
          <w:sz w:val="20"/>
          <w:highlight w:val="white"/>
        </w:rPr>
      </w:pPr>
      <w:r w:rsidRPr="0044189F">
        <w:rPr>
          <w:rFonts w:cs="Arial"/>
          <w:color w:val="0000FF"/>
          <w:sz w:val="20"/>
          <w:highlight w:val="white"/>
          <w:lang w:eastAsia="en-GB"/>
        </w:rPr>
        <w:t xml:space="preserve">                        </w:t>
      </w:r>
      <w:r w:rsidRPr="00147B55">
        <w:rPr>
          <w:rFonts w:cs="Arial"/>
          <w:color w:val="0000FF"/>
          <w:sz w:val="20"/>
          <w:highlight w:val="white"/>
        </w:rPr>
        <w:t>&lt;/</w:t>
      </w:r>
      <w:proofErr w:type="spellStart"/>
      <w:r w:rsidRPr="00147B55">
        <w:rPr>
          <w:rFonts w:cs="Arial"/>
          <w:color w:val="800000"/>
          <w:sz w:val="20"/>
          <w:highlight w:val="white"/>
        </w:rPr>
        <w:t>Ntr</w:t>
      </w:r>
      <w:proofErr w:type="spellEnd"/>
      <w:r w:rsidRPr="00147B55">
        <w:rPr>
          <w:rFonts w:cs="Arial"/>
          <w:color w:val="0000FF"/>
          <w:sz w:val="20"/>
          <w:highlight w:val="white"/>
        </w:rPr>
        <w:t>&gt;</w:t>
      </w:r>
    </w:p>
    <w:p w14:paraId="67AE6F91" w14:textId="77777777" w:rsidR="008334D1" w:rsidRPr="00147B55" w:rsidRDefault="008334D1" w:rsidP="008334D1">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Pr="00147B55">
        <w:rPr>
          <w:rFonts w:cs="Arial"/>
          <w:color w:val="0000FF"/>
          <w:sz w:val="20"/>
          <w:highlight w:val="white"/>
        </w:rPr>
        <w:t>&lt;</w:t>
      </w:r>
      <w:proofErr w:type="spellStart"/>
      <w:r w:rsidRPr="00147B55">
        <w:rPr>
          <w:rFonts w:cs="Arial"/>
          <w:color w:val="800000"/>
          <w:sz w:val="20"/>
          <w:highlight w:val="white"/>
        </w:rPr>
        <w:t>TradgCpcty</w:t>
      </w:r>
      <w:proofErr w:type="spellEnd"/>
      <w:r w:rsidRPr="00147B55">
        <w:rPr>
          <w:rFonts w:cs="Arial"/>
          <w:color w:val="0000FF"/>
          <w:sz w:val="20"/>
          <w:highlight w:val="white"/>
        </w:rPr>
        <w:t>&gt;</w:t>
      </w:r>
      <w:r w:rsidRPr="00147B55">
        <w:rPr>
          <w:rFonts w:cs="Arial"/>
          <w:color w:val="000000"/>
          <w:sz w:val="20"/>
          <w:highlight w:val="white"/>
        </w:rPr>
        <w:t>PRIN</w:t>
      </w:r>
      <w:r w:rsidRPr="00147B55">
        <w:rPr>
          <w:rFonts w:cs="Arial"/>
          <w:color w:val="0000FF"/>
          <w:sz w:val="20"/>
          <w:highlight w:val="white"/>
        </w:rPr>
        <w:t>&lt;/</w:t>
      </w:r>
      <w:proofErr w:type="spellStart"/>
      <w:r w:rsidRPr="00147B55">
        <w:rPr>
          <w:rFonts w:cs="Arial"/>
          <w:color w:val="800000"/>
          <w:sz w:val="20"/>
          <w:highlight w:val="white"/>
        </w:rPr>
        <w:t>TradgCpcty</w:t>
      </w:r>
      <w:proofErr w:type="spellEnd"/>
      <w:r w:rsidRPr="00147B55">
        <w:rPr>
          <w:rFonts w:cs="Arial"/>
          <w:color w:val="0000FF"/>
          <w:sz w:val="20"/>
          <w:highlight w:val="white"/>
        </w:rPr>
        <w:t>&gt;</w:t>
      </w:r>
    </w:p>
    <w:p w14:paraId="29FAFBBF" w14:textId="77777777" w:rsidR="008334D1" w:rsidRDefault="008334D1" w:rsidP="008334D1">
      <w:pPr>
        <w:autoSpaceDE w:val="0"/>
        <w:autoSpaceDN w:val="0"/>
        <w:adjustRightInd w:val="0"/>
        <w:spacing w:before="0" w:after="0" w:afterAutospacing="0"/>
        <w:rPr>
          <w:rFonts w:cs="Arial"/>
          <w:color w:val="0000FF"/>
          <w:sz w:val="20"/>
          <w:highlight w:val="white"/>
          <w:lang w:eastAsia="en-GB"/>
        </w:rPr>
      </w:pPr>
      <w:r w:rsidRPr="00147B55">
        <w:rPr>
          <w:rFonts w:cs="Arial"/>
          <w:color w:val="0000FF"/>
          <w:sz w:val="20"/>
          <w:highlight w:val="white"/>
          <w:lang w:eastAsia="en-GB"/>
        </w:rPr>
        <w:t xml:space="preserve">      </w:t>
      </w:r>
      <w:r>
        <w:rPr>
          <w:rFonts w:cs="Arial"/>
          <w:color w:val="0000FF"/>
          <w:sz w:val="20"/>
          <w:highlight w:val="white"/>
          <w:lang w:eastAsia="en-GB"/>
        </w:rPr>
        <w:t xml:space="preserve">                  </w:t>
      </w:r>
      <w:r w:rsidRPr="00147B55">
        <w:rPr>
          <w:rFonts w:cs="Arial"/>
          <w:color w:val="0000FF"/>
          <w:sz w:val="20"/>
          <w:highlight w:val="white"/>
        </w:rPr>
        <w:t>&lt;</w:t>
      </w:r>
      <w:proofErr w:type="spellStart"/>
      <w:r w:rsidRPr="0044189F">
        <w:rPr>
          <w:rFonts w:cs="Arial"/>
          <w:color w:val="800000"/>
          <w:sz w:val="20"/>
        </w:rPr>
        <w:t>DrctnOrSd</w:t>
      </w:r>
      <w:proofErr w:type="spellEnd"/>
      <w:r w:rsidRPr="00147B55">
        <w:rPr>
          <w:rFonts w:cs="Arial"/>
          <w:color w:val="0000FF"/>
          <w:sz w:val="20"/>
          <w:highlight w:val="white"/>
        </w:rPr>
        <w:t>&gt;</w:t>
      </w:r>
      <w:r w:rsidRPr="00147B55">
        <w:rPr>
          <w:rFonts w:cs="Arial"/>
          <w:color w:val="0000FF"/>
          <w:sz w:val="20"/>
          <w:highlight w:val="white"/>
          <w:lang w:eastAsia="en-GB"/>
        </w:rPr>
        <w:t xml:space="preserve">                  </w:t>
      </w:r>
    </w:p>
    <w:p w14:paraId="1C98A1B6" w14:textId="77777777" w:rsidR="008334D1" w:rsidRPr="00147B55" w:rsidRDefault="008334D1" w:rsidP="008334D1">
      <w:pPr>
        <w:autoSpaceDE w:val="0"/>
        <w:autoSpaceDN w:val="0"/>
        <w:adjustRightInd w:val="0"/>
        <w:spacing w:before="0" w:after="0" w:afterAutospacing="0"/>
        <w:rPr>
          <w:rFonts w:cs="Arial"/>
          <w:color w:val="000000"/>
          <w:sz w:val="20"/>
          <w:highlight w:val="white"/>
        </w:rPr>
      </w:pPr>
      <w:r>
        <w:rPr>
          <w:rFonts w:cs="Arial"/>
          <w:color w:val="0000FF"/>
          <w:sz w:val="20"/>
          <w:highlight w:val="white"/>
        </w:rPr>
        <w:t xml:space="preserve">                           </w:t>
      </w:r>
      <w:r w:rsidRPr="00147B55">
        <w:rPr>
          <w:rFonts w:cs="Arial"/>
          <w:color w:val="0000FF"/>
          <w:sz w:val="20"/>
          <w:highlight w:val="white"/>
        </w:rPr>
        <w:t>&lt;</w:t>
      </w:r>
      <w:proofErr w:type="spellStart"/>
      <w:r w:rsidRPr="00147B55">
        <w:rPr>
          <w:rFonts w:cs="Arial"/>
          <w:color w:val="800000"/>
          <w:sz w:val="20"/>
          <w:highlight w:val="white"/>
        </w:rPr>
        <w:t>CtrPtySd</w:t>
      </w:r>
      <w:proofErr w:type="spellEnd"/>
      <w:r w:rsidRPr="00147B55">
        <w:rPr>
          <w:rFonts w:cs="Arial"/>
          <w:color w:val="0000FF"/>
          <w:sz w:val="20"/>
          <w:highlight w:val="white"/>
        </w:rPr>
        <w:t>&gt;</w:t>
      </w:r>
      <w:r w:rsidRPr="00147B55">
        <w:rPr>
          <w:rFonts w:cs="Arial"/>
          <w:color w:val="000000"/>
          <w:sz w:val="20"/>
          <w:highlight w:val="white"/>
        </w:rPr>
        <w:t>BYER</w:t>
      </w:r>
      <w:r w:rsidRPr="00147B55">
        <w:rPr>
          <w:rFonts w:cs="Arial"/>
          <w:color w:val="0000FF"/>
          <w:sz w:val="20"/>
          <w:highlight w:val="white"/>
        </w:rPr>
        <w:t>&lt;/</w:t>
      </w:r>
      <w:proofErr w:type="spellStart"/>
      <w:r w:rsidRPr="00147B55">
        <w:rPr>
          <w:rFonts w:cs="Arial"/>
          <w:color w:val="800000"/>
          <w:sz w:val="20"/>
          <w:highlight w:val="white"/>
        </w:rPr>
        <w:t>CtrPtySd</w:t>
      </w:r>
      <w:proofErr w:type="spellEnd"/>
      <w:r w:rsidRPr="00147B55">
        <w:rPr>
          <w:rFonts w:cs="Arial"/>
          <w:color w:val="0000FF"/>
          <w:sz w:val="20"/>
          <w:highlight w:val="white"/>
        </w:rPr>
        <w:t>&gt;</w:t>
      </w:r>
    </w:p>
    <w:p w14:paraId="268075FF" w14:textId="77777777" w:rsidR="008334D1" w:rsidRDefault="008334D1" w:rsidP="008334D1">
      <w:pPr>
        <w:autoSpaceDE w:val="0"/>
        <w:autoSpaceDN w:val="0"/>
        <w:adjustRightInd w:val="0"/>
        <w:spacing w:before="0" w:after="0" w:afterAutospacing="0"/>
        <w:rPr>
          <w:rFonts w:cs="Arial"/>
          <w:color w:val="0000FF"/>
          <w:sz w:val="20"/>
          <w:highlight w:val="white"/>
          <w:lang w:eastAsia="en-GB"/>
        </w:rPr>
      </w:pPr>
      <w:r w:rsidRPr="00147B55">
        <w:rPr>
          <w:rFonts w:cs="Arial"/>
          <w:color w:val="0000FF"/>
          <w:sz w:val="20"/>
          <w:highlight w:val="white"/>
          <w:lang w:eastAsia="en-GB"/>
        </w:rPr>
        <w:t xml:space="preserve">      </w:t>
      </w:r>
      <w:r>
        <w:rPr>
          <w:rFonts w:cs="Arial"/>
          <w:color w:val="0000FF"/>
          <w:sz w:val="20"/>
          <w:highlight w:val="white"/>
          <w:lang w:eastAsia="en-GB"/>
        </w:rPr>
        <w:t xml:space="preserve">                  </w:t>
      </w:r>
      <w:r w:rsidRPr="00147B55">
        <w:rPr>
          <w:rFonts w:cs="Arial"/>
          <w:color w:val="0000FF"/>
          <w:sz w:val="20"/>
          <w:highlight w:val="white"/>
        </w:rPr>
        <w:t>&lt;</w:t>
      </w:r>
      <w:r>
        <w:rPr>
          <w:rFonts w:cs="Arial"/>
          <w:color w:val="0000FF"/>
          <w:sz w:val="20"/>
        </w:rPr>
        <w:t>/</w:t>
      </w:r>
      <w:proofErr w:type="spellStart"/>
      <w:r w:rsidRPr="0044189F">
        <w:rPr>
          <w:rFonts w:cs="Arial"/>
          <w:color w:val="800000"/>
          <w:sz w:val="20"/>
        </w:rPr>
        <w:t>DrctnOrSd</w:t>
      </w:r>
      <w:proofErr w:type="spellEnd"/>
      <w:r w:rsidRPr="00147B55">
        <w:rPr>
          <w:rFonts w:cs="Arial"/>
          <w:color w:val="0000FF"/>
          <w:sz w:val="20"/>
          <w:highlight w:val="white"/>
        </w:rPr>
        <w:t>&gt;</w:t>
      </w:r>
    </w:p>
    <w:p w14:paraId="293B77ED" w14:textId="77777777" w:rsidR="008334D1" w:rsidRPr="00147B55" w:rsidRDefault="008334D1" w:rsidP="008334D1">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Pr="00147B55">
        <w:rPr>
          <w:rFonts w:cs="Arial"/>
          <w:color w:val="0000FF"/>
          <w:sz w:val="20"/>
          <w:highlight w:val="white"/>
        </w:rPr>
        <w:t>&lt;/</w:t>
      </w:r>
      <w:proofErr w:type="spellStart"/>
      <w:r w:rsidRPr="00147B55">
        <w:rPr>
          <w:rFonts w:cs="Arial"/>
          <w:color w:val="800000"/>
          <w:sz w:val="20"/>
          <w:highlight w:val="white"/>
        </w:rPr>
        <w:t>RptgCtrPty</w:t>
      </w:r>
      <w:proofErr w:type="spellEnd"/>
      <w:r w:rsidRPr="00147B55">
        <w:rPr>
          <w:rFonts w:cs="Arial"/>
          <w:color w:val="0000FF"/>
          <w:sz w:val="20"/>
          <w:highlight w:val="white"/>
        </w:rPr>
        <w:t>&gt;</w:t>
      </w:r>
    </w:p>
    <w:p w14:paraId="69749317" w14:textId="77777777" w:rsidR="008334D1" w:rsidRPr="00147B55" w:rsidRDefault="008334D1" w:rsidP="008334D1">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Pr="00147B55">
        <w:rPr>
          <w:rFonts w:cs="Arial"/>
          <w:color w:val="0000FF"/>
          <w:sz w:val="20"/>
          <w:highlight w:val="white"/>
        </w:rPr>
        <w:t>&lt;</w:t>
      </w:r>
      <w:proofErr w:type="spellStart"/>
      <w:r w:rsidRPr="00147B55">
        <w:rPr>
          <w:rFonts w:cs="Arial"/>
          <w:color w:val="800000"/>
          <w:sz w:val="20"/>
          <w:highlight w:val="white"/>
        </w:rPr>
        <w:t>OthrCtrPty</w:t>
      </w:r>
      <w:proofErr w:type="spellEnd"/>
      <w:r w:rsidRPr="00147B55">
        <w:rPr>
          <w:rFonts w:cs="Arial"/>
          <w:color w:val="0000FF"/>
          <w:sz w:val="20"/>
          <w:highlight w:val="white"/>
        </w:rPr>
        <w:t>&gt;</w:t>
      </w:r>
    </w:p>
    <w:p w14:paraId="383BCAF3" w14:textId="77777777" w:rsidR="008334D1" w:rsidRDefault="008334D1" w:rsidP="008334D1">
      <w:pPr>
        <w:autoSpaceDE w:val="0"/>
        <w:autoSpaceDN w:val="0"/>
        <w:adjustRightInd w:val="0"/>
        <w:spacing w:before="0" w:after="0" w:afterAutospacing="0"/>
        <w:rPr>
          <w:rFonts w:cs="Arial"/>
          <w:color w:val="0000FF"/>
          <w:sz w:val="20"/>
          <w:highlight w:val="white"/>
          <w:lang w:val="fr-FR"/>
        </w:rPr>
      </w:pPr>
      <w:r w:rsidRPr="00147B55">
        <w:rPr>
          <w:rFonts w:cs="Arial"/>
          <w:color w:val="0000FF"/>
          <w:sz w:val="20"/>
          <w:highlight w:val="white"/>
          <w:lang w:eastAsia="en-GB"/>
        </w:rPr>
        <w:t xml:space="preserve">                        </w:t>
      </w:r>
      <w:r w:rsidRPr="00147B55">
        <w:rPr>
          <w:rFonts w:cs="Arial"/>
          <w:color w:val="0000FF"/>
          <w:sz w:val="20"/>
          <w:highlight w:val="white"/>
          <w:lang w:val="fr-FR"/>
        </w:rPr>
        <w:t>&lt;</w:t>
      </w:r>
      <w:proofErr w:type="spellStart"/>
      <w:r w:rsidRPr="00147B55">
        <w:rPr>
          <w:rFonts w:cs="Arial"/>
          <w:color w:val="800000"/>
          <w:sz w:val="20"/>
          <w:highlight w:val="white"/>
          <w:lang w:val="fr-FR"/>
        </w:rPr>
        <w:t>Id</w:t>
      </w:r>
      <w:r>
        <w:rPr>
          <w:rFonts w:cs="Arial"/>
          <w:color w:val="800000"/>
          <w:sz w:val="20"/>
          <w:highlight w:val="white"/>
          <w:lang w:val="fr-FR"/>
        </w:rPr>
        <w:t>Tp</w:t>
      </w:r>
      <w:proofErr w:type="spellEnd"/>
      <w:r w:rsidRPr="00147B55">
        <w:rPr>
          <w:rFonts w:cs="Arial"/>
          <w:color w:val="0000FF"/>
          <w:sz w:val="20"/>
          <w:highlight w:val="white"/>
          <w:lang w:val="fr-FR"/>
        </w:rPr>
        <w:t>&gt;</w:t>
      </w:r>
    </w:p>
    <w:p w14:paraId="68E58DD6" w14:textId="77777777" w:rsidR="008334D1" w:rsidRPr="00931413" w:rsidRDefault="008334D1" w:rsidP="008334D1">
      <w:pPr>
        <w:autoSpaceDE w:val="0"/>
        <w:autoSpaceDN w:val="0"/>
        <w:adjustRightInd w:val="0"/>
        <w:spacing w:before="0" w:after="0" w:afterAutospacing="0"/>
        <w:rPr>
          <w:rFonts w:cs="Arial"/>
          <w:color w:val="0000FF"/>
          <w:sz w:val="20"/>
          <w:highlight w:val="white"/>
        </w:rPr>
      </w:pPr>
      <w:r w:rsidRPr="00931413">
        <w:rPr>
          <w:rFonts w:cs="Arial"/>
          <w:color w:val="0000FF"/>
          <w:sz w:val="20"/>
          <w:highlight w:val="white"/>
        </w:rPr>
        <w:t xml:space="preserve">    </w:t>
      </w:r>
      <w:r w:rsidRPr="00931413">
        <w:rPr>
          <w:rFonts w:cs="Arial"/>
          <w:color w:val="0000FF"/>
          <w:sz w:val="20"/>
          <w:highlight w:val="white"/>
          <w:lang w:eastAsia="en-GB"/>
        </w:rPr>
        <w:t xml:space="preserve">                       </w:t>
      </w:r>
      <w:r w:rsidRPr="00931413">
        <w:rPr>
          <w:rFonts w:cs="Arial"/>
          <w:color w:val="0000FF"/>
          <w:sz w:val="20"/>
          <w:highlight w:val="white"/>
        </w:rPr>
        <w:t>&lt;</w:t>
      </w:r>
      <w:proofErr w:type="spellStart"/>
      <w:r w:rsidRPr="00931413">
        <w:rPr>
          <w:rFonts w:cs="Arial"/>
          <w:color w:val="800000"/>
          <w:sz w:val="20"/>
          <w:highlight w:val="white"/>
        </w:rPr>
        <w:t>Lgl</w:t>
      </w:r>
      <w:proofErr w:type="spellEnd"/>
      <w:r w:rsidRPr="00931413">
        <w:rPr>
          <w:rFonts w:cs="Arial"/>
          <w:color w:val="0000FF"/>
          <w:sz w:val="20"/>
          <w:highlight w:val="white"/>
        </w:rPr>
        <w:t>&gt;</w:t>
      </w:r>
    </w:p>
    <w:p w14:paraId="497F4879" w14:textId="77777777" w:rsidR="008334D1" w:rsidRPr="00147B55" w:rsidRDefault="008334D1" w:rsidP="008334D1">
      <w:pPr>
        <w:autoSpaceDE w:val="0"/>
        <w:autoSpaceDN w:val="0"/>
        <w:adjustRightInd w:val="0"/>
        <w:spacing w:before="0" w:after="0" w:afterAutospacing="0"/>
        <w:rPr>
          <w:rFonts w:cs="Arial"/>
          <w:color w:val="000000"/>
          <w:sz w:val="20"/>
          <w:highlight w:val="white"/>
          <w:lang w:val="fr-FR"/>
        </w:rPr>
      </w:pPr>
      <w:r>
        <w:rPr>
          <w:rFonts w:cs="Arial"/>
          <w:color w:val="0000FF"/>
          <w:sz w:val="20"/>
          <w:highlight w:val="white"/>
          <w:lang w:val="fr-FR" w:eastAsia="en-GB"/>
        </w:rPr>
        <w:t xml:space="preserve">    </w:t>
      </w:r>
      <w:r w:rsidRPr="00147B55">
        <w:rPr>
          <w:rFonts w:cs="Arial"/>
          <w:color w:val="0000FF"/>
          <w:sz w:val="20"/>
          <w:highlight w:val="white"/>
          <w:lang w:val="fr-FR" w:eastAsia="en-GB"/>
        </w:rPr>
        <w:t xml:space="preserve">                          </w:t>
      </w:r>
      <w:r w:rsidRPr="00147B55">
        <w:rPr>
          <w:rFonts w:cs="Arial"/>
          <w:color w:val="0000FF"/>
          <w:sz w:val="20"/>
          <w:highlight w:val="white"/>
          <w:lang w:val="fr-FR"/>
        </w:rPr>
        <w:t>&lt;</w:t>
      </w:r>
      <w:r w:rsidRPr="00147B55">
        <w:rPr>
          <w:rFonts w:cs="Arial"/>
          <w:color w:val="800000"/>
          <w:sz w:val="20"/>
          <w:highlight w:val="white"/>
          <w:lang w:val="fr-FR"/>
        </w:rPr>
        <w:t>LEI</w:t>
      </w:r>
      <w:r w:rsidRPr="00147B55">
        <w:rPr>
          <w:rFonts w:cs="Arial"/>
          <w:color w:val="0000FF"/>
          <w:sz w:val="20"/>
          <w:highlight w:val="white"/>
          <w:lang w:val="fr-FR"/>
        </w:rPr>
        <w:t>&gt;</w:t>
      </w:r>
      <w:r w:rsidRPr="00147B55">
        <w:rPr>
          <w:rFonts w:cs="Arial"/>
          <w:color w:val="000000"/>
          <w:sz w:val="20"/>
          <w:highlight w:val="white"/>
          <w:lang w:val="fr-FR"/>
        </w:rPr>
        <w:t>743800WRLARIBCU2DU20</w:t>
      </w:r>
      <w:r w:rsidRPr="00147B55">
        <w:rPr>
          <w:rFonts w:cs="Arial"/>
          <w:color w:val="0000FF"/>
          <w:sz w:val="20"/>
          <w:highlight w:val="white"/>
          <w:lang w:val="fr-FR"/>
        </w:rPr>
        <w:t>&lt;/</w:t>
      </w:r>
      <w:r w:rsidRPr="00147B55">
        <w:rPr>
          <w:rFonts w:cs="Arial"/>
          <w:color w:val="800000"/>
          <w:sz w:val="20"/>
          <w:highlight w:val="white"/>
          <w:lang w:val="fr-FR"/>
        </w:rPr>
        <w:t>LEI</w:t>
      </w:r>
      <w:r w:rsidRPr="00147B55">
        <w:rPr>
          <w:rFonts w:cs="Arial"/>
          <w:color w:val="0000FF"/>
          <w:sz w:val="20"/>
          <w:highlight w:val="white"/>
          <w:lang w:val="fr-FR"/>
        </w:rPr>
        <w:t>&gt;</w:t>
      </w:r>
    </w:p>
    <w:p w14:paraId="330C1BDB" w14:textId="77777777" w:rsidR="008334D1" w:rsidRPr="00931413" w:rsidRDefault="008334D1" w:rsidP="008334D1">
      <w:pPr>
        <w:autoSpaceDE w:val="0"/>
        <w:autoSpaceDN w:val="0"/>
        <w:adjustRightInd w:val="0"/>
        <w:spacing w:before="0" w:after="0" w:afterAutospacing="0"/>
        <w:rPr>
          <w:rFonts w:cs="Arial"/>
          <w:color w:val="0000FF"/>
          <w:sz w:val="20"/>
          <w:highlight w:val="white"/>
        </w:rPr>
      </w:pPr>
      <w:r w:rsidRPr="00931413">
        <w:rPr>
          <w:rFonts w:cs="Arial"/>
          <w:color w:val="0000FF"/>
          <w:sz w:val="20"/>
          <w:highlight w:val="white"/>
        </w:rPr>
        <w:t xml:space="preserve">    </w:t>
      </w:r>
      <w:r w:rsidRPr="00931413">
        <w:rPr>
          <w:rFonts w:cs="Arial"/>
          <w:color w:val="0000FF"/>
          <w:sz w:val="20"/>
          <w:highlight w:val="white"/>
          <w:lang w:eastAsia="en-GB"/>
        </w:rPr>
        <w:t xml:space="preserve">                       </w:t>
      </w:r>
      <w:r w:rsidRPr="00931413">
        <w:rPr>
          <w:rFonts w:cs="Arial"/>
          <w:color w:val="0000FF"/>
          <w:sz w:val="20"/>
          <w:highlight w:val="white"/>
        </w:rPr>
        <w:t>&lt;/</w:t>
      </w:r>
      <w:proofErr w:type="spellStart"/>
      <w:r w:rsidRPr="00931413">
        <w:rPr>
          <w:rFonts w:cs="Arial"/>
          <w:color w:val="800000"/>
          <w:sz w:val="20"/>
          <w:highlight w:val="white"/>
        </w:rPr>
        <w:t>Lgl</w:t>
      </w:r>
      <w:proofErr w:type="spellEnd"/>
      <w:r w:rsidRPr="00931413">
        <w:rPr>
          <w:rFonts w:cs="Arial"/>
          <w:color w:val="0000FF"/>
          <w:sz w:val="20"/>
          <w:highlight w:val="white"/>
        </w:rPr>
        <w:t>&gt;</w:t>
      </w:r>
    </w:p>
    <w:p w14:paraId="7295687D" w14:textId="77777777" w:rsidR="008334D1" w:rsidRPr="00147B55" w:rsidRDefault="008334D1" w:rsidP="008334D1">
      <w:pPr>
        <w:autoSpaceDE w:val="0"/>
        <w:autoSpaceDN w:val="0"/>
        <w:adjustRightInd w:val="0"/>
        <w:spacing w:before="0" w:after="0" w:afterAutospacing="0"/>
        <w:rPr>
          <w:rFonts w:cs="Arial"/>
          <w:color w:val="000000"/>
          <w:sz w:val="20"/>
          <w:highlight w:val="white"/>
          <w:lang w:val="fr-FR"/>
        </w:rPr>
      </w:pPr>
      <w:r w:rsidRPr="00147B55">
        <w:rPr>
          <w:rFonts w:cs="Arial"/>
          <w:color w:val="0000FF"/>
          <w:sz w:val="20"/>
          <w:highlight w:val="white"/>
          <w:lang w:val="fr-FR" w:eastAsia="en-GB"/>
        </w:rPr>
        <w:t xml:space="preserve">                        </w:t>
      </w:r>
      <w:r w:rsidRPr="00147B55">
        <w:rPr>
          <w:rFonts w:cs="Arial"/>
          <w:color w:val="0000FF"/>
          <w:sz w:val="20"/>
          <w:highlight w:val="white"/>
          <w:lang w:val="fr-FR"/>
        </w:rPr>
        <w:t>&lt;/</w:t>
      </w:r>
      <w:proofErr w:type="spellStart"/>
      <w:r w:rsidRPr="00147B55">
        <w:rPr>
          <w:rFonts w:cs="Arial"/>
          <w:color w:val="800000"/>
          <w:sz w:val="20"/>
          <w:highlight w:val="white"/>
          <w:lang w:val="fr-FR"/>
        </w:rPr>
        <w:t>Id</w:t>
      </w:r>
      <w:r>
        <w:rPr>
          <w:rFonts w:cs="Arial"/>
          <w:color w:val="800000"/>
          <w:sz w:val="20"/>
          <w:highlight w:val="white"/>
          <w:lang w:val="fr-FR"/>
        </w:rPr>
        <w:t>Tp</w:t>
      </w:r>
      <w:proofErr w:type="spellEnd"/>
      <w:r w:rsidRPr="00147B55">
        <w:rPr>
          <w:rFonts w:cs="Arial"/>
          <w:color w:val="0000FF"/>
          <w:sz w:val="20"/>
          <w:highlight w:val="white"/>
          <w:lang w:val="fr-FR"/>
        </w:rPr>
        <w:t>&gt;</w:t>
      </w:r>
    </w:p>
    <w:p w14:paraId="68D66BA2" w14:textId="77777777" w:rsidR="008334D1" w:rsidRPr="00147B55" w:rsidRDefault="008334D1" w:rsidP="008334D1">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val="fr-BE" w:eastAsia="en-GB"/>
        </w:rPr>
        <w:t xml:space="preserve">                        </w:t>
      </w:r>
      <w:r w:rsidRPr="00147B55">
        <w:rPr>
          <w:rFonts w:cs="Arial"/>
          <w:color w:val="0000FF"/>
          <w:sz w:val="20"/>
          <w:highlight w:val="white"/>
        </w:rPr>
        <w:t>&lt;</w:t>
      </w:r>
      <w:proofErr w:type="spellStart"/>
      <w:r w:rsidRPr="00147B55">
        <w:rPr>
          <w:rFonts w:cs="Arial"/>
          <w:color w:val="800000"/>
          <w:sz w:val="20"/>
          <w:highlight w:val="white"/>
        </w:rPr>
        <w:t>Ctry</w:t>
      </w:r>
      <w:proofErr w:type="spellEnd"/>
      <w:r w:rsidRPr="00147B55">
        <w:rPr>
          <w:rFonts w:cs="Arial"/>
          <w:color w:val="0000FF"/>
          <w:sz w:val="20"/>
          <w:highlight w:val="white"/>
        </w:rPr>
        <w:t>&gt;</w:t>
      </w:r>
      <w:r w:rsidRPr="00147B55">
        <w:rPr>
          <w:rFonts w:cs="Arial"/>
          <w:color w:val="000000"/>
          <w:sz w:val="20"/>
          <w:highlight w:val="white"/>
        </w:rPr>
        <w:t>DE</w:t>
      </w:r>
      <w:r w:rsidRPr="00147B55">
        <w:rPr>
          <w:rFonts w:cs="Arial"/>
          <w:color w:val="0000FF"/>
          <w:sz w:val="20"/>
          <w:highlight w:val="white"/>
        </w:rPr>
        <w:t>&lt;/</w:t>
      </w:r>
      <w:proofErr w:type="spellStart"/>
      <w:r w:rsidRPr="00147B55">
        <w:rPr>
          <w:rFonts w:cs="Arial"/>
          <w:color w:val="800000"/>
          <w:sz w:val="20"/>
          <w:highlight w:val="white"/>
        </w:rPr>
        <w:t>Ctry</w:t>
      </w:r>
      <w:proofErr w:type="spellEnd"/>
      <w:r w:rsidRPr="00147B55">
        <w:rPr>
          <w:rFonts w:cs="Arial"/>
          <w:color w:val="0000FF"/>
          <w:sz w:val="20"/>
          <w:highlight w:val="white"/>
        </w:rPr>
        <w:t>&gt;</w:t>
      </w:r>
    </w:p>
    <w:p w14:paraId="04EC192C" w14:textId="77777777" w:rsidR="008334D1" w:rsidRPr="00147B55" w:rsidRDefault="008334D1" w:rsidP="008334D1">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Pr="00147B55">
        <w:rPr>
          <w:rFonts w:cs="Arial"/>
          <w:color w:val="0000FF"/>
          <w:sz w:val="20"/>
          <w:highlight w:val="white"/>
        </w:rPr>
        <w:t>&lt;/</w:t>
      </w:r>
      <w:proofErr w:type="spellStart"/>
      <w:r w:rsidRPr="00147B55">
        <w:rPr>
          <w:rFonts w:cs="Arial"/>
          <w:color w:val="800000"/>
          <w:sz w:val="20"/>
          <w:highlight w:val="white"/>
        </w:rPr>
        <w:t>OthrCtrPty</w:t>
      </w:r>
      <w:proofErr w:type="spellEnd"/>
      <w:r w:rsidRPr="00147B55">
        <w:rPr>
          <w:rFonts w:cs="Arial"/>
          <w:color w:val="0000FF"/>
          <w:sz w:val="20"/>
          <w:highlight w:val="white"/>
        </w:rPr>
        <w:t>&gt;</w:t>
      </w:r>
    </w:p>
    <w:p w14:paraId="708E4F00" w14:textId="77777777" w:rsidR="008334D1" w:rsidRDefault="008334D1" w:rsidP="008334D1">
      <w:pPr>
        <w:autoSpaceDE w:val="0"/>
        <w:autoSpaceDN w:val="0"/>
        <w:adjustRightInd w:val="0"/>
        <w:spacing w:before="0" w:after="0" w:afterAutospacing="0"/>
        <w:rPr>
          <w:rFonts w:cs="Arial"/>
          <w:color w:val="0000FF"/>
          <w:sz w:val="20"/>
          <w:highlight w:val="white"/>
        </w:rPr>
      </w:pPr>
      <w:r w:rsidRPr="00147B55">
        <w:rPr>
          <w:rFonts w:cs="Arial"/>
          <w:color w:val="0000FF"/>
          <w:sz w:val="20"/>
          <w:highlight w:val="white"/>
          <w:lang w:eastAsia="en-GB"/>
        </w:rPr>
        <w:t xml:space="preserve">                     </w:t>
      </w:r>
      <w:r w:rsidRPr="00147B55">
        <w:rPr>
          <w:rFonts w:cs="Arial"/>
          <w:color w:val="0000FF"/>
          <w:sz w:val="20"/>
          <w:highlight w:val="white"/>
        </w:rPr>
        <w:t>&lt;</w:t>
      </w:r>
      <w:proofErr w:type="spellStart"/>
      <w:r w:rsidRPr="00147B55">
        <w:rPr>
          <w:rFonts w:cs="Arial"/>
          <w:color w:val="800000"/>
          <w:sz w:val="20"/>
          <w:highlight w:val="white"/>
        </w:rPr>
        <w:t>Bnfcry</w:t>
      </w:r>
      <w:proofErr w:type="spellEnd"/>
      <w:r w:rsidRPr="00147B55">
        <w:rPr>
          <w:rFonts w:cs="Arial"/>
          <w:color w:val="0000FF"/>
          <w:sz w:val="20"/>
          <w:highlight w:val="white"/>
        </w:rPr>
        <w:t>&gt;</w:t>
      </w:r>
    </w:p>
    <w:p w14:paraId="1E799EAD" w14:textId="77777777" w:rsidR="008334D1" w:rsidRPr="00931413" w:rsidRDefault="008334D1" w:rsidP="008334D1">
      <w:pPr>
        <w:autoSpaceDE w:val="0"/>
        <w:autoSpaceDN w:val="0"/>
        <w:adjustRightInd w:val="0"/>
        <w:spacing w:before="0" w:after="0" w:afterAutospacing="0"/>
        <w:rPr>
          <w:rFonts w:cs="Arial"/>
          <w:color w:val="0000FF"/>
          <w:sz w:val="20"/>
          <w:highlight w:val="white"/>
        </w:rPr>
      </w:pPr>
      <w:r w:rsidRPr="00931413">
        <w:rPr>
          <w:rFonts w:cs="Arial"/>
          <w:color w:val="0000FF"/>
          <w:sz w:val="20"/>
          <w:highlight w:val="white"/>
          <w:lang w:eastAsia="en-GB"/>
        </w:rPr>
        <w:t xml:space="preserve">                         </w:t>
      </w:r>
      <w:r w:rsidRPr="00931413">
        <w:rPr>
          <w:rFonts w:cs="Arial"/>
          <w:color w:val="0000FF"/>
          <w:sz w:val="20"/>
          <w:highlight w:val="white"/>
        </w:rPr>
        <w:t>&lt;</w:t>
      </w:r>
      <w:proofErr w:type="spellStart"/>
      <w:r w:rsidRPr="00931413">
        <w:rPr>
          <w:rFonts w:cs="Arial"/>
          <w:color w:val="800000"/>
          <w:sz w:val="20"/>
          <w:highlight w:val="white"/>
        </w:rPr>
        <w:t>Lgl</w:t>
      </w:r>
      <w:proofErr w:type="spellEnd"/>
      <w:r w:rsidRPr="00931413">
        <w:rPr>
          <w:rFonts w:cs="Arial"/>
          <w:color w:val="0000FF"/>
          <w:sz w:val="20"/>
          <w:highlight w:val="white"/>
        </w:rPr>
        <w:t>&gt;</w:t>
      </w:r>
      <w:r w:rsidRPr="00931413">
        <w:rPr>
          <w:rFonts w:cs="Arial"/>
          <w:color w:val="0000FF"/>
          <w:sz w:val="20"/>
          <w:highlight w:val="white"/>
        </w:rPr>
        <w:br/>
      </w:r>
      <w:r w:rsidRPr="00931413">
        <w:rPr>
          <w:rFonts w:cs="Arial"/>
          <w:color w:val="0000FF"/>
          <w:sz w:val="20"/>
          <w:highlight w:val="white"/>
          <w:lang w:eastAsia="en-GB"/>
        </w:rPr>
        <w:t xml:space="preserve">                            </w:t>
      </w:r>
      <w:r w:rsidRPr="00931413">
        <w:rPr>
          <w:rFonts w:cs="Arial"/>
          <w:color w:val="0000FF"/>
          <w:sz w:val="20"/>
          <w:highlight w:val="white"/>
        </w:rPr>
        <w:t>&lt;</w:t>
      </w:r>
      <w:r w:rsidRPr="00931413">
        <w:rPr>
          <w:rFonts w:cs="Arial"/>
          <w:color w:val="800000"/>
          <w:sz w:val="20"/>
          <w:highlight w:val="white"/>
        </w:rPr>
        <w:t>Id</w:t>
      </w:r>
      <w:r w:rsidRPr="00931413">
        <w:rPr>
          <w:rFonts w:cs="Arial"/>
          <w:color w:val="0000FF"/>
          <w:sz w:val="20"/>
          <w:highlight w:val="white"/>
        </w:rPr>
        <w:t>&gt;</w:t>
      </w:r>
    </w:p>
    <w:p w14:paraId="3AC90713" w14:textId="77777777" w:rsidR="008334D1" w:rsidRPr="00931413" w:rsidRDefault="008334D1" w:rsidP="008334D1">
      <w:pPr>
        <w:autoSpaceDE w:val="0"/>
        <w:autoSpaceDN w:val="0"/>
        <w:adjustRightInd w:val="0"/>
        <w:spacing w:before="0" w:after="0" w:afterAutospacing="0"/>
        <w:rPr>
          <w:rFonts w:cs="Arial"/>
          <w:color w:val="0000FF"/>
          <w:sz w:val="20"/>
          <w:highlight w:val="white"/>
        </w:rPr>
      </w:pPr>
      <w:r w:rsidRPr="00931413">
        <w:rPr>
          <w:rFonts w:cs="Arial"/>
          <w:color w:val="0000FF"/>
          <w:sz w:val="20"/>
          <w:highlight w:val="white"/>
        </w:rPr>
        <w:t xml:space="preserve">                         </w:t>
      </w:r>
      <w:r w:rsidRPr="00931413">
        <w:rPr>
          <w:rFonts w:cs="Arial"/>
          <w:color w:val="0000FF"/>
          <w:sz w:val="20"/>
          <w:highlight w:val="white"/>
          <w:lang w:eastAsia="en-GB"/>
        </w:rPr>
        <w:t xml:space="preserve">      </w:t>
      </w:r>
      <w:r w:rsidRPr="00931413">
        <w:rPr>
          <w:rFonts w:cs="Arial"/>
          <w:color w:val="0000FF"/>
          <w:sz w:val="20"/>
          <w:highlight w:val="white"/>
        </w:rPr>
        <w:t>&lt;</w:t>
      </w:r>
      <w:r w:rsidRPr="00931413">
        <w:rPr>
          <w:rFonts w:cs="Arial"/>
          <w:color w:val="800000"/>
          <w:sz w:val="20"/>
          <w:highlight w:val="white"/>
        </w:rPr>
        <w:t>LEI</w:t>
      </w:r>
      <w:r w:rsidRPr="00931413">
        <w:rPr>
          <w:rFonts w:cs="Arial"/>
          <w:color w:val="0000FF"/>
          <w:sz w:val="20"/>
          <w:highlight w:val="white"/>
        </w:rPr>
        <w:t>&gt;</w:t>
      </w:r>
      <w:r w:rsidRPr="00931413">
        <w:rPr>
          <w:rFonts w:cs="Arial"/>
          <w:color w:val="000000"/>
          <w:sz w:val="20"/>
          <w:highlight w:val="white"/>
        </w:rPr>
        <w:t>743800WRLARIBCU2DU20</w:t>
      </w:r>
      <w:r w:rsidRPr="00931413">
        <w:rPr>
          <w:rFonts w:cs="Arial"/>
          <w:color w:val="0000FF"/>
          <w:sz w:val="20"/>
          <w:highlight w:val="white"/>
        </w:rPr>
        <w:t>&lt;/</w:t>
      </w:r>
      <w:r w:rsidRPr="00931413">
        <w:rPr>
          <w:rFonts w:cs="Arial"/>
          <w:color w:val="800000"/>
          <w:sz w:val="20"/>
          <w:highlight w:val="white"/>
        </w:rPr>
        <w:t>LEI</w:t>
      </w:r>
      <w:r w:rsidRPr="00931413">
        <w:rPr>
          <w:rFonts w:cs="Arial"/>
          <w:color w:val="0000FF"/>
          <w:sz w:val="20"/>
          <w:highlight w:val="white"/>
        </w:rPr>
        <w:t>&gt;</w:t>
      </w:r>
    </w:p>
    <w:p w14:paraId="4D212E88" w14:textId="77777777" w:rsidR="008334D1" w:rsidRDefault="008334D1" w:rsidP="008334D1">
      <w:pPr>
        <w:autoSpaceDE w:val="0"/>
        <w:autoSpaceDN w:val="0"/>
        <w:adjustRightInd w:val="0"/>
        <w:spacing w:before="0" w:after="0" w:afterAutospacing="0"/>
        <w:rPr>
          <w:rFonts w:cs="Arial"/>
          <w:color w:val="0000FF"/>
          <w:sz w:val="20"/>
          <w:highlight w:val="white"/>
          <w:lang w:eastAsia="en-GB"/>
        </w:rPr>
      </w:pPr>
      <w:r w:rsidRPr="00931413">
        <w:rPr>
          <w:rFonts w:cs="Arial"/>
          <w:color w:val="0000FF"/>
          <w:sz w:val="20"/>
          <w:highlight w:val="white"/>
          <w:lang w:eastAsia="en-GB"/>
        </w:rPr>
        <w:t xml:space="preserve">                            </w:t>
      </w:r>
      <w:proofErr w:type="gramStart"/>
      <w:r w:rsidRPr="00147B55">
        <w:rPr>
          <w:rFonts w:cs="Arial"/>
          <w:color w:val="0000FF"/>
          <w:sz w:val="20"/>
          <w:highlight w:val="white"/>
        </w:rPr>
        <w:t>&lt;</w:t>
      </w:r>
      <w:r>
        <w:rPr>
          <w:rFonts w:cs="Arial"/>
          <w:color w:val="0000FF"/>
          <w:sz w:val="20"/>
          <w:highlight w:val="white"/>
        </w:rPr>
        <w:t>.</w:t>
      </w:r>
      <w:r w:rsidRPr="00147B55">
        <w:rPr>
          <w:rFonts w:cs="Arial"/>
          <w:color w:val="800000"/>
          <w:sz w:val="20"/>
          <w:highlight w:val="white"/>
        </w:rPr>
        <w:t>Id</w:t>
      </w:r>
      <w:proofErr w:type="gramEnd"/>
      <w:r w:rsidRPr="00147B55">
        <w:rPr>
          <w:rFonts w:cs="Arial"/>
          <w:color w:val="0000FF"/>
          <w:sz w:val="20"/>
          <w:highlight w:val="white"/>
        </w:rPr>
        <w:t>&gt;</w:t>
      </w:r>
      <w:r>
        <w:rPr>
          <w:rFonts w:cs="Arial"/>
          <w:color w:val="0000FF"/>
          <w:sz w:val="20"/>
          <w:highlight w:val="white"/>
        </w:rPr>
        <w:t xml:space="preserve">  </w:t>
      </w:r>
      <w:r w:rsidRPr="00147B55">
        <w:rPr>
          <w:rFonts w:cs="Arial"/>
          <w:color w:val="0000FF"/>
          <w:sz w:val="20"/>
          <w:highlight w:val="white"/>
          <w:lang w:eastAsia="en-GB"/>
        </w:rPr>
        <w:t xml:space="preserve"> </w:t>
      </w:r>
    </w:p>
    <w:p w14:paraId="0D02EDF4" w14:textId="77777777" w:rsidR="008334D1" w:rsidRPr="00147B55" w:rsidRDefault="008334D1" w:rsidP="008334D1">
      <w:pPr>
        <w:autoSpaceDE w:val="0"/>
        <w:autoSpaceDN w:val="0"/>
        <w:adjustRightInd w:val="0"/>
        <w:spacing w:before="0" w:after="0" w:afterAutospacing="0"/>
        <w:rPr>
          <w:rFonts w:cs="Arial"/>
          <w:color w:val="000000"/>
          <w:sz w:val="20"/>
          <w:highlight w:val="white"/>
        </w:rPr>
      </w:pPr>
      <w:r>
        <w:rPr>
          <w:rFonts w:cs="Arial"/>
          <w:color w:val="0000FF"/>
          <w:sz w:val="20"/>
          <w:highlight w:val="white"/>
          <w:lang w:eastAsia="en-GB"/>
        </w:rPr>
        <w:t xml:space="preserve">   </w:t>
      </w:r>
      <w:r w:rsidRPr="00147B55">
        <w:rPr>
          <w:rFonts w:cs="Arial"/>
          <w:color w:val="0000FF"/>
          <w:sz w:val="20"/>
          <w:highlight w:val="white"/>
          <w:lang w:eastAsia="en-GB"/>
        </w:rPr>
        <w:t xml:space="preserve">                   </w:t>
      </w:r>
      <w:r>
        <w:rPr>
          <w:rFonts w:cs="Arial"/>
          <w:color w:val="0000FF"/>
          <w:sz w:val="20"/>
          <w:highlight w:val="white"/>
          <w:lang w:eastAsia="en-GB"/>
        </w:rPr>
        <w:t xml:space="preserve">   </w:t>
      </w:r>
      <w:r w:rsidRPr="00147B55">
        <w:rPr>
          <w:rFonts w:cs="Arial"/>
          <w:color w:val="0000FF"/>
          <w:sz w:val="20"/>
          <w:highlight w:val="white"/>
        </w:rPr>
        <w:t>&lt;</w:t>
      </w:r>
      <w:r>
        <w:rPr>
          <w:rFonts w:cs="Arial"/>
          <w:color w:val="0000FF"/>
          <w:sz w:val="20"/>
          <w:highlight w:val="white"/>
        </w:rPr>
        <w:t>/</w:t>
      </w:r>
      <w:proofErr w:type="spellStart"/>
      <w:r>
        <w:rPr>
          <w:rFonts w:cs="Arial"/>
          <w:color w:val="800000"/>
          <w:sz w:val="20"/>
          <w:highlight w:val="white"/>
        </w:rPr>
        <w:t>Lgl</w:t>
      </w:r>
      <w:proofErr w:type="spellEnd"/>
      <w:r w:rsidRPr="00147B55">
        <w:rPr>
          <w:rFonts w:cs="Arial"/>
          <w:color w:val="0000FF"/>
          <w:sz w:val="20"/>
          <w:highlight w:val="white"/>
        </w:rPr>
        <w:t>&gt;</w:t>
      </w:r>
    </w:p>
    <w:p w14:paraId="446F5540" w14:textId="77777777" w:rsidR="008334D1" w:rsidRPr="00147B55" w:rsidRDefault="008334D1" w:rsidP="008334D1">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Pr="00147B55">
        <w:rPr>
          <w:rFonts w:cs="Arial"/>
          <w:color w:val="0000FF"/>
          <w:sz w:val="20"/>
          <w:highlight w:val="white"/>
        </w:rPr>
        <w:t>&lt;/</w:t>
      </w:r>
      <w:proofErr w:type="spellStart"/>
      <w:r w:rsidRPr="00147B55">
        <w:rPr>
          <w:rFonts w:cs="Arial"/>
          <w:color w:val="800000"/>
          <w:sz w:val="20"/>
          <w:highlight w:val="white"/>
        </w:rPr>
        <w:t>Bnfcry</w:t>
      </w:r>
      <w:proofErr w:type="spellEnd"/>
      <w:r w:rsidRPr="00147B55">
        <w:rPr>
          <w:rFonts w:cs="Arial"/>
          <w:color w:val="0000FF"/>
          <w:sz w:val="20"/>
          <w:highlight w:val="white"/>
        </w:rPr>
        <w:t>&gt;</w:t>
      </w:r>
    </w:p>
    <w:p w14:paraId="7E264725" w14:textId="77777777" w:rsidR="008334D1" w:rsidRPr="00931413" w:rsidRDefault="008334D1" w:rsidP="008334D1">
      <w:pPr>
        <w:autoSpaceDE w:val="0"/>
        <w:autoSpaceDN w:val="0"/>
        <w:adjustRightInd w:val="0"/>
        <w:spacing w:before="0" w:after="0" w:afterAutospacing="0"/>
        <w:rPr>
          <w:rFonts w:cs="Arial"/>
          <w:color w:val="000000"/>
          <w:sz w:val="20"/>
          <w:highlight w:val="white"/>
          <w:lang w:eastAsia="en-GB"/>
        </w:rPr>
      </w:pPr>
      <w:r w:rsidRPr="00147B55">
        <w:rPr>
          <w:rFonts w:cs="Arial"/>
          <w:color w:val="0000FF"/>
          <w:sz w:val="20"/>
          <w:highlight w:val="white"/>
          <w:lang w:eastAsia="en-GB"/>
        </w:rPr>
        <w:t xml:space="preserve">                  </w:t>
      </w:r>
      <w:r w:rsidRPr="00931413">
        <w:rPr>
          <w:rFonts w:cs="Arial"/>
          <w:color w:val="0000FF"/>
          <w:sz w:val="20"/>
          <w:highlight w:val="white"/>
          <w:lang w:eastAsia="en-GB"/>
        </w:rPr>
        <w:t>&lt;/</w:t>
      </w:r>
      <w:proofErr w:type="spellStart"/>
      <w:r w:rsidRPr="00931413">
        <w:rPr>
          <w:rFonts w:cs="Arial"/>
          <w:color w:val="800000"/>
          <w:sz w:val="20"/>
          <w:highlight w:val="white"/>
          <w:lang w:eastAsia="en-GB"/>
        </w:rPr>
        <w:t>CtrPty</w:t>
      </w:r>
      <w:proofErr w:type="spellEnd"/>
      <w:r w:rsidRPr="00931413">
        <w:rPr>
          <w:rFonts w:cs="Arial"/>
          <w:color w:val="0000FF"/>
          <w:sz w:val="20"/>
          <w:highlight w:val="white"/>
          <w:lang w:eastAsia="en-GB"/>
        </w:rPr>
        <w:t>&gt;</w:t>
      </w:r>
    </w:p>
    <w:p w14:paraId="1D8460E9" w14:textId="77777777" w:rsidR="008334D1" w:rsidRPr="00931413" w:rsidRDefault="008334D1" w:rsidP="008334D1">
      <w:pPr>
        <w:autoSpaceDE w:val="0"/>
        <w:autoSpaceDN w:val="0"/>
        <w:adjustRightInd w:val="0"/>
        <w:spacing w:before="0" w:after="0" w:afterAutospacing="0"/>
        <w:rPr>
          <w:rFonts w:cs="Arial"/>
          <w:color w:val="000000"/>
          <w:sz w:val="20"/>
          <w:highlight w:val="white"/>
        </w:rPr>
      </w:pPr>
      <w:r w:rsidRPr="00931413">
        <w:rPr>
          <w:rFonts w:cs="Arial"/>
          <w:color w:val="0000FF"/>
          <w:sz w:val="20"/>
          <w:highlight w:val="white"/>
          <w:lang w:eastAsia="en-GB"/>
        </w:rPr>
        <w:t xml:space="preserve">                  </w:t>
      </w:r>
      <w:r w:rsidRPr="00931413">
        <w:rPr>
          <w:rFonts w:cs="Arial"/>
          <w:color w:val="0000FF"/>
          <w:sz w:val="20"/>
          <w:highlight w:val="white"/>
        </w:rPr>
        <w:t>&lt;</w:t>
      </w:r>
      <w:proofErr w:type="spellStart"/>
      <w:r w:rsidRPr="00931413">
        <w:rPr>
          <w:rFonts w:cs="Arial"/>
          <w:color w:val="800000"/>
          <w:sz w:val="20"/>
          <w:highlight w:val="white"/>
        </w:rPr>
        <w:t>RptgTmStmp</w:t>
      </w:r>
      <w:proofErr w:type="spellEnd"/>
      <w:r w:rsidRPr="00931413">
        <w:rPr>
          <w:rFonts w:cs="Arial"/>
          <w:color w:val="0000FF"/>
          <w:sz w:val="20"/>
          <w:highlight w:val="white"/>
        </w:rPr>
        <w:t>&gt;</w:t>
      </w:r>
      <w:r w:rsidRPr="00931413">
        <w:rPr>
          <w:rFonts w:cs="Arial"/>
          <w:color w:val="000000"/>
          <w:sz w:val="20"/>
          <w:highlight w:val="white"/>
        </w:rPr>
        <w:t>2015-12-17T09:30:47Z</w:t>
      </w:r>
      <w:r w:rsidRPr="00931413">
        <w:rPr>
          <w:rFonts w:cs="Arial"/>
          <w:color w:val="0000FF"/>
          <w:sz w:val="20"/>
          <w:highlight w:val="white"/>
        </w:rPr>
        <w:t>&lt;/</w:t>
      </w:r>
      <w:proofErr w:type="spellStart"/>
      <w:r w:rsidRPr="00931413">
        <w:rPr>
          <w:rFonts w:cs="Arial"/>
          <w:color w:val="800000"/>
          <w:sz w:val="20"/>
          <w:highlight w:val="white"/>
        </w:rPr>
        <w:t>RptgTmStmp</w:t>
      </w:r>
      <w:proofErr w:type="spellEnd"/>
      <w:r w:rsidRPr="00931413">
        <w:rPr>
          <w:rFonts w:cs="Arial"/>
          <w:color w:val="0000FF"/>
          <w:sz w:val="20"/>
          <w:highlight w:val="white"/>
        </w:rPr>
        <w:t>&gt;</w:t>
      </w:r>
    </w:p>
    <w:p w14:paraId="7A8697E4" w14:textId="77777777" w:rsidR="008334D1" w:rsidRPr="00931413" w:rsidRDefault="008334D1" w:rsidP="008334D1">
      <w:pPr>
        <w:autoSpaceDE w:val="0"/>
        <w:autoSpaceDN w:val="0"/>
        <w:adjustRightInd w:val="0"/>
        <w:spacing w:before="0" w:after="0" w:afterAutospacing="0"/>
        <w:rPr>
          <w:rFonts w:cs="Arial"/>
          <w:color w:val="000000"/>
          <w:sz w:val="20"/>
          <w:highlight w:val="white"/>
        </w:rPr>
      </w:pPr>
      <w:r w:rsidRPr="00931413">
        <w:rPr>
          <w:rFonts w:cs="Arial"/>
          <w:color w:val="0000FF"/>
          <w:sz w:val="20"/>
          <w:highlight w:val="white"/>
          <w:lang w:eastAsia="en-GB"/>
        </w:rPr>
        <w:t xml:space="preserve">               </w:t>
      </w:r>
      <w:r w:rsidRPr="00931413">
        <w:rPr>
          <w:rFonts w:cs="Arial"/>
          <w:color w:val="0000FF"/>
          <w:sz w:val="20"/>
          <w:highlight w:val="white"/>
        </w:rPr>
        <w:t>&lt;/</w:t>
      </w:r>
      <w:proofErr w:type="spellStart"/>
      <w:r w:rsidRPr="00931413">
        <w:rPr>
          <w:rFonts w:cs="Arial"/>
          <w:color w:val="800000"/>
          <w:sz w:val="20"/>
          <w:highlight w:val="white"/>
        </w:rPr>
        <w:t>CtrPtySpcfcData</w:t>
      </w:r>
      <w:proofErr w:type="spellEnd"/>
      <w:r w:rsidRPr="00931413">
        <w:rPr>
          <w:rFonts w:cs="Arial"/>
          <w:color w:val="0000FF"/>
          <w:sz w:val="20"/>
          <w:highlight w:val="white"/>
        </w:rPr>
        <w:t>&gt;</w:t>
      </w:r>
    </w:p>
    <w:p w14:paraId="187E1073" w14:textId="77777777" w:rsidR="008334D1" w:rsidRPr="00931413" w:rsidRDefault="008334D1" w:rsidP="008334D1">
      <w:pPr>
        <w:autoSpaceDE w:val="0"/>
        <w:autoSpaceDN w:val="0"/>
        <w:adjustRightInd w:val="0"/>
        <w:spacing w:before="0" w:after="0" w:afterAutospacing="0"/>
        <w:rPr>
          <w:rFonts w:cs="Arial"/>
          <w:color w:val="000000"/>
          <w:sz w:val="20"/>
          <w:highlight w:val="white"/>
        </w:rPr>
      </w:pPr>
      <w:r w:rsidRPr="00931413">
        <w:rPr>
          <w:rFonts w:cs="Arial"/>
          <w:color w:val="0000FF"/>
          <w:sz w:val="20"/>
          <w:highlight w:val="white"/>
          <w:lang w:eastAsia="en-GB"/>
        </w:rPr>
        <w:t xml:space="preserve">               </w:t>
      </w:r>
      <w:r w:rsidRPr="00931413">
        <w:rPr>
          <w:rFonts w:cs="Arial"/>
          <w:color w:val="0000FF"/>
          <w:sz w:val="20"/>
          <w:highlight w:val="white"/>
        </w:rPr>
        <w:t>&lt;</w:t>
      </w:r>
      <w:proofErr w:type="spellStart"/>
      <w:r w:rsidRPr="00931413">
        <w:rPr>
          <w:rFonts w:cs="Arial"/>
          <w:color w:val="800000"/>
          <w:sz w:val="20"/>
          <w:highlight w:val="white"/>
        </w:rPr>
        <w:t>CmonTradData</w:t>
      </w:r>
      <w:proofErr w:type="spellEnd"/>
      <w:r w:rsidRPr="00931413">
        <w:rPr>
          <w:rFonts w:cs="Arial"/>
          <w:color w:val="0000FF"/>
          <w:sz w:val="20"/>
          <w:highlight w:val="white"/>
        </w:rPr>
        <w:t>&gt;</w:t>
      </w:r>
    </w:p>
    <w:p w14:paraId="3749C0C1" w14:textId="77777777" w:rsidR="008334D1" w:rsidRPr="00931413" w:rsidRDefault="008334D1" w:rsidP="008334D1">
      <w:pPr>
        <w:autoSpaceDE w:val="0"/>
        <w:autoSpaceDN w:val="0"/>
        <w:adjustRightInd w:val="0"/>
        <w:spacing w:before="0" w:after="0" w:afterAutospacing="0"/>
        <w:rPr>
          <w:rFonts w:cs="Arial"/>
          <w:color w:val="000000"/>
          <w:sz w:val="20"/>
          <w:highlight w:val="white"/>
        </w:rPr>
      </w:pPr>
      <w:r w:rsidRPr="00931413">
        <w:rPr>
          <w:rFonts w:cs="Arial"/>
          <w:color w:val="0000FF"/>
          <w:sz w:val="20"/>
          <w:highlight w:val="white"/>
          <w:lang w:eastAsia="en-GB"/>
        </w:rPr>
        <w:t xml:space="preserve">                  </w:t>
      </w:r>
      <w:r w:rsidRPr="00931413">
        <w:rPr>
          <w:rFonts w:cs="Arial"/>
          <w:color w:val="0000FF"/>
          <w:sz w:val="20"/>
          <w:highlight w:val="white"/>
        </w:rPr>
        <w:t>&lt;</w:t>
      </w:r>
      <w:proofErr w:type="spellStart"/>
      <w:r w:rsidRPr="00931413">
        <w:rPr>
          <w:rFonts w:cs="Arial"/>
          <w:color w:val="800000"/>
          <w:sz w:val="20"/>
          <w:highlight w:val="white"/>
        </w:rPr>
        <w:t>CtrctData</w:t>
      </w:r>
      <w:proofErr w:type="spellEnd"/>
      <w:r w:rsidRPr="00931413">
        <w:rPr>
          <w:rFonts w:cs="Arial"/>
          <w:color w:val="0000FF"/>
          <w:sz w:val="20"/>
          <w:highlight w:val="white"/>
        </w:rPr>
        <w:t>&gt;</w:t>
      </w:r>
    </w:p>
    <w:p w14:paraId="23746FB3" w14:textId="77777777" w:rsidR="008334D1" w:rsidRPr="00931413" w:rsidRDefault="008334D1" w:rsidP="008334D1">
      <w:pPr>
        <w:autoSpaceDE w:val="0"/>
        <w:autoSpaceDN w:val="0"/>
        <w:adjustRightInd w:val="0"/>
        <w:spacing w:before="0" w:after="0" w:afterAutospacing="0"/>
        <w:rPr>
          <w:rFonts w:cs="Arial"/>
          <w:color w:val="000000"/>
          <w:sz w:val="20"/>
          <w:highlight w:val="white"/>
        </w:rPr>
      </w:pPr>
      <w:r w:rsidRPr="00931413">
        <w:rPr>
          <w:rFonts w:cs="Arial"/>
          <w:color w:val="0000FF"/>
          <w:sz w:val="20"/>
          <w:highlight w:val="white"/>
          <w:lang w:eastAsia="en-GB"/>
        </w:rPr>
        <w:t xml:space="preserve">                     </w:t>
      </w:r>
      <w:r w:rsidRPr="00931413">
        <w:rPr>
          <w:rFonts w:cs="Arial"/>
          <w:color w:val="0000FF"/>
          <w:sz w:val="20"/>
          <w:highlight w:val="white"/>
        </w:rPr>
        <w:t>&lt;</w:t>
      </w:r>
      <w:proofErr w:type="spellStart"/>
      <w:r w:rsidRPr="00931413">
        <w:rPr>
          <w:rFonts w:cs="Arial"/>
          <w:color w:val="800000"/>
          <w:sz w:val="20"/>
          <w:highlight w:val="white"/>
        </w:rPr>
        <w:t>CtrctTp</w:t>
      </w:r>
      <w:proofErr w:type="spellEnd"/>
      <w:r w:rsidRPr="00931413">
        <w:rPr>
          <w:rFonts w:cs="Arial"/>
          <w:color w:val="0000FF"/>
          <w:sz w:val="20"/>
          <w:highlight w:val="white"/>
        </w:rPr>
        <w:t>&gt;</w:t>
      </w:r>
      <w:r w:rsidRPr="00931413">
        <w:rPr>
          <w:rFonts w:cs="Arial"/>
          <w:color w:val="000000"/>
          <w:sz w:val="20"/>
          <w:highlight w:val="white"/>
          <w:lang w:eastAsia="en-GB"/>
        </w:rPr>
        <w:t>OPTN</w:t>
      </w:r>
      <w:r w:rsidRPr="00931413">
        <w:rPr>
          <w:rFonts w:cs="Arial"/>
          <w:color w:val="0000FF"/>
          <w:sz w:val="20"/>
          <w:highlight w:val="white"/>
        </w:rPr>
        <w:t>&lt;/</w:t>
      </w:r>
      <w:proofErr w:type="spellStart"/>
      <w:r w:rsidRPr="00931413">
        <w:rPr>
          <w:rFonts w:cs="Arial"/>
          <w:color w:val="800000"/>
          <w:sz w:val="20"/>
          <w:highlight w:val="white"/>
        </w:rPr>
        <w:t>CtrctTp</w:t>
      </w:r>
      <w:proofErr w:type="spellEnd"/>
      <w:r w:rsidRPr="00931413">
        <w:rPr>
          <w:rFonts w:cs="Arial"/>
          <w:color w:val="0000FF"/>
          <w:sz w:val="20"/>
          <w:highlight w:val="white"/>
        </w:rPr>
        <w:t>&gt;</w:t>
      </w:r>
    </w:p>
    <w:p w14:paraId="44EDF9B9" w14:textId="77777777" w:rsidR="008334D1" w:rsidRPr="00147B55" w:rsidRDefault="008334D1" w:rsidP="008334D1">
      <w:pPr>
        <w:autoSpaceDE w:val="0"/>
        <w:autoSpaceDN w:val="0"/>
        <w:adjustRightInd w:val="0"/>
        <w:spacing w:before="0" w:after="0" w:afterAutospacing="0"/>
        <w:rPr>
          <w:rFonts w:cs="Arial"/>
          <w:color w:val="000000"/>
          <w:sz w:val="20"/>
          <w:highlight w:val="white"/>
        </w:rPr>
      </w:pPr>
      <w:r w:rsidRPr="00931413">
        <w:rPr>
          <w:rFonts w:cs="Arial"/>
          <w:color w:val="0000FF"/>
          <w:sz w:val="20"/>
          <w:highlight w:val="white"/>
          <w:lang w:eastAsia="en-GB"/>
        </w:rPr>
        <w:t xml:space="preserve">                     </w:t>
      </w:r>
      <w:r w:rsidRPr="00147B55">
        <w:rPr>
          <w:rFonts w:cs="Arial"/>
          <w:color w:val="0000FF"/>
          <w:sz w:val="20"/>
          <w:highlight w:val="white"/>
        </w:rPr>
        <w:t>&lt;</w:t>
      </w:r>
      <w:proofErr w:type="spellStart"/>
      <w:r w:rsidRPr="00147B55">
        <w:rPr>
          <w:rFonts w:cs="Arial"/>
          <w:color w:val="800000"/>
          <w:sz w:val="20"/>
          <w:highlight w:val="white"/>
        </w:rPr>
        <w:t>AsstClss</w:t>
      </w:r>
      <w:proofErr w:type="spellEnd"/>
      <w:r w:rsidRPr="00147B55">
        <w:rPr>
          <w:rFonts w:cs="Arial"/>
          <w:color w:val="0000FF"/>
          <w:sz w:val="20"/>
          <w:highlight w:val="white"/>
        </w:rPr>
        <w:t>&gt;</w:t>
      </w:r>
      <w:r w:rsidRPr="00147B55">
        <w:rPr>
          <w:rFonts w:cs="Arial"/>
          <w:color w:val="000000"/>
          <w:sz w:val="20"/>
          <w:highlight w:val="white"/>
        </w:rPr>
        <w:t>INTR</w:t>
      </w:r>
      <w:r w:rsidRPr="00147B55">
        <w:rPr>
          <w:rFonts w:cs="Arial"/>
          <w:color w:val="0000FF"/>
          <w:sz w:val="20"/>
          <w:highlight w:val="white"/>
        </w:rPr>
        <w:t>&lt;/</w:t>
      </w:r>
      <w:proofErr w:type="spellStart"/>
      <w:r w:rsidRPr="00147B55">
        <w:rPr>
          <w:rFonts w:cs="Arial"/>
          <w:color w:val="800000"/>
          <w:sz w:val="20"/>
          <w:highlight w:val="white"/>
        </w:rPr>
        <w:t>AsstClss</w:t>
      </w:r>
      <w:proofErr w:type="spellEnd"/>
      <w:r w:rsidRPr="00147B55">
        <w:rPr>
          <w:rFonts w:cs="Arial"/>
          <w:color w:val="0000FF"/>
          <w:sz w:val="20"/>
          <w:highlight w:val="white"/>
        </w:rPr>
        <w:t>&gt;</w:t>
      </w:r>
    </w:p>
    <w:p w14:paraId="789203EC" w14:textId="77777777" w:rsidR="008334D1" w:rsidRDefault="008334D1" w:rsidP="008334D1">
      <w:pPr>
        <w:autoSpaceDE w:val="0"/>
        <w:autoSpaceDN w:val="0"/>
        <w:adjustRightInd w:val="0"/>
        <w:spacing w:before="0" w:after="0" w:afterAutospacing="0"/>
        <w:rPr>
          <w:rFonts w:cs="Arial"/>
          <w:color w:val="0000FF"/>
          <w:sz w:val="20"/>
          <w:highlight w:val="white"/>
          <w:lang w:eastAsia="en-GB"/>
        </w:rPr>
      </w:pPr>
      <w:r w:rsidRPr="00931413">
        <w:rPr>
          <w:rFonts w:cs="Arial"/>
          <w:color w:val="0000FF"/>
          <w:sz w:val="20"/>
          <w:highlight w:val="white"/>
          <w:lang w:eastAsia="en-GB"/>
        </w:rPr>
        <w:t xml:space="preserve">                     </w:t>
      </w:r>
      <w:r w:rsidRPr="00147B55">
        <w:rPr>
          <w:rFonts w:cs="Arial"/>
          <w:color w:val="0000FF"/>
          <w:sz w:val="20"/>
          <w:highlight w:val="white"/>
        </w:rPr>
        <w:t>&lt;</w:t>
      </w:r>
      <w:proofErr w:type="spellStart"/>
      <w:r>
        <w:rPr>
          <w:rFonts w:cs="Arial"/>
          <w:color w:val="800000"/>
          <w:sz w:val="20"/>
          <w:highlight w:val="white"/>
        </w:rPr>
        <w:t>PdctClssfctn</w:t>
      </w:r>
      <w:proofErr w:type="spellEnd"/>
      <w:r w:rsidRPr="00147B55">
        <w:rPr>
          <w:rFonts w:cs="Arial"/>
          <w:color w:val="0000FF"/>
          <w:sz w:val="20"/>
          <w:highlight w:val="white"/>
        </w:rPr>
        <w:t>&gt;</w:t>
      </w:r>
      <w:r w:rsidRPr="009D4A50">
        <w:rPr>
          <w:rFonts w:cs="Arial"/>
          <w:color w:val="000000"/>
          <w:sz w:val="20"/>
        </w:rPr>
        <w:t>JESXCC</w:t>
      </w:r>
      <w:r w:rsidRPr="00147B55">
        <w:rPr>
          <w:rFonts w:cs="Arial"/>
          <w:color w:val="0000FF"/>
          <w:sz w:val="20"/>
          <w:highlight w:val="white"/>
        </w:rPr>
        <w:t>&lt;/</w:t>
      </w:r>
      <w:proofErr w:type="spellStart"/>
      <w:r>
        <w:rPr>
          <w:rFonts w:cs="Arial"/>
          <w:color w:val="800000"/>
          <w:sz w:val="20"/>
          <w:highlight w:val="white"/>
        </w:rPr>
        <w:t>PdctClssfctn</w:t>
      </w:r>
      <w:proofErr w:type="spellEnd"/>
      <w:r w:rsidRPr="00147B55">
        <w:rPr>
          <w:rFonts w:cs="Arial"/>
          <w:color w:val="0000FF"/>
          <w:sz w:val="20"/>
          <w:highlight w:val="white"/>
        </w:rPr>
        <w:t>&gt;</w:t>
      </w:r>
    </w:p>
    <w:p w14:paraId="14AD6D26" w14:textId="77777777" w:rsidR="008334D1" w:rsidRPr="00147B55" w:rsidRDefault="008334D1" w:rsidP="008334D1">
      <w:pPr>
        <w:autoSpaceDE w:val="0"/>
        <w:autoSpaceDN w:val="0"/>
        <w:adjustRightInd w:val="0"/>
        <w:spacing w:before="0" w:after="0" w:afterAutospacing="0"/>
        <w:rPr>
          <w:rFonts w:cs="Arial"/>
          <w:color w:val="000000"/>
          <w:sz w:val="20"/>
          <w:highlight w:val="white"/>
          <w:lang w:eastAsia="en-GB"/>
        </w:rPr>
      </w:pPr>
      <w:r w:rsidRPr="00147B55">
        <w:rPr>
          <w:rFonts w:cs="Arial"/>
          <w:color w:val="0000FF"/>
          <w:sz w:val="20"/>
          <w:highlight w:val="white"/>
          <w:lang w:eastAsia="en-GB"/>
        </w:rPr>
        <w:t xml:space="preserve">                     &lt;</w:t>
      </w:r>
      <w:proofErr w:type="spellStart"/>
      <w:r w:rsidRPr="00147B55">
        <w:rPr>
          <w:rFonts w:cs="Arial"/>
          <w:color w:val="800000"/>
          <w:sz w:val="20"/>
          <w:highlight w:val="white"/>
          <w:lang w:eastAsia="en-GB"/>
        </w:rPr>
        <w:t>UndrlygInstrm</w:t>
      </w:r>
      <w:proofErr w:type="spellEnd"/>
      <w:r w:rsidRPr="00147B55">
        <w:rPr>
          <w:rFonts w:cs="Arial"/>
          <w:color w:val="0000FF"/>
          <w:sz w:val="20"/>
          <w:highlight w:val="white"/>
          <w:lang w:eastAsia="en-GB"/>
        </w:rPr>
        <w:t>&gt;</w:t>
      </w:r>
    </w:p>
    <w:p w14:paraId="5C40FA62" w14:textId="77777777" w:rsidR="008334D1" w:rsidRPr="00147B55" w:rsidRDefault="008334D1" w:rsidP="008334D1">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Pr="00147B55">
        <w:rPr>
          <w:rFonts w:cs="Arial"/>
          <w:color w:val="0000FF"/>
          <w:sz w:val="20"/>
          <w:highlight w:val="white"/>
        </w:rPr>
        <w:t>&lt;</w:t>
      </w:r>
      <w:r w:rsidRPr="00147B55">
        <w:rPr>
          <w:rFonts w:cs="Arial"/>
          <w:color w:val="800000"/>
          <w:sz w:val="20"/>
          <w:highlight w:val="white"/>
        </w:rPr>
        <w:t>ISIN</w:t>
      </w:r>
      <w:r w:rsidRPr="00147B55">
        <w:rPr>
          <w:rFonts w:cs="Arial"/>
          <w:color w:val="0000FF"/>
          <w:sz w:val="20"/>
          <w:highlight w:val="white"/>
        </w:rPr>
        <w:t>&gt;</w:t>
      </w:r>
      <w:r w:rsidRPr="00147B55">
        <w:rPr>
          <w:rFonts w:cs="Arial"/>
          <w:color w:val="000000"/>
          <w:sz w:val="20"/>
          <w:highlight w:val="white"/>
        </w:rPr>
        <w:t>XS4589012033</w:t>
      </w:r>
      <w:r w:rsidRPr="00147B55">
        <w:rPr>
          <w:rFonts w:cs="Arial"/>
          <w:color w:val="0000FF"/>
          <w:sz w:val="20"/>
          <w:highlight w:val="white"/>
        </w:rPr>
        <w:t>&lt;/</w:t>
      </w:r>
      <w:r w:rsidRPr="00147B55">
        <w:rPr>
          <w:rFonts w:cs="Arial"/>
          <w:color w:val="800000"/>
          <w:sz w:val="20"/>
          <w:highlight w:val="white"/>
        </w:rPr>
        <w:t>ISIN</w:t>
      </w:r>
      <w:r w:rsidRPr="00147B55">
        <w:rPr>
          <w:rFonts w:cs="Arial"/>
          <w:color w:val="0000FF"/>
          <w:sz w:val="20"/>
          <w:highlight w:val="white"/>
        </w:rPr>
        <w:t>&gt;</w:t>
      </w:r>
    </w:p>
    <w:p w14:paraId="43D2688E" w14:textId="77777777" w:rsidR="008334D1" w:rsidRPr="00147B55" w:rsidRDefault="008334D1" w:rsidP="008334D1">
      <w:pPr>
        <w:autoSpaceDE w:val="0"/>
        <w:autoSpaceDN w:val="0"/>
        <w:adjustRightInd w:val="0"/>
        <w:spacing w:before="0" w:after="0" w:afterAutospacing="0"/>
        <w:rPr>
          <w:rFonts w:cs="Arial"/>
          <w:color w:val="000000"/>
          <w:sz w:val="20"/>
          <w:highlight w:val="white"/>
          <w:lang w:eastAsia="en-GB"/>
        </w:rPr>
      </w:pPr>
      <w:r w:rsidRPr="00147B55">
        <w:rPr>
          <w:rFonts w:cs="Arial"/>
          <w:color w:val="0000FF"/>
          <w:sz w:val="20"/>
          <w:highlight w:val="white"/>
          <w:lang w:eastAsia="en-GB"/>
        </w:rPr>
        <w:t xml:space="preserve">                     &lt;/</w:t>
      </w:r>
      <w:proofErr w:type="spellStart"/>
      <w:r w:rsidRPr="00147B55">
        <w:rPr>
          <w:rFonts w:cs="Arial"/>
          <w:color w:val="800000"/>
          <w:sz w:val="20"/>
          <w:highlight w:val="white"/>
          <w:lang w:eastAsia="en-GB"/>
        </w:rPr>
        <w:t>UndrlygInstrm</w:t>
      </w:r>
      <w:proofErr w:type="spellEnd"/>
      <w:r w:rsidRPr="00147B55">
        <w:rPr>
          <w:rFonts w:cs="Arial"/>
          <w:color w:val="0000FF"/>
          <w:sz w:val="20"/>
          <w:highlight w:val="white"/>
          <w:lang w:eastAsia="en-GB"/>
        </w:rPr>
        <w:t>&gt;</w:t>
      </w:r>
    </w:p>
    <w:p w14:paraId="7A01D916" w14:textId="77777777" w:rsidR="008334D1" w:rsidRPr="00147B55" w:rsidRDefault="008334D1" w:rsidP="008334D1">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Pr="00147B55">
        <w:rPr>
          <w:rFonts w:cs="Arial"/>
          <w:color w:val="0000FF"/>
          <w:sz w:val="20"/>
          <w:highlight w:val="white"/>
        </w:rPr>
        <w:t>&lt;</w:t>
      </w:r>
      <w:proofErr w:type="spellStart"/>
      <w:r>
        <w:rPr>
          <w:rFonts w:cs="Arial"/>
          <w:color w:val="800000"/>
          <w:sz w:val="20"/>
          <w:highlight w:val="white"/>
        </w:rPr>
        <w:t>SttlmCcy</w:t>
      </w:r>
      <w:proofErr w:type="spellEnd"/>
      <w:r w:rsidRPr="00147B55">
        <w:rPr>
          <w:rFonts w:cs="Arial"/>
          <w:color w:val="0000FF"/>
          <w:sz w:val="20"/>
          <w:highlight w:val="white"/>
        </w:rPr>
        <w:t>&gt;&lt;</w:t>
      </w:r>
      <w:r>
        <w:rPr>
          <w:rFonts w:cs="Arial"/>
          <w:color w:val="800000"/>
          <w:sz w:val="20"/>
          <w:highlight w:val="white"/>
        </w:rPr>
        <w:t>Ccy</w:t>
      </w:r>
      <w:r w:rsidRPr="00147B55">
        <w:rPr>
          <w:rFonts w:cs="Arial"/>
          <w:color w:val="0000FF"/>
          <w:sz w:val="20"/>
          <w:highlight w:val="white"/>
        </w:rPr>
        <w:t>&gt;</w:t>
      </w:r>
      <w:r>
        <w:rPr>
          <w:rFonts w:cs="Arial"/>
          <w:color w:val="0000FF"/>
          <w:sz w:val="20"/>
          <w:highlight w:val="white"/>
        </w:rPr>
        <w:t>&lt;</w:t>
      </w:r>
      <w:r w:rsidRPr="00147B55">
        <w:rPr>
          <w:rFonts w:cs="Arial"/>
          <w:color w:val="000000"/>
          <w:sz w:val="20"/>
          <w:highlight w:val="white"/>
        </w:rPr>
        <w:t>EUR</w:t>
      </w:r>
      <w:r w:rsidRPr="00147B55">
        <w:rPr>
          <w:rFonts w:cs="Arial"/>
          <w:color w:val="0000FF"/>
          <w:sz w:val="20"/>
          <w:highlight w:val="white"/>
        </w:rPr>
        <w:t>&lt;/</w:t>
      </w:r>
      <w:r>
        <w:rPr>
          <w:rFonts w:cs="Arial"/>
          <w:color w:val="800000"/>
          <w:sz w:val="20"/>
          <w:highlight w:val="white"/>
        </w:rPr>
        <w:t>Ccy</w:t>
      </w:r>
      <w:r>
        <w:rPr>
          <w:rFonts w:cs="Arial"/>
          <w:color w:val="0000FF"/>
          <w:sz w:val="20"/>
          <w:highlight w:val="white"/>
        </w:rPr>
        <w:t>&gt;</w:t>
      </w:r>
      <w:r w:rsidRPr="00147B55">
        <w:rPr>
          <w:rFonts w:cs="Arial"/>
          <w:color w:val="0000FF"/>
          <w:sz w:val="20"/>
          <w:highlight w:val="white"/>
        </w:rPr>
        <w:t>&lt;/</w:t>
      </w:r>
      <w:proofErr w:type="spellStart"/>
      <w:r w:rsidRPr="00147B55">
        <w:rPr>
          <w:rFonts w:cs="Arial"/>
          <w:color w:val="800000"/>
          <w:sz w:val="20"/>
          <w:highlight w:val="white"/>
        </w:rPr>
        <w:t>NtnlCcyFrstLeg</w:t>
      </w:r>
      <w:proofErr w:type="spellEnd"/>
      <w:r w:rsidRPr="00147B55">
        <w:rPr>
          <w:rFonts w:cs="Arial"/>
          <w:color w:val="0000FF"/>
          <w:sz w:val="20"/>
          <w:highlight w:val="white"/>
        </w:rPr>
        <w:t>&gt;</w:t>
      </w:r>
    </w:p>
    <w:p w14:paraId="33F22877" w14:textId="77777777" w:rsidR="008334D1" w:rsidRPr="00147B55" w:rsidRDefault="008334D1" w:rsidP="008334D1">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Pr="00147B55">
        <w:rPr>
          <w:rFonts w:cs="Arial"/>
          <w:color w:val="0000FF"/>
          <w:sz w:val="20"/>
          <w:highlight w:val="white"/>
        </w:rPr>
        <w:t>&lt;/</w:t>
      </w:r>
      <w:proofErr w:type="spellStart"/>
      <w:r w:rsidRPr="00147B55">
        <w:rPr>
          <w:rFonts w:cs="Arial"/>
          <w:color w:val="800000"/>
          <w:sz w:val="20"/>
          <w:highlight w:val="white"/>
        </w:rPr>
        <w:t>CtrctData</w:t>
      </w:r>
      <w:proofErr w:type="spellEnd"/>
      <w:r w:rsidRPr="00147B55">
        <w:rPr>
          <w:rFonts w:cs="Arial"/>
          <w:color w:val="0000FF"/>
          <w:sz w:val="20"/>
          <w:highlight w:val="white"/>
        </w:rPr>
        <w:t>&gt;</w:t>
      </w:r>
    </w:p>
    <w:p w14:paraId="6C07204A" w14:textId="77777777" w:rsidR="008334D1" w:rsidRPr="00147B55" w:rsidRDefault="008334D1" w:rsidP="008334D1">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Pr="00147B55">
        <w:rPr>
          <w:rFonts w:cs="Arial"/>
          <w:color w:val="0000FF"/>
          <w:sz w:val="20"/>
          <w:highlight w:val="white"/>
        </w:rPr>
        <w:t>&lt;</w:t>
      </w:r>
      <w:proofErr w:type="spellStart"/>
      <w:r w:rsidRPr="00147B55">
        <w:rPr>
          <w:rFonts w:cs="Arial"/>
          <w:color w:val="800000"/>
          <w:sz w:val="20"/>
          <w:highlight w:val="white"/>
        </w:rPr>
        <w:t>TxData</w:t>
      </w:r>
      <w:proofErr w:type="spellEnd"/>
      <w:r w:rsidRPr="00147B55">
        <w:rPr>
          <w:rFonts w:cs="Arial"/>
          <w:color w:val="0000FF"/>
          <w:sz w:val="20"/>
          <w:highlight w:val="white"/>
        </w:rPr>
        <w:t>&gt;</w:t>
      </w:r>
    </w:p>
    <w:p w14:paraId="686EA686" w14:textId="77777777" w:rsidR="008334D1" w:rsidRPr="009D4A50" w:rsidRDefault="008334D1" w:rsidP="008334D1">
      <w:pPr>
        <w:autoSpaceDE w:val="0"/>
        <w:autoSpaceDN w:val="0"/>
        <w:adjustRightInd w:val="0"/>
        <w:spacing w:before="0" w:after="0" w:afterAutospacing="0"/>
        <w:rPr>
          <w:rFonts w:cs="Arial"/>
          <w:color w:val="0000FF"/>
          <w:sz w:val="20"/>
          <w:lang w:eastAsia="en-GB"/>
        </w:rPr>
      </w:pPr>
      <w:r w:rsidRPr="009D4A50">
        <w:rPr>
          <w:rFonts w:cs="Arial"/>
          <w:color w:val="0000FF"/>
          <w:sz w:val="20"/>
          <w:lang w:eastAsia="en-GB"/>
        </w:rPr>
        <w:t xml:space="preserve">  </w:t>
      </w:r>
      <w:r>
        <w:rPr>
          <w:rFonts w:cs="Arial"/>
          <w:color w:val="0000FF"/>
          <w:sz w:val="20"/>
          <w:lang w:eastAsia="en-GB"/>
        </w:rPr>
        <w:t xml:space="preserve">              </w:t>
      </w:r>
      <w:r w:rsidRPr="009D4A50">
        <w:rPr>
          <w:rFonts w:cs="Arial"/>
          <w:color w:val="0000FF"/>
          <w:sz w:val="20"/>
          <w:lang w:eastAsia="en-GB"/>
        </w:rPr>
        <w:t xml:space="preserve">     &lt;</w:t>
      </w:r>
      <w:proofErr w:type="spellStart"/>
      <w:r w:rsidRPr="00477B76">
        <w:rPr>
          <w:rFonts w:cs="Arial"/>
          <w:color w:val="800000"/>
          <w:sz w:val="20"/>
          <w:highlight w:val="white"/>
        </w:rPr>
        <w:t>TxId</w:t>
      </w:r>
      <w:proofErr w:type="spellEnd"/>
      <w:r w:rsidRPr="009D4A50">
        <w:rPr>
          <w:rFonts w:cs="Arial"/>
          <w:color w:val="0000FF"/>
          <w:sz w:val="20"/>
          <w:lang w:eastAsia="en-GB"/>
        </w:rPr>
        <w:t>&gt;</w:t>
      </w:r>
    </w:p>
    <w:p w14:paraId="77F75564" w14:textId="77777777" w:rsidR="008334D1" w:rsidRPr="009D4A50" w:rsidRDefault="008334D1" w:rsidP="008334D1">
      <w:pPr>
        <w:autoSpaceDE w:val="0"/>
        <w:autoSpaceDN w:val="0"/>
        <w:adjustRightInd w:val="0"/>
        <w:spacing w:before="0" w:after="0" w:afterAutospacing="0"/>
        <w:rPr>
          <w:rFonts w:cs="Arial"/>
          <w:color w:val="0000FF"/>
          <w:sz w:val="20"/>
          <w:lang w:eastAsia="en-GB"/>
        </w:rPr>
      </w:pPr>
      <w:r w:rsidRPr="009D4A50">
        <w:rPr>
          <w:rFonts w:cs="Arial"/>
          <w:color w:val="0000FF"/>
          <w:sz w:val="20"/>
          <w:lang w:eastAsia="en-GB"/>
        </w:rPr>
        <w:t xml:space="preserve">         </w:t>
      </w:r>
      <w:r>
        <w:rPr>
          <w:rFonts w:cs="Arial"/>
          <w:color w:val="0000FF"/>
          <w:sz w:val="20"/>
          <w:lang w:eastAsia="en-GB"/>
        </w:rPr>
        <w:t xml:space="preserve">               </w:t>
      </w:r>
      <w:r w:rsidRPr="009D4A50">
        <w:rPr>
          <w:rFonts w:cs="Arial"/>
          <w:color w:val="0000FF"/>
          <w:sz w:val="20"/>
          <w:lang w:eastAsia="en-GB"/>
        </w:rPr>
        <w:t>&lt;</w:t>
      </w:r>
      <w:proofErr w:type="spellStart"/>
      <w:r w:rsidRPr="00477B76">
        <w:rPr>
          <w:rFonts w:cs="Arial"/>
          <w:color w:val="800000"/>
          <w:sz w:val="20"/>
          <w:highlight w:val="white"/>
        </w:rPr>
        <w:t>UnqTxIdr</w:t>
      </w:r>
      <w:proofErr w:type="spellEnd"/>
      <w:r w:rsidRPr="009D4A50">
        <w:rPr>
          <w:rFonts w:cs="Arial"/>
          <w:color w:val="0000FF"/>
          <w:sz w:val="20"/>
          <w:lang w:eastAsia="en-GB"/>
        </w:rPr>
        <w:t>&gt;AAAAABBBBBCCCCCDDD</w:t>
      </w:r>
      <w:r>
        <w:rPr>
          <w:rFonts w:cs="Arial"/>
          <w:color w:val="0000FF"/>
          <w:sz w:val="20"/>
          <w:lang w:eastAsia="en-GB"/>
        </w:rPr>
        <w:t>01ABC</w:t>
      </w:r>
      <w:r w:rsidRPr="009D4A50">
        <w:rPr>
          <w:rFonts w:cs="Arial"/>
          <w:color w:val="0000FF"/>
          <w:sz w:val="20"/>
          <w:lang w:eastAsia="en-GB"/>
        </w:rPr>
        <w:t>&lt;/</w:t>
      </w:r>
      <w:proofErr w:type="spellStart"/>
      <w:r w:rsidRPr="00477B76">
        <w:rPr>
          <w:rFonts w:cs="Arial"/>
          <w:color w:val="800000"/>
          <w:sz w:val="20"/>
          <w:highlight w:val="white"/>
        </w:rPr>
        <w:t>UnqTxIdr</w:t>
      </w:r>
      <w:proofErr w:type="spellEnd"/>
      <w:r w:rsidRPr="009D4A50">
        <w:rPr>
          <w:rFonts w:cs="Arial"/>
          <w:color w:val="0000FF"/>
          <w:sz w:val="20"/>
          <w:lang w:eastAsia="en-GB"/>
        </w:rPr>
        <w:t>&gt;</w:t>
      </w:r>
    </w:p>
    <w:p w14:paraId="6693E10D" w14:textId="77777777" w:rsidR="008334D1" w:rsidRDefault="008334D1" w:rsidP="008334D1">
      <w:pPr>
        <w:autoSpaceDE w:val="0"/>
        <w:autoSpaceDN w:val="0"/>
        <w:adjustRightInd w:val="0"/>
        <w:spacing w:before="0" w:after="0" w:afterAutospacing="0"/>
        <w:rPr>
          <w:rFonts w:cs="Arial"/>
          <w:color w:val="0000FF"/>
          <w:sz w:val="20"/>
          <w:highlight w:val="white"/>
          <w:lang w:eastAsia="en-GB"/>
        </w:rPr>
      </w:pPr>
      <w:r>
        <w:rPr>
          <w:rFonts w:cs="Arial"/>
          <w:color w:val="0000FF"/>
          <w:sz w:val="20"/>
          <w:lang w:eastAsia="en-GB"/>
        </w:rPr>
        <w:t xml:space="preserve">                     </w:t>
      </w:r>
      <w:r w:rsidRPr="009D4A50">
        <w:rPr>
          <w:rFonts w:cs="Arial"/>
          <w:color w:val="0000FF"/>
          <w:sz w:val="20"/>
          <w:lang w:eastAsia="en-GB"/>
        </w:rPr>
        <w:t>&lt;/</w:t>
      </w:r>
      <w:proofErr w:type="spellStart"/>
      <w:r w:rsidRPr="00477B76">
        <w:rPr>
          <w:rFonts w:cs="Arial"/>
          <w:color w:val="800000"/>
          <w:sz w:val="20"/>
          <w:highlight w:val="white"/>
        </w:rPr>
        <w:t>TxId</w:t>
      </w:r>
      <w:proofErr w:type="spellEnd"/>
      <w:r w:rsidRPr="009D4A50">
        <w:rPr>
          <w:rFonts w:cs="Arial"/>
          <w:color w:val="0000FF"/>
          <w:sz w:val="20"/>
          <w:lang w:eastAsia="en-GB"/>
        </w:rPr>
        <w:t>&gt;</w:t>
      </w:r>
      <w:r w:rsidRPr="00147B55">
        <w:rPr>
          <w:rFonts w:cs="Arial"/>
          <w:color w:val="0000FF"/>
          <w:sz w:val="20"/>
          <w:highlight w:val="white"/>
          <w:lang w:eastAsia="en-GB"/>
        </w:rPr>
        <w:t xml:space="preserve">                     </w:t>
      </w:r>
    </w:p>
    <w:p w14:paraId="522D9626" w14:textId="77777777" w:rsidR="008334D1" w:rsidRPr="00147B55" w:rsidRDefault="008334D1" w:rsidP="008334D1">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Pr="00147B55">
        <w:rPr>
          <w:rFonts w:cs="Arial"/>
          <w:color w:val="0000FF"/>
          <w:sz w:val="20"/>
          <w:highlight w:val="white"/>
        </w:rPr>
        <w:t>&lt;</w:t>
      </w:r>
      <w:proofErr w:type="spellStart"/>
      <w:r w:rsidRPr="00147B55">
        <w:rPr>
          <w:rFonts w:cs="Arial"/>
          <w:color w:val="800000"/>
          <w:sz w:val="20"/>
          <w:highlight w:val="white"/>
        </w:rPr>
        <w:t>RptTrckgNb</w:t>
      </w:r>
      <w:proofErr w:type="spellEnd"/>
      <w:r w:rsidRPr="00147B55">
        <w:rPr>
          <w:rFonts w:cs="Arial"/>
          <w:color w:val="0000FF"/>
          <w:sz w:val="20"/>
          <w:highlight w:val="white"/>
        </w:rPr>
        <w:t>&gt;</w:t>
      </w:r>
      <w:r w:rsidRPr="00147B55">
        <w:rPr>
          <w:rFonts w:cs="Arial"/>
          <w:color w:val="000000"/>
          <w:sz w:val="20"/>
          <w:highlight w:val="white"/>
        </w:rPr>
        <w:t>6846468444</w:t>
      </w:r>
      <w:r w:rsidRPr="00147B55">
        <w:rPr>
          <w:rFonts w:cs="Arial"/>
          <w:color w:val="0000FF"/>
          <w:sz w:val="20"/>
          <w:highlight w:val="white"/>
        </w:rPr>
        <w:t>&lt;/</w:t>
      </w:r>
      <w:proofErr w:type="spellStart"/>
      <w:r w:rsidRPr="00147B55">
        <w:rPr>
          <w:rFonts w:cs="Arial"/>
          <w:color w:val="800000"/>
          <w:sz w:val="20"/>
          <w:highlight w:val="white"/>
        </w:rPr>
        <w:t>RptTrckgNb</w:t>
      </w:r>
      <w:proofErr w:type="spellEnd"/>
      <w:r w:rsidRPr="00147B55">
        <w:rPr>
          <w:rFonts w:cs="Arial"/>
          <w:color w:val="0000FF"/>
          <w:sz w:val="20"/>
          <w:highlight w:val="white"/>
        </w:rPr>
        <w:t>&gt;</w:t>
      </w:r>
    </w:p>
    <w:p w14:paraId="39E61542" w14:textId="77777777" w:rsidR="008334D1" w:rsidRPr="00147B55" w:rsidRDefault="008334D1" w:rsidP="008334D1">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Pr="00147B55">
        <w:rPr>
          <w:rFonts w:cs="Arial"/>
          <w:color w:val="0000FF"/>
          <w:sz w:val="20"/>
          <w:highlight w:val="white"/>
        </w:rPr>
        <w:t>&lt;</w:t>
      </w:r>
      <w:proofErr w:type="spellStart"/>
      <w:r>
        <w:rPr>
          <w:rFonts w:cs="Arial"/>
          <w:color w:val="800000"/>
          <w:sz w:val="20"/>
          <w:highlight w:val="white"/>
        </w:rPr>
        <w:t>PltfmIdr</w:t>
      </w:r>
      <w:proofErr w:type="spellEnd"/>
      <w:r w:rsidRPr="00147B55">
        <w:rPr>
          <w:rFonts w:cs="Arial"/>
          <w:color w:val="0000FF"/>
          <w:sz w:val="20"/>
          <w:highlight w:val="white"/>
        </w:rPr>
        <w:t>&gt;</w:t>
      </w:r>
      <w:r w:rsidRPr="00147B55">
        <w:rPr>
          <w:rFonts w:cs="Arial"/>
          <w:color w:val="000000"/>
          <w:sz w:val="20"/>
          <w:highlight w:val="white"/>
        </w:rPr>
        <w:t>XOFF</w:t>
      </w:r>
      <w:r w:rsidRPr="00147B55">
        <w:rPr>
          <w:rFonts w:cs="Arial"/>
          <w:color w:val="0000FF"/>
          <w:sz w:val="20"/>
          <w:highlight w:val="white"/>
        </w:rPr>
        <w:t>&lt;/</w:t>
      </w:r>
      <w:proofErr w:type="spellStart"/>
      <w:r>
        <w:rPr>
          <w:rFonts w:cs="Arial"/>
          <w:color w:val="800000"/>
          <w:sz w:val="20"/>
          <w:highlight w:val="white"/>
        </w:rPr>
        <w:t>PltfmIdr</w:t>
      </w:r>
      <w:proofErr w:type="spellEnd"/>
      <w:r w:rsidRPr="00147B55">
        <w:rPr>
          <w:rFonts w:cs="Arial"/>
          <w:color w:val="0000FF"/>
          <w:sz w:val="20"/>
          <w:highlight w:val="white"/>
        </w:rPr>
        <w:t>&gt;</w:t>
      </w:r>
    </w:p>
    <w:p w14:paraId="4ACA5C91" w14:textId="77777777" w:rsidR="008334D1" w:rsidRPr="00147B55" w:rsidRDefault="008334D1" w:rsidP="008334D1">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Pr="00147B55">
        <w:rPr>
          <w:rFonts w:cs="Arial"/>
          <w:color w:val="0000FF"/>
          <w:sz w:val="20"/>
          <w:highlight w:val="white"/>
        </w:rPr>
        <w:t>&lt;</w:t>
      </w:r>
      <w:proofErr w:type="spellStart"/>
      <w:r>
        <w:rPr>
          <w:rFonts w:cs="Arial"/>
          <w:color w:val="800000"/>
          <w:sz w:val="20"/>
          <w:highlight w:val="white"/>
        </w:rPr>
        <w:t>TxP</w:t>
      </w:r>
      <w:r w:rsidRPr="00147B55">
        <w:rPr>
          <w:rFonts w:cs="Arial"/>
          <w:color w:val="800000"/>
          <w:sz w:val="20"/>
          <w:highlight w:val="white"/>
        </w:rPr>
        <w:t>ric</w:t>
      </w:r>
      <w:proofErr w:type="spellEnd"/>
      <w:r w:rsidRPr="00147B55">
        <w:rPr>
          <w:rFonts w:cs="Arial"/>
          <w:color w:val="0000FF"/>
          <w:sz w:val="20"/>
          <w:highlight w:val="white"/>
        </w:rPr>
        <w:t>&gt;</w:t>
      </w:r>
    </w:p>
    <w:p w14:paraId="504E0D7A" w14:textId="77777777" w:rsidR="008334D1" w:rsidRPr="00147B55" w:rsidRDefault="008334D1" w:rsidP="008334D1">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Pr>
          <w:rFonts w:cs="Arial"/>
          <w:color w:val="0000FF"/>
          <w:sz w:val="20"/>
          <w:highlight w:val="white"/>
          <w:lang w:eastAsia="en-GB"/>
        </w:rPr>
        <w:t xml:space="preserve">  </w:t>
      </w:r>
      <w:r w:rsidRPr="00147B55">
        <w:rPr>
          <w:rFonts w:cs="Arial"/>
          <w:color w:val="0000FF"/>
          <w:sz w:val="20"/>
          <w:highlight w:val="white"/>
          <w:lang w:eastAsia="en-GB"/>
        </w:rPr>
        <w:t xml:space="preserve">  </w:t>
      </w:r>
      <w:r w:rsidRPr="00147B55">
        <w:rPr>
          <w:rFonts w:cs="Arial"/>
          <w:color w:val="0000FF"/>
          <w:sz w:val="20"/>
          <w:highlight w:val="white"/>
        </w:rPr>
        <w:t>&lt;</w:t>
      </w:r>
      <w:proofErr w:type="spellStart"/>
      <w:r w:rsidRPr="00147B55">
        <w:rPr>
          <w:rFonts w:cs="Arial"/>
          <w:color w:val="800000"/>
          <w:sz w:val="20"/>
          <w:highlight w:val="white"/>
        </w:rPr>
        <w:t>Pric</w:t>
      </w:r>
      <w:proofErr w:type="spellEnd"/>
      <w:r w:rsidRPr="00147B55">
        <w:rPr>
          <w:rFonts w:cs="Arial"/>
          <w:color w:val="0000FF"/>
          <w:sz w:val="20"/>
          <w:highlight w:val="white"/>
        </w:rPr>
        <w:t>&gt;</w:t>
      </w:r>
    </w:p>
    <w:p w14:paraId="5D67E340" w14:textId="77777777" w:rsidR="008334D1" w:rsidRPr="00147B55" w:rsidRDefault="008334D1" w:rsidP="008334D1">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Pr>
          <w:rFonts w:cs="Arial"/>
          <w:color w:val="0000FF"/>
          <w:sz w:val="20"/>
          <w:highlight w:val="white"/>
          <w:lang w:eastAsia="en-GB"/>
        </w:rPr>
        <w:t xml:space="preserve">  </w:t>
      </w:r>
      <w:r w:rsidRPr="00147B55">
        <w:rPr>
          <w:rFonts w:cs="Arial"/>
          <w:color w:val="0000FF"/>
          <w:sz w:val="20"/>
          <w:highlight w:val="white"/>
          <w:lang w:eastAsia="en-GB"/>
        </w:rPr>
        <w:t xml:space="preserve">   </w:t>
      </w:r>
      <w:r w:rsidRPr="00147B55">
        <w:rPr>
          <w:rFonts w:cs="Arial"/>
          <w:color w:val="0000FF"/>
          <w:sz w:val="20"/>
          <w:highlight w:val="white"/>
        </w:rPr>
        <w:t>&lt;</w:t>
      </w:r>
      <w:proofErr w:type="spellStart"/>
      <w:r w:rsidRPr="00147B55">
        <w:rPr>
          <w:rFonts w:cs="Arial"/>
          <w:color w:val="800000"/>
          <w:sz w:val="20"/>
          <w:highlight w:val="white"/>
        </w:rPr>
        <w:t>MntryVal</w:t>
      </w:r>
      <w:proofErr w:type="spellEnd"/>
      <w:r w:rsidRPr="00147B55">
        <w:rPr>
          <w:rFonts w:cs="Arial"/>
          <w:color w:val="0000FF"/>
          <w:sz w:val="20"/>
          <w:highlight w:val="white"/>
        </w:rPr>
        <w:t>&gt;</w:t>
      </w:r>
    </w:p>
    <w:p w14:paraId="7585F799" w14:textId="77777777" w:rsidR="008334D1" w:rsidRPr="00147B55" w:rsidRDefault="008334D1" w:rsidP="008334D1">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Pr>
          <w:rFonts w:cs="Arial"/>
          <w:color w:val="0000FF"/>
          <w:sz w:val="20"/>
          <w:highlight w:val="white"/>
          <w:lang w:eastAsia="en-GB"/>
        </w:rPr>
        <w:t xml:space="preserve">  </w:t>
      </w:r>
      <w:r w:rsidRPr="00147B55">
        <w:rPr>
          <w:rFonts w:cs="Arial"/>
          <w:color w:val="0000FF"/>
          <w:sz w:val="20"/>
          <w:highlight w:val="white"/>
          <w:lang w:eastAsia="en-GB"/>
        </w:rPr>
        <w:t xml:space="preserve">    </w:t>
      </w:r>
      <w:r w:rsidRPr="00147B55">
        <w:rPr>
          <w:rFonts w:cs="Arial"/>
          <w:color w:val="0000FF"/>
          <w:sz w:val="20"/>
          <w:highlight w:val="white"/>
        </w:rPr>
        <w:t>&lt;</w:t>
      </w:r>
      <w:r w:rsidRPr="00147B55">
        <w:rPr>
          <w:rFonts w:cs="Arial"/>
          <w:color w:val="800000"/>
          <w:sz w:val="20"/>
          <w:highlight w:val="white"/>
        </w:rPr>
        <w:t>Amt</w:t>
      </w:r>
      <w:r w:rsidRPr="00147B55">
        <w:rPr>
          <w:rFonts w:cs="Arial"/>
          <w:color w:val="FF0000"/>
          <w:sz w:val="20"/>
          <w:highlight w:val="white"/>
        </w:rPr>
        <w:t xml:space="preserve"> Ccy</w:t>
      </w:r>
      <w:r w:rsidRPr="00147B55">
        <w:rPr>
          <w:rFonts w:cs="Arial"/>
          <w:color w:val="0000FF"/>
          <w:sz w:val="20"/>
          <w:highlight w:val="white"/>
        </w:rPr>
        <w:t>="</w:t>
      </w:r>
      <w:r w:rsidRPr="00147B55">
        <w:rPr>
          <w:rFonts w:cs="Arial"/>
          <w:color w:val="000000"/>
          <w:sz w:val="20"/>
          <w:highlight w:val="white"/>
        </w:rPr>
        <w:t>EUR</w:t>
      </w:r>
      <w:r w:rsidRPr="00147B55">
        <w:rPr>
          <w:rFonts w:cs="Arial"/>
          <w:color w:val="0000FF"/>
          <w:sz w:val="20"/>
          <w:highlight w:val="white"/>
        </w:rPr>
        <w:t>"&gt;</w:t>
      </w:r>
      <w:r w:rsidRPr="00147B55">
        <w:rPr>
          <w:rFonts w:cs="Arial"/>
          <w:color w:val="000000"/>
          <w:sz w:val="20"/>
          <w:highlight w:val="white"/>
        </w:rPr>
        <w:t>10000</w:t>
      </w:r>
      <w:r w:rsidRPr="00147B55">
        <w:rPr>
          <w:rFonts w:cs="Arial"/>
          <w:color w:val="0000FF"/>
          <w:sz w:val="20"/>
          <w:highlight w:val="white"/>
        </w:rPr>
        <w:t>&lt;/</w:t>
      </w:r>
      <w:r w:rsidRPr="00147B55">
        <w:rPr>
          <w:rFonts w:cs="Arial"/>
          <w:color w:val="800000"/>
          <w:sz w:val="20"/>
          <w:highlight w:val="white"/>
        </w:rPr>
        <w:t>Amt</w:t>
      </w:r>
      <w:r w:rsidRPr="00147B55">
        <w:rPr>
          <w:rFonts w:cs="Arial"/>
          <w:color w:val="0000FF"/>
          <w:sz w:val="20"/>
          <w:highlight w:val="white"/>
        </w:rPr>
        <w:t>&gt;</w:t>
      </w:r>
    </w:p>
    <w:p w14:paraId="2F789142" w14:textId="77777777" w:rsidR="008334D1" w:rsidRPr="00147B55" w:rsidRDefault="008334D1" w:rsidP="008334D1">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lastRenderedPageBreak/>
        <w:t xml:space="preserve">                        </w:t>
      </w:r>
      <w:r>
        <w:rPr>
          <w:rFonts w:cs="Arial"/>
          <w:color w:val="0000FF"/>
          <w:sz w:val="20"/>
          <w:highlight w:val="white"/>
          <w:lang w:eastAsia="en-GB"/>
        </w:rPr>
        <w:t xml:space="preserve">  </w:t>
      </w:r>
      <w:r w:rsidRPr="00147B55">
        <w:rPr>
          <w:rFonts w:cs="Arial"/>
          <w:color w:val="0000FF"/>
          <w:sz w:val="20"/>
          <w:highlight w:val="white"/>
        </w:rPr>
        <w:t>&lt;/</w:t>
      </w:r>
      <w:proofErr w:type="spellStart"/>
      <w:r w:rsidRPr="00147B55">
        <w:rPr>
          <w:rFonts w:cs="Arial"/>
          <w:color w:val="800000"/>
          <w:sz w:val="20"/>
          <w:highlight w:val="white"/>
        </w:rPr>
        <w:t>MntryVal</w:t>
      </w:r>
      <w:proofErr w:type="spellEnd"/>
      <w:r w:rsidRPr="00147B55">
        <w:rPr>
          <w:rFonts w:cs="Arial"/>
          <w:color w:val="0000FF"/>
          <w:sz w:val="20"/>
          <w:highlight w:val="white"/>
        </w:rPr>
        <w:t>&gt;</w:t>
      </w:r>
    </w:p>
    <w:p w14:paraId="3F696160" w14:textId="77777777" w:rsidR="008334D1" w:rsidRPr="00147B55" w:rsidRDefault="008334D1" w:rsidP="008334D1">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Pr>
          <w:rFonts w:cs="Arial"/>
          <w:color w:val="0000FF"/>
          <w:sz w:val="20"/>
          <w:highlight w:val="white"/>
          <w:lang w:eastAsia="en-GB"/>
        </w:rPr>
        <w:t xml:space="preserve">  </w:t>
      </w:r>
      <w:r w:rsidRPr="00147B55">
        <w:rPr>
          <w:rFonts w:cs="Arial"/>
          <w:color w:val="0000FF"/>
          <w:sz w:val="20"/>
          <w:highlight w:val="white"/>
          <w:lang w:eastAsia="en-GB"/>
        </w:rPr>
        <w:t xml:space="preserve"> </w:t>
      </w:r>
      <w:r w:rsidRPr="00147B55">
        <w:rPr>
          <w:rFonts w:cs="Arial"/>
          <w:color w:val="0000FF"/>
          <w:sz w:val="20"/>
          <w:highlight w:val="white"/>
        </w:rPr>
        <w:t>&lt;/</w:t>
      </w:r>
      <w:proofErr w:type="spellStart"/>
      <w:r w:rsidRPr="00147B55">
        <w:rPr>
          <w:rFonts w:cs="Arial"/>
          <w:color w:val="800000"/>
          <w:sz w:val="20"/>
          <w:highlight w:val="white"/>
        </w:rPr>
        <w:t>Pric</w:t>
      </w:r>
      <w:proofErr w:type="spellEnd"/>
      <w:r w:rsidRPr="00147B55">
        <w:rPr>
          <w:rFonts w:cs="Arial"/>
          <w:color w:val="0000FF"/>
          <w:sz w:val="20"/>
          <w:highlight w:val="white"/>
        </w:rPr>
        <w:t>&gt;</w:t>
      </w:r>
    </w:p>
    <w:p w14:paraId="48C975E4" w14:textId="77777777" w:rsidR="008334D1" w:rsidRPr="00147B55" w:rsidRDefault="008334D1" w:rsidP="008334D1">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Pr="00147B55">
        <w:rPr>
          <w:rFonts w:cs="Arial"/>
          <w:color w:val="0000FF"/>
          <w:sz w:val="20"/>
          <w:highlight w:val="white"/>
        </w:rPr>
        <w:t>&lt;/</w:t>
      </w:r>
      <w:proofErr w:type="spellStart"/>
      <w:r>
        <w:rPr>
          <w:rFonts w:cs="Arial"/>
          <w:color w:val="800000"/>
          <w:sz w:val="20"/>
          <w:highlight w:val="white"/>
        </w:rPr>
        <w:t>TxP</w:t>
      </w:r>
      <w:r w:rsidRPr="00147B55">
        <w:rPr>
          <w:rFonts w:cs="Arial"/>
          <w:color w:val="800000"/>
          <w:sz w:val="20"/>
          <w:highlight w:val="white"/>
        </w:rPr>
        <w:t>ric</w:t>
      </w:r>
      <w:proofErr w:type="spellEnd"/>
      <w:r w:rsidRPr="00147B55">
        <w:rPr>
          <w:rFonts w:cs="Arial"/>
          <w:color w:val="0000FF"/>
          <w:sz w:val="20"/>
          <w:highlight w:val="white"/>
        </w:rPr>
        <w:t>&gt;</w:t>
      </w:r>
    </w:p>
    <w:p w14:paraId="73BC99BF" w14:textId="77777777" w:rsidR="008334D1" w:rsidRPr="00147B55" w:rsidRDefault="008334D1" w:rsidP="008334D1">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Pr="00147B55">
        <w:rPr>
          <w:rFonts w:cs="Arial"/>
          <w:color w:val="0000FF"/>
          <w:sz w:val="20"/>
          <w:highlight w:val="white"/>
        </w:rPr>
        <w:t>&lt;</w:t>
      </w:r>
      <w:proofErr w:type="spellStart"/>
      <w:r w:rsidRPr="00147B55">
        <w:rPr>
          <w:rFonts w:cs="Arial"/>
          <w:color w:val="800000"/>
          <w:sz w:val="20"/>
          <w:highlight w:val="white"/>
        </w:rPr>
        <w:t>NtnlAmt</w:t>
      </w:r>
      <w:proofErr w:type="spellEnd"/>
      <w:r w:rsidRPr="00147B55">
        <w:rPr>
          <w:rFonts w:cs="Arial"/>
          <w:color w:val="0000FF"/>
          <w:sz w:val="20"/>
          <w:highlight w:val="white"/>
        </w:rPr>
        <w:t>&gt;</w:t>
      </w:r>
    </w:p>
    <w:p w14:paraId="25632023" w14:textId="77777777" w:rsidR="008334D1" w:rsidRPr="00147B55" w:rsidRDefault="008334D1" w:rsidP="008334D1">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Pr="00147B55">
        <w:rPr>
          <w:rFonts w:cs="Arial"/>
          <w:color w:val="0000FF"/>
          <w:sz w:val="20"/>
          <w:highlight w:val="white"/>
        </w:rPr>
        <w:t>&lt;</w:t>
      </w:r>
      <w:proofErr w:type="spellStart"/>
      <w:r>
        <w:rPr>
          <w:rFonts w:cs="Arial"/>
          <w:color w:val="800000"/>
          <w:sz w:val="20"/>
          <w:highlight w:val="white"/>
        </w:rPr>
        <w:t>FrstLeg</w:t>
      </w:r>
      <w:proofErr w:type="spellEnd"/>
      <w:r w:rsidRPr="00147B55">
        <w:rPr>
          <w:rFonts w:cs="Arial"/>
          <w:color w:val="0000FF"/>
          <w:sz w:val="20"/>
          <w:highlight w:val="white"/>
        </w:rPr>
        <w:t>&gt;&lt;</w:t>
      </w:r>
      <w:r w:rsidRPr="00147B55">
        <w:rPr>
          <w:rFonts w:cs="Arial"/>
          <w:color w:val="800000"/>
          <w:sz w:val="20"/>
          <w:highlight w:val="white"/>
        </w:rPr>
        <w:t>Amt</w:t>
      </w:r>
      <w:r w:rsidRPr="00147B55">
        <w:rPr>
          <w:rFonts w:cs="Arial"/>
          <w:color w:val="0000FF"/>
          <w:sz w:val="20"/>
          <w:highlight w:val="white"/>
        </w:rPr>
        <w:t>&gt;&lt;</w:t>
      </w:r>
      <w:r w:rsidRPr="00147B55">
        <w:rPr>
          <w:rFonts w:cs="Arial"/>
          <w:color w:val="800000"/>
          <w:sz w:val="20"/>
          <w:highlight w:val="white"/>
        </w:rPr>
        <w:t>Amt</w:t>
      </w:r>
      <w:r w:rsidRPr="00147B55">
        <w:rPr>
          <w:rFonts w:cs="Arial"/>
          <w:color w:val="0000FF"/>
          <w:sz w:val="20"/>
          <w:highlight w:val="white"/>
        </w:rPr>
        <w:t>&gt;</w:t>
      </w:r>
      <w:r w:rsidRPr="00147B55">
        <w:rPr>
          <w:rFonts w:cs="Arial"/>
          <w:color w:val="000000"/>
          <w:sz w:val="20"/>
          <w:highlight w:val="white"/>
        </w:rPr>
        <w:t>1000000</w:t>
      </w:r>
      <w:r w:rsidRPr="00147B55">
        <w:rPr>
          <w:rFonts w:cs="Arial"/>
          <w:color w:val="0000FF"/>
          <w:sz w:val="20"/>
          <w:highlight w:val="white"/>
        </w:rPr>
        <w:t>&lt;/</w:t>
      </w:r>
      <w:r w:rsidRPr="00147B55">
        <w:rPr>
          <w:rFonts w:cs="Arial"/>
          <w:color w:val="800000"/>
          <w:sz w:val="20"/>
          <w:highlight w:val="white"/>
        </w:rPr>
        <w:t>Amt</w:t>
      </w:r>
      <w:r w:rsidRPr="00147B55">
        <w:rPr>
          <w:rFonts w:cs="Arial"/>
          <w:color w:val="0000FF"/>
          <w:sz w:val="20"/>
          <w:highlight w:val="white"/>
        </w:rPr>
        <w:t>&gt;&lt;/</w:t>
      </w:r>
      <w:r w:rsidRPr="00147B55">
        <w:rPr>
          <w:rFonts w:cs="Arial"/>
          <w:color w:val="800000"/>
          <w:sz w:val="20"/>
          <w:highlight w:val="white"/>
        </w:rPr>
        <w:t>Amt</w:t>
      </w:r>
      <w:r w:rsidRPr="00147B55">
        <w:rPr>
          <w:rFonts w:cs="Arial"/>
          <w:color w:val="0000FF"/>
          <w:sz w:val="20"/>
          <w:highlight w:val="white"/>
        </w:rPr>
        <w:t>&gt;&lt;/</w:t>
      </w:r>
      <w:proofErr w:type="spellStart"/>
      <w:r>
        <w:rPr>
          <w:rFonts w:cs="Arial"/>
          <w:color w:val="800000"/>
          <w:sz w:val="20"/>
          <w:highlight w:val="white"/>
        </w:rPr>
        <w:t>FrstLeg</w:t>
      </w:r>
      <w:proofErr w:type="spellEnd"/>
      <w:r w:rsidRPr="00147B55">
        <w:rPr>
          <w:rFonts w:cs="Arial"/>
          <w:color w:val="0000FF"/>
          <w:sz w:val="20"/>
          <w:highlight w:val="white"/>
        </w:rPr>
        <w:t>&gt;</w:t>
      </w:r>
    </w:p>
    <w:p w14:paraId="66D499FB" w14:textId="77777777" w:rsidR="008334D1" w:rsidRPr="00147B55" w:rsidRDefault="008334D1" w:rsidP="008334D1">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Pr="00147B55">
        <w:rPr>
          <w:rFonts w:cs="Arial"/>
          <w:color w:val="0000FF"/>
          <w:sz w:val="20"/>
          <w:highlight w:val="white"/>
        </w:rPr>
        <w:t>&lt;/</w:t>
      </w:r>
      <w:proofErr w:type="spellStart"/>
      <w:r w:rsidRPr="00147B55">
        <w:rPr>
          <w:rFonts w:cs="Arial"/>
          <w:color w:val="800000"/>
          <w:sz w:val="20"/>
          <w:highlight w:val="white"/>
        </w:rPr>
        <w:t>NtnlAmt</w:t>
      </w:r>
      <w:proofErr w:type="spellEnd"/>
      <w:r w:rsidRPr="00147B55">
        <w:rPr>
          <w:rFonts w:cs="Arial"/>
          <w:color w:val="0000FF"/>
          <w:sz w:val="20"/>
          <w:highlight w:val="white"/>
        </w:rPr>
        <w:t>&gt;</w:t>
      </w:r>
    </w:p>
    <w:p w14:paraId="05242607" w14:textId="77777777" w:rsidR="008334D1" w:rsidRPr="00147B55" w:rsidRDefault="008334D1" w:rsidP="008334D1">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Pr="00147B55">
        <w:rPr>
          <w:rFonts w:cs="Arial"/>
          <w:color w:val="0000FF"/>
          <w:sz w:val="20"/>
          <w:highlight w:val="white"/>
        </w:rPr>
        <w:t>&lt;</w:t>
      </w:r>
      <w:r w:rsidRPr="00147B55">
        <w:rPr>
          <w:rFonts w:cs="Arial"/>
          <w:color w:val="800000"/>
          <w:sz w:val="20"/>
          <w:highlight w:val="white"/>
        </w:rPr>
        <w:t>Qty</w:t>
      </w:r>
      <w:r w:rsidRPr="00147B55">
        <w:rPr>
          <w:rFonts w:cs="Arial"/>
          <w:color w:val="0000FF"/>
          <w:sz w:val="20"/>
          <w:highlight w:val="white"/>
        </w:rPr>
        <w:t>&gt;</w:t>
      </w:r>
    </w:p>
    <w:p w14:paraId="56D386F9" w14:textId="77777777" w:rsidR="008334D1" w:rsidRPr="00147B55" w:rsidRDefault="008334D1" w:rsidP="008334D1">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Pr="00147B55">
        <w:rPr>
          <w:rFonts w:cs="Arial"/>
          <w:color w:val="0000FF"/>
          <w:sz w:val="20"/>
          <w:highlight w:val="white"/>
        </w:rPr>
        <w:t>&lt;</w:t>
      </w:r>
      <w:r w:rsidRPr="00147B55">
        <w:rPr>
          <w:rFonts w:cs="Arial"/>
          <w:color w:val="800000"/>
          <w:sz w:val="20"/>
          <w:highlight w:val="white"/>
        </w:rPr>
        <w:t>Unit</w:t>
      </w:r>
      <w:r w:rsidRPr="00147B55">
        <w:rPr>
          <w:rFonts w:cs="Arial"/>
          <w:color w:val="0000FF"/>
          <w:sz w:val="20"/>
          <w:highlight w:val="white"/>
        </w:rPr>
        <w:t>&gt;</w:t>
      </w:r>
      <w:r w:rsidRPr="00147B55">
        <w:rPr>
          <w:rFonts w:cs="Arial"/>
          <w:color w:val="000000"/>
          <w:sz w:val="20"/>
          <w:highlight w:val="white"/>
        </w:rPr>
        <w:t>100000</w:t>
      </w:r>
      <w:r w:rsidRPr="00147B55">
        <w:rPr>
          <w:rFonts w:cs="Arial"/>
          <w:color w:val="0000FF"/>
          <w:sz w:val="20"/>
          <w:highlight w:val="white"/>
        </w:rPr>
        <w:t>&lt;/</w:t>
      </w:r>
      <w:r w:rsidRPr="00147B55">
        <w:rPr>
          <w:rFonts w:cs="Arial"/>
          <w:color w:val="800000"/>
          <w:sz w:val="20"/>
          <w:highlight w:val="white"/>
        </w:rPr>
        <w:t>Unit</w:t>
      </w:r>
      <w:r w:rsidRPr="00147B55">
        <w:rPr>
          <w:rFonts w:cs="Arial"/>
          <w:color w:val="0000FF"/>
          <w:sz w:val="20"/>
          <w:highlight w:val="white"/>
        </w:rPr>
        <w:t>&gt;</w:t>
      </w:r>
    </w:p>
    <w:p w14:paraId="0BEDF3A6" w14:textId="77777777" w:rsidR="008334D1" w:rsidRPr="00147B55" w:rsidRDefault="008334D1" w:rsidP="008334D1">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Pr="00147B55">
        <w:rPr>
          <w:rFonts w:cs="Arial"/>
          <w:color w:val="0000FF"/>
          <w:sz w:val="20"/>
          <w:highlight w:val="white"/>
        </w:rPr>
        <w:t>&lt;/</w:t>
      </w:r>
      <w:r w:rsidRPr="00147B55">
        <w:rPr>
          <w:rFonts w:cs="Arial"/>
          <w:color w:val="800000"/>
          <w:sz w:val="20"/>
          <w:highlight w:val="white"/>
        </w:rPr>
        <w:t>Qty</w:t>
      </w:r>
      <w:r w:rsidRPr="00147B55">
        <w:rPr>
          <w:rFonts w:cs="Arial"/>
          <w:color w:val="0000FF"/>
          <w:sz w:val="20"/>
          <w:highlight w:val="white"/>
        </w:rPr>
        <w:t>&gt;</w:t>
      </w:r>
    </w:p>
    <w:p w14:paraId="42A8DE14" w14:textId="77777777" w:rsidR="008334D1" w:rsidRPr="00147B55" w:rsidRDefault="008334D1" w:rsidP="008334D1">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Pr="00147B55">
        <w:rPr>
          <w:rFonts w:cs="Arial"/>
          <w:color w:val="0000FF"/>
          <w:sz w:val="20"/>
          <w:highlight w:val="white"/>
        </w:rPr>
        <w:t>&lt;</w:t>
      </w:r>
      <w:proofErr w:type="spellStart"/>
      <w:r w:rsidRPr="00147B55">
        <w:rPr>
          <w:rFonts w:cs="Arial"/>
          <w:color w:val="800000"/>
          <w:sz w:val="20"/>
          <w:highlight w:val="white"/>
        </w:rPr>
        <w:t>DlvryTp</w:t>
      </w:r>
      <w:proofErr w:type="spellEnd"/>
      <w:r w:rsidRPr="00147B55">
        <w:rPr>
          <w:rFonts w:cs="Arial"/>
          <w:color w:val="0000FF"/>
          <w:sz w:val="20"/>
          <w:highlight w:val="white"/>
        </w:rPr>
        <w:t>&gt;</w:t>
      </w:r>
      <w:r w:rsidRPr="00147B55">
        <w:rPr>
          <w:rFonts w:cs="Arial"/>
          <w:color w:val="000000"/>
          <w:sz w:val="20"/>
          <w:highlight w:val="white"/>
        </w:rPr>
        <w:t>OPT</w:t>
      </w:r>
      <w:r w:rsidRPr="00147B55">
        <w:rPr>
          <w:rFonts w:cs="Arial"/>
          <w:color w:val="000000"/>
          <w:sz w:val="20"/>
          <w:highlight w:val="white"/>
          <w:lang w:eastAsia="en-GB"/>
        </w:rPr>
        <w:t>L</w:t>
      </w:r>
      <w:r w:rsidRPr="00147B55">
        <w:rPr>
          <w:rFonts w:cs="Arial"/>
          <w:color w:val="0000FF"/>
          <w:sz w:val="20"/>
          <w:highlight w:val="white"/>
        </w:rPr>
        <w:t>&lt;/</w:t>
      </w:r>
      <w:proofErr w:type="spellStart"/>
      <w:r w:rsidRPr="00147B55">
        <w:rPr>
          <w:rFonts w:cs="Arial"/>
          <w:color w:val="800000"/>
          <w:sz w:val="20"/>
          <w:highlight w:val="white"/>
        </w:rPr>
        <w:t>DlvryTp</w:t>
      </w:r>
      <w:proofErr w:type="spellEnd"/>
      <w:r w:rsidRPr="00147B55">
        <w:rPr>
          <w:rFonts w:cs="Arial"/>
          <w:color w:val="0000FF"/>
          <w:sz w:val="20"/>
          <w:highlight w:val="white"/>
        </w:rPr>
        <w:t>&gt;</w:t>
      </w:r>
    </w:p>
    <w:p w14:paraId="635C76A3" w14:textId="77777777" w:rsidR="008334D1" w:rsidRPr="00147B55" w:rsidRDefault="008334D1" w:rsidP="008334D1">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Pr="00147B55">
        <w:rPr>
          <w:rFonts w:cs="Arial"/>
          <w:color w:val="0000FF"/>
          <w:sz w:val="20"/>
          <w:highlight w:val="white"/>
        </w:rPr>
        <w:t>&lt;</w:t>
      </w:r>
      <w:proofErr w:type="spellStart"/>
      <w:r w:rsidRPr="00147B55">
        <w:rPr>
          <w:rFonts w:cs="Arial"/>
          <w:color w:val="800000"/>
          <w:sz w:val="20"/>
          <w:highlight w:val="white"/>
        </w:rPr>
        <w:t>ExctnDtTm</w:t>
      </w:r>
      <w:proofErr w:type="spellEnd"/>
      <w:r w:rsidRPr="00147B55">
        <w:rPr>
          <w:rFonts w:cs="Arial"/>
          <w:color w:val="0000FF"/>
          <w:sz w:val="20"/>
          <w:highlight w:val="white"/>
        </w:rPr>
        <w:t>&gt;</w:t>
      </w:r>
      <w:r w:rsidRPr="00147B55">
        <w:rPr>
          <w:rFonts w:cs="Arial"/>
          <w:color w:val="000000"/>
          <w:sz w:val="20"/>
          <w:highlight w:val="white"/>
        </w:rPr>
        <w:t>2015-12-16T14:30:47Z</w:t>
      </w:r>
      <w:r w:rsidRPr="00147B55">
        <w:rPr>
          <w:rFonts w:cs="Arial"/>
          <w:color w:val="0000FF"/>
          <w:sz w:val="20"/>
          <w:highlight w:val="white"/>
        </w:rPr>
        <w:t>&lt;/</w:t>
      </w:r>
      <w:proofErr w:type="spellStart"/>
      <w:r w:rsidRPr="00147B55">
        <w:rPr>
          <w:rFonts w:cs="Arial"/>
          <w:color w:val="800000"/>
          <w:sz w:val="20"/>
          <w:highlight w:val="white"/>
        </w:rPr>
        <w:t>ExctnDtTm</w:t>
      </w:r>
      <w:proofErr w:type="spellEnd"/>
      <w:r w:rsidRPr="00147B55">
        <w:rPr>
          <w:rFonts w:cs="Arial"/>
          <w:color w:val="0000FF"/>
          <w:sz w:val="20"/>
          <w:highlight w:val="white"/>
        </w:rPr>
        <w:t>&gt;</w:t>
      </w:r>
    </w:p>
    <w:p w14:paraId="6D402F18" w14:textId="77777777" w:rsidR="008334D1" w:rsidRPr="00147B55" w:rsidRDefault="008334D1" w:rsidP="008334D1">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Pr="00147B55">
        <w:rPr>
          <w:rFonts w:cs="Arial"/>
          <w:color w:val="0000FF"/>
          <w:sz w:val="20"/>
          <w:highlight w:val="white"/>
        </w:rPr>
        <w:t>&lt;</w:t>
      </w:r>
      <w:proofErr w:type="spellStart"/>
      <w:r w:rsidRPr="00147B55">
        <w:rPr>
          <w:rFonts w:cs="Arial"/>
          <w:color w:val="800000"/>
          <w:sz w:val="20"/>
          <w:highlight w:val="white"/>
        </w:rPr>
        <w:t>FctvDt</w:t>
      </w:r>
      <w:proofErr w:type="spellEnd"/>
      <w:r w:rsidRPr="00147B55">
        <w:rPr>
          <w:rFonts w:cs="Arial"/>
          <w:color w:val="0000FF"/>
          <w:sz w:val="20"/>
          <w:highlight w:val="white"/>
        </w:rPr>
        <w:t>&gt;</w:t>
      </w:r>
      <w:r w:rsidRPr="00147B55">
        <w:rPr>
          <w:rFonts w:cs="Arial"/>
          <w:color w:val="000000"/>
          <w:sz w:val="20"/>
          <w:highlight w:val="white"/>
        </w:rPr>
        <w:t>2015-12-16</w:t>
      </w:r>
      <w:r w:rsidRPr="00147B55">
        <w:rPr>
          <w:rFonts w:cs="Arial"/>
          <w:color w:val="0000FF"/>
          <w:sz w:val="20"/>
          <w:highlight w:val="white"/>
        </w:rPr>
        <w:t>&lt;/</w:t>
      </w:r>
      <w:proofErr w:type="spellStart"/>
      <w:r w:rsidRPr="00147B55">
        <w:rPr>
          <w:rFonts w:cs="Arial"/>
          <w:color w:val="800000"/>
          <w:sz w:val="20"/>
          <w:highlight w:val="white"/>
        </w:rPr>
        <w:t>FctvDt</w:t>
      </w:r>
      <w:proofErr w:type="spellEnd"/>
      <w:r w:rsidRPr="00147B55">
        <w:rPr>
          <w:rFonts w:cs="Arial"/>
          <w:color w:val="0000FF"/>
          <w:sz w:val="20"/>
          <w:highlight w:val="white"/>
        </w:rPr>
        <w:t>&gt;</w:t>
      </w:r>
    </w:p>
    <w:p w14:paraId="525B8A6D" w14:textId="77777777" w:rsidR="008334D1" w:rsidRPr="00147B55" w:rsidRDefault="008334D1" w:rsidP="008334D1">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Pr="00147B55">
        <w:rPr>
          <w:rFonts w:cs="Arial"/>
          <w:color w:val="0000FF"/>
          <w:sz w:val="20"/>
          <w:highlight w:val="white"/>
        </w:rPr>
        <w:t>&lt;</w:t>
      </w:r>
      <w:proofErr w:type="spellStart"/>
      <w:r w:rsidRPr="00147B55">
        <w:rPr>
          <w:rFonts w:cs="Arial"/>
          <w:color w:val="800000"/>
          <w:sz w:val="20"/>
          <w:highlight w:val="white"/>
        </w:rPr>
        <w:t>TradConf</w:t>
      </w:r>
      <w:proofErr w:type="spellEnd"/>
      <w:r w:rsidRPr="00147B55">
        <w:rPr>
          <w:rFonts w:cs="Arial"/>
          <w:color w:val="0000FF"/>
          <w:sz w:val="20"/>
          <w:highlight w:val="white"/>
        </w:rPr>
        <w:t>&gt;</w:t>
      </w:r>
    </w:p>
    <w:p w14:paraId="1CDA6838" w14:textId="77777777" w:rsidR="008334D1" w:rsidRPr="00147B55" w:rsidRDefault="008334D1" w:rsidP="008334D1">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Pr="00147B55">
        <w:rPr>
          <w:rFonts w:cs="Arial"/>
          <w:color w:val="0000FF"/>
          <w:sz w:val="20"/>
          <w:highlight w:val="white"/>
        </w:rPr>
        <w:t>&lt;</w:t>
      </w:r>
      <w:proofErr w:type="spellStart"/>
      <w:r w:rsidRPr="00147B55">
        <w:rPr>
          <w:rFonts w:cs="Arial"/>
          <w:color w:val="800000"/>
          <w:sz w:val="20"/>
          <w:highlight w:val="white"/>
        </w:rPr>
        <w:t>Confd</w:t>
      </w:r>
      <w:proofErr w:type="spellEnd"/>
      <w:r w:rsidRPr="00147B55">
        <w:rPr>
          <w:rFonts w:cs="Arial"/>
          <w:color w:val="0000FF"/>
          <w:sz w:val="20"/>
          <w:highlight w:val="white"/>
        </w:rPr>
        <w:t>&gt;</w:t>
      </w:r>
    </w:p>
    <w:p w14:paraId="01DCE00C" w14:textId="77777777" w:rsidR="008334D1" w:rsidRPr="00147B55" w:rsidRDefault="008334D1" w:rsidP="008334D1">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Pr="00147B55">
        <w:rPr>
          <w:rFonts w:cs="Arial"/>
          <w:color w:val="0000FF"/>
          <w:sz w:val="20"/>
          <w:highlight w:val="white"/>
        </w:rPr>
        <w:t>&lt;</w:t>
      </w:r>
      <w:proofErr w:type="spellStart"/>
      <w:r w:rsidRPr="00147B55">
        <w:rPr>
          <w:rFonts w:cs="Arial"/>
          <w:color w:val="800000"/>
          <w:sz w:val="20"/>
          <w:highlight w:val="white"/>
        </w:rPr>
        <w:t>Tp</w:t>
      </w:r>
      <w:proofErr w:type="spellEnd"/>
      <w:r w:rsidRPr="00147B55">
        <w:rPr>
          <w:rFonts w:cs="Arial"/>
          <w:color w:val="0000FF"/>
          <w:sz w:val="20"/>
          <w:highlight w:val="white"/>
        </w:rPr>
        <w:t>&gt;</w:t>
      </w:r>
      <w:r w:rsidRPr="00147B55">
        <w:rPr>
          <w:rFonts w:cs="Arial"/>
          <w:color w:val="000000"/>
          <w:sz w:val="20"/>
          <w:highlight w:val="white"/>
        </w:rPr>
        <w:t>ECNF</w:t>
      </w:r>
      <w:r w:rsidRPr="00147B55">
        <w:rPr>
          <w:rFonts w:cs="Arial"/>
          <w:color w:val="0000FF"/>
          <w:sz w:val="20"/>
          <w:highlight w:val="white"/>
        </w:rPr>
        <w:t>&lt;/</w:t>
      </w:r>
      <w:proofErr w:type="spellStart"/>
      <w:r w:rsidRPr="00147B55">
        <w:rPr>
          <w:rFonts w:cs="Arial"/>
          <w:color w:val="800000"/>
          <w:sz w:val="20"/>
          <w:highlight w:val="white"/>
        </w:rPr>
        <w:t>Tp</w:t>
      </w:r>
      <w:proofErr w:type="spellEnd"/>
      <w:r w:rsidRPr="00147B55">
        <w:rPr>
          <w:rFonts w:cs="Arial"/>
          <w:color w:val="0000FF"/>
          <w:sz w:val="20"/>
          <w:highlight w:val="white"/>
        </w:rPr>
        <w:t>&gt;</w:t>
      </w:r>
    </w:p>
    <w:p w14:paraId="118BEC93" w14:textId="77777777" w:rsidR="008334D1" w:rsidRPr="00147B55" w:rsidRDefault="008334D1" w:rsidP="008334D1">
      <w:pPr>
        <w:autoSpaceDE w:val="0"/>
        <w:autoSpaceDN w:val="0"/>
        <w:adjustRightInd w:val="0"/>
        <w:spacing w:before="0" w:after="0" w:afterAutospacing="0"/>
        <w:rPr>
          <w:rFonts w:cs="Arial"/>
          <w:color w:val="000000"/>
          <w:sz w:val="20"/>
          <w:highlight w:val="white"/>
          <w:lang w:val="fr-FR"/>
        </w:rPr>
      </w:pPr>
      <w:r w:rsidRPr="00147B55">
        <w:rPr>
          <w:rFonts w:cs="Arial"/>
          <w:color w:val="0000FF"/>
          <w:sz w:val="20"/>
          <w:highlight w:val="white"/>
          <w:lang w:eastAsia="en-GB"/>
        </w:rPr>
        <w:t xml:space="preserve">                           </w:t>
      </w:r>
      <w:r w:rsidRPr="00147B55">
        <w:rPr>
          <w:rFonts w:cs="Arial"/>
          <w:color w:val="0000FF"/>
          <w:sz w:val="20"/>
          <w:highlight w:val="white"/>
          <w:lang w:val="fr-FR"/>
        </w:rPr>
        <w:t>&lt;</w:t>
      </w:r>
      <w:proofErr w:type="spellStart"/>
      <w:r w:rsidRPr="00147B55">
        <w:rPr>
          <w:rFonts w:cs="Arial"/>
          <w:color w:val="800000"/>
          <w:sz w:val="20"/>
          <w:highlight w:val="white"/>
          <w:lang w:val="fr-FR"/>
        </w:rPr>
        <w:t>TmStmp</w:t>
      </w:r>
      <w:proofErr w:type="spellEnd"/>
      <w:r w:rsidRPr="00147B55">
        <w:rPr>
          <w:rFonts w:cs="Arial"/>
          <w:color w:val="0000FF"/>
          <w:sz w:val="20"/>
          <w:highlight w:val="white"/>
          <w:lang w:val="fr-FR"/>
        </w:rPr>
        <w:t>&gt;</w:t>
      </w:r>
      <w:r w:rsidRPr="00147B55">
        <w:rPr>
          <w:rFonts w:cs="Arial"/>
          <w:color w:val="000000"/>
          <w:sz w:val="20"/>
          <w:highlight w:val="white"/>
          <w:lang w:val="fr-FR"/>
        </w:rPr>
        <w:t>2015-12-16T</w:t>
      </w:r>
      <w:proofErr w:type="gramStart"/>
      <w:r w:rsidRPr="00147B55">
        <w:rPr>
          <w:rFonts w:cs="Arial"/>
          <w:color w:val="000000"/>
          <w:sz w:val="20"/>
          <w:highlight w:val="white"/>
          <w:lang w:val="fr-FR"/>
        </w:rPr>
        <w:t>16:</w:t>
      </w:r>
      <w:proofErr w:type="gramEnd"/>
      <w:r w:rsidRPr="00147B55">
        <w:rPr>
          <w:rFonts w:cs="Arial"/>
          <w:color w:val="000000"/>
          <w:sz w:val="20"/>
          <w:highlight w:val="white"/>
          <w:lang w:val="fr-FR"/>
        </w:rPr>
        <w:t>30:47Z</w:t>
      </w:r>
      <w:r w:rsidRPr="00147B55">
        <w:rPr>
          <w:rFonts w:cs="Arial"/>
          <w:color w:val="0000FF"/>
          <w:sz w:val="20"/>
          <w:highlight w:val="white"/>
          <w:lang w:val="fr-FR"/>
        </w:rPr>
        <w:t>&lt;/</w:t>
      </w:r>
      <w:proofErr w:type="spellStart"/>
      <w:r w:rsidRPr="00147B55">
        <w:rPr>
          <w:rFonts w:cs="Arial"/>
          <w:color w:val="800000"/>
          <w:sz w:val="20"/>
          <w:highlight w:val="white"/>
          <w:lang w:val="fr-FR"/>
        </w:rPr>
        <w:t>TmStmp</w:t>
      </w:r>
      <w:proofErr w:type="spellEnd"/>
      <w:r w:rsidRPr="00147B55">
        <w:rPr>
          <w:rFonts w:cs="Arial"/>
          <w:color w:val="0000FF"/>
          <w:sz w:val="20"/>
          <w:highlight w:val="white"/>
          <w:lang w:val="fr-FR"/>
        </w:rPr>
        <w:t>&gt;</w:t>
      </w:r>
    </w:p>
    <w:p w14:paraId="3FFF906E" w14:textId="77777777" w:rsidR="008334D1" w:rsidRPr="00147B55" w:rsidRDefault="008334D1" w:rsidP="008334D1">
      <w:pPr>
        <w:autoSpaceDE w:val="0"/>
        <w:autoSpaceDN w:val="0"/>
        <w:adjustRightInd w:val="0"/>
        <w:spacing w:before="0" w:after="0" w:afterAutospacing="0"/>
        <w:rPr>
          <w:rFonts w:cs="Arial"/>
          <w:color w:val="000000"/>
          <w:sz w:val="20"/>
          <w:highlight w:val="white"/>
          <w:lang w:val="fr-FR"/>
        </w:rPr>
      </w:pPr>
      <w:r w:rsidRPr="00147B55">
        <w:rPr>
          <w:rFonts w:cs="Arial"/>
          <w:color w:val="0000FF"/>
          <w:sz w:val="20"/>
          <w:highlight w:val="white"/>
          <w:lang w:val="fr-FR" w:eastAsia="en-GB"/>
        </w:rPr>
        <w:t xml:space="preserve">                        </w:t>
      </w:r>
      <w:r w:rsidRPr="00147B55">
        <w:rPr>
          <w:rFonts w:cs="Arial"/>
          <w:color w:val="0000FF"/>
          <w:sz w:val="20"/>
          <w:highlight w:val="white"/>
          <w:lang w:val="fr-FR"/>
        </w:rPr>
        <w:t>&lt;/</w:t>
      </w:r>
      <w:proofErr w:type="spellStart"/>
      <w:r w:rsidRPr="00147B55">
        <w:rPr>
          <w:rFonts w:cs="Arial"/>
          <w:color w:val="800000"/>
          <w:sz w:val="20"/>
          <w:highlight w:val="white"/>
          <w:lang w:val="fr-FR"/>
        </w:rPr>
        <w:t>Confd</w:t>
      </w:r>
      <w:proofErr w:type="spellEnd"/>
      <w:r w:rsidRPr="00147B55">
        <w:rPr>
          <w:rFonts w:cs="Arial"/>
          <w:color w:val="0000FF"/>
          <w:sz w:val="20"/>
          <w:highlight w:val="white"/>
          <w:lang w:val="fr-FR"/>
        </w:rPr>
        <w:t>&gt;</w:t>
      </w:r>
    </w:p>
    <w:p w14:paraId="4A54B250" w14:textId="77777777" w:rsidR="008334D1" w:rsidRPr="00147B55" w:rsidRDefault="008334D1" w:rsidP="008334D1">
      <w:pPr>
        <w:autoSpaceDE w:val="0"/>
        <w:autoSpaceDN w:val="0"/>
        <w:adjustRightInd w:val="0"/>
        <w:spacing w:before="0" w:after="0" w:afterAutospacing="0"/>
        <w:rPr>
          <w:rFonts w:cs="Arial"/>
          <w:color w:val="000000"/>
          <w:sz w:val="20"/>
          <w:highlight w:val="white"/>
          <w:lang w:val="fr-BE"/>
        </w:rPr>
      </w:pPr>
      <w:r w:rsidRPr="00147B55">
        <w:rPr>
          <w:rFonts w:cs="Arial"/>
          <w:color w:val="0000FF"/>
          <w:sz w:val="20"/>
          <w:highlight w:val="white"/>
          <w:lang w:val="fr-BE" w:eastAsia="en-GB"/>
        </w:rPr>
        <w:t xml:space="preserve">                     </w:t>
      </w:r>
      <w:r w:rsidRPr="00147B55">
        <w:rPr>
          <w:rFonts w:cs="Arial"/>
          <w:color w:val="0000FF"/>
          <w:sz w:val="20"/>
          <w:highlight w:val="white"/>
          <w:lang w:val="fr-BE"/>
        </w:rPr>
        <w:t>&lt;/</w:t>
      </w:r>
      <w:proofErr w:type="spellStart"/>
      <w:r w:rsidRPr="00147B55">
        <w:rPr>
          <w:rFonts w:cs="Arial"/>
          <w:color w:val="800000"/>
          <w:sz w:val="20"/>
          <w:highlight w:val="white"/>
          <w:lang w:val="fr-BE"/>
        </w:rPr>
        <w:t>TradConf</w:t>
      </w:r>
      <w:proofErr w:type="spellEnd"/>
      <w:r w:rsidRPr="00147B55">
        <w:rPr>
          <w:rFonts w:cs="Arial"/>
          <w:color w:val="0000FF"/>
          <w:sz w:val="20"/>
          <w:highlight w:val="white"/>
          <w:lang w:val="fr-BE"/>
        </w:rPr>
        <w:t>&gt;</w:t>
      </w:r>
    </w:p>
    <w:p w14:paraId="2E49858C" w14:textId="77777777" w:rsidR="008334D1" w:rsidRPr="00147B55" w:rsidRDefault="008334D1" w:rsidP="008334D1">
      <w:pPr>
        <w:autoSpaceDE w:val="0"/>
        <w:autoSpaceDN w:val="0"/>
        <w:adjustRightInd w:val="0"/>
        <w:spacing w:before="0" w:after="0" w:afterAutospacing="0"/>
        <w:rPr>
          <w:rFonts w:cs="Arial"/>
          <w:color w:val="000000"/>
          <w:sz w:val="20"/>
          <w:highlight w:val="white"/>
          <w:lang w:val="fr-BE"/>
        </w:rPr>
      </w:pPr>
      <w:r w:rsidRPr="00147B55">
        <w:rPr>
          <w:rFonts w:cs="Arial"/>
          <w:color w:val="0000FF"/>
          <w:sz w:val="20"/>
          <w:highlight w:val="white"/>
          <w:lang w:val="fr-BE" w:eastAsia="en-GB"/>
        </w:rPr>
        <w:t xml:space="preserve">                     </w:t>
      </w:r>
      <w:r w:rsidRPr="00147B55">
        <w:rPr>
          <w:rFonts w:cs="Arial"/>
          <w:color w:val="0000FF"/>
          <w:sz w:val="20"/>
          <w:highlight w:val="white"/>
          <w:lang w:val="fr-BE"/>
        </w:rPr>
        <w:t>&lt;</w:t>
      </w:r>
      <w:proofErr w:type="spellStart"/>
      <w:r w:rsidRPr="00147B55">
        <w:rPr>
          <w:rFonts w:cs="Arial"/>
          <w:color w:val="800000"/>
          <w:sz w:val="20"/>
          <w:highlight w:val="white"/>
          <w:lang w:val="fr-BE"/>
        </w:rPr>
        <w:t>TradClr</w:t>
      </w:r>
      <w:proofErr w:type="spellEnd"/>
      <w:r w:rsidRPr="00147B55">
        <w:rPr>
          <w:rFonts w:cs="Arial"/>
          <w:color w:val="0000FF"/>
          <w:sz w:val="20"/>
          <w:highlight w:val="white"/>
          <w:lang w:val="fr-BE"/>
        </w:rPr>
        <w:t>&gt;</w:t>
      </w:r>
    </w:p>
    <w:p w14:paraId="55952792" w14:textId="77777777" w:rsidR="008334D1" w:rsidRPr="00147B55" w:rsidRDefault="008334D1" w:rsidP="008334D1">
      <w:pPr>
        <w:autoSpaceDE w:val="0"/>
        <w:autoSpaceDN w:val="0"/>
        <w:adjustRightInd w:val="0"/>
        <w:spacing w:before="0" w:after="0" w:afterAutospacing="0"/>
        <w:rPr>
          <w:rFonts w:cs="Arial"/>
          <w:color w:val="000000"/>
          <w:sz w:val="20"/>
          <w:highlight w:val="white"/>
          <w:lang w:val="fr-BE"/>
        </w:rPr>
      </w:pPr>
      <w:r w:rsidRPr="00147B55">
        <w:rPr>
          <w:rFonts w:cs="Arial"/>
          <w:color w:val="0000FF"/>
          <w:sz w:val="20"/>
          <w:highlight w:val="white"/>
          <w:lang w:val="fr-BE" w:eastAsia="en-GB"/>
        </w:rPr>
        <w:t xml:space="preserve">                        </w:t>
      </w:r>
      <w:r w:rsidRPr="00147B55">
        <w:rPr>
          <w:rFonts w:cs="Arial"/>
          <w:color w:val="0000FF"/>
          <w:sz w:val="20"/>
          <w:highlight w:val="white"/>
          <w:lang w:val="fr-BE"/>
        </w:rPr>
        <w:t>&lt;</w:t>
      </w:r>
      <w:proofErr w:type="spellStart"/>
      <w:r w:rsidRPr="00147B55">
        <w:rPr>
          <w:rFonts w:cs="Arial"/>
          <w:color w:val="800000"/>
          <w:sz w:val="20"/>
          <w:highlight w:val="white"/>
          <w:lang w:val="fr-BE"/>
        </w:rPr>
        <w:t>ClrOblgtn</w:t>
      </w:r>
      <w:proofErr w:type="spellEnd"/>
      <w:r w:rsidRPr="00147B55">
        <w:rPr>
          <w:rFonts w:cs="Arial"/>
          <w:color w:val="0000FF"/>
          <w:sz w:val="20"/>
          <w:highlight w:val="white"/>
          <w:lang w:val="fr-BE"/>
        </w:rPr>
        <w:t>&gt;</w:t>
      </w:r>
      <w:r w:rsidRPr="00147B55">
        <w:rPr>
          <w:rFonts w:cs="Arial"/>
          <w:color w:val="000000"/>
          <w:sz w:val="20"/>
          <w:highlight w:val="white"/>
          <w:lang w:val="fr-BE"/>
        </w:rPr>
        <w:t>FLSE</w:t>
      </w:r>
      <w:r w:rsidRPr="00147B55">
        <w:rPr>
          <w:rFonts w:cs="Arial"/>
          <w:color w:val="0000FF"/>
          <w:sz w:val="20"/>
          <w:highlight w:val="white"/>
          <w:lang w:val="fr-BE"/>
        </w:rPr>
        <w:t>&lt;/</w:t>
      </w:r>
      <w:proofErr w:type="spellStart"/>
      <w:r w:rsidRPr="00147B55">
        <w:rPr>
          <w:rFonts w:cs="Arial"/>
          <w:color w:val="800000"/>
          <w:sz w:val="20"/>
          <w:highlight w:val="white"/>
          <w:lang w:val="fr-BE"/>
        </w:rPr>
        <w:t>ClrOblgtn</w:t>
      </w:r>
      <w:proofErr w:type="spellEnd"/>
      <w:r w:rsidRPr="00147B55">
        <w:rPr>
          <w:rFonts w:cs="Arial"/>
          <w:color w:val="0000FF"/>
          <w:sz w:val="20"/>
          <w:highlight w:val="white"/>
          <w:lang w:val="fr-BE"/>
        </w:rPr>
        <w:t>&gt;</w:t>
      </w:r>
    </w:p>
    <w:p w14:paraId="561BF277" w14:textId="77777777" w:rsidR="008334D1" w:rsidRPr="00147B55" w:rsidRDefault="008334D1" w:rsidP="008334D1">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val="fr-BE" w:eastAsia="en-GB"/>
        </w:rPr>
        <w:t xml:space="preserve">                        </w:t>
      </w:r>
      <w:r w:rsidRPr="00147B55">
        <w:rPr>
          <w:rFonts w:cs="Arial"/>
          <w:color w:val="0000FF"/>
          <w:sz w:val="20"/>
          <w:highlight w:val="white"/>
        </w:rPr>
        <w:t>&lt;</w:t>
      </w:r>
      <w:proofErr w:type="spellStart"/>
      <w:r w:rsidRPr="00147B55">
        <w:rPr>
          <w:rFonts w:cs="Arial"/>
          <w:color w:val="800000"/>
          <w:sz w:val="20"/>
          <w:highlight w:val="white"/>
        </w:rPr>
        <w:t>ClrSts</w:t>
      </w:r>
      <w:proofErr w:type="spellEnd"/>
      <w:r w:rsidRPr="00147B55">
        <w:rPr>
          <w:rFonts w:cs="Arial"/>
          <w:color w:val="0000FF"/>
          <w:sz w:val="20"/>
          <w:highlight w:val="white"/>
        </w:rPr>
        <w:t>&gt;</w:t>
      </w:r>
    </w:p>
    <w:p w14:paraId="0931A4B0" w14:textId="77777777" w:rsidR="008334D1" w:rsidRPr="00147B55" w:rsidRDefault="008334D1" w:rsidP="008334D1">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Pr="00147B55">
        <w:rPr>
          <w:rFonts w:cs="Arial"/>
          <w:color w:val="0000FF"/>
          <w:sz w:val="20"/>
          <w:highlight w:val="white"/>
        </w:rPr>
        <w:t>&lt;</w:t>
      </w:r>
      <w:proofErr w:type="spellStart"/>
      <w:r w:rsidRPr="00147B55">
        <w:rPr>
          <w:rFonts w:cs="Arial"/>
          <w:color w:val="800000"/>
          <w:sz w:val="20"/>
          <w:highlight w:val="white"/>
        </w:rPr>
        <w:t>NonClrd</w:t>
      </w:r>
      <w:proofErr w:type="spellEnd"/>
      <w:r w:rsidRPr="00147B55">
        <w:rPr>
          <w:rFonts w:cs="Arial"/>
          <w:color w:val="0000FF"/>
          <w:sz w:val="20"/>
          <w:highlight w:val="white"/>
        </w:rPr>
        <w:t>&gt;</w:t>
      </w:r>
      <w:r w:rsidRPr="00147B55">
        <w:rPr>
          <w:rFonts w:cs="Arial"/>
          <w:color w:val="000000"/>
          <w:sz w:val="20"/>
          <w:highlight w:val="white"/>
        </w:rPr>
        <w:t>NORE</w:t>
      </w:r>
      <w:r w:rsidRPr="00147B55">
        <w:rPr>
          <w:rFonts w:cs="Arial"/>
          <w:color w:val="0000FF"/>
          <w:sz w:val="20"/>
          <w:highlight w:val="white"/>
        </w:rPr>
        <w:t>&lt;/</w:t>
      </w:r>
      <w:proofErr w:type="spellStart"/>
      <w:r w:rsidRPr="00147B55">
        <w:rPr>
          <w:rFonts w:cs="Arial"/>
          <w:color w:val="800000"/>
          <w:sz w:val="20"/>
          <w:highlight w:val="white"/>
        </w:rPr>
        <w:t>NonClrd</w:t>
      </w:r>
      <w:proofErr w:type="spellEnd"/>
      <w:r w:rsidRPr="00147B55">
        <w:rPr>
          <w:rFonts w:cs="Arial"/>
          <w:color w:val="0000FF"/>
          <w:sz w:val="20"/>
          <w:highlight w:val="white"/>
        </w:rPr>
        <w:t>&gt;</w:t>
      </w:r>
    </w:p>
    <w:p w14:paraId="5087A52A" w14:textId="77777777" w:rsidR="008334D1" w:rsidRPr="00147B55" w:rsidRDefault="008334D1" w:rsidP="008334D1">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Pr="00147B55">
        <w:rPr>
          <w:rFonts w:cs="Arial"/>
          <w:color w:val="0000FF"/>
          <w:sz w:val="20"/>
          <w:highlight w:val="white"/>
        </w:rPr>
        <w:t>&lt;/</w:t>
      </w:r>
      <w:proofErr w:type="spellStart"/>
      <w:r w:rsidRPr="00147B55">
        <w:rPr>
          <w:rFonts w:cs="Arial"/>
          <w:color w:val="800000"/>
          <w:sz w:val="20"/>
          <w:highlight w:val="white"/>
        </w:rPr>
        <w:t>ClrSts</w:t>
      </w:r>
      <w:proofErr w:type="spellEnd"/>
      <w:r w:rsidRPr="00147B55">
        <w:rPr>
          <w:rFonts w:cs="Arial"/>
          <w:color w:val="0000FF"/>
          <w:sz w:val="20"/>
          <w:highlight w:val="white"/>
        </w:rPr>
        <w:t>&gt;</w:t>
      </w:r>
    </w:p>
    <w:p w14:paraId="7ED8230E" w14:textId="77777777" w:rsidR="008334D1" w:rsidRPr="00147B55" w:rsidRDefault="008334D1" w:rsidP="008334D1">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Pr="00147B55">
        <w:rPr>
          <w:rFonts w:cs="Arial"/>
          <w:color w:val="0000FF"/>
          <w:sz w:val="20"/>
          <w:highlight w:val="white"/>
        </w:rPr>
        <w:t>&lt;</w:t>
      </w:r>
      <w:proofErr w:type="spellStart"/>
      <w:r w:rsidRPr="00147B55">
        <w:rPr>
          <w:rFonts w:cs="Arial"/>
          <w:color w:val="800000"/>
          <w:sz w:val="20"/>
          <w:highlight w:val="white"/>
        </w:rPr>
        <w:t>IntraGrp</w:t>
      </w:r>
      <w:proofErr w:type="spellEnd"/>
      <w:r w:rsidRPr="00147B55">
        <w:rPr>
          <w:rFonts w:cs="Arial"/>
          <w:color w:val="0000FF"/>
          <w:sz w:val="20"/>
          <w:highlight w:val="white"/>
        </w:rPr>
        <w:t>&gt;</w:t>
      </w:r>
      <w:r w:rsidRPr="00147B55">
        <w:rPr>
          <w:rFonts w:cs="Arial"/>
          <w:color w:val="000000"/>
          <w:sz w:val="20"/>
          <w:highlight w:val="white"/>
        </w:rPr>
        <w:t>false</w:t>
      </w:r>
      <w:r w:rsidRPr="00147B55">
        <w:rPr>
          <w:rFonts w:cs="Arial"/>
          <w:color w:val="0000FF"/>
          <w:sz w:val="20"/>
          <w:highlight w:val="white"/>
        </w:rPr>
        <w:t>&lt;/</w:t>
      </w:r>
      <w:proofErr w:type="spellStart"/>
      <w:r w:rsidRPr="00147B55">
        <w:rPr>
          <w:rFonts w:cs="Arial"/>
          <w:color w:val="800000"/>
          <w:sz w:val="20"/>
          <w:highlight w:val="white"/>
        </w:rPr>
        <w:t>IntraGrp</w:t>
      </w:r>
      <w:proofErr w:type="spellEnd"/>
      <w:r w:rsidRPr="00147B55">
        <w:rPr>
          <w:rFonts w:cs="Arial"/>
          <w:color w:val="0000FF"/>
          <w:sz w:val="20"/>
          <w:highlight w:val="white"/>
        </w:rPr>
        <w:t>&gt;</w:t>
      </w:r>
    </w:p>
    <w:p w14:paraId="44C5D861" w14:textId="77777777" w:rsidR="008334D1" w:rsidRPr="00147B55" w:rsidRDefault="008334D1" w:rsidP="008334D1">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Pr="00147B55">
        <w:rPr>
          <w:rFonts w:cs="Arial"/>
          <w:color w:val="0000FF"/>
          <w:sz w:val="20"/>
          <w:highlight w:val="white"/>
        </w:rPr>
        <w:t>&lt;/</w:t>
      </w:r>
      <w:proofErr w:type="spellStart"/>
      <w:r w:rsidRPr="00147B55">
        <w:rPr>
          <w:rFonts w:cs="Arial"/>
          <w:color w:val="800000"/>
          <w:sz w:val="20"/>
          <w:highlight w:val="white"/>
        </w:rPr>
        <w:t>TradClr</w:t>
      </w:r>
      <w:proofErr w:type="spellEnd"/>
      <w:r w:rsidRPr="00147B55">
        <w:rPr>
          <w:rFonts w:cs="Arial"/>
          <w:color w:val="0000FF"/>
          <w:sz w:val="20"/>
          <w:highlight w:val="white"/>
        </w:rPr>
        <w:t>&gt;</w:t>
      </w:r>
    </w:p>
    <w:p w14:paraId="750AEAA9" w14:textId="77777777" w:rsidR="008334D1" w:rsidRPr="00147B55" w:rsidRDefault="008334D1" w:rsidP="008334D1">
      <w:pPr>
        <w:autoSpaceDE w:val="0"/>
        <w:autoSpaceDN w:val="0"/>
        <w:adjustRightInd w:val="0"/>
        <w:spacing w:before="0" w:after="0" w:afterAutospacing="0"/>
        <w:rPr>
          <w:rFonts w:cs="Arial"/>
          <w:color w:val="000000"/>
          <w:sz w:val="20"/>
          <w:highlight w:val="white"/>
          <w:lang w:eastAsia="en-GB"/>
        </w:rPr>
      </w:pPr>
      <w:r w:rsidRPr="00147B55">
        <w:rPr>
          <w:rFonts w:cs="Arial"/>
          <w:color w:val="0000FF"/>
          <w:sz w:val="20"/>
          <w:highlight w:val="white"/>
          <w:lang w:eastAsia="en-GB"/>
        </w:rPr>
        <w:t xml:space="preserve">                     &lt;</w:t>
      </w:r>
      <w:proofErr w:type="spellStart"/>
      <w:r w:rsidRPr="00147B55">
        <w:rPr>
          <w:rFonts w:cs="Arial"/>
          <w:color w:val="800000"/>
          <w:sz w:val="20"/>
          <w:highlight w:val="white"/>
          <w:lang w:eastAsia="en-GB"/>
        </w:rPr>
        <w:t>Optn</w:t>
      </w:r>
      <w:proofErr w:type="spellEnd"/>
      <w:r w:rsidRPr="00147B55">
        <w:rPr>
          <w:rFonts w:cs="Arial"/>
          <w:color w:val="0000FF"/>
          <w:sz w:val="20"/>
          <w:highlight w:val="white"/>
          <w:lang w:eastAsia="en-GB"/>
        </w:rPr>
        <w:t>&gt;</w:t>
      </w:r>
    </w:p>
    <w:p w14:paraId="3ED9450A" w14:textId="77777777" w:rsidR="008334D1" w:rsidRPr="00147B55" w:rsidRDefault="008334D1" w:rsidP="008334D1">
      <w:pPr>
        <w:autoSpaceDE w:val="0"/>
        <w:autoSpaceDN w:val="0"/>
        <w:adjustRightInd w:val="0"/>
        <w:spacing w:before="0" w:after="0" w:afterAutospacing="0"/>
        <w:rPr>
          <w:rFonts w:cs="Arial"/>
          <w:color w:val="000000"/>
          <w:sz w:val="20"/>
          <w:highlight w:val="white"/>
          <w:lang w:eastAsia="en-GB"/>
        </w:rPr>
      </w:pPr>
      <w:r w:rsidRPr="00147B55">
        <w:rPr>
          <w:rFonts w:cs="Arial"/>
          <w:color w:val="0000FF"/>
          <w:sz w:val="20"/>
          <w:highlight w:val="white"/>
          <w:lang w:eastAsia="en-GB"/>
        </w:rPr>
        <w:t xml:space="preserve">                        &lt;</w:t>
      </w:r>
      <w:proofErr w:type="spellStart"/>
      <w:r w:rsidRPr="00147B55">
        <w:rPr>
          <w:rFonts w:cs="Arial"/>
          <w:color w:val="800000"/>
          <w:sz w:val="20"/>
          <w:highlight w:val="white"/>
          <w:lang w:eastAsia="en-GB"/>
        </w:rPr>
        <w:t>Tp</w:t>
      </w:r>
      <w:proofErr w:type="spellEnd"/>
      <w:r w:rsidRPr="00147B55">
        <w:rPr>
          <w:rFonts w:cs="Arial"/>
          <w:color w:val="0000FF"/>
          <w:sz w:val="20"/>
          <w:highlight w:val="white"/>
          <w:lang w:eastAsia="en-GB"/>
        </w:rPr>
        <w:t>&gt;</w:t>
      </w:r>
      <w:r w:rsidRPr="00147B55">
        <w:rPr>
          <w:rFonts w:cs="Arial"/>
          <w:color w:val="000000"/>
          <w:sz w:val="20"/>
          <w:highlight w:val="white"/>
          <w:lang w:eastAsia="en-GB"/>
        </w:rPr>
        <w:t>CALL</w:t>
      </w:r>
      <w:r w:rsidRPr="00147B55">
        <w:rPr>
          <w:rFonts w:cs="Arial"/>
          <w:color w:val="0000FF"/>
          <w:sz w:val="20"/>
          <w:highlight w:val="white"/>
          <w:lang w:eastAsia="en-GB"/>
        </w:rPr>
        <w:t>&lt;/</w:t>
      </w:r>
      <w:proofErr w:type="spellStart"/>
      <w:r w:rsidRPr="00147B55">
        <w:rPr>
          <w:rFonts w:cs="Arial"/>
          <w:color w:val="800000"/>
          <w:sz w:val="20"/>
          <w:highlight w:val="white"/>
          <w:lang w:eastAsia="en-GB"/>
        </w:rPr>
        <w:t>Tp</w:t>
      </w:r>
      <w:proofErr w:type="spellEnd"/>
      <w:r w:rsidRPr="00147B55">
        <w:rPr>
          <w:rFonts w:cs="Arial"/>
          <w:color w:val="0000FF"/>
          <w:sz w:val="20"/>
          <w:highlight w:val="white"/>
          <w:lang w:eastAsia="en-GB"/>
        </w:rPr>
        <w:t>&gt;</w:t>
      </w:r>
    </w:p>
    <w:p w14:paraId="303A5CFC" w14:textId="77777777" w:rsidR="008334D1" w:rsidRDefault="008334D1" w:rsidP="008334D1">
      <w:pPr>
        <w:autoSpaceDE w:val="0"/>
        <w:autoSpaceDN w:val="0"/>
        <w:adjustRightInd w:val="0"/>
        <w:spacing w:before="0" w:after="0" w:afterAutospacing="0"/>
        <w:rPr>
          <w:rFonts w:cs="Arial"/>
          <w:color w:val="0000FF"/>
          <w:sz w:val="20"/>
          <w:highlight w:val="white"/>
          <w:lang w:eastAsia="en-GB"/>
        </w:rPr>
      </w:pPr>
      <w:r w:rsidRPr="00147B55">
        <w:rPr>
          <w:rFonts w:cs="Arial"/>
          <w:color w:val="0000FF"/>
          <w:sz w:val="20"/>
          <w:highlight w:val="white"/>
          <w:lang w:eastAsia="en-GB"/>
        </w:rPr>
        <w:t xml:space="preserve">                        &lt;</w:t>
      </w:r>
      <w:proofErr w:type="spellStart"/>
      <w:r w:rsidRPr="00147B55">
        <w:rPr>
          <w:rFonts w:cs="Arial"/>
          <w:color w:val="800000"/>
          <w:sz w:val="20"/>
          <w:highlight w:val="white"/>
          <w:lang w:eastAsia="en-GB"/>
        </w:rPr>
        <w:t>ExrcStyle</w:t>
      </w:r>
      <w:proofErr w:type="spellEnd"/>
      <w:r w:rsidRPr="00147B55">
        <w:rPr>
          <w:rFonts w:cs="Arial"/>
          <w:color w:val="0000FF"/>
          <w:sz w:val="20"/>
          <w:highlight w:val="white"/>
          <w:lang w:eastAsia="en-GB"/>
        </w:rPr>
        <w:t>&gt;</w:t>
      </w:r>
      <w:r w:rsidRPr="00147B55">
        <w:rPr>
          <w:rFonts w:cs="Arial"/>
          <w:color w:val="000000"/>
          <w:sz w:val="20"/>
          <w:highlight w:val="white"/>
          <w:lang w:eastAsia="en-GB"/>
        </w:rPr>
        <w:t>EURO</w:t>
      </w:r>
      <w:r w:rsidRPr="00147B55">
        <w:rPr>
          <w:rFonts w:cs="Arial"/>
          <w:color w:val="0000FF"/>
          <w:sz w:val="20"/>
          <w:highlight w:val="white"/>
          <w:lang w:eastAsia="en-GB"/>
        </w:rPr>
        <w:t>&lt;/</w:t>
      </w:r>
      <w:proofErr w:type="spellStart"/>
      <w:r w:rsidRPr="00147B55">
        <w:rPr>
          <w:rFonts w:cs="Arial"/>
          <w:color w:val="800000"/>
          <w:sz w:val="20"/>
          <w:highlight w:val="white"/>
          <w:lang w:eastAsia="en-GB"/>
        </w:rPr>
        <w:t>ExrcStyle</w:t>
      </w:r>
      <w:proofErr w:type="spellEnd"/>
      <w:r w:rsidRPr="00147B55">
        <w:rPr>
          <w:rFonts w:cs="Arial"/>
          <w:color w:val="0000FF"/>
          <w:sz w:val="20"/>
          <w:highlight w:val="white"/>
          <w:lang w:eastAsia="en-GB"/>
        </w:rPr>
        <w:t>&gt;</w:t>
      </w:r>
    </w:p>
    <w:p w14:paraId="4A0E0CE8" w14:textId="77777777" w:rsidR="008334D1" w:rsidRPr="00147B55" w:rsidRDefault="008334D1" w:rsidP="008334D1">
      <w:pPr>
        <w:autoSpaceDE w:val="0"/>
        <w:autoSpaceDN w:val="0"/>
        <w:adjustRightInd w:val="0"/>
        <w:spacing w:before="0" w:after="0" w:afterAutospacing="0"/>
        <w:rPr>
          <w:rFonts w:cs="Arial"/>
          <w:color w:val="000000"/>
          <w:sz w:val="20"/>
          <w:highlight w:val="white"/>
          <w:lang w:eastAsia="en-GB"/>
        </w:rPr>
      </w:pPr>
      <w:r w:rsidRPr="00147B55">
        <w:rPr>
          <w:rFonts w:cs="Arial"/>
          <w:color w:val="0000FF"/>
          <w:sz w:val="20"/>
          <w:highlight w:val="white"/>
          <w:lang w:eastAsia="en-GB"/>
        </w:rPr>
        <w:t xml:space="preserve">                        &lt;</w:t>
      </w:r>
      <w:proofErr w:type="spellStart"/>
      <w:r w:rsidRPr="00147B55">
        <w:rPr>
          <w:rFonts w:cs="Arial"/>
          <w:color w:val="800000"/>
          <w:sz w:val="20"/>
          <w:highlight w:val="white"/>
          <w:lang w:eastAsia="en-GB"/>
        </w:rPr>
        <w:t>StrkPric</w:t>
      </w:r>
      <w:proofErr w:type="spellEnd"/>
      <w:r w:rsidRPr="00147B55">
        <w:rPr>
          <w:rFonts w:cs="Arial"/>
          <w:color w:val="0000FF"/>
          <w:sz w:val="20"/>
          <w:highlight w:val="white"/>
          <w:lang w:eastAsia="en-GB"/>
        </w:rPr>
        <w:t>&gt;</w:t>
      </w:r>
    </w:p>
    <w:p w14:paraId="18120690" w14:textId="77777777" w:rsidR="008334D1" w:rsidRPr="00147B55" w:rsidRDefault="008334D1" w:rsidP="008334D1">
      <w:pPr>
        <w:autoSpaceDE w:val="0"/>
        <w:autoSpaceDN w:val="0"/>
        <w:adjustRightInd w:val="0"/>
        <w:spacing w:before="0" w:after="0" w:afterAutospacing="0"/>
        <w:rPr>
          <w:rFonts w:cs="Arial"/>
          <w:color w:val="000000"/>
          <w:sz w:val="20"/>
          <w:highlight w:val="white"/>
          <w:lang w:eastAsia="en-GB"/>
        </w:rPr>
      </w:pPr>
      <w:r w:rsidRPr="00147B55">
        <w:rPr>
          <w:rFonts w:cs="Arial"/>
          <w:color w:val="0000FF"/>
          <w:sz w:val="20"/>
          <w:highlight w:val="white"/>
          <w:lang w:eastAsia="en-GB"/>
        </w:rPr>
        <w:t xml:space="preserve">                           &lt;</w:t>
      </w:r>
      <w:proofErr w:type="spellStart"/>
      <w:r w:rsidRPr="00147B55">
        <w:rPr>
          <w:rFonts w:cs="Arial"/>
          <w:color w:val="800000"/>
          <w:sz w:val="20"/>
          <w:highlight w:val="white"/>
          <w:lang w:eastAsia="en-GB"/>
        </w:rPr>
        <w:t>Pctg</w:t>
      </w:r>
      <w:proofErr w:type="spellEnd"/>
      <w:r w:rsidRPr="00147B55">
        <w:rPr>
          <w:rFonts w:cs="Arial"/>
          <w:color w:val="0000FF"/>
          <w:sz w:val="20"/>
          <w:highlight w:val="white"/>
          <w:lang w:eastAsia="en-GB"/>
        </w:rPr>
        <w:t>&gt;</w:t>
      </w:r>
      <w:r w:rsidRPr="00147B55">
        <w:rPr>
          <w:rFonts w:cs="Arial"/>
          <w:color w:val="000000"/>
          <w:sz w:val="20"/>
          <w:highlight w:val="white"/>
          <w:lang w:eastAsia="en-GB"/>
        </w:rPr>
        <w:t>101</w:t>
      </w:r>
      <w:r w:rsidRPr="00147B55">
        <w:rPr>
          <w:rFonts w:cs="Arial"/>
          <w:color w:val="0000FF"/>
          <w:sz w:val="20"/>
          <w:highlight w:val="white"/>
          <w:lang w:eastAsia="en-GB"/>
        </w:rPr>
        <w:t>&lt;/</w:t>
      </w:r>
      <w:proofErr w:type="spellStart"/>
      <w:r w:rsidRPr="00147B55">
        <w:rPr>
          <w:rFonts w:cs="Arial"/>
          <w:color w:val="800000"/>
          <w:sz w:val="20"/>
          <w:highlight w:val="white"/>
          <w:lang w:eastAsia="en-GB"/>
        </w:rPr>
        <w:t>Pctg</w:t>
      </w:r>
      <w:proofErr w:type="spellEnd"/>
      <w:r w:rsidRPr="00147B55">
        <w:rPr>
          <w:rFonts w:cs="Arial"/>
          <w:color w:val="0000FF"/>
          <w:sz w:val="20"/>
          <w:highlight w:val="white"/>
          <w:lang w:eastAsia="en-GB"/>
        </w:rPr>
        <w:t>&gt;</w:t>
      </w:r>
    </w:p>
    <w:p w14:paraId="06927378" w14:textId="77777777" w:rsidR="008334D1" w:rsidRPr="00147B55" w:rsidRDefault="008334D1" w:rsidP="008334D1">
      <w:pPr>
        <w:autoSpaceDE w:val="0"/>
        <w:autoSpaceDN w:val="0"/>
        <w:adjustRightInd w:val="0"/>
        <w:spacing w:before="0" w:after="0" w:afterAutospacing="0"/>
        <w:rPr>
          <w:rFonts w:cs="Arial"/>
          <w:color w:val="000000"/>
          <w:sz w:val="20"/>
          <w:highlight w:val="white"/>
          <w:lang w:eastAsia="en-GB"/>
        </w:rPr>
      </w:pPr>
      <w:r w:rsidRPr="00147B55">
        <w:rPr>
          <w:rFonts w:cs="Arial"/>
          <w:color w:val="0000FF"/>
          <w:sz w:val="20"/>
          <w:highlight w:val="white"/>
          <w:lang w:eastAsia="en-GB"/>
        </w:rPr>
        <w:t xml:space="preserve">                        &lt;/</w:t>
      </w:r>
      <w:proofErr w:type="spellStart"/>
      <w:r w:rsidRPr="00147B55">
        <w:rPr>
          <w:rFonts w:cs="Arial"/>
          <w:color w:val="800000"/>
          <w:sz w:val="20"/>
          <w:highlight w:val="white"/>
          <w:lang w:eastAsia="en-GB"/>
        </w:rPr>
        <w:t>StrkPric</w:t>
      </w:r>
      <w:proofErr w:type="spellEnd"/>
      <w:r w:rsidRPr="00147B55">
        <w:rPr>
          <w:rFonts w:cs="Arial"/>
          <w:color w:val="0000FF"/>
          <w:sz w:val="20"/>
          <w:highlight w:val="white"/>
          <w:lang w:eastAsia="en-GB"/>
        </w:rPr>
        <w:t>&gt;</w:t>
      </w:r>
    </w:p>
    <w:p w14:paraId="3B647C10" w14:textId="77777777" w:rsidR="008334D1" w:rsidRPr="00147B55" w:rsidRDefault="008334D1" w:rsidP="008334D1">
      <w:pPr>
        <w:autoSpaceDE w:val="0"/>
        <w:autoSpaceDN w:val="0"/>
        <w:adjustRightInd w:val="0"/>
        <w:spacing w:before="0" w:after="0" w:afterAutospacing="0"/>
        <w:rPr>
          <w:rFonts w:cs="Arial"/>
          <w:color w:val="000000"/>
          <w:sz w:val="20"/>
          <w:highlight w:val="white"/>
          <w:lang w:eastAsia="en-GB"/>
        </w:rPr>
      </w:pPr>
      <w:r w:rsidRPr="00147B55">
        <w:rPr>
          <w:rFonts w:cs="Arial"/>
          <w:color w:val="0000FF"/>
          <w:sz w:val="20"/>
          <w:highlight w:val="white"/>
          <w:lang w:eastAsia="en-GB"/>
        </w:rPr>
        <w:t xml:space="preserve">                     &lt;/</w:t>
      </w:r>
      <w:proofErr w:type="spellStart"/>
      <w:r w:rsidRPr="00147B55">
        <w:rPr>
          <w:rFonts w:cs="Arial"/>
          <w:color w:val="800000"/>
          <w:sz w:val="20"/>
          <w:highlight w:val="white"/>
          <w:lang w:eastAsia="en-GB"/>
        </w:rPr>
        <w:t>Optn</w:t>
      </w:r>
      <w:proofErr w:type="spellEnd"/>
      <w:r w:rsidRPr="00147B55">
        <w:rPr>
          <w:rFonts w:cs="Arial"/>
          <w:color w:val="0000FF"/>
          <w:sz w:val="20"/>
          <w:highlight w:val="white"/>
          <w:lang w:eastAsia="en-GB"/>
        </w:rPr>
        <w:t>&gt;</w:t>
      </w:r>
    </w:p>
    <w:p w14:paraId="18F857DE" w14:textId="5DDE3DBD" w:rsidR="008334D1" w:rsidRDefault="008334D1" w:rsidP="008334D1">
      <w:pPr>
        <w:autoSpaceDE w:val="0"/>
        <w:autoSpaceDN w:val="0"/>
        <w:adjustRightInd w:val="0"/>
        <w:spacing w:before="0" w:after="0" w:afterAutospacing="0"/>
        <w:rPr>
          <w:rFonts w:cs="Arial"/>
          <w:color w:val="0000FF"/>
          <w:sz w:val="20"/>
          <w:highlight w:val="white"/>
        </w:rPr>
      </w:pPr>
      <w:r w:rsidRPr="00147B55">
        <w:rPr>
          <w:rFonts w:cs="Arial"/>
          <w:color w:val="0000FF"/>
          <w:sz w:val="20"/>
          <w:highlight w:val="white"/>
          <w:lang w:eastAsia="en-GB"/>
        </w:rPr>
        <w:t xml:space="preserve">                  </w:t>
      </w:r>
      <w:r w:rsidRPr="00147B55">
        <w:rPr>
          <w:rFonts w:cs="Arial"/>
          <w:color w:val="0000FF"/>
          <w:sz w:val="20"/>
          <w:highlight w:val="white"/>
        </w:rPr>
        <w:t>&lt;/</w:t>
      </w:r>
      <w:proofErr w:type="spellStart"/>
      <w:r w:rsidRPr="00147B55">
        <w:rPr>
          <w:rFonts w:cs="Arial"/>
          <w:color w:val="800000"/>
          <w:sz w:val="20"/>
          <w:highlight w:val="white"/>
        </w:rPr>
        <w:t>TxData</w:t>
      </w:r>
      <w:proofErr w:type="spellEnd"/>
      <w:r w:rsidRPr="00147B55">
        <w:rPr>
          <w:rFonts w:cs="Arial"/>
          <w:color w:val="0000FF"/>
          <w:sz w:val="20"/>
          <w:highlight w:val="white"/>
        </w:rPr>
        <w:t>&gt;</w:t>
      </w:r>
    </w:p>
    <w:p w14:paraId="4E38DABF" w14:textId="67F0CAD1" w:rsidR="008334D1" w:rsidRPr="00147B55" w:rsidRDefault="008334D1" w:rsidP="008334D1">
      <w:pPr>
        <w:autoSpaceDE w:val="0"/>
        <w:autoSpaceDN w:val="0"/>
        <w:adjustRightInd w:val="0"/>
        <w:spacing w:before="0" w:after="0" w:afterAutospacing="0"/>
        <w:rPr>
          <w:rFonts w:cs="Arial"/>
          <w:color w:val="000000"/>
          <w:sz w:val="20"/>
          <w:highlight w:val="white"/>
          <w:lang w:val="fr-BE"/>
        </w:rPr>
      </w:pPr>
      <w:r w:rsidRPr="00147B55">
        <w:rPr>
          <w:rFonts w:cs="Arial"/>
          <w:color w:val="0000FF"/>
          <w:sz w:val="20"/>
          <w:highlight w:val="white"/>
          <w:lang w:val="fr-BE" w:eastAsia="en-GB"/>
        </w:rPr>
        <w:t xml:space="preserve">                  </w:t>
      </w:r>
      <w:r w:rsidRPr="00147B55">
        <w:rPr>
          <w:rFonts w:cs="Arial"/>
          <w:color w:val="0000FF"/>
          <w:sz w:val="20"/>
          <w:highlight w:val="white"/>
          <w:lang w:val="fr-BE"/>
        </w:rPr>
        <w:t>&lt;</w:t>
      </w:r>
      <w:proofErr w:type="spellStart"/>
      <w:r w:rsidRPr="00931413">
        <w:rPr>
          <w:rFonts w:cs="Arial"/>
          <w:color w:val="800000"/>
          <w:sz w:val="20"/>
          <w:highlight w:val="white"/>
        </w:rPr>
        <w:t>CtrctMod</w:t>
      </w:r>
      <w:proofErr w:type="spellEnd"/>
      <w:r w:rsidRPr="00147B55">
        <w:rPr>
          <w:rFonts w:cs="Arial"/>
          <w:color w:val="0000FF"/>
          <w:sz w:val="20"/>
          <w:highlight w:val="white"/>
          <w:lang w:val="fr-BE"/>
        </w:rPr>
        <w:t>&gt;</w:t>
      </w:r>
    </w:p>
    <w:p w14:paraId="762CBEC7" w14:textId="46DC3D79" w:rsidR="008334D1" w:rsidRPr="00147B55" w:rsidRDefault="008334D1" w:rsidP="008334D1">
      <w:pPr>
        <w:autoSpaceDE w:val="0"/>
        <w:autoSpaceDN w:val="0"/>
        <w:adjustRightInd w:val="0"/>
        <w:spacing w:before="0" w:after="0" w:afterAutospacing="0"/>
        <w:rPr>
          <w:rFonts w:cs="Arial"/>
          <w:color w:val="000000"/>
          <w:sz w:val="20"/>
          <w:highlight w:val="white"/>
          <w:lang w:val="fr-BE"/>
        </w:rPr>
      </w:pPr>
      <w:r w:rsidRPr="00147B55">
        <w:rPr>
          <w:rFonts w:cs="Arial"/>
          <w:color w:val="0000FF"/>
          <w:sz w:val="20"/>
          <w:highlight w:val="white"/>
          <w:lang w:val="fr-BE" w:eastAsia="en-GB"/>
        </w:rPr>
        <w:t xml:space="preserve">                        </w:t>
      </w:r>
      <w:r w:rsidRPr="00147B55">
        <w:rPr>
          <w:rFonts w:cs="Arial"/>
          <w:color w:val="0000FF"/>
          <w:sz w:val="20"/>
          <w:highlight w:val="white"/>
          <w:lang w:val="fr-BE"/>
        </w:rPr>
        <w:t>&lt;</w:t>
      </w:r>
      <w:proofErr w:type="spellStart"/>
      <w:r w:rsidRPr="00931413">
        <w:rPr>
          <w:rFonts w:cs="Arial"/>
          <w:color w:val="800000"/>
          <w:sz w:val="20"/>
          <w:highlight w:val="white"/>
          <w:lang w:val="fr-BE"/>
        </w:rPr>
        <w:t>ActnTp</w:t>
      </w:r>
      <w:proofErr w:type="spellEnd"/>
      <w:r w:rsidRPr="00147B55">
        <w:rPr>
          <w:rFonts w:cs="Arial"/>
          <w:color w:val="0000FF"/>
          <w:sz w:val="20"/>
          <w:highlight w:val="white"/>
          <w:lang w:val="fr-BE"/>
        </w:rPr>
        <w:t>&gt;</w:t>
      </w:r>
      <w:r>
        <w:rPr>
          <w:rFonts w:cs="Arial"/>
          <w:color w:val="000000"/>
          <w:sz w:val="20"/>
          <w:highlight w:val="white"/>
          <w:lang w:val="fr-BE"/>
        </w:rPr>
        <w:t>NEWT</w:t>
      </w:r>
      <w:r w:rsidRPr="00147B55">
        <w:rPr>
          <w:rFonts w:cs="Arial"/>
          <w:color w:val="0000FF"/>
          <w:sz w:val="20"/>
          <w:highlight w:val="white"/>
          <w:lang w:val="fr-BE"/>
        </w:rPr>
        <w:t>&lt;/</w:t>
      </w:r>
      <w:proofErr w:type="spellStart"/>
      <w:r w:rsidRPr="00931413">
        <w:rPr>
          <w:rFonts w:cs="Arial"/>
          <w:color w:val="800000"/>
          <w:sz w:val="20"/>
          <w:highlight w:val="white"/>
          <w:lang w:val="fr-BE"/>
        </w:rPr>
        <w:t>ActnTp</w:t>
      </w:r>
      <w:proofErr w:type="spellEnd"/>
      <w:r w:rsidRPr="00147B55">
        <w:rPr>
          <w:rFonts w:cs="Arial"/>
          <w:color w:val="0000FF"/>
          <w:sz w:val="20"/>
          <w:highlight w:val="white"/>
          <w:lang w:val="fr-BE"/>
        </w:rPr>
        <w:t>&gt;</w:t>
      </w:r>
    </w:p>
    <w:p w14:paraId="38326C40" w14:textId="0CAAF000" w:rsidR="008334D1" w:rsidRPr="00931413" w:rsidRDefault="008334D1" w:rsidP="008334D1">
      <w:pPr>
        <w:autoSpaceDE w:val="0"/>
        <w:autoSpaceDN w:val="0"/>
        <w:adjustRightInd w:val="0"/>
        <w:spacing w:before="0" w:after="0" w:afterAutospacing="0"/>
        <w:rPr>
          <w:rFonts w:cs="Arial"/>
          <w:color w:val="000000"/>
          <w:sz w:val="20"/>
          <w:highlight w:val="white"/>
          <w:lang w:val="fr-BE"/>
        </w:rPr>
      </w:pPr>
      <w:r w:rsidRPr="00931413">
        <w:rPr>
          <w:rFonts w:cs="Arial"/>
          <w:color w:val="0000FF"/>
          <w:sz w:val="20"/>
          <w:highlight w:val="white"/>
          <w:lang w:val="fr-BE" w:eastAsia="en-GB"/>
        </w:rPr>
        <w:t xml:space="preserve">                        </w:t>
      </w:r>
      <w:r w:rsidRPr="00931413">
        <w:rPr>
          <w:rFonts w:cs="Arial"/>
          <w:color w:val="0000FF"/>
          <w:sz w:val="20"/>
          <w:highlight w:val="white"/>
          <w:lang w:val="fr-BE"/>
        </w:rPr>
        <w:t>&lt;</w:t>
      </w:r>
      <w:proofErr w:type="spellStart"/>
      <w:r w:rsidRPr="00931413">
        <w:rPr>
          <w:rFonts w:cs="Arial"/>
          <w:color w:val="800000"/>
          <w:sz w:val="20"/>
          <w:highlight w:val="white"/>
          <w:lang w:val="fr-BE"/>
        </w:rPr>
        <w:t>Lvl</w:t>
      </w:r>
      <w:proofErr w:type="spellEnd"/>
      <w:r w:rsidRPr="00931413">
        <w:rPr>
          <w:rFonts w:cs="Arial"/>
          <w:color w:val="0000FF"/>
          <w:sz w:val="20"/>
          <w:highlight w:val="white"/>
          <w:lang w:val="fr-BE"/>
        </w:rPr>
        <w:t>&gt;</w:t>
      </w:r>
      <w:r w:rsidRPr="00931413">
        <w:rPr>
          <w:rFonts w:cs="Arial"/>
          <w:color w:val="000000"/>
          <w:sz w:val="20"/>
          <w:highlight w:val="white"/>
          <w:lang w:val="fr-BE"/>
        </w:rPr>
        <w:t>TCTN</w:t>
      </w:r>
      <w:r w:rsidRPr="00931413">
        <w:rPr>
          <w:rFonts w:cs="Arial"/>
          <w:color w:val="0000FF"/>
          <w:sz w:val="20"/>
          <w:highlight w:val="white"/>
          <w:lang w:val="fr-BE"/>
        </w:rPr>
        <w:t>&lt;/</w:t>
      </w:r>
      <w:proofErr w:type="spellStart"/>
      <w:r w:rsidRPr="00931413">
        <w:rPr>
          <w:rFonts w:cs="Arial"/>
          <w:color w:val="800000"/>
          <w:sz w:val="20"/>
          <w:highlight w:val="white"/>
          <w:lang w:val="fr-BE"/>
        </w:rPr>
        <w:t>Lvl</w:t>
      </w:r>
      <w:proofErr w:type="spellEnd"/>
      <w:r w:rsidRPr="00931413">
        <w:rPr>
          <w:rFonts w:cs="Arial"/>
          <w:color w:val="0000FF"/>
          <w:sz w:val="20"/>
          <w:highlight w:val="white"/>
          <w:lang w:val="fr-BE"/>
        </w:rPr>
        <w:t>&gt;</w:t>
      </w:r>
    </w:p>
    <w:p w14:paraId="016F987D" w14:textId="450A372D" w:rsidR="008334D1" w:rsidRPr="00147B55" w:rsidRDefault="008334D1" w:rsidP="008334D1">
      <w:pPr>
        <w:autoSpaceDE w:val="0"/>
        <w:autoSpaceDN w:val="0"/>
        <w:adjustRightInd w:val="0"/>
        <w:spacing w:before="0" w:after="0" w:afterAutospacing="0"/>
        <w:rPr>
          <w:rFonts w:cs="Arial"/>
          <w:color w:val="000000"/>
          <w:sz w:val="20"/>
          <w:highlight w:val="white"/>
        </w:rPr>
      </w:pPr>
      <w:r w:rsidRPr="00931413">
        <w:rPr>
          <w:rFonts w:cs="Arial"/>
          <w:color w:val="0000FF"/>
          <w:sz w:val="20"/>
          <w:highlight w:val="white"/>
          <w:lang w:val="fr-BE" w:eastAsia="en-GB"/>
        </w:rPr>
        <w:t xml:space="preserve">                  </w:t>
      </w:r>
      <w:r w:rsidRPr="00147B55">
        <w:rPr>
          <w:rFonts w:cs="Arial"/>
          <w:color w:val="0000FF"/>
          <w:sz w:val="20"/>
          <w:highlight w:val="white"/>
        </w:rPr>
        <w:t>&lt;/</w:t>
      </w:r>
      <w:proofErr w:type="spellStart"/>
      <w:r w:rsidRPr="00477B76">
        <w:rPr>
          <w:rFonts w:cs="Arial"/>
          <w:color w:val="800000"/>
          <w:sz w:val="20"/>
          <w:highlight w:val="white"/>
        </w:rPr>
        <w:t>CtrctMod</w:t>
      </w:r>
      <w:proofErr w:type="spellEnd"/>
      <w:r w:rsidRPr="00147B55">
        <w:rPr>
          <w:rFonts w:cs="Arial"/>
          <w:color w:val="0000FF"/>
          <w:sz w:val="20"/>
          <w:highlight w:val="white"/>
        </w:rPr>
        <w:t>&gt;</w:t>
      </w:r>
    </w:p>
    <w:p w14:paraId="0A4FA243" w14:textId="24704EDA" w:rsidR="008334D1" w:rsidRPr="00147B55" w:rsidRDefault="008334D1" w:rsidP="008334D1">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Pr="00147B55">
        <w:rPr>
          <w:rFonts w:cs="Arial"/>
          <w:color w:val="0000FF"/>
          <w:sz w:val="20"/>
          <w:highlight w:val="white"/>
        </w:rPr>
        <w:t>&lt;/</w:t>
      </w:r>
      <w:proofErr w:type="spellStart"/>
      <w:r w:rsidRPr="00147B55">
        <w:rPr>
          <w:rFonts w:cs="Arial"/>
          <w:color w:val="800000"/>
          <w:sz w:val="20"/>
          <w:highlight w:val="white"/>
        </w:rPr>
        <w:t>CmonTradData</w:t>
      </w:r>
      <w:proofErr w:type="spellEnd"/>
      <w:r w:rsidRPr="00147B55">
        <w:rPr>
          <w:rFonts w:cs="Arial"/>
          <w:color w:val="0000FF"/>
          <w:sz w:val="20"/>
          <w:highlight w:val="white"/>
        </w:rPr>
        <w:t>&gt;</w:t>
      </w:r>
    </w:p>
    <w:p w14:paraId="165D3EEA" w14:textId="304AA92C" w:rsidR="008334D1" w:rsidRPr="00147B55" w:rsidRDefault="008334D1" w:rsidP="008334D1">
      <w:pPr>
        <w:autoSpaceDE w:val="0"/>
        <w:autoSpaceDN w:val="0"/>
        <w:adjustRightInd w:val="0"/>
        <w:spacing w:before="0" w:after="0" w:afterAutospacing="0"/>
        <w:rPr>
          <w:rFonts w:cs="Arial"/>
          <w:color w:val="000000"/>
          <w:sz w:val="20"/>
          <w:highlight w:val="white"/>
        </w:rPr>
      </w:pPr>
      <w:r>
        <w:rPr>
          <w:rFonts w:cs="Arial"/>
          <w:color w:val="0000FF"/>
          <w:sz w:val="20"/>
          <w:highlight w:val="white"/>
          <w:lang w:eastAsia="en-GB"/>
        </w:rPr>
        <w:t xml:space="preserve">     </w:t>
      </w:r>
      <w:r w:rsidRPr="00147B55">
        <w:rPr>
          <w:rFonts w:cs="Arial"/>
          <w:color w:val="0000FF"/>
          <w:sz w:val="20"/>
          <w:highlight w:val="white"/>
          <w:lang w:eastAsia="en-GB"/>
        </w:rPr>
        <w:t xml:space="preserve">     </w:t>
      </w:r>
      <w:r w:rsidRPr="00147B55">
        <w:rPr>
          <w:rFonts w:cs="Arial"/>
          <w:color w:val="0000FF"/>
          <w:sz w:val="20"/>
          <w:highlight w:val="white"/>
        </w:rPr>
        <w:t>&lt;/</w:t>
      </w:r>
      <w:r>
        <w:rPr>
          <w:rFonts w:cs="Arial"/>
          <w:color w:val="800000"/>
          <w:sz w:val="20"/>
          <w:highlight w:val="white"/>
        </w:rPr>
        <w:t>Stat</w:t>
      </w:r>
      <w:r w:rsidRPr="00147B55">
        <w:rPr>
          <w:rFonts w:cs="Arial"/>
          <w:color w:val="0000FF"/>
          <w:sz w:val="20"/>
          <w:highlight w:val="white"/>
        </w:rPr>
        <w:t>&gt;</w:t>
      </w:r>
    </w:p>
    <w:p w14:paraId="12436430" w14:textId="77777777" w:rsidR="008334D1" w:rsidRPr="00147B55" w:rsidRDefault="008334D1" w:rsidP="008334D1">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w:t>
      </w:r>
      <w:r w:rsidRPr="00147B55">
        <w:rPr>
          <w:rFonts w:cs="Arial"/>
          <w:color w:val="0000FF"/>
          <w:sz w:val="20"/>
          <w:highlight w:val="white"/>
        </w:rPr>
        <w:t>&lt;/</w:t>
      </w:r>
      <w:proofErr w:type="spellStart"/>
      <w:r w:rsidRPr="00147B55">
        <w:rPr>
          <w:rFonts w:cs="Arial"/>
          <w:color w:val="800000"/>
          <w:sz w:val="20"/>
          <w:highlight w:val="white"/>
        </w:rPr>
        <w:t>TradData</w:t>
      </w:r>
      <w:proofErr w:type="spellEnd"/>
      <w:r w:rsidRPr="00147B55">
        <w:rPr>
          <w:rFonts w:cs="Arial"/>
          <w:color w:val="0000FF"/>
          <w:sz w:val="20"/>
          <w:highlight w:val="white"/>
        </w:rPr>
        <w:t>&gt;</w:t>
      </w:r>
    </w:p>
    <w:p w14:paraId="3E673C5C" w14:textId="77777777" w:rsidR="008334D1" w:rsidRPr="00147B55" w:rsidRDefault="008334D1" w:rsidP="008334D1">
      <w:pPr>
        <w:autoSpaceDE w:val="0"/>
        <w:autoSpaceDN w:val="0"/>
        <w:adjustRightInd w:val="0"/>
        <w:spacing w:before="0" w:after="0" w:afterAutospacing="0"/>
        <w:rPr>
          <w:rFonts w:cs="Arial"/>
          <w:color w:val="000000"/>
          <w:sz w:val="20"/>
          <w:lang w:val="en-US" w:eastAsia="en-GB"/>
        </w:rPr>
      </w:pPr>
      <w:r w:rsidRPr="00147B55">
        <w:rPr>
          <w:rFonts w:cs="Arial"/>
          <w:color w:val="0000FF"/>
          <w:sz w:val="20"/>
          <w:highlight w:val="white"/>
        </w:rPr>
        <w:t>&lt;/</w:t>
      </w:r>
      <w:proofErr w:type="spellStart"/>
      <w:r w:rsidRPr="00147B55">
        <w:rPr>
          <w:rFonts w:cs="Arial"/>
          <w:color w:val="800000"/>
          <w:sz w:val="20"/>
          <w:highlight w:val="white"/>
          <w:lang w:eastAsia="en-GB"/>
        </w:rPr>
        <w:t>DerivsTradRpt</w:t>
      </w:r>
      <w:proofErr w:type="spellEnd"/>
      <w:r w:rsidRPr="00147B55">
        <w:rPr>
          <w:rFonts w:cs="Arial"/>
          <w:color w:val="0000FF"/>
          <w:sz w:val="20"/>
          <w:highlight w:val="white"/>
          <w:lang w:eastAsia="en-GB"/>
        </w:rPr>
        <w:t>&gt;</w:t>
      </w:r>
      <w:r w:rsidRPr="00147B55">
        <w:rPr>
          <w:rFonts w:cs="Arial"/>
          <w:color w:val="000000"/>
          <w:sz w:val="20"/>
          <w:highlight w:val="white"/>
          <w:lang w:val="en-US" w:eastAsia="en-GB"/>
        </w:rPr>
        <w:tab/>
      </w:r>
    </w:p>
    <w:p w14:paraId="74FF84B6" w14:textId="77777777" w:rsidR="008334D1" w:rsidRPr="00147B55" w:rsidRDefault="008334D1" w:rsidP="00AB466B">
      <w:pPr>
        <w:autoSpaceDE w:val="0"/>
        <w:autoSpaceDN w:val="0"/>
        <w:adjustRightInd w:val="0"/>
        <w:spacing w:before="0" w:after="0" w:afterAutospacing="0"/>
        <w:rPr>
          <w:rFonts w:cs="Arial"/>
          <w:color w:val="000000"/>
          <w:sz w:val="20"/>
          <w:lang w:val="en-US" w:eastAsia="en-GB"/>
        </w:rPr>
      </w:pPr>
    </w:p>
    <w:p w14:paraId="4307AC3D" w14:textId="4B07ABEF" w:rsidR="008334D1" w:rsidRPr="00147B55" w:rsidRDefault="00F36EED" w:rsidP="008334D1">
      <w:pPr>
        <w:pStyle w:val="Heading2"/>
      </w:pPr>
      <w:bookmarkStart w:id="68" w:name="_Toc122597590"/>
      <w:r w:rsidRPr="00F36EED">
        <w:t>Derivatives Trade Margin Data Report</w:t>
      </w:r>
      <w:r>
        <w:t xml:space="preserve"> </w:t>
      </w:r>
      <w:r w:rsidR="008334D1" w:rsidRPr="00147B55">
        <w:t>- auth.</w:t>
      </w:r>
      <w:r>
        <w:t>108</w:t>
      </w:r>
      <w:r w:rsidR="008334D1" w:rsidRPr="00147B55">
        <w:t>.001.0</w:t>
      </w:r>
      <w:r>
        <w:t>1</w:t>
      </w:r>
      <w:bookmarkEnd w:id="68"/>
      <w:r w:rsidR="008334D1" w:rsidRPr="00147B55">
        <w:t xml:space="preserve"> </w:t>
      </w:r>
    </w:p>
    <w:p w14:paraId="18678A90" w14:textId="77777777" w:rsidR="008334D1" w:rsidRPr="00147B55" w:rsidRDefault="008334D1" w:rsidP="008334D1">
      <w:pPr>
        <w:rPr>
          <w:rFonts w:cs="Arial"/>
          <w:b/>
          <w:szCs w:val="22"/>
        </w:rPr>
      </w:pPr>
      <w:r w:rsidRPr="00147B55">
        <w:rPr>
          <w:rFonts w:cs="Arial"/>
          <w:b/>
          <w:szCs w:val="22"/>
        </w:rPr>
        <w:t>Description</w:t>
      </w:r>
    </w:p>
    <w:p w14:paraId="573B6717" w14:textId="76E06E6A" w:rsidR="008334D1" w:rsidRPr="00147B55" w:rsidRDefault="008334D1" w:rsidP="008334D1">
      <w:pPr>
        <w:jc w:val="both"/>
        <w:rPr>
          <w:rFonts w:cs="Arial"/>
          <w:sz w:val="20"/>
        </w:rPr>
      </w:pPr>
      <w:r w:rsidRPr="00147B55">
        <w:rPr>
          <w:rFonts w:cs="Arial"/>
          <w:sz w:val="20"/>
        </w:rPr>
        <w:t xml:space="preserve">The </w:t>
      </w:r>
      <w:proofErr w:type="spellStart"/>
      <w:r w:rsidRPr="00147B55">
        <w:rPr>
          <w:rFonts w:cs="Arial"/>
          <w:sz w:val="20"/>
        </w:rPr>
        <w:t>DerivativesTrade</w:t>
      </w:r>
      <w:r w:rsidR="00F36EED">
        <w:rPr>
          <w:rFonts w:cs="Arial"/>
          <w:sz w:val="20"/>
        </w:rPr>
        <w:t>MarginData</w:t>
      </w:r>
      <w:r w:rsidRPr="00147B55">
        <w:rPr>
          <w:rFonts w:cs="Arial"/>
          <w:sz w:val="20"/>
        </w:rPr>
        <w:t>Report</w:t>
      </w:r>
      <w:proofErr w:type="spellEnd"/>
      <w:r w:rsidRPr="00147B55">
        <w:rPr>
          <w:rFonts w:cs="Arial"/>
          <w:sz w:val="20"/>
        </w:rPr>
        <w:t xml:space="preserve"> message is sent by the reporting entity to the trade repository (TR) to report on </w:t>
      </w:r>
      <w:r w:rsidR="00F36EED">
        <w:rPr>
          <w:rFonts w:cs="Arial"/>
          <w:sz w:val="20"/>
        </w:rPr>
        <w:t>margins</w:t>
      </w:r>
      <w:r w:rsidRPr="00147B55">
        <w:rPr>
          <w:rFonts w:cs="Arial"/>
          <w:sz w:val="20"/>
        </w:rPr>
        <w:t xml:space="preserve"> or sent by the trade repository (TR) to the competent authority (CA) or made available by the trade repository (TR) to the report submitting entity and the reporting counterparty as well as the entity responsible for reporting, if applicable.</w:t>
      </w:r>
    </w:p>
    <w:p w14:paraId="1CEEC0B6" w14:textId="17CB9FAF" w:rsidR="008334D1" w:rsidRPr="00931413" w:rsidRDefault="008334D1" w:rsidP="008334D1">
      <w:pPr>
        <w:rPr>
          <w:rFonts w:cs="Arial"/>
          <w:sz w:val="20"/>
        </w:rPr>
      </w:pPr>
      <w:r w:rsidRPr="00931413">
        <w:rPr>
          <w:rFonts w:cs="Arial"/>
          <w:sz w:val="20"/>
        </w:rPr>
        <w:t xml:space="preserve">The message contains </w:t>
      </w:r>
      <w:r w:rsidR="00F36EED">
        <w:rPr>
          <w:rFonts w:cs="Arial"/>
          <w:sz w:val="20"/>
        </w:rPr>
        <w:t>a report of margin for a new derivative collateralized at portfolio level</w:t>
      </w:r>
      <w:r w:rsidRPr="00931413">
        <w:rPr>
          <w:rFonts w:cs="Arial"/>
          <w:sz w:val="20"/>
        </w:rPr>
        <w:t>.</w:t>
      </w:r>
    </w:p>
    <w:p w14:paraId="0E63DA6A" w14:textId="56BE0584" w:rsidR="008334D1" w:rsidRDefault="008334D1" w:rsidP="008334D1">
      <w:pPr>
        <w:spacing w:before="0"/>
        <w:rPr>
          <w:rFonts w:cs="Arial"/>
          <w:szCs w:val="22"/>
        </w:rPr>
      </w:pPr>
      <w:proofErr w:type="spellStart"/>
      <w:r w:rsidRPr="00147B55">
        <w:rPr>
          <w:rFonts w:cs="Arial"/>
          <w:b/>
          <w:szCs w:val="22"/>
        </w:rPr>
        <w:t>MessageInstance</w:t>
      </w:r>
      <w:proofErr w:type="spellEnd"/>
      <w:r w:rsidRPr="00147B55">
        <w:rPr>
          <w:rFonts w:cs="Arial"/>
          <w:szCs w:val="22"/>
        </w:rPr>
        <w:t>:</w:t>
      </w:r>
    </w:p>
    <w:p w14:paraId="52E678B6" w14:textId="54012DEC" w:rsidR="00F36EED" w:rsidRDefault="00F36EED" w:rsidP="008334D1">
      <w:pPr>
        <w:spacing w:before="0"/>
        <w:rPr>
          <w:rFonts w:cs="Arial"/>
          <w:szCs w:val="22"/>
        </w:rPr>
      </w:pPr>
    </w:p>
    <w:p w14:paraId="7A7CF3F7" w14:textId="77777777" w:rsidR="00F36EED" w:rsidRDefault="00F36EED" w:rsidP="00F36EED">
      <w:pPr>
        <w:autoSpaceDE w:val="0"/>
        <w:autoSpaceDN w:val="0"/>
        <w:adjustRightInd w:val="0"/>
        <w:spacing w:before="0" w:after="0" w:afterAutospacing="0"/>
        <w:rPr>
          <w:rFonts w:cs="Arial"/>
          <w:b/>
          <w:bCs/>
          <w:color w:val="0000FF"/>
          <w:sz w:val="20"/>
          <w:highlight w:val="white"/>
        </w:rPr>
      </w:pPr>
      <w:r w:rsidRPr="00931413">
        <w:rPr>
          <w:rFonts w:cs="Arial"/>
          <w:color w:val="0000FF"/>
          <w:sz w:val="20"/>
          <w:highlight w:val="white"/>
        </w:rPr>
        <w:t>&lt;</w:t>
      </w:r>
      <w:proofErr w:type="spellStart"/>
      <w:r w:rsidRPr="00931413">
        <w:rPr>
          <w:rFonts w:cs="Arial"/>
          <w:color w:val="800000"/>
          <w:sz w:val="20"/>
          <w:highlight w:val="white"/>
        </w:rPr>
        <w:t>MrgnUpd</w:t>
      </w:r>
      <w:proofErr w:type="spellEnd"/>
      <w:r w:rsidRPr="00931413">
        <w:rPr>
          <w:rFonts w:cs="Arial"/>
          <w:color w:val="0000FF"/>
          <w:sz w:val="20"/>
          <w:highlight w:val="white"/>
        </w:rPr>
        <w:t>&gt;</w:t>
      </w:r>
      <w:r w:rsidRPr="00931413">
        <w:rPr>
          <w:rFonts w:cs="Arial"/>
          <w:color w:val="0000FF"/>
          <w:sz w:val="20"/>
          <w:highlight w:val="white"/>
        </w:rPr>
        <w:br/>
        <w:t xml:space="preserve">  </w:t>
      </w:r>
      <w:r>
        <w:rPr>
          <w:rFonts w:cs="Arial"/>
          <w:color w:val="0000FF"/>
          <w:sz w:val="20"/>
          <w:highlight w:val="white"/>
        </w:rPr>
        <w:t xml:space="preserve"> </w:t>
      </w:r>
      <w:r w:rsidRPr="00931413">
        <w:rPr>
          <w:rFonts w:cs="Arial"/>
          <w:color w:val="0000FF"/>
          <w:sz w:val="20"/>
          <w:highlight w:val="white"/>
        </w:rPr>
        <w:t>&lt;</w:t>
      </w:r>
      <w:proofErr w:type="spellStart"/>
      <w:r w:rsidRPr="00931413">
        <w:rPr>
          <w:rFonts w:cs="Arial"/>
          <w:color w:val="800000"/>
          <w:sz w:val="20"/>
          <w:highlight w:val="white"/>
        </w:rPr>
        <w:t>RptgTmStmp</w:t>
      </w:r>
      <w:proofErr w:type="spellEnd"/>
      <w:r w:rsidRPr="00931413">
        <w:rPr>
          <w:rFonts w:cs="Arial"/>
          <w:color w:val="0000FF"/>
          <w:sz w:val="20"/>
          <w:highlight w:val="white"/>
        </w:rPr>
        <w:t>&gt;</w:t>
      </w:r>
      <w:r w:rsidRPr="00931413">
        <w:rPr>
          <w:rFonts w:cs="Arial"/>
          <w:sz w:val="20"/>
          <w:highlight w:val="white"/>
        </w:rPr>
        <w:t>2023-07-19T18:05:45Z</w:t>
      </w:r>
      <w:r w:rsidRPr="00931413">
        <w:rPr>
          <w:rFonts w:cs="Arial"/>
          <w:color w:val="0000FF"/>
          <w:sz w:val="20"/>
          <w:highlight w:val="white"/>
        </w:rPr>
        <w:t>&lt;/</w:t>
      </w:r>
      <w:proofErr w:type="spellStart"/>
      <w:r w:rsidRPr="00931413">
        <w:rPr>
          <w:rFonts w:cs="Arial"/>
          <w:color w:val="800000"/>
          <w:sz w:val="20"/>
          <w:highlight w:val="white"/>
        </w:rPr>
        <w:t>RptgTmStmp</w:t>
      </w:r>
      <w:proofErr w:type="spellEnd"/>
      <w:r w:rsidRPr="00931413">
        <w:rPr>
          <w:rFonts w:cs="Arial"/>
          <w:color w:val="0000FF"/>
          <w:sz w:val="20"/>
          <w:highlight w:val="white"/>
        </w:rPr>
        <w:t>&gt;</w:t>
      </w:r>
      <w:r w:rsidRPr="00931413">
        <w:rPr>
          <w:rFonts w:cs="Arial"/>
          <w:color w:val="0000FF"/>
          <w:sz w:val="20"/>
          <w:highlight w:val="white"/>
        </w:rPr>
        <w:br/>
        <w:t xml:space="preserve">  </w:t>
      </w:r>
      <w:r>
        <w:rPr>
          <w:rFonts w:cs="Arial"/>
          <w:color w:val="0000FF"/>
          <w:sz w:val="20"/>
          <w:highlight w:val="white"/>
        </w:rPr>
        <w:t xml:space="preserve"> </w:t>
      </w:r>
      <w:r w:rsidRPr="00931413">
        <w:rPr>
          <w:rFonts w:cs="Arial"/>
          <w:color w:val="0000FF"/>
          <w:sz w:val="20"/>
          <w:highlight w:val="white"/>
        </w:rPr>
        <w:t>&lt;</w:t>
      </w:r>
      <w:proofErr w:type="spellStart"/>
      <w:r w:rsidRPr="00931413">
        <w:rPr>
          <w:rFonts w:cs="Arial"/>
          <w:color w:val="800000"/>
          <w:sz w:val="20"/>
          <w:highlight w:val="white"/>
        </w:rPr>
        <w:t>CtrPtyId</w:t>
      </w:r>
      <w:proofErr w:type="spellEnd"/>
      <w:r w:rsidRPr="00931413">
        <w:rPr>
          <w:rFonts w:cs="Arial"/>
          <w:color w:val="0000FF"/>
          <w:sz w:val="20"/>
          <w:highlight w:val="white"/>
        </w:rPr>
        <w:t>&gt;</w:t>
      </w:r>
      <w:r w:rsidRPr="00931413">
        <w:rPr>
          <w:rFonts w:cs="Arial"/>
          <w:color w:val="0000FF"/>
          <w:sz w:val="20"/>
          <w:highlight w:val="white"/>
        </w:rPr>
        <w:br/>
        <w:t xml:space="preserve">  </w:t>
      </w:r>
      <w:r>
        <w:rPr>
          <w:rFonts w:cs="Arial"/>
          <w:color w:val="0000FF"/>
          <w:sz w:val="20"/>
          <w:highlight w:val="white"/>
        </w:rPr>
        <w:t xml:space="preserve">    </w:t>
      </w:r>
      <w:r w:rsidRPr="00931413">
        <w:rPr>
          <w:rFonts w:cs="Arial"/>
          <w:color w:val="0000FF"/>
          <w:sz w:val="20"/>
          <w:highlight w:val="white"/>
        </w:rPr>
        <w:t>&lt;</w:t>
      </w:r>
      <w:proofErr w:type="spellStart"/>
      <w:r w:rsidRPr="00931413">
        <w:rPr>
          <w:rFonts w:cs="Arial"/>
          <w:color w:val="800000"/>
          <w:sz w:val="20"/>
          <w:highlight w:val="white"/>
        </w:rPr>
        <w:t>RptgCtrPty</w:t>
      </w:r>
      <w:proofErr w:type="spellEnd"/>
      <w:r w:rsidRPr="00931413">
        <w:rPr>
          <w:rFonts w:cs="Arial"/>
          <w:color w:val="0000FF"/>
          <w:sz w:val="20"/>
          <w:highlight w:val="white"/>
        </w:rPr>
        <w:t>&gt;</w:t>
      </w:r>
      <w:r w:rsidRPr="00931413">
        <w:rPr>
          <w:rFonts w:cs="Arial"/>
          <w:color w:val="0000FF"/>
          <w:sz w:val="20"/>
          <w:highlight w:val="white"/>
        </w:rPr>
        <w:br/>
        <w:t xml:space="preserve">  </w:t>
      </w:r>
      <w:r>
        <w:rPr>
          <w:rFonts w:cs="Arial"/>
          <w:color w:val="0000FF"/>
          <w:sz w:val="20"/>
          <w:highlight w:val="white"/>
        </w:rPr>
        <w:t xml:space="preserve">        </w:t>
      </w:r>
      <w:r w:rsidRPr="00931413">
        <w:rPr>
          <w:rFonts w:cs="Arial"/>
          <w:color w:val="0000FF"/>
          <w:sz w:val="20"/>
          <w:highlight w:val="white"/>
        </w:rPr>
        <w:t xml:space="preserve"> &lt;</w:t>
      </w:r>
      <w:r w:rsidRPr="00931413">
        <w:rPr>
          <w:rFonts w:cs="Arial"/>
          <w:color w:val="800000"/>
          <w:sz w:val="20"/>
          <w:highlight w:val="white"/>
        </w:rPr>
        <w:t>Id</w:t>
      </w:r>
      <w:r w:rsidRPr="00931413">
        <w:rPr>
          <w:rFonts w:cs="Arial"/>
          <w:color w:val="0000FF"/>
          <w:sz w:val="20"/>
          <w:highlight w:val="white"/>
        </w:rPr>
        <w:t>&gt;&lt;</w:t>
      </w:r>
      <w:proofErr w:type="spellStart"/>
      <w:r w:rsidRPr="00931413">
        <w:rPr>
          <w:rFonts w:cs="Arial"/>
          <w:color w:val="800000"/>
          <w:sz w:val="20"/>
          <w:highlight w:val="white"/>
        </w:rPr>
        <w:t>Lgl</w:t>
      </w:r>
      <w:proofErr w:type="spellEnd"/>
      <w:r w:rsidRPr="00931413">
        <w:rPr>
          <w:rFonts w:cs="Arial"/>
          <w:color w:val="0000FF"/>
          <w:sz w:val="20"/>
          <w:highlight w:val="white"/>
        </w:rPr>
        <w:t>&gt;&lt;</w:t>
      </w:r>
      <w:r w:rsidRPr="00931413">
        <w:rPr>
          <w:rFonts w:cs="Arial"/>
          <w:color w:val="800000"/>
          <w:sz w:val="20"/>
          <w:highlight w:val="white"/>
        </w:rPr>
        <w:t>Id</w:t>
      </w:r>
      <w:r w:rsidRPr="00931413">
        <w:rPr>
          <w:rFonts w:cs="Arial"/>
          <w:color w:val="0000FF"/>
          <w:sz w:val="20"/>
          <w:highlight w:val="white"/>
        </w:rPr>
        <w:t>&gt;&lt;</w:t>
      </w:r>
      <w:r w:rsidRPr="00931413">
        <w:rPr>
          <w:rFonts w:cs="Arial"/>
          <w:color w:val="800000"/>
          <w:sz w:val="20"/>
          <w:highlight w:val="white"/>
        </w:rPr>
        <w:t>LEI</w:t>
      </w:r>
      <w:r w:rsidRPr="00931413">
        <w:rPr>
          <w:rFonts w:cs="Arial"/>
          <w:color w:val="0000FF"/>
          <w:sz w:val="20"/>
          <w:highlight w:val="white"/>
        </w:rPr>
        <w:t>&gt;</w:t>
      </w:r>
      <w:r w:rsidRPr="00931413">
        <w:rPr>
          <w:rFonts w:cs="Arial"/>
          <w:sz w:val="20"/>
          <w:highlight w:val="white"/>
        </w:rPr>
        <w:t>CCCCCCCCCCCCCCCCCCC</w:t>
      </w:r>
      <w:r w:rsidRPr="00931413">
        <w:rPr>
          <w:rFonts w:cs="Arial"/>
          <w:color w:val="0000FF"/>
          <w:sz w:val="20"/>
          <w:highlight w:val="white"/>
        </w:rPr>
        <w:t>&lt;/</w:t>
      </w:r>
      <w:r w:rsidRPr="00931413">
        <w:rPr>
          <w:rFonts w:cs="Arial"/>
          <w:color w:val="800000"/>
          <w:sz w:val="20"/>
          <w:highlight w:val="white"/>
        </w:rPr>
        <w:t>LEI</w:t>
      </w:r>
      <w:r w:rsidRPr="00931413">
        <w:rPr>
          <w:rFonts w:cs="Arial"/>
          <w:color w:val="0000FF"/>
          <w:sz w:val="20"/>
          <w:highlight w:val="white"/>
        </w:rPr>
        <w:t>&gt;&lt;/</w:t>
      </w:r>
      <w:r w:rsidRPr="00931413">
        <w:rPr>
          <w:rFonts w:cs="Arial"/>
          <w:color w:val="800000"/>
          <w:sz w:val="20"/>
          <w:highlight w:val="white"/>
        </w:rPr>
        <w:t>Id</w:t>
      </w:r>
      <w:r w:rsidRPr="00931413">
        <w:rPr>
          <w:rFonts w:cs="Arial"/>
          <w:color w:val="0000FF"/>
          <w:sz w:val="20"/>
          <w:highlight w:val="white"/>
        </w:rPr>
        <w:t>&gt;&lt;/</w:t>
      </w:r>
      <w:proofErr w:type="spellStart"/>
      <w:r w:rsidRPr="00931413">
        <w:rPr>
          <w:rFonts w:cs="Arial"/>
          <w:color w:val="800000"/>
          <w:sz w:val="20"/>
          <w:highlight w:val="white"/>
        </w:rPr>
        <w:t>Lgl</w:t>
      </w:r>
      <w:proofErr w:type="spellEnd"/>
      <w:r w:rsidRPr="00931413">
        <w:rPr>
          <w:rFonts w:cs="Arial"/>
          <w:color w:val="0000FF"/>
          <w:sz w:val="20"/>
          <w:highlight w:val="white"/>
        </w:rPr>
        <w:t>&gt;&lt;/</w:t>
      </w:r>
      <w:r w:rsidRPr="00931413">
        <w:rPr>
          <w:rFonts w:cs="Arial"/>
          <w:color w:val="800000"/>
          <w:sz w:val="20"/>
          <w:highlight w:val="white"/>
        </w:rPr>
        <w:t>Id</w:t>
      </w:r>
      <w:r w:rsidRPr="00931413">
        <w:rPr>
          <w:rFonts w:cs="Arial"/>
          <w:color w:val="0000FF"/>
          <w:sz w:val="20"/>
          <w:highlight w:val="white"/>
        </w:rPr>
        <w:t>&gt;</w:t>
      </w:r>
      <w:r w:rsidRPr="00931413">
        <w:rPr>
          <w:rFonts w:cs="Arial"/>
          <w:color w:val="0000FF"/>
          <w:sz w:val="20"/>
          <w:highlight w:val="white"/>
        </w:rPr>
        <w:br/>
      </w:r>
      <w:r>
        <w:rPr>
          <w:rFonts w:cs="Arial"/>
          <w:color w:val="0000FF"/>
          <w:sz w:val="20"/>
          <w:highlight w:val="white"/>
        </w:rPr>
        <w:t xml:space="preserve">      </w:t>
      </w:r>
      <w:r w:rsidRPr="00931413">
        <w:rPr>
          <w:rFonts w:cs="Arial"/>
          <w:color w:val="0000FF"/>
          <w:sz w:val="20"/>
          <w:highlight w:val="white"/>
        </w:rPr>
        <w:t xml:space="preserve"> &lt;/</w:t>
      </w:r>
      <w:proofErr w:type="spellStart"/>
      <w:r w:rsidRPr="00931413">
        <w:rPr>
          <w:rFonts w:cs="Arial"/>
          <w:color w:val="800000"/>
          <w:sz w:val="20"/>
          <w:highlight w:val="white"/>
        </w:rPr>
        <w:t>RptgCtrPty</w:t>
      </w:r>
      <w:proofErr w:type="spellEnd"/>
      <w:r w:rsidRPr="00931413">
        <w:rPr>
          <w:rFonts w:cs="Arial"/>
          <w:color w:val="0000FF"/>
          <w:sz w:val="20"/>
          <w:highlight w:val="white"/>
        </w:rPr>
        <w:t>&gt;</w:t>
      </w:r>
      <w:r w:rsidRPr="00931413">
        <w:rPr>
          <w:rFonts w:cs="Arial"/>
          <w:color w:val="0000FF"/>
          <w:sz w:val="20"/>
          <w:highlight w:val="white"/>
        </w:rPr>
        <w:br/>
        <w:t xml:space="preserve"> </w:t>
      </w:r>
      <w:r>
        <w:rPr>
          <w:rFonts w:cs="Arial"/>
          <w:color w:val="0000FF"/>
          <w:sz w:val="20"/>
          <w:highlight w:val="white"/>
        </w:rPr>
        <w:t xml:space="preserve">      </w:t>
      </w:r>
      <w:r w:rsidRPr="00931413">
        <w:rPr>
          <w:rFonts w:cs="Arial"/>
          <w:color w:val="0000FF"/>
          <w:sz w:val="20"/>
          <w:highlight w:val="white"/>
        </w:rPr>
        <w:t>&lt;</w:t>
      </w:r>
      <w:proofErr w:type="spellStart"/>
      <w:r w:rsidRPr="00931413">
        <w:rPr>
          <w:rFonts w:cs="Arial"/>
          <w:color w:val="800000"/>
          <w:sz w:val="20"/>
          <w:highlight w:val="white"/>
        </w:rPr>
        <w:t>OthrCtrPty</w:t>
      </w:r>
      <w:proofErr w:type="spellEnd"/>
      <w:r w:rsidRPr="00931413">
        <w:rPr>
          <w:rFonts w:cs="Arial"/>
          <w:color w:val="0000FF"/>
          <w:sz w:val="20"/>
          <w:highlight w:val="white"/>
        </w:rPr>
        <w:t>&gt;</w:t>
      </w:r>
      <w:r w:rsidRPr="00931413">
        <w:rPr>
          <w:rFonts w:cs="Arial"/>
          <w:color w:val="0000FF"/>
          <w:sz w:val="20"/>
          <w:highlight w:val="white"/>
        </w:rPr>
        <w:br/>
        <w:t xml:space="preserve"> </w:t>
      </w:r>
      <w:r>
        <w:rPr>
          <w:rFonts w:cs="Arial"/>
          <w:color w:val="0000FF"/>
          <w:sz w:val="20"/>
          <w:highlight w:val="white"/>
        </w:rPr>
        <w:t xml:space="preserve">          </w:t>
      </w:r>
      <w:r w:rsidRPr="00931413">
        <w:rPr>
          <w:rFonts w:cs="Arial"/>
          <w:color w:val="0000FF"/>
          <w:sz w:val="20"/>
          <w:highlight w:val="white"/>
        </w:rPr>
        <w:t>&lt;</w:t>
      </w:r>
      <w:proofErr w:type="spellStart"/>
      <w:r w:rsidRPr="00931413">
        <w:rPr>
          <w:rFonts w:cs="Arial"/>
          <w:color w:val="800000"/>
          <w:sz w:val="20"/>
          <w:highlight w:val="white"/>
        </w:rPr>
        <w:t>IdTp</w:t>
      </w:r>
      <w:proofErr w:type="spellEnd"/>
      <w:r w:rsidRPr="00931413">
        <w:rPr>
          <w:rFonts w:cs="Arial"/>
          <w:color w:val="0000FF"/>
          <w:sz w:val="20"/>
          <w:highlight w:val="white"/>
        </w:rPr>
        <w:t>&gt;&lt;</w:t>
      </w:r>
      <w:proofErr w:type="spellStart"/>
      <w:r w:rsidRPr="00931413">
        <w:rPr>
          <w:rFonts w:cs="Arial"/>
          <w:color w:val="800000"/>
          <w:sz w:val="20"/>
          <w:highlight w:val="white"/>
        </w:rPr>
        <w:t>Lgl</w:t>
      </w:r>
      <w:proofErr w:type="spellEnd"/>
      <w:r w:rsidRPr="00931413">
        <w:rPr>
          <w:rFonts w:cs="Arial"/>
          <w:color w:val="0000FF"/>
          <w:sz w:val="20"/>
          <w:highlight w:val="white"/>
        </w:rPr>
        <w:t>&gt;&lt;</w:t>
      </w:r>
      <w:r w:rsidRPr="00931413">
        <w:rPr>
          <w:rFonts w:cs="Arial"/>
          <w:color w:val="800000"/>
          <w:sz w:val="20"/>
          <w:highlight w:val="white"/>
        </w:rPr>
        <w:t>Id</w:t>
      </w:r>
      <w:r w:rsidRPr="00931413">
        <w:rPr>
          <w:rFonts w:cs="Arial"/>
          <w:color w:val="0000FF"/>
          <w:sz w:val="20"/>
          <w:highlight w:val="white"/>
        </w:rPr>
        <w:t>&gt;&lt;</w:t>
      </w:r>
      <w:r w:rsidRPr="00931413">
        <w:rPr>
          <w:rFonts w:cs="Arial"/>
          <w:color w:val="800000"/>
          <w:sz w:val="20"/>
          <w:highlight w:val="white"/>
        </w:rPr>
        <w:t>LEI</w:t>
      </w:r>
      <w:r w:rsidRPr="00931413">
        <w:rPr>
          <w:rFonts w:cs="Arial"/>
          <w:color w:val="0000FF"/>
          <w:sz w:val="20"/>
          <w:highlight w:val="white"/>
        </w:rPr>
        <w:t>&gt;</w:t>
      </w:r>
      <w:r w:rsidRPr="00931413">
        <w:rPr>
          <w:rFonts w:cs="Arial"/>
          <w:sz w:val="20"/>
          <w:highlight w:val="white"/>
        </w:rPr>
        <w:t>BBBBBBBBBB1111111111</w:t>
      </w:r>
      <w:r w:rsidRPr="00931413">
        <w:rPr>
          <w:rFonts w:cs="Arial"/>
          <w:color w:val="0000FF"/>
          <w:sz w:val="20"/>
          <w:highlight w:val="white"/>
        </w:rPr>
        <w:t>&lt;/</w:t>
      </w:r>
      <w:r w:rsidRPr="00931413">
        <w:rPr>
          <w:rFonts w:cs="Arial"/>
          <w:color w:val="800000"/>
          <w:sz w:val="20"/>
          <w:highlight w:val="white"/>
        </w:rPr>
        <w:t>LEI</w:t>
      </w:r>
      <w:r w:rsidRPr="00931413">
        <w:rPr>
          <w:rFonts w:cs="Arial"/>
          <w:color w:val="0000FF"/>
          <w:sz w:val="20"/>
          <w:highlight w:val="white"/>
        </w:rPr>
        <w:t>&gt;&lt;/</w:t>
      </w:r>
      <w:r w:rsidRPr="00931413">
        <w:rPr>
          <w:rFonts w:cs="Arial"/>
          <w:color w:val="800000"/>
          <w:sz w:val="20"/>
          <w:highlight w:val="white"/>
        </w:rPr>
        <w:t>Id</w:t>
      </w:r>
      <w:r w:rsidRPr="00931413">
        <w:rPr>
          <w:rFonts w:cs="Arial"/>
          <w:color w:val="0000FF"/>
          <w:sz w:val="20"/>
          <w:highlight w:val="white"/>
        </w:rPr>
        <w:t>&gt;&lt;/</w:t>
      </w:r>
      <w:proofErr w:type="spellStart"/>
      <w:r w:rsidRPr="00931413">
        <w:rPr>
          <w:rFonts w:cs="Arial"/>
          <w:color w:val="800000"/>
          <w:sz w:val="20"/>
          <w:highlight w:val="white"/>
        </w:rPr>
        <w:t>Lgl</w:t>
      </w:r>
      <w:proofErr w:type="spellEnd"/>
      <w:r w:rsidRPr="00931413">
        <w:rPr>
          <w:rFonts w:cs="Arial"/>
          <w:color w:val="0000FF"/>
          <w:sz w:val="20"/>
          <w:highlight w:val="white"/>
        </w:rPr>
        <w:t>&gt;&lt;/</w:t>
      </w:r>
      <w:proofErr w:type="spellStart"/>
      <w:r w:rsidRPr="00931413">
        <w:rPr>
          <w:rFonts w:cs="Arial"/>
          <w:color w:val="800000"/>
          <w:sz w:val="20"/>
          <w:highlight w:val="white"/>
        </w:rPr>
        <w:t>IdTp</w:t>
      </w:r>
      <w:proofErr w:type="spellEnd"/>
      <w:r w:rsidRPr="00931413">
        <w:rPr>
          <w:rFonts w:cs="Arial"/>
          <w:color w:val="0000FF"/>
          <w:sz w:val="20"/>
          <w:highlight w:val="white"/>
        </w:rPr>
        <w:t>&gt;</w:t>
      </w:r>
      <w:r w:rsidRPr="00931413">
        <w:rPr>
          <w:rFonts w:cs="Arial"/>
          <w:color w:val="0000FF"/>
          <w:sz w:val="20"/>
          <w:highlight w:val="white"/>
        </w:rPr>
        <w:br/>
        <w:t xml:space="preserve"> </w:t>
      </w:r>
      <w:r>
        <w:rPr>
          <w:rFonts w:cs="Arial"/>
          <w:color w:val="0000FF"/>
          <w:sz w:val="20"/>
          <w:highlight w:val="white"/>
        </w:rPr>
        <w:t xml:space="preserve">      </w:t>
      </w:r>
      <w:r w:rsidRPr="00931413">
        <w:rPr>
          <w:rFonts w:cs="Arial"/>
          <w:color w:val="0000FF"/>
          <w:sz w:val="20"/>
          <w:highlight w:val="white"/>
        </w:rPr>
        <w:t>&lt;/</w:t>
      </w:r>
      <w:proofErr w:type="spellStart"/>
      <w:r w:rsidRPr="00931413">
        <w:rPr>
          <w:rFonts w:cs="Arial"/>
          <w:color w:val="800000"/>
          <w:sz w:val="20"/>
          <w:highlight w:val="white"/>
        </w:rPr>
        <w:t>OthrCtrPty</w:t>
      </w:r>
      <w:proofErr w:type="spellEnd"/>
      <w:r w:rsidRPr="00931413">
        <w:rPr>
          <w:rFonts w:cs="Arial"/>
          <w:color w:val="0000FF"/>
          <w:sz w:val="20"/>
          <w:highlight w:val="white"/>
        </w:rPr>
        <w:t>&gt;</w:t>
      </w:r>
      <w:r w:rsidRPr="00931413">
        <w:rPr>
          <w:rFonts w:cs="Arial"/>
          <w:color w:val="0000FF"/>
          <w:sz w:val="20"/>
          <w:highlight w:val="white"/>
        </w:rPr>
        <w:br/>
        <w:t xml:space="preserve"> </w:t>
      </w:r>
      <w:r>
        <w:rPr>
          <w:rFonts w:cs="Arial"/>
          <w:color w:val="0000FF"/>
          <w:sz w:val="20"/>
          <w:highlight w:val="white"/>
        </w:rPr>
        <w:t xml:space="preserve">      </w:t>
      </w:r>
      <w:r w:rsidRPr="00931413">
        <w:rPr>
          <w:rFonts w:cs="Arial"/>
          <w:color w:val="0000FF"/>
          <w:sz w:val="20"/>
          <w:highlight w:val="white"/>
        </w:rPr>
        <w:t>&lt;</w:t>
      </w:r>
      <w:proofErr w:type="spellStart"/>
      <w:r w:rsidRPr="00931413">
        <w:rPr>
          <w:rFonts w:cs="Arial"/>
          <w:color w:val="800000"/>
          <w:sz w:val="20"/>
          <w:highlight w:val="white"/>
        </w:rPr>
        <w:t>SubmitgAgt</w:t>
      </w:r>
      <w:proofErr w:type="spellEnd"/>
      <w:r w:rsidRPr="00931413">
        <w:rPr>
          <w:rFonts w:cs="Arial"/>
          <w:color w:val="0000FF"/>
          <w:sz w:val="20"/>
          <w:highlight w:val="white"/>
        </w:rPr>
        <w:t>&gt;</w:t>
      </w:r>
      <w:r w:rsidRPr="00931413">
        <w:rPr>
          <w:rFonts w:cs="Arial"/>
          <w:color w:val="0000FF"/>
          <w:sz w:val="20"/>
          <w:highlight w:val="white"/>
        </w:rPr>
        <w:br/>
        <w:t xml:space="preserve"> </w:t>
      </w:r>
      <w:r>
        <w:rPr>
          <w:rFonts w:cs="Arial"/>
          <w:color w:val="0000FF"/>
          <w:sz w:val="20"/>
          <w:highlight w:val="white"/>
        </w:rPr>
        <w:t xml:space="preserve">         </w:t>
      </w:r>
      <w:r w:rsidRPr="00931413">
        <w:rPr>
          <w:rFonts w:cs="Arial"/>
          <w:color w:val="0000FF"/>
          <w:sz w:val="20"/>
          <w:highlight w:val="white"/>
        </w:rPr>
        <w:t xml:space="preserve"> &lt;</w:t>
      </w:r>
      <w:r w:rsidRPr="00931413">
        <w:rPr>
          <w:rFonts w:cs="Arial"/>
          <w:color w:val="800000"/>
          <w:sz w:val="20"/>
          <w:highlight w:val="white"/>
        </w:rPr>
        <w:t>LEI</w:t>
      </w:r>
      <w:r w:rsidRPr="00931413">
        <w:rPr>
          <w:rFonts w:cs="Arial"/>
          <w:color w:val="0000FF"/>
          <w:sz w:val="20"/>
          <w:highlight w:val="white"/>
        </w:rPr>
        <w:t>&gt;</w:t>
      </w:r>
      <w:r w:rsidRPr="00931413">
        <w:rPr>
          <w:rFonts w:cs="Arial"/>
          <w:sz w:val="20"/>
          <w:highlight w:val="white"/>
        </w:rPr>
        <w:t>CCCCCCCCCCCCCCCCCCCC</w:t>
      </w:r>
      <w:r w:rsidRPr="00931413">
        <w:rPr>
          <w:rFonts w:cs="Arial"/>
          <w:color w:val="0000FF"/>
          <w:sz w:val="20"/>
          <w:highlight w:val="white"/>
        </w:rPr>
        <w:t>&lt;/</w:t>
      </w:r>
      <w:r w:rsidRPr="00931413">
        <w:rPr>
          <w:rFonts w:cs="Arial"/>
          <w:color w:val="800000"/>
          <w:sz w:val="20"/>
          <w:highlight w:val="white"/>
        </w:rPr>
        <w:t>LEI</w:t>
      </w:r>
      <w:r w:rsidRPr="00931413">
        <w:rPr>
          <w:rFonts w:cs="Arial"/>
          <w:color w:val="0000FF"/>
          <w:sz w:val="20"/>
          <w:highlight w:val="white"/>
        </w:rPr>
        <w:t>&gt;</w:t>
      </w:r>
      <w:r w:rsidRPr="00931413">
        <w:rPr>
          <w:rFonts w:cs="Arial"/>
          <w:color w:val="0000FF"/>
          <w:sz w:val="20"/>
          <w:highlight w:val="white"/>
        </w:rPr>
        <w:br/>
      </w:r>
      <w:r>
        <w:rPr>
          <w:rFonts w:cs="Arial"/>
          <w:color w:val="0000FF"/>
          <w:sz w:val="20"/>
          <w:highlight w:val="white"/>
        </w:rPr>
        <w:t xml:space="preserve">       </w:t>
      </w:r>
      <w:r w:rsidRPr="00931413">
        <w:rPr>
          <w:rFonts w:cs="Arial"/>
          <w:color w:val="0000FF"/>
          <w:sz w:val="20"/>
          <w:highlight w:val="white"/>
        </w:rPr>
        <w:t>&lt;/</w:t>
      </w:r>
      <w:proofErr w:type="spellStart"/>
      <w:r w:rsidRPr="00931413">
        <w:rPr>
          <w:rFonts w:cs="Arial"/>
          <w:color w:val="800000"/>
          <w:sz w:val="20"/>
          <w:highlight w:val="white"/>
        </w:rPr>
        <w:t>SubmitgAgt</w:t>
      </w:r>
      <w:proofErr w:type="spellEnd"/>
      <w:r w:rsidRPr="00931413">
        <w:rPr>
          <w:rFonts w:cs="Arial"/>
          <w:color w:val="0000FF"/>
          <w:sz w:val="20"/>
          <w:highlight w:val="white"/>
        </w:rPr>
        <w:t>&gt;</w:t>
      </w:r>
      <w:r w:rsidRPr="00931413">
        <w:rPr>
          <w:rFonts w:cs="Arial"/>
          <w:color w:val="0000FF"/>
          <w:sz w:val="20"/>
          <w:highlight w:val="white"/>
        </w:rPr>
        <w:br/>
        <w:t xml:space="preserve"> </w:t>
      </w:r>
      <w:r>
        <w:rPr>
          <w:rFonts w:cs="Arial"/>
          <w:color w:val="0000FF"/>
          <w:sz w:val="20"/>
          <w:highlight w:val="white"/>
        </w:rPr>
        <w:t xml:space="preserve">      </w:t>
      </w:r>
      <w:r w:rsidRPr="00931413">
        <w:rPr>
          <w:rFonts w:cs="Arial"/>
          <w:color w:val="0000FF"/>
          <w:sz w:val="20"/>
          <w:highlight w:val="white"/>
        </w:rPr>
        <w:t>&lt;</w:t>
      </w:r>
      <w:proofErr w:type="spellStart"/>
      <w:r w:rsidRPr="00931413">
        <w:rPr>
          <w:rFonts w:cs="Arial"/>
          <w:color w:val="800000"/>
          <w:sz w:val="20"/>
          <w:highlight w:val="white"/>
        </w:rPr>
        <w:t>NttyRspnsblForRpt</w:t>
      </w:r>
      <w:proofErr w:type="spellEnd"/>
      <w:r w:rsidRPr="00931413">
        <w:rPr>
          <w:rFonts w:cs="Arial"/>
          <w:color w:val="0000FF"/>
          <w:sz w:val="20"/>
          <w:highlight w:val="white"/>
        </w:rPr>
        <w:t>&gt;</w:t>
      </w:r>
      <w:r w:rsidRPr="00931413">
        <w:rPr>
          <w:rFonts w:cs="Arial"/>
          <w:color w:val="0000FF"/>
          <w:sz w:val="20"/>
          <w:highlight w:val="white"/>
        </w:rPr>
        <w:br/>
        <w:t xml:space="preserve"> </w:t>
      </w:r>
      <w:r>
        <w:rPr>
          <w:rFonts w:cs="Arial"/>
          <w:color w:val="0000FF"/>
          <w:sz w:val="20"/>
          <w:highlight w:val="white"/>
        </w:rPr>
        <w:t xml:space="preserve">         </w:t>
      </w:r>
      <w:r w:rsidRPr="00931413">
        <w:rPr>
          <w:rFonts w:cs="Arial"/>
          <w:color w:val="0000FF"/>
          <w:sz w:val="20"/>
          <w:highlight w:val="white"/>
        </w:rPr>
        <w:t xml:space="preserve"> &lt;</w:t>
      </w:r>
      <w:r w:rsidRPr="00931413">
        <w:rPr>
          <w:rFonts w:cs="Arial"/>
          <w:color w:val="800000"/>
          <w:sz w:val="20"/>
          <w:highlight w:val="white"/>
        </w:rPr>
        <w:t>LEI</w:t>
      </w:r>
      <w:r w:rsidRPr="00931413">
        <w:rPr>
          <w:rFonts w:cs="Arial"/>
          <w:color w:val="0000FF"/>
          <w:sz w:val="20"/>
          <w:highlight w:val="white"/>
        </w:rPr>
        <w:t>&gt;</w:t>
      </w:r>
      <w:r w:rsidRPr="00931413">
        <w:rPr>
          <w:rFonts w:cs="Arial"/>
          <w:sz w:val="20"/>
          <w:highlight w:val="white"/>
        </w:rPr>
        <w:t>CCCCCCCCCCCCCCCCCCCC</w:t>
      </w:r>
      <w:r w:rsidRPr="00931413">
        <w:rPr>
          <w:rFonts w:cs="Arial"/>
          <w:color w:val="0000FF"/>
          <w:sz w:val="20"/>
          <w:highlight w:val="white"/>
        </w:rPr>
        <w:t>&lt;/</w:t>
      </w:r>
      <w:r w:rsidRPr="00931413">
        <w:rPr>
          <w:rFonts w:cs="Arial"/>
          <w:color w:val="800000"/>
          <w:sz w:val="20"/>
          <w:highlight w:val="white"/>
        </w:rPr>
        <w:t>LEI</w:t>
      </w:r>
      <w:r w:rsidRPr="00931413">
        <w:rPr>
          <w:rFonts w:cs="Arial"/>
          <w:color w:val="0000FF"/>
          <w:sz w:val="20"/>
          <w:highlight w:val="white"/>
        </w:rPr>
        <w:t>&gt;</w:t>
      </w:r>
      <w:r w:rsidRPr="00931413">
        <w:rPr>
          <w:rFonts w:cs="Arial"/>
          <w:color w:val="0000FF"/>
          <w:sz w:val="20"/>
          <w:highlight w:val="white"/>
        </w:rPr>
        <w:br/>
      </w:r>
      <w:r>
        <w:rPr>
          <w:rFonts w:cs="Arial"/>
          <w:color w:val="0000FF"/>
          <w:sz w:val="20"/>
          <w:highlight w:val="white"/>
        </w:rPr>
        <w:t xml:space="preserve">      </w:t>
      </w:r>
      <w:r w:rsidRPr="00931413">
        <w:rPr>
          <w:rFonts w:cs="Arial"/>
          <w:color w:val="0000FF"/>
          <w:sz w:val="20"/>
          <w:highlight w:val="white"/>
        </w:rPr>
        <w:t xml:space="preserve"> &lt;/</w:t>
      </w:r>
      <w:proofErr w:type="spellStart"/>
      <w:r w:rsidRPr="00931413">
        <w:rPr>
          <w:rFonts w:cs="Arial"/>
          <w:color w:val="800000"/>
          <w:sz w:val="20"/>
          <w:highlight w:val="white"/>
        </w:rPr>
        <w:t>NttyRspnsblForRpt</w:t>
      </w:r>
      <w:proofErr w:type="spellEnd"/>
      <w:r w:rsidRPr="00931413">
        <w:rPr>
          <w:rFonts w:cs="Arial"/>
          <w:color w:val="0000FF"/>
          <w:sz w:val="20"/>
          <w:highlight w:val="white"/>
        </w:rPr>
        <w:t>&gt;</w:t>
      </w:r>
      <w:r w:rsidRPr="00931413">
        <w:rPr>
          <w:rFonts w:cs="Arial"/>
          <w:color w:val="0000FF"/>
          <w:sz w:val="20"/>
          <w:highlight w:val="white"/>
        </w:rPr>
        <w:br/>
      </w:r>
      <w:r>
        <w:rPr>
          <w:rFonts w:cs="Arial"/>
          <w:color w:val="0000FF"/>
          <w:sz w:val="20"/>
          <w:highlight w:val="white"/>
        </w:rPr>
        <w:t xml:space="preserve">     </w:t>
      </w:r>
      <w:r w:rsidRPr="00931413">
        <w:rPr>
          <w:rFonts w:cs="Arial"/>
          <w:color w:val="0000FF"/>
          <w:sz w:val="20"/>
          <w:highlight w:val="white"/>
        </w:rPr>
        <w:t>&lt;/</w:t>
      </w:r>
      <w:proofErr w:type="spellStart"/>
      <w:r w:rsidRPr="00931413">
        <w:rPr>
          <w:rFonts w:cs="Arial"/>
          <w:color w:val="800000"/>
          <w:sz w:val="20"/>
          <w:highlight w:val="white"/>
        </w:rPr>
        <w:t>CtrPtyId</w:t>
      </w:r>
      <w:proofErr w:type="spellEnd"/>
      <w:r w:rsidRPr="00931413">
        <w:rPr>
          <w:rFonts w:cs="Arial"/>
          <w:color w:val="0000FF"/>
          <w:sz w:val="20"/>
          <w:highlight w:val="white"/>
        </w:rPr>
        <w:t>&gt;</w:t>
      </w:r>
      <w:r w:rsidRPr="00931413">
        <w:rPr>
          <w:rFonts w:cs="Arial"/>
          <w:color w:val="0000FF"/>
          <w:sz w:val="20"/>
          <w:highlight w:val="white"/>
        </w:rPr>
        <w:br/>
      </w:r>
      <w:r>
        <w:rPr>
          <w:rFonts w:cs="Arial"/>
          <w:color w:val="0000FF"/>
          <w:sz w:val="20"/>
          <w:highlight w:val="white"/>
        </w:rPr>
        <w:t xml:space="preserve">    </w:t>
      </w:r>
      <w:r w:rsidRPr="00931413">
        <w:rPr>
          <w:rFonts w:cs="Arial"/>
          <w:color w:val="0000FF"/>
          <w:sz w:val="20"/>
          <w:highlight w:val="white"/>
        </w:rPr>
        <w:t>&lt;</w:t>
      </w:r>
      <w:proofErr w:type="spellStart"/>
      <w:r w:rsidRPr="00931413">
        <w:rPr>
          <w:rFonts w:cs="Arial"/>
          <w:color w:val="800000"/>
          <w:sz w:val="20"/>
          <w:highlight w:val="white"/>
        </w:rPr>
        <w:t>EvtDt</w:t>
      </w:r>
      <w:proofErr w:type="spellEnd"/>
      <w:r w:rsidRPr="00931413">
        <w:rPr>
          <w:rFonts w:cs="Arial"/>
          <w:color w:val="0000FF"/>
          <w:sz w:val="20"/>
          <w:highlight w:val="white"/>
        </w:rPr>
        <w:t>&gt;</w:t>
      </w:r>
      <w:r w:rsidRPr="00931413">
        <w:rPr>
          <w:rFonts w:cs="Arial"/>
          <w:sz w:val="20"/>
          <w:highlight w:val="white"/>
        </w:rPr>
        <w:t>2023-07-18</w:t>
      </w:r>
      <w:r w:rsidRPr="00931413">
        <w:rPr>
          <w:rFonts w:cs="Arial"/>
          <w:color w:val="0000FF"/>
          <w:sz w:val="20"/>
          <w:highlight w:val="white"/>
        </w:rPr>
        <w:t>&lt;/</w:t>
      </w:r>
      <w:proofErr w:type="spellStart"/>
      <w:r w:rsidRPr="00931413">
        <w:rPr>
          <w:rFonts w:cs="Arial"/>
          <w:color w:val="800000"/>
          <w:sz w:val="20"/>
          <w:highlight w:val="white"/>
        </w:rPr>
        <w:t>EvtDt</w:t>
      </w:r>
      <w:proofErr w:type="spellEnd"/>
      <w:r w:rsidRPr="00931413">
        <w:rPr>
          <w:rFonts w:cs="Arial"/>
          <w:color w:val="0000FF"/>
          <w:sz w:val="20"/>
          <w:highlight w:val="white"/>
        </w:rPr>
        <w:t>&gt;</w:t>
      </w:r>
      <w:r w:rsidRPr="00931413">
        <w:rPr>
          <w:rFonts w:cs="Arial"/>
          <w:color w:val="0000FF"/>
          <w:sz w:val="20"/>
          <w:highlight w:val="white"/>
        </w:rPr>
        <w:br/>
      </w:r>
      <w:r>
        <w:rPr>
          <w:rFonts w:cs="Arial"/>
          <w:color w:val="0000FF"/>
          <w:sz w:val="20"/>
          <w:highlight w:val="white"/>
        </w:rPr>
        <w:t xml:space="preserve">    </w:t>
      </w:r>
      <w:r w:rsidRPr="00931413">
        <w:rPr>
          <w:rFonts w:cs="Arial"/>
          <w:color w:val="0000FF"/>
          <w:sz w:val="20"/>
          <w:highlight w:val="white"/>
        </w:rPr>
        <w:t>&lt;</w:t>
      </w:r>
      <w:r w:rsidRPr="00931413">
        <w:rPr>
          <w:rFonts w:cs="Arial"/>
          <w:color w:val="800000"/>
          <w:sz w:val="20"/>
          <w:highlight w:val="white"/>
        </w:rPr>
        <w:t>Coll</w:t>
      </w:r>
      <w:r w:rsidRPr="00931413">
        <w:rPr>
          <w:rFonts w:cs="Arial"/>
          <w:color w:val="0000FF"/>
          <w:sz w:val="20"/>
          <w:highlight w:val="white"/>
        </w:rPr>
        <w:t>&gt;</w:t>
      </w:r>
      <w:r w:rsidRPr="00931413">
        <w:rPr>
          <w:rFonts w:cs="Arial"/>
          <w:color w:val="0000FF"/>
          <w:sz w:val="20"/>
          <w:highlight w:val="white"/>
        </w:rPr>
        <w:br/>
        <w:t xml:space="preserve"> </w:t>
      </w:r>
      <w:r>
        <w:rPr>
          <w:rFonts w:cs="Arial"/>
          <w:color w:val="0000FF"/>
          <w:sz w:val="20"/>
          <w:highlight w:val="white"/>
        </w:rPr>
        <w:t xml:space="preserve">     </w:t>
      </w:r>
      <w:r w:rsidRPr="00931413">
        <w:rPr>
          <w:rFonts w:cs="Arial"/>
          <w:color w:val="0000FF"/>
          <w:sz w:val="20"/>
          <w:highlight w:val="white"/>
        </w:rPr>
        <w:t xml:space="preserve"> &lt;</w:t>
      </w:r>
      <w:proofErr w:type="spellStart"/>
      <w:r w:rsidRPr="00931413">
        <w:rPr>
          <w:rFonts w:cs="Arial"/>
          <w:color w:val="800000"/>
          <w:sz w:val="20"/>
          <w:highlight w:val="white"/>
        </w:rPr>
        <w:t>CollPrtflCd</w:t>
      </w:r>
      <w:proofErr w:type="spellEnd"/>
      <w:r w:rsidRPr="00931413">
        <w:rPr>
          <w:rFonts w:cs="Arial"/>
          <w:color w:val="0000FF"/>
          <w:sz w:val="20"/>
          <w:highlight w:val="white"/>
        </w:rPr>
        <w:t>&gt;</w:t>
      </w:r>
      <w:r w:rsidRPr="00931413">
        <w:rPr>
          <w:rFonts w:cs="Arial"/>
          <w:color w:val="0000FF"/>
          <w:sz w:val="20"/>
          <w:highlight w:val="white"/>
        </w:rPr>
        <w:br/>
        <w:t xml:space="preserve">   </w:t>
      </w:r>
      <w:r>
        <w:rPr>
          <w:rFonts w:cs="Arial"/>
          <w:color w:val="0000FF"/>
          <w:sz w:val="20"/>
          <w:highlight w:val="white"/>
        </w:rPr>
        <w:t xml:space="preserve">       </w:t>
      </w:r>
      <w:r w:rsidRPr="00931413">
        <w:rPr>
          <w:rFonts w:cs="Arial"/>
          <w:color w:val="0000FF"/>
          <w:sz w:val="20"/>
          <w:highlight w:val="white"/>
        </w:rPr>
        <w:t>&lt;</w:t>
      </w:r>
      <w:proofErr w:type="spellStart"/>
      <w:r w:rsidRPr="00931413">
        <w:rPr>
          <w:rFonts w:cs="Arial"/>
          <w:color w:val="800000"/>
          <w:sz w:val="20"/>
          <w:highlight w:val="white"/>
        </w:rPr>
        <w:t>Prtfl</w:t>
      </w:r>
      <w:proofErr w:type="spellEnd"/>
      <w:r w:rsidRPr="00931413">
        <w:rPr>
          <w:rFonts w:cs="Arial"/>
          <w:color w:val="0000FF"/>
          <w:sz w:val="20"/>
          <w:highlight w:val="white"/>
        </w:rPr>
        <w:t>&gt;&lt;</w:t>
      </w:r>
      <w:r w:rsidRPr="00931413">
        <w:rPr>
          <w:rFonts w:cs="Arial"/>
          <w:color w:val="800000"/>
          <w:sz w:val="20"/>
          <w:highlight w:val="white"/>
        </w:rPr>
        <w:t>Cd</w:t>
      </w:r>
      <w:r w:rsidRPr="00931413">
        <w:rPr>
          <w:rFonts w:cs="Arial"/>
          <w:color w:val="0000FF"/>
          <w:sz w:val="20"/>
          <w:highlight w:val="white"/>
        </w:rPr>
        <w:t>&gt;</w:t>
      </w:r>
      <w:r w:rsidRPr="00931413">
        <w:rPr>
          <w:rFonts w:cs="Arial"/>
          <w:sz w:val="20"/>
          <w:highlight w:val="white"/>
        </w:rPr>
        <w:t>CODEPORTFOLIO123</w:t>
      </w:r>
      <w:r w:rsidRPr="00931413">
        <w:rPr>
          <w:rFonts w:cs="Arial"/>
          <w:color w:val="0000FF"/>
          <w:sz w:val="20"/>
          <w:highlight w:val="white"/>
        </w:rPr>
        <w:t>&lt;/</w:t>
      </w:r>
      <w:r w:rsidRPr="00931413">
        <w:rPr>
          <w:rFonts w:cs="Arial"/>
          <w:color w:val="800000"/>
          <w:sz w:val="20"/>
          <w:highlight w:val="white"/>
        </w:rPr>
        <w:t>Cd</w:t>
      </w:r>
      <w:r w:rsidRPr="00931413">
        <w:rPr>
          <w:rFonts w:cs="Arial"/>
          <w:color w:val="0000FF"/>
          <w:sz w:val="20"/>
          <w:highlight w:val="white"/>
        </w:rPr>
        <w:t>&gt;&lt;/</w:t>
      </w:r>
      <w:proofErr w:type="spellStart"/>
      <w:r w:rsidRPr="00931413">
        <w:rPr>
          <w:rFonts w:cs="Arial"/>
          <w:color w:val="800000"/>
          <w:sz w:val="20"/>
          <w:highlight w:val="white"/>
        </w:rPr>
        <w:t>Prtfl</w:t>
      </w:r>
      <w:proofErr w:type="spellEnd"/>
      <w:r w:rsidRPr="00931413">
        <w:rPr>
          <w:rFonts w:cs="Arial"/>
          <w:color w:val="0000FF"/>
          <w:sz w:val="20"/>
          <w:highlight w:val="white"/>
        </w:rPr>
        <w:t>&gt;</w:t>
      </w:r>
      <w:r w:rsidRPr="00931413">
        <w:rPr>
          <w:rFonts w:cs="Arial"/>
          <w:color w:val="0000FF"/>
          <w:sz w:val="20"/>
          <w:highlight w:val="white"/>
        </w:rPr>
        <w:br/>
        <w:t xml:space="preserve"> </w:t>
      </w:r>
      <w:r>
        <w:rPr>
          <w:rFonts w:cs="Arial"/>
          <w:color w:val="0000FF"/>
          <w:sz w:val="20"/>
          <w:highlight w:val="white"/>
        </w:rPr>
        <w:t xml:space="preserve">     </w:t>
      </w:r>
      <w:r w:rsidRPr="00931413">
        <w:rPr>
          <w:rFonts w:cs="Arial"/>
          <w:color w:val="0000FF"/>
          <w:sz w:val="20"/>
          <w:highlight w:val="white"/>
        </w:rPr>
        <w:t xml:space="preserve"> &lt;/</w:t>
      </w:r>
      <w:proofErr w:type="spellStart"/>
      <w:r w:rsidRPr="00931413">
        <w:rPr>
          <w:rFonts w:cs="Arial"/>
          <w:color w:val="800000"/>
          <w:sz w:val="20"/>
          <w:highlight w:val="white"/>
        </w:rPr>
        <w:t>CollPrtflCd</w:t>
      </w:r>
      <w:proofErr w:type="spellEnd"/>
      <w:r w:rsidRPr="00931413">
        <w:rPr>
          <w:rFonts w:cs="Arial"/>
          <w:color w:val="0000FF"/>
          <w:sz w:val="20"/>
          <w:highlight w:val="white"/>
        </w:rPr>
        <w:t>&gt;</w:t>
      </w:r>
      <w:r w:rsidRPr="00931413">
        <w:rPr>
          <w:rFonts w:cs="Arial"/>
          <w:color w:val="0000FF"/>
          <w:sz w:val="20"/>
          <w:highlight w:val="white"/>
        </w:rPr>
        <w:br/>
        <w:t xml:space="preserve"> </w:t>
      </w:r>
      <w:r>
        <w:rPr>
          <w:rFonts w:cs="Arial"/>
          <w:color w:val="0000FF"/>
          <w:sz w:val="20"/>
          <w:highlight w:val="white"/>
        </w:rPr>
        <w:t xml:space="preserve">     </w:t>
      </w:r>
      <w:r w:rsidRPr="00931413">
        <w:rPr>
          <w:rFonts w:cs="Arial"/>
          <w:color w:val="0000FF"/>
          <w:sz w:val="20"/>
          <w:highlight w:val="white"/>
        </w:rPr>
        <w:t xml:space="preserve"> &lt;</w:t>
      </w:r>
      <w:proofErr w:type="spellStart"/>
      <w:r w:rsidRPr="00931413">
        <w:rPr>
          <w:rFonts w:cs="Arial"/>
          <w:color w:val="800000"/>
          <w:sz w:val="20"/>
          <w:highlight w:val="white"/>
        </w:rPr>
        <w:t>CollstnCtgy</w:t>
      </w:r>
      <w:proofErr w:type="spellEnd"/>
      <w:r w:rsidRPr="00931413">
        <w:rPr>
          <w:rFonts w:cs="Arial"/>
          <w:color w:val="0000FF"/>
          <w:sz w:val="20"/>
          <w:highlight w:val="white"/>
        </w:rPr>
        <w:t>&gt;</w:t>
      </w:r>
      <w:r w:rsidRPr="00931413">
        <w:rPr>
          <w:rFonts w:cs="Arial"/>
          <w:sz w:val="20"/>
          <w:highlight w:val="white"/>
        </w:rPr>
        <w:t>OWC1</w:t>
      </w:r>
      <w:r w:rsidRPr="00931413">
        <w:rPr>
          <w:rFonts w:cs="Arial"/>
          <w:color w:val="0000FF"/>
          <w:sz w:val="20"/>
          <w:highlight w:val="white"/>
        </w:rPr>
        <w:t>&lt;/</w:t>
      </w:r>
      <w:proofErr w:type="spellStart"/>
      <w:r w:rsidRPr="00931413">
        <w:rPr>
          <w:rFonts w:cs="Arial"/>
          <w:color w:val="800000"/>
          <w:sz w:val="20"/>
          <w:highlight w:val="white"/>
        </w:rPr>
        <w:t>CollstnCtgy</w:t>
      </w:r>
      <w:proofErr w:type="spellEnd"/>
      <w:r w:rsidRPr="00931413">
        <w:rPr>
          <w:rFonts w:cs="Arial"/>
          <w:color w:val="0000FF"/>
          <w:sz w:val="20"/>
          <w:highlight w:val="white"/>
        </w:rPr>
        <w:t>&gt;</w:t>
      </w:r>
      <w:r w:rsidRPr="00931413">
        <w:rPr>
          <w:rFonts w:cs="Arial"/>
          <w:color w:val="0000FF"/>
          <w:sz w:val="20"/>
          <w:highlight w:val="white"/>
        </w:rPr>
        <w:br/>
        <w:t xml:space="preserve"> </w:t>
      </w:r>
      <w:r>
        <w:rPr>
          <w:rFonts w:cs="Arial"/>
          <w:color w:val="0000FF"/>
          <w:sz w:val="20"/>
          <w:highlight w:val="white"/>
        </w:rPr>
        <w:t xml:space="preserve">     </w:t>
      </w:r>
      <w:r w:rsidRPr="00931413">
        <w:rPr>
          <w:rFonts w:cs="Arial"/>
          <w:color w:val="0000FF"/>
          <w:sz w:val="20"/>
          <w:highlight w:val="white"/>
        </w:rPr>
        <w:t xml:space="preserve"> &lt;</w:t>
      </w:r>
      <w:proofErr w:type="spellStart"/>
      <w:r w:rsidRPr="00931413">
        <w:rPr>
          <w:rFonts w:cs="Arial"/>
          <w:color w:val="800000"/>
          <w:sz w:val="20"/>
          <w:highlight w:val="white"/>
        </w:rPr>
        <w:t>TmStmp</w:t>
      </w:r>
      <w:proofErr w:type="spellEnd"/>
      <w:r w:rsidRPr="00931413">
        <w:rPr>
          <w:rFonts w:cs="Arial"/>
          <w:color w:val="0000FF"/>
          <w:sz w:val="20"/>
          <w:highlight w:val="white"/>
        </w:rPr>
        <w:t>&gt;</w:t>
      </w:r>
      <w:r w:rsidRPr="00931413">
        <w:rPr>
          <w:rFonts w:cs="Arial"/>
          <w:sz w:val="20"/>
          <w:highlight w:val="white"/>
        </w:rPr>
        <w:t>2023-07-18T18:00:00Z</w:t>
      </w:r>
      <w:r w:rsidRPr="00931413">
        <w:rPr>
          <w:rFonts w:cs="Arial"/>
          <w:color w:val="0000FF"/>
          <w:sz w:val="20"/>
          <w:highlight w:val="white"/>
        </w:rPr>
        <w:t>&lt;/</w:t>
      </w:r>
      <w:proofErr w:type="spellStart"/>
      <w:r w:rsidRPr="00931413">
        <w:rPr>
          <w:rFonts w:cs="Arial"/>
          <w:color w:val="800000"/>
          <w:sz w:val="20"/>
          <w:highlight w:val="white"/>
        </w:rPr>
        <w:t>TmStmp</w:t>
      </w:r>
      <w:proofErr w:type="spellEnd"/>
      <w:r w:rsidRPr="00931413">
        <w:rPr>
          <w:rFonts w:cs="Arial"/>
          <w:color w:val="0000FF"/>
          <w:sz w:val="20"/>
          <w:highlight w:val="white"/>
        </w:rPr>
        <w:t>&gt;</w:t>
      </w:r>
    </w:p>
    <w:p w14:paraId="4DA3C461" w14:textId="38ED5B33" w:rsidR="00F36EED" w:rsidRPr="00931413" w:rsidRDefault="00F36EED" w:rsidP="00931413">
      <w:pPr>
        <w:autoSpaceDE w:val="0"/>
        <w:autoSpaceDN w:val="0"/>
        <w:adjustRightInd w:val="0"/>
        <w:spacing w:before="0" w:after="0" w:afterAutospacing="0"/>
        <w:rPr>
          <w:rFonts w:cs="Arial"/>
          <w:color w:val="0000FF"/>
          <w:highlight w:val="white"/>
        </w:rPr>
      </w:pPr>
      <w:r>
        <w:rPr>
          <w:rFonts w:cs="Arial"/>
          <w:color w:val="0000FF"/>
          <w:sz w:val="20"/>
          <w:highlight w:val="white"/>
        </w:rPr>
        <w:t xml:space="preserve">     &lt;/</w:t>
      </w:r>
      <w:r w:rsidRPr="00931413">
        <w:rPr>
          <w:rFonts w:cs="Arial"/>
          <w:color w:val="800000"/>
          <w:sz w:val="20"/>
          <w:highlight w:val="white"/>
        </w:rPr>
        <w:t>Coll</w:t>
      </w:r>
      <w:r>
        <w:rPr>
          <w:rFonts w:cs="Arial"/>
          <w:color w:val="0000FF"/>
          <w:sz w:val="20"/>
          <w:highlight w:val="white"/>
        </w:rPr>
        <w:t>&gt;</w:t>
      </w:r>
      <w:r w:rsidRPr="00931413">
        <w:rPr>
          <w:rFonts w:cs="Arial"/>
          <w:color w:val="0000FF"/>
          <w:sz w:val="20"/>
          <w:highlight w:val="white"/>
        </w:rPr>
        <w:br/>
      </w:r>
      <w:r>
        <w:rPr>
          <w:rFonts w:cs="Arial"/>
          <w:color w:val="0000FF"/>
          <w:sz w:val="20"/>
          <w:highlight w:val="white"/>
        </w:rPr>
        <w:t xml:space="preserve">    </w:t>
      </w:r>
      <w:r w:rsidRPr="00931413">
        <w:rPr>
          <w:rFonts w:cs="Arial"/>
          <w:color w:val="0000FF"/>
          <w:sz w:val="20"/>
          <w:highlight w:val="white"/>
        </w:rPr>
        <w:t xml:space="preserve"> &lt;</w:t>
      </w:r>
      <w:proofErr w:type="spellStart"/>
      <w:r w:rsidRPr="00931413">
        <w:rPr>
          <w:rFonts w:cs="Arial"/>
          <w:color w:val="800000"/>
          <w:sz w:val="20"/>
          <w:highlight w:val="white"/>
        </w:rPr>
        <w:t>PstdMrgnOrColl</w:t>
      </w:r>
      <w:proofErr w:type="spellEnd"/>
      <w:r w:rsidRPr="00931413">
        <w:rPr>
          <w:rFonts w:cs="Arial"/>
          <w:color w:val="0000FF"/>
          <w:sz w:val="20"/>
          <w:highlight w:val="white"/>
        </w:rPr>
        <w:t>&gt;</w:t>
      </w:r>
      <w:r w:rsidRPr="00931413">
        <w:rPr>
          <w:rFonts w:cs="Arial"/>
          <w:color w:val="0000FF"/>
          <w:sz w:val="20"/>
          <w:highlight w:val="white"/>
        </w:rPr>
        <w:br/>
      </w:r>
      <w:r>
        <w:rPr>
          <w:rFonts w:cs="Arial"/>
          <w:color w:val="0000FF"/>
          <w:sz w:val="20"/>
          <w:highlight w:val="white"/>
        </w:rPr>
        <w:t xml:space="preserve">      </w:t>
      </w:r>
      <w:r w:rsidRPr="00931413">
        <w:rPr>
          <w:rFonts w:cs="Arial"/>
          <w:color w:val="0000FF"/>
          <w:sz w:val="20"/>
          <w:highlight w:val="white"/>
        </w:rPr>
        <w:t xml:space="preserve">  &lt;</w:t>
      </w:r>
      <w:proofErr w:type="spellStart"/>
      <w:r w:rsidRPr="00931413">
        <w:rPr>
          <w:rFonts w:cs="Arial"/>
          <w:color w:val="800000"/>
          <w:sz w:val="20"/>
          <w:highlight w:val="white"/>
        </w:rPr>
        <w:t>InitlMrgnPstdPreHrcut</w:t>
      </w:r>
      <w:proofErr w:type="spellEnd"/>
      <w:r w:rsidRPr="00931413">
        <w:rPr>
          <w:rFonts w:cs="Arial"/>
          <w:color w:val="0000FF"/>
          <w:sz w:val="20"/>
          <w:highlight w:val="white"/>
        </w:rPr>
        <w:t xml:space="preserve"> Ccy="</w:t>
      </w:r>
      <w:r w:rsidRPr="00931413">
        <w:rPr>
          <w:rFonts w:cs="Arial"/>
          <w:sz w:val="20"/>
          <w:highlight w:val="white"/>
        </w:rPr>
        <w:t>EUR</w:t>
      </w:r>
      <w:r w:rsidRPr="00931413">
        <w:rPr>
          <w:rFonts w:cs="Arial"/>
          <w:color w:val="0000FF"/>
          <w:sz w:val="20"/>
          <w:highlight w:val="white"/>
        </w:rPr>
        <w:t>"&gt;</w:t>
      </w:r>
      <w:r w:rsidRPr="00931413">
        <w:rPr>
          <w:rFonts w:cs="Arial"/>
          <w:sz w:val="20"/>
          <w:highlight w:val="white"/>
        </w:rPr>
        <w:t>1000000</w:t>
      </w:r>
      <w:r w:rsidRPr="00931413">
        <w:rPr>
          <w:rFonts w:cs="Arial"/>
          <w:color w:val="0000FF"/>
          <w:sz w:val="20"/>
          <w:highlight w:val="white"/>
        </w:rPr>
        <w:t>&lt;/</w:t>
      </w:r>
      <w:proofErr w:type="spellStart"/>
      <w:r w:rsidRPr="00931413">
        <w:rPr>
          <w:rFonts w:cs="Arial"/>
          <w:color w:val="800000"/>
          <w:sz w:val="20"/>
          <w:highlight w:val="white"/>
        </w:rPr>
        <w:t>InitlMrgnPstdPreHrcut</w:t>
      </w:r>
      <w:proofErr w:type="spellEnd"/>
      <w:r w:rsidRPr="00931413">
        <w:rPr>
          <w:rFonts w:cs="Arial"/>
          <w:color w:val="0000FF"/>
          <w:sz w:val="20"/>
          <w:highlight w:val="white"/>
        </w:rPr>
        <w:t>&gt;</w:t>
      </w:r>
      <w:r w:rsidRPr="00931413">
        <w:rPr>
          <w:rFonts w:cs="Arial"/>
          <w:color w:val="0000FF"/>
          <w:sz w:val="20"/>
          <w:highlight w:val="white"/>
        </w:rPr>
        <w:br/>
        <w:t xml:space="preserve"> </w:t>
      </w:r>
      <w:r>
        <w:rPr>
          <w:rFonts w:cs="Arial"/>
          <w:color w:val="0000FF"/>
          <w:sz w:val="20"/>
          <w:highlight w:val="white"/>
        </w:rPr>
        <w:t xml:space="preserve">      </w:t>
      </w:r>
      <w:r w:rsidRPr="00931413">
        <w:rPr>
          <w:rFonts w:cs="Arial"/>
          <w:color w:val="0000FF"/>
          <w:sz w:val="20"/>
          <w:highlight w:val="white"/>
        </w:rPr>
        <w:t xml:space="preserve"> &lt;</w:t>
      </w:r>
      <w:proofErr w:type="spellStart"/>
      <w:r w:rsidRPr="00931413">
        <w:rPr>
          <w:rFonts w:cs="Arial"/>
          <w:color w:val="800000"/>
          <w:sz w:val="20"/>
          <w:highlight w:val="white"/>
        </w:rPr>
        <w:t>InitlMrgnPstdPstHrcut</w:t>
      </w:r>
      <w:proofErr w:type="spellEnd"/>
      <w:r w:rsidRPr="00931413">
        <w:rPr>
          <w:rFonts w:cs="Arial"/>
          <w:color w:val="0000FF"/>
          <w:sz w:val="20"/>
          <w:highlight w:val="white"/>
        </w:rPr>
        <w:t xml:space="preserve"> Ccy="</w:t>
      </w:r>
      <w:r w:rsidRPr="00931413">
        <w:rPr>
          <w:rFonts w:cs="Arial"/>
          <w:sz w:val="20"/>
          <w:highlight w:val="white"/>
        </w:rPr>
        <w:t>EUR</w:t>
      </w:r>
      <w:r w:rsidRPr="00931413">
        <w:rPr>
          <w:rFonts w:cs="Arial"/>
          <w:color w:val="0000FF"/>
          <w:sz w:val="20"/>
          <w:highlight w:val="white"/>
        </w:rPr>
        <w:t>"&gt;</w:t>
      </w:r>
      <w:r w:rsidRPr="00931413">
        <w:rPr>
          <w:rFonts w:cs="Arial"/>
          <w:sz w:val="20"/>
          <w:highlight w:val="white"/>
        </w:rPr>
        <w:t>1000000</w:t>
      </w:r>
      <w:r w:rsidRPr="00931413">
        <w:rPr>
          <w:rFonts w:cs="Arial"/>
          <w:color w:val="0000FF"/>
          <w:sz w:val="20"/>
          <w:highlight w:val="white"/>
        </w:rPr>
        <w:t>&lt;/</w:t>
      </w:r>
      <w:proofErr w:type="spellStart"/>
      <w:r w:rsidRPr="00931413">
        <w:rPr>
          <w:rFonts w:cs="Arial"/>
          <w:color w:val="800000"/>
          <w:sz w:val="20"/>
          <w:highlight w:val="white"/>
        </w:rPr>
        <w:t>InitlMrgnPstdPstHrcut</w:t>
      </w:r>
      <w:proofErr w:type="spellEnd"/>
      <w:r w:rsidRPr="00931413">
        <w:rPr>
          <w:rFonts w:cs="Arial"/>
          <w:color w:val="0000FF"/>
          <w:sz w:val="20"/>
          <w:highlight w:val="white"/>
        </w:rPr>
        <w:t>&gt;</w:t>
      </w:r>
      <w:r w:rsidRPr="00931413">
        <w:rPr>
          <w:rFonts w:cs="Arial"/>
          <w:color w:val="0000FF"/>
          <w:sz w:val="20"/>
          <w:highlight w:val="white"/>
        </w:rPr>
        <w:br/>
        <w:t xml:space="preserve">  </w:t>
      </w:r>
      <w:r>
        <w:rPr>
          <w:rFonts w:cs="Arial"/>
          <w:color w:val="0000FF"/>
          <w:sz w:val="20"/>
          <w:highlight w:val="white"/>
        </w:rPr>
        <w:t xml:space="preserve">      </w:t>
      </w:r>
      <w:r w:rsidRPr="00931413">
        <w:rPr>
          <w:rFonts w:cs="Arial"/>
          <w:color w:val="0000FF"/>
          <w:sz w:val="20"/>
          <w:highlight w:val="white"/>
        </w:rPr>
        <w:t>&lt;</w:t>
      </w:r>
      <w:proofErr w:type="spellStart"/>
      <w:r w:rsidRPr="00931413">
        <w:rPr>
          <w:rFonts w:cs="Arial"/>
          <w:color w:val="800000"/>
          <w:sz w:val="20"/>
          <w:highlight w:val="white"/>
        </w:rPr>
        <w:t>VartnMrgnPstdPreHrcut</w:t>
      </w:r>
      <w:proofErr w:type="spellEnd"/>
      <w:r w:rsidRPr="00931413">
        <w:rPr>
          <w:rFonts w:cs="Arial"/>
          <w:color w:val="0000FF"/>
          <w:sz w:val="20"/>
          <w:highlight w:val="white"/>
        </w:rPr>
        <w:t xml:space="preserve"> Ccy="</w:t>
      </w:r>
      <w:r w:rsidRPr="00931413">
        <w:rPr>
          <w:rFonts w:cs="Arial"/>
          <w:sz w:val="20"/>
          <w:highlight w:val="white"/>
        </w:rPr>
        <w:t>EUR</w:t>
      </w:r>
      <w:r w:rsidRPr="00931413">
        <w:rPr>
          <w:rFonts w:cs="Arial"/>
          <w:color w:val="0000FF"/>
          <w:sz w:val="20"/>
          <w:highlight w:val="white"/>
        </w:rPr>
        <w:t>"&gt;</w:t>
      </w:r>
      <w:r w:rsidRPr="00931413">
        <w:rPr>
          <w:rFonts w:cs="Arial"/>
          <w:sz w:val="20"/>
          <w:highlight w:val="white"/>
        </w:rPr>
        <w:t>300000</w:t>
      </w:r>
      <w:r w:rsidRPr="00931413">
        <w:rPr>
          <w:rFonts w:cs="Arial"/>
          <w:color w:val="0000FF"/>
          <w:sz w:val="20"/>
          <w:highlight w:val="white"/>
        </w:rPr>
        <w:t>&lt;/</w:t>
      </w:r>
      <w:proofErr w:type="spellStart"/>
      <w:r w:rsidRPr="00931413">
        <w:rPr>
          <w:rFonts w:cs="Arial"/>
          <w:color w:val="800000"/>
          <w:sz w:val="20"/>
          <w:highlight w:val="white"/>
        </w:rPr>
        <w:t>VartnMrgnPstdPreHrcut</w:t>
      </w:r>
      <w:proofErr w:type="spellEnd"/>
      <w:r w:rsidRPr="00931413">
        <w:rPr>
          <w:rFonts w:cs="Arial"/>
          <w:color w:val="0000FF"/>
          <w:sz w:val="20"/>
          <w:highlight w:val="white"/>
        </w:rPr>
        <w:t>&gt;</w:t>
      </w:r>
      <w:r w:rsidRPr="00931413">
        <w:rPr>
          <w:rFonts w:cs="Arial"/>
          <w:color w:val="0000FF"/>
          <w:sz w:val="20"/>
          <w:highlight w:val="white"/>
        </w:rPr>
        <w:br/>
        <w:t xml:space="preserve"> </w:t>
      </w:r>
      <w:r>
        <w:rPr>
          <w:rFonts w:cs="Arial"/>
          <w:color w:val="0000FF"/>
          <w:sz w:val="20"/>
          <w:highlight w:val="white"/>
        </w:rPr>
        <w:t xml:space="preserve">      </w:t>
      </w:r>
      <w:r w:rsidRPr="00931413">
        <w:rPr>
          <w:rFonts w:cs="Arial"/>
          <w:color w:val="0000FF"/>
          <w:sz w:val="20"/>
          <w:highlight w:val="white"/>
        </w:rPr>
        <w:t xml:space="preserve"> &lt;</w:t>
      </w:r>
      <w:proofErr w:type="spellStart"/>
      <w:r w:rsidRPr="00931413">
        <w:rPr>
          <w:rFonts w:cs="Arial"/>
          <w:color w:val="800000"/>
          <w:sz w:val="20"/>
          <w:highlight w:val="white"/>
        </w:rPr>
        <w:t>VartnMrgnPstdPstHrcut</w:t>
      </w:r>
      <w:proofErr w:type="spellEnd"/>
      <w:r w:rsidRPr="00931413">
        <w:rPr>
          <w:rFonts w:cs="Arial"/>
          <w:color w:val="0000FF"/>
          <w:sz w:val="20"/>
          <w:highlight w:val="white"/>
        </w:rPr>
        <w:t xml:space="preserve"> Ccy="</w:t>
      </w:r>
      <w:r w:rsidRPr="00931413">
        <w:rPr>
          <w:rFonts w:cs="Arial"/>
          <w:sz w:val="20"/>
          <w:highlight w:val="white"/>
        </w:rPr>
        <w:t>EUR</w:t>
      </w:r>
      <w:r w:rsidRPr="00931413">
        <w:rPr>
          <w:rFonts w:cs="Arial"/>
          <w:color w:val="0000FF"/>
          <w:sz w:val="20"/>
          <w:highlight w:val="white"/>
        </w:rPr>
        <w:t>"&gt;</w:t>
      </w:r>
      <w:r w:rsidRPr="00931413">
        <w:rPr>
          <w:rFonts w:cs="Arial"/>
          <w:sz w:val="20"/>
          <w:highlight w:val="white"/>
        </w:rPr>
        <w:t>300000</w:t>
      </w:r>
      <w:r w:rsidRPr="00931413">
        <w:rPr>
          <w:rFonts w:cs="Arial"/>
          <w:color w:val="0000FF"/>
          <w:sz w:val="20"/>
          <w:highlight w:val="white"/>
        </w:rPr>
        <w:t>&lt;/</w:t>
      </w:r>
      <w:proofErr w:type="spellStart"/>
      <w:r w:rsidRPr="00931413">
        <w:rPr>
          <w:rFonts w:cs="Arial"/>
          <w:color w:val="800000"/>
          <w:sz w:val="20"/>
          <w:highlight w:val="white"/>
        </w:rPr>
        <w:t>VartnMrgnPstdPstHrcut</w:t>
      </w:r>
      <w:proofErr w:type="spellEnd"/>
      <w:r w:rsidRPr="00931413">
        <w:rPr>
          <w:rFonts w:cs="Arial"/>
          <w:color w:val="0000FF"/>
          <w:sz w:val="20"/>
          <w:highlight w:val="white"/>
        </w:rPr>
        <w:t>&gt;</w:t>
      </w:r>
      <w:r w:rsidRPr="00931413">
        <w:rPr>
          <w:rFonts w:cs="Arial"/>
          <w:color w:val="0000FF"/>
          <w:sz w:val="20"/>
          <w:highlight w:val="white"/>
        </w:rPr>
        <w:br/>
        <w:t xml:space="preserve"> </w:t>
      </w:r>
      <w:r>
        <w:rPr>
          <w:rFonts w:cs="Arial"/>
          <w:color w:val="0000FF"/>
          <w:sz w:val="20"/>
          <w:highlight w:val="white"/>
        </w:rPr>
        <w:t xml:space="preserve">      </w:t>
      </w:r>
      <w:r w:rsidRPr="00931413">
        <w:rPr>
          <w:rFonts w:cs="Arial"/>
          <w:color w:val="0000FF"/>
          <w:sz w:val="20"/>
          <w:highlight w:val="white"/>
        </w:rPr>
        <w:t xml:space="preserve"> &lt;</w:t>
      </w:r>
      <w:proofErr w:type="spellStart"/>
      <w:r w:rsidRPr="00931413">
        <w:rPr>
          <w:rFonts w:cs="Arial"/>
          <w:color w:val="800000"/>
          <w:sz w:val="20"/>
          <w:highlight w:val="white"/>
        </w:rPr>
        <w:t>XcssCollPstd</w:t>
      </w:r>
      <w:proofErr w:type="spellEnd"/>
      <w:r w:rsidRPr="00931413">
        <w:rPr>
          <w:rFonts w:cs="Arial"/>
          <w:color w:val="0000FF"/>
          <w:sz w:val="20"/>
          <w:highlight w:val="white"/>
        </w:rPr>
        <w:t xml:space="preserve"> Ccy="</w:t>
      </w:r>
      <w:r w:rsidRPr="00931413">
        <w:rPr>
          <w:rFonts w:cs="Arial"/>
          <w:sz w:val="20"/>
          <w:highlight w:val="white"/>
        </w:rPr>
        <w:t>EUR</w:t>
      </w:r>
      <w:r w:rsidRPr="00931413">
        <w:rPr>
          <w:rFonts w:cs="Arial"/>
          <w:color w:val="0000FF"/>
          <w:sz w:val="20"/>
          <w:highlight w:val="white"/>
        </w:rPr>
        <w:t>"&gt;</w:t>
      </w:r>
      <w:r w:rsidRPr="00931413">
        <w:rPr>
          <w:rFonts w:cs="Arial"/>
          <w:sz w:val="20"/>
          <w:highlight w:val="white"/>
        </w:rPr>
        <w:t>100000</w:t>
      </w:r>
      <w:r w:rsidRPr="00931413">
        <w:rPr>
          <w:rFonts w:cs="Arial"/>
          <w:color w:val="0000FF"/>
          <w:sz w:val="20"/>
          <w:highlight w:val="white"/>
        </w:rPr>
        <w:t>&lt;/</w:t>
      </w:r>
      <w:proofErr w:type="spellStart"/>
      <w:r w:rsidRPr="00931413">
        <w:rPr>
          <w:rFonts w:cs="Arial"/>
          <w:color w:val="800000"/>
          <w:sz w:val="20"/>
          <w:highlight w:val="white"/>
        </w:rPr>
        <w:t>XcssCollPstd</w:t>
      </w:r>
      <w:proofErr w:type="spellEnd"/>
      <w:r w:rsidRPr="00931413">
        <w:rPr>
          <w:rFonts w:cs="Arial"/>
          <w:color w:val="0000FF"/>
          <w:sz w:val="20"/>
          <w:highlight w:val="white"/>
        </w:rPr>
        <w:t>&gt;</w:t>
      </w:r>
      <w:r w:rsidRPr="00931413">
        <w:rPr>
          <w:rFonts w:cs="Arial"/>
          <w:color w:val="0000FF"/>
          <w:sz w:val="20"/>
          <w:highlight w:val="white"/>
        </w:rPr>
        <w:br/>
        <w:t xml:space="preserve"> </w:t>
      </w:r>
      <w:r>
        <w:rPr>
          <w:rFonts w:cs="Arial"/>
          <w:color w:val="0000FF"/>
          <w:sz w:val="20"/>
          <w:highlight w:val="white"/>
        </w:rPr>
        <w:t xml:space="preserve">     </w:t>
      </w:r>
      <w:r w:rsidRPr="00931413">
        <w:rPr>
          <w:rFonts w:cs="Arial"/>
          <w:color w:val="0000FF"/>
          <w:sz w:val="20"/>
          <w:highlight w:val="white"/>
        </w:rPr>
        <w:t>&lt;/</w:t>
      </w:r>
      <w:proofErr w:type="spellStart"/>
      <w:r w:rsidRPr="00931413">
        <w:rPr>
          <w:rFonts w:cs="Arial"/>
          <w:color w:val="800000"/>
          <w:sz w:val="20"/>
          <w:highlight w:val="white"/>
        </w:rPr>
        <w:t>PstdMrgnOrColl</w:t>
      </w:r>
      <w:proofErr w:type="spellEnd"/>
      <w:r w:rsidRPr="00931413">
        <w:rPr>
          <w:rFonts w:cs="Arial"/>
          <w:color w:val="0000FF"/>
          <w:sz w:val="20"/>
          <w:highlight w:val="white"/>
        </w:rPr>
        <w:t>&gt;</w:t>
      </w:r>
      <w:r w:rsidRPr="00931413">
        <w:rPr>
          <w:rFonts w:cs="Arial"/>
          <w:color w:val="0000FF"/>
          <w:sz w:val="20"/>
          <w:highlight w:val="white"/>
        </w:rPr>
        <w:br/>
        <w:t>&lt;/</w:t>
      </w:r>
      <w:proofErr w:type="spellStart"/>
      <w:r w:rsidRPr="00931413">
        <w:rPr>
          <w:rFonts w:cs="Arial"/>
          <w:color w:val="800000"/>
          <w:sz w:val="20"/>
          <w:highlight w:val="white"/>
        </w:rPr>
        <w:t>MrgnUpd</w:t>
      </w:r>
      <w:proofErr w:type="spellEnd"/>
      <w:r w:rsidRPr="00931413">
        <w:rPr>
          <w:rFonts w:cs="Arial"/>
          <w:color w:val="0000FF"/>
          <w:sz w:val="20"/>
          <w:highlight w:val="white"/>
        </w:rPr>
        <w:t>&gt;</w:t>
      </w:r>
    </w:p>
    <w:p w14:paraId="25A3852E" w14:textId="587A2368" w:rsidR="00E52BFB" w:rsidRPr="00147B55" w:rsidRDefault="00E52BFB" w:rsidP="00E52BFB">
      <w:pPr>
        <w:pStyle w:val="Heading2"/>
      </w:pPr>
      <w:bookmarkStart w:id="69" w:name="_Toc122597591"/>
      <w:r w:rsidRPr="00F36EED">
        <w:t xml:space="preserve">Derivatives Trade Margin Data </w:t>
      </w:r>
      <w:r>
        <w:t xml:space="preserve">Transaction State </w:t>
      </w:r>
      <w:r w:rsidRPr="00F36EED">
        <w:t>Report</w:t>
      </w:r>
      <w:r>
        <w:t xml:space="preserve"> </w:t>
      </w:r>
      <w:r w:rsidRPr="00147B55">
        <w:t>- auth.</w:t>
      </w:r>
      <w:r>
        <w:t>109</w:t>
      </w:r>
      <w:r w:rsidRPr="00147B55">
        <w:t>.001.0</w:t>
      </w:r>
      <w:r>
        <w:t>1</w:t>
      </w:r>
      <w:bookmarkEnd w:id="69"/>
      <w:r w:rsidRPr="00147B55">
        <w:t xml:space="preserve"> </w:t>
      </w:r>
    </w:p>
    <w:p w14:paraId="0D38FCD2" w14:textId="77777777" w:rsidR="00E52BFB" w:rsidRPr="00147B55" w:rsidRDefault="00E52BFB" w:rsidP="00E52BFB">
      <w:pPr>
        <w:rPr>
          <w:rFonts w:cs="Arial"/>
          <w:b/>
          <w:szCs w:val="22"/>
        </w:rPr>
      </w:pPr>
      <w:r w:rsidRPr="00147B55">
        <w:rPr>
          <w:rFonts w:cs="Arial"/>
          <w:b/>
          <w:szCs w:val="22"/>
        </w:rPr>
        <w:t>Description</w:t>
      </w:r>
    </w:p>
    <w:p w14:paraId="5E47C639" w14:textId="69F724E6" w:rsidR="00E52BFB" w:rsidRPr="00147B55" w:rsidRDefault="00E52BFB" w:rsidP="00E52BFB">
      <w:pPr>
        <w:jc w:val="both"/>
        <w:rPr>
          <w:rFonts w:cs="Arial"/>
          <w:sz w:val="20"/>
        </w:rPr>
      </w:pPr>
      <w:r w:rsidRPr="00147B55">
        <w:rPr>
          <w:rFonts w:cs="Arial"/>
          <w:sz w:val="20"/>
        </w:rPr>
        <w:t xml:space="preserve">The </w:t>
      </w:r>
      <w:proofErr w:type="spellStart"/>
      <w:r w:rsidRPr="00147B55">
        <w:rPr>
          <w:rFonts w:cs="Arial"/>
          <w:sz w:val="20"/>
        </w:rPr>
        <w:t>DerivativesTrade</w:t>
      </w:r>
      <w:r>
        <w:rPr>
          <w:rFonts w:cs="Arial"/>
          <w:sz w:val="20"/>
        </w:rPr>
        <w:t>MarginDataTransactionState</w:t>
      </w:r>
      <w:r w:rsidRPr="00147B55">
        <w:rPr>
          <w:rFonts w:cs="Arial"/>
          <w:sz w:val="20"/>
        </w:rPr>
        <w:t>Report</w:t>
      </w:r>
      <w:proofErr w:type="spellEnd"/>
      <w:r w:rsidRPr="00147B55">
        <w:rPr>
          <w:rFonts w:cs="Arial"/>
          <w:sz w:val="20"/>
        </w:rPr>
        <w:t xml:space="preserve"> message is sent by the reporting entity to the trade repository (TR) to report on </w:t>
      </w:r>
      <w:r>
        <w:rPr>
          <w:rFonts w:cs="Arial"/>
          <w:sz w:val="20"/>
        </w:rPr>
        <w:t>margins</w:t>
      </w:r>
      <w:r w:rsidRPr="00147B55">
        <w:rPr>
          <w:rFonts w:cs="Arial"/>
          <w:sz w:val="20"/>
        </w:rPr>
        <w:t xml:space="preserve"> or sent by the trade repository (TR) to the competent authority (CA) or made available by the trade repository (TR) to the report submitting entity and the reporting counterparty as well as the entity responsible for reporting, if applicable.</w:t>
      </w:r>
    </w:p>
    <w:p w14:paraId="028C72EB" w14:textId="04F07E31" w:rsidR="00E52BFB" w:rsidRPr="00477B76" w:rsidRDefault="00E52BFB" w:rsidP="00E52BFB">
      <w:pPr>
        <w:rPr>
          <w:rFonts w:cs="Arial"/>
          <w:sz w:val="20"/>
        </w:rPr>
      </w:pPr>
      <w:r w:rsidRPr="00477B76">
        <w:rPr>
          <w:rFonts w:cs="Arial"/>
          <w:sz w:val="20"/>
        </w:rPr>
        <w:t xml:space="preserve">The message contains </w:t>
      </w:r>
      <w:r>
        <w:rPr>
          <w:rFonts w:cs="Arial"/>
          <w:sz w:val="20"/>
        </w:rPr>
        <w:t>a trade state report of margin for a derivative collateralized at portfolio level</w:t>
      </w:r>
      <w:r w:rsidRPr="00477B76">
        <w:rPr>
          <w:rFonts w:cs="Arial"/>
          <w:sz w:val="20"/>
        </w:rPr>
        <w:t>.</w:t>
      </w:r>
    </w:p>
    <w:p w14:paraId="61215EA9" w14:textId="77777777" w:rsidR="00E52BFB" w:rsidRDefault="00E52BFB" w:rsidP="00E52BFB">
      <w:pPr>
        <w:spacing w:before="0"/>
        <w:rPr>
          <w:rFonts w:cs="Arial"/>
          <w:szCs w:val="22"/>
        </w:rPr>
      </w:pPr>
      <w:proofErr w:type="spellStart"/>
      <w:r w:rsidRPr="00147B55">
        <w:rPr>
          <w:rFonts w:cs="Arial"/>
          <w:b/>
          <w:szCs w:val="22"/>
        </w:rPr>
        <w:t>MessageInstance</w:t>
      </w:r>
      <w:proofErr w:type="spellEnd"/>
      <w:r w:rsidRPr="00147B55">
        <w:rPr>
          <w:rFonts w:cs="Arial"/>
          <w:szCs w:val="22"/>
        </w:rPr>
        <w:t>:</w:t>
      </w:r>
    </w:p>
    <w:p w14:paraId="2D93A6EF" w14:textId="5B8DD7DB" w:rsidR="00E52BFB" w:rsidRDefault="00E52BFB" w:rsidP="00E52BFB">
      <w:pPr>
        <w:autoSpaceDE w:val="0"/>
        <w:autoSpaceDN w:val="0"/>
        <w:adjustRightInd w:val="0"/>
        <w:spacing w:before="0" w:after="0" w:afterAutospacing="0"/>
        <w:rPr>
          <w:rFonts w:cs="Arial"/>
          <w:b/>
          <w:bCs/>
          <w:color w:val="0000FF"/>
          <w:sz w:val="20"/>
          <w:highlight w:val="white"/>
        </w:rPr>
      </w:pPr>
      <w:r w:rsidRPr="00477B76">
        <w:rPr>
          <w:rFonts w:cs="Arial"/>
          <w:color w:val="0000FF"/>
          <w:sz w:val="20"/>
          <w:highlight w:val="white"/>
        </w:rPr>
        <w:t>&lt;</w:t>
      </w:r>
      <w:r>
        <w:rPr>
          <w:rFonts w:cs="Arial"/>
          <w:color w:val="800000"/>
          <w:sz w:val="20"/>
          <w:highlight w:val="white"/>
        </w:rPr>
        <w:t>Stat</w:t>
      </w:r>
      <w:r w:rsidRPr="00477B76">
        <w:rPr>
          <w:rFonts w:cs="Arial"/>
          <w:color w:val="0000FF"/>
          <w:sz w:val="20"/>
          <w:highlight w:val="white"/>
        </w:rPr>
        <w:t>&gt;</w:t>
      </w:r>
      <w:r w:rsidRPr="00477B76">
        <w:rPr>
          <w:rFonts w:cs="Arial"/>
          <w:color w:val="0000FF"/>
          <w:sz w:val="20"/>
          <w:highlight w:val="white"/>
        </w:rPr>
        <w:br/>
        <w:t xml:space="preserve">  </w:t>
      </w:r>
      <w:r>
        <w:rPr>
          <w:rFonts w:cs="Arial"/>
          <w:color w:val="0000FF"/>
          <w:sz w:val="20"/>
          <w:highlight w:val="white"/>
        </w:rPr>
        <w:t xml:space="preserve"> </w:t>
      </w:r>
      <w:r w:rsidRPr="00477B76">
        <w:rPr>
          <w:rFonts w:cs="Arial"/>
          <w:color w:val="0000FF"/>
          <w:sz w:val="20"/>
          <w:highlight w:val="white"/>
        </w:rPr>
        <w:t>&lt;</w:t>
      </w:r>
      <w:proofErr w:type="spellStart"/>
      <w:r w:rsidRPr="00477B76">
        <w:rPr>
          <w:rFonts w:cs="Arial"/>
          <w:color w:val="800000"/>
          <w:sz w:val="20"/>
          <w:highlight w:val="white"/>
        </w:rPr>
        <w:t>RptgTmStmp</w:t>
      </w:r>
      <w:proofErr w:type="spellEnd"/>
      <w:r w:rsidRPr="00477B76">
        <w:rPr>
          <w:rFonts w:cs="Arial"/>
          <w:color w:val="0000FF"/>
          <w:sz w:val="20"/>
          <w:highlight w:val="white"/>
        </w:rPr>
        <w:t>&gt;</w:t>
      </w:r>
      <w:r w:rsidRPr="00477B76">
        <w:rPr>
          <w:rFonts w:cs="Arial"/>
          <w:sz w:val="20"/>
          <w:highlight w:val="white"/>
        </w:rPr>
        <w:t>2023-07-19T18:05:45Z</w:t>
      </w:r>
      <w:r w:rsidRPr="00477B76">
        <w:rPr>
          <w:rFonts w:cs="Arial"/>
          <w:color w:val="0000FF"/>
          <w:sz w:val="20"/>
          <w:highlight w:val="white"/>
        </w:rPr>
        <w:t>&lt;/</w:t>
      </w:r>
      <w:proofErr w:type="spellStart"/>
      <w:r w:rsidRPr="00477B76">
        <w:rPr>
          <w:rFonts w:cs="Arial"/>
          <w:color w:val="800000"/>
          <w:sz w:val="20"/>
          <w:highlight w:val="white"/>
        </w:rPr>
        <w:t>RptgTmStmp</w:t>
      </w:r>
      <w:proofErr w:type="spellEnd"/>
      <w:r w:rsidRPr="00477B76">
        <w:rPr>
          <w:rFonts w:cs="Arial"/>
          <w:color w:val="0000FF"/>
          <w:sz w:val="20"/>
          <w:highlight w:val="white"/>
        </w:rPr>
        <w:t>&gt;</w:t>
      </w:r>
      <w:r w:rsidRPr="00477B76">
        <w:rPr>
          <w:rFonts w:cs="Arial"/>
          <w:color w:val="0000FF"/>
          <w:sz w:val="20"/>
          <w:highlight w:val="white"/>
        </w:rPr>
        <w:br/>
        <w:t xml:space="preserve">  </w:t>
      </w:r>
      <w:r>
        <w:rPr>
          <w:rFonts w:cs="Arial"/>
          <w:color w:val="0000FF"/>
          <w:sz w:val="20"/>
          <w:highlight w:val="white"/>
        </w:rPr>
        <w:t xml:space="preserve"> </w:t>
      </w:r>
      <w:r w:rsidRPr="00477B76">
        <w:rPr>
          <w:rFonts w:cs="Arial"/>
          <w:color w:val="0000FF"/>
          <w:sz w:val="20"/>
          <w:highlight w:val="white"/>
        </w:rPr>
        <w:t>&lt;</w:t>
      </w:r>
      <w:proofErr w:type="spellStart"/>
      <w:r w:rsidRPr="00477B76">
        <w:rPr>
          <w:rFonts w:cs="Arial"/>
          <w:color w:val="800000"/>
          <w:sz w:val="20"/>
          <w:highlight w:val="white"/>
        </w:rPr>
        <w:t>CtrPtyId</w:t>
      </w:r>
      <w:proofErr w:type="spellEnd"/>
      <w:r w:rsidRPr="00477B76">
        <w:rPr>
          <w:rFonts w:cs="Arial"/>
          <w:color w:val="0000FF"/>
          <w:sz w:val="20"/>
          <w:highlight w:val="white"/>
        </w:rPr>
        <w:t>&gt;</w:t>
      </w:r>
      <w:r w:rsidRPr="00477B76">
        <w:rPr>
          <w:rFonts w:cs="Arial"/>
          <w:color w:val="0000FF"/>
          <w:sz w:val="20"/>
          <w:highlight w:val="white"/>
        </w:rPr>
        <w:br/>
        <w:t xml:space="preserve">  </w:t>
      </w:r>
      <w:r>
        <w:rPr>
          <w:rFonts w:cs="Arial"/>
          <w:color w:val="0000FF"/>
          <w:sz w:val="20"/>
          <w:highlight w:val="white"/>
        </w:rPr>
        <w:t xml:space="preserve">    </w:t>
      </w:r>
      <w:r w:rsidRPr="00477B76">
        <w:rPr>
          <w:rFonts w:cs="Arial"/>
          <w:color w:val="0000FF"/>
          <w:sz w:val="20"/>
          <w:highlight w:val="white"/>
        </w:rPr>
        <w:t>&lt;</w:t>
      </w:r>
      <w:proofErr w:type="spellStart"/>
      <w:r w:rsidRPr="00477B76">
        <w:rPr>
          <w:rFonts w:cs="Arial"/>
          <w:color w:val="800000"/>
          <w:sz w:val="20"/>
          <w:highlight w:val="white"/>
        </w:rPr>
        <w:t>RptgCtrPty</w:t>
      </w:r>
      <w:proofErr w:type="spellEnd"/>
      <w:r w:rsidRPr="00477B76">
        <w:rPr>
          <w:rFonts w:cs="Arial"/>
          <w:color w:val="0000FF"/>
          <w:sz w:val="20"/>
          <w:highlight w:val="white"/>
        </w:rPr>
        <w:t>&gt;</w:t>
      </w:r>
      <w:r w:rsidRPr="00477B76">
        <w:rPr>
          <w:rFonts w:cs="Arial"/>
          <w:color w:val="0000FF"/>
          <w:sz w:val="20"/>
          <w:highlight w:val="white"/>
        </w:rPr>
        <w:br/>
        <w:t xml:space="preserve">  </w:t>
      </w:r>
      <w:r>
        <w:rPr>
          <w:rFonts w:cs="Arial"/>
          <w:color w:val="0000FF"/>
          <w:sz w:val="20"/>
          <w:highlight w:val="white"/>
        </w:rPr>
        <w:t xml:space="preserve">        </w:t>
      </w:r>
      <w:r w:rsidRPr="00477B76">
        <w:rPr>
          <w:rFonts w:cs="Arial"/>
          <w:color w:val="0000FF"/>
          <w:sz w:val="20"/>
          <w:highlight w:val="white"/>
        </w:rPr>
        <w:t xml:space="preserve"> &lt;</w:t>
      </w:r>
      <w:r w:rsidRPr="00477B76">
        <w:rPr>
          <w:rFonts w:cs="Arial"/>
          <w:color w:val="800000"/>
          <w:sz w:val="20"/>
          <w:highlight w:val="white"/>
        </w:rPr>
        <w:t>Id</w:t>
      </w:r>
      <w:r w:rsidRPr="00477B76">
        <w:rPr>
          <w:rFonts w:cs="Arial"/>
          <w:color w:val="0000FF"/>
          <w:sz w:val="20"/>
          <w:highlight w:val="white"/>
        </w:rPr>
        <w:t>&gt;&lt;</w:t>
      </w:r>
      <w:proofErr w:type="spellStart"/>
      <w:r w:rsidRPr="00477B76">
        <w:rPr>
          <w:rFonts w:cs="Arial"/>
          <w:color w:val="800000"/>
          <w:sz w:val="20"/>
          <w:highlight w:val="white"/>
        </w:rPr>
        <w:t>Lgl</w:t>
      </w:r>
      <w:proofErr w:type="spellEnd"/>
      <w:r w:rsidRPr="00477B76">
        <w:rPr>
          <w:rFonts w:cs="Arial"/>
          <w:color w:val="0000FF"/>
          <w:sz w:val="20"/>
          <w:highlight w:val="white"/>
        </w:rPr>
        <w:t>&gt;&lt;</w:t>
      </w:r>
      <w:r w:rsidRPr="00477B76">
        <w:rPr>
          <w:rFonts w:cs="Arial"/>
          <w:color w:val="800000"/>
          <w:sz w:val="20"/>
          <w:highlight w:val="white"/>
        </w:rPr>
        <w:t>Id</w:t>
      </w:r>
      <w:r w:rsidRPr="00477B76">
        <w:rPr>
          <w:rFonts w:cs="Arial"/>
          <w:color w:val="0000FF"/>
          <w:sz w:val="20"/>
          <w:highlight w:val="white"/>
        </w:rPr>
        <w:t>&gt;&lt;</w:t>
      </w:r>
      <w:r w:rsidRPr="00477B76">
        <w:rPr>
          <w:rFonts w:cs="Arial"/>
          <w:color w:val="800000"/>
          <w:sz w:val="20"/>
          <w:highlight w:val="white"/>
        </w:rPr>
        <w:t>LEI</w:t>
      </w:r>
      <w:r w:rsidRPr="00477B76">
        <w:rPr>
          <w:rFonts w:cs="Arial"/>
          <w:color w:val="0000FF"/>
          <w:sz w:val="20"/>
          <w:highlight w:val="white"/>
        </w:rPr>
        <w:t>&gt;</w:t>
      </w:r>
      <w:r w:rsidRPr="00477B76">
        <w:rPr>
          <w:rFonts w:cs="Arial"/>
          <w:sz w:val="20"/>
          <w:highlight w:val="white"/>
        </w:rPr>
        <w:t>CCCCCCCCCCCCCCCCCCC</w:t>
      </w:r>
      <w:r w:rsidRPr="00477B76">
        <w:rPr>
          <w:rFonts w:cs="Arial"/>
          <w:color w:val="0000FF"/>
          <w:sz w:val="20"/>
          <w:highlight w:val="white"/>
        </w:rPr>
        <w:t>&lt;/</w:t>
      </w:r>
      <w:r w:rsidRPr="00477B76">
        <w:rPr>
          <w:rFonts w:cs="Arial"/>
          <w:color w:val="800000"/>
          <w:sz w:val="20"/>
          <w:highlight w:val="white"/>
        </w:rPr>
        <w:t>LEI</w:t>
      </w:r>
      <w:r w:rsidRPr="00477B76">
        <w:rPr>
          <w:rFonts w:cs="Arial"/>
          <w:color w:val="0000FF"/>
          <w:sz w:val="20"/>
          <w:highlight w:val="white"/>
        </w:rPr>
        <w:t>&gt;&lt;/</w:t>
      </w:r>
      <w:r w:rsidRPr="00477B76">
        <w:rPr>
          <w:rFonts w:cs="Arial"/>
          <w:color w:val="800000"/>
          <w:sz w:val="20"/>
          <w:highlight w:val="white"/>
        </w:rPr>
        <w:t>Id</w:t>
      </w:r>
      <w:r w:rsidRPr="00477B76">
        <w:rPr>
          <w:rFonts w:cs="Arial"/>
          <w:color w:val="0000FF"/>
          <w:sz w:val="20"/>
          <w:highlight w:val="white"/>
        </w:rPr>
        <w:t>&gt;&lt;/</w:t>
      </w:r>
      <w:proofErr w:type="spellStart"/>
      <w:r w:rsidRPr="00477B76">
        <w:rPr>
          <w:rFonts w:cs="Arial"/>
          <w:color w:val="800000"/>
          <w:sz w:val="20"/>
          <w:highlight w:val="white"/>
        </w:rPr>
        <w:t>Lgl</w:t>
      </w:r>
      <w:proofErr w:type="spellEnd"/>
      <w:r w:rsidRPr="00477B76">
        <w:rPr>
          <w:rFonts w:cs="Arial"/>
          <w:color w:val="0000FF"/>
          <w:sz w:val="20"/>
          <w:highlight w:val="white"/>
        </w:rPr>
        <w:t>&gt;&lt;/</w:t>
      </w:r>
      <w:r w:rsidRPr="00477B76">
        <w:rPr>
          <w:rFonts w:cs="Arial"/>
          <w:color w:val="800000"/>
          <w:sz w:val="20"/>
          <w:highlight w:val="white"/>
        </w:rPr>
        <w:t>Id</w:t>
      </w:r>
      <w:r w:rsidRPr="00477B76">
        <w:rPr>
          <w:rFonts w:cs="Arial"/>
          <w:color w:val="0000FF"/>
          <w:sz w:val="20"/>
          <w:highlight w:val="white"/>
        </w:rPr>
        <w:t>&gt;</w:t>
      </w:r>
      <w:r w:rsidRPr="00477B76">
        <w:rPr>
          <w:rFonts w:cs="Arial"/>
          <w:color w:val="0000FF"/>
          <w:sz w:val="20"/>
          <w:highlight w:val="white"/>
        </w:rPr>
        <w:br/>
      </w:r>
      <w:r>
        <w:rPr>
          <w:rFonts w:cs="Arial"/>
          <w:color w:val="0000FF"/>
          <w:sz w:val="20"/>
          <w:highlight w:val="white"/>
        </w:rPr>
        <w:t xml:space="preserve">      </w:t>
      </w:r>
      <w:r w:rsidRPr="00477B76">
        <w:rPr>
          <w:rFonts w:cs="Arial"/>
          <w:color w:val="0000FF"/>
          <w:sz w:val="20"/>
          <w:highlight w:val="white"/>
        </w:rPr>
        <w:t xml:space="preserve"> &lt;/</w:t>
      </w:r>
      <w:proofErr w:type="spellStart"/>
      <w:r w:rsidRPr="00477B76">
        <w:rPr>
          <w:rFonts w:cs="Arial"/>
          <w:color w:val="800000"/>
          <w:sz w:val="20"/>
          <w:highlight w:val="white"/>
        </w:rPr>
        <w:t>RptgCtrPty</w:t>
      </w:r>
      <w:proofErr w:type="spellEnd"/>
      <w:r w:rsidRPr="00477B76">
        <w:rPr>
          <w:rFonts w:cs="Arial"/>
          <w:color w:val="0000FF"/>
          <w:sz w:val="20"/>
          <w:highlight w:val="white"/>
        </w:rPr>
        <w:t>&gt;</w:t>
      </w:r>
      <w:r w:rsidRPr="00477B76">
        <w:rPr>
          <w:rFonts w:cs="Arial"/>
          <w:color w:val="0000FF"/>
          <w:sz w:val="20"/>
          <w:highlight w:val="white"/>
        </w:rPr>
        <w:br/>
      </w:r>
      <w:r w:rsidRPr="00477B76">
        <w:rPr>
          <w:rFonts w:cs="Arial"/>
          <w:color w:val="0000FF"/>
          <w:sz w:val="20"/>
          <w:highlight w:val="white"/>
        </w:rPr>
        <w:lastRenderedPageBreak/>
        <w:t xml:space="preserve"> </w:t>
      </w:r>
      <w:r>
        <w:rPr>
          <w:rFonts w:cs="Arial"/>
          <w:color w:val="0000FF"/>
          <w:sz w:val="20"/>
          <w:highlight w:val="white"/>
        </w:rPr>
        <w:t xml:space="preserve">      </w:t>
      </w:r>
      <w:r w:rsidRPr="00477B76">
        <w:rPr>
          <w:rFonts w:cs="Arial"/>
          <w:color w:val="0000FF"/>
          <w:sz w:val="20"/>
          <w:highlight w:val="white"/>
        </w:rPr>
        <w:t>&lt;</w:t>
      </w:r>
      <w:proofErr w:type="spellStart"/>
      <w:r w:rsidRPr="00477B76">
        <w:rPr>
          <w:rFonts w:cs="Arial"/>
          <w:color w:val="800000"/>
          <w:sz w:val="20"/>
          <w:highlight w:val="white"/>
        </w:rPr>
        <w:t>OthrCtrPty</w:t>
      </w:r>
      <w:proofErr w:type="spellEnd"/>
      <w:r w:rsidRPr="00477B76">
        <w:rPr>
          <w:rFonts w:cs="Arial"/>
          <w:color w:val="0000FF"/>
          <w:sz w:val="20"/>
          <w:highlight w:val="white"/>
        </w:rPr>
        <w:t>&gt;</w:t>
      </w:r>
      <w:r w:rsidRPr="00477B76">
        <w:rPr>
          <w:rFonts w:cs="Arial"/>
          <w:color w:val="0000FF"/>
          <w:sz w:val="20"/>
          <w:highlight w:val="white"/>
        </w:rPr>
        <w:br/>
        <w:t xml:space="preserve"> </w:t>
      </w:r>
      <w:r>
        <w:rPr>
          <w:rFonts w:cs="Arial"/>
          <w:color w:val="0000FF"/>
          <w:sz w:val="20"/>
          <w:highlight w:val="white"/>
        </w:rPr>
        <w:t xml:space="preserve">          </w:t>
      </w:r>
      <w:r w:rsidRPr="00477B76">
        <w:rPr>
          <w:rFonts w:cs="Arial"/>
          <w:color w:val="0000FF"/>
          <w:sz w:val="20"/>
          <w:highlight w:val="white"/>
        </w:rPr>
        <w:t>&lt;</w:t>
      </w:r>
      <w:proofErr w:type="spellStart"/>
      <w:r w:rsidRPr="00477B76">
        <w:rPr>
          <w:rFonts w:cs="Arial"/>
          <w:color w:val="800000"/>
          <w:sz w:val="20"/>
          <w:highlight w:val="white"/>
        </w:rPr>
        <w:t>IdTp</w:t>
      </w:r>
      <w:proofErr w:type="spellEnd"/>
      <w:r w:rsidRPr="00477B76">
        <w:rPr>
          <w:rFonts w:cs="Arial"/>
          <w:color w:val="0000FF"/>
          <w:sz w:val="20"/>
          <w:highlight w:val="white"/>
        </w:rPr>
        <w:t>&gt;&lt;</w:t>
      </w:r>
      <w:proofErr w:type="spellStart"/>
      <w:r w:rsidRPr="00477B76">
        <w:rPr>
          <w:rFonts w:cs="Arial"/>
          <w:color w:val="800000"/>
          <w:sz w:val="20"/>
          <w:highlight w:val="white"/>
        </w:rPr>
        <w:t>Lgl</w:t>
      </w:r>
      <w:proofErr w:type="spellEnd"/>
      <w:r w:rsidRPr="00477B76">
        <w:rPr>
          <w:rFonts w:cs="Arial"/>
          <w:color w:val="0000FF"/>
          <w:sz w:val="20"/>
          <w:highlight w:val="white"/>
        </w:rPr>
        <w:t>&gt;&lt;</w:t>
      </w:r>
      <w:r w:rsidRPr="00477B76">
        <w:rPr>
          <w:rFonts w:cs="Arial"/>
          <w:color w:val="800000"/>
          <w:sz w:val="20"/>
          <w:highlight w:val="white"/>
        </w:rPr>
        <w:t>Id</w:t>
      </w:r>
      <w:r w:rsidRPr="00477B76">
        <w:rPr>
          <w:rFonts w:cs="Arial"/>
          <w:color w:val="0000FF"/>
          <w:sz w:val="20"/>
          <w:highlight w:val="white"/>
        </w:rPr>
        <w:t>&gt;&lt;</w:t>
      </w:r>
      <w:r w:rsidRPr="00477B76">
        <w:rPr>
          <w:rFonts w:cs="Arial"/>
          <w:color w:val="800000"/>
          <w:sz w:val="20"/>
          <w:highlight w:val="white"/>
        </w:rPr>
        <w:t>LEI</w:t>
      </w:r>
      <w:r w:rsidRPr="00477B76">
        <w:rPr>
          <w:rFonts w:cs="Arial"/>
          <w:color w:val="0000FF"/>
          <w:sz w:val="20"/>
          <w:highlight w:val="white"/>
        </w:rPr>
        <w:t>&gt;</w:t>
      </w:r>
      <w:r w:rsidRPr="00477B76">
        <w:rPr>
          <w:rFonts w:cs="Arial"/>
          <w:sz w:val="20"/>
          <w:highlight w:val="white"/>
        </w:rPr>
        <w:t>BBBBBBBBBB1111111111</w:t>
      </w:r>
      <w:r w:rsidRPr="00477B76">
        <w:rPr>
          <w:rFonts w:cs="Arial"/>
          <w:color w:val="0000FF"/>
          <w:sz w:val="20"/>
          <w:highlight w:val="white"/>
        </w:rPr>
        <w:t>&lt;/</w:t>
      </w:r>
      <w:r w:rsidRPr="00477B76">
        <w:rPr>
          <w:rFonts w:cs="Arial"/>
          <w:color w:val="800000"/>
          <w:sz w:val="20"/>
          <w:highlight w:val="white"/>
        </w:rPr>
        <w:t>LEI</w:t>
      </w:r>
      <w:r w:rsidRPr="00477B76">
        <w:rPr>
          <w:rFonts w:cs="Arial"/>
          <w:color w:val="0000FF"/>
          <w:sz w:val="20"/>
          <w:highlight w:val="white"/>
        </w:rPr>
        <w:t>&gt;&lt;/</w:t>
      </w:r>
      <w:r w:rsidRPr="00477B76">
        <w:rPr>
          <w:rFonts w:cs="Arial"/>
          <w:color w:val="800000"/>
          <w:sz w:val="20"/>
          <w:highlight w:val="white"/>
        </w:rPr>
        <w:t>Id</w:t>
      </w:r>
      <w:r w:rsidRPr="00477B76">
        <w:rPr>
          <w:rFonts w:cs="Arial"/>
          <w:color w:val="0000FF"/>
          <w:sz w:val="20"/>
          <w:highlight w:val="white"/>
        </w:rPr>
        <w:t>&gt;&lt;/</w:t>
      </w:r>
      <w:proofErr w:type="spellStart"/>
      <w:r w:rsidRPr="00477B76">
        <w:rPr>
          <w:rFonts w:cs="Arial"/>
          <w:color w:val="800000"/>
          <w:sz w:val="20"/>
          <w:highlight w:val="white"/>
        </w:rPr>
        <w:t>Lgl</w:t>
      </w:r>
      <w:proofErr w:type="spellEnd"/>
      <w:r w:rsidRPr="00477B76">
        <w:rPr>
          <w:rFonts w:cs="Arial"/>
          <w:color w:val="0000FF"/>
          <w:sz w:val="20"/>
          <w:highlight w:val="white"/>
        </w:rPr>
        <w:t>&gt;&lt;/</w:t>
      </w:r>
      <w:proofErr w:type="spellStart"/>
      <w:r w:rsidRPr="00477B76">
        <w:rPr>
          <w:rFonts w:cs="Arial"/>
          <w:color w:val="800000"/>
          <w:sz w:val="20"/>
          <w:highlight w:val="white"/>
        </w:rPr>
        <w:t>IdTp</w:t>
      </w:r>
      <w:proofErr w:type="spellEnd"/>
      <w:r w:rsidRPr="00477B76">
        <w:rPr>
          <w:rFonts w:cs="Arial"/>
          <w:color w:val="0000FF"/>
          <w:sz w:val="20"/>
          <w:highlight w:val="white"/>
        </w:rPr>
        <w:t>&gt;</w:t>
      </w:r>
      <w:r w:rsidRPr="00477B76">
        <w:rPr>
          <w:rFonts w:cs="Arial"/>
          <w:color w:val="0000FF"/>
          <w:sz w:val="20"/>
          <w:highlight w:val="white"/>
        </w:rPr>
        <w:br/>
        <w:t xml:space="preserve"> </w:t>
      </w:r>
      <w:r>
        <w:rPr>
          <w:rFonts w:cs="Arial"/>
          <w:color w:val="0000FF"/>
          <w:sz w:val="20"/>
          <w:highlight w:val="white"/>
        </w:rPr>
        <w:t xml:space="preserve">      </w:t>
      </w:r>
      <w:r w:rsidRPr="00477B76">
        <w:rPr>
          <w:rFonts w:cs="Arial"/>
          <w:color w:val="0000FF"/>
          <w:sz w:val="20"/>
          <w:highlight w:val="white"/>
        </w:rPr>
        <w:t>&lt;/</w:t>
      </w:r>
      <w:proofErr w:type="spellStart"/>
      <w:r w:rsidRPr="00477B76">
        <w:rPr>
          <w:rFonts w:cs="Arial"/>
          <w:color w:val="800000"/>
          <w:sz w:val="20"/>
          <w:highlight w:val="white"/>
        </w:rPr>
        <w:t>OthrCtrPty</w:t>
      </w:r>
      <w:proofErr w:type="spellEnd"/>
      <w:r w:rsidRPr="00477B76">
        <w:rPr>
          <w:rFonts w:cs="Arial"/>
          <w:color w:val="0000FF"/>
          <w:sz w:val="20"/>
          <w:highlight w:val="white"/>
        </w:rPr>
        <w:t>&gt;</w:t>
      </w:r>
      <w:r w:rsidRPr="00477B76">
        <w:rPr>
          <w:rFonts w:cs="Arial"/>
          <w:color w:val="0000FF"/>
          <w:sz w:val="20"/>
          <w:highlight w:val="white"/>
        </w:rPr>
        <w:br/>
        <w:t xml:space="preserve"> </w:t>
      </w:r>
      <w:r>
        <w:rPr>
          <w:rFonts w:cs="Arial"/>
          <w:color w:val="0000FF"/>
          <w:sz w:val="20"/>
          <w:highlight w:val="white"/>
        </w:rPr>
        <w:t xml:space="preserve">      </w:t>
      </w:r>
      <w:r w:rsidRPr="00477B76">
        <w:rPr>
          <w:rFonts w:cs="Arial"/>
          <w:color w:val="0000FF"/>
          <w:sz w:val="20"/>
          <w:highlight w:val="white"/>
        </w:rPr>
        <w:t>&lt;</w:t>
      </w:r>
      <w:proofErr w:type="spellStart"/>
      <w:r w:rsidRPr="00477B76">
        <w:rPr>
          <w:rFonts w:cs="Arial"/>
          <w:color w:val="800000"/>
          <w:sz w:val="20"/>
          <w:highlight w:val="white"/>
        </w:rPr>
        <w:t>SubmitgAgt</w:t>
      </w:r>
      <w:proofErr w:type="spellEnd"/>
      <w:r w:rsidRPr="00477B76">
        <w:rPr>
          <w:rFonts w:cs="Arial"/>
          <w:color w:val="0000FF"/>
          <w:sz w:val="20"/>
          <w:highlight w:val="white"/>
        </w:rPr>
        <w:t>&gt;</w:t>
      </w:r>
      <w:r w:rsidRPr="00477B76">
        <w:rPr>
          <w:rFonts w:cs="Arial"/>
          <w:color w:val="0000FF"/>
          <w:sz w:val="20"/>
          <w:highlight w:val="white"/>
        </w:rPr>
        <w:br/>
        <w:t xml:space="preserve"> </w:t>
      </w:r>
      <w:r>
        <w:rPr>
          <w:rFonts w:cs="Arial"/>
          <w:color w:val="0000FF"/>
          <w:sz w:val="20"/>
          <w:highlight w:val="white"/>
        </w:rPr>
        <w:t xml:space="preserve">         </w:t>
      </w:r>
      <w:r w:rsidRPr="00477B76">
        <w:rPr>
          <w:rFonts w:cs="Arial"/>
          <w:color w:val="0000FF"/>
          <w:sz w:val="20"/>
          <w:highlight w:val="white"/>
        </w:rPr>
        <w:t xml:space="preserve"> &lt;</w:t>
      </w:r>
      <w:r w:rsidRPr="00477B76">
        <w:rPr>
          <w:rFonts w:cs="Arial"/>
          <w:color w:val="800000"/>
          <w:sz w:val="20"/>
          <w:highlight w:val="white"/>
        </w:rPr>
        <w:t>LEI</w:t>
      </w:r>
      <w:r w:rsidRPr="00477B76">
        <w:rPr>
          <w:rFonts w:cs="Arial"/>
          <w:color w:val="0000FF"/>
          <w:sz w:val="20"/>
          <w:highlight w:val="white"/>
        </w:rPr>
        <w:t>&gt;</w:t>
      </w:r>
      <w:r w:rsidRPr="00477B76">
        <w:rPr>
          <w:rFonts w:cs="Arial"/>
          <w:sz w:val="20"/>
          <w:highlight w:val="white"/>
        </w:rPr>
        <w:t>CCCCCCCCCCCCCCCCCCCC</w:t>
      </w:r>
      <w:r w:rsidRPr="00477B76">
        <w:rPr>
          <w:rFonts w:cs="Arial"/>
          <w:color w:val="0000FF"/>
          <w:sz w:val="20"/>
          <w:highlight w:val="white"/>
        </w:rPr>
        <w:t>&lt;/</w:t>
      </w:r>
      <w:r w:rsidRPr="00477B76">
        <w:rPr>
          <w:rFonts w:cs="Arial"/>
          <w:color w:val="800000"/>
          <w:sz w:val="20"/>
          <w:highlight w:val="white"/>
        </w:rPr>
        <w:t>LEI</w:t>
      </w:r>
      <w:r w:rsidRPr="00477B76">
        <w:rPr>
          <w:rFonts w:cs="Arial"/>
          <w:color w:val="0000FF"/>
          <w:sz w:val="20"/>
          <w:highlight w:val="white"/>
        </w:rPr>
        <w:t>&gt;</w:t>
      </w:r>
      <w:r w:rsidRPr="00477B76">
        <w:rPr>
          <w:rFonts w:cs="Arial"/>
          <w:color w:val="0000FF"/>
          <w:sz w:val="20"/>
          <w:highlight w:val="white"/>
        </w:rPr>
        <w:br/>
      </w:r>
      <w:r>
        <w:rPr>
          <w:rFonts w:cs="Arial"/>
          <w:color w:val="0000FF"/>
          <w:sz w:val="20"/>
          <w:highlight w:val="white"/>
        </w:rPr>
        <w:t xml:space="preserve">       </w:t>
      </w:r>
      <w:r w:rsidRPr="00477B76">
        <w:rPr>
          <w:rFonts w:cs="Arial"/>
          <w:color w:val="0000FF"/>
          <w:sz w:val="20"/>
          <w:highlight w:val="white"/>
        </w:rPr>
        <w:t>&lt;/</w:t>
      </w:r>
      <w:proofErr w:type="spellStart"/>
      <w:r w:rsidRPr="00477B76">
        <w:rPr>
          <w:rFonts w:cs="Arial"/>
          <w:color w:val="800000"/>
          <w:sz w:val="20"/>
          <w:highlight w:val="white"/>
        </w:rPr>
        <w:t>SubmitgAgt</w:t>
      </w:r>
      <w:proofErr w:type="spellEnd"/>
      <w:r w:rsidRPr="00477B76">
        <w:rPr>
          <w:rFonts w:cs="Arial"/>
          <w:color w:val="0000FF"/>
          <w:sz w:val="20"/>
          <w:highlight w:val="white"/>
        </w:rPr>
        <w:t>&gt;</w:t>
      </w:r>
      <w:r w:rsidRPr="00477B76">
        <w:rPr>
          <w:rFonts w:cs="Arial"/>
          <w:color w:val="0000FF"/>
          <w:sz w:val="20"/>
          <w:highlight w:val="white"/>
        </w:rPr>
        <w:br/>
        <w:t xml:space="preserve"> </w:t>
      </w:r>
      <w:r>
        <w:rPr>
          <w:rFonts w:cs="Arial"/>
          <w:color w:val="0000FF"/>
          <w:sz w:val="20"/>
          <w:highlight w:val="white"/>
        </w:rPr>
        <w:t xml:space="preserve">      </w:t>
      </w:r>
      <w:r w:rsidRPr="00477B76">
        <w:rPr>
          <w:rFonts w:cs="Arial"/>
          <w:color w:val="0000FF"/>
          <w:sz w:val="20"/>
          <w:highlight w:val="white"/>
        </w:rPr>
        <w:t>&lt;</w:t>
      </w:r>
      <w:proofErr w:type="spellStart"/>
      <w:r w:rsidRPr="00477B76">
        <w:rPr>
          <w:rFonts w:cs="Arial"/>
          <w:color w:val="800000"/>
          <w:sz w:val="20"/>
          <w:highlight w:val="white"/>
        </w:rPr>
        <w:t>NttyRspnsblForRpt</w:t>
      </w:r>
      <w:proofErr w:type="spellEnd"/>
      <w:r w:rsidRPr="00477B76">
        <w:rPr>
          <w:rFonts w:cs="Arial"/>
          <w:color w:val="0000FF"/>
          <w:sz w:val="20"/>
          <w:highlight w:val="white"/>
        </w:rPr>
        <w:t>&gt;</w:t>
      </w:r>
      <w:r w:rsidRPr="00477B76">
        <w:rPr>
          <w:rFonts w:cs="Arial"/>
          <w:color w:val="0000FF"/>
          <w:sz w:val="20"/>
          <w:highlight w:val="white"/>
        </w:rPr>
        <w:br/>
        <w:t xml:space="preserve"> </w:t>
      </w:r>
      <w:r>
        <w:rPr>
          <w:rFonts w:cs="Arial"/>
          <w:color w:val="0000FF"/>
          <w:sz w:val="20"/>
          <w:highlight w:val="white"/>
        </w:rPr>
        <w:t xml:space="preserve">         </w:t>
      </w:r>
      <w:r w:rsidRPr="00477B76">
        <w:rPr>
          <w:rFonts w:cs="Arial"/>
          <w:color w:val="0000FF"/>
          <w:sz w:val="20"/>
          <w:highlight w:val="white"/>
        </w:rPr>
        <w:t xml:space="preserve"> &lt;</w:t>
      </w:r>
      <w:r w:rsidRPr="00477B76">
        <w:rPr>
          <w:rFonts w:cs="Arial"/>
          <w:color w:val="800000"/>
          <w:sz w:val="20"/>
          <w:highlight w:val="white"/>
        </w:rPr>
        <w:t>LEI</w:t>
      </w:r>
      <w:r w:rsidRPr="00477B76">
        <w:rPr>
          <w:rFonts w:cs="Arial"/>
          <w:color w:val="0000FF"/>
          <w:sz w:val="20"/>
          <w:highlight w:val="white"/>
        </w:rPr>
        <w:t>&gt;</w:t>
      </w:r>
      <w:r w:rsidRPr="00477B76">
        <w:rPr>
          <w:rFonts w:cs="Arial"/>
          <w:sz w:val="20"/>
          <w:highlight w:val="white"/>
        </w:rPr>
        <w:t>CCCCCCCCCCCCCCCCCCCC</w:t>
      </w:r>
      <w:r w:rsidRPr="00477B76">
        <w:rPr>
          <w:rFonts w:cs="Arial"/>
          <w:color w:val="0000FF"/>
          <w:sz w:val="20"/>
          <w:highlight w:val="white"/>
        </w:rPr>
        <w:t>&lt;/</w:t>
      </w:r>
      <w:r w:rsidRPr="00477B76">
        <w:rPr>
          <w:rFonts w:cs="Arial"/>
          <w:color w:val="800000"/>
          <w:sz w:val="20"/>
          <w:highlight w:val="white"/>
        </w:rPr>
        <w:t>LEI</w:t>
      </w:r>
      <w:r w:rsidRPr="00477B76">
        <w:rPr>
          <w:rFonts w:cs="Arial"/>
          <w:color w:val="0000FF"/>
          <w:sz w:val="20"/>
          <w:highlight w:val="white"/>
        </w:rPr>
        <w:t>&gt;</w:t>
      </w:r>
      <w:r w:rsidRPr="00477B76">
        <w:rPr>
          <w:rFonts w:cs="Arial"/>
          <w:color w:val="0000FF"/>
          <w:sz w:val="20"/>
          <w:highlight w:val="white"/>
        </w:rPr>
        <w:br/>
      </w:r>
      <w:r>
        <w:rPr>
          <w:rFonts w:cs="Arial"/>
          <w:color w:val="0000FF"/>
          <w:sz w:val="20"/>
          <w:highlight w:val="white"/>
        </w:rPr>
        <w:t xml:space="preserve">      </w:t>
      </w:r>
      <w:r w:rsidRPr="00477B76">
        <w:rPr>
          <w:rFonts w:cs="Arial"/>
          <w:color w:val="0000FF"/>
          <w:sz w:val="20"/>
          <w:highlight w:val="white"/>
        </w:rPr>
        <w:t xml:space="preserve"> &lt;/</w:t>
      </w:r>
      <w:proofErr w:type="spellStart"/>
      <w:r w:rsidRPr="00477B76">
        <w:rPr>
          <w:rFonts w:cs="Arial"/>
          <w:color w:val="800000"/>
          <w:sz w:val="20"/>
          <w:highlight w:val="white"/>
        </w:rPr>
        <w:t>NttyRspnsblForRpt</w:t>
      </w:r>
      <w:proofErr w:type="spellEnd"/>
      <w:r w:rsidRPr="00477B76">
        <w:rPr>
          <w:rFonts w:cs="Arial"/>
          <w:color w:val="0000FF"/>
          <w:sz w:val="20"/>
          <w:highlight w:val="white"/>
        </w:rPr>
        <w:t>&gt;</w:t>
      </w:r>
      <w:r w:rsidRPr="00477B76">
        <w:rPr>
          <w:rFonts w:cs="Arial"/>
          <w:color w:val="0000FF"/>
          <w:sz w:val="20"/>
          <w:highlight w:val="white"/>
        </w:rPr>
        <w:br/>
      </w:r>
      <w:r>
        <w:rPr>
          <w:rFonts w:cs="Arial"/>
          <w:color w:val="0000FF"/>
          <w:sz w:val="20"/>
          <w:highlight w:val="white"/>
        </w:rPr>
        <w:t xml:space="preserve">     </w:t>
      </w:r>
      <w:r w:rsidRPr="00477B76">
        <w:rPr>
          <w:rFonts w:cs="Arial"/>
          <w:color w:val="0000FF"/>
          <w:sz w:val="20"/>
          <w:highlight w:val="white"/>
        </w:rPr>
        <w:t>&lt;/</w:t>
      </w:r>
      <w:proofErr w:type="spellStart"/>
      <w:r w:rsidRPr="00477B76">
        <w:rPr>
          <w:rFonts w:cs="Arial"/>
          <w:color w:val="800000"/>
          <w:sz w:val="20"/>
          <w:highlight w:val="white"/>
        </w:rPr>
        <w:t>CtrPtyId</w:t>
      </w:r>
      <w:proofErr w:type="spellEnd"/>
      <w:r w:rsidRPr="00477B76">
        <w:rPr>
          <w:rFonts w:cs="Arial"/>
          <w:color w:val="0000FF"/>
          <w:sz w:val="20"/>
          <w:highlight w:val="white"/>
        </w:rPr>
        <w:t>&gt;</w:t>
      </w:r>
      <w:r w:rsidRPr="00477B76">
        <w:rPr>
          <w:rFonts w:cs="Arial"/>
          <w:color w:val="0000FF"/>
          <w:sz w:val="20"/>
          <w:highlight w:val="white"/>
        </w:rPr>
        <w:br/>
      </w:r>
      <w:r>
        <w:rPr>
          <w:rFonts w:cs="Arial"/>
          <w:color w:val="0000FF"/>
          <w:sz w:val="20"/>
          <w:highlight w:val="white"/>
        </w:rPr>
        <w:t xml:space="preserve">    </w:t>
      </w:r>
      <w:r w:rsidRPr="00477B76">
        <w:rPr>
          <w:rFonts w:cs="Arial"/>
          <w:color w:val="0000FF"/>
          <w:sz w:val="20"/>
          <w:highlight w:val="white"/>
        </w:rPr>
        <w:t>&lt;</w:t>
      </w:r>
      <w:proofErr w:type="spellStart"/>
      <w:r w:rsidRPr="00477B76">
        <w:rPr>
          <w:rFonts w:cs="Arial"/>
          <w:color w:val="800000"/>
          <w:sz w:val="20"/>
          <w:highlight w:val="white"/>
        </w:rPr>
        <w:t>EvtDt</w:t>
      </w:r>
      <w:proofErr w:type="spellEnd"/>
      <w:r w:rsidRPr="00477B76">
        <w:rPr>
          <w:rFonts w:cs="Arial"/>
          <w:color w:val="0000FF"/>
          <w:sz w:val="20"/>
          <w:highlight w:val="white"/>
        </w:rPr>
        <w:t>&gt;</w:t>
      </w:r>
      <w:r w:rsidRPr="00477B76">
        <w:rPr>
          <w:rFonts w:cs="Arial"/>
          <w:sz w:val="20"/>
          <w:highlight w:val="white"/>
        </w:rPr>
        <w:t>2023-07-18</w:t>
      </w:r>
      <w:r w:rsidRPr="00477B76">
        <w:rPr>
          <w:rFonts w:cs="Arial"/>
          <w:color w:val="0000FF"/>
          <w:sz w:val="20"/>
          <w:highlight w:val="white"/>
        </w:rPr>
        <w:t>&lt;/</w:t>
      </w:r>
      <w:proofErr w:type="spellStart"/>
      <w:r w:rsidRPr="00477B76">
        <w:rPr>
          <w:rFonts w:cs="Arial"/>
          <w:color w:val="800000"/>
          <w:sz w:val="20"/>
          <w:highlight w:val="white"/>
        </w:rPr>
        <w:t>EvtDt</w:t>
      </w:r>
      <w:proofErr w:type="spellEnd"/>
      <w:r w:rsidRPr="00477B76">
        <w:rPr>
          <w:rFonts w:cs="Arial"/>
          <w:color w:val="0000FF"/>
          <w:sz w:val="20"/>
          <w:highlight w:val="white"/>
        </w:rPr>
        <w:t>&gt;</w:t>
      </w:r>
      <w:r w:rsidRPr="00477B76">
        <w:rPr>
          <w:rFonts w:cs="Arial"/>
          <w:color w:val="0000FF"/>
          <w:sz w:val="20"/>
          <w:highlight w:val="white"/>
        </w:rPr>
        <w:br/>
      </w:r>
      <w:r>
        <w:rPr>
          <w:rFonts w:cs="Arial"/>
          <w:color w:val="0000FF"/>
          <w:sz w:val="20"/>
          <w:highlight w:val="white"/>
        </w:rPr>
        <w:t xml:space="preserve">    </w:t>
      </w:r>
      <w:r w:rsidRPr="00477B76">
        <w:rPr>
          <w:rFonts w:cs="Arial"/>
          <w:color w:val="0000FF"/>
          <w:sz w:val="20"/>
          <w:highlight w:val="white"/>
        </w:rPr>
        <w:t>&lt;</w:t>
      </w:r>
      <w:r w:rsidRPr="00477B76">
        <w:rPr>
          <w:rFonts w:cs="Arial"/>
          <w:color w:val="800000"/>
          <w:sz w:val="20"/>
          <w:highlight w:val="white"/>
        </w:rPr>
        <w:t>Coll</w:t>
      </w:r>
      <w:r w:rsidRPr="00477B76">
        <w:rPr>
          <w:rFonts w:cs="Arial"/>
          <w:color w:val="0000FF"/>
          <w:sz w:val="20"/>
          <w:highlight w:val="white"/>
        </w:rPr>
        <w:t>&gt;</w:t>
      </w:r>
      <w:r w:rsidRPr="00477B76">
        <w:rPr>
          <w:rFonts w:cs="Arial"/>
          <w:color w:val="0000FF"/>
          <w:sz w:val="20"/>
          <w:highlight w:val="white"/>
        </w:rPr>
        <w:br/>
        <w:t xml:space="preserve"> </w:t>
      </w:r>
      <w:r>
        <w:rPr>
          <w:rFonts w:cs="Arial"/>
          <w:color w:val="0000FF"/>
          <w:sz w:val="20"/>
          <w:highlight w:val="white"/>
        </w:rPr>
        <w:t xml:space="preserve">     </w:t>
      </w:r>
      <w:r w:rsidRPr="00477B76">
        <w:rPr>
          <w:rFonts w:cs="Arial"/>
          <w:color w:val="0000FF"/>
          <w:sz w:val="20"/>
          <w:highlight w:val="white"/>
        </w:rPr>
        <w:t xml:space="preserve"> &lt;</w:t>
      </w:r>
      <w:proofErr w:type="spellStart"/>
      <w:r w:rsidRPr="00477B76">
        <w:rPr>
          <w:rFonts w:cs="Arial"/>
          <w:color w:val="800000"/>
          <w:sz w:val="20"/>
          <w:highlight w:val="white"/>
        </w:rPr>
        <w:t>CollPrtflCd</w:t>
      </w:r>
      <w:proofErr w:type="spellEnd"/>
      <w:r w:rsidRPr="00477B76">
        <w:rPr>
          <w:rFonts w:cs="Arial"/>
          <w:color w:val="0000FF"/>
          <w:sz w:val="20"/>
          <w:highlight w:val="white"/>
        </w:rPr>
        <w:t>&gt;</w:t>
      </w:r>
      <w:r w:rsidRPr="00477B76">
        <w:rPr>
          <w:rFonts w:cs="Arial"/>
          <w:color w:val="0000FF"/>
          <w:sz w:val="20"/>
          <w:highlight w:val="white"/>
        </w:rPr>
        <w:br/>
        <w:t xml:space="preserve">   </w:t>
      </w:r>
      <w:r>
        <w:rPr>
          <w:rFonts w:cs="Arial"/>
          <w:color w:val="0000FF"/>
          <w:sz w:val="20"/>
          <w:highlight w:val="white"/>
        </w:rPr>
        <w:t xml:space="preserve">       </w:t>
      </w:r>
      <w:r w:rsidRPr="00477B76">
        <w:rPr>
          <w:rFonts w:cs="Arial"/>
          <w:color w:val="0000FF"/>
          <w:sz w:val="20"/>
          <w:highlight w:val="white"/>
        </w:rPr>
        <w:t>&lt;</w:t>
      </w:r>
      <w:proofErr w:type="spellStart"/>
      <w:r w:rsidRPr="00477B76">
        <w:rPr>
          <w:rFonts w:cs="Arial"/>
          <w:color w:val="800000"/>
          <w:sz w:val="20"/>
          <w:highlight w:val="white"/>
        </w:rPr>
        <w:t>Prtfl</w:t>
      </w:r>
      <w:proofErr w:type="spellEnd"/>
      <w:r w:rsidRPr="00477B76">
        <w:rPr>
          <w:rFonts w:cs="Arial"/>
          <w:color w:val="0000FF"/>
          <w:sz w:val="20"/>
          <w:highlight w:val="white"/>
        </w:rPr>
        <w:t>&gt;&lt;</w:t>
      </w:r>
      <w:r w:rsidRPr="00477B76">
        <w:rPr>
          <w:rFonts w:cs="Arial"/>
          <w:color w:val="800000"/>
          <w:sz w:val="20"/>
          <w:highlight w:val="white"/>
        </w:rPr>
        <w:t>Cd</w:t>
      </w:r>
      <w:r w:rsidRPr="00477B76">
        <w:rPr>
          <w:rFonts w:cs="Arial"/>
          <w:color w:val="0000FF"/>
          <w:sz w:val="20"/>
          <w:highlight w:val="white"/>
        </w:rPr>
        <w:t>&gt;</w:t>
      </w:r>
      <w:r w:rsidRPr="00477B76">
        <w:rPr>
          <w:rFonts w:cs="Arial"/>
          <w:sz w:val="20"/>
          <w:highlight w:val="white"/>
        </w:rPr>
        <w:t>CODEPORTFOLIO123</w:t>
      </w:r>
      <w:r w:rsidRPr="00477B76">
        <w:rPr>
          <w:rFonts w:cs="Arial"/>
          <w:color w:val="0000FF"/>
          <w:sz w:val="20"/>
          <w:highlight w:val="white"/>
        </w:rPr>
        <w:t>&lt;/</w:t>
      </w:r>
      <w:r w:rsidRPr="00477B76">
        <w:rPr>
          <w:rFonts w:cs="Arial"/>
          <w:color w:val="800000"/>
          <w:sz w:val="20"/>
          <w:highlight w:val="white"/>
        </w:rPr>
        <w:t>Cd</w:t>
      </w:r>
      <w:r w:rsidRPr="00477B76">
        <w:rPr>
          <w:rFonts w:cs="Arial"/>
          <w:color w:val="0000FF"/>
          <w:sz w:val="20"/>
          <w:highlight w:val="white"/>
        </w:rPr>
        <w:t>&gt;&lt;/</w:t>
      </w:r>
      <w:proofErr w:type="spellStart"/>
      <w:r w:rsidRPr="00477B76">
        <w:rPr>
          <w:rFonts w:cs="Arial"/>
          <w:color w:val="800000"/>
          <w:sz w:val="20"/>
          <w:highlight w:val="white"/>
        </w:rPr>
        <w:t>Prtfl</w:t>
      </w:r>
      <w:proofErr w:type="spellEnd"/>
      <w:r w:rsidRPr="00477B76">
        <w:rPr>
          <w:rFonts w:cs="Arial"/>
          <w:color w:val="0000FF"/>
          <w:sz w:val="20"/>
          <w:highlight w:val="white"/>
        </w:rPr>
        <w:t>&gt;</w:t>
      </w:r>
      <w:r w:rsidRPr="00477B76">
        <w:rPr>
          <w:rFonts w:cs="Arial"/>
          <w:color w:val="0000FF"/>
          <w:sz w:val="20"/>
          <w:highlight w:val="white"/>
        </w:rPr>
        <w:br/>
        <w:t xml:space="preserve"> </w:t>
      </w:r>
      <w:r>
        <w:rPr>
          <w:rFonts w:cs="Arial"/>
          <w:color w:val="0000FF"/>
          <w:sz w:val="20"/>
          <w:highlight w:val="white"/>
        </w:rPr>
        <w:t xml:space="preserve">     </w:t>
      </w:r>
      <w:r w:rsidRPr="00477B76">
        <w:rPr>
          <w:rFonts w:cs="Arial"/>
          <w:color w:val="0000FF"/>
          <w:sz w:val="20"/>
          <w:highlight w:val="white"/>
        </w:rPr>
        <w:t xml:space="preserve"> &lt;/</w:t>
      </w:r>
      <w:proofErr w:type="spellStart"/>
      <w:r w:rsidRPr="00477B76">
        <w:rPr>
          <w:rFonts w:cs="Arial"/>
          <w:color w:val="800000"/>
          <w:sz w:val="20"/>
          <w:highlight w:val="white"/>
        </w:rPr>
        <w:t>CollPrtflCd</w:t>
      </w:r>
      <w:proofErr w:type="spellEnd"/>
      <w:r w:rsidRPr="00477B76">
        <w:rPr>
          <w:rFonts w:cs="Arial"/>
          <w:color w:val="0000FF"/>
          <w:sz w:val="20"/>
          <w:highlight w:val="white"/>
        </w:rPr>
        <w:t>&gt;</w:t>
      </w:r>
      <w:r w:rsidRPr="00477B76">
        <w:rPr>
          <w:rFonts w:cs="Arial"/>
          <w:color w:val="0000FF"/>
          <w:sz w:val="20"/>
          <w:highlight w:val="white"/>
        </w:rPr>
        <w:br/>
        <w:t xml:space="preserve"> </w:t>
      </w:r>
      <w:r>
        <w:rPr>
          <w:rFonts w:cs="Arial"/>
          <w:color w:val="0000FF"/>
          <w:sz w:val="20"/>
          <w:highlight w:val="white"/>
        </w:rPr>
        <w:t xml:space="preserve">     </w:t>
      </w:r>
      <w:r w:rsidRPr="00477B76">
        <w:rPr>
          <w:rFonts w:cs="Arial"/>
          <w:color w:val="0000FF"/>
          <w:sz w:val="20"/>
          <w:highlight w:val="white"/>
        </w:rPr>
        <w:t xml:space="preserve"> &lt;</w:t>
      </w:r>
      <w:proofErr w:type="spellStart"/>
      <w:r w:rsidRPr="00477B76">
        <w:rPr>
          <w:rFonts w:cs="Arial"/>
          <w:color w:val="800000"/>
          <w:sz w:val="20"/>
          <w:highlight w:val="white"/>
        </w:rPr>
        <w:t>CollstnCtgy</w:t>
      </w:r>
      <w:proofErr w:type="spellEnd"/>
      <w:r w:rsidRPr="00477B76">
        <w:rPr>
          <w:rFonts w:cs="Arial"/>
          <w:color w:val="0000FF"/>
          <w:sz w:val="20"/>
          <w:highlight w:val="white"/>
        </w:rPr>
        <w:t>&gt;</w:t>
      </w:r>
      <w:r w:rsidRPr="00477B76">
        <w:rPr>
          <w:rFonts w:cs="Arial"/>
          <w:sz w:val="20"/>
          <w:highlight w:val="white"/>
        </w:rPr>
        <w:t>OWC1</w:t>
      </w:r>
      <w:r w:rsidRPr="00477B76">
        <w:rPr>
          <w:rFonts w:cs="Arial"/>
          <w:color w:val="0000FF"/>
          <w:sz w:val="20"/>
          <w:highlight w:val="white"/>
        </w:rPr>
        <w:t>&lt;/</w:t>
      </w:r>
      <w:proofErr w:type="spellStart"/>
      <w:r w:rsidRPr="00477B76">
        <w:rPr>
          <w:rFonts w:cs="Arial"/>
          <w:color w:val="800000"/>
          <w:sz w:val="20"/>
          <w:highlight w:val="white"/>
        </w:rPr>
        <w:t>CollstnCtgy</w:t>
      </w:r>
      <w:proofErr w:type="spellEnd"/>
      <w:r w:rsidRPr="00477B76">
        <w:rPr>
          <w:rFonts w:cs="Arial"/>
          <w:color w:val="0000FF"/>
          <w:sz w:val="20"/>
          <w:highlight w:val="white"/>
        </w:rPr>
        <w:t>&gt;</w:t>
      </w:r>
      <w:r w:rsidRPr="00477B76">
        <w:rPr>
          <w:rFonts w:cs="Arial"/>
          <w:color w:val="0000FF"/>
          <w:sz w:val="20"/>
          <w:highlight w:val="white"/>
        </w:rPr>
        <w:br/>
        <w:t xml:space="preserve"> </w:t>
      </w:r>
      <w:r>
        <w:rPr>
          <w:rFonts w:cs="Arial"/>
          <w:color w:val="0000FF"/>
          <w:sz w:val="20"/>
          <w:highlight w:val="white"/>
        </w:rPr>
        <w:t xml:space="preserve">     </w:t>
      </w:r>
      <w:r w:rsidRPr="00477B76">
        <w:rPr>
          <w:rFonts w:cs="Arial"/>
          <w:color w:val="0000FF"/>
          <w:sz w:val="20"/>
          <w:highlight w:val="white"/>
        </w:rPr>
        <w:t xml:space="preserve"> &lt;</w:t>
      </w:r>
      <w:proofErr w:type="spellStart"/>
      <w:r w:rsidRPr="00477B76">
        <w:rPr>
          <w:rFonts w:cs="Arial"/>
          <w:color w:val="800000"/>
          <w:sz w:val="20"/>
          <w:highlight w:val="white"/>
        </w:rPr>
        <w:t>TmStmp</w:t>
      </w:r>
      <w:proofErr w:type="spellEnd"/>
      <w:r w:rsidRPr="00477B76">
        <w:rPr>
          <w:rFonts w:cs="Arial"/>
          <w:color w:val="0000FF"/>
          <w:sz w:val="20"/>
          <w:highlight w:val="white"/>
        </w:rPr>
        <w:t>&gt;</w:t>
      </w:r>
      <w:r w:rsidRPr="00477B76">
        <w:rPr>
          <w:rFonts w:cs="Arial"/>
          <w:sz w:val="20"/>
          <w:highlight w:val="white"/>
        </w:rPr>
        <w:t>2023-07-18T18:00:00Z</w:t>
      </w:r>
      <w:r w:rsidRPr="00477B76">
        <w:rPr>
          <w:rFonts w:cs="Arial"/>
          <w:color w:val="0000FF"/>
          <w:sz w:val="20"/>
          <w:highlight w:val="white"/>
        </w:rPr>
        <w:t>&lt;/</w:t>
      </w:r>
      <w:proofErr w:type="spellStart"/>
      <w:r w:rsidRPr="00477B76">
        <w:rPr>
          <w:rFonts w:cs="Arial"/>
          <w:color w:val="800000"/>
          <w:sz w:val="20"/>
          <w:highlight w:val="white"/>
        </w:rPr>
        <w:t>TmStmp</w:t>
      </w:r>
      <w:proofErr w:type="spellEnd"/>
      <w:r w:rsidRPr="00477B76">
        <w:rPr>
          <w:rFonts w:cs="Arial"/>
          <w:color w:val="0000FF"/>
          <w:sz w:val="20"/>
          <w:highlight w:val="white"/>
        </w:rPr>
        <w:t>&gt;</w:t>
      </w:r>
    </w:p>
    <w:p w14:paraId="4830522C" w14:textId="77777777" w:rsidR="00E52BFB" w:rsidRDefault="00E52BFB" w:rsidP="00E52BFB">
      <w:pPr>
        <w:autoSpaceDE w:val="0"/>
        <w:autoSpaceDN w:val="0"/>
        <w:adjustRightInd w:val="0"/>
        <w:spacing w:before="0" w:after="0" w:afterAutospacing="0"/>
        <w:rPr>
          <w:rFonts w:cs="Arial"/>
          <w:b/>
          <w:bCs/>
          <w:color w:val="0000FF"/>
          <w:sz w:val="20"/>
          <w:highlight w:val="white"/>
        </w:rPr>
      </w:pPr>
      <w:r>
        <w:rPr>
          <w:rFonts w:cs="Arial"/>
          <w:color w:val="0000FF"/>
          <w:sz w:val="20"/>
          <w:highlight w:val="white"/>
        </w:rPr>
        <w:t xml:space="preserve">     &lt;/</w:t>
      </w:r>
      <w:r w:rsidRPr="00477B76">
        <w:rPr>
          <w:rFonts w:cs="Arial"/>
          <w:color w:val="800000"/>
          <w:sz w:val="20"/>
          <w:highlight w:val="white"/>
        </w:rPr>
        <w:t>Coll</w:t>
      </w:r>
      <w:r>
        <w:rPr>
          <w:rFonts w:cs="Arial"/>
          <w:color w:val="0000FF"/>
          <w:sz w:val="20"/>
          <w:highlight w:val="white"/>
        </w:rPr>
        <w:t>&gt;</w:t>
      </w:r>
      <w:r w:rsidRPr="00477B76">
        <w:rPr>
          <w:rFonts w:cs="Arial"/>
          <w:color w:val="0000FF"/>
          <w:sz w:val="20"/>
          <w:highlight w:val="white"/>
        </w:rPr>
        <w:br/>
      </w:r>
      <w:r>
        <w:rPr>
          <w:rFonts w:cs="Arial"/>
          <w:color w:val="0000FF"/>
          <w:sz w:val="20"/>
          <w:highlight w:val="white"/>
        </w:rPr>
        <w:t xml:space="preserve">    </w:t>
      </w:r>
      <w:r w:rsidRPr="00477B76">
        <w:rPr>
          <w:rFonts w:cs="Arial"/>
          <w:color w:val="0000FF"/>
          <w:sz w:val="20"/>
          <w:highlight w:val="white"/>
        </w:rPr>
        <w:t xml:space="preserve"> &lt;</w:t>
      </w:r>
      <w:proofErr w:type="spellStart"/>
      <w:r w:rsidRPr="00477B76">
        <w:rPr>
          <w:rFonts w:cs="Arial"/>
          <w:color w:val="800000"/>
          <w:sz w:val="20"/>
          <w:highlight w:val="white"/>
        </w:rPr>
        <w:t>PstdMrgnOrColl</w:t>
      </w:r>
      <w:proofErr w:type="spellEnd"/>
      <w:r w:rsidRPr="00477B76">
        <w:rPr>
          <w:rFonts w:cs="Arial"/>
          <w:color w:val="0000FF"/>
          <w:sz w:val="20"/>
          <w:highlight w:val="white"/>
        </w:rPr>
        <w:t>&gt;</w:t>
      </w:r>
      <w:r w:rsidRPr="00477B76">
        <w:rPr>
          <w:rFonts w:cs="Arial"/>
          <w:color w:val="0000FF"/>
          <w:sz w:val="20"/>
          <w:highlight w:val="white"/>
        </w:rPr>
        <w:br/>
      </w:r>
      <w:r>
        <w:rPr>
          <w:rFonts w:cs="Arial"/>
          <w:color w:val="0000FF"/>
          <w:sz w:val="20"/>
          <w:highlight w:val="white"/>
        </w:rPr>
        <w:t xml:space="preserve">      </w:t>
      </w:r>
      <w:r w:rsidRPr="00477B76">
        <w:rPr>
          <w:rFonts w:cs="Arial"/>
          <w:color w:val="0000FF"/>
          <w:sz w:val="20"/>
          <w:highlight w:val="white"/>
        </w:rPr>
        <w:t xml:space="preserve">  &lt;</w:t>
      </w:r>
      <w:proofErr w:type="spellStart"/>
      <w:r w:rsidRPr="00477B76">
        <w:rPr>
          <w:rFonts w:cs="Arial"/>
          <w:color w:val="800000"/>
          <w:sz w:val="20"/>
          <w:highlight w:val="white"/>
        </w:rPr>
        <w:t>InitlMrgnPstdPreHrcut</w:t>
      </w:r>
      <w:proofErr w:type="spellEnd"/>
      <w:r w:rsidRPr="00477B76">
        <w:rPr>
          <w:rFonts w:cs="Arial"/>
          <w:color w:val="0000FF"/>
          <w:sz w:val="20"/>
          <w:highlight w:val="white"/>
        </w:rPr>
        <w:t xml:space="preserve"> Ccy="</w:t>
      </w:r>
      <w:r w:rsidRPr="00477B76">
        <w:rPr>
          <w:rFonts w:cs="Arial"/>
          <w:sz w:val="20"/>
          <w:highlight w:val="white"/>
        </w:rPr>
        <w:t>EUR</w:t>
      </w:r>
      <w:r w:rsidRPr="00477B76">
        <w:rPr>
          <w:rFonts w:cs="Arial"/>
          <w:color w:val="0000FF"/>
          <w:sz w:val="20"/>
          <w:highlight w:val="white"/>
        </w:rPr>
        <w:t>"&gt;</w:t>
      </w:r>
      <w:r w:rsidRPr="00477B76">
        <w:rPr>
          <w:rFonts w:cs="Arial"/>
          <w:sz w:val="20"/>
          <w:highlight w:val="white"/>
        </w:rPr>
        <w:t>1000000</w:t>
      </w:r>
      <w:r w:rsidRPr="00477B76">
        <w:rPr>
          <w:rFonts w:cs="Arial"/>
          <w:color w:val="0000FF"/>
          <w:sz w:val="20"/>
          <w:highlight w:val="white"/>
        </w:rPr>
        <w:t>&lt;/</w:t>
      </w:r>
      <w:proofErr w:type="spellStart"/>
      <w:r w:rsidRPr="00477B76">
        <w:rPr>
          <w:rFonts w:cs="Arial"/>
          <w:color w:val="800000"/>
          <w:sz w:val="20"/>
          <w:highlight w:val="white"/>
        </w:rPr>
        <w:t>InitlMrgnPstdPreHrcut</w:t>
      </w:r>
      <w:proofErr w:type="spellEnd"/>
      <w:r w:rsidRPr="00477B76">
        <w:rPr>
          <w:rFonts w:cs="Arial"/>
          <w:color w:val="0000FF"/>
          <w:sz w:val="20"/>
          <w:highlight w:val="white"/>
        </w:rPr>
        <w:t>&gt;</w:t>
      </w:r>
      <w:r w:rsidRPr="00477B76">
        <w:rPr>
          <w:rFonts w:cs="Arial"/>
          <w:color w:val="0000FF"/>
          <w:sz w:val="20"/>
          <w:highlight w:val="white"/>
        </w:rPr>
        <w:br/>
        <w:t xml:space="preserve"> </w:t>
      </w:r>
      <w:r>
        <w:rPr>
          <w:rFonts w:cs="Arial"/>
          <w:color w:val="0000FF"/>
          <w:sz w:val="20"/>
          <w:highlight w:val="white"/>
        </w:rPr>
        <w:t xml:space="preserve">      </w:t>
      </w:r>
      <w:r w:rsidRPr="00477B76">
        <w:rPr>
          <w:rFonts w:cs="Arial"/>
          <w:color w:val="0000FF"/>
          <w:sz w:val="20"/>
          <w:highlight w:val="white"/>
        </w:rPr>
        <w:t xml:space="preserve"> &lt;</w:t>
      </w:r>
      <w:proofErr w:type="spellStart"/>
      <w:r w:rsidRPr="00477B76">
        <w:rPr>
          <w:rFonts w:cs="Arial"/>
          <w:color w:val="800000"/>
          <w:sz w:val="20"/>
          <w:highlight w:val="white"/>
        </w:rPr>
        <w:t>InitlMrgnPstdPstHrcut</w:t>
      </w:r>
      <w:proofErr w:type="spellEnd"/>
      <w:r w:rsidRPr="00477B76">
        <w:rPr>
          <w:rFonts w:cs="Arial"/>
          <w:color w:val="0000FF"/>
          <w:sz w:val="20"/>
          <w:highlight w:val="white"/>
        </w:rPr>
        <w:t xml:space="preserve"> Ccy="</w:t>
      </w:r>
      <w:r w:rsidRPr="00477B76">
        <w:rPr>
          <w:rFonts w:cs="Arial"/>
          <w:sz w:val="20"/>
          <w:highlight w:val="white"/>
        </w:rPr>
        <w:t>EUR</w:t>
      </w:r>
      <w:r w:rsidRPr="00477B76">
        <w:rPr>
          <w:rFonts w:cs="Arial"/>
          <w:color w:val="0000FF"/>
          <w:sz w:val="20"/>
          <w:highlight w:val="white"/>
        </w:rPr>
        <w:t>"&gt;</w:t>
      </w:r>
      <w:r w:rsidRPr="00477B76">
        <w:rPr>
          <w:rFonts w:cs="Arial"/>
          <w:sz w:val="20"/>
          <w:highlight w:val="white"/>
        </w:rPr>
        <w:t>1000000</w:t>
      </w:r>
      <w:r w:rsidRPr="00477B76">
        <w:rPr>
          <w:rFonts w:cs="Arial"/>
          <w:color w:val="0000FF"/>
          <w:sz w:val="20"/>
          <w:highlight w:val="white"/>
        </w:rPr>
        <w:t>&lt;/</w:t>
      </w:r>
      <w:proofErr w:type="spellStart"/>
      <w:r w:rsidRPr="00477B76">
        <w:rPr>
          <w:rFonts w:cs="Arial"/>
          <w:color w:val="800000"/>
          <w:sz w:val="20"/>
          <w:highlight w:val="white"/>
        </w:rPr>
        <w:t>InitlMrgnPstdPstHrcut</w:t>
      </w:r>
      <w:proofErr w:type="spellEnd"/>
      <w:r w:rsidRPr="00477B76">
        <w:rPr>
          <w:rFonts w:cs="Arial"/>
          <w:color w:val="0000FF"/>
          <w:sz w:val="20"/>
          <w:highlight w:val="white"/>
        </w:rPr>
        <w:t>&gt;</w:t>
      </w:r>
      <w:r w:rsidRPr="00477B76">
        <w:rPr>
          <w:rFonts w:cs="Arial"/>
          <w:color w:val="0000FF"/>
          <w:sz w:val="20"/>
          <w:highlight w:val="white"/>
        </w:rPr>
        <w:br/>
        <w:t xml:space="preserve">  </w:t>
      </w:r>
      <w:r>
        <w:rPr>
          <w:rFonts w:cs="Arial"/>
          <w:color w:val="0000FF"/>
          <w:sz w:val="20"/>
          <w:highlight w:val="white"/>
        </w:rPr>
        <w:t xml:space="preserve">      </w:t>
      </w:r>
      <w:r w:rsidRPr="00477B76">
        <w:rPr>
          <w:rFonts w:cs="Arial"/>
          <w:color w:val="0000FF"/>
          <w:sz w:val="20"/>
          <w:highlight w:val="white"/>
        </w:rPr>
        <w:t>&lt;</w:t>
      </w:r>
      <w:proofErr w:type="spellStart"/>
      <w:r w:rsidRPr="00477B76">
        <w:rPr>
          <w:rFonts w:cs="Arial"/>
          <w:color w:val="800000"/>
          <w:sz w:val="20"/>
          <w:highlight w:val="white"/>
        </w:rPr>
        <w:t>VartnMrgnPstdPreHrcut</w:t>
      </w:r>
      <w:proofErr w:type="spellEnd"/>
      <w:r w:rsidRPr="00477B76">
        <w:rPr>
          <w:rFonts w:cs="Arial"/>
          <w:color w:val="0000FF"/>
          <w:sz w:val="20"/>
          <w:highlight w:val="white"/>
        </w:rPr>
        <w:t xml:space="preserve"> Ccy="</w:t>
      </w:r>
      <w:r w:rsidRPr="00477B76">
        <w:rPr>
          <w:rFonts w:cs="Arial"/>
          <w:sz w:val="20"/>
          <w:highlight w:val="white"/>
        </w:rPr>
        <w:t>EUR</w:t>
      </w:r>
      <w:r w:rsidRPr="00477B76">
        <w:rPr>
          <w:rFonts w:cs="Arial"/>
          <w:color w:val="0000FF"/>
          <w:sz w:val="20"/>
          <w:highlight w:val="white"/>
        </w:rPr>
        <w:t>"&gt;</w:t>
      </w:r>
      <w:r w:rsidRPr="00477B76">
        <w:rPr>
          <w:rFonts w:cs="Arial"/>
          <w:sz w:val="20"/>
          <w:highlight w:val="white"/>
        </w:rPr>
        <w:t>300000</w:t>
      </w:r>
      <w:r w:rsidRPr="00477B76">
        <w:rPr>
          <w:rFonts w:cs="Arial"/>
          <w:color w:val="0000FF"/>
          <w:sz w:val="20"/>
          <w:highlight w:val="white"/>
        </w:rPr>
        <w:t>&lt;/</w:t>
      </w:r>
      <w:proofErr w:type="spellStart"/>
      <w:r w:rsidRPr="00477B76">
        <w:rPr>
          <w:rFonts w:cs="Arial"/>
          <w:color w:val="800000"/>
          <w:sz w:val="20"/>
          <w:highlight w:val="white"/>
        </w:rPr>
        <w:t>VartnMrgnPstdPreHrcut</w:t>
      </w:r>
      <w:proofErr w:type="spellEnd"/>
      <w:r w:rsidRPr="00477B76">
        <w:rPr>
          <w:rFonts w:cs="Arial"/>
          <w:color w:val="0000FF"/>
          <w:sz w:val="20"/>
          <w:highlight w:val="white"/>
        </w:rPr>
        <w:t>&gt;</w:t>
      </w:r>
      <w:r w:rsidRPr="00477B76">
        <w:rPr>
          <w:rFonts w:cs="Arial"/>
          <w:color w:val="0000FF"/>
          <w:sz w:val="20"/>
          <w:highlight w:val="white"/>
        </w:rPr>
        <w:br/>
        <w:t xml:space="preserve"> </w:t>
      </w:r>
      <w:r>
        <w:rPr>
          <w:rFonts w:cs="Arial"/>
          <w:color w:val="0000FF"/>
          <w:sz w:val="20"/>
          <w:highlight w:val="white"/>
        </w:rPr>
        <w:t xml:space="preserve">      </w:t>
      </w:r>
      <w:r w:rsidRPr="00477B76">
        <w:rPr>
          <w:rFonts w:cs="Arial"/>
          <w:color w:val="0000FF"/>
          <w:sz w:val="20"/>
          <w:highlight w:val="white"/>
        </w:rPr>
        <w:t xml:space="preserve"> &lt;</w:t>
      </w:r>
      <w:proofErr w:type="spellStart"/>
      <w:r w:rsidRPr="00477B76">
        <w:rPr>
          <w:rFonts w:cs="Arial"/>
          <w:color w:val="800000"/>
          <w:sz w:val="20"/>
          <w:highlight w:val="white"/>
        </w:rPr>
        <w:t>VartnMrgnPstdPstHrcut</w:t>
      </w:r>
      <w:proofErr w:type="spellEnd"/>
      <w:r w:rsidRPr="00477B76">
        <w:rPr>
          <w:rFonts w:cs="Arial"/>
          <w:color w:val="0000FF"/>
          <w:sz w:val="20"/>
          <w:highlight w:val="white"/>
        </w:rPr>
        <w:t xml:space="preserve"> Ccy="</w:t>
      </w:r>
      <w:r w:rsidRPr="00477B76">
        <w:rPr>
          <w:rFonts w:cs="Arial"/>
          <w:sz w:val="20"/>
          <w:highlight w:val="white"/>
        </w:rPr>
        <w:t>EUR</w:t>
      </w:r>
      <w:r w:rsidRPr="00477B76">
        <w:rPr>
          <w:rFonts w:cs="Arial"/>
          <w:color w:val="0000FF"/>
          <w:sz w:val="20"/>
          <w:highlight w:val="white"/>
        </w:rPr>
        <w:t>"&gt;</w:t>
      </w:r>
      <w:r w:rsidRPr="00477B76">
        <w:rPr>
          <w:rFonts w:cs="Arial"/>
          <w:sz w:val="20"/>
          <w:highlight w:val="white"/>
        </w:rPr>
        <w:t>300000</w:t>
      </w:r>
      <w:r w:rsidRPr="00477B76">
        <w:rPr>
          <w:rFonts w:cs="Arial"/>
          <w:color w:val="0000FF"/>
          <w:sz w:val="20"/>
          <w:highlight w:val="white"/>
        </w:rPr>
        <w:t>&lt;/</w:t>
      </w:r>
      <w:proofErr w:type="spellStart"/>
      <w:r w:rsidRPr="00477B76">
        <w:rPr>
          <w:rFonts w:cs="Arial"/>
          <w:color w:val="800000"/>
          <w:sz w:val="20"/>
          <w:highlight w:val="white"/>
        </w:rPr>
        <w:t>VartnMrgnPstdPstHrcut</w:t>
      </w:r>
      <w:proofErr w:type="spellEnd"/>
      <w:r w:rsidRPr="00477B76">
        <w:rPr>
          <w:rFonts w:cs="Arial"/>
          <w:color w:val="0000FF"/>
          <w:sz w:val="20"/>
          <w:highlight w:val="white"/>
        </w:rPr>
        <w:t>&gt;</w:t>
      </w:r>
      <w:r w:rsidRPr="00477B76">
        <w:rPr>
          <w:rFonts w:cs="Arial"/>
          <w:color w:val="0000FF"/>
          <w:sz w:val="20"/>
          <w:highlight w:val="white"/>
        </w:rPr>
        <w:br/>
        <w:t xml:space="preserve"> </w:t>
      </w:r>
      <w:r>
        <w:rPr>
          <w:rFonts w:cs="Arial"/>
          <w:color w:val="0000FF"/>
          <w:sz w:val="20"/>
          <w:highlight w:val="white"/>
        </w:rPr>
        <w:t xml:space="preserve">      </w:t>
      </w:r>
      <w:r w:rsidRPr="00477B76">
        <w:rPr>
          <w:rFonts w:cs="Arial"/>
          <w:color w:val="0000FF"/>
          <w:sz w:val="20"/>
          <w:highlight w:val="white"/>
        </w:rPr>
        <w:t xml:space="preserve"> &lt;</w:t>
      </w:r>
      <w:proofErr w:type="spellStart"/>
      <w:r w:rsidRPr="00477B76">
        <w:rPr>
          <w:rFonts w:cs="Arial"/>
          <w:color w:val="800000"/>
          <w:sz w:val="20"/>
          <w:highlight w:val="white"/>
        </w:rPr>
        <w:t>XcssCollPstd</w:t>
      </w:r>
      <w:proofErr w:type="spellEnd"/>
      <w:r w:rsidRPr="00477B76">
        <w:rPr>
          <w:rFonts w:cs="Arial"/>
          <w:color w:val="0000FF"/>
          <w:sz w:val="20"/>
          <w:highlight w:val="white"/>
        </w:rPr>
        <w:t xml:space="preserve"> Ccy="</w:t>
      </w:r>
      <w:r w:rsidRPr="00477B76">
        <w:rPr>
          <w:rFonts w:cs="Arial"/>
          <w:sz w:val="20"/>
          <w:highlight w:val="white"/>
        </w:rPr>
        <w:t>EUR</w:t>
      </w:r>
      <w:r w:rsidRPr="00477B76">
        <w:rPr>
          <w:rFonts w:cs="Arial"/>
          <w:color w:val="0000FF"/>
          <w:sz w:val="20"/>
          <w:highlight w:val="white"/>
        </w:rPr>
        <w:t>"&gt;</w:t>
      </w:r>
      <w:r w:rsidRPr="00477B76">
        <w:rPr>
          <w:rFonts w:cs="Arial"/>
          <w:sz w:val="20"/>
          <w:highlight w:val="white"/>
        </w:rPr>
        <w:t>100000</w:t>
      </w:r>
      <w:r w:rsidRPr="00477B76">
        <w:rPr>
          <w:rFonts w:cs="Arial"/>
          <w:color w:val="0000FF"/>
          <w:sz w:val="20"/>
          <w:highlight w:val="white"/>
        </w:rPr>
        <w:t>&lt;/</w:t>
      </w:r>
      <w:proofErr w:type="spellStart"/>
      <w:r w:rsidRPr="00477B76">
        <w:rPr>
          <w:rFonts w:cs="Arial"/>
          <w:color w:val="800000"/>
          <w:sz w:val="20"/>
          <w:highlight w:val="white"/>
        </w:rPr>
        <w:t>XcssCollPstd</w:t>
      </w:r>
      <w:proofErr w:type="spellEnd"/>
      <w:r w:rsidRPr="00477B76">
        <w:rPr>
          <w:rFonts w:cs="Arial"/>
          <w:color w:val="0000FF"/>
          <w:sz w:val="20"/>
          <w:highlight w:val="white"/>
        </w:rPr>
        <w:t>&gt;</w:t>
      </w:r>
      <w:r w:rsidRPr="00477B76">
        <w:rPr>
          <w:rFonts w:cs="Arial"/>
          <w:color w:val="0000FF"/>
          <w:sz w:val="20"/>
          <w:highlight w:val="white"/>
        </w:rPr>
        <w:br/>
        <w:t xml:space="preserve"> </w:t>
      </w:r>
      <w:r>
        <w:rPr>
          <w:rFonts w:cs="Arial"/>
          <w:color w:val="0000FF"/>
          <w:sz w:val="20"/>
          <w:highlight w:val="white"/>
        </w:rPr>
        <w:t xml:space="preserve">     </w:t>
      </w:r>
      <w:r w:rsidRPr="00477B76">
        <w:rPr>
          <w:rFonts w:cs="Arial"/>
          <w:color w:val="0000FF"/>
          <w:sz w:val="20"/>
          <w:highlight w:val="white"/>
        </w:rPr>
        <w:t>&lt;/</w:t>
      </w:r>
      <w:proofErr w:type="spellStart"/>
      <w:r w:rsidRPr="00477B76">
        <w:rPr>
          <w:rFonts w:cs="Arial"/>
          <w:color w:val="800000"/>
          <w:sz w:val="20"/>
          <w:highlight w:val="white"/>
        </w:rPr>
        <w:t>PstdMrgnOrColl</w:t>
      </w:r>
      <w:proofErr w:type="spellEnd"/>
      <w:r w:rsidRPr="00477B76">
        <w:rPr>
          <w:rFonts w:cs="Arial"/>
          <w:color w:val="0000FF"/>
          <w:sz w:val="20"/>
          <w:highlight w:val="white"/>
        </w:rPr>
        <w:t>&gt;</w:t>
      </w:r>
    </w:p>
    <w:p w14:paraId="1477EEB3" w14:textId="504B7745" w:rsidR="00E52BFB" w:rsidRPr="00477B76" w:rsidRDefault="00E52BFB" w:rsidP="00E52BFB">
      <w:pPr>
        <w:autoSpaceDE w:val="0"/>
        <w:autoSpaceDN w:val="0"/>
        <w:adjustRightInd w:val="0"/>
        <w:spacing w:before="0" w:after="0" w:afterAutospacing="0"/>
        <w:rPr>
          <w:rFonts w:cs="Arial"/>
          <w:color w:val="0000FF"/>
          <w:sz w:val="20"/>
          <w:highlight w:val="white"/>
        </w:rPr>
      </w:pPr>
      <w:r>
        <w:rPr>
          <w:rFonts w:cs="Arial"/>
          <w:color w:val="0000FF"/>
          <w:sz w:val="20"/>
          <w:highlight w:val="white"/>
        </w:rPr>
        <w:t xml:space="preserve">      &lt;</w:t>
      </w:r>
      <w:proofErr w:type="spellStart"/>
      <w:r w:rsidRPr="00931413">
        <w:rPr>
          <w:rFonts w:cs="Arial"/>
          <w:color w:val="800000"/>
          <w:sz w:val="20"/>
          <w:highlight w:val="white"/>
        </w:rPr>
        <w:t>CtrctMod</w:t>
      </w:r>
      <w:proofErr w:type="spellEnd"/>
      <w:r>
        <w:rPr>
          <w:rFonts w:cs="Arial"/>
          <w:color w:val="0000FF"/>
          <w:sz w:val="20"/>
          <w:highlight w:val="white"/>
        </w:rPr>
        <w:t>&gt;&lt;</w:t>
      </w:r>
      <w:proofErr w:type="spellStart"/>
      <w:r w:rsidRPr="00931413">
        <w:rPr>
          <w:rFonts w:cs="Arial"/>
          <w:color w:val="800000"/>
          <w:sz w:val="20"/>
          <w:highlight w:val="white"/>
        </w:rPr>
        <w:t>ActnTp</w:t>
      </w:r>
      <w:proofErr w:type="spellEnd"/>
      <w:r>
        <w:rPr>
          <w:rFonts w:cs="Arial"/>
          <w:color w:val="0000FF"/>
          <w:sz w:val="20"/>
          <w:highlight w:val="white"/>
        </w:rPr>
        <w:t>&gt;</w:t>
      </w:r>
      <w:r w:rsidRPr="00931413">
        <w:rPr>
          <w:rFonts w:cs="Arial"/>
          <w:sz w:val="20"/>
          <w:highlight w:val="white"/>
        </w:rPr>
        <w:t>MARU</w:t>
      </w:r>
      <w:r>
        <w:rPr>
          <w:rFonts w:cs="Arial"/>
          <w:color w:val="0000FF"/>
          <w:sz w:val="20"/>
          <w:highlight w:val="white"/>
        </w:rPr>
        <w:t>&lt;/</w:t>
      </w:r>
      <w:proofErr w:type="spellStart"/>
      <w:r w:rsidRPr="00931413">
        <w:rPr>
          <w:rFonts w:cs="Arial"/>
          <w:color w:val="800000"/>
          <w:sz w:val="20"/>
          <w:highlight w:val="white"/>
        </w:rPr>
        <w:t>ActnTp</w:t>
      </w:r>
      <w:proofErr w:type="spellEnd"/>
      <w:r>
        <w:rPr>
          <w:rFonts w:cs="Arial"/>
          <w:color w:val="0000FF"/>
          <w:sz w:val="20"/>
          <w:highlight w:val="white"/>
        </w:rPr>
        <w:t>&gt;&lt;/</w:t>
      </w:r>
      <w:proofErr w:type="spellStart"/>
      <w:r w:rsidRPr="00931413">
        <w:rPr>
          <w:rFonts w:cs="Arial"/>
          <w:color w:val="800000"/>
          <w:sz w:val="20"/>
          <w:highlight w:val="white"/>
        </w:rPr>
        <w:t>CtrctMod</w:t>
      </w:r>
      <w:proofErr w:type="spellEnd"/>
      <w:r>
        <w:rPr>
          <w:rFonts w:cs="Arial"/>
          <w:color w:val="0000FF"/>
          <w:sz w:val="20"/>
          <w:highlight w:val="white"/>
        </w:rPr>
        <w:t>&gt;</w:t>
      </w:r>
      <w:r w:rsidRPr="00477B76">
        <w:rPr>
          <w:rFonts w:cs="Arial"/>
          <w:color w:val="0000FF"/>
          <w:sz w:val="20"/>
          <w:highlight w:val="white"/>
        </w:rPr>
        <w:br/>
        <w:t>&lt;/</w:t>
      </w:r>
      <w:r>
        <w:rPr>
          <w:rFonts w:cs="Arial"/>
          <w:color w:val="800000"/>
          <w:sz w:val="20"/>
          <w:highlight w:val="white"/>
        </w:rPr>
        <w:t>Stat</w:t>
      </w:r>
      <w:r w:rsidRPr="00477B76">
        <w:rPr>
          <w:rFonts w:cs="Arial"/>
          <w:color w:val="0000FF"/>
          <w:sz w:val="20"/>
          <w:highlight w:val="white"/>
        </w:rPr>
        <w:t>&gt;</w:t>
      </w:r>
    </w:p>
    <w:p w14:paraId="580D14A1" w14:textId="77777777" w:rsidR="00E52BFB" w:rsidRPr="00F36EED" w:rsidRDefault="00E52BFB" w:rsidP="00E52BFB">
      <w:pPr>
        <w:autoSpaceDE w:val="0"/>
        <w:autoSpaceDN w:val="0"/>
        <w:adjustRightInd w:val="0"/>
        <w:spacing w:before="0" w:after="120" w:afterAutospacing="0"/>
        <w:rPr>
          <w:rFonts w:cs="Arial"/>
          <w:color w:val="000000"/>
          <w:sz w:val="20"/>
          <w:lang w:val="en-US"/>
        </w:rPr>
      </w:pPr>
    </w:p>
    <w:p w14:paraId="0705482E" w14:textId="77777777" w:rsidR="00AB466B" w:rsidRPr="00F36EED" w:rsidRDefault="00AB466B" w:rsidP="00AB466B">
      <w:pPr>
        <w:autoSpaceDE w:val="0"/>
        <w:autoSpaceDN w:val="0"/>
        <w:adjustRightInd w:val="0"/>
        <w:spacing w:before="0" w:after="120" w:afterAutospacing="0"/>
        <w:rPr>
          <w:rFonts w:cs="Arial"/>
          <w:color w:val="000000"/>
          <w:sz w:val="20"/>
          <w:lang w:val="en-US"/>
        </w:rPr>
      </w:pPr>
    </w:p>
    <w:p w14:paraId="1CFC715D" w14:textId="77777777" w:rsidR="00CF4269" w:rsidRPr="00147B55" w:rsidRDefault="00617A31" w:rsidP="00F97A81">
      <w:pPr>
        <w:pStyle w:val="Heading2"/>
      </w:pPr>
      <w:bookmarkStart w:id="70" w:name="_Toc122597592"/>
      <w:r w:rsidRPr="00147B55">
        <w:t xml:space="preserve">Financial Instrument Reporting Status Advice </w:t>
      </w:r>
      <w:r w:rsidR="00CF4269" w:rsidRPr="00147B55">
        <w:t>- auth.</w:t>
      </w:r>
      <w:r w:rsidR="00400D4E" w:rsidRPr="00147B55">
        <w:t>031</w:t>
      </w:r>
      <w:r w:rsidR="00CF4269" w:rsidRPr="00147B55">
        <w:t>.001.01</w:t>
      </w:r>
      <w:bookmarkEnd w:id="70"/>
      <w:r w:rsidR="00CF4269" w:rsidRPr="00147B55">
        <w:t xml:space="preserve"> </w:t>
      </w:r>
    </w:p>
    <w:p w14:paraId="1B95BA87" w14:textId="77777777" w:rsidR="00CF4269" w:rsidRPr="00147B55" w:rsidRDefault="00CF4269" w:rsidP="00CF4269">
      <w:pPr>
        <w:rPr>
          <w:rFonts w:cs="Arial"/>
          <w:b/>
          <w:szCs w:val="22"/>
        </w:rPr>
      </w:pPr>
      <w:r w:rsidRPr="00147B55">
        <w:rPr>
          <w:rFonts w:cs="Arial"/>
          <w:b/>
          <w:szCs w:val="22"/>
        </w:rPr>
        <w:t>Description</w:t>
      </w:r>
    </w:p>
    <w:p w14:paraId="5A219A4B" w14:textId="6855585E" w:rsidR="00CF4269" w:rsidRPr="00147B55" w:rsidRDefault="00CF4269" w:rsidP="00CF4269">
      <w:pPr>
        <w:rPr>
          <w:rFonts w:cs="Arial"/>
          <w:color w:val="000000"/>
          <w:szCs w:val="22"/>
          <w:lang w:val="en-US" w:eastAsia="en-GB"/>
        </w:rPr>
      </w:pPr>
      <w:r w:rsidRPr="00147B55">
        <w:rPr>
          <w:rFonts w:cs="Arial"/>
          <w:szCs w:val="22"/>
        </w:rPr>
        <w:t xml:space="preserve">The following </w:t>
      </w:r>
      <w:proofErr w:type="spellStart"/>
      <w:r w:rsidRPr="00147B55">
        <w:rPr>
          <w:rFonts w:cs="Arial"/>
          <w:szCs w:val="22"/>
        </w:rPr>
        <w:t>MessageInstance</w:t>
      </w:r>
      <w:proofErr w:type="spellEnd"/>
      <w:r w:rsidR="00812824" w:rsidRPr="00147B55">
        <w:rPr>
          <w:rFonts w:cs="Arial"/>
          <w:szCs w:val="22"/>
        </w:rPr>
        <w:t xml:space="preserve"> 1</w:t>
      </w:r>
      <w:r w:rsidRPr="00147B55">
        <w:rPr>
          <w:rFonts w:cs="Arial"/>
          <w:szCs w:val="22"/>
        </w:rPr>
        <w:t xml:space="preserve"> provides an example of a </w:t>
      </w:r>
      <w:r w:rsidR="00FC0E4D" w:rsidRPr="00147B55">
        <w:rPr>
          <w:rFonts w:cs="Arial"/>
          <w:szCs w:val="22"/>
        </w:rPr>
        <w:t>status advice message from a Trade Repository, which confirms the validation of a</w:t>
      </w:r>
      <w:r w:rsidRPr="00147B55">
        <w:rPr>
          <w:rFonts w:cs="Arial"/>
          <w:szCs w:val="22"/>
        </w:rPr>
        <w:t xml:space="preserve"> </w:t>
      </w:r>
      <w:r w:rsidR="00FC0E4D" w:rsidRPr="00147B55">
        <w:rPr>
          <w:rFonts w:cs="Arial"/>
          <w:szCs w:val="22"/>
        </w:rPr>
        <w:t>receive</w:t>
      </w:r>
      <w:r w:rsidRPr="00147B55">
        <w:rPr>
          <w:rFonts w:cs="Arial"/>
          <w:szCs w:val="22"/>
        </w:rPr>
        <w:t>d query</w:t>
      </w:r>
      <w:r w:rsidR="00FC0E4D" w:rsidRPr="00147B55">
        <w:rPr>
          <w:rFonts w:cs="Arial"/>
          <w:szCs w:val="22"/>
        </w:rPr>
        <w:t xml:space="preserve"> message.</w:t>
      </w:r>
    </w:p>
    <w:p w14:paraId="56291380" w14:textId="7660368F" w:rsidR="000E0132" w:rsidRPr="00147B55" w:rsidRDefault="00CF4269" w:rsidP="00CF4269">
      <w:pPr>
        <w:rPr>
          <w:rFonts w:cs="Arial"/>
          <w:b/>
          <w:szCs w:val="22"/>
        </w:rPr>
      </w:pPr>
      <w:proofErr w:type="spellStart"/>
      <w:r w:rsidRPr="00147B55">
        <w:rPr>
          <w:rFonts w:cs="Arial"/>
          <w:b/>
          <w:szCs w:val="22"/>
        </w:rPr>
        <w:t>MessageInstance</w:t>
      </w:r>
      <w:proofErr w:type="spellEnd"/>
      <w:r w:rsidR="00812824" w:rsidRPr="00147B55">
        <w:rPr>
          <w:rFonts w:cs="Arial"/>
          <w:b/>
          <w:szCs w:val="22"/>
        </w:rPr>
        <w:t xml:space="preserve"> 1</w:t>
      </w:r>
      <w:r w:rsidRPr="00147B55">
        <w:rPr>
          <w:rFonts w:cs="Arial"/>
          <w:b/>
          <w:szCs w:val="22"/>
        </w:rPr>
        <w:t>:</w:t>
      </w:r>
    </w:p>
    <w:p w14:paraId="5D676BF3" w14:textId="77777777" w:rsidR="00CF4269" w:rsidRPr="00147B55" w:rsidRDefault="00CF4269"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rPr>
        <w:t>&lt;</w:t>
      </w:r>
      <w:proofErr w:type="spellStart"/>
      <w:r w:rsidR="008F6DF9" w:rsidRPr="00147B55">
        <w:rPr>
          <w:rFonts w:cs="Arial"/>
          <w:color w:val="800000"/>
          <w:sz w:val="20"/>
          <w:highlight w:val="white"/>
        </w:rPr>
        <w:t>FinInstrmRptgStsAdvc</w:t>
      </w:r>
      <w:proofErr w:type="spellEnd"/>
      <w:r w:rsidRPr="00147B55">
        <w:rPr>
          <w:rFonts w:cs="Arial"/>
          <w:color w:val="0000FF"/>
          <w:sz w:val="20"/>
          <w:highlight w:val="white"/>
        </w:rPr>
        <w:t>&gt;</w:t>
      </w:r>
    </w:p>
    <w:p w14:paraId="63A52537" w14:textId="77777777" w:rsidR="0090069B" w:rsidRPr="00147B55" w:rsidRDefault="0090069B" w:rsidP="00AB466B">
      <w:pPr>
        <w:autoSpaceDE w:val="0"/>
        <w:autoSpaceDN w:val="0"/>
        <w:adjustRightInd w:val="0"/>
        <w:spacing w:before="0" w:after="0" w:afterAutospacing="0"/>
        <w:rPr>
          <w:rFonts w:cs="Arial"/>
          <w:color w:val="000000"/>
          <w:sz w:val="20"/>
          <w:highlight w:val="white"/>
          <w:lang w:eastAsia="en-GB"/>
        </w:rPr>
      </w:pPr>
      <w:r w:rsidRPr="00147B55">
        <w:rPr>
          <w:rFonts w:cs="Arial"/>
          <w:color w:val="0000FF"/>
          <w:sz w:val="20"/>
          <w:highlight w:val="white"/>
          <w:lang w:eastAsia="en-GB"/>
        </w:rPr>
        <w:t xml:space="preserve">   &lt;</w:t>
      </w:r>
      <w:proofErr w:type="spellStart"/>
      <w:r w:rsidRPr="00147B55">
        <w:rPr>
          <w:rFonts w:cs="Arial"/>
          <w:color w:val="800000"/>
          <w:sz w:val="20"/>
          <w:highlight w:val="white"/>
          <w:lang w:eastAsia="en-GB"/>
        </w:rPr>
        <w:t>StsAdvc</w:t>
      </w:r>
      <w:proofErr w:type="spellEnd"/>
      <w:r w:rsidRPr="00147B55">
        <w:rPr>
          <w:rFonts w:cs="Arial"/>
          <w:color w:val="0000FF"/>
          <w:sz w:val="20"/>
          <w:highlight w:val="white"/>
          <w:lang w:eastAsia="en-GB"/>
        </w:rPr>
        <w:t>&gt;</w:t>
      </w:r>
    </w:p>
    <w:p w14:paraId="51918F6A" w14:textId="77777777" w:rsidR="0090069B" w:rsidRPr="00147B55" w:rsidRDefault="0090069B" w:rsidP="00AB466B">
      <w:pPr>
        <w:autoSpaceDE w:val="0"/>
        <w:autoSpaceDN w:val="0"/>
        <w:adjustRightInd w:val="0"/>
        <w:spacing w:before="0" w:after="0" w:afterAutospacing="0"/>
        <w:rPr>
          <w:rFonts w:cs="Arial"/>
          <w:color w:val="000000"/>
          <w:sz w:val="20"/>
          <w:highlight w:val="white"/>
          <w:lang w:eastAsia="en-GB"/>
        </w:rPr>
      </w:pPr>
      <w:r w:rsidRPr="00147B55">
        <w:rPr>
          <w:rFonts w:cs="Arial"/>
          <w:color w:val="0000FF"/>
          <w:sz w:val="20"/>
          <w:highlight w:val="white"/>
          <w:lang w:eastAsia="en-GB"/>
        </w:rPr>
        <w:t xml:space="preserve">      &lt;</w:t>
      </w:r>
      <w:proofErr w:type="spellStart"/>
      <w:r w:rsidRPr="00147B55">
        <w:rPr>
          <w:rFonts w:cs="Arial"/>
          <w:color w:val="800000"/>
          <w:sz w:val="20"/>
          <w:highlight w:val="white"/>
          <w:lang w:eastAsia="en-GB"/>
        </w:rPr>
        <w:t>MsgSts</w:t>
      </w:r>
      <w:proofErr w:type="spellEnd"/>
      <w:r w:rsidRPr="00147B55">
        <w:rPr>
          <w:rFonts w:cs="Arial"/>
          <w:color w:val="0000FF"/>
          <w:sz w:val="20"/>
          <w:highlight w:val="white"/>
          <w:lang w:eastAsia="en-GB"/>
        </w:rPr>
        <w:t>&gt;</w:t>
      </w:r>
    </w:p>
    <w:p w14:paraId="5837A694" w14:textId="77777777" w:rsidR="00CF4269" w:rsidRPr="00147B55" w:rsidRDefault="0090069B"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&lt;</w:t>
      </w:r>
      <w:proofErr w:type="spellStart"/>
      <w:r w:rsidRPr="00147B55">
        <w:rPr>
          <w:rFonts w:cs="Arial"/>
          <w:color w:val="800000"/>
          <w:sz w:val="20"/>
          <w:highlight w:val="white"/>
          <w:lang w:eastAsia="en-GB"/>
        </w:rPr>
        <w:t>Sts</w:t>
      </w:r>
      <w:proofErr w:type="spellEnd"/>
      <w:r w:rsidR="00CF4269" w:rsidRPr="00147B55">
        <w:rPr>
          <w:rFonts w:cs="Arial"/>
          <w:color w:val="0000FF"/>
          <w:sz w:val="20"/>
          <w:highlight w:val="white"/>
        </w:rPr>
        <w:t>&gt;</w:t>
      </w:r>
      <w:r w:rsidR="00CF4269" w:rsidRPr="00147B55">
        <w:rPr>
          <w:rFonts w:cs="Arial"/>
          <w:color w:val="000000"/>
          <w:sz w:val="20"/>
          <w:highlight w:val="white"/>
        </w:rPr>
        <w:t>ACPT</w:t>
      </w:r>
      <w:r w:rsidR="00CF4269" w:rsidRPr="00147B55">
        <w:rPr>
          <w:rFonts w:cs="Arial"/>
          <w:color w:val="0000FF"/>
          <w:sz w:val="20"/>
          <w:highlight w:val="white"/>
        </w:rPr>
        <w:t>&lt;/</w:t>
      </w:r>
      <w:proofErr w:type="spellStart"/>
      <w:r w:rsidR="00CF4269" w:rsidRPr="00147B55">
        <w:rPr>
          <w:rFonts w:cs="Arial"/>
          <w:color w:val="800000"/>
          <w:sz w:val="20"/>
          <w:highlight w:val="white"/>
        </w:rPr>
        <w:t>Sts</w:t>
      </w:r>
      <w:proofErr w:type="spellEnd"/>
      <w:r w:rsidR="00CF4269" w:rsidRPr="00147B55">
        <w:rPr>
          <w:rFonts w:cs="Arial"/>
          <w:color w:val="0000FF"/>
          <w:sz w:val="20"/>
          <w:highlight w:val="white"/>
        </w:rPr>
        <w:t>&gt;</w:t>
      </w:r>
    </w:p>
    <w:p w14:paraId="69FE6A22" w14:textId="77777777" w:rsidR="0090069B" w:rsidRPr="00147B55" w:rsidRDefault="0090069B" w:rsidP="00AB466B">
      <w:pPr>
        <w:autoSpaceDE w:val="0"/>
        <w:autoSpaceDN w:val="0"/>
        <w:adjustRightInd w:val="0"/>
        <w:spacing w:before="0" w:after="0" w:afterAutospacing="0"/>
        <w:rPr>
          <w:rFonts w:cs="Arial"/>
          <w:color w:val="000000"/>
          <w:sz w:val="20"/>
          <w:highlight w:val="white"/>
          <w:lang w:eastAsia="en-GB"/>
        </w:rPr>
      </w:pPr>
      <w:r w:rsidRPr="00147B55">
        <w:rPr>
          <w:rFonts w:cs="Arial"/>
          <w:color w:val="0000FF"/>
          <w:sz w:val="20"/>
          <w:highlight w:val="white"/>
          <w:lang w:eastAsia="en-GB"/>
        </w:rPr>
        <w:t xml:space="preserve">      &lt;/</w:t>
      </w:r>
      <w:proofErr w:type="spellStart"/>
      <w:r w:rsidRPr="00147B55">
        <w:rPr>
          <w:rFonts w:cs="Arial"/>
          <w:color w:val="800000"/>
          <w:sz w:val="20"/>
          <w:highlight w:val="white"/>
          <w:lang w:eastAsia="en-GB"/>
        </w:rPr>
        <w:t>MsgSts</w:t>
      </w:r>
      <w:proofErr w:type="spellEnd"/>
      <w:r w:rsidRPr="00147B55">
        <w:rPr>
          <w:rFonts w:cs="Arial"/>
          <w:color w:val="0000FF"/>
          <w:sz w:val="20"/>
          <w:highlight w:val="white"/>
          <w:lang w:eastAsia="en-GB"/>
        </w:rPr>
        <w:t>&gt;</w:t>
      </w:r>
    </w:p>
    <w:p w14:paraId="603A898B" w14:textId="77777777" w:rsidR="008F6DF9" w:rsidRPr="00147B55" w:rsidRDefault="0090069B" w:rsidP="00AB466B">
      <w:pPr>
        <w:autoSpaceDE w:val="0"/>
        <w:autoSpaceDN w:val="0"/>
        <w:adjustRightInd w:val="0"/>
        <w:spacing w:before="0" w:after="0" w:afterAutospacing="0"/>
        <w:rPr>
          <w:rFonts w:cs="Arial"/>
          <w:color w:val="000000"/>
          <w:sz w:val="20"/>
          <w:highlight w:val="white"/>
        </w:rPr>
      </w:pPr>
      <w:r w:rsidRPr="00147B55">
        <w:rPr>
          <w:rFonts w:cs="Arial"/>
          <w:color w:val="0000FF"/>
          <w:sz w:val="20"/>
          <w:highlight w:val="white"/>
          <w:lang w:eastAsia="en-GB"/>
        </w:rPr>
        <w:t xml:space="preserve">   &lt;/</w:t>
      </w:r>
      <w:proofErr w:type="spellStart"/>
      <w:r w:rsidRPr="00147B55">
        <w:rPr>
          <w:rFonts w:cs="Arial"/>
          <w:color w:val="800000"/>
          <w:sz w:val="20"/>
          <w:highlight w:val="white"/>
          <w:lang w:eastAsia="en-GB"/>
        </w:rPr>
        <w:t>StsAdvc</w:t>
      </w:r>
      <w:proofErr w:type="spellEnd"/>
      <w:r w:rsidR="008F6DF9" w:rsidRPr="00147B55">
        <w:rPr>
          <w:rFonts w:cs="Arial"/>
          <w:color w:val="0000FF"/>
          <w:sz w:val="20"/>
          <w:highlight w:val="white"/>
        </w:rPr>
        <w:t>&gt;</w:t>
      </w:r>
    </w:p>
    <w:p w14:paraId="40BB889D" w14:textId="77777777" w:rsidR="00CF4269" w:rsidRPr="00147B55" w:rsidRDefault="00CF4269" w:rsidP="00AB466B">
      <w:pPr>
        <w:autoSpaceDE w:val="0"/>
        <w:autoSpaceDN w:val="0"/>
        <w:adjustRightInd w:val="0"/>
        <w:spacing w:before="0" w:after="0" w:afterAutospacing="0"/>
        <w:rPr>
          <w:rFonts w:cs="Arial"/>
          <w:color w:val="0000FF"/>
          <w:sz w:val="20"/>
        </w:rPr>
      </w:pPr>
      <w:r w:rsidRPr="00147B55">
        <w:rPr>
          <w:rFonts w:cs="Arial"/>
          <w:color w:val="0000FF"/>
          <w:sz w:val="20"/>
          <w:highlight w:val="white"/>
        </w:rPr>
        <w:t>&lt;/</w:t>
      </w:r>
      <w:proofErr w:type="spellStart"/>
      <w:r w:rsidR="008F6DF9" w:rsidRPr="00147B55">
        <w:rPr>
          <w:rFonts w:cs="Arial"/>
          <w:color w:val="800000"/>
          <w:sz w:val="20"/>
          <w:highlight w:val="white"/>
        </w:rPr>
        <w:t>FinInstrmRptgStsAdvc</w:t>
      </w:r>
      <w:proofErr w:type="spellEnd"/>
      <w:r w:rsidRPr="00147B55">
        <w:rPr>
          <w:rFonts w:cs="Arial"/>
          <w:color w:val="0000FF"/>
          <w:sz w:val="20"/>
          <w:highlight w:val="white"/>
        </w:rPr>
        <w:t>&gt;</w:t>
      </w:r>
    </w:p>
    <w:p w14:paraId="0FDD9FAE" w14:textId="77777777" w:rsidR="00812824" w:rsidRPr="00147B55" w:rsidRDefault="00812824" w:rsidP="00812824">
      <w:pPr>
        <w:rPr>
          <w:rFonts w:cs="Arial"/>
          <w:color w:val="000000"/>
          <w:szCs w:val="22"/>
          <w:lang w:val="en-US" w:eastAsia="en-GB"/>
        </w:rPr>
      </w:pPr>
      <w:r w:rsidRPr="00147B55">
        <w:rPr>
          <w:rFonts w:cs="Arial"/>
          <w:szCs w:val="22"/>
        </w:rPr>
        <w:t xml:space="preserve">The following </w:t>
      </w:r>
      <w:proofErr w:type="spellStart"/>
      <w:r w:rsidRPr="00147B55">
        <w:rPr>
          <w:rFonts w:cs="Arial"/>
          <w:szCs w:val="22"/>
        </w:rPr>
        <w:t>MessageInstance</w:t>
      </w:r>
      <w:proofErr w:type="spellEnd"/>
      <w:r w:rsidRPr="00147B55">
        <w:rPr>
          <w:rFonts w:cs="Arial"/>
          <w:szCs w:val="22"/>
        </w:rPr>
        <w:t xml:space="preserve"> 2 provides an example of a status advice message from a System to Trade Repository with a reminder that the response to query is missing.</w:t>
      </w:r>
    </w:p>
    <w:p w14:paraId="7044DCBE" w14:textId="77777777" w:rsidR="00812824" w:rsidRPr="00147B55" w:rsidRDefault="00812824" w:rsidP="00812824">
      <w:pPr>
        <w:rPr>
          <w:rFonts w:cs="Arial"/>
          <w:b/>
          <w:szCs w:val="22"/>
        </w:rPr>
      </w:pPr>
      <w:proofErr w:type="spellStart"/>
      <w:r w:rsidRPr="00147B55">
        <w:rPr>
          <w:rFonts w:cs="Arial"/>
          <w:b/>
          <w:szCs w:val="22"/>
        </w:rPr>
        <w:t>MessageInstance</w:t>
      </w:r>
      <w:proofErr w:type="spellEnd"/>
      <w:r w:rsidRPr="00147B55">
        <w:rPr>
          <w:rFonts w:cs="Arial"/>
          <w:b/>
          <w:szCs w:val="22"/>
        </w:rPr>
        <w:t xml:space="preserve"> 2:</w:t>
      </w:r>
    </w:p>
    <w:p w14:paraId="3EBF14AB" w14:textId="77777777" w:rsidR="00812824" w:rsidRPr="00147B55" w:rsidRDefault="00812824" w:rsidP="00AB466B">
      <w:pPr>
        <w:autoSpaceDE w:val="0"/>
        <w:autoSpaceDN w:val="0"/>
        <w:adjustRightInd w:val="0"/>
        <w:spacing w:before="0" w:after="0" w:afterAutospacing="0"/>
        <w:rPr>
          <w:rFonts w:cs="Arial"/>
          <w:color w:val="000000"/>
          <w:sz w:val="20"/>
          <w:highlight w:val="white"/>
          <w:lang w:val="en-US" w:eastAsia="en-GB"/>
        </w:rPr>
      </w:pP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FinInstrmRptgStsAdvc</w:t>
      </w:r>
      <w:proofErr w:type="spellEnd"/>
      <w:r w:rsidRPr="00147B55">
        <w:rPr>
          <w:rFonts w:cs="Arial"/>
          <w:color w:val="0000FF"/>
          <w:sz w:val="20"/>
          <w:highlight w:val="white"/>
          <w:lang w:val="en-US" w:eastAsia="en-GB"/>
        </w:rPr>
        <w:t>&gt;</w:t>
      </w:r>
    </w:p>
    <w:p w14:paraId="4388A90E" w14:textId="77777777" w:rsidR="00812824" w:rsidRPr="00147B55" w:rsidRDefault="00812824" w:rsidP="00AB466B">
      <w:pPr>
        <w:autoSpaceDE w:val="0"/>
        <w:autoSpaceDN w:val="0"/>
        <w:adjustRightInd w:val="0"/>
        <w:spacing w:before="0" w:after="0" w:afterAutospacing="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StsAdvc</w:t>
      </w:r>
      <w:proofErr w:type="spellEnd"/>
      <w:r w:rsidRPr="00147B55">
        <w:rPr>
          <w:rFonts w:cs="Arial"/>
          <w:color w:val="0000FF"/>
          <w:sz w:val="20"/>
          <w:highlight w:val="white"/>
          <w:lang w:val="en-US" w:eastAsia="en-GB"/>
        </w:rPr>
        <w:t>&gt;</w:t>
      </w:r>
    </w:p>
    <w:p w14:paraId="6CCA5C1E" w14:textId="77777777" w:rsidR="00812824" w:rsidRPr="00147B55" w:rsidRDefault="00812824" w:rsidP="00AB466B">
      <w:pPr>
        <w:autoSpaceDE w:val="0"/>
        <w:autoSpaceDN w:val="0"/>
        <w:adjustRightInd w:val="0"/>
        <w:spacing w:before="0" w:after="0" w:afterAutospacing="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MsgSts</w:t>
      </w:r>
      <w:proofErr w:type="spellEnd"/>
      <w:r w:rsidRPr="00147B55">
        <w:rPr>
          <w:rFonts w:cs="Arial"/>
          <w:color w:val="0000FF"/>
          <w:sz w:val="20"/>
          <w:highlight w:val="white"/>
          <w:lang w:val="en-US" w:eastAsia="en-GB"/>
        </w:rPr>
        <w:t>&gt;</w:t>
      </w:r>
    </w:p>
    <w:p w14:paraId="2A3CE987" w14:textId="77777777" w:rsidR="00812824" w:rsidRPr="00147B55" w:rsidRDefault="00812824" w:rsidP="00AB466B">
      <w:pPr>
        <w:autoSpaceDE w:val="0"/>
        <w:autoSpaceDN w:val="0"/>
        <w:adjustRightInd w:val="0"/>
        <w:spacing w:before="0" w:after="0" w:afterAutospacing="0"/>
        <w:rPr>
          <w:rFonts w:cs="Arial"/>
          <w:color w:val="000000"/>
          <w:sz w:val="20"/>
          <w:highlight w:val="white"/>
          <w:lang w:val="en-US" w:eastAsia="en-GB"/>
        </w:rPr>
      </w:pPr>
      <w:r w:rsidRPr="00147B55">
        <w:rPr>
          <w:rFonts w:cs="Arial"/>
          <w:color w:val="0000FF"/>
          <w:sz w:val="20"/>
          <w:highlight w:val="white"/>
          <w:lang w:val="en-US" w:eastAsia="en-GB"/>
        </w:rPr>
        <w:lastRenderedPageBreak/>
        <w:t xml:space="preserve">         &lt;</w:t>
      </w:r>
      <w:proofErr w:type="spellStart"/>
      <w:r w:rsidRPr="00147B55">
        <w:rPr>
          <w:rFonts w:cs="Arial"/>
          <w:color w:val="800000"/>
          <w:sz w:val="20"/>
          <w:highlight w:val="white"/>
          <w:lang w:val="en-US" w:eastAsia="en-GB"/>
        </w:rPr>
        <w:t>Sts</w:t>
      </w:r>
      <w:proofErr w:type="spellEnd"/>
      <w:r w:rsidRPr="00147B55">
        <w:rPr>
          <w:rFonts w:cs="Arial"/>
          <w:color w:val="0000FF"/>
          <w:sz w:val="20"/>
          <w:highlight w:val="white"/>
          <w:lang w:val="en-US" w:eastAsia="en-GB"/>
        </w:rPr>
        <w:t>&gt;</w:t>
      </w:r>
      <w:r w:rsidRPr="00147B55">
        <w:rPr>
          <w:rFonts w:cs="Arial"/>
          <w:color w:val="000000"/>
          <w:sz w:val="20"/>
          <w:highlight w:val="white"/>
          <w:lang w:val="en-US" w:eastAsia="en-GB"/>
        </w:rPr>
        <w:t>RMDR</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Sts</w:t>
      </w:r>
      <w:proofErr w:type="spellEnd"/>
      <w:r w:rsidRPr="00147B55">
        <w:rPr>
          <w:rFonts w:cs="Arial"/>
          <w:color w:val="0000FF"/>
          <w:sz w:val="20"/>
          <w:highlight w:val="white"/>
          <w:lang w:val="en-US" w:eastAsia="en-GB"/>
        </w:rPr>
        <w:t>&gt;</w:t>
      </w:r>
    </w:p>
    <w:p w14:paraId="7DD7B8FB" w14:textId="77777777" w:rsidR="00812824" w:rsidRPr="00147B55" w:rsidRDefault="00812824" w:rsidP="00AB466B">
      <w:pPr>
        <w:autoSpaceDE w:val="0"/>
        <w:autoSpaceDN w:val="0"/>
        <w:adjustRightInd w:val="0"/>
        <w:spacing w:before="0" w:after="0" w:afterAutospacing="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VldtnRule</w:t>
      </w:r>
      <w:proofErr w:type="spellEnd"/>
      <w:r w:rsidRPr="00147B55">
        <w:rPr>
          <w:rFonts w:cs="Arial"/>
          <w:color w:val="0000FF"/>
          <w:sz w:val="20"/>
          <w:highlight w:val="white"/>
          <w:lang w:val="en-US" w:eastAsia="en-GB"/>
        </w:rPr>
        <w:t>&gt;</w:t>
      </w:r>
    </w:p>
    <w:p w14:paraId="57E06653" w14:textId="77777777" w:rsidR="00812824" w:rsidRPr="00147B55" w:rsidRDefault="00812824" w:rsidP="00AB466B">
      <w:pPr>
        <w:autoSpaceDE w:val="0"/>
        <w:autoSpaceDN w:val="0"/>
        <w:adjustRightInd w:val="0"/>
        <w:spacing w:before="0" w:after="0" w:afterAutospacing="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r w:rsidRPr="00147B55">
        <w:rPr>
          <w:rFonts w:cs="Arial"/>
          <w:color w:val="800000"/>
          <w:sz w:val="20"/>
          <w:highlight w:val="white"/>
          <w:lang w:val="en-US" w:eastAsia="en-GB"/>
        </w:rPr>
        <w:t>Id</w:t>
      </w:r>
      <w:r w:rsidRPr="00147B55">
        <w:rPr>
          <w:rFonts w:cs="Arial"/>
          <w:color w:val="0000FF"/>
          <w:sz w:val="20"/>
          <w:highlight w:val="white"/>
          <w:lang w:val="en-US" w:eastAsia="en-GB"/>
        </w:rPr>
        <w:t>&gt;</w:t>
      </w:r>
      <w:r w:rsidRPr="00147B55">
        <w:rPr>
          <w:rFonts w:cs="Arial"/>
          <w:color w:val="000000"/>
          <w:sz w:val="20"/>
          <w:highlight w:val="white"/>
          <w:lang w:val="en-US" w:eastAsia="en-GB"/>
        </w:rPr>
        <w:t>FIL-020</w:t>
      </w:r>
      <w:r w:rsidRPr="00147B55">
        <w:rPr>
          <w:rFonts w:cs="Arial"/>
          <w:color w:val="0000FF"/>
          <w:sz w:val="20"/>
          <w:highlight w:val="white"/>
          <w:lang w:val="en-US" w:eastAsia="en-GB"/>
        </w:rPr>
        <w:t>&lt;/</w:t>
      </w:r>
      <w:r w:rsidRPr="00147B55">
        <w:rPr>
          <w:rFonts w:cs="Arial"/>
          <w:color w:val="800000"/>
          <w:sz w:val="20"/>
          <w:highlight w:val="white"/>
          <w:lang w:val="en-US" w:eastAsia="en-GB"/>
        </w:rPr>
        <w:t>Id</w:t>
      </w:r>
      <w:r w:rsidRPr="00147B55">
        <w:rPr>
          <w:rFonts w:cs="Arial"/>
          <w:color w:val="0000FF"/>
          <w:sz w:val="20"/>
          <w:highlight w:val="white"/>
          <w:lang w:val="en-US" w:eastAsia="en-GB"/>
        </w:rPr>
        <w:t>&gt;</w:t>
      </w:r>
    </w:p>
    <w:p w14:paraId="56C262C8" w14:textId="77777777" w:rsidR="00812824" w:rsidRPr="00147B55" w:rsidRDefault="00812824" w:rsidP="00AB466B">
      <w:pPr>
        <w:autoSpaceDE w:val="0"/>
        <w:autoSpaceDN w:val="0"/>
        <w:adjustRightInd w:val="0"/>
        <w:spacing w:before="0" w:after="0" w:afterAutospacing="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r w:rsidRPr="00147B55">
        <w:rPr>
          <w:rFonts w:cs="Arial"/>
          <w:color w:val="800000"/>
          <w:sz w:val="20"/>
          <w:highlight w:val="white"/>
          <w:lang w:val="en-US" w:eastAsia="en-GB"/>
        </w:rPr>
        <w:t>Desc</w:t>
      </w:r>
      <w:r w:rsidRPr="00147B55">
        <w:rPr>
          <w:rFonts w:cs="Arial"/>
          <w:color w:val="0000FF"/>
          <w:sz w:val="20"/>
          <w:highlight w:val="white"/>
          <w:lang w:val="en-US" w:eastAsia="en-GB"/>
        </w:rPr>
        <w:t>&gt;</w:t>
      </w:r>
      <w:r w:rsidRPr="00147B55">
        <w:rPr>
          <w:rFonts w:cs="Arial"/>
          <w:color w:val="000000"/>
          <w:sz w:val="20"/>
          <w:highlight w:val="white"/>
          <w:lang w:val="en-US" w:eastAsia="en-GB"/>
        </w:rPr>
        <w:t xml:space="preserve">Response to query is </w:t>
      </w:r>
      <w:proofErr w:type="gramStart"/>
      <w:r w:rsidRPr="00147B55">
        <w:rPr>
          <w:rFonts w:cs="Arial"/>
          <w:color w:val="000000"/>
          <w:sz w:val="20"/>
          <w:highlight w:val="white"/>
          <w:lang w:val="en-US" w:eastAsia="en-GB"/>
        </w:rPr>
        <w:t>missing.</w:t>
      </w:r>
      <w:r w:rsidRPr="00147B55">
        <w:rPr>
          <w:rFonts w:cs="Arial"/>
          <w:color w:val="0000FF"/>
          <w:sz w:val="20"/>
          <w:highlight w:val="white"/>
          <w:lang w:val="en-US" w:eastAsia="en-GB"/>
        </w:rPr>
        <w:t>&lt;</w:t>
      </w:r>
      <w:proofErr w:type="gramEnd"/>
      <w:r w:rsidRPr="00147B55">
        <w:rPr>
          <w:rFonts w:cs="Arial"/>
          <w:color w:val="0000FF"/>
          <w:sz w:val="20"/>
          <w:highlight w:val="white"/>
          <w:lang w:val="en-US" w:eastAsia="en-GB"/>
        </w:rPr>
        <w:t>/</w:t>
      </w:r>
      <w:r w:rsidRPr="00147B55">
        <w:rPr>
          <w:rFonts w:cs="Arial"/>
          <w:color w:val="800000"/>
          <w:sz w:val="20"/>
          <w:highlight w:val="white"/>
          <w:lang w:val="en-US" w:eastAsia="en-GB"/>
        </w:rPr>
        <w:t>Desc</w:t>
      </w:r>
      <w:r w:rsidRPr="00147B55">
        <w:rPr>
          <w:rFonts w:cs="Arial"/>
          <w:color w:val="0000FF"/>
          <w:sz w:val="20"/>
          <w:highlight w:val="white"/>
          <w:lang w:val="en-US" w:eastAsia="en-GB"/>
        </w:rPr>
        <w:t>&gt;</w:t>
      </w:r>
    </w:p>
    <w:p w14:paraId="7A546A52" w14:textId="77777777" w:rsidR="00812824" w:rsidRPr="00147B55" w:rsidRDefault="00812824" w:rsidP="00AB466B">
      <w:pPr>
        <w:autoSpaceDE w:val="0"/>
        <w:autoSpaceDN w:val="0"/>
        <w:adjustRightInd w:val="0"/>
        <w:spacing w:before="0" w:after="0" w:afterAutospacing="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VldtnRule</w:t>
      </w:r>
      <w:proofErr w:type="spellEnd"/>
      <w:r w:rsidRPr="00147B55">
        <w:rPr>
          <w:rFonts w:cs="Arial"/>
          <w:color w:val="0000FF"/>
          <w:sz w:val="20"/>
          <w:highlight w:val="white"/>
          <w:lang w:val="en-US" w:eastAsia="en-GB"/>
        </w:rPr>
        <w:t>&gt;</w:t>
      </w:r>
    </w:p>
    <w:p w14:paraId="137FB990" w14:textId="77777777" w:rsidR="00812824" w:rsidRPr="00147B55" w:rsidRDefault="00812824" w:rsidP="00AB466B">
      <w:pPr>
        <w:autoSpaceDE w:val="0"/>
        <w:autoSpaceDN w:val="0"/>
        <w:adjustRightInd w:val="0"/>
        <w:spacing w:before="0" w:after="0" w:afterAutospacing="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MsgDt</w:t>
      </w:r>
      <w:proofErr w:type="spellEnd"/>
      <w:r w:rsidRPr="00147B55">
        <w:rPr>
          <w:rFonts w:cs="Arial"/>
          <w:color w:val="0000FF"/>
          <w:sz w:val="20"/>
          <w:highlight w:val="white"/>
          <w:lang w:val="en-US" w:eastAsia="en-GB"/>
        </w:rPr>
        <w:t>&gt;</w:t>
      </w:r>
      <w:r w:rsidRPr="00147B55">
        <w:rPr>
          <w:rFonts w:cs="Arial"/>
          <w:color w:val="000000"/>
          <w:sz w:val="20"/>
          <w:highlight w:val="white"/>
          <w:lang w:val="en-US" w:eastAsia="en-GB"/>
        </w:rPr>
        <w:t>2020-10-21Z</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MsgDt</w:t>
      </w:r>
      <w:proofErr w:type="spellEnd"/>
      <w:r w:rsidRPr="00147B55">
        <w:rPr>
          <w:rFonts w:cs="Arial"/>
          <w:color w:val="0000FF"/>
          <w:sz w:val="20"/>
          <w:highlight w:val="white"/>
          <w:lang w:val="en-US" w:eastAsia="en-GB"/>
        </w:rPr>
        <w:t>&gt;</w:t>
      </w:r>
    </w:p>
    <w:p w14:paraId="25FE80D6" w14:textId="77777777" w:rsidR="00812824" w:rsidRPr="00147B55" w:rsidRDefault="00812824" w:rsidP="00AB466B">
      <w:pPr>
        <w:autoSpaceDE w:val="0"/>
        <w:autoSpaceDN w:val="0"/>
        <w:adjustRightInd w:val="0"/>
        <w:spacing w:before="0" w:after="0" w:afterAutospacing="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MsgSts</w:t>
      </w:r>
      <w:proofErr w:type="spellEnd"/>
      <w:r w:rsidRPr="00147B55">
        <w:rPr>
          <w:rFonts w:cs="Arial"/>
          <w:color w:val="0000FF"/>
          <w:sz w:val="20"/>
          <w:highlight w:val="white"/>
          <w:lang w:val="en-US" w:eastAsia="en-GB"/>
        </w:rPr>
        <w:t>&gt;</w:t>
      </w:r>
    </w:p>
    <w:p w14:paraId="2FA15C13" w14:textId="77777777" w:rsidR="00812824" w:rsidRPr="00147B55" w:rsidRDefault="00812824" w:rsidP="00AB466B">
      <w:pPr>
        <w:autoSpaceDE w:val="0"/>
        <w:autoSpaceDN w:val="0"/>
        <w:adjustRightInd w:val="0"/>
        <w:spacing w:before="0" w:after="0" w:afterAutospacing="0"/>
        <w:rPr>
          <w:rFonts w:cs="Arial"/>
          <w:color w:val="000000"/>
          <w:sz w:val="20"/>
          <w:highlight w:val="white"/>
          <w:lang w:val="en-US" w:eastAsia="en-GB"/>
        </w:rPr>
      </w:pPr>
      <w:r w:rsidRPr="00147B55">
        <w:rPr>
          <w:rFonts w:cs="Arial"/>
          <w:color w:val="0000FF"/>
          <w:sz w:val="20"/>
          <w:highlight w:val="white"/>
          <w:lang w:val="en-US" w:eastAsia="en-GB"/>
        </w:rPr>
        <w:t xml:space="preserve">   &lt;/</w:t>
      </w:r>
      <w:proofErr w:type="spellStart"/>
      <w:r w:rsidRPr="00147B55">
        <w:rPr>
          <w:rFonts w:cs="Arial"/>
          <w:color w:val="800000"/>
          <w:sz w:val="20"/>
          <w:highlight w:val="white"/>
          <w:lang w:val="en-US" w:eastAsia="en-GB"/>
        </w:rPr>
        <w:t>StsAdvc</w:t>
      </w:r>
      <w:proofErr w:type="spellEnd"/>
      <w:r w:rsidRPr="00147B55">
        <w:rPr>
          <w:rFonts w:cs="Arial"/>
          <w:color w:val="0000FF"/>
          <w:sz w:val="20"/>
          <w:highlight w:val="white"/>
          <w:lang w:val="en-US" w:eastAsia="en-GB"/>
        </w:rPr>
        <w:t>&gt;</w:t>
      </w:r>
    </w:p>
    <w:p w14:paraId="5C55FF92" w14:textId="77777777" w:rsidR="00812824" w:rsidRPr="00147B55" w:rsidRDefault="00812824" w:rsidP="00AB466B">
      <w:pPr>
        <w:autoSpaceDE w:val="0"/>
        <w:autoSpaceDN w:val="0"/>
        <w:adjustRightInd w:val="0"/>
        <w:spacing w:before="0" w:after="0" w:afterAutospacing="0"/>
        <w:rPr>
          <w:rFonts w:cs="Arial"/>
          <w:color w:val="0000FF"/>
          <w:sz w:val="20"/>
        </w:rPr>
      </w:pP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FinInstrmRptgStsAdvc</w:t>
      </w:r>
      <w:proofErr w:type="spellEnd"/>
      <w:r w:rsidRPr="00147B55">
        <w:rPr>
          <w:rFonts w:cs="Arial"/>
          <w:color w:val="0000FF"/>
          <w:sz w:val="20"/>
          <w:highlight w:val="white"/>
          <w:lang w:val="en-US" w:eastAsia="en-GB"/>
        </w:rPr>
        <w:t>&gt;</w:t>
      </w:r>
    </w:p>
    <w:p w14:paraId="782209A5" w14:textId="1A0B5D85" w:rsidR="00812824" w:rsidRPr="00147B55" w:rsidRDefault="00812824" w:rsidP="00CF4269">
      <w:pPr>
        <w:autoSpaceDE w:val="0"/>
        <w:autoSpaceDN w:val="0"/>
        <w:adjustRightInd w:val="0"/>
        <w:spacing w:before="0"/>
        <w:rPr>
          <w:rFonts w:cs="Arial"/>
          <w:szCs w:val="22"/>
        </w:rPr>
      </w:pPr>
    </w:p>
    <w:p w14:paraId="77E80F27" w14:textId="77777777" w:rsidR="00812824" w:rsidRPr="00147B55" w:rsidRDefault="00812824" w:rsidP="00F97A81">
      <w:pPr>
        <w:pStyle w:val="Heading2"/>
      </w:pPr>
      <w:bookmarkStart w:id="71" w:name="_Toc3808760"/>
      <w:bookmarkStart w:id="72" w:name="_Toc58545408"/>
      <w:bookmarkStart w:id="73" w:name="_Toc122597593"/>
      <w:r w:rsidRPr="00147B55">
        <w:t>Derivatives Trade Position Set Report – auth.090.001.01</w:t>
      </w:r>
      <w:bookmarkEnd w:id="71"/>
      <w:bookmarkEnd w:id="72"/>
      <w:bookmarkEnd w:id="73"/>
    </w:p>
    <w:p w14:paraId="1C9A5018" w14:textId="77777777" w:rsidR="00812824" w:rsidRPr="00147B55" w:rsidRDefault="00812824" w:rsidP="00812824">
      <w:pPr>
        <w:rPr>
          <w:rFonts w:cs="Arial"/>
          <w:b/>
          <w:szCs w:val="22"/>
        </w:rPr>
      </w:pPr>
      <w:r w:rsidRPr="00147B55">
        <w:rPr>
          <w:rFonts w:cs="Arial"/>
          <w:b/>
          <w:szCs w:val="22"/>
        </w:rPr>
        <w:t>Description</w:t>
      </w:r>
    </w:p>
    <w:p w14:paraId="66FF652F" w14:textId="77777777" w:rsidR="00812824" w:rsidRPr="00147B55" w:rsidRDefault="00812824" w:rsidP="00931413">
      <w:pPr>
        <w:jc w:val="both"/>
        <w:rPr>
          <w:rFonts w:cs="Arial"/>
          <w:color w:val="000000"/>
          <w:szCs w:val="22"/>
          <w:lang w:val="en-US" w:eastAsia="en-GB"/>
        </w:rPr>
      </w:pPr>
      <w:r w:rsidRPr="00147B55">
        <w:rPr>
          <w:rFonts w:cs="Arial"/>
          <w:szCs w:val="22"/>
        </w:rPr>
        <w:t xml:space="preserve">The following </w:t>
      </w:r>
      <w:proofErr w:type="spellStart"/>
      <w:r w:rsidRPr="00147B55">
        <w:rPr>
          <w:rFonts w:cs="Arial"/>
          <w:szCs w:val="22"/>
        </w:rPr>
        <w:t>MessageInstance</w:t>
      </w:r>
      <w:proofErr w:type="spellEnd"/>
      <w:r w:rsidRPr="00147B55">
        <w:rPr>
          <w:rFonts w:cs="Arial"/>
          <w:szCs w:val="22"/>
        </w:rPr>
        <w:t xml:space="preserve"> provides an example of a position set report response to the previously submitted query. The message contains a position set and a collateral position set aggregated by derivatives which have corresponding entries for each of the fields which the guidelines define as dimensions, calculated on 20</w:t>
      </w:r>
      <w:proofErr w:type="spellStart"/>
      <w:r w:rsidRPr="00147B55">
        <w:rPr>
          <w:rFonts w:cs="Arial"/>
          <w:szCs w:val="22"/>
          <w:vertAlign w:val="superscript"/>
          <w:lang w:val="en-US"/>
        </w:rPr>
        <w:t>th</w:t>
      </w:r>
      <w:proofErr w:type="spellEnd"/>
      <w:r w:rsidRPr="00147B55">
        <w:rPr>
          <w:rFonts w:cs="Arial"/>
          <w:szCs w:val="22"/>
          <w:lang w:val="en-US"/>
        </w:rPr>
        <w:t xml:space="preserve"> October 2020</w:t>
      </w:r>
      <w:r w:rsidRPr="00147B55">
        <w:rPr>
          <w:rFonts w:cs="Arial"/>
          <w:color w:val="000000"/>
          <w:szCs w:val="22"/>
          <w:lang w:val="en-US" w:eastAsia="en-GB"/>
        </w:rPr>
        <w:t>.</w:t>
      </w:r>
    </w:p>
    <w:p w14:paraId="2FB47D03" w14:textId="77777777" w:rsidR="00812824" w:rsidRPr="00147B55" w:rsidRDefault="00812824" w:rsidP="00812824">
      <w:pPr>
        <w:spacing w:before="0"/>
        <w:rPr>
          <w:rFonts w:cs="Arial"/>
          <w:szCs w:val="22"/>
          <w:lang w:val="fr-FR"/>
        </w:rPr>
      </w:pPr>
      <w:proofErr w:type="spellStart"/>
      <w:proofErr w:type="gramStart"/>
      <w:r w:rsidRPr="00147B55">
        <w:rPr>
          <w:rFonts w:cs="Arial"/>
          <w:b/>
          <w:szCs w:val="22"/>
          <w:lang w:val="fr-FR"/>
        </w:rPr>
        <w:t>MessageInstance</w:t>
      </w:r>
      <w:proofErr w:type="spellEnd"/>
      <w:r w:rsidRPr="00147B55">
        <w:rPr>
          <w:rFonts w:cs="Arial"/>
          <w:szCs w:val="22"/>
          <w:lang w:val="fr-FR"/>
        </w:rPr>
        <w:t>:</w:t>
      </w:r>
      <w:proofErr w:type="gramEnd"/>
    </w:p>
    <w:p w14:paraId="5F8E85AB" w14:textId="77777777" w:rsidR="00812824" w:rsidRPr="00147B55" w:rsidRDefault="00812824" w:rsidP="00AB466B">
      <w:pPr>
        <w:autoSpaceDE w:val="0"/>
        <w:autoSpaceDN w:val="0"/>
        <w:adjustRightInd w:val="0"/>
        <w:spacing w:before="0" w:after="0" w:afterAutospacing="0"/>
        <w:rPr>
          <w:rFonts w:cs="Arial"/>
          <w:color w:val="000000"/>
          <w:sz w:val="20"/>
          <w:highlight w:val="white"/>
          <w:lang w:val="fr-FR" w:eastAsia="en-GB"/>
        </w:rPr>
      </w:pPr>
      <w:r w:rsidRPr="00147B55">
        <w:rPr>
          <w:rFonts w:cs="Arial"/>
          <w:color w:val="0000FF"/>
          <w:sz w:val="20"/>
          <w:highlight w:val="white"/>
          <w:lang w:val="fr-FR" w:eastAsia="en-GB"/>
        </w:rPr>
        <w:t>&lt;</w:t>
      </w:r>
      <w:proofErr w:type="spellStart"/>
      <w:r w:rsidRPr="00147B55">
        <w:rPr>
          <w:rFonts w:cs="Arial"/>
          <w:color w:val="800000"/>
          <w:sz w:val="20"/>
          <w:highlight w:val="white"/>
          <w:lang w:val="fr-FR" w:eastAsia="en-GB"/>
        </w:rPr>
        <w:t>DerivsTradPosSetRpt</w:t>
      </w:r>
      <w:proofErr w:type="spellEnd"/>
      <w:r w:rsidRPr="00147B55">
        <w:rPr>
          <w:rFonts w:cs="Arial"/>
          <w:color w:val="0000FF"/>
          <w:sz w:val="20"/>
          <w:highlight w:val="white"/>
          <w:lang w:val="fr-FR" w:eastAsia="en-GB"/>
        </w:rPr>
        <w:t>&gt;</w:t>
      </w:r>
    </w:p>
    <w:p w14:paraId="79AACDF4" w14:textId="77777777" w:rsidR="00812824" w:rsidRPr="00147B55" w:rsidRDefault="00812824" w:rsidP="00AB466B">
      <w:pPr>
        <w:autoSpaceDE w:val="0"/>
        <w:autoSpaceDN w:val="0"/>
        <w:adjustRightInd w:val="0"/>
        <w:spacing w:before="0" w:after="0" w:afterAutospacing="0"/>
        <w:rPr>
          <w:rFonts w:cs="Arial"/>
          <w:color w:val="000000"/>
          <w:sz w:val="20"/>
          <w:highlight w:val="white"/>
          <w:lang w:val="fr-FR" w:eastAsia="en-GB"/>
        </w:rPr>
      </w:pPr>
      <w:r w:rsidRPr="00147B55">
        <w:rPr>
          <w:rFonts w:cs="Arial"/>
          <w:color w:val="000000"/>
          <w:sz w:val="20"/>
          <w:highlight w:val="white"/>
          <w:lang w:val="fr-FR" w:eastAsia="en-GB"/>
        </w:rPr>
        <w:t xml:space="preserve">   </w:t>
      </w:r>
      <w:r w:rsidRPr="00147B55">
        <w:rPr>
          <w:rFonts w:cs="Arial"/>
          <w:color w:val="0000FF"/>
          <w:sz w:val="20"/>
          <w:highlight w:val="white"/>
          <w:lang w:val="fr-FR" w:eastAsia="en-GB"/>
        </w:rPr>
        <w:t>&lt;</w:t>
      </w:r>
      <w:proofErr w:type="spellStart"/>
      <w:r w:rsidRPr="00147B55">
        <w:rPr>
          <w:rFonts w:cs="Arial"/>
          <w:color w:val="800000"/>
          <w:sz w:val="20"/>
          <w:highlight w:val="white"/>
          <w:lang w:val="fr-FR" w:eastAsia="en-GB"/>
        </w:rPr>
        <w:t>AggtdPos</w:t>
      </w:r>
      <w:proofErr w:type="spellEnd"/>
      <w:r w:rsidRPr="00147B55">
        <w:rPr>
          <w:rFonts w:cs="Arial"/>
          <w:color w:val="0000FF"/>
          <w:sz w:val="20"/>
          <w:highlight w:val="white"/>
          <w:lang w:val="fr-FR" w:eastAsia="en-GB"/>
        </w:rPr>
        <w:t>&gt;</w:t>
      </w:r>
    </w:p>
    <w:p w14:paraId="28AC0BDE"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fr-FR" w:eastAsia="en-GB"/>
        </w:rPr>
      </w:pPr>
      <w:r w:rsidRPr="00147B55">
        <w:rPr>
          <w:rFonts w:cs="Arial"/>
          <w:color w:val="0000FF"/>
          <w:sz w:val="20"/>
          <w:highlight w:val="white"/>
          <w:lang w:val="fr-FR" w:eastAsia="en-GB"/>
        </w:rPr>
        <w:t>&lt;</w:t>
      </w:r>
      <w:proofErr w:type="spellStart"/>
      <w:r w:rsidRPr="00147B55">
        <w:rPr>
          <w:rFonts w:cs="Arial"/>
          <w:color w:val="800000"/>
          <w:sz w:val="20"/>
          <w:highlight w:val="white"/>
          <w:lang w:val="fr-FR" w:eastAsia="en-GB"/>
        </w:rPr>
        <w:t>Rpt</w:t>
      </w:r>
      <w:proofErr w:type="spellEnd"/>
      <w:r w:rsidRPr="00147B55">
        <w:rPr>
          <w:rFonts w:cs="Arial"/>
          <w:color w:val="0000FF"/>
          <w:sz w:val="20"/>
          <w:highlight w:val="white"/>
          <w:lang w:val="fr-FR" w:eastAsia="en-GB"/>
        </w:rPr>
        <w:t>&gt;</w:t>
      </w:r>
    </w:p>
    <w:p w14:paraId="6B5011CC"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fr-FR" w:eastAsia="en-GB"/>
        </w:rPr>
      </w:pPr>
      <w:r w:rsidRPr="00147B55">
        <w:rPr>
          <w:rFonts w:cs="Arial"/>
          <w:color w:val="000000"/>
          <w:sz w:val="20"/>
          <w:highlight w:val="white"/>
          <w:lang w:val="fr-FR" w:eastAsia="en-GB"/>
        </w:rPr>
        <w:t xml:space="preserve">    </w:t>
      </w:r>
      <w:r w:rsidRPr="00147B55">
        <w:rPr>
          <w:rFonts w:cs="Arial"/>
          <w:color w:val="0000FF"/>
          <w:sz w:val="20"/>
          <w:highlight w:val="white"/>
          <w:lang w:val="fr-FR" w:eastAsia="en-GB"/>
        </w:rPr>
        <w:t>&lt;</w:t>
      </w:r>
      <w:proofErr w:type="spellStart"/>
      <w:r w:rsidRPr="00147B55">
        <w:rPr>
          <w:rFonts w:cs="Arial"/>
          <w:color w:val="800000"/>
          <w:sz w:val="20"/>
          <w:highlight w:val="white"/>
          <w:lang w:val="fr-FR" w:eastAsia="en-GB"/>
        </w:rPr>
        <w:t>RefDt</w:t>
      </w:r>
      <w:proofErr w:type="spellEnd"/>
      <w:r w:rsidRPr="00147B55">
        <w:rPr>
          <w:rFonts w:cs="Arial"/>
          <w:color w:val="0000FF"/>
          <w:sz w:val="20"/>
          <w:highlight w:val="white"/>
          <w:lang w:val="fr-FR" w:eastAsia="en-GB"/>
        </w:rPr>
        <w:t>&gt;</w:t>
      </w:r>
      <w:r w:rsidRPr="00147B55">
        <w:rPr>
          <w:rFonts w:cs="Arial"/>
          <w:color w:val="000000"/>
          <w:sz w:val="20"/>
          <w:highlight w:val="white"/>
          <w:lang w:val="fr-FR" w:eastAsia="en-GB"/>
        </w:rPr>
        <w:t>2020-10-20</w:t>
      </w:r>
      <w:r w:rsidRPr="00147B55">
        <w:rPr>
          <w:rFonts w:cs="Arial"/>
          <w:color w:val="0000FF"/>
          <w:sz w:val="20"/>
          <w:highlight w:val="white"/>
          <w:lang w:val="fr-FR" w:eastAsia="en-GB"/>
        </w:rPr>
        <w:t>&lt;/</w:t>
      </w:r>
      <w:proofErr w:type="spellStart"/>
      <w:r w:rsidRPr="00147B55">
        <w:rPr>
          <w:rFonts w:cs="Arial"/>
          <w:color w:val="800000"/>
          <w:sz w:val="20"/>
          <w:highlight w:val="white"/>
          <w:lang w:val="fr-FR" w:eastAsia="en-GB"/>
        </w:rPr>
        <w:t>RefDt</w:t>
      </w:r>
      <w:proofErr w:type="spellEnd"/>
      <w:r w:rsidRPr="00147B55">
        <w:rPr>
          <w:rFonts w:cs="Arial"/>
          <w:color w:val="0000FF"/>
          <w:sz w:val="20"/>
          <w:highlight w:val="white"/>
          <w:lang w:val="fr-FR" w:eastAsia="en-GB"/>
        </w:rPr>
        <w:t>&gt;</w:t>
      </w:r>
    </w:p>
    <w:p w14:paraId="79C7AA41"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fr-FR" w:eastAsia="en-GB"/>
        </w:rPr>
      </w:pPr>
      <w:r w:rsidRPr="00147B55">
        <w:rPr>
          <w:rFonts w:cs="Arial"/>
          <w:color w:val="000000"/>
          <w:sz w:val="20"/>
          <w:highlight w:val="white"/>
          <w:lang w:val="fr-FR" w:eastAsia="en-GB"/>
        </w:rPr>
        <w:t xml:space="preserve">    </w:t>
      </w:r>
      <w:r w:rsidRPr="00147B55">
        <w:rPr>
          <w:rFonts w:cs="Arial"/>
          <w:color w:val="0000FF"/>
          <w:sz w:val="20"/>
          <w:highlight w:val="white"/>
          <w:lang w:val="fr-FR" w:eastAsia="en-GB"/>
        </w:rPr>
        <w:t>&lt;</w:t>
      </w:r>
      <w:proofErr w:type="spellStart"/>
      <w:r w:rsidRPr="00147B55">
        <w:rPr>
          <w:rFonts w:cs="Arial"/>
          <w:color w:val="800000"/>
          <w:sz w:val="20"/>
          <w:highlight w:val="white"/>
          <w:lang w:val="fr-FR" w:eastAsia="en-GB"/>
        </w:rPr>
        <w:t>PosSet</w:t>
      </w:r>
      <w:proofErr w:type="spellEnd"/>
      <w:r w:rsidRPr="00147B55">
        <w:rPr>
          <w:rFonts w:cs="Arial"/>
          <w:color w:val="0000FF"/>
          <w:sz w:val="20"/>
          <w:highlight w:val="white"/>
          <w:lang w:val="fr-FR" w:eastAsia="en-GB"/>
        </w:rPr>
        <w:t>&gt;</w:t>
      </w:r>
    </w:p>
    <w:p w14:paraId="7BDB7639"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fr-FR" w:eastAsia="en-GB"/>
        </w:rPr>
      </w:pPr>
      <w:r w:rsidRPr="00147B55">
        <w:rPr>
          <w:rFonts w:cs="Arial"/>
          <w:color w:val="000000"/>
          <w:sz w:val="20"/>
          <w:highlight w:val="white"/>
          <w:lang w:val="fr-FR" w:eastAsia="en-GB"/>
        </w:rPr>
        <w:t xml:space="preserve">        </w:t>
      </w:r>
      <w:r w:rsidRPr="00147B55">
        <w:rPr>
          <w:rFonts w:cs="Arial"/>
          <w:color w:val="0000FF"/>
          <w:sz w:val="20"/>
          <w:highlight w:val="white"/>
          <w:lang w:val="fr-FR" w:eastAsia="en-GB"/>
        </w:rPr>
        <w:t>&lt;</w:t>
      </w:r>
      <w:proofErr w:type="spellStart"/>
      <w:r w:rsidRPr="00147B55">
        <w:rPr>
          <w:rFonts w:cs="Arial"/>
          <w:color w:val="800000"/>
          <w:sz w:val="20"/>
          <w:highlight w:val="white"/>
          <w:lang w:val="fr-FR" w:eastAsia="en-GB"/>
        </w:rPr>
        <w:t>Dmnsns</w:t>
      </w:r>
      <w:proofErr w:type="spellEnd"/>
      <w:r w:rsidRPr="00147B55">
        <w:rPr>
          <w:rFonts w:cs="Arial"/>
          <w:color w:val="0000FF"/>
          <w:sz w:val="20"/>
          <w:highlight w:val="white"/>
          <w:lang w:val="fr-FR" w:eastAsia="en-GB"/>
        </w:rPr>
        <w:t>&gt;</w:t>
      </w:r>
    </w:p>
    <w:p w14:paraId="2D53573A"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fr-FR" w:eastAsia="en-GB"/>
        </w:rPr>
      </w:pPr>
      <w:r w:rsidRPr="00147B55">
        <w:rPr>
          <w:rFonts w:cs="Arial"/>
          <w:color w:val="000000"/>
          <w:sz w:val="20"/>
          <w:highlight w:val="white"/>
          <w:lang w:val="fr-FR" w:eastAsia="en-GB"/>
        </w:rPr>
        <w:t xml:space="preserve">            </w:t>
      </w:r>
      <w:r w:rsidRPr="00147B55">
        <w:rPr>
          <w:rFonts w:cs="Arial"/>
          <w:color w:val="0000FF"/>
          <w:sz w:val="20"/>
          <w:highlight w:val="white"/>
          <w:lang w:val="fr-FR" w:eastAsia="en-GB"/>
        </w:rPr>
        <w:t>&lt;</w:t>
      </w:r>
      <w:proofErr w:type="spellStart"/>
      <w:r w:rsidRPr="00147B55">
        <w:rPr>
          <w:rFonts w:cs="Arial"/>
          <w:color w:val="800000"/>
          <w:sz w:val="20"/>
          <w:highlight w:val="white"/>
          <w:lang w:val="fr-FR" w:eastAsia="en-GB"/>
        </w:rPr>
        <w:t>CtrPtyId</w:t>
      </w:r>
      <w:proofErr w:type="spellEnd"/>
      <w:r w:rsidRPr="00147B55">
        <w:rPr>
          <w:rFonts w:cs="Arial"/>
          <w:color w:val="0000FF"/>
          <w:sz w:val="20"/>
          <w:highlight w:val="white"/>
          <w:lang w:val="fr-FR" w:eastAsia="en-GB"/>
        </w:rPr>
        <w:t>&gt;</w:t>
      </w:r>
    </w:p>
    <w:p w14:paraId="714622E9"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fr-FR" w:eastAsia="en-GB"/>
        </w:rPr>
      </w:pPr>
      <w:r w:rsidRPr="00147B55">
        <w:rPr>
          <w:rFonts w:cs="Arial"/>
          <w:color w:val="000000"/>
          <w:sz w:val="20"/>
          <w:highlight w:val="white"/>
          <w:lang w:val="fr-FR" w:eastAsia="en-GB"/>
        </w:rPr>
        <w:t xml:space="preserve">                </w:t>
      </w:r>
      <w:r w:rsidRPr="00147B55">
        <w:rPr>
          <w:rFonts w:cs="Arial"/>
          <w:color w:val="0000FF"/>
          <w:sz w:val="20"/>
          <w:highlight w:val="white"/>
          <w:lang w:val="fr-FR" w:eastAsia="en-GB"/>
        </w:rPr>
        <w:t>&lt;</w:t>
      </w:r>
      <w:proofErr w:type="spellStart"/>
      <w:r w:rsidRPr="00147B55">
        <w:rPr>
          <w:rFonts w:cs="Arial"/>
          <w:color w:val="800000"/>
          <w:sz w:val="20"/>
          <w:highlight w:val="white"/>
          <w:lang w:val="fr-FR" w:eastAsia="en-GB"/>
        </w:rPr>
        <w:t>RptgCtrPty</w:t>
      </w:r>
      <w:proofErr w:type="spellEnd"/>
      <w:r w:rsidRPr="00147B55">
        <w:rPr>
          <w:rFonts w:cs="Arial"/>
          <w:color w:val="0000FF"/>
          <w:sz w:val="20"/>
          <w:highlight w:val="white"/>
          <w:lang w:val="fr-FR" w:eastAsia="en-GB"/>
        </w:rPr>
        <w:t>&gt;</w:t>
      </w:r>
    </w:p>
    <w:p w14:paraId="2AB6327E"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fr-FR" w:eastAsia="en-GB"/>
        </w:rPr>
      </w:pPr>
      <w:r w:rsidRPr="00147B55">
        <w:rPr>
          <w:rFonts w:cs="Arial"/>
          <w:color w:val="000000"/>
          <w:sz w:val="20"/>
          <w:highlight w:val="white"/>
          <w:lang w:val="fr-FR" w:eastAsia="en-GB"/>
        </w:rPr>
        <w:t xml:space="preserve">                    </w:t>
      </w:r>
      <w:r w:rsidRPr="00147B55">
        <w:rPr>
          <w:rFonts w:cs="Arial"/>
          <w:color w:val="0000FF"/>
          <w:sz w:val="20"/>
          <w:highlight w:val="white"/>
          <w:lang w:val="fr-FR" w:eastAsia="en-GB"/>
        </w:rPr>
        <w:t>&lt;</w:t>
      </w:r>
      <w:r w:rsidRPr="00147B55">
        <w:rPr>
          <w:rFonts w:cs="Arial"/>
          <w:color w:val="800000"/>
          <w:sz w:val="20"/>
          <w:highlight w:val="white"/>
          <w:lang w:val="fr-FR" w:eastAsia="en-GB"/>
        </w:rPr>
        <w:t>Id</w:t>
      </w:r>
      <w:r w:rsidRPr="00147B55">
        <w:rPr>
          <w:rFonts w:cs="Arial"/>
          <w:color w:val="0000FF"/>
          <w:sz w:val="20"/>
          <w:highlight w:val="white"/>
          <w:lang w:val="fr-FR" w:eastAsia="en-GB"/>
        </w:rPr>
        <w:t>&gt;</w:t>
      </w:r>
    </w:p>
    <w:p w14:paraId="2ABBCA57"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fr-FR" w:eastAsia="en-GB"/>
        </w:rPr>
      </w:pPr>
      <w:r w:rsidRPr="00147B55">
        <w:rPr>
          <w:rFonts w:cs="Arial"/>
          <w:color w:val="000000"/>
          <w:sz w:val="20"/>
          <w:highlight w:val="white"/>
          <w:lang w:val="fr-FR" w:eastAsia="en-GB"/>
        </w:rPr>
        <w:t xml:space="preserve">                        </w:t>
      </w:r>
      <w:r w:rsidRPr="00147B55">
        <w:rPr>
          <w:rFonts w:cs="Arial"/>
          <w:color w:val="0000FF"/>
          <w:sz w:val="20"/>
          <w:highlight w:val="white"/>
          <w:lang w:val="fr-FR" w:eastAsia="en-GB"/>
        </w:rPr>
        <w:t>&lt;</w:t>
      </w:r>
      <w:r w:rsidRPr="00147B55">
        <w:rPr>
          <w:rFonts w:cs="Arial"/>
          <w:color w:val="800000"/>
          <w:sz w:val="20"/>
          <w:highlight w:val="white"/>
          <w:lang w:val="fr-FR" w:eastAsia="en-GB"/>
        </w:rPr>
        <w:t>LEI</w:t>
      </w:r>
      <w:r w:rsidRPr="00147B55">
        <w:rPr>
          <w:rFonts w:cs="Arial"/>
          <w:color w:val="0000FF"/>
          <w:sz w:val="20"/>
          <w:highlight w:val="white"/>
          <w:lang w:val="fr-FR" w:eastAsia="en-GB"/>
        </w:rPr>
        <w:t>&gt;</w:t>
      </w:r>
      <w:r w:rsidRPr="00147B55">
        <w:rPr>
          <w:rFonts w:cs="Arial"/>
          <w:color w:val="000000"/>
          <w:sz w:val="20"/>
          <w:highlight w:val="white"/>
          <w:lang w:val="fr-FR" w:eastAsia="en-GB"/>
        </w:rPr>
        <w:t>00000000000000000000</w:t>
      </w:r>
      <w:r w:rsidRPr="00147B55">
        <w:rPr>
          <w:rFonts w:cs="Arial"/>
          <w:color w:val="0000FF"/>
          <w:sz w:val="20"/>
          <w:highlight w:val="white"/>
          <w:lang w:val="fr-FR" w:eastAsia="en-GB"/>
        </w:rPr>
        <w:t>&lt;/</w:t>
      </w:r>
      <w:r w:rsidRPr="00147B55">
        <w:rPr>
          <w:rFonts w:cs="Arial"/>
          <w:color w:val="800000"/>
          <w:sz w:val="20"/>
          <w:highlight w:val="white"/>
          <w:lang w:val="fr-FR" w:eastAsia="en-GB"/>
        </w:rPr>
        <w:t>LEI</w:t>
      </w:r>
      <w:r w:rsidRPr="00147B55">
        <w:rPr>
          <w:rFonts w:cs="Arial"/>
          <w:color w:val="0000FF"/>
          <w:sz w:val="20"/>
          <w:highlight w:val="white"/>
          <w:lang w:val="fr-FR" w:eastAsia="en-GB"/>
        </w:rPr>
        <w:t>&gt;</w:t>
      </w:r>
    </w:p>
    <w:p w14:paraId="014E38C9"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fr-FR" w:eastAsia="en-GB"/>
        </w:rPr>
      </w:pPr>
      <w:r w:rsidRPr="00147B55">
        <w:rPr>
          <w:rFonts w:cs="Arial"/>
          <w:color w:val="000000"/>
          <w:sz w:val="20"/>
          <w:highlight w:val="white"/>
          <w:lang w:val="fr-FR" w:eastAsia="en-GB"/>
        </w:rPr>
        <w:t xml:space="preserve">                    </w:t>
      </w:r>
      <w:r w:rsidRPr="00147B55">
        <w:rPr>
          <w:rFonts w:cs="Arial"/>
          <w:color w:val="0000FF"/>
          <w:sz w:val="20"/>
          <w:highlight w:val="white"/>
          <w:lang w:val="fr-FR" w:eastAsia="en-GB"/>
        </w:rPr>
        <w:t>&lt;/</w:t>
      </w:r>
      <w:r w:rsidRPr="00147B55">
        <w:rPr>
          <w:rFonts w:cs="Arial"/>
          <w:color w:val="800000"/>
          <w:sz w:val="20"/>
          <w:highlight w:val="white"/>
          <w:lang w:val="fr-FR" w:eastAsia="en-GB"/>
        </w:rPr>
        <w:t>Id</w:t>
      </w:r>
      <w:r w:rsidRPr="00147B55">
        <w:rPr>
          <w:rFonts w:cs="Arial"/>
          <w:color w:val="0000FF"/>
          <w:sz w:val="20"/>
          <w:highlight w:val="white"/>
          <w:lang w:val="fr-FR" w:eastAsia="en-GB"/>
        </w:rPr>
        <w:t>&gt;</w:t>
      </w:r>
    </w:p>
    <w:p w14:paraId="30E52DF1"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fr-FR" w:eastAsia="en-GB"/>
        </w:rPr>
      </w:pPr>
      <w:r w:rsidRPr="00147B55">
        <w:rPr>
          <w:rFonts w:cs="Arial"/>
          <w:color w:val="000000"/>
          <w:sz w:val="20"/>
          <w:highlight w:val="white"/>
          <w:lang w:val="fr-FR" w:eastAsia="en-GB"/>
        </w:rPr>
        <w:t xml:space="preserve">                </w:t>
      </w:r>
      <w:r w:rsidRPr="00147B55">
        <w:rPr>
          <w:rFonts w:cs="Arial"/>
          <w:color w:val="0000FF"/>
          <w:sz w:val="20"/>
          <w:highlight w:val="white"/>
          <w:lang w:val="fr-FR" w:eastAsia="en-GB"/>
        </w:rPr>
        <w:t>&lt;/</w:t>
      </w:r>
      <w:proofErr w:type="spellStart"/>
      <w:r w:rsidRPr="00147B55">
        <w:rPr>
          <w:rFonts w:cs="Arial"/>
          <w:color w:val="800000"/>
          <w:sz w:val="20"/>
          <w:highlight w:val="white"/>
          <w:lang w:val="fr-FR" w:eastAsia="en-GB"/>
        </w:rPr>
        <w:t>RptgCtrPty</w:t>
      </w:r>
      <w:proofErr w:type="spellEnd"/>
      <w:r w:rsidRPr="00147B55">
        <w:rPr>
          <w:rFonts w:cs="Arial"/>
          <w:color w:val="0000FF"/>
          <w:sz w:val="20"/>
          <w:highlight w:val="white"/>
          <w:lang w:val="fr-FR" w:eastAsia="en-GB"/>
        </w:rPr>
        <w:t>&gt;</w:t>
      </w:r>
    </w:p>
    <w:p w14:paraId="632055DC"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fr-FR" w:eastAsia="en-GB"/>
        </w:rPr>
      </w:pPr>
      <w:r w:rsidRPr="00147B55">
        <w:rPr>
          <w:rFonts w:cs="Arial"/>
          <w:color w:val="000000"/>
          <w:sz w:val="20"/>
          <w:highlight w:val="white"/>
          <w:lang w:val="fr-FR" w:eastAsia="en-GB"/>
        </w:rPr>
        <w:t xml:space="preserve">                </w:t>
      </w:r>
      <w:r w:rsidRPr="00147B55">
        <w:rPr>
          <w:rFonts w:cs="Arial"/>
          <w:color w:val="0000FF"/>
          <w:sz w:val="20"/>
          <w:highlight w:val="white"/>
          <w:lang w:val="fr-FR" w:eastAsia="en-GB"/>
        </w:rPr>
        <w:t>&lt;</w:t>
      </w:r>
      <w:proofErr w:type="spellStart"/>
      <w:r w:rsidRPr="00147B55">
        <w:rPr>
          <w:rFonts w:cs="Arial"/>
          <w:color w:val="800000"/>
          <w:sz w:val="20"/>
          <w:highlight w:val="white"/>
          <w:lang w:val="fr-FR" w:eastAsia="en-GB"/>
        </w:rPr>
        <w:t>OthrCtrPty</w:t>
      </w:r>
      <w:proofErr w:type="spellEnd"/>
      <w:r w:rsidRPr="00147B55">
        <w:rPr>
          <w:rFonts w:cs="Arial"/>
          <w:color w:val="0000FF"/>
          <w:sz w:val="20"/>
          <w:highlight w:val="white"/>
          <w:lang w:val="fr-FR" w:eastAsia="en-GB"/>
        </w:rPr>
        <w:t>&gt;</w:t>
      </w:r>
    </w:p>
    <w:p w14:paraId="6A8AC00F"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fr-FR" w:eastAsia="en-GB"/>
        </w:rPr>
        <w:t xml:space="preserve">                    </w:t>
      </w:r>
      <w:r w:rsidRPr="00147B55">
        <w:rPr>
          <w:rFonts w:cs="Arial"/>
          <w:color w:val="0000FF"/>
          <w:sz w:val="20"/>
          <w:highlight w:val="white"/>
          <w:lang w:val="en-US" w:eastAsia="en-GB"/>
        </w:rPr>
        <w:t>&lt;</w:t>
      </w:r>
      <w:r w:rsidRPr="00147B55">
        <w:rPr>
          <w:rFonts w:cs="Arial"/>
          <w:color w:val="800000"/>
          <w:sz w:val="20"/>
          <w:highlight w:val="white"/>
          <w:lang w:val="en-US" w:eastAsia="en-GB"/>
        </w:rPr>
        <w:t>Id</w:t>
      </w:r>
      <w:r w:rsidRPr="00147B55">
        <w:rPr>
          <w:rFonts w:cs="Arial"/>
          <w:color w:val="0000FF"/>
          <w:sz w:val="20"/>
          <w:highlight w:val="white"/>
          <w:lang w:val="en-US" w:eastAsia="en-GB"/>
        </w:rPr>
        <w:t>&gt;</w:t>
      </w:r>
    </w:p>
    <w:p w14:paraId="67F6ED97"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r w:rsidRPr="00147B55">
        <w:rPr>
          <w:rFonts w:cs="Arial"/>
          <w:color w:val="800000"/>
          <w:sz w:val="20"/>
          <w:highlight w:val="white"/>
          <w:lang w:val="en-US" w:eastAsia="en-GB"/>
        </w:rPr>
        <w:t>LEI</w:t>
      </w:r>
      <w:r w:rsidRPr="00147B55">
        <w:rPr>
          <w:rFonts w:cs="Arial"/>
          <w:color w:val="0000FF"/>
          <w:sz w:val="20"/>
          <w:highlight w:val="white"/>
          <w:lang w:val="en-US" w:eastAsia="en-GB"/>
        </w:rPr>
        <w:t>&gt;</w:t>
      </w:r>
      <w:r w:rsidRPr="00147B55">
        <w:rPr>
          <w:rFonts w:cs="Arial"/>
          <w:color w:val="000000"/>
          <w:sz w:val="20"/>
          <w:highlight w:val="white"/>
          <w:lang w:val="en-US" w:eastAsia="en-GB"/>
        </w:rPr>
        <w:t>00000000000000000000</w:t>
      </w:r>
      <w:r w:rsidRPr="00147B55">
        <w:rPr>
          <w:rFonts w:cs="Arial"/>
          <w:color w:val="0000FF"/>
          <w:sz w:val="20"/>
          <w:highlight w:val="white"/>
          <w:lang w:val="en-US" w:eastAsia="en-GB"/>
        </w:rPr>
        <w:t>&lt;/</w:t>
      </w:r>
      <w:r w:rsidRPr="00147B55">
        <w:rPr>
          <w:rFonts w:cs="Arial"/>
          <w:color w:val="800000"/>
          <w:sz w:val="20"/>
          <w:highlight w:val="white"/>
          <w:lang w:val="en-US" w:eastAsia="en-GB"/>
        </w:rPr>
        <w:t>LEI</w:t>
      </w:r>
      <w:r w:rsidRPr="00147B55">
        <w:rPr>
          <w:rFonts w:cs="Arial"/>
          <w:color w:val="0000FF"/>
          <w:sz w:val="20"/>
          <w:highlight w:val="white"/>
          <w:lang w:val="en-US" w:eastAsia="en-GB"/>
        </w:rPr>
        <w:t>&gt;</w:t>
      </w:r>
    </w:p>
    <w:p w14:paraId="0705BA83"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r w:rsidRPr="00147B55">
        <w:rPr>
          <w:rFonts w:cs="Arial"/>
          <w:color w:val="800000"/>
          <w:sz w:val="20"/>
          <w:highlight w:val="white"/>
          <w:lang w:val="en-US" w:eastAsia="en-GB"/>
        </w:rPr>
        <w:t>Id</w:t>
      </w:r>
      <w:r w:rsidRPr="00147B55">
        <w:rPr>
          <w:rFonts w:cs="Arial"/>
          <w:color w:val="0000FF"/>
          <w:sz w:val="20"/>
          <w:highlight w:val="white"/>
          <w:lang w:val="en-US" w:eastAsia="en-GB"/>
        </w:rPr>
        <w:t>&gt;</w:t>
      </w:r>
    </w:p>
    <w:p w14:paraId="01D0E259"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OthrCtrPty</w:t>
      </w:r>
      <w:proofErr w:type="spellEnd"/>
      <w:r w:rsidRPr="00147B55">
        <w:rPr>
          <w:rFonts w:cs="Arial"/>
          <w:color w:val="0000FF"/>
          <w:sz w:val="20"/>
          <w:highlight w:val="white"/>
          <w:lang w:val="en-US" w:eastAsia="en-GB"/>
        </w:rPr>
        <w:t>&gt;</w:t>
      </w:r>
    </w:p>
    <w:p w14:paraId="458830FF"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CtrPtyId</w:t>
      </w:r>
      <w:proofErr w:type="spellEnd"/>
      <w:r w:rsidRPr="00147B55">
        <w:rPr>
          <w:rFonts w:cs="Arial"/>
          <w:color w:val="0000FF"/>
          <w:sz w:val="20"/>
          <w:highlight w:val="white"/>
          <w:lang w:val="en-US" w:eastAsia="en-GB"/>
        </w:rPr>
        <w:t>&gt;</w:t>
      </w:r>
    </w:p>
    <w:p w14:paraId="14CC771D"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ValCcy</w:t>
      </w:r>
      <w:proofErr w:type="spellEnd"/>
      <w:r w:rsidRPr="00147B55">
        <w:rPr>
          <w:rFonts w:cs="Arial"/>
          <w:color w:val="0000FF"/>
          <w:sz w:val="20"/>
          <w:highlight w:val="white"/>
          <w:lang w:val="en-US" w:eastAsia="en-GB"/>
        </w:rPr>
        <w:t>&gt;</w:t>
      </w:r>
      <w:r w:rsidRPr="00147B55">
        <w:rPr>
          <w:rFonts w:cs="Arial"/>
          <w:color w:val="000000"/>
          <w:sz w:val="20"/>
          <w:highlight w:val="white"/>
          <w:lang w:val="en-US" w:eastAsia="en-GB"/>
        </w:rPr>
        <w:t>EUR</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ValCcy</w:t>
      </w:r>
      <w:proofErr w:type="spellEnd"/>
      <w:r w:rsidRPr="00147B55">
        <w:rPr>
          <w:rFonts w:cs="Arial"/>
          <w:color w:val="0000FF"/>
          <w:sz w:val="20"/>
          <w:highlight w:val="white"/>
          <w:lang w:val="en-US" w:eastAsia="en-GB"/>
        </w:rPr>
        <w:t>&gt;</w:t>
      </w:r>
    </w:p>
    <w:p w14:paraId="0302612A"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Collstn</w:t>
      </w:r>
      <w:proofErr w:type="spellEnd"/>
      <w:r w:rsidRPr="00147B55">
        <w:rPr>
          <w:rFonts w:cs="Arial"/>
          <w:color w:val="0000FF"/>
          <w:sz w:val="20"/>
          <w:highlight w:val="white"/>
          <w:lang w:val="en-US" w:eastAsia="en-GB"/>
        </w:rPr>
        <w:t>&gt;</w:t>
      </w:r>
      <w:r w:rsidRPr="00147B55">
        <w:rPr>
          <w:rFonts w:cs="Arial"/>
          <w:color w:val="000000"/>
          <w:sz w:val="20"/>
          <w:highlight w:val="white"/>
          <w:lang w:val="en-US" w:eastAsia="en-GB"/>
        </w:rPr>
        <w:t>PRCL</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Collstn</w:t>
      </w:r>
      <w:proofErr w:type="spellEnd"/>
      <w:r w:rsidRPr="00147B55">
        <w:rPr>
          <w:rFonts w:cs="Arial"/>
          <w:color w:val="0000FF"/>
          <w:sz w:val="20"/>
          <w:highlight w:val="white"/>
          <w:lang w:val="en-US" w:eastAsia="en-GB"/>
        </w:rPr>
        <w:t>&gt;</w:t>
      </w:r>
    </w:p>
    <w:p w14:paraId="0D5642A1"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Prtfl</w:t>
      </w:r>
      <w:proofErr w:type="spellEnd"/>
      <w:r w:rsidRPr="00147B55">
        <w:rPr>
          <w:rFonts w:cs="Arial"/>
          <w:color w:val="0000FF"/>
          <w:sz w:val="20"/>
          <w:highlight w:val="white"/>
          <w:lang w:val="en-US" w:eastAsia="en-GB"/>
        </w:rPr>
        <w:t>&gt;</w:t>
      </w:r>
      <w:r w:rsidRPr="00147B55">
        <w:rPr>
          <w:rFonts w:cs="Arial"/>
          <w:color w:val="000000"/>
          <w:sz w:val="20"/>
          <w:highlight w:val="white"/>
          <w:lang w:val="en-US" w:eastAsia="en-GB"/>
        </w:rPr>
        <w:t>651H</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Prtfl</w:t>
      </w:r>
      <w:proofErr w:type="spellEnd"/>
      <w:r w:rsidRPr="00147B55">
        <w:rPr>
          <w:rFonts w:cs="Arial"/>
          <w:color w:val="0000FF"/>
          <w:sz w:val="20"/>
          <w:highlight w:val="white"/>
          <w:lang w:val="en-US" w:eastAsia="en-GB"/>
        </w:rPr>
        <w:t>&gt;</w:t>
      </w:r>
    </w:p>
    <w:p w14:paraId="4146E113"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CtrctTp</w:t>
      </w:r>
      <w:proofErr w:type="spellEnd"/>
      <w:r w:rsidRPr="00147B55">
        <w:rPr>
          <w:rFonts w:cs="Arial"/>
          <w:color w:val="0000FF"/>
          <w:sz w:val="20"/>
          <w:highlight w:val="white"/>
          <w:lang w:val="en-US" w:eastAsia="en-GB"/>
        </w:rPr>
        <w:t>&gt;</w:t>
      </w:r>
      <w:r w:rsidRPr="00147B55">
        <w:rPr>
          <w:rFonts w:cs="Arial"/>
          <w:color w:val="000000"/>
          <w:sz w:val="20"/>
          <w:highlight w:val="white"/>
          <w:lang w:val="en-US" w:eastAsia="en-GB"/>
        </w:rPr>
        <w:t>SWAP</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CtrctTp</w:t>
      </w:r>
      <w:proofErr w:type="spellEnd"/>
      <w:r w:rsidRPr="00147B55">
        <w:rPr>
          <w:rFonts w:cs="Arial"/>
          <w:color w:val="0000FF"/>
          <w:sz w:val="20"/>
          <w:highlight w:val="white"/>
          <w:lang w:val="en-US" w:eastAsia="en-GB"/>
        </w:rPr>
        <w:t>&gt;</w:t>
      </w:r>
    </w:p>
    <w:p w14:paraId="5735646B"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AsstClss</w:t>
      </w:r>
      <w:proofErr w:type="spellEnd"/>
      <w:r w:rsidRPr="00147B55">
        <w:rPr>
          <w:rFonts w:cs="Arial"/>
          <w:color w:val="0000FF"/>
          <w:sz w:val="20"/>
          <w:highlight w:val="white"/>
          <w:lang w:val="en-US" w:eastAsia="en-GB"/>
        </w:rPr>
        <w:t>&gt;</w:t>
      </w:r>
      <w:r w:rsidRPr="00147B55">
        <w:rPr>
          <w:rFonts w:cs="Arial"/>
          <w:color w:val="000000"/>
          <w:sz w:val="20"/>
          <w:highlight w:val="white"/>
          <w:lang w:val="en-US" w:eastAsia="en-GB"/>
        </w:rPr>
        <w:t>COMM</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AsstClss</w:t>
      </w:r>
      <w:proofErr w:type="spellEnd"/>
      <w:r w:rsidRPr="00147B55">
        <w:rPr>
          <w:rFonts w:cs="Arial"/>
          <w:color w:val="0000FF"/>
          <w:sz w:val="20"/>
          <w:highlight w:val="white"/>
          <w:lang w:val="en-US" w:eastAsia="en-GB"/>
        </w:rPr>
        <w:t>&gt;</w:t>
      </w:r>
    </w:p>
    <w:p w14:paraId="365A3536"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UndrlygInstrm</w:t>
      </w:r>
      <w:proofErr w:type="spellEnd"/>
      <w:r w:rsidRPr="00147B55">
        <w:rPr>
          <w:rFonts w:cs="Arial"/>
          <w:color w:val="0000FF"/>
          <w:sz w:val="20"/>
          <w:highlight w:val="white"/>
          <w:lang w:val="en-US" w:eastAsia="en-GB"/>
        </w:rPr>
        <w:t>&gt;</w:t>
      </w:r>
    </w:p>
    <w:p w14:paraId="3DB83860"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r w:rsidRPr="00147B55">
        <w:rPr>
          <w:rFonts w:cs="Arial"/>
          <w:color w:val="800000"/>
          <w:sz w:val="20"/>
          <w:highlight w:val="white"/>
          <w:lang w:val="en-US" w:eastAsia="en-GB"/>
        </w:rPr>
        <w:t>ISIN</w:t>
      </w:r>
      <w:r w:rsidRPr="00147B55">
        <w:rPr>
          <w:rFonts w:cs="Arial"/>
          <w:color w:val="0000FF"/>
          <w:sz w:val="20"/>
          <w:highlight w:val="white"/>
          <w:lang w:val="en-US" w:eastAsia="en-GB"/>
        </w:rPr>
        <w:t>&gt;</w:t>
      </w:r>
      <w:r w:rsidRPr="00147B55">
        <w:rPr>
          <w:rFonts w:cs="Arial"/>
          <w:color w:val="000000"/>
          <w:sz w:val="20"/>
          <w:highlight w:val="white"/>
          <w:lang w:val="en-US" w:eastAsia="en-GB"/>
        </w:rPr>
        <w:t>FR0000000000</w:t>
      </w:r>
      <w:r w:rsidRPr="00147B55">
        <w:rPr>
          <w:rFonts w:cs="Arial"/>
          <w:color w:val="0000FF"/>
          <w:sz w:val="20"/>
          <w:highlight w:val="white"/>
          <w:lang w:val="en-US" w:eastAsia="en-GB"/>
        </w:rPr>
        <w:t>&lt;/</w:t>
      </w:r>
      <w:r w:rsidRPr="00147B55">
        <w:rPr>
          <w:rFonts w:cs="Arial"/>
          <w:color w:val="800000"/>
          <w:sz w:val="20"/>
          <w:highlight w:val="white"/>
          <w:lang w:val="en-US" w:eastAsia="en-GB"/>
        </w:rPr>
        <w:t>ISIN</w:t>
      </w:r>
      <w:r w:rsidRPr="00147B55">
        <w:rPr>
          <w:rFonts w:cs="Arial"/>
          <w:color w:val="0000FF"/>
          <w:sz w:val="20"/>
          <w:highlight w:val="white"/>
          <w:lang w:val="en-US" w:eastAsia="en-GB"/>
        </w:rPr>
        <w:t>&gt;</w:t>
      </w:r>
    </w:p>
    <w:p w14:paraId="5F5799F5"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UndrlygInstrm</w:t>
      </w:r>
      <w:proofErr w:type="spellEnd"/>
      <w:r w:rsidRPr="00147B55">
        <w:rPr>
          <w:rFonts w:cs="Arial"/>
          <w:color w:val="0000FF"/>
          <w:sz w:val="20"/>
          <w:highlight w:val="white"/>
          <w:lang w:val="en-US" w:eastAsia="en-GB"/>
        </w:rPr>
        <w:t>&gt;</w:t>
      </w:r>
    </w:p>
    <w:p w14:paraId="3EBA391A"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FrstLegNtnlCcy</w:t>
      </w:r>
      <w:proofErr w:type="spellEnd"/>
      <w:r w:rsidRPr="00147B55">
        <w:rPr>
          <w:rFonts w:cs="Arial"/>
          <w:color w:val="0000FF"/>
          <w:sz w:val="20"/>
          <w:highlight w:val="white"/>
          <w:lang w:val="en-US" w:eastAsia="en-GB"/>
        </w:rPr>
        <w:t>&gt;</w:t>
      </w:r>
      <w:r w:rsidRPr="00147B55">
        <w:rPr>
          <w:rFonts w:cs="Arial"/>
          <w:color w:val="000000"/>
          <w:sz w:val="20"/>
          <w:highlight w:val="white"/>
          <w:lang w:val="en-US" w:eastAsia="en-GB"/>
        </w:rPr>
        <w:t>EUR</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FrstLegNtnlCcy</w:t>
      </w:r>
      <w:proofErr w:type="spellEnd"/>
      <w:r w:rsidRPr="00147B55">
        <w:rPr>
          <w:rFonts w:cs="Arial"/>
          <w:color w:val="0000FF"/>
          <w:sz w:val="20"/>
          <w:highlight w:val="white"/>
          <w:lang w:val="en-US" w:eastAsia="en-GB"/>
        </w:rPr>
        <w:t>&gt;</w:t>
      </w:r>
    </w:p>
    <w:p w14:paraId="092D5FE8"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DlvrblCcy</w:t>
      </w:r>
      <w:proofErr w:type="spellEnd"/>
      <w:r w:rsidRPr="00147B55">
        <w:rPr>
          <w:rFonts w:cs="Arial"/>
          <w:color w:val="0000FF"/>
          <w:sz w:val="20"/>
          <w:highlight w:val="white"/>
          <w:lang w:val="en-US" w:eastAsia="en-GB"/>
        </w:rPr>
        <w:t>&gt;</w:t>
      </w:r>
      <w:r w:rsidRPr="00147B55">
        <w:rPr>
          <w:rFonts w:cs="Arial"/>
          <w:color w:val="000000"/>
          <w:sz w:val="20"/>
          <w:highlight w:val="white"/>
          <w:lang w:val="en-US" w:eastAsia="en-GB"/>
        </w:rPr>
        <w:t>EUR</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DlvrblCcy</w:t>
      </w:r>
      <w:proofErr w:type="spellEnd"/>
      <w:r w:rsidRPr="00147B55">
        <w:rPr>
          <w:rFonts w:cs="Arial"/>
          <w:color w:val="0000FF"/>
          <w:sz w:val="20"/>
          <w:highlight w:val="white"/>
          <w:lang w:val="en-US" w:eastAsia="en-GB"/>
        </w:rPr>
        <w:t>&gt;</w:t>
      </w:r>
    </w:p>
    <w:p w14:paraId="2CC5095F"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MstrAgrmt</w:t>
      </w:r>
      <w:proofErr w:type="spellEnd"/>
      <w:r w:rsidRPr="00147B55">
        <w:rPr>
          <w:rFonts w:cs="Arial"/>
          <w:color w:val="0000FF"/>
          <w:sz w:val="20"/>
          <w:highlight w:val="white"/>
          <w:lang w:val="en-US" w:eastAsia="en-GB"/>
        </w:rPr>
        <w:t>&gt;</w:t>
      </w:r>
    </w:p>
    <w:p w14:paraId="1E053CEF"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Tp</w:t>
      </w:r>
      <w:proofErr w:type="spellEnd"/>
      <w:r w:rsidRPr="00147B55">
        <w:rPr>
          <w:rFonts w:cs="Arial"/>
          <w:color w:val="0000FF"/>
          <w:sz w:val="20"/>
          <w:highlight w:val="white"/>
          <w:lang w:val="en-US" w:eastAsia="en-GB"/>
        </w:rPr>
        <w:t>&gt;</w:t>
      </w:r>
      <w:r w:rsidRPr="00147B55">
        <w:rPr>
          <w:rFonts w:cs="Arial"/>
          <w:color w:val="000000"/>
          <w:sz w:val="20"/>
          <w:highlight w:val="white"/>
          <w:lang w:val="en-US" w:eastAsia="en-GB"/>
        </w:rPr>
        <w:t>XXXX</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Tp</w:t>
      </w:r>
      <w:proofErr w:type="spellEnd"/>
      <w:r w:rsidRPr="00147B55">
        <w:rPr>
          <w:rFonts w:cs="Arial"/>
          <w:color w:val="0000FF"/>
          <w:sz w:val="20"/>
          <w:highlight w:val="white"/>
          <w:lang w:val="en-US" w:eastAsia="en-GB"/>
        </w:rPr>
        <w:t>&gt;</w:t>
      </w:r>
    </w:p>
    <w:p w14:paraId="49FF51E0"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Vrsn</w:t>
      </w:r>
      <w:proofErr w:type="spellEnd"/>
      <w:r w:rsidRPr="00147B55">
        <w:rPr>
          <w:rFonts w:cs="Arial"/>
          <w:color w:val="0000FF"/>
          <w:sz w:val="20"/>
          <w:highlight w:val="white"/>
          <w:lang w:val="en-US" w:eastAsia="en-GB"/>
        </w:rPr>
        <w:t>&gt;</w:t>
      </w:r>
      <w:r w:rsidRPr="00147B55">
        <w:rPr>
          <w:rFonts w:cs="Arial"/>
          <w:color w:val="000000"/>
          <w:sz w:val="20"/>
          <w:highlight w:val="white"/>
          <w:lang w:val="en-US" w:eastAsia="en-GB"/>
        </w:rPr>
        <w:t>2009</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Vrsn</w:t>
      </w:r>
      <w:proofErr w:type="spellEnd"/>
      <w:r w:rsidRPr="00147B55">
        <w:rPr>
          <w:rFonts w:cs="Arial"/>
          <w:color w:val="0000FF"/>
          <w:sz w:val="20"/>
          <w:highlight w:val="white"/>
          <w:lang w:val="en-US" w:eastAsia="en-GB"/>
        </w:rPr>
        <w:t>&gt;</w:t>
      </w:r>
    </w:p>
    <w:p w14:paraId="62F4C8ED"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MstrAgrmt</w:t>
      </w:r>
      <w:proofErr w:type="spellEnd"/>
      <w:r w:rsidRPr="00147B55">
        <w:rPr>
          <w:rFonts w:cs="Arial"/>
          <w:color w:val="0000FF"/>
          <w:sz w:val="20"/>
          <w:highlight w:val="white"/>
          <w:lang w:val="en-US" w:eastAsia="en-GB"/>
        </w:rPr>
        <w:t>&gt;</w:t>
      </w:r>
    </w:p>
    <w:p w14:paraId="63CD2208"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ClrSts</w:t>
      </w:r>
      <w:proofErr w:type="spellEnd"/>
      <w:r w:rsidRPr="00147B55">
        <w:rPr>
          <w:rFonts w:cs="Arial"/>
          <w:color w:val="0000FF"/>
          <w:sz w:val="20"/>
          <w:highlight w:val="white"/>
          <w:lang w:val="en-US" w:eastAsia="en-GB"/>
        </w:rPr>
        <w:t>&gt;</w:t>
      </w:r>
      <w:r w:rsidRPr="00147B55">
        <w:rPr>
          <w:rFonts w:cs="Arial"/>
          <w:color w:val="000000"/>
          <w:sz w:val="20"/>
          <w:highlight w:val="white"/>
          <w:lang w:val="en-US" w:eastAsia="en-GB"/>
        </w:rPr>
        <w:t>true</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ClrSts</w:t>
      </w:r>
      <w:proofErr w:type="spellEnd"/>
      <w:r w:rsidRPr="00147B55">
        <w:rPr>
          <w:rFonts w:cs="Arial"/>
          <w:color w:val="0000FF"/>
          <w:sz w:val="20"/>
          <w:highlight w:val="white"/>
          <w:lang w:val="en-US" w:eastAsia="en-GB"/>
        </w:rPr>
        <w:t>&gt;</w:t>
      </w:r>
    </w:p>
    <w:p w14:paraId="4F9F895D"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lastRenderedPageBreak/>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IntraGrp</w:t>
      </w:r>
      <w:proofErr w:type="spellEnd"/>
      <w:r w:rsidRPr="00147B55">
        <w:rPr>
          <w:rFonts w:cs="Arial"/>
          <w:color w:val="0000FF"/>
          <w:sz w:val="20"/>
          <w:highlight w:val="white"/>
          <w:lang w:val="en-US" w:eastAsia="en-GB"/>
        </w:rPr>
        <w:t>&gt;</w:t>
      </w:r>
      <w:r w:rsidRPr="00147B55">
        <w:rPr>
          <w:rFonts w:cs="Arial"/>
          <w:color w:val="000000"/>
          <w:sz w:val="20"/>
          <w:highlight w:val="white"/>
          <w:lang w:val="en-US" w:eastAsia="en-GB"/>
        </w:rPr>
        <w:t>false</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IntraGrp</w:t>
      </w:r>
      <w:proofErr w:type="spellEnd"/>
      <w:r w:rsidRPr="00147B55">
        <w:rPr>
          <w:rFonts w:cs="Arial"/>
          <w:color w:val="0000FF"/>
          <w:sz w:val="20"/>
          <w:highlight w:val="white"/>
          <w:lang w:val="en-US" w:eastAsia="en-GB"/>
        </w:rPr>
        <w:t>&gt;</w:t>
      </w:r>
    </w:p>
    <w:p w14:paraId="36658350"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TmToMtrty</w:t>
      </w:r>
      <w:proofErr w:type="spellEnd"/>
      <w:r w:rsidRPr="00147B55">
        <w:rPr>
          <w:rFonts w:cs="Arial"/>
          <w:color w:val="0000FF"/>
          <w:sz w:val="20"/>
          <w:highlight w:val="white"/>
          <w:lang w:val="en-US" w:eastAsia="en-GB"/>
        </w:rPr>
        <w:t>&gt;</w:t>
      </w:r>
    </w:p>
    <w:p w14:paraId="6F6B5553"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Prd</w:t>
      </w:r>
      <w:proofErr w:type="spellEnd"/>
      <w:r w:rsidRPr="00147B55">
        <w:rPr>
          <w:rFonts w:cs="Arial"/>
          <w:color w:val="0000FF"/>
          <w:sz w:val="20"/>
          <w:highlight w:val="white"/>
          <w:lang w:val="en-US" w:eastAsia="en-GB"/>
        </w:rPr>
        <w:t>&gt;</w:t>
      </w:r>
    </w:p>
    <w:p w14:paraId="03B53303"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r w:rsidRPr="00147B55">
        <w:rPr>
          <w:rFonts w:cs="Arial"/>
          <w:color w:val="800000"/>
          <w:sz w:val="20"/>
          <w:highlight w:val="white"/>
          <w:lang w:val="en-US" w:eastAsia="en-GB"/>
        </w:rPr>
        <w:t>Start</w:t>
      </w:r>
      <w:r w:rsidRPr="00147B55">
        <w:rPr>
          <w:rFonts w:cs="Arial"/>
          <w:color w:val="0000FF"/>
          <w:sz w:val="20"/>
          <w:highlight w:val="white"/>
          <w:lang w:val="en-US" w:eastAsia="en-GB"/>
        </w:rPr>
        <w:t>&gt;</w:t>
      </w:r>
    </w:p>
    <w:p w14:paraId="5972B642"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r w:rsidRPr="00147B55">
        <w:rPr>
          <w:rFonts w:cs="Arial"/>
          <w:color w:val="800000"/>
          <w:sz w:val="20"/>
          <w:highlight w:val="white"/>
          <w:lang w:val="en-US" w:eastAsia="en-GB"/>
        </w:rPr>
        <w:t>Unit</w:t>
      </w:r>
      <w:r w:rsidRPr="00147B55">
        <w:rPr>
          <w:rFonts w:cs="Arial"/>
          <w:color w:val="0000FF"/>
          <w:sz w:val="20"/>
          <w:highlight w:val="white"/>
          <w:lang w:val="en-US" w:eastAsia="en-GB"/>
        </w:rPr>
        <w:t>&gt;</w:t>
      </w:r>
      <w:r w:rsidRPr="00147B55">
        <w:rPr>
          <w:rFonts w:cs="Arial"/>
          <w:color w:val="000000"/>
          <w:sz w:val="20"/>
          <w:highlight w:val="white"/>
          <w:lang w:val="en-US" w:eastAsia="en-GB"/>
        </w:rPr>
        <w:t>YEAR</w:t>
      </w:r>
      <w:r w:rsidRPr="00147B55">
        <w:rPr>
          <w:rFonts w:cs="Arial"/>
          <w:color w:val="0000FF"/>
          <w:sz w:val="20"/>
          <w:highlight w:val="white"/>
          <w:lang w:val="en-US" w:eastAsia="en-GB"/>
        </w:rPr>
        <w:t>&lt;/</w:t>
      </w:r>
      <w:r w:rsidRPr="00147B55">
        <w:rPr>
          <w:rFonts w:cs="Arial"/>
          <w:color w:val="800000"/>
          <w:sz w:val="20"/>
          <w:highlight w:val="white"/>
          <w:lang w:val="en-US" w:eastAsia="en-GB"/>
        </w:rPr>
        <w:t>Unit</w:t>
      </w:r>
      <w:r w:rsidRPr="00147B55">
        <w:rPr>
          <w:rFonts w:cs="Arial"/>
          <w:color w:val="0000FF"/>
          <w:sz w:val="20"/>
          <w:highlight w:val="white"/>
          <w:lang w:val="en-US" w:eastAsia="en-GB"/>
        </w:rPr>
        <w:t>&gt;</w:t>
      </w:r>
    </w:p>
    <w:p w14:paraId="20C6D659"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r w:rsidRPr="00147B55">
        <w:rPr>
          <w:rFonts w:cs="Arial"/>
          <w:color w:val="800000"/>
          <w:sz w:val="20"/>
          <w:highlight w:val="white"/>
          <w:lang w:val="en-US" w:eastAsia="en-GB"/>
        </w:rPr>
        <w:t>Val</w:t>
      </w:r>
      <w:r w:rsidRPr="00147B55">
        <w:rPr>
          <w:rFonts w:cs="Arial"/>
          <w:color w:val="0000FF"/>
          <w:sz w:val="20"/>
          <w:highlight w:val="white"/>
          <w:lang w:val="en-US" w:eastAsia="en-GB"/>
        </w:rPr>
        <w:t>&gt;</w:t>
      </w:r>
      <w:r w:rsidRPr="00147B55">
        <w:rPr>
          <w:rFonts w:cs="Arial"/>
          <w:color w:val="000000"/>
          <w:sz w:val="20"/>
          <w:highlight w:val="white"/>
          <w:lang w:val="en-US" w:eastAsia="en-GB"/>
        </w:rPr>
        <w:t>2</w:t>
      </w:r>
      <w:r w:rsidRPr="00147B55">
        <w:rPr>
          <w:rFonts w:cs="Arial"/>
          <w:color w:val="0000FF"/>
          <w:sz w:val="20"/>
          <w:highlight w:val="white"/>
          <w:lang w:val="en-US" w:eastAsia="en-GB"/>
        </w:rPr>
        <w:t>&lt;/</w:t>
      </w:r>
      <w:r w:rsidRPr="00147B55">
        <w:rPr>
          <w:rFonts w:cs="Arial"/>
          <w:color w:val="800000"/>
          <w:sz w:val="20"/>
          <w:highlight w:val="white"/>
          <w:lang w:val="en-US" w:eastAsia="en-GB"/>
        </w:rPr>
        <w:t>Val</w:t>
      </w:r>
      <w:r w:rsidRPr="00147B55">
        <w:rPr>
          <w:rFonts w:cs="Arial"/>
          <w:color w:val="0000FF"/>
          <w:sz w:val="20"/>
          <w:highlight w:val="white"/>
          <w:lang w:val="en-US" w:eastAsia="en-GB"/>
        </w:rPr>
        <w:t>&gt;</w:t>
      </w:r>
    </w:p>
    <w:p w14:paraId="0719DC0B"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r w:rsidRPr="00147B55">
        <w:rPr>
          <w:rFonts w:cs="Arial"/>
          <w:color w:val="800000"/>
          <w:sz w:val="20"/>
          <w:highlight w:val="white"/>
          <w:lang w:val="en-US" w:eastAsia="en-GB"/>
        </w:rPr>
        <w:t>Start</w:t>
      </w:r>
      <w:r w:rsidRPr="00147B55">
        <w:rPr>
          <w:rFonts w:cs="Arial"/>
          <w:color w:val="0000FF"/>
          <w:sz w:val="20"/>
          <w:highlight w:val="white"/>
          <w:lang w:val="en-US" w:eastAsia="en-GB"/>
        </w:rPr>
        <w:t>&gt;</w:t>
      </w:r>
    </w:p>
    <w:p w14:paraId="061B3EF5"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r w:rsidRPr="00147B55">
        <w:rPr>
          <w:rFonts w:cs="Arial"/>
          <w:color w:val="800000"/>
          <w:sz w:val="20"/>
          <w:highlight w:val="white"/>
          <w:lang w:val="en-US" w:eastAsia="en-GB"/>
        </w:rPr>
        <w:t>End</w:t>
      </w:r>
      <w:r w:rsidRPr="00147B55">
        <w:rPr>
          <w:rFonts w:cs="Arial"/>
          <w:color w:val="0000FF"/>
          <w:sz w:val="20"/>
          <w:highlight w:val="white"/>
          <w:lang w:val="en-US" w:eastAsia="en-GB"/>
        </w:rPr>
        <w:t>&gt;</w:t>
      </w:r>
    </w:p>
    <w:p w14:paraId="5E4AEFE1"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r w:rsidRPr="00147B55">
        <w:rPr>
          <w:rFonts w:cs="Arial"/>
          <w:color w:val="800000"/>
          <w:sz w:val="20"/>
          <w:highlight w:val="white"/>
          <w:lang w:val="en-US" w:eastAsia="en-GB"/>
        </w:rPr>
        <w:t>Unit</w:t>
      </w:r>
      <w:r w:rsidRPr="00147B55">
        <w:rPr>
          <w:rFonts w:cs="Arial"/>
          <w:color w:val="0000FF"/>
          <w:sz w:val="20"/>
          <w:highlight w:val="white"/>
          <w:lang w:val="en-US" w:eastAsia="en-GB"/>
        </w:rPr>
        <w:t>&gt;</w:t>
      </w:r>
      <w:r w:rsidRPr="00147B55">
        <w:rPr>
          <w:rFonts w:cs="Arial"/>
          <w:color w:val="000000"/>
          <w:sz w:val="20"/>
          <w:highlight w:val="white"/>
          <w:lang w:val="en-US" w:eastAsia="en-GB"/>
        </w:rPr>
        <w:t>YEAR</w:t>
      </w:r>
      <w:r w:rsidRPr="00147B55">
        <w:rPr>
          <w:rFonts w:cs="Arial"/>
          <w:color w:val="0000FF"/>
          <w:sz w:val="20"/>
          <w:highlight w:val="white"/>
          <w:lang w:val="en-US" w:eastAsia="en-GB"/>
        </w:rPr>
        <w:t>&lt;/</w:t>
      </w:r>
      <w:r w:rsidRPr="00147B55">
        <w:rPr>
          <w:rFonts w:cs="Arial"/>
          <w:color w:val="800000"/>
          <w:sz w:val="20"/>
          <w:highlight w:val="white"/>
          <w:lang w:val="en-US" w:eastAsia="en-GB"/>
        </w:rPr>
        <w:t>Unit</w:t>
      </w:r>
      <w:r w:rsidRPr="00147B55">
        <w:rPr>
          <w:rFonts w:cs="Arial"/>
          <w:color w:val="0000FF"/>
          <w:sz w:val="20"/>
          <w:highlight w:val="white"/>
          <w:lang w:val="en-US" w:eastAsia="en-GB"/>
        </w:rPr>
        <w:t>&gt;</w:t>
      </w:r>
    </w:p>
    <w:p w14:paraId="7BE17163"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r w:rsidRPr="00147B55">
        <w:rPr>
          <w:rFonts w:cs="Arial"/>
          <w:color w:val="800000"/>
          <w:sz w:val="20"/>
          <w:highlight w:val="white"/>
          <w:lang w:val="en-US" w:eastAsia="en-GB"/>
        </w:rPr>
        <w:t>Val</w:t>
      </w:r>
      <w:r w:rsidRPr="00147B55">
        <w:rPr>
          <w:rFonts w:cs="Arial"/>
          <w:color w:val="0000FF"/>
          <w:sz w:val="20"/>
          <w:highlight w:val="white"/>
          <w:lang w:val="en-US" w:eastAsia="en-GB"/>
        </w:rPr>
        <w:t>&gt;</w:t>
      </w:r>
      <w:r w:rsidRPr="00147B55">
        <w:rPr>
          <w:rFonts w:cs="Arial"/>
          <w:color w:val="000000"/>
          <w:sz w:val="20"/>
          <w:highlight w:val="white"/>
          <w:lang w:val="en-US" w:eastAsia="en-GB"/>
        </w:rPr>
        <w:t>3</w:t>
      </w:r>
      <w:r w:rsidRPr="00147B55">
        <w:rPr>
          <w:rFonts w:cs="Arial"/>
          <w:color w:val="0000FF"/>
          <w:sz w:val="20"/>
          <w:highlight w:val="white"/>
          <w:lang w:val="en-US" w:eastAsia="en-GB"/>
        </w:rPr>
        <w:t>&lt;/</w:t>
      </w:r>
      <w:r w:rsidRPr="00147B55">
        <w:rPr>
          <w:rFonts w:cs="Arial"/>
          <w:color w:val="800000"/>
          <w:sz w:val="20"/>
          <w:highlight w:val="white"/>
          <w:lang w:val="en-US" w:eastAsia="en-GB"/>
        </w:rPr>
        <w:t>Val</w:t>
      </w:r>
      <w:r w:rsidRPr="00147B55">
        <w:rPr>
          <w:rFonts w:cs="Arial"/>
          <w:color w:val="0000FF"/>
          <w:sz w:val="20"/>
          <w:highlight w:val="white"/>
          <w:lang w:val="en-US" w:eastAsia="en-GB"/>
        </w:rPr>
        <w:t>&gt;</w:t>
      </w:r>
    </w:p>
    <w:p w14:paraId="12C7DD53"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r w:rsidRPr="00147B55">
        <w:rPr>
          <w:rFonts w:cs="Arial"/>
          <w:color w:val="800000"/>
          <w:sz w:val="20"/>
          <w:highlight w:val="white"/>
          <w:lang w:val="en-US" w:eastAsia="en-GB"/>
        </w:rPr>
        <w:t>End</w:t>
      </w:r>
      <w:r w:rsidRPr="00147B55">
        <w:rPr>
          <w:rFonts w:cs="Arial"/>
          <w:color w:val="0000FF"/>
          <w:sz w:val="20"/>
          <w:highlight w:val="white"/>
          <w:lang w:val="en-US" w:eastAsia="en-GB"/>
        </w:rPr>
        <w:t>&gt;</w:t>
      </w:r>
    </w:p>
    <w:p w14:paraId="18828475"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Prd</w:t>
      </w:r>
      <w:proofErr w:type="spellEnd"/>
      <w:r w:rsidRPr="00147B55">
        <w:rPr>
          <w:rFonts w:cs="Arial"/>
          <w:color w:val="0000FF"/>
          <w:sz w:val="20"/>
          <w:highlight w:val="white"/>
          <w:lang w:val="en-US" w:eastAsia="en-GB"/>
        </w:rPr>
        <w:t>&gt;</w:t>
      </w:r>
    </w:p>
    <w:p w14:paraId="62204508"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TmToMtrty</w:t>
      </w:r>
      <w:proofErr w:type="spellEnd"/>
      <w:r w:rsidRPr="00147B55">
        <w:rPr>
          <w:rFonts w:cs="Arial"/>
          <w:color w:val="0000FF"/>
          <w:sz w:val="20"/>
          <w:highlight w:val="white"/>
          <w:lang w:val="en-US" w:eastAsia="en-GB"/>
        </w:rPr>
        <w:t>&gt;</w:t>
      </w:r>
    </w:p>
    <w:p w14:paraId="0B053D85"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Cmmdty</w:t>
      </w:r>
      <w:proofErr w:type="spellEnd"/>
      <w:r w:rsidRPr="00147B55">
        <w:rPr>
          <w:rFonts w:cs="Arial"/>
          <w:color w:val="0000FF"/>
          <w:sz w:val="20"/>
          <w:highlight w:val="white"/>
          <w:lang w:val="en-US" w:eastAsia="en-GB"/>
        </w:rPr>
        <w:t>&gt;</w:t>
      </w:r>
      <w:r w:rsidRPr="00147B55">
        <w:rPr>
          <w:rFonts w:cs="Arial"/>
          <w:color w:val="000000"/>
          <w:sz w:val="20"/>
          <w:highlight w:val="white"/>
          <w:lang w:val="en-US" w:eastAsia="en-GB"/>
        </w:rPr>
        <w:t>EMAL</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Cmmdty</w:t>
      </w:r>
      <w:proofErr w:type="spellEnd"/>
      <w:r w:rsidRPr="00147B55">
        <w:rPr>
          <w:rFonts w:cs="Arial"/>
          <w:color w:val="0000FF"/>
          <w:sz w:val="20"/>
          <w:highlight w:val="white"/>
          <w:lang w:val="en-US" w:eastAsia="en-GB"/>
        </w:rPr>
        <w:t>&gt;</w:t>
      </w:r>
    </w:p>
    <w:p w14:paraId="6315C339"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Dmnsns</w:t>
      </w:r>
      <w:proofErr w:type="spellEnd"/>
      <w:r w:rsidRPr="00147B55">
        <w:rPr>
          <w:rFonts w:cs="Arial"/>
          <w:color w:val="0000FF"/>
          <w:sz w:val="20"/>
          <w:highlight w:val="white"/>
          <w:lang w:val="en-US" w:eastAsia="en-GB"/>
        </w:rPr>
        <w:t>&gt;</w:t>
      </w:r>
    </w:p>
    <w:p w14:paraId="54EF4C7B"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Mtrcs</w:t>
      </w:r>
      <w:proofErr w:type="spellEnd"/>
      <w:r w:rsidRPr="00147B55">
        <w:rPr>
          <w:rFonts w:cs="Arial"/>
          <w:color w:val="0000FF"/>
          <w:sz w:val="20"/>
          <w:highlight w:val="white"/>
          <w:lang w:val="en-US" w:eastAsia="en-GB"/>
        </w:rPr>
        <w:t>&gt;</w:t>
      </w:r>
    </w:p>
    <w:p w14:paraId="7B55DE4D"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Ttl</w:t>
      </w:r>
      <w:proofErr w:type="spellEnd"/>
      <w:r w:rsidRPr="00147B55">
        <w:rPr>
          <w:rFonts w:cs="Arial"/>
          <w:color w:val="0000FF"/>
          <w:sz w:val="20"/>
          <w:highlight w:val="white"/>
          <w:lang w:val="en-US" w:eastAsia="en-GB"/>
        </w:rPr>
        <w:t>&gt;</w:t>
      </w:r>
    </w:p>
    <w:p w14:paraId="283E2516"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Buyr</w:t>
      </w:r>
      <w:proofErr w:type="spellEnd"/>
      <w:r w:rsidRPr="00147B55">
        <w:rPr>
          <w:rFonts w:cs="Arial"/>
          <w:color w:val="0000FF"/>
          <w:sz w:val="20"/>
          <w:highlight w:val="white"/>
          <w:lang w:val="en-US" w:eastAsia="en-GB"/>
        </w:rPr>
        <w:t>&gt;</w:t>
      </w:r>
    </w:p>
    <w:p w14:paraId="7321933B"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NbOfTrds</w:t>
      </w:r>
      <w:proofErr w:type="spellEnd"/>
      <w:r w:rsidRPr="00147B55">
        <w:rPr>
          <w:rFonts w:cs="Arial"/>
          <w:color w:val="0000FF"/>
          <w:sz w:val="20"/>
          <w:highlight w:val="white"/>
          <w:lang w:val="en-US" w:eastAsia="en-GB"/>
        </w:rPr>
        <w:t>&gt;</w:t>
      </w:r>
      <w:r w:rsidRPr="00147B55">
        <w:rPr>
          <w:rFonts w:cs="Arial"/>
          <w:color w:val="000000"/>
          <w:sz w:val="20"/>
          <w:highlight w:val="white"/>
          <w:lang w:val="en-US" w:eastAsia="en-GB"/>
        </w:rPr>
        <w:t>1</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NbOfTrds</w:t>
      </w:r>
      <w:proofErr w:type="spellEnd"/>
      <w:r w:rsidRPr="00147B55">
        <w:rPr>
          <w:rFonts w:cs="Arial"/>
          <w:color w:val="0000FF"/>
          <w:sz w:val="20"/>
          <w:highlight w:val="white"/>
          <w:lang w:val="en-US" w:eastAsia="en-GB"/>
        </w:rPr>
        <w:t>&gt;</w:t>
      </w:r>
    </w:p>
    <w:p w14:paraId="6A1A4142"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Postv</w:t>
      </w:r>
      <w:proofErr w:type="spellEnd"/>
      <w:r w:rsidRPr="00147B55">
        <w:rPr>
          <w:rFonts w:cs="Arial"/>
          <w:color w:val="0000FF"/>
          <w:sz w:val="20"/>
          <w:highlight w:val="white"/>
          <w:lang w:val="en-US" w:eastAsia="en-GB"/>
        </w:rPr>
        <w:t>&gt;</w:t>
      </w:r>
    </w:p>
    <w:p w14:paraId="0C466083"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fr-FR" w:eastAsia="en-GB"/>
        </w:rPr>
      </w:pPr>
      <w:r w:rsidRPr="00147B55">
        <w:rPr>
          <w:rFonts w:cs="Arial"/>
          <w:color w:val="000000"/>
          <w:sz w:val="20"/>
          <w:highlight w:val="white"/>
          <w:lang w:val="en-US" w:eastAsia="en-GB"/>
        </w:rPr>
        <w:t xml:space="preserve">                        </w:t>
      </w:r>
      <w:r w:rsidRPr="00147B55">
        <w:rPr>
          <w:rFonts w:cs="Arial"/>
          <w:color w:val="0000FF"/>
          <w:sz w:val="20"/>
          <w:highlight w:val="white"/>
          <w:lang w:val="fr-FR" w:eastAsia="en-GB"/>
        </w:rPr>
        <w:t>&lt;</w:t>
      </w:r>
      <w:proofErr w:type="spellStart"/>
      <w:r w:rsidRPr="00147B55">
        <w:rPr>
          <w:rFonts w:cs="Arial"/>
          <w:color w:val="800000"/>
          <w:sz w:val="20"/>
          <w:highlight w:val="white"/>
          <w:lang w:val="fr-FR" w:eastAsia="en-GB"/>
        </w:rPr>
        <w:t>Ntnl</w:t>
      </w:r>
      <w:proofErr w:type="spellEnd"/>
      <w:r w:rsidRPr="00147B55">
        <w:rPr>
          <w:rFonts w:cs="Arial"/>
          <w:color w:val="FF0000"/>
          <w:sz w:val="20"/>
          <w:highlight w:val="white"/>
          <w:lang w:val="fr-FR" w:eastAsia="en-GB"/>
        </w:rPr>
        <w:t xml:space="preserve"> </w:t>
      </w:r>
      <w:proofErr w:type="spellStart"/>
      <w:r w:rsidRPr="00147B55">
        <w:rPr>
          <w:rFonts w:cs="Arial"/>
          <w:color w:val="FF0000"/>
          <w:sz w:val="20"/>
          <w:highlight w:val="white"/>
          <w:lang w:val="fr-FR" w:eastAsia="en-GB"/>
        </w:rPr>
        <w:t>Ccy</w:t>
      </w:r>
      <w:proofErr w:type="spellEnd"/>
      <w:r w:rsidRPr="00147B55">
        <w:rPr>
          <w:rFonts w:cs="Arial"/>
          <w:color w:val="0000FF"/>
          <w:sz w:val="20"/>
          <w:highlight w:val="white"/>
          <w:lang w:val="fr-FR" w:eastAsia="en-GB"/>
        </w:rPr>
        <w:t>="</w:t>
      </w:r>
      <w:r w:rsidRPr="00147B55">
        <w:rPr>
          <w:rFonts w:cs="Arial"/>
          <w:color w:val="000000"/>
          <w:sz w:val="20"/>
          <w:highlight w:val="white"/>
          <w:lang w:val="fr-FR" w:eastAsia="en-GB"/>
        </w:rPr>
        <w:t>EUR</w:t>
      </w:r>
      <w:r w:rsidRPr="00147B55">
        <w:rPr>
          <w:rFonts w:cs="Arial"/>
          <w:color w:val="0000FF"/>
          <w:sz w:val="20"/>
          <w:highlight w:val="white"/>
          <w:lang w:val="fr-FR" w:eastAsia="en-GB"/>
        </w:rPr>
        <w:t>"&gt;</w:t>
      </w:r>
      <w:r w:rsidRPr="00147B55">
        <w:rPr>
          <w:rFonts w:cs="Arial"/>
          <w:color w:val="000000"/>
          <w:sz w:val="20"/>
          <w:highlight w:val="white"/>
          <w:lang w:val="fr-FR" w:eastAsia="en-GB"/>
        </w:rPr>
        <w:t>2704000</w:t>
      </w:r>
      <w:r w:rsidRPr="00147B55">
        <w:rPr>
          <w:rFonts w:cs="Arial"/>
          <w:color w:val="0000FF"/>
          <w:sz w:val="20"/>
          <w:highlight w:val="white"/>
          <w:lang w:val="fr-FR" w:eastAsia="en-GB"/>
        </w:rPr>
        <w:t>&lt;/</w:t>
      </w:r>
      <w:proofErr w:type="spellStart"/>
      <w:r w:rsidRPr="00147B55">
        <w:rPr>
          <w:rFonts w:cs="Arial"/>
          <w:color w:val="800000"/>
          <w:sz w:val="20"/>
          <w:highlight w:val="white"/>
          <w:lang w:val="fr-FR" w:eastAsia="en-GB"/>
        </w:rPr>
        <w:t>Ntnl</w:t>
      </w:r>
      <w:proofErr w:type="spellEnd"/>
      <w:r w:rsidRPr="00147B55">
        <w:rPr>
          <w:rFonts w:cs="Arial"/>
          <w:color w:val="0000FF"/>
          <w:sz w:val="20"/>
          <w:highlight w:val="white"/>
          <w:lang w:val="fr-FR" w:eastAsia="en-GB"/>
        </w:rPr>
        <w:t>&gt;</w:t>
      </w:r>
    </w:p>
    <w:p w14:paraId="02F14BC6"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fr-FR" w:eastAsia="en-GB"/>
        </w:rPr>
      </w:pPr>
      <w:r w:rsidRPr="00147B55">
        <w:rPr>
          <w:rFonts w:cs="Arial"/>
          <w:color w:val="000000"/>
          <w:sz w:val="20"/>
          <w:highlight w:val="white"/>
          <w:lang w:val="fr-FR" w:eastAsia="en-GB"/>
        </w:rPr>
        <w:t xml:space="preserve">                        </w:t>
      </w:r>
      <w:r w:rsidRPr="00147B55">
        <w:rPr>
          <w:rFonts w:cs="Arial"/>
          <w:color w:val="0000FF"/>
          <w:sz w:val="20"/>
          <w:highlight w:val="white"/>
          <w:lang w:val="fr-FR" w:eastAsia="en-GB"/>
        </w:rPr>
        <w:t>&lt;</w:t>
      </w:r>
      <w:r w:rsidRPr="00147B55">
        <w:rPr>
          <w:rFonts w:cs="Arial"/>
          <w:color w:val="800000"/>
          <w:sz w:val="20"/>
          <w:highlight w:val="white"/>
          <w:lang w:val="fr-FR" w:eastAsia="en-GB"/>
        </w:rPr>
        <w:t>Val</w:t>
      </w:r>
      <w:r w:rsidRPr="00147B55">
        <w:rPr>
          <w:rFonts w:cs="Arial"/>
          <w:color w:val="FF0000"/>
          <w:sz w:val="20"/>
          <w:highlight w:val="white"/>
          <w:lang w:val="fr-FR" w:eastAsia="en-GB"/>
        </w:rPr>
        <w:t xml:space="preserve"> </w:t>
      </w:r>
      <w:proofErr w:type="spellStart"/>
      <w:r w:rsidRPr="00147B55">
        <w:rPr>
          <w:rFonts w:cs="Arial"/>
          <w:color w:val="FF0000"/>
          <w:sz w:val="20"/>
          <w:highlight w:val="white"/>
          <w:lang w:val="fr-FR" w:eastAsia="en-GB"/>
        </w:rPr>
        <w:t>Ccy</w:t>
      </w:r>
      <w:proofErr w:type="spellEnd"/>
      <w:r w:rsidRPr="00147B55">
        <w:rPr>
          <w:rFonts w:cs="Arial"/>
          <w:color w:val="0000FF"/>
          <w:sz w:val="20"/>
          <w:highlight w:val="white"/>
          <w:lang w:val="fr-FR" w:eastAsia="en-GB"/>
        </w:rPr>
        <w:t>="</w:t>
      </w:r>
      <w:r w:rsidRPr="00147B55">
        <w:rPr>
          <w:rFonts w:cs="Arial"/>
          <w:color w:val="000000"/>
          <w:sz w:val="20"/>
          <w:highlight w:val="white"/>
          <w:lang w:val="fr-FR" w:eastAsia="en-GB"/>
        </w:rPr>
        <w:t>EUR</w:t>
      </w:r>
      <w:r w:rsidRPr="00147B55">
        <w:rPr>
          <w:rFonts w:cs="Arial"/>
          <w:color w:val="0000FF"/>
          <w:sz w:val="20"/>
          <w:highlight w:val="white"/>
          <w:lang w:val="fr-FR" w:eastAsia="en-GB"/>
        </w:rPr>
        <w:t>"&gt;</w:t>
      </w:r>
      <w:r w:rsidRPr="00147B55">
        <w:rPr>
          <w:rFonts w:cs="Arial"/>
          <w:color w:val="000000"/>
          <w:sz w:val="20"/>
          <w:highlight w:val="white"/>
          <w:lang w:val="fr-FR" w:eastAsia="en-GB"/>
        </w:rPr>
        <w:t>0</w:t>
      </w:r>
      <w:r w:rsidRPr="00147B55">
        <w:rPr>
          <w:rFonts w:cs="Arial"/>
          <w:color w:val="0000FF"/>
          <w:sz w:val="20"/>
          <w:highlight w:val="white"/>
          <w:lang w:val="fr-FR" w:eastAsia="en-GB"/>
        </w:rPr>
        <w:t>&lt;/</w:t>
      </w:r>
      <w:r w:rsidRPr="00147B55">
        <w:rPr>
          <w:rFonts w:cs="Arial"/>
          <w:color w:val="800000"/>
          <w:sz w:val="20"/>
          <w:highlight w:val="white"/>
          <w:lang w:val="fr-FR" w:eastAsia="en-GB"/>
        </w:rPr>
        <w:t>Val</w:t>
      </w:r>
      <w:r w:rsidRPr="00147B55">
        <w:rPr>
          <w:rFonts w:cs="Arial"/>
          <w:color w:val="0000FF"/>
          <w:sz w:val="20"/>
          <w:highlight w:val="white"/>
          <w:lang w:val="fr-FR" w:eastAsia="en-GB"/>
        </w:rPr>
        <w:t>&gt;</w:t>
      </w:r>
    </w:p>
    <w:p w14:paraId="7DF497A9"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fr-FR" w:eastAsia="en-GB"/>
        </w:rPr>
      </w:pPr>
      <w:r w:rsidRPr="00147B55">
        <w:rPr>
          <w:rFonts w:cs="Arial"/>
          <w:color w:val="000000"/>
          <w:sz w:val="20"/>
          <w:highlight w:val="white"/>
          <w:lang w:val="fr-FR" w:eastAsia="en-GB"/>
        </w:rPr>
        <w:t xml:space="preserve">                    </w:t>
      </w:r>
      <w:r w:rsidRPr="00147B55">
        <w:rPr>
          <w:rFonts w:cs="Arial"/>
          <w:color w:val="0000FF"/>
          <w:sz w:val="20"/>
          <w:highlight w:val="white"/>
          <w:lang w:val="fr-FR" w:eastAsia="en-GB"/>
        </w:rPr>
        <w:t>&lt;/</w:t>
      </w:r>
      <w:proofErr w:type="spellStart"/>
      <w:r w:rsidRPr="00147B55">
        <w:rPr>
          <w:rFonts w:cs="Arial"/>
          <w:color w:val="800000"/>
          <w:sz w:val="20"/>
          <w:highlight w:val="white"/>
          <w:lang w:val="fr-FR" w:eastAsia="en-GB"/>
        </w:rPr>
        <w:t>Postv</w:t>
      </w:r>
      <w:proofErr w:type="spellEnd"/>
      <w:r w:rsidRPr="00147B55">
        <w:rPr>
          <w:rFonts w:cs="Arial"/>
          <w:color w:val="0000FF"/>
          <w:sz w:val="20"/>
          <w:highlight w:val="white"/>
          <w:lang w:val="fr-FR" w:eastAsia="en-GB"/>
        </w:rPr>
        <w:t>&gt;</w:t>
      </w:r>
    </w:p>
    <w:p w14:paraId="2B6B1919"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fr-FR" w:eastAsia="en-GB"/>
        </w:rPr>
      </w:pPr>
      <w:r w:rsidRPr="00147B55">
        <w:rPr>
          <w:rFonts w:cs="Arial"/>
          <w:color w:val="000000"/>
          <w:sz w:val="20"/>
          <w:highlight w:val="white"/>
          <w:lang w:val="fr-FR" w:eastAsia="en-GB"/>
        </w:rPr>
        <w:t xml:space="preserve">                    </w:t>
      </w:r>
      <w:r w:rsidRPr="00147B55">
        <w:rPr>
          <w:rFonts w:cs="Arial"/>
          <w:color w:val="0000FF"/>
          <w:sz w:val="20"/>
          <w:highlight w:val="white"/>
          <w:lang w:val="fr-FR" w:eastAsia="en-GB"/>
        </w:rPr>
        <w:t>&lt;</w:t>
      </w:r>
      <w:proofErr w:type="spellStart"/>
      <w:r w:rsidRPr="00147B55">
        <w:rPr>
          <w:rFonts w:cs="Arial"/>
          <w:color w:val="800000"/>
          <w:sz w:val="20"/>
          <w:highlight w:val="white"/>
          <w:lang w:val="fr-FR" w:eastAsia="en-GB"/>
        </w:rPr>
        <w:t>Neg</w:t>
      </w:r>
      <w:proofErr w:type="spellEnd"/>
      <w:r w:rsidRPr="00147B55">
        <w:rPr>
          <w:rFonts w:cs="Arial"/>
          <w:color w:val="0000FF"/>
          <w:sz w:val="20"/>
          <w:highlight w:val="white"/>
          <w:lang w:val="fr-FR" w:eastAsia="en-GB"/>
        </w:rPr>
        <w:t>&gt;</w:t>
      </w:r>
    </w:p>
    <w:p w14:paraId="46AE9173"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fr-FR" w:eastAsia="en-GB"/>
        </w:rPr>
      </w:pPr>
      <w:r w:rsidRPr="00147B55">
        <w:rPr>
          <w:rFonts w:cs="Arial"/>
          <w:color w:val="000000"/>
          <w:sz w:val="20"/>
          <w:highlight w:val="white"/>
          <w:lang w:val="fr-FR" w:eastAsia="en-GB"/>
        </w:rPr>
        <w:t xml:space="preserve">                        </w:t>
      </w:r>
      <w:r w:rsidRPr="00147B55">
        <w:rPr>
          <w:rFonts w:cs="Arial"/>
          <w:color w:val="0000FF"/>
          <w:sz w:val="20"/>
          <w:highlight w:val="white"/>
          <w:lang w:val="fr-FR" w:eastAsia="en-GB"/>
        </w:rPr>
        <w:t>&lt;</w:t>
      </w:r>
      <w:proofErr w:type="spellStart"/>
      <w:r w:rsidRPr="00147B55">
        <w:rPr>
          <w:rFonts w:cs="Arial"/>
          <w:color w:val="800000"/>
          <w:sz w:val="20"/>
          <w:highlight w:val="white"/>
          <w:lang w:val="fr-FR" w:eastAsia="en-GB"/>
        </w:rPr>
        <w:t>Ntnl</w:t>
      </w:r>
      <w:proofErr w:type="spellEnd"/>
      <w:r w:rsidRPr="00147B55">
        <w:rPr>
          <w:rFonts w:cs="Arial"/>
          <w:color w:val="FF0000"/>
          <w:sz w:val="20"/>
          <w:highlight w:val="white"/>
          <w:lang w:val="fr-FR" w:eastAsia="en-GB"/>
        </w:rPr>
        <w:t xml:space="preserve"> </w:t>
      </w:r>
      <w:proofErr w:type="spellStart"/>
      <w:r w:rsidRPr="00147B55">
        <w:rPr>
          <w:rFonts w:cs="Arial"/>
          <w:color w:val="FF0000"/>
          <w:sz w:val="20"/>
          <w:highlight w:val="white"/>
          <w:lang w:val="fr-FR" w:eastAsia="en-GB"/>
        </w:rPr>
        <w:t>Ccy</w:t>
      </w:r>
      <w:proofErr w:type="spellEnd"/>
      <w:r w:rsidRPr="00147B55">
        <w:rPr>
          <w:rFonts w:cs="Arial"/>
          <w:color w:val="0000FF"/>
          <w:sz w:val="20"/>
          <w:highlight w:val="white"/>
          <w:lang w:val="fr-FR" w:eastAsia="en-GB"/>
        </w:rPr>
        <w:t>="</w:t>
      </w:r>
      <w:r w:rsidRPr="00147B55">
        <w:rPr>
          <w:rFonts w:cs="Arial"/>
          <w:color w:val="000000"/>
          <w:sz w:val="20"/>
          <w:highlight w:val="white"/>
          <w:lang w:val="fr-FR" w:eastAsia="en-GB"/>
        </w:rPr>
        <w:t>EUR</w:t>
      </w:r>
      <w:r w:rsidRPr="00147B55">
        <w:rPr>
          <w:rFonts w:cs="Arial"/>
          <w:color w:val="0000FF"/>
          <w:sz w:val="20"/>
          <w:highlight w:val="white"/>
          <w:lang w:val="fr-FR" w:eastAsia="en-GB"/>
        </w:rPr>
        <w:t>"&gt;</w:t>
      </w:r>
      <w:r w:rsidRPr="00147B55">
        <w:rPr>
          <w:rFonts w:cs="Arial"/>
          <w:color w:val="000000"/>
          <w:sz w:val="20"/>
          <w:highlight w:val="white"/>
          <w:lang w:val="fr-FR" w:eastAsia="en-GB"/>
        </w:rPr>
        <w:t>0</w:t>
      </w:r>
      <w:r w:rsidRPr="00147B55">
        <w:rPr>
          <w:rFonts w:cs="Arial"/>
          <w:color w:val="0000FF"/>
          <w:sz w:val="20"/>
          <w:highlight w:val="white"/>
          <w:lang w:val="fr-FR" w:eastAsia="en-GB"/>
        </w:rPr>
        <w:t>&lt;/</w:t>
      </w:r>
      <w:proofErr w:type="spellStart"/>
      <w:r w:rsidRPr="00147B55">
        <w:rPr>
          <w:rFonts w:cs="Arial"/>
          <w:color w:val="800000"/>
          <w:sz w:val="20"/>
          <w:highlight w:val="white"/>
          <w:lang w:val="fr-FR" w:eastAsia="en-GB"/>
        </w:rPr>
        <w:t>Ntnl</w:t>
      </w:r>
      <w:proofErr w:type="spellEnd"/>
      <w:r w:rsidRPr="00147B55">
        <w:rPr>
          <w:rFonts w:cs="Arial"/>
          <w:color w:val="0000FF"/>
          <w:sz w:val="20"/>
          <w:highlight w:val="white"/>
          <w:lang w:val="fr-FR" w:eastAsia="en-GB"/>
        </w:rPr>
        <w:t>&gt;</w:t>
      </w:r>
    </w:p>
    <w:p w14:paraId="320EB98D"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fr-FR" w:eastAsia="en-GB"/>
        </w:rPr>
        <w:t xml:space="preserve">                        </w:t>
      </w:r>
      <w:r w:rsidRPr="00147B55">
        <w:rPr>
          <w:rFonts w:cs="Arial"/>
          <w:color w:val="0000FF"/>
          <w:sz w:val="20"/>
          <w:highlight w:val="white"/>
          <w:lang w:val="en-US" w:eastAsia="en-GB"/>
        </w:rPr>
        <w:t>&lt;</w:t>
      </w:r>
      <w:r w:rsidRPr="00147B55">
        <w:rPr>
          <w:rFonts w:cs="Arial"/>
          <w:color w:val="800000"/>
          <w:sz w:val="20"/>
          <w:highlight w:val="white"/>
          <w:lang w:val="en-US" w:eastAsia="en-GB"/>
        </w:rPr>
        <w:t>Val</w:t>
      </w:r>
      <w:r w:rsidRPr="00147B55">
        <w:rPr>
          <w:rFonts w:cs="Arial"/>
          <w:color w:val="FF0000"/>
          <w:sz w:val="20"/>
          <w:highlight w:val="white"/>
          <w:lang w:val="en-US" w:eastAsia="en-GB"/>
        </w:rPr>
        <w:t xml:space="preserve"> Ccy</w:t>
      </w:r>
      <w:r w:rsidRPr="00147B55">
        <w:rPr>
          <w:rFonts w:cs="Arial"/>
          <w:color w:val="0000FF"/>
          <w:sz w:val="20"/>
          <w:highlight w:val="white"/>
          <w:lang w:val="en-US" w:eastAsia="en-GB"/>
        </w:rPr>
        <w:t>="</w:t>
      </w:r>
      <w:r w:rsidRPr="00147B55">
        <w:rPr>
          <w:rFonts w:cs="Arial"/>
          <w:color w:val="000000"/>
          <w:sz w:val="20"/>
          <w:highlight w:val="white"/>
          <w:lang w:val="en-US" w:eastAsia="en-GB"/>
        </w:rPr>
        <w:t>EUR</w:t>
      </w:r>
      <w:r w:rsidRPr="00147B55">
        <w:rPr>
          <w:rFonts w:cs="Arial"/>
          <w:color w:val="0000FF"/>
          <w:sz w:val="20"/>
          <w:highlight w:val="white"/>
          <w:lang w:val="en-US" w:eastAsia="en-GB"/>
        </w:rPr>
        <w:t>"&gt;</w:t>
      </w:r>
      <w:r w:rsidRPr="00147B55">
        <w:rPr>
          <w:rFonts w:cs="Arial"/>
          <w:color w:val="000000"/>
          <w:sz w:val="20"/>
          <w:highlight w:val="white"/>
          <w:lang w:val="en-US" w:eastAsia="en-GB"/>
        </w:rPr>
        <w:t>72194.1</w:t>
      </w:r>
      <w:r w:rsidRPr="00147B55">
        <w:rPr>
          <w:rFonts w:cs="Arial"/>
          <w:color w:val="0000FF"/>
          <w:sz w:val="20"/>
          <w:highlight w:val="white"/>
          <w:lang w:val="en-US" w:eastAsia="en-GB"/>
        </w:rPr>
        <w:t>&lt;/</w:t>
      </w:r>
      <w:r w:rsidRPr="00147B55">
        <w:rPr>
          <w:rFonts w:cs="Arial"/>
          <w:color w:val="800000"/>
          <w:sz w:val="20"/>
          <w:highlight w:val="white"/>
          <w:lang w:val="en-US" w:eastAsia="en-GB"/>
        </w:rPr>
        <w:t>Val</w:t>
      </w:r>
      <w:r w:rsidRPr="00147B55">
        <w:rPr>
          <w:rFonts w:cs="Arial"/>
          <w:color w:val="0000FF"/>
          <w:sz w:val="20"/>
          <w:highlight w:val="white"/>
          <w:lang w:val="en-US" w:eastAsia="en-GB"/>
        </w:rPr>
        <w:t>&gt;</w:t>
      </w:r>
    </w:p>
    <w:p w14:paraId="79F128B7"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r w:rsidRPr="00147B55">
        <w:rPr>
          <w:rFonts w:cs="Arial"/>
          <w:color w:val="800000"/>
          <w:sz w:val="20"/>
          <w:highlight w:val="white"/>
          <w:lang w:val="en-US" w:eastAsia="en-GB"/>
        </w:rPr>
        <w:t>Neg</w:t>
      </w:r>
      <w:r w:rsidRPr="00147B55">
        <w:rPr>
          <w:rFonts w:cs="Arial"/>
          <w:color w:val="0000FF"/>
          <w:sz w:val="20"/>
          <w:highlight w:val="white"/>
          <w:lang w:val="en-US" w:eastAsia="en-GB"/>
        </w:rPr>
        <w:t>&gt;</w:t>
      </w:r>
    </w:p>
    <w:p w14:paraId="33B3F429"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Buyr</w:t>
      </w:r>
      <w:proofErr w:type="spellEnd"/>
      <w:r w:rsidRPr="00147B55">
        <w:rPr>
          <w:rFonts w:cs="Arial"/>
          <w:color w:val="0000FF"/>
          <w:sz w:val="20"/>
          <w:highlight w:val="white"/>
          <w:lang w:val="en-US" w:eastAsia="en-GB"/>
        </w:rPr>
        <w:t>&gt;</w:t>
      </w:r>
    </w:p>
    <w:p w14:paraId="19AA9027"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Sellr</w:t>
      </w:r>
      <w:proofErr w:type="spellEnd"/>
      <w:r w:rsidRPr="00147B55">
        <w:rPr>
          <w:rFonts w:cs="Arial"/>
          <w:color w:val="0000FF"/>
          <w:sz w:val="20"/>
          <w:highlight w:val="white"/>
          <w:lang w:val="en-US" w:eastAsia="en-GB"/>
        </w:rPr>
        <w:t>&gt;</w:t>
      </w:r>
    </w:p>
    <w:p w14:paraId="3F68F80B"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NbOfTrds</w:t>
      </w:r>
      <w:proofErr w:type="spellEnd"/>
      <w:r w:rsidRPr="00147B55">
        <w:rPr>
          <w:rFonts w:cs="Arial"/>
          <w:color w:val="0000FF"/>
          <w:sz w:val="20"/>
          <w:highlight w:val="white"/>
          <w:lang w:val="en-US" w:eastAsia="en-GB"/>
        </w:rPr>
        <w:t>&gt;</w:t>
      </w:r>
      <w:r w:rsidRPr="00147B55">
        <w:rPr>
          <w:rFonts w:cs="Arial"/>
          <w:color w:val="000000"/>
          <w:sz w:val="20"/>
          <w:highlight w:val="white"/>
          <w:lang w:val="en-US" w:eastAsia="en-GB"/>
        </w:rPr>
        <w:t>1</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NbOfTrds</w:t>
      </w:r>
      <w:proofErr w:type="spellEnd"/>
      <w:r w:rsidRPr="00147B55">
        <w:rPr>
          <w:rFonts w:cs="Arial"/>
          <w:color w:val="0000FF"/>
          <w:sz w:val="20"/>
          <w:highlight w:val="white"/>
          <w:lang w:val="en-US" w:eastAsia="en-GB"/>
        </w:rPr>
        <w:t>&gt;</w:t>
      </w:r>
    </w:p>
    <w:p w14:paraId="39008999"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Postv</w:t>
      </w:r>
      <w:proofErr w:type="spellEnd"/>
      <w:r w:rsidRPr="00147B55">
        <w:rPr>
          <w:rFonts w:cs="Arial"/>
          <w:color w:val="0000FF"/>
          <w:sz w:val="20"/>
          <w:highlight w:val="white"/>
          <w:lang w:val="en-US" w:eastAsia="en-GB"/>
        </w:rPr>
        <w:t>&gt;</w:t>
      </w:r>
    </w:p>
    <w:p w14:paraId="64AB96FC"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Ntnl</w:t>
      </w:r>
      <w:proofErr w:type="spellEnd"/>
      <w:r w:rsidRPr="00147B55">
        <w:rPr>
          <w:rFonts w:cs="Arial"/>
          <w:color w:val="FF0000"/>
          <w:sz w:val="20"/>
          <w:highlight w:val="white"/>
          <w:lang w:val="en-US" w:eastAsia="en-GB"/>
        </w:rPr>
        <w:t xml:space="preserve"> Ccy</w:t>
      </w:r>
      <w:r w:rsidRPr="00147B55">
        <w:rPr>
          <w:rFonts w:cs="Arial"/>
          <w:color w:val="0000FF"/>
          <w:sz w:val="20"/>
          <w:highlight w:val="white"/>
          <w:lang w:val="en-US" w:eastAsia="en-GB"/>
        </w:rPr>
        <w:t>="</w:t>
      </w:r>
      <w:r w:rsidRPr="00147B55">
        <w:rPr>
          <w:rFonts w:cs="Arial"/>
          <w:color w:val="000000"/>
          <w:sz w:val="20"/>
          <w:highlight w:val="white"/>
          <w:lang w:val="en-US" w:eastAsia="en-GB"/>
        </w:rPr>
        <w:t>EUR</w:t>
      </w:r>
      <w:r w:rsidRPr="00147B55">
        <w:rPr>
          <w:rFonts w:cs="Arial"/>
          <w:color w:val="0000FF"/>
          <w:sz w:val="20"/>
          <w:highlight w:val="white"/>
          <w:lang w:val="en-US" w:eastAsia="en-GB"/>
        </w:rPr>
        <w:t>"&gt;</w:t>
      </w:r>
      <w:r w:rsidRPr="00147B55">
        <w:rPr>
          <w:rFonts w:cs="Arial"/>
          <w:color w:val="000000"/>
          <w:sz w:val="20"/>
          <w:highlight w:val="white"/>
          <w:lang w:val="en-US" w:eastAsia="en-GB"/>
        </w:rPr>
        <w:t>4000000</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Ntnl</w:t>
      </w:r>
      <w:proofErr w:type="spellEnd"/>
      <w:r w:rsidRPr="00147B55">
        <w:rPr>
          <w:rFonts w:cs="Arial"/>
          <w:color w:val="0000FF"/>
          <w:sz w:val="20"/>
          <w:highlight w:val="white"/>
          <w:lang w:val="en-US" w:eastAsia="en-GB"/>
        </w:rPr>
        <w:t>&gt;</w:t>
      </w:r>
    </w:p>
    <w:p w14:paraId="25CC2AAC"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r w:rsidRPr="00147B55">
        <w:rPr>
          <w:rFonts w:cs="Arial"/>
          <w:color w:val="800000"/>
          <w:sz w:val="20"/>
          <w:highlight w:val="white"/>
          <w:lang w:val="en-US" w:eastAsia="en-GB"/>
        </w:rPr>
        <w:t>Val</w:t>
      </w:r>
      <w:r w:rsidRPr="00147B55">
        <w:rPr>
          <w:rFonts w:cs="Arial"/>
          <w:color w:val="FF0000"/>
          <w:sz w:val="20"/>
          <w:highlight w:val="white"/>
          <w:lang w:val="en-US" w:eastAsia="en-GB"/>
        </w:rPr>
        <w:t xml:space="preserve"> Ccy</w:t>
      </w:r>
      <w:r w:rsidRPr="00147B55">
        <w:rPr>
          <w:rFonts w:cs="Arial"/>
          <w:color w:val="0000FF"/>
          <w:sz w:val="20"/>
          <w:highlight w:val="white"/>
          <w:lang w:val="en-US" w:eastAsia="en-GB"/>
        </w:rPr>
        <w:t>="</w:t>
      </w:r>
      <w:r w:rsidRPr="00147B55">
        <w:rPr>
          <w:rFonts w:cs="Arial"/>
          <w:color w:val="000000"/>
          <w:sz w:val="20"/>
          <w:highlight w:val="white"/>
          <w:lang w:val="en-US" w:eastAsia="en-GB"/>
        </w:rPr>
        <w:t>EUR</w:t>
      </w:r>
      <w:r w:rsidRPr="00147B55">
        <w:rPr>
          <w:rFonts w:cs="Arial"/>
          <w:color w:val="0000FF"/>
          <w:sz w:val="20"/>
          <w:highlight w:val="white"/>
          <w:lang w:val="en-US" w:eastAsia="en-GB"/>
        </w:rPr>
        <w:t>"&gt;</w:t>
      </w:r>
      <w:r w:rsidRPr="00147B55">
        <w:rPr>
          <w:rFonts w:cs="Arial"/>
          <w:color w:val="000000"/>
          <w:sz w:val="20"/>
          <w:highlight w:val="white"/>
          <w:lang w:val="en-US" w:eastAsia="en-GB"/>
        </w:rPr>
        <w:t>115496</w:t>
      </w:r>
      <w:r w:rsidRPr="00147B55">
        <w:rPr>
          <w:rFonts w:cs="Arial"/>
          <w:color w:val="0000FF"/>
          <w:sz w:val="20"/>
          <w:highlight w:val="white"/>
          <w:lang w:val="en-US" w:eastAsia="en-GB"/>
        </w:rPr>
        <w:t>&lt;/</w:t>
      </w:r>
      <w:r w:rsidRPr="00147B55">
        <w:rPr>
          <w:rFonts w:cs="Arial"/>
          <w:color w:val="800000"/>
          <w:sz w:val="20"/>
          <w:highlight w:val="white"/>
          <w:lang w:val="en-US" w:eastAsia="en-GB"/>
        </w:rPr>
        <w:t>Val</w:t>
      </w:r>
      <w:r w:rsidRPr="00147B55">
        <w:rPr>
          <w:rFonts w:cs="Arial"/>
          <w:color w:val="0000FF"/>
          <w:sz w:val="20"/>
          <w:highlight w:val="white"/>
          <w:lang w:val="en-US" w:eastAsia="en-GB"/>
        </w:rPr>
        <w:t>&gt;</w:t>
      </w:r>
    </w:p>
    <w:p w14:paraId="248DDC42"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Postv</w:t>
      </w:r>
      <w:proofErr w:type="spellEnd"/>
      <w:r w:rsidRPr="00147B55">
        <w:rPr>
          <w:rFonts w:cs="Arial"/>
          <w:color w:val="0000FF"/>
          <w:sz w:val="20"/>
          <w:highlight w:val="white"/>
          <w:lang w:val="en-US" w:eastAsia="en-GB"/>
        </w:rPr>
        <w:t>&gt;</w:t>
      </w:r>
    </w:p>
    <w:p w14:paraId="7147864C"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r w:rsidRPr="00147B55">
        <w:rPr>
          <w:rFonts w:cs="Arial"/>
          <w:color w:val="800000"/>
          <w:sz w:val="20"/>
          <w:highlight w:val="white"/>
          <w:lang w:val="en-US" w:eastAsia="en-GB"/>
        </w:rPr>
        <w:t>Neg</w:t>
      </w:r>
      <w:r w:rsidRPr="00147B55">
        <w:rPr>
          <w:rFonts w:cs="Arial"/>
          <w:color w:val="0000FF"/>
          <w:sz w:val="20"/>
          <w:highlight w:val="white"/>
          <w:lang w:val="en-US" w:eastAsia="en-GB"/>
        </w:rPr>
        <w:t>&gt;</w:t>
      </w:r>
    </w:p>
    <w:p w14:paraId="5FF805E5"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Ntnl</w:t>
      </w:r>
      <w:proofErr w:type="spellEnd"/>
      <w:r w:rsidRPr="00147B55">
        <w:rPr>
          <w:rFonts w:cs="Arial"/>
          <w:color w:val="FF0000"/>
          <w:sz w:val="20"/>
          <w:highlight w:val="white"/>
          <w:lang w:val="en-US" w:eastAsia="en-GB"/>
        </w:rPr>
        <w:t xml:space="preserve"> Ccy</w:t>
      </w:r>
      <w:r w:rsidRPr="00147B55">
        <w:rPr>
          <w:rFonts w:cs="Arial"/>
          <w:color w:val="0000FF"/>
          <w:sz w:val="20"/>
          <w:highlight w:val="white"/>
          <w:lang w:val="en-US" w:eastAsia="en-GB"/>
        </w:rPr>
        <w:t>="</w:t>
      </w:r>
      <w:r w:rsidRPr="00147B55">
        <w:rPr>
          <w:rFonts w:cs="Arial"/>
          <w:color w:val="000000"/>
          <w:sz w:val="20"/>
          <w:highlight w:val="white"/>
          <w:lang w:val="en-US" w:eastAsia="en-GB"/>
        </w:rPr>
        <w:t>EUR</w:t>
      </w:r>
      <w:r w:rsidRPr="00147B55">
        <w:rPr>
          <w:rFonts w:cs="Arial"/>
          <w:color w:val="0000FF"/>
          <w:sz w:val="20"/>
          <w:highlight w:val="white"/>
          <w:lang w:val="en-US" w:eastAsia="en-GB"/>
        </w:rPr>
        <w:t>"&gt;</w:t>
      </w:r>
      <w:r w:rsidRPr="00147B55">
        <w:rPr>
          <w:rFonts w:cs="Arial"/>
          <w:color w:val="000000"/>
          <w:sz w:val="20"/>
          <w:highlight w:val="white"/>
          <w:lang w:val="en-US" w:eastAsia="en-GB"/>
        </w:rPr>
        <w:t>0</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Ntnl</w:t>
      </w:r>
      <w:proofErr w:type="spellEnd"/>
      <w:r w:rsidRPr="00147B55">
        <w:rPr>
          <w:rFonts w:cs="Arial"/>
          <w:color w:val="0000FF"/>
          <w:sz w:val="20"/>
          <w:highlight w:val="white"/>
          <w:lang w:val="en-US" w:eastAsia="en-GB"/>
        </w:rPr>
        <w:t>&gt;</w:t>
      </w:r>
    </w:p>
    <w:p w14:paraId="49071ECC"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r w:rsidRPr="00147B55">
        <w:rPr>
          <w:rFonts w:cs="Arial"/>
          <w:color w:val="800000"/>
          <w:sz w:val="20"/>
          <w:highlight w:val="white"/>
          <w:lang w:val="en-US" w:eastAsia="en-GB"/>
        </w:rPr>
        <w:t>Val</w:t>
      </w:r>
      <w:r w:rsidRPr="00147B55">
        <w:rPr>
          <w:rFonts w:cs="Arial"/>
          <w:color w:val="FF0000"/>
          <w:sz w:val="20"/>
          <w:highlight w:val="white"/>
          <w:lang w:val="en-US" w:eastAsia="en-GB"/>
        </w:rPr>
        <w:t xml:space="preserve"> Ccy</w:t>
      </w:r>
      <w:r w:rsidRPr="00147B55">
        <w:rPr>
          <w:rFonts w:cs="Arial"/>
          <w:color w:val="0000FF"/>
          <w:sz w:val="20"/>
          <w:highlight w:val="white"/>
          <w:lang w:val="en-US" w:eastAsia="en-GB"/>
        </w:rPr>
        <w:t>="</w:t>
      </w:r>
      <w:r w:rsidRPr="00147B55">
        <w:rPr>
          <w:rFonts w:cs="Arial"/>
          <w:color w:val="000000"/>
          <w:sz w:val="20"/>
          <w:highlight w:val="white"/>
          <w:lang w:val="en-US" w:eastAsia="en-GB"/>
        </w:rPr>
        <w:t>EUR</w:t>
      </w:r>
      <w:r w:rsidRPr="00147B55">
        <w:rPr>
          <w:rFonts w:cs="Arial"/>
          <w:color w:val="0000FF"/>
          <w:sz w:val="20"/>
          <w:highlight w:val="white"/>
          <w:lang w:val="en-US" w:eastAsia="en-GB"/>
        </w:rPr>
        <w:t>"&gt;</w:t>
      </w:r>
      <w:r w:rsidRPr="00147B55">
        <w:rPr>
          <w:rFonts w:cs="Arial"/>
          <w:color w:val="000000"/>
          <w:sz w:val="20"/>
          <w:highlight w:val="white"/>
          <w:lang w:val="en-US" w:eastAsia="en-GB"/>
        </w:rPr>
        <w:t>0</w:t>
      </w:r>
      <w:r w:rsidRPr="00147B55">
        <w:rPr>
          <w:rFonts w:cs="Arial"/>
          <w:color w:val="0000FF"/>
          <w:sz w:val="20"/>
          <w:highlight w:val="white"/>
          <w:lang w:val="en-US" w:eastAsia="en-GB"/>
        </w:rPr>
        <w:t>&lt;/</w:t>
      </w:r>
      <w:r w:rsidRPr="00147B55">
        <w:rPr>
          <w:rFonts w:cs="Arial"/>
          <w:color w:val="800000"/>
          <w:sz w:val="20"/>
          <w:highlight w:val="white"/>
          <w:lang w:val="en-US" w:eastAsia="en-GB"/>
        </w:rPr>
        <w:t>Val</w:t>
      </w:r>
      <w:r w:rsidRPr="00147B55">
        <w:rPr>
          <w:rFonts w:cs="Arial"/>
          <w:color w:val="0000FF"/>
          <w:sz w:val="20"/>
          <w:highlight w:val="white"/>
          <w:lang w:val="en-US" w:eastAsia="en-GB"/>
        </w:rPr>
        <w:t>&gt;</w:t>
      </w:r>
    </w:p>
    <w:p w14:paraId="31355492"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r w:rsidRPr="00147B55">
        <w:rPr>
          <w:rFonts w:cs="Arial"/>
          <w:color w:val="800000"/>
          <w:sz w:val="20"/>
          <w:highlight w:val="white"/>
          <w:lang w:val="en-US" w:eastAsia="en-GB"/>
        </w:rPr>
        <w:t>Neg</w:t>
      </w:r>
      <w:r w:rsidRPr="00147B55">
        <w:rPr>
          <w:rFonts w:cs="Arial"/>
          <w:color w:val="0000FF"/>
          <w:sz w:val="20"/>
          <w:highlight w:val="white"/>
          <w:lang w:val="en-US" w:eastAsia="en-GB"/>
        </w:rPr>
        <w:t>&gt;</w:t>
      </w:r>
    </w:p>
    <w:p w14:paraId="65FA446C"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Sellr</w:t>
      </w:r>
      <w:proofErr w:type="spellEnd"/>
      <w:r w:rsidRPr="00147B55">
        <w:rPr>
          <w:rFonts w:cs="Arial"/>
          <w:color w:val="0000FF"/>
          <w:sz w:val="20"/>
          <w:highlight w:val="white"/>
          <w:lang w:val="en-US" w:eastAsia="en-GB"/>
        </w:rPr>
        <w:t>&gt;</w:t>
      </w:r>
    </w:p>
    <w:p w14:paraId="4D1FC5D7"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Ttl</w:t>
      </w:r>
      <w:proofErr w:type="spellEnd"/>
      <w:r w:rsidRPr="00147B55">
        <w:rPr>
          <w:rFonts w:cs="Arial"/>
          <w:color w:val="0000FF"/>
          <w:sz w:val="20"/>
          <w:highlight w:val="white"/>
          <w:lang w:val="en-US" w:eastAsia="en-GB"/>
        </w:rPr>
        <w:t>&gt;</w:t>
      </w:r>
    </w:p>
    <w:p w14:paraId="56F5A471"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r w:rsidRPr="00147B55">
        <w:rPr>
          <w:rFonts w:cs="Arial"/>
          <w:color w:val="800000"/>
          <w:sz w:val="20"/>
          <w:highlight w:val="white"/>
          <w:lang w:val="en-US" w:eastAsia="en-GB"/>
        </w:rPr>
        <w:t>Clean</w:t>
      </w:r>
      <w:r w:rsidRPr="00147B55">
        <w:rPr>
          <w:rFonts w:cs="Arial"/>
          <w:color w:val="0000FF"/>
          <w:sz w:val="20"/>
          <w:highlight w:val="white"/>
          <w:lang w:val="en-US" w:eastAsia="en-GB"/>
        </w:rPr>
        <w:t>&gt;</w:t>
      </w:r>
    </w:p>
    <w:p w14:paraId="28B26D00"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Buyr</w:t>
      </w:r>
      <w:proofErr w:type="spellEnd"/>
      <w:r w:rsidRPr="00147B55">
        <w:rPr>
          <w:rFonts w:cs="Arial"/>
          <w:color w:val="0000FF"/>
          <w:sz w:val="20"/>
          <w:highlight w:val="white"/>
          <w:lang w:val="en-US" w:eastAsia="en-GB"/>
        </w:rPr>
        <w:t>&gt;</w:t>
      </w:r>
    </w:p>
    <w:p w14:paraId="600C6CB1"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NbOfTrds</w:t>
      </w:r>
      <w:proofErr w:type="spellEnd"/>
      <w:r w:rsidRPr="00147B55">
        <w:rPr>
          <w:rFonts w:cs="Arial"/>
          <w:color w:val="0000FF"/>
          <w:sz w:val="20"/>
          <w:highlight w:val="white"/>
          <w:lang w:val="en-US" w:eastAsia="en-GB"/>
        </w:rPr>
        <w:t>&gt;</w:t>
      </w:r>
      <w:r w:rsidRPr="00147B55">
        <w:rPr>
          <w:rFonts w:cs="Arial"/>
          <w:color w:val="000000"/>
          <w:sz w:val="20"/>
          <w:highlight w:val="white"/>
          <w:lang w:val="en-US" w:eastAsia="en-GB"/>
        </w:rPr>
        <w:t>1</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NbOfTrds</w:t>
      </w:r>
      <w:proofErr w:type="spellEnd"/>
      <w:r w:rsidRPr="00147B55">
        <w:rPr>
          <w:rFonts w:cs="Arial"/>
          <w:color w:val="0000FF"/>
          <w:sz w:val="20"/>
          <w:highlight w:val="white"/>
          <w:lang w:val="en-US" w:eastAsia="en-GB"/>
        </w:rPr>
        <w:t>&gt;</w:t>
      </w:r>
    </w:p>
    <w:p w14:paraId="57B2BE62"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Postv</w:t>
      </w:r>
      <w:proofErr w:type="spellEnd"/>
      <w:r w:rsidRPr="00147B55">
        <w:rPr>
          <w:rFonts w:cs="Arial"/>
          <w:color w:val="0000FF"/>
          <w:sz w:val="20"/>
          <w:highlight w:val="white"/>
          <w:lang w:val="en-US" w:eastAsia="en-GB"/>
        </w:rPr>
        <w:t>&gt;</w:t>
      </w:r>
    </w:p>
    <w:p w14:paraId="7F3E87A5"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fr-FR" w:eastAsia="en-GB"/>
        </w:rPr>
      </w:pPr>
      <w:r w:rsidRPr="00147B55">
        <w:rPr>
          <w:rFonts w:cs="Arial"/>
          <w:color w:val="000000"/>
          <w:sz w:val="20"/>
          <w:highlight w:val="white"/>
          <w:lang w:val="en-US" w:eastAsia="en-GB"/>
        </w:rPr>
        <w:t xml:space="preserve">                        </w:t>
      </w:r>
      <w:r w:rsidRPr="00147B55">
        <w:rPr>
          <w:rFonts w:cs="Arial"/>
          <w:color w:val="0000FF"/>
          <w:sz w:val="20"/>
          <w:highlight w:val="white"/>
          <w:lang w:val="fr-FR" w:eastAsia="en-GB"/>
        </w:rPr>
        <w:t>&lt;</w:t>
      </w:r>
      <w:proofErr w:type="spellStart"/>
      <w:r w:rsidRPr="00147B55">
        <w:rPr>
          <w:rFonts w:cs="Arial"/>
          <w:color w:val="800000"/>
          <w:sz w:val="20"/>
          <w:highlight w:val="white"/>
          <w:lang w:val="fr-FR" w:eastAsia="en-GB"/>
        </w:rPr>
        <w:t>Ntnl</w:t>
      </w:r>
      <w:proofErr w:type="spellEnd"/>
      <w:r w:rsidRPr="00147B55">
        <w:rPr>
          <w:rFonts w:cs="Arial"/>
          <w:color w:val="FF0000"/>
          <w:sz w:val="20"/>
          <w:highlight w:val="white"/>
          <w:lang w:val="fr-FR" w:eastAsia="en-GB"/>
        </w:rPr>
        <w:t xml:space="preserve"> </w:t>
      </w:r>
      <w:proofErr w:type="spellStart"/>
      <w:r w:rsidRPr="00147B55">
        <w:rPr>
          <w:rFonts w:cs="Arial"/>
          <w:color w:val="FF0000"/>
          <w:sz w:val="20"/>
          <w:highlight w:val="white"/>
          <w:lang w:val="fr-FR" w:eastAsia="en-GB"/>
        </w:rPr>
        <w:t>Ccy</w:t>
      </w:r>
      <w:proofErr w:type="spellEnd"/>
      <w:r w:rsidRPr="00147B55">
        <w:rPr>
          <w:rFonts w:cs="Arial"/>
          <w:color w:val="0000FF"/>
          <w:sz w:val="20"/>
          <w:highlight w:val="white"/>
          <w:lang w:val="fr-FR" w:eastAsia="en-GB"/>
        </w:rPr>
        <w:t>="</w:t>
      </w:r>
      <w:r w:rsidRPr="00147B55">
        <w:rPr>
          <w:rFonts w:cs="Arial"/>
          <w:color w:val="000000"/>
          <w:sz w:val="20"/>
          <w:highlight w:val="white"/>
          <w:lang w:val="fr-FR" w:eastAsia="en-GB"/>
        </w:rPr>
        <w:t>EUR</w:t>
      </w:r>
      <w:r w:rsidRPr="00147B55">
        <w:rPr>
          <w:rFonts w:cs="Arial"/>
          <w:color w:val="0000FF"/>
          <w:sz w:val="20"/>
          <w:highlight w:val="white"/>
          <w:lang w:val="fr-FR" w:eastAsia="en-GB"/>
        </w:rPr>
        <w:t>"&gt;</w:t>
      </w:r>
      <w:r w:rsidRPr="00147B55">
        <w:rPr>
          <w:rFonts w:cs="Arial"/>
          <w:color w:val="000000"/>
          <w:sz w:val="20"/>
          <w:highlight w:val="white"/>
          <w:lang w:val="fr-FR" w:eastAsia="en-GB"/>
        </w:rPr>
        <w:t>2704000</w:t>
      </w:r>
      <w:r w:rsidRPr="00147B55">
        <w:rPr>
          <w:rFonts w:cs="Arial"/>
          <w:color w:val="0000FF"/>
          <w:sz w:val="20"/>
          <w:highlight w:val="white"/>
          <w:lang w:val="fr-FR" w:eastAsia="en-GB"/>
        </w:rPr>
        <w:t>&lt;/</w:t>
      </w:r>
      <w:proofErr w:type="spellStart"/>
      <w:r w:rsidRPr="00147B55">
        <w:rPr>
          <w:rFonts w:cs="Arial"/>
          <w:color w:val="800000"/>
          <w:sz w:val="20"/>
          <w:highlight w:val="white"/>
          <w:lang w:val="fr-FR" w:eastAsia="en-GB"/>
        </w:rPr>
        <w:t>Ntnl</w:t>
      </w:r>
      <w:proofErr w:type="spellEnd"/>
      <w:r w:rsidRPr="00147B55">
        <w:rPr>
          <w:rFonts w:cs="Arial"/>
          <w:color w:val="0000FF"/>
          <w:sz w:val="20"/>
          <w:highlight w:val="white"/>
          <w:lang w:val="fr-FR" w:eastAsia="en-GB"/>
        </w:rPr>
        <w:t>&gt;</w:t>
      </w:r>
    </w:p>
    <w:p w14:paraId="1CE6C12D"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fr-FR" w:eastAsia="en-GB"/>
        </w:rPr>
      </w:pPr>
      <w:r w:rsidRPr="00147B55">
        <w:rPr>
          <w:rFonts w:cs="Arial"/>
          <w:color w:val="000000"/>
          <w:sz w:val="20"/>
          <w:highlight w:val="white"/>
          <w:lang w:val="fr-FR" w:eastAsia="en-GB"/>
        </w:rPr>
        <w:t xml:space="preserve">                        </w:t>
      </w:r>
      <w:r w:rsidRPr="00147B55">
        <w:rPr>
          <w:rFonts w:cs="Arial"/>
          <w:color w:val="0000FF"/>
          <w:sz w:val="20"/>
          <w:highlight w:val="white"/>
          <w:lang w:val="fr-FR" w:eastAsia="en-GB"/>
        </w:rPr>
        <w:t>&lt;</w:t>
      </w:r>
      <w:r w:rsidRPr="00147B55">
        <w:rPr>
          <w:rFonts w:cs="Arial"/>
          <w:color w:val="800000"/>
          <w:sz w:val="20"/>
          <w:highlight w:val="white"/>
          <w:lang w:val="fr-FR" w:eastAsia="en-GB"/>
        </w:rPr>
        <w:t>Val</w:t>
      </w:r>
      <w:r w:rsidRPr="00147B55">
        <w:rPr>
          <w:rFonts w:cs="Arial"/>
          <w:color w:val="FF0000"/>
          <w:sz w:val="20"/>
          <w:highlight w:val="white"/>
          <w:lang w:val="fr-FR" w:eastAsia="en-GB"/>
        </w:rPr>
        <w:t xml:space="preserve"> </w:t>
      </w:r>
      <w:proofErr w:type="spellStart"/>
      <w:r w:rsidRPr="00147B55">
        <w:rPr>
          <w:rFonts w:cs="Arial"/>
          <w:color w:val="FF0000"/>
          <w:sz w:val="20"/>
          <w:highlight w:val="white"/>
          <w:lang w:val="fr-FR" w:eastAsia="en-GB"/>
        </w:rPr>
        <w:t>Ccy</w:t>
      </w:r>
      <w:proofErr w:type="spellEnd"/>
      <w:r w:rsidRPr="00147B55">
        <w:rPr>
          <w:rFonts w:cs="Arial"/>
          <w:color w:val="0000FF"/>
          <w:sz w:val="20"/>
          <w:highlight w:val="white"/>
          <w:lang w:val="fr-FR" w:eastAsia="en-GB"/>
        </w:rPr>
        <w:t>="</w:t>
      </w:r>
      <w:r w:rsidRPr="00147B55">
        <w:rPr>
          <w:rFonts w:cs="Arial"/>
          <w:color w:val="000000"/>
          <w:sz w:val="20"/>
          <w:highlight w:val="white"/>
          <w:lang w:val="fr-FR" w:eastAsia="en-GB"/>
        </w:rPr>
        <w:t>EUR</w:t>
      </w:r>
      <w:r w:rsidRPr="00147B55">
        <w:rPr>
          <w:rFonts w:cs="Arial"/>
          <w:color w:val="0000FF"/>
          <w:sz w:val="20"/>
          <w:highlight w:val="white"/>
          <w:lang w:val="fr-FR" w:eastAsia="en-GB"/>
        </w:rPr>
        <w:t>"&gt;</w:t>
      </w:r>
      <w:r w:rsidRPr="00147B55">
        <w:rPr>
          <w:rFonts w:cs="Arial"/>
          <w:color w:val="000000"/>
          <w:sz w:val="20"/>
          <w:highlight w:val="white"/>
          <w:lang w:val="fr-FR" w:eastAsia="en-GB"/>
        </w:rPr>
        <w:t>0</w:t>
      </w:r>
      <w:r w:rsidRPr="00147B55">
        <w:rPr>
          <w:rFonts w:cs="Arial"/>
          <w:color w:val="0000FF"/>
          <w:sz w:val="20"/>
          <w:highlight w:val="white"/>
          <w:lang w:val="fr-FR" w:eastAsia="en-GB"/>
        </w:rPr>
        <w:t>&lt;/</w:t>
      </w:r>
      <w:r w:rsidRPr="00147B55">
        <w:rPr>
          <w:rFonts w:cs="Arial"/>
          <w:color w:val="800000"/>
          <w:sz w:val="20"/>
          <w:highlight w:val="white"/>
          <w:lang w:val="fr-FR" w:eastAsia="en-GB"/>
        </w:rPr>
        <w:t>Val</w:t>
      </w:r>
      <w:r w:rsidRPr="00147B55">
        <w:rPr>
          <w:rFonts w:cs="Arial"/>
          <w:color w:val="0000FF"/>
          <w:sz w:val="20"/>
          <w:highlight w:val="white"/>
          <w:lang w:val="fr-FR" w:eastAsia="en-GB"/>
        </w:rPr>
        <w:t>&gt;</w:t>
      </w:r>
    </w:p>
    <w:p w14:paraId="5B8D951E"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fr-FR" w:eastAsia="en-GB"/>
        </w:rPr>
      </w:pPr>
      <w:r w:rsidRPr="00147B55">
        <w:rPr>
          <w:rFonts w:cs="Arial"/>
          <w:color w:val="000000"/>
          <w:sz w:val="20"/>
          <w:highlight w:val="white"/>
          <w:lang w:val="fr-FR" w:eastAsia="en-GB"/>
        </w:rPr>
        <w:t xml:space="preserve">                    </w:t>
      </w:r>
      <w:r w:rsidRPr="00147B55">
        <w:rPr>
          <w:rFonts w:cs="Arial"/>
          <w:color w:val="0000FF"/>
          <w:sz w:val="20"/>
          <w:highlight w:val="white"/>
          <w:lang w:val="fr-FR" w:eastAsia="en-GB"/>
        </w:rPr>
        <w:t>&lt;/</w:t>
      </w:r>
      <w:proofErr w:type="spellStart"/>
      <w:r w:rsidRPr="00147B55">
        <w:rPr>
          <w:rFonts w:cs="Arial"/>
          <w:color w:val="800000"/>
          <w:sz w:val="20"/>
          <w:highlight w:val="white"/>
          <w:lang w:val="fr-FR" w:eastAsia="en-GB"/>
        </w:rPr>
        <w:t>Postv</w:t>
      </w:r>
      <w:proofErr w:type="spellEnd"/>
      <w:r w:rsidRPr="00147B55">
        <w:rPr>
          <w:rFonts w:cs="Arial"/>
          <w:color w:val="0000FF"/>
          <w:sz w:val="20"/>
          <w:highlight w:val="white"/>
          <w:lang w:val="fr-FR" w:eastAsia="en-GB"/>
        </w:rPr>
        <w:t>&gt;</w:t>
      </w:r>
    </w:p>
    <w:p w14:paraId="619E7B76"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fr-FR" w:eastAsia="en-GB"/>
        </w:rPr>
      </w:pPr>
      <w:r w:rsidRPr="00147B55">
        <w:rPr>
          <w:rFonts w:cs="Arial"/>
          <w:color w:val="000000"/>
          <w:sz w:val="20"/>
          <w:highlight w:val="white"/>
          <w:lang w:val="fr-FR" w:eastAsia="en-GB"/>
        </w:rPr>
        <w:t xml:space="preserve">                    </w:t>
      </w:r>
      <w:r w:rsidRPr="00147B55">
        <w:rPr>
          <w:rFonts w:cs="Arial"/>
          <w:color w:val="0000FF"/>
          <w:sz w:val="20"/>
          <w:highlight w:val="white"/>
          <w:lang w:val="fr-FR" w:eastAsia="en-GB"/>
        </w:rPr>
        <w:t>&lt;</w:t>
      </w:r>
      <w:proofErr w:type="spellStart"/>
      <w:r w:rsidRPr="00147B55">
        <w:rPr>
          <w:rFonts w:cs="Arial"/>
          <w:color w:val="800000"/>
          <w:sz w:val="20"/>
          <w:highlight w:val="white"/>
          <w:lang w:val="fr-FR" w:eastAsia="en-GB"/>
        </w:rPr>
        <w:t>Neg</w:t>
      </w:r>
      <w:proofErr w:type="spellEnd"/>
      <w:r w:rsidRPr="00147B55">
        <w:rPr>
          <w:rFonts w:cs="Arial"/>
          <w:color w:val="0000FF"/>
          <w:sz w:val="20"/>
          <w:highlight w:val="white"/>
          <w:lang w:val="fr-FR" w:eastAsia="en-GB"/>
        </w:rPr>
        <w:t>&gt;</w:t>
      </w:r>
    </w:p>
    <w:p w14:paraId="17F3365C"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fr-FR" w:eastAsia="en-GB"/>
        </w:rPr>
      </w:pPr>
      <w:r w:rsidRPr="00147B55">
        <w:rPr>
          <w:rFonts w:cs="Arial"/>
          <w:color w:val="000000"/>
          <w:sz w:val="20"/>
          <w:highlight w:val="white"/>
          <w:lang w:val="fr-FR" w:eastAsia="en-GB"/>
        </w:rPr>
        <w:t xml:space="preserve">                        </w:t>
      </w:r>
      <w:r w:rsidRPr="00147B55">
        <w:rPr>
          <w:rFonts w:cs="Arial"/>
          <w:color w:val="0000FF"/>
          <w:sz w:val="20"/>
          <w:highlight w:val="white"/>
          <w:lang w:val="fr-FR" w:eastAsia="en-GB"/>
        </w:rPr>
        <w:t>&lt;</w:t>
      </w:r>
      <w:proofErr w:type="spellStart"/>
      <w:r w:rsidRPr="00147B55">
        <w:rPr>
          <w:rFonts w:cs="Arial"/>
          <w:color w:val="800000"/>
          <w:sz w:val="20"/>
          <w:highlight w:val="white"/>
          <w:lang w:val="fr-FR" w:eastAsia="en-GB"/>
        </w:rPr>
        <w:t>Ntnl</w:t>
      </w:r>
      <w:proofErr w:type="spellEnd"/>
      <w:r w:rsidRPr="00147B55">
        <w:rPr>
          <w:rFonts w:cs="Arial"/>
          <w:color w:val="FF0000"/>
          <w:sz w:val="20"/>
          <w:highlight w:val="white"/>
          <w:lang w:val="fr-FR" w:eastAsia="en-GB"/>
        </w:rPr>
        <w:t xml:space="preserve"> </w:t>
      </w:r>
      <w:proofErr w:type="spellStart"/>
      <w:r w:rsidRPr="00147B55">
        <w:rPr>
          <w:rFonts w:cs="Arial"/>
          <w:color w:val="FF0000"/>
          <w:sz w:val="20"/>
          <w:highlight w:val="white"/>
          <w:lang w:val="fr-FR" w:eastAsia="en-GB"/>
        </w:rPr>
        <w:t>Ccy</w:t>
      </w:r>
      <w:proofErr w:type="spellEnd"/>
      <w:r w:rsidRPr="00147B55">
        <w:rPr>
          <w:rFonts w:cs="Arial"/>
          <w:color w:val="0000FF"/>
          <w:sz w:val="20"/>
          <w:highlight w:val="white"/>
          <w:lang w:val="fr-FR" w:eastAsia="en-GB"/>
        </w:rPr>
        <w:t>="</w:t>
      </w:r>
      <w:r w:rsidRPr="00147B55">
        <w:rPr>
          <w:rFonts w:cs="Arial"/>
          <w:color w:val="000000"/>
          <w:sz w:val="20"/>
          <w:highlight w:val="white"/>
          <w:lang w:val="fr-FR" w:eastAsia="en-GB"/>
        </w:rPr>
        <w:t>EUR</w:t>
      </w:r>
      <w:r w:rsidRPr="00147B55">
        <w:rPr>
          <w:rFonts w:cs="Arial"/>
          <w:color w:val="0000FF"/>
          <w:sz w:val="20"/>
          <w:highlight w:val="white"/>
          <w:lang w:val="fr-FR" w:eastAsia="en-GB"/>
        </w:rPr>
        <w:t>"&gt;</w:t>
      </w:r>
      <w:r w:rsidRPr="00147B55">
        <w:rPr>
          <w:rFonts w:cs="Arial"/>
          <w:color w:val="000000"/>
          <w:sz w:val="20"/>
          <w:highlight w:val="white"/>
          <w:lang w:val="fr-FR" w:eastAsia="en-GB"/>
        </w:rPr>
        <w:t>0</w:t>
      </w:r>
      <w:r w:rsidRPr="00147B55">
        <w:rPr>
          <w:rFonts w:cs="Arial"/>
          <w:color w:val="0000FF"/>
          <w:sz w:val="20"/>
          <w:highlight w:val="white"/>
          <w:lang w:val="fr-FR" w:eastAsia="en-GB"/>
        </w:rPr>
        <w:t>&lt;/</w:t>
      </w:r>
      <w:proofErr w:type="spellStart"/>
      <w:r w:rsidRPr="00147B55">
        <w:rPr>
          <w:rFonts w:cs="Arial"/>
          <w:color w:val="800000"/>
          <w:sz w:val="20"/>
          <w:highlight w:val="white"/>
          <w:lang w:val="fr-FR" w:eastAsia="en-GB"/>
        </w:rPr>
        <w:t>Ntnl</w:t>
      </w:r>
      <w:proofErr w:type="spellEnd"/>
      <w:r w:rsidRPr="00147B55">
        <w:rPr>
          <w:rFonts w:cs="Arial"/>
          <w:color w:val="0000FF"/>
          <w:sz w:val="20"/>
          <w:highlight w:val="white"/>
          <w:lang w:val="fr-FR" w:eastAsia="en-GB"/>
        </w:rPr>
        <w:t>&gt;</w:t>
      </w:r>
    </w:p>
    <w:p w14:paraId="68792EC0"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fr-FR" w:eastAsia="en-GB"/>
        </w:rPr>
        <w:t xml:space="preserve">                        </w:t>
      </w:r>
      <w:r w:rsidRPr="00147B55">
        <w:rPr>
          <w:rFonts w:cs="Arial"/>
          <w:color w:val="0000FF"/>
          <w:sz w:val="20"/>
          <w:highlight w:val="white"/>
          <w:lang w:val="en-US" w:eastAsia="en-GB"/>
        </w:rPr>
        <w:t>&lt;</w:t>
      </w:r>
      <w:r w:rsidRPr="00147B55">
        <w:rPr>
          <w:rFonts w:cs="Arial"/>
          <w:color w:val="800000"/>
          <w:sz w:val="20"/>
          <w:highlight w:val="white"/>
          <w:lang w:val="en-US" w:eastAsia="en-GB"/>
        </w:rPr>
        <w:t>Val</w:t>
      </w:r>
      <w:r w:rsidRPr="00147B55">
        <w:rPr>
          <w:rFonts w:cs="Arial"/>
          <w:color w:val="FF0000"/>
          <w:sz w:val="20"/>
          <w:highlight w:val="white"/>
          <w:lang w:val="en-US" w:eastAsia="en-GB"/>
        </w:rPr>
        <w:t xml:space="preserve"> Ccy</w:t>
      </w:r>
      <w:r w:rsidRPr="00147B55">
        <w:rPr>
          <w:rFonts w:cs="Arial"/>
          <w:color w:val="0000FF"/>
          <w:sz w:val="20"/>
          <w:highlight w:val="white"/>
          <w:lang w:val="en-US" w:eastAsia="en-GB"/>
        </w:rPr>
        <w:t>="</w:t>
      </w:r>
      <w:r w:rsidRPr="00147B55">
        <w:rPr>
          <w:rFonts w:cs="Arial"/>
          <w:color w:val="000000"/>
          <w:sz w:val="20"/>
          <w:highlight w:val="white"/>
          <w:lang w:val="en-US" w:eastAsia="en-GB"/>
        </w:rPr>
        <w:t>EUR</w:t>
      </w:r>
      <w:r w:rsidRPr="00147B55">
        <w:rPr>
          <w:rFonts w:cs="Arial"/>
          <w:color w:val="0000FF"/>
          <w:sz w:val="20"/>
          <w:highlight w:val="white"/>
          <w:lang w:val="en-US" w:eastAsia="en-GB"/>
        </w:rPr>
        <w:t>"&gt;</w:t>
      </w:r>
      <w:r w:rsidRPr="00147B55">
        <w:rPr>
          <w:rFonts w:cs="Arial"/>
          <w:color w:val="000000"/>
          <w:sz w:val="20"/>
          <w:highlight w:val="white"/>
          <w:lang w:val="en-US" w:eastAsia="en-GB"/>
        </w:rPr>
        <w:t>72194.1</w:t>
      </w:r>
      <w:r w:rsidRPr="00147B55">
        <w:rPr>
          <w:rFonts w:cs="Arial"/>
          <w:color w:val="0000FF"/>
          <w:sz w:val="20"/>
          <w:highlight w:val="white"/>
          <w:lang w:val="en-US" w:eastAsia="en-GB"/>
        </w:rPr>
        <w:t>&lt;/</w:t>
      </w:r>
      <w:r w:rsidRPr="00147B55">
        <w:rPr>
          <w:rFonts w:cs="Arial"/>
          <w:color w:val="800000"/>
          <w:sz w:val="20"/>
          <w:highlight w:val="white"/>
          <w:lang w:val="en-US" w:eastAsia="en-GB"/>
        </w:rPr>
        <w:t>Val</w:t>
      </w:r>
      <w:r w:rsidRPr="00147B55">
        <w:rPr>
          <w:rFonts w:cs="Arial"/>
          <w:color w:val="0000FF"/>
          <w:sz w:val="20"/>
          <w:highlight w:val="white"/>
          <w:lang w:val="en-US" w:eastAsia="en-GB"/>
        </w:rPr>
        <w:t>&gt;</w:t>
      </w:r>
    </w:p>
    <w:p w14:paraId="0C0378F5"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r w:rsidRPr="00147B55">
        <w:rPr>
          <w:rFonts w:cs="Arial"/>
          <w:color w:val="800000"/>
          <w:sz w:val="20"/>
          <w:highlight w:val="white"/>
          <w:lang w:val="en-US" w:eastAsia="en-GB"/>
        </w:rPr>
        <w:t>Neg</w:t>
      </w:r>
      <w:r w:rsidRPr="00147B55">
        <w:rPr>
          <w:rFonts w:cs="Arial"/>
          <w:color w:val="0000FF"/>
          <w:sz w:val="20"/>
          <w:highlight w:val="white"/>
          <w:lang w:val="en-US" w:eastAsia="en-GB"/>
        </w:rPr>
        <w:t>&gt;</w:t>
      </w:r>
    </w:p>
    <w:p w14:paraId="7C44167B"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Buyr</w:t>
      </w:r>
      <w:proofErr w:type="spellEnd"/>
      <w:r w:rsidRPr="00147B55">
        <w:rPr>
          <w:rFonts w:cs="Arial"/>
          <w:color w:val="0000FF"/>
          <w:sz w:val="20"/>
          <w:highlight w:val="white"/>
          <w:lang w:val="en-US" w:eastAsia="en-GB"/>
        </w:rPr>
        <w:t>&gt;</w:t>
      </w:r>
    </w:p>
    <w:p w14:paraId="5B1F77D3"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Sellr</w:t>
      </w:r>
      <w:proofErr w:type="spellEnd"/>
      <w:r w:rsidRPr="00147B55">
        <w:rPr>
          <w:rFonts w:cs="Arial"/>
          <w:color w:val="0000FF"/>
          <w:sz w:val="20"/>
          <w:highlight w:val="white"/>
          <w:lang w:val="en-US" w:eastAsia="en-GB"/>
        </w:rPr>
        <w:t>&gt;</w:t>
      </w:r>
    </w:p>
    <w:p w14:paraId="6144BF54"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NbOfTrds</w:t>
      </w:r>
      <w:proofErr w:type="spellEnd"/>
      <w:r w:rsidRPr="00147B55">
        <w:rPr>
          <w:rFonts w:cs="Arial"/>
          <w:color w:val="0000FF"/>
          <w:sz w:val="20"/>
          <w:highlight w:val="white"/>
          <w:lang w:val="en-US" w:eastAsia="en-GB"/>
        </w:rPr>
        <w:t>&gt;</w:t>
      </w:r>
      <w:r w:rsidRPr="00147B55">
        <w:rPr>
          <w:rFonts w:cs="Arial"/>
          <w:color w:val="000000"/>
          <w:sz w:val="20"/>
          <w:highlight w:val="white"/>
          <w:lang w:val="en-US" w:eastAsia="en-GB"/>
        </w:rPr>
        <w:t>1</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NbOfTrds</w:t>
      </w:r>
      <w:proofErr w:type="spellEnd"/>
      <w:r w:rsidRPr="00147B55">
        <w:rPr>
          <w:rFonts w:cs="Arial"/>
          <w:color w:val="0000FF"/>
          <w:sz w:val="20"/>
          <w:highlight w:val="white"/>
          <w:lang w:val="en-US" w:eastAsia="en-GB"/>
        </w:rPr>
        <w:t>&gt;</w:t>
      </w:r>
    </w:p>
    <w:p w14:paraId="256CE604"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Postv</w:t>
      </w:r>
      <w:proofErr w:type="spellEnd"/>
      <w:r w:rsidRPr="00147B55">
        <w:rPr>
          <w:rFonts w:cs="Arial"/>
          <w:color w:val="0000FF"/>
          <w:sz w:val="20"/>
          <w:highlight w:val="white"/>
          <w:lang w:val="en-US" w:eastAsia="en-GB"/>
        </w:rPr>
        <w:t>&gt;</w:t>
      </w:r>
    </w:p>
    <w:p w14:paraId="5DC0DB87"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Ntnl</w:t>
      </w:r>
      <w:proofErr w:type="spellEnd"/>
      <w:r w:rsidRPr="00147B55">
        <w:rPr>
          <w:rFonts w:cs="Arial"/>
          <w:color w:val="FF0000"/>
          <w:sz w:val="20"/>
          <w:highlight w:val="white"/>
          <w:lang w:val="en-US" w:eastAsia="en-GB"/>
        </w:rPr>
        <w:t xml:space="preserve"> Ccy</w:t>
      </w:r>
      <w:r w:rsidRPr="00147B55">
        <w:rPr>
          <w:rFonts w:cs="Arial"/>
          <w:color w:val="0000FF"/>
          <w:sz w:val="20"/>
          <w:highlight w:val="white"/>
          <w:lang w:val="en-US" w:eastAsia="en-GB"/>
        </w:rPr>
        <w:t>="</w:t>
      </w:r>
      <w:r w:rsidRPr="00147B55">
        <w:rPr>
          <w:rFonts w:cs="Arial"/>
          <w:color w:val="000000"/>
          <w:sz w:val="20"/>
          <w:highlight w:val="white"/>
          <w:lang w:val="en-US" w:eastAsia="en-GB"/>
        </w:rPr>
        <w:t>EUR</w:t>
      </w:r>
      <w:r w:rsidRPr="00147B55">
        <w:rPr>
          <w:rFonts w:cs="Arial"/>
          <w:color w:val="0000FF"/>
          <w:sz w:val="20"/>
          <w:highlight w:val="white"/>
          <w:lang w:val="en-US" w:eastAsia="en-GB"/>
        </w:rPr>
        <w:t>"&gt;</w:t>
      </w:r>
      <w:r w:rsidRPr="00147B55">
        <w:rPr>
          <w:rFonts w:cs="Arial"/>
          <w:color w:val="000000"/>
          <w:sz w:val="20"/>
          <w:highlight w:val="white"/>
          <w:lang w:val="en-US" w:eastAsia="en-GB"/>
        </w:rPr>
        <w:t>4000000</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Ntnl</w:t>
      </w:r>
      <w:proofErr w:type="spellEnd"/>
      <w:r w:rsidRPr="00147B55">
        <w:rPr>
          <w:rFonts w:cs="Arial"/>
          <w:color w:val="0000FF"/>
          <w:sz w:val="20"/>
          <w:highlight w:val="white"/>
          <w:lang w:val="en-US" w:eastAsia="en-GB"/>
        </w:rPr>
        <w:t>&gt;</w:t>
      </w:r>
    </w:p>
    <w:p w14:paraId="4AB2AD19"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r w:rsidRPr="00147B55">
        <w:rPr>
          <w:rFonts w:cs="Arial"/>
          <w:color w:val="800000"/>
          <w:sz w:val="20"/>
          <w:highlight w:val="white"/>
          <w:lang w:val="en-US" w:eastAsia="en-GB"/>
        </w:rPr>
        <w:t>Val</w:t>
      </w:r>
      <w:r w:rsidRPr="00147B55">
        <w:rPr>
          <w:rFonts w:cs="Arial"/>
          <w:color w:val="FF0000"/>
          <w:sz w:val="20"/>
          <w:highlight w:val="white"/>
          <w:lang w:val="en-US" w:eastAsia="en-GB"/>
        </w:rPr>
        <w:t xml:space="preserve"> Ccy</w:t>
      </w:r>
      <w:r w:rsidRPr="00147B55">
        <w:rPr>
          <w:rFonts w:cs="Arial"/>
          <w:color w:val="0000FF"/>
          <w:sz w:val="20"/>
          <w:highlight w:val="white"/>
          <w:lang w:val="en-US" w:eastAsia="en-GB"/>
        </w:rPr>
        <w:t>="</w:t>
      </w:r>
      <w:r w:rsidRPr="00147B55">
        <w:rPr>
          <w:rFonts w:cs="Arial"/>
          <w:color w:val="000000"/>
          <w:sz w:val="20"/>
          <w:highlight w:val="white"/>
          <w:lang w:val="en-US" w:eastAsia="en-GB"/>
        </w:rPr>
        <w:t>EUR</w:t>
      </w:r>
      <w:r w:rsidRPr="00147B55">
        <w:rPr>
          <w:rFonts w:cs="Arial"/>
          <w:color w:val="0000FF"/>
          <w:sz w:val="20"/>
          <w:highlight w:val="white"/>
          <w:lang w:val="en-US" w:eastAsia="en-GB"/>
        </w:rPr>
        <w:t>"&gt;</w:t>
      </w:r>
      <w:r w:rsidRPr="00147B55">
        <w:rPr>
          <w:rFonts w:cs="Arial"/>
          <w:color w:val="000000"/>
          <w:sz w:val="20"/>
          <w:highlight w:val="white"/>
          <w:lang w:val="en-US" w:eastAsia="en-GB"/>
        </w:rPr>
        <w:t>115496</w:t>
      </w:r>
      <w:r w:rsidRPr="00147B55">
        <w:rPr>
          <w:rFonts w:cs="Arial"/>
          <w:color w:val="0000FF"/>
          <w:sz w:val="20"/>
          <w:highlight w:val="white"/>
          <w:lang w:val="en-US" w:eastAsia="en-GB"/>
        </w:rPr>
        <w:t>&lt;/</w:t>
      </w:r>
      <w:r w:rsidRPr="00147B55">
        <w:rPr>
          <w:rFonts w:cs="Arial"/>
          <w:color w:val="800000"/>
          <w:sz w:val="20"/>
          <w:highlight w:val="white"/>
          <w:lang w:val="en-US" w:eastAsia="en-GB"/>
        </w:rPr>
        <w:t>Val</w:t>
      </w:r>
      <w:r w:rsidRPr="00147B55">
        <w:rPr>
          <w:rFonts w:cs="Arial"/>
          <w:color w:val="0000FF"/>
          <w:sz w:val="20"/>
          <w:highlight w:val="white"/>
          <w:lang w:val="en-US" w:eastAsia="en-GB"/>
        </w:rPr>
        <w:t>&gt;</w:t>
      </w:r>
    </w:p>
    <w:p w14:paraId="43A776DE"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Postv</w:t>
      </w:r>
      <w:proofErr w:type="spellEnd"/>
      <w:r w:rsidRPr="00147B55">
        <w:rPr>
          <w:rFonts w:cs="Arial"/>
          <w:color w:val="0000FF"/>
          <w:sz w:val="20"/>
          <w:highlight w:val="white"/>
          <w:lang w:val="en-US" w:eastAsia="en-GB"/>
        </w:rPr>
        <w:t>&gt;</w:t>
      </w:r>
    </w:p>
    <w:p w14:paraId="0A87F3E0"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lastRenderedPageBreak/>
        <w:t xml:space="preserve">                    </w:t>
      </w:r>
      <w:r w:rsidRPr="00147B55">
        <w:rPr>
          <w:rFonts w:cs="Arial"/>
          <w:color w:val="0000FF"/>
          <w:sz w:val="20"/>
          <w:highlight w:val="white"/>
          <w:lang w:val="en-US" w:eastAsia="en-GB"/>
        </w:rPr>
        <w:t>&lt;</w:t>
      </w:r>
      <w:r w:rsidRPr="00147B55">
        <w:rPr>
          <w:rFonts w:cs="Arial"/>
          <w:color w:val="800000"/>
          <w:sz w:val="20"/>
          <w:highlight w:val="white"/>
          <w:lang w:val="en-US" w:eastAsia="en-GB"/>
        </w:rPr>
        <w:t>Neg</w:t>
      </w:r>
      <w:r w:rsidRPr="00147B55">
        <w:rPr>
          <w:rFonts w:cs="Arial"/>
          <w:color w:val="0000FF"/>
          <w:sz w:val="20"/>
          <w:highlight w:val="white"/>
          <w:lang w:val="en-US" w:eastAsia="en-GB"/>
        </w:rPr>
        <w:t>&gt;</w:t>
      </w:r>
    </w:p>
    <w:p w14:paraId="1CA387F5"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Ntnl</w:t>
      </w:r>
      <w:proofErr w:type="spellEnd"/>
      <w:r w:rsidRPr="00147B55">
        <w:rPr>
          <w:rFonts w:cs="Arial"/>
          <w:color w:val="FF0000"/>
          <w:sz w:val="20"/>
          <w:highlight w:val="white"/>
          <w:lang w:val="en-US" w:eastAsia="en-GB"/>
        </w:rPr>
        <w:t xml:space="preserve"> Ccy</w:t>
      </w:r>
      <w:r w:rsidRPr="00147B55">
        <w:rPr>
          <w:rFonts w:cs="Arial"/>
          <w:color w:val="0000FF"/>
          <w:sz w:val="20"/>
          <w:highlight w:val="white"/>
          <w:lang w:val="en-US" w:eastAsia="en-GB"/>
        </w:rPr>
        <w:t>="</w:t>
      </w:r>
      <w:r w:rsidRPr="00147B55">
        <w:rPr>
          <w:rFonts w:cs="Arial"/>
          <w:color w:val="000000"/>
          <w:sz w:val="20"/>
          <w:highlight w:val="white"/>
          <w:lang w:val="en-US" w:eastAsia="en-GB"/>
        </w:rPr>
        <w:t>EUR</w:t>
      </w:r>
      <w:r w:rsidRPr="00147B55">
        <w:rPr>
          <w:rFonts w:cs="Arial"/>
          <w:color w:val="0000FF"/>
          <w:sz w:val="20"/>
          <w:highlight w:val="white"/>
          <w:lang w:val="en-US" w:eastAsia="en-GB"/>
        </w:rPr>
        <w:t>"&gt;</w:t>
      </w:r>
      <w:r w:rsidRPr="00147B55">
        <w:rPr>
          <w:rFonts w:cs="Arial"/>
          <w:color w:val="000000"/>
          <w:sz w:val="20"/>
          <w:highlight w:val="white"/>
          <w:lang w:val="en-US" w:eastAsia="en-GB"/>
        </w:rPr>
        <w:t>0</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Ntnl</w:t>
      </w:r>
      <w:proofErr w:type="spellEnd"/>
      <w:r w:rsidRPr="00147B55">
        <w:rPr>
          <w:rFonts w:cs="Arial"/>
          <w:color w:val="0000FF"/>
          <w:sz w:val="20"/>
          <w:highlight w:val="white"/>
          <w:lang w:val="en-US" w:eastAsia="en-GB"/>
        </w:rPr>
        <w:t>&gt;</w:t>
      </w:r>
    </w:p>
    <w:p w14:paraId="48A38298"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r w:rsidRPr="00147B55">
        <w:rPr>
          <w:rFonts w:cs="Arial"/>
          <w:color w:val="800000"/>
          <w:sz w:val="20"/>
          <w:highlight w:val="white"/>
          <w:lang w:val="en-US" w:eastAsia="en-GB"/>
        </w:rPr>
        <w:t>Val</w:t>
      </w:r>
      <w:r w:rsidRPr="00147B55">
        <w:rPr>
          <w:rFonts w:cs="Arial"/>
          <w:color w:val="FF0000"/>
          <w:sz w:val="20"/>
          <w:highlight w:val="white"/>
          <w:lang w:val="en-US" w:eastAsia="en-GB"/>
        </w:rPr>
        <w:t xml:space="preserve"> Ccy</w:t>
      </w:r>
      <w:r w:rsidRPr="00147B55">
        <w:rPr>
          <w:rFonts w:cs="Arial"/>
          <w:color w:val="0000FF"/>
          <w:sz w:val="20"/>
          <w:highlight w:val="white"/>
          <w:lang w:val="en-US" w:eastAsia="en-GB"/>
        </w:rPr>
        <w:t>="</w:t>
      </w:r>
      <w:r w:rsidRPr="00147B55">
        <w:rPr>
          <w:rFonts w:cs="Arial"/>
          <w:color w:val="000000"/>
          <w:sz w:val="20"/>
          <w:highlight w:val="white"/>
          <w:lang w:val="en-US" w:eastAsia="en-GB"/>
        </w:rPr>
        <w:t>EUR</w:t>
      </w:r>
      <w:r w:rsidRPr="00147B55">
        <w:rPr>
          <w:rFonts w:cs="Arial"/>
          <w:color w:val="0000FF"/>
          <w:sz w:val="20"/>
          <w:highlight w:val="white"/>
          <w:lang w:val="en-US" w:eastAsia="en-GB"/>
        </w:rPr>
        <w:t>"&gt;</w:t>
      </w:r>
      <w:r w:rsidRPr="00147B55">
        <w:rPr>
          <w:rFonts w:cs="Arial"/>
          <w:color w:val="000000"/>
          <w:sz w:val="20"/>
          <w:highlight w:val="white"/>
          <w:lang w:val="en-US" w:eastAsia="en-GB"/>
        </w:rPr>
        <w:t>0</w:t>
      </w:r>
      <w:r w:rsidRPr="00147B55">
        <w:rPr>
          <w:rFonts w:cs="Arial"/>
          <w:color w:val="0000FF"/>
          <w:sz w:val="20"/>
          <w:highlight w:val="white"/>
          <w:lang w:val="en-US" w:eastAsia="en-GB"/>
        </w:rPr>
        <w:t>&lt;/</w:t>
      </w:r>
      <w:r w:rsidRPr="00147B55">
        <w:rPr>
          <w:rFonts w:cs="Arial"/>
          <w:color w:val="800000"/>
          <w:sz w:val="20"/>
          <w:highlight w:val="white"/>
          <w:lang w:val="en-US" w:eastAsia="en-GB"/>
        </w:rPr>
        <w:t>Val</w:t>
      </w:r>
      <w:r w:rsidRPr="00147B55">
        <w:rPr>
          <w:rFonts w:cs="Arial"/>
          <w:color w:val="0000FF"/>
          <w:sz w:val="20"/>
          <w:highlight w:val="white"/>
          <w:lang w:val="en-US" w:eastAsia="en-GB"/>
        </w:rPr>
        <w:t>&gt;</w:t>
      </w:r>
    </w:p>
    <w:p w14:paraId="43D5CAB9"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r w:rsidRPr="00147B55">
        <w:rPr>
          <w:rFonts w:cs="Arial"/>
          <w:color w:val="800000"/>
          <w:sz w:val="20"/>
          <w:highlight w:val="white"/>
          <w:lang w:val="en-US" w:eastAsia="en-GB"/>
        </w:rPr>
        <w:t>Neg</w:t>
      </w:r>
      <w:r w:rsidRPr="00147B55">
        <w:rPr>
          <w:rFonts w:cs="Arial"/>
          <w:color w:val="0000FF"/>
          <w:sz w:val="20"/>
          <w:highlight w:val="white"/>
          <w:lang w:val="en-US" w:eastAsia="en-GB"/>
        </w:rPr>
        <w:t>&gt;</w:t>
      </w:r>
    </w:p>
    <w:p w14:paraId="7BCEFC50"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Sellr</w:t>
      </w:r>
      <w:proofErr w:type="spellEnd"/>
      <w:r w:rsidRPr="00147B55">
        <w:rPr>
          <w:rFonts w:cs="Arial"/>
          <w:color w:val="0000FF"/>
          <w:sz w:val="20"/>
          <w:highlight w:val="white"/>
          <w:lang w:val="en-US" w:eastAsia="en-GB"/>
        </w:rPr>
        <w:t>&gt;</w:t>
      </w:r>
    </w:p>
    <w:p w14:paraId="4EB2727C"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r w:rsidRPr="00147B55">
        <w:rPr>
          <w:rFonts w:cs="Arial"/>
          <w:color w:val="800000"/>
          <w:sz w:val="20"/>
          <w:highlight w:val="white"/>
          <w:lang w:val="en-US" w:eastAsia="en-GB"/>
        </w:rPr>
        <w:t>Clean</w:t>
      </w:r>
      <w:r w:rsidRPr="00147B55">
        <w:rPr>
          <w:rFonts w:cs="Arial"/>
          <w:color w:val="0000FF"/>
          <w:sz w:val="20"/>
          <w:highlight w:val="white"/>
          <w:lang w:val="en-US" w:eastAsia="en-GB"/>
        </w:rPr>
        <w:t>&gt;</w:t>
      </w:r>
    </w:p>
    <w:p w14:paraId="2EDEEEC4"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Mtrcs</w:t>
      </w:r>
      <w:proofErr w:type="spellEnd"/>
      <w:r w:rsidRPr="00147B55">
        <w:rPr>
          <w:rFonts w:cs="Arial"/>
          <w:color w:val="0000FF"/>
          <w:sz w:val="20"/>
          <w:highlight w:val="white"/>
          <w:lang w:val="en-US" w:eastAsia="en-GB"/>
        </w:rPr>
        <w:t>&gt;</w:t>
      </w:r>
    </w:p>
    <w:p w14:paraId="397AA860"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PosSet</w:t>
      </w:r>
      <w:proofErr w:type="spellEnd"/>
      <w:r w:rsidRPr="00147B55">
        <w:rPr>
          <w:rFonts w:cs="Arial"/>
          <w:color w:val="0000FF"/>
          <w:sz w:val="20"/>
          <w:highlight w:val="white"/>
          <w:lang w:val="en-US" w:eastAsia="en-GB"/>
        </w:rPr>
        <w:t>&gt;</w:t>
      </w:r>
    </w:p>
    <w:p w14:paraId="319A362E"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CollPosSet</w:t>
      </w:r>
      <w:proofErr w:type="spellEnd"/>
      <w:r w:rsidRPr="00147B55">
        <w:rPr>
          <w:rFonts w:cs="Arial"/>
          <w:color w:val="0000FF"/>
          <w:sz w:val="20"/>
          <w:highlight w:val="white"/>
          <w:lang w:val="en-US" w:eastAsia="en-GB"/>
        </w:rPr>
        <w:t>&gt;</w:t>
      </w:r>
    </w:p>
    <w:p w14:paraId="041D4B3F"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Dmnsns</w:t>
      </w:r>
      <w:proofErr w:type="spellEnd"/>
      <w:r w:rsidRPr="00147B55">
        <w:rPr>
          <w:rFonts w:cs="Arial"/>
          <w:color w:val="0000FF"/>
          <w:sz w:val="20"/>
          <w:highlight w:val="white"/>
          <w:lang w:val="en-US" w:eastAsia="en-GB"/>
        </w:rPr>
        <w:t>&gt;</w:t>
      </w:r>
    </w:p>
    <w:p w14:paraId="72DC5CC4"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CtrPtyId</w:t>
      </w:r>
      <w:proofErr w:type="spellEnd"/>
      <w:r w:rsidRPr="00147B55">
        <w:rPr>
          <w:rFonts w:cs="Arial"/>
          <w:color w:val="0000FF"/>
          <w:sz w:val="20"/>
          <w:highlight w:val="white"/>
          <w:lang w:val="en-US" w:eastAsia="en-GB"/>
        </w:rPr>
        <w:t>&gt;</w:t>
      </w:r>
    </w:p>
    <w:p w14:paraId="0ADFC3D7"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RptgCtrPty</w:t>
      </w:r>
      <w:proofErr w:type="spellEnd"/>
      <w:r w:rsidRPr="00147B55">
        <w:rPr>
          <w:rFonts w:cs="Arial"/>
          <w:color w:val="0000FF"/>
          <w:sz w:val="20"/>
          <w:highlight w:val="white"/>
          <w:lang w:val="en-US" w:eastAsia="en-GB"/>
        </w:rPr>
        <w:t>&gt;</w:t>
      </w:r>
    </w:p>
    <w:p w14:paraId="4568D3AA"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r w:rsidRPr="00147B55">
        <w:rPr>
          <w:rFonts w:cs="Arial"/>
          <w:color w:val="800000"/>
          <w:sz w:val="20"/>
          <w:highlight w:val="white"/>
          <w:lang w:val="en-US" w:eastAsia="en-GB"/>
        </w:rPr>
        <w:t>Id</w:t>
      </w:r>
      <w:r w:rsidRPr="00147B55">
        <w:rPr>
          <w:rFonts w:cs="Arial"/>
          <w:color w:val="0000FF"/>
          <w:sz w:val="20"/>
          <w:highlight w:val="white"/>
          <w:lang w:val="en-US" w:eastAsia="en-GB"/>
        </w:rPr>
        <w:t>&gt;</w:t>
      </w:r>
    </w:p>
    <w:p w14:paraId="618D0250"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r w:rsidRPr="00147B55">
        <w:rPr>
          <w:rFonts w:cs="Arial"/>
          <w:color w:val="800000"/>
          <w:sz w:val="20"/>
          <w:highlight w:val="white"/>
          <w:lang w:val="en-US" w:eastAsia="en-GB"/>
        </w:rPr>
        <w:t>LEI</w:t>
      </w:r>
      <w:r w:rsidRPr="00147B55">
        <w:rPr>
          <w:rFonts w:cs="Arial"/>
          <w:color w:val="0000FF"/>
          <w:sz w:val="20"/>
          <w:highlight w:val="white"/>
          <w:lang w:val="en-US" w:eastAsia="en-GB"/>
        </w:rPr>
        <w:t>&gt;</w:t>
      </w:r>
      <w:r w:rsidRPr="00147B55">
        <w:rPr>
          <w:rFonts w:cs="Arial"/>
          <w:color w:val="000000"/>
          <w:sz w:val="20"/>
          <w:highlight w:val="white"/>
          <w:lang w:val="en-US" w:eastAsia="en-GB"/>
        </w:rPr>
        <w:t>00000000000000000000</w:t>
      </w:r>
      <w:r w:rsidRPr="00147B55">
        <w:rPr>
          <w:rFonts w:cs="Arial"/>
          <w:color w:val="0000FF"/>
          <w:sz w:val="20"/>
          <w:highlight w:val="white"/>
          <w:lang w:val="en-US" w:eastAsia="en-GB"/>
        </w:rPr>
        <w:t>&lt;/</w:t>
      </w:r>
      <w:r w:rsidRPr="00147B55">
        <w:rPr>
          <w:rFonts w:cs="Arial"/>
          <w:color w:val="800000"/>
          <w:sz w:val="20"/>
          <w:highlight w:val="white"/>
          <w:lang w:val="en-US" w:eastAsia="en-GB"/>
        </w:rPr>
        <w:t>LEI</w:t>
      </w:r>
      <w:r w:rsidRPr="00147B55">
        <w:rPr>
          <w:rFonts w:cs="Arial"/>
          <w:color w:val="0000FF"/>
          <w:sz w:val="20"/>
          <w:highlight w:val="white"/>
          <w:lang w:val="en-US" w:eastAsia="en-GB"/>
        </w:rPr>
        <w:t>&gt;</w:t>
      </w:r>
    </w:p>
    <w:p w14:paraId="799EA3EE"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r w:rsidRPr="00147B55">
        <w:rPr>
          <w:rFonts w:cs="Arial"/>
          <w:color w:val="800000"/>
          <w:sz w:val="20"/>
          <w:highlight w:val="white"/>
          <w:lang w:val="en-US" w:eastAsia="en-GB"/>
        </w:rPr>
        <w:t>Id</w:t>
      </w:r>
      <w:r w:rsidRPr="00147B55">
        <w:rPr>
          <w:rFonts w:cs="Arial"/>
          <w:color w:val="0000FF"/>
          <w:sz w:val="20"/>
          <w:highlight w:val="white"/>
          <w:lang w:val="en-US" w:eastAsia="en-GB"/>
        </w:rPr>
        <w:t>&gt;</w:t>
      </w:r>
    </w:p>
    <w:p w14:paraId="5603DEBD"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RptgCtrPty</w:t>
      </w:r>
      <w:proofErr w:type="spellEnd"/>
      <w:r w:rsidRPr="00147B55">
        <w:rPr>
          <w:rFonts w:cs="Arial"/>
          <w:color w:val="0000FF"/>
          <w:sz w:val="20"/>
          <w:highlight w:val="white"/>
          <w:lang w:val="en-US" w:eastAsia="en-GB"/>
        </w:rPr>
        <w:t>&gt;</w:t>
      </w:r>
    </w:p>
    <w:p w14:paraId="6D84ED79"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OthrCtrPty</w:t>
      </w:r>
      <w:proofErr w:type="spellEnd"/>
      <w:r w:rsidRPr="00147B55">
        <w:rPr>
          <w:rFonts w:cs="Arial"/>
          <w:color w:val="0000FF"/>
          <w:sz w:val="20"/>
          <w:highlight w:val="white"/>
          <w:lang w:val="en-US" w:eastAsia="en-GB"/>
        </w:rPr>
        <w:t>&gt;</w:t>
      </w:r>
    </w:p>
    <w:p w14:paraId="1F971B9E"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r w:rsidRPr="00147B55">
        <w:rPr>
          <w:rFonts w:cs="Arial"/>
          <w:color w:val="800000"/>
          <w:sz w:val="20"/>
          <w:highlight w:val="white"/>
          <w:lang w:val="en-US" w:eastAsia="en-GB"/>
        </w:rPr>
        <w:t>Id</w:t>
      </w:r>
      <w:r w:rsidRPr="00147B55">
        <w:rPr>
          <w:rFonts w:cs="Arial"/>
          <w:color w:val="0000FF"/>
          <w:sz w:val="20"/>
          <w:highlight w:val="white"/>
          <w:lang w:val="en-US" w:eastAsia="en-GB"/>
        </w:rPr>
        <w:t>&gt;</w:t>
      </w:r>
    </w:p>
    <w:p w14:paraId="030B3C2B"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r w:rsidRPr="00147B55">
        <w:rPr>
          <w:rFonts w:cs="Arial"/>
          <w:color w:val="800000"/>
          <w:sz w:val="20"/>
          <w:highlight w:val="white"/>
          <w:lang w:val="en-US" w:eastAsia="en-GB"/>
        </w:rPr>
        <w:t>LEI</w:t>
      </w:r>
      <w:r w:rsidRPr="00147B55">
        <w:rPr>
          <w:rFonts w:cs="Arial"/>
          <w:color w:val="0000FF"/>
          <w:sz w:val="20"/>
          <w:highlight w:val="white"/>
          <w:lang w:val="en-US" w:eastAsia="en-GB"/>
        </w:rPr>
        <w:t>&gt;</w:t>
      </w:r>
      <w:r w:rsidRPr="00147B55">
        <w:rPr>
          <w:rFonts w:cs="Arial"/>
          <w:color w:val="000000"/>
          <w:sz w:val="20"/>
          <w:highlight w:val="white"/>
          <w:lang w:val="en-US" w:eastAsia="en-GB"/>
        </w:rPr>
        <w:t>00000000000000000000</w:t>
      </w:r>
      <w:r w:rsidRPr="00147B55">
        <w:rPr>
          <w:rFonts w:cs="Arial"/>
          <w:color w:val="0000FF"/>
          <w:sz w:val="20"/>
          <w:highlight w:val="white"/>
          <w:lang w:val="en-US" w:eastAsia="en-GB"/>
        </w:rPr>
        <w:t>&lt;/</w:t>
      </w:r>
      <w:r w:rsidRPr="00147B55">
        <w:rPr>
          <w:rFonts w:cs="Arial"/>
          <w:color w:val="800000"/>
          <w:sz w:val="20"/>
          <w:highlight w:val="white"/>
          <w:lang w:val="en-US" w:eastAsia="en-GB"/>
        </w:rPr>
        <w:t>LEI</w:t>
      </w:r>
      <w:r w:rsidRPr="00147B55">
        <w:rPr>
          <w:rFonts w:cs="Arial"/>
          <w:color w:val="0000FF"/>
          <w:sz w:val="20"/>
          <w:highlight w:val="white"/>
          <w:lang w:val="en-US" w:eastAsia="en-GB"/>
        </w:rPr>
        <w:t>&gt;</w:t>
      </w:r>
    </w:p>
    <w:p w14:paraId="610FE0D6"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r w:rsidRPr="00147B55">
        <w:rPr>
          <w:rFonts w:cs="Arial"/>
          <w:color w:val="800000"/>
          <w:sz w:val="20"/>
          <w:highlight w:val="white"/>
          <w:lang w:val="en-US" w:eastAsia="en-GB"/>
        </w:rPr>
        <w:t>Id</w:t>
      </w:r>
      <w:r w:rsidRPr="00147B55">
        <w:rPr>
          <w:rFonts w:cs="Arial"/>
          <w:color w:val="0000FF"/>
          <w:sz w:val="20"/>
          <w:highlight w:val="white"/>
          <w:lang w:val="en-US" w:eastAsia="en-GB"/>
        </w:rPr>
        <w:t>&gt;</w:t>
      </w:r>
    </w:p>
    <w:p w14:paraId="393159D2"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OthrCtrPty</w:t>
      </w:r>
      <w:proofErr w:type="spellEnd"/>
      <w:r w:rsidRPr="00147B55">
        <w:rPr>
          <w:rFonts w:cs="Arial"/>
          <w:color w:val="0000FF"/>
          <w:sz w:val="20"/>
          <w:highlight w:val="white"/>
          <w:lang w:val="en-US" w:eastAsia="en-GB"/>
        </w:rPr>
        <w:t>&gt;</w:t>
      </w:r>
    </w:p>
    <w:p w14:paraId="354FA33C"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CtrPtyId</w:t>
      </w:r>
      <w:proofErr w:type="spellEnd"/>
      <w:r w:rsidRPr="00147B55">
        <w:rPr>
          <w:rFonts w:cs="Arial"/>
          <w:color w:val="0000FF"/>
          <w:sz w:val="20"/>
          <w:highlight w:val="white"/>
          <w:lang w:val="en-US" w:eastAsia="en-GB"/>
        </w:rPr>
        <w:t>&gt;</w:t>
      </w:r>
    </w:p>
    <w:p w14:paraId="4B35F562"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Collstn</w:t>
      </w:r>
      <w:proofErr w:type="spellEnd"/>
      <w:r w:rsidRPr="00147B55">
        <w:rPr>
          <w:rFonts w:cs="Arial"/>
          <w:color w:val="0000FF"/>
          <w:sz w:val="20"/>
          <w:highlight w:val="white"/>
          <w:lang w:val="en-US" w:eastAsia="en-GB"/>
        </w:rPr>
        <w:t>&gt;</w:t>
      </w:r>
      <w:r w:rsidRPr="00147B55">
        <w:rPr>
          <w:rFonts w:cs="Arial"/>
          <w:color w:val="000000"/>
          <w:sz w:val="20"/>
          <w:highlight w:val="white"/>
          <w:lang w:val="en-US" w:eastAsia="en-GB"/>
        </w:rPr>
        <w:t>FLCL</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Collstn</w:t>
      </w:r>
      <w:proofErr w:type="spellEnd"/>
      <w:r w:rsidRPr="00147B55">
        <w:rPr>
          <w:rFonts w:cs="Arial"/>
          <w:color w:val="0000FF"/>
          <w:sz w:val="20"/>
          <w:highlight w:val="white"/>
          <w:lang w:val="en-US" w:eastAsia="en-GB"/>
        </w:rPr>
        <w:t>&gt;</w:t>
      </w:r>
    </w:p>
    <w:p w14:paraId="7013A078"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InitlMrgnPstdCcy</w:t>
      </w:r>
      <w:proofErr w:type="spellEnd"/>
      <w:r w:rsidRPr="00147B55">
        <w:rPr>
          <w:rFonts w:cs="Arial"/>
          <w:color w:val="0000FF"/>
          <w:sz w:val="20"/>
          <w:highlight w:val="white"/>
          <w:lang w:val="en-US" w:eastAsia="en-GB"/>
        </w:rPr>
        <w:t>&gt;</w:t>
      </w:r>
      <w:r w:rsidRPr="00147B55">
        <w:rPr>
          <w:rFonts w:cs="Arial"/>
          <w:color w:val="000000"/>
          <w:sz w:val="20"/>
          <w:highlight w:val="white"/>
          <w:lang w:val="en-US" w:eastAsia="en-GB"/>
        </w:rPr>
        <w:t>EUR</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InitlMrgnPstdCcy</w:t>
      </w:r>
      <w:proofErr w:type="spellEnd"/>
      <w:r w:rsidRPr="00147B55">
        <w:rPr>
          <w:rFonts w:cs="Arial"/>
          <w:color w:val="0000FF"/>
          <w:sz w:val="20"/>
          <w:highlight w:val="white"/>
          <w:lang w:val="en-US" w:eastAsia="en-GB"/>
        </w:rPr>
        <w:t>&gt;</w:t>
      </w:r>
    </w:p>
    <w:p w14:paraId="3BFFFCB4"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VartnMrgnPstdCcy</w:t>
      </w:r>
      <w:proofErr w:type="spellEnd"/>
      <w:r w:rsidRPr="00147B55">
        <w:rPr>
          <w:rFonts w:cs="Arial"/>
          <w:color w:val="0000FF"/>
          <w:sz w:val="20"/>
          <w:highlight w:val="white"/>
          <w:lang w:val="en-US" w:eastAsia="en-GB"/>
        </w:rPr>
        <w:t>&gt;</w:t>
      </w:r>
      <w:r w:rsidRPr="00147B55">
        <w:rPr>
          <w:rFonts w:cs="Arial"/>
          <w:color w:val="000000"/>
          <w:sz w:val="20"/>
          <w:highlight w:val="white"/>
          <w:lang w:val="en-US" w:eastAsia="en-GB"/>
        </w:rPr>
        <w:t>EUR</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VartnMrgnPstdCcy</w:t>
      </w:r>
      <w:proofErr w:type="spellEnd"/>
      <w:r w:rsidRPr="00147B55">
        <w:rPr>
          <w:rFonts w:cs="Arial"/>
          <w:color w:val="0000FF"/>
          <w:sz w:val="20"/>
          <w:highlight w:val="white"/>
          <w:lang w:val="en-US" w:eastAsia="en-GB"/>
        </w:rPr>
        <w:t>&gt;</w:t>
      </w:r>
    </w:p>
    <w:p w14:paraId="668E4873"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InitlMrgnRcvdCcy</w:t>
      </w:r>
      <w:proofErr w:type="spellEnd"/>
      <w:r w:rsidRPr="00147B55">
        <w:rPr>
          <w:rFonts w:cs="Arial"/>
          <w:color w:val="0000FF"/>
          <w:sz w:val="20"/>
          <w:highlight w:val="white"/>
          <w:lang w:val="en-US" w:eastAsia="en-GB"/>
        </w:rPr>
        <w:t>&gt;</w:t>
      </w:r>
      <w:r w:rsidRPr="00147B55">
        <w:rPr>
          <w:rFonts w:cs="Arial"/>
          <w:color w:val="000000"/>
          <w:sz w:val="20"/>
          <w:highlight w:val="white"/>
          <w:lang w:val="en-US" w:eastAsia="en-GB"/>
        </w:rPr>
        <w:t>EUR</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InitlMrgnRcvdCcy</w:t>
      </w:r>
      <w:proofErr w:type="spellEnd"/>
      <w:r w:rsidRPr="00147B55">
        <w:rPr>
          <w:rFonts w:cs="Arial"/>
          <w:color w:val="0000FF"/>
          <w:sz w:val="20"/>
          <w:highlight w:val="white"/>
          <w:lang w:val="en-US" w:eastAsia="en-GB"/>
        </w:rPr>
        <w:t>&gt;</w:t>
      </w:r>
    </w:p>
    <w:p w14:paraId="7B7E536B"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VartnMrgnRcvdCcy</w:t>
      </w:r>
      <w:proofErr w:type="spellEnd"/>
      <w:r w:rsidRPr="00147B55">
        <w:rPr>
          <w:rFonts w:cs="Arial"/>
          <w:color w:val="0000FF"/>
          <w:sz w:val="20"/>
          <w:highlight w:val="white"/>
          <w:lang w:val="en-US" w:eastAsia="en-GB"/>
        </w:rPr>
        <w:t>&gt;</w:t>
      </w:r>
      <w:r w:rsidRPr="00147B55">
        <w:rPr>
          <w:rFonts w:cs="Arial"/>
          <w:color w:val="000000"/>
          <w:sz w:val="20"/>
          <w:highlight w:val="white"/>
          <w:lang w:val="en-US" w:eastAsia="en-GB"/>
        </w:rPr>
        <w:t>EUR</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VartnMrgnRcvdCcy</w:t>
      </w:r>
      <w:proofErr w:type="spellEnd"/>
      <w:r w:rsidRPr="00147B55">
        <w:rPr>
          <w:rFonts w:cs="Arial"/>
          <w:color w:val="0000FF"/>
          <w:sz w:val="20"/>
          <w:highlight w:val="white"/>
          <w:lang w:val="en-US" w:eastAsia="en-GB"/>
        </w:rPr>
        <w:t>&gt;</w:t>
      </w:r>
    </w:p>
    <w:p w14:paraId="38532270"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XcssCollPstdCcy</w:t>
      </w:r>
      <w:proofErr w:type="spellEnd"/>
      <w:r w:rsidRPr="00147B55">
        <w:rPr>
          <w:rFonts w:cs="Arial"/>
          <w:color w:val="0000FF"/>
          <w:sz w:val="20"/>
          <w:highlight w:val="white"/>
          <w:lang w:val="en-US" w:eastAsia="en-GB"/>
        </w:rPr>
        <w:t>&gt;</w:t>
      </w:r>
      <w:r w:rsidRPr="00147B55">
        <w:rPr>
          <w:rFonts w:cs="Arial"/>
          <w:color w:val="000000"/>
          <w:sz w:val="20"/>
          <w:highlight w:val="white"/>
          <w:lang w:val="en-US" w:eastAsia="en-GB"/>
        </w:rPr>
        <w:t>EUR</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XcssCollPstdCcy</w:t>
      </w:r>
      <w:proofErr w:type="spellEnd"/>
      <w:r w:rsidRPr="00147B55">
        <w:rPr>
          <w:rFonts w:cs="Arial"/>
          <w:color w:val="0000FF"/>
          <w:sz w:val="20"/>
          <w:highlight w:val="white"/>
          <w:lang w:val="en-US" w:eastAsia="en-GB"/>
        </w:rPr>
        <w:t>&gt;</w:t>
      </w:r>
    </w:p>
    <w:p w14:paraId="685CF22F"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XcssCollRcvdCcy</w:t>
      </w:r>
      <w:proofErr w:type="spellEnd"/>
      <w:r w:rsidRPr="00147B55">
        <w:rPr>
          <w:rFonts w:cs="Arial"/>
          <w:color w:val="0000FF"/>
          <w:sz w:val="20"/>
          <w:highlight w:val="white"/>
          <w:lang w:val="en-US" w:eastAsia="en-GB"/>
        </w:rPr>
        <w:t>&gt;</w:t>
      </w:r>
      <w:r w:rsidRPr="00147B55">
        <w:rPr>
          <w:rFonts w:cs="Arial"/>
          <w:color w:val="000000"/>
          <w:sz w:val="20"/>
          <w:highlight w:val="white"/>
          <w:lang w:val="en-US" w:eastAsia="en-GB"/>
        </w:rPr>
        <w:t>EUR</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XcssCollRcvdCcy</w:t>
      </w:r>
      <w:proofErr w:type="spellEnd"/>
      <w:r w:rsidRPr="00147B55">
        <w:rPr>
          <w:rFonts w:cs="Arial"/>
          <w:color w:val="0000FF"/>
          <w:sz w:val="20"/>
          <w:highlight w:val="white"/>
          <w:lang w:val="en-US" w:eastAsia="en-GB"/>
        </w:rPr>
        <w:t>&gt;</w:t>
      </w:r>
    </w:p>
    <w:p w14:paraId="50C3EA90"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Dmnsns</w:t>
      </w:r>
      <w:proofErr w:type="spellEnd"/>
      <w:r w:rsidRPr="00147B55">
        <w:rPr>
          <w:rFonts w:cs="Arial"/>
          <w:color w:val="0000FF"/>
          <w:sz w:val="20"/>
          <w:highlight w:val="white"/>
          <w:lang w:val="en-US" w:eastAsia="en-GB"/>
        </w:rPr>
        <w:t>&gt;</w:t>
      </w:r>
    </w:p>
    <w:p w14:paraId="070A68F6"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Mtrcs</w:t>
      </w:r>
      <w:proofErr w:type="spellEnd"/>
      <w:r w:rsidRPr="00147B55">
        <w:rPr>
          <w:rFonts w:cs="Arial"/>
          <w:color w:val="0000FF"/>
          <w:sz w:val="20"/>
          <w:highlight w:val="white"/>
          <w:lang w:val="en-US" w:eastAsia="en-GB"/>
        </w:rPr>
        <w:t>&gt;</w:t>
      </w:r>
    </w:p>
    <w:p w14:paraId="35696642"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Ttl</w:t>
      </w:r>
      <w:proofErr w:type="spellEnd"/>
      <w:r w:rsidRPr="00147B55">
        <w:rPr>
          <w:rFonts w:cs="Arial"/>
          <w:color w:val="0000FF"/>
          <w:sz w:val="20"/>
          <w:highlight w:val="white"/>
          <w:lang w:val="en-US" w:eastAsia="en-GB"/>
        </w:rPr>
        <w:t>&gt;</w:t>
      </w:r>
    </w:p>
    <w:p w14:paraId="2784B0FE"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NbOfRpts</w:t>
      </w:r>
      <w:proofErr w:type="spellEnd"/>
      <w:r w:rsidRPr="00147B55">
        <w:rPr>
          <w:rFonts w:cs="Arial"/>
          <w:color w:val="0000FF"/>
          <w:sz w:val="20"/>
          <w:highlight w:val="white"/>
          <w:lang w:val="en-US" w:eastAsia="en-GB"/>
        </w:rPr>
        <w:t>&gt;</w:t>
      </w:r>
      <w:r w:rsidRPr="00147B55">
        <w:rPr>
          <w:rFonts w:cs="Arial"/>
          <w:color w:val="000000"/>
          <w:sz w:val="20"/>
          <w:highlight w:val="white"/>
          <w:lang w:val="en-US" w:eastAsia="en-GB"/>
        </w:rPr>
        <w:t>1</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NbOfRpts</w:t>
      </w:r>
      <w:proofErr w:type="spellEnd"/>
      <w:r w:rsidRPr="00147B55">
        <w:rPr>
          <w:rFonts w:cs="Arial"/>
          <w:color w:val="0000FF"/>
          <w:sz w:val="20"/>
          <w:highlight w:val="white"/>
          <w:lang w:val="en-US" w:eastAsia="en-GB"/>
        </w:rPr>
        <w:t>&gt;</w:t>
      </w:r>
    </w:p>
    <w:p w14:paraId="2886D0E6"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InitlMrgn</w:t>
      </w:r>
      <w:proofErr w:type="spellEnd"/>
      <w:r w:rsidRPr="00147B55">
        <w:rPr>
          <w:rFonts w:cs="Arial"/>
          <w:color w:val="0000FF"/>
          <w:sz w:val="20"/>
          <w:highlight w:val="white"/>
          <w:lang w:val="en-US" w:eastAsia="en-GB"/>
        </w:rPr>
        <w:t>&gt;</w:t>
      </w:r>
    </w:p>
    <w:p w14:paraId="5708CC1D"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Pstd</w:t>
      </w:r>
      <w:proofErr w:type="spellEnd"/>
      <w:r w:rsidRPr="00147B55">
        <w:rPr>
          <w:rFonts w:cs="Arial"/>
          <w:color w:val="FF0000"/>
          <w:sz w:val="20"/>
          <w:highlight w:val="white"/>
          <w:lang w:val="en-US" w:eastAsia="en-GB"/>
        </w:rPr>
        <w:t xml:space="preserve"> Ccy</w:t>
      </w:r>
      <w:r w:rsidRPr="00147B55">
        <w:rPr>
          <w:rFonts w:cs="Arial"/>
          <w:color w:val="0000FF"/>
          <w:sz w:val="20"/>
          <w:highlight w:val="white"/>
          <w:lang w:val="en-US" w:eastAsia="en-GB"/>
        </w:rPr>
        <w:t>="</w:t>
      </w:r>
      <w:r w:rsidRPr="00147B55">
        <w:rPr>
          <w:rFonts w:cs="Arial"/>
          <w:color w:val="000000"/>
          <w:sz w:val="20"/>
          <w:highlight w:val="white"/>
          <w:lang w:val="en-US" w:eastAsia="en-GB"/>
        </w:rPr>
        <w:t>EUR</w:t>
      </w:r>
      <w:r w:rsidRPr="00147B55">
        <w:rPr>
          <w:rFonts w:cs="Arial"/>
          <w:color w:val="0000FF"/>
          <w:sz w:val="20"/>
          <w:highlight w:val="white"/>
          <w:lang w:val="en-US" w:eastAsia="en-GB"/>
        </w:rPr>
        <w:t>"&gt;</w:t>
      </w:r>
      <w:r w:rsidRPr="00147B55">
        <w:rPr>
          <w:rFonts w:cs="Arial"/>
          <w:color w:val="000000"/>
          <w:sz w:val="20"/>
          <w:highlight w:val="white"/>
          <w:lang w:val="en-US" w:eastAsia="en-GB"/>
        </w:rPr>
        <w:t>3.0000000000000000012</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Pstd</w:t>
      </w:r>
      <w:proofErr w:type="spellEnd"/>
      <w:r w:rsidRPr="00147B55">
        <w:rPr>
          <w:rFonts w:cs="Arial"/>
          <w:color w:val="0000FF"/>
          <w:sz w:val="20"/>
          <w:highlight w:val="white"/>
          <w:lang w:val="en-US" w:eastAsia="en-GB"/>
        </w:rPr>
        <w:t>&gt;</w:t>
      </w:r>
    </w:p>
    <w:p w14:paraId="078B5618"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Rcvd</w:t>
      </w:r>
      <w:proofErr w:type="spellEnd"/>
      <w:r w:rsidRPr="00147B55">
        <w:rPr>
          <w:rFonts w:cs="Arial"/>
          <w:color w:val="FF0000"/>
          <w:sz w:val="20"/>
          <w:highlight w:val="white"/>
          <w:lang w:val="en-US" w:eastAsia="en-GB"/>
        </w:rPr>
        <w:t xml:space="preserve"> Ccy</w:t>
      </w:r>
      <w:r w:rsidRPr="00147B55">
        <w:rPr>
          <w:rFonts w:cs="Arial"/>
          <w:color w:val="0000FF"/>
          <w:sz w:val="20"/>
          <w:highlight w:val="white"/>
          <w:lang w:val="en-US" w:eastAsia="en-GB"/>
        </w:rPr>
        <w:t>="</w:t>
      </w:r>
      <w:r w:rsidRPr="00147B55">
        <w:rPr>
          <w:rFonts w:cs="Arial"/>
          <w:color w:val="000000"/>
          <w:sz w:val="20"/>
          <w:highlight w:val="white"/>
          <w:lang w:val="en-US" w:eastAsia="en-GB"/>
        </w:rPr>
        <w:t>EUR</w:t>
      </w:r>
      <w:r w:rsidRPr="00147B55">
        <w:rPr>
          <w:rFonts w:cs="Arial"/>
          <w:color w:val="0000FF"/>
          <w:sz w:val="20"/>
          <w:highlight w:val="white"/>
          <w:lang w:val="en-US" w:eastAsia="en-GB"/>
        </w:rPr>
        <w:t>"&gt;</w:t>
      </w:r>
      <w:r w:rsidRPr="00147B55">
        <w:rPr>
          <w:rFonts w:cs="Arial"/>
          <w:color w:val="000000"/>
          <w:sz w:val="20"/>
          <w:highlight w:val="white"/>
          <w:lang w:val="en-US" w:eastAsia="en-GB"/>
        </w:rPr>
        <w:t>50.000000000000000123</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Rcvd</w:t>
      </w:r>
      <w:proofErr w:type="spellEnd"/>
      <w:r w:rsidRPr="00147B55">
        <w:rPr>
          <w:rFonts w:cs="Arial"/>
          <w:color w:val="0000FF"/>
          <w:sz w:val="20"/>
          <w:highlight w:val="white"/>
          <w:lang w:val="en-US" w:eastAsia="en-GB"/>
        </w:rPr>
        <w:t>&gt;</w:t>
      </w:r>
    </w:p>
    <w:p w14:paraId="07729D3B"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InitlMrgn</w:t>
      </w:r>
      <w:proofErr w:type="spellEnd"/>
      <w:r w:rsidRPr="00147B55">
        <w:rPr>
          <w:rFonts w:cs="Arial"/>
          <w:color w:val="0000FF"/>
          <w:sz w:val="20"/>
          <w:highlight w:val="white"/>
          <w:lang w:val="en-US" w:eastAsia="en-GB"/>
        </w:rPr>
        <w:t>&gt;</w:t>
      </w:r>
    </w:p>
    <w:p w14:paraId="530690FC"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VartnMrgn</w:t>
      </w:r>
      <w:proofErr w:type="spellEnd"/>
      <w:r w:rsidRPr="00147B55">
        <w:rPr>
          <w:rFonts w:cs="Arial"/>
          <w:color w:val="0000FF"/>
          <w:sz w:val="20"/>
          <w:highlight w:val="white"/>
          <w:lang w:val="en-US" w:eastAsia="en-GB"/>
        </w:rPr>
        <w:t>&gt;</w:t>
      </w:r>
    </w:p>
    <w:p w14:paraId="3DF5085C"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Pstd</w:t>
      </w:r>
      <w:proofErr w:type="spellEnd"/>
      <w:r w:rsidRPr="00147B55">
        <w:rPr>
          <w:rFonts w:cs="Arial"/>
          <w:color w:val="FF0000"/>
          <w:sz w:val="20"/>
          <w:highlight w:val="white"/>
          <w:lang w:val="en-US" w:eastAsia="en-GB"/>
        </w:rPr>
        <w:t xml:space="preserve"> Ccy</w:t>
      </w:r>
      <w:r w:rsidRPr="00147B55">
        <w:rPr>
          <w:rFonts w:cs="Arial"/>
          <w:color w:val="0000FF"/>
          <w:sz w:val="20"/>
          <w:highlight w:val="white"/>
          <w:lang w:val="en-US" w:eastAsia="en-GB"/>
        </w:rPr>
        <w:t>="</w:t>
      </w:r>
      <w:r w:rsidRPr="00147B55">
        <w:rPr>
          <w:rFonts w:cs="Arial"/>
          <w:color w:val="000000"/>
          <w:sz w:val="20"/>
          <w:highlight w:val="white"/>
          <w:lang w:val="en-US" w:eastAsia="en-GB"/>
        </w:rPr>
        <w:t>EUR</w:t>
      </w:r>
      <w:r w:rsidRPr="00147B55">
        <w:rPr>
          <w:rFonts w:cs="Arial"/>
          <w:color w:val="0000FF"/>
          <w:sz w:val="20"/>
          <w:highlight w:val="white"/>
          <w:lang w:val="en-US" w:eastAsia="en-GB"/>
        </w:rPr>
        <w:t>"&gt;</w:t>
      </w:r>
      <w:r w:rsidRPr="00147B55">
        <w:rPr>
          <w:rFonts w:cs="Arial"/>
          <w:color w:val="000000"/>
          <w:sz w:val="20"/>
          <w:highlight w:val="white"/>
          <w:lang w:val="en-US" w:eastAsia="en-GB"/>
        </w:rPr>
        <w:t>40.000000000000123212</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Pstd</w:t>
      </w:r>
      <w:proofErr w:type="spellEnd"/>
      <w:r w:rsidRPr="00147B55">
        <w:rPr>
          <w:rFonts w:cs="Arial"/>
          <w:color w:val="0000FF"/>
          <w:sz w:val="20"/>
          <w:highlight w:val="white"/>
          <w:lang w:val="en-US" w:eastAsia="en-GB"/>
        </w:rPr>
        <w:t>&gt;</w:t>
      </w:r>
    </w:p>
    <w:p w14:paraId="7C4E9213"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Rcvd</w:t>
      </w:r>
      <w:proofErr w:type="spellEnd"/>
      <w:r w:rsidRPr="00147B55">
        <w:rPr>
          <w:rFonts w:cs="Arial"/>
          <w:color w:val="FF0000"/>
          <w:sz w:val="20"/>
          <w:highlight w:val="white"/>
          <w:lang w:val="en-US" w:eastAsia="en-GB"/>
        </w:rPr>
        <w:t xml:space="preserve"> Ccy</w:t>
      </w:r>
      <w:r w:rsidRPr="00147B55">
        <w:rPr>
          <w:rFonts w:cs="Arial"/>
          <w:color w:val="0000FF"/>
          <w:sz w:val="20"/>
          <w:highlight w:val="white"/>
          <w:lang w:val="en-US" w:eastAsia="en-GB"/>
        </w:rPr>
        <w:t>="</w:t>
      </w:r>
      <w:r w:rsidRPr="00147B55">
        <w:rPr>
          <w:rFonts w:cs="Arial"/>
          <w:color w:val="000000"/>
          <w:sz w:val="20"/>
          <w:highlight w:val="white"/>
          <w:lang w:val="en-US" w:eastAsia="en-GB"/>
        </w:rPr>
        <w:t>EUR</w:t>
      </w:r>
      <w:r w:rsidRPr="00147B55">
        <w:rPr>
          <w:rFonts w:cs="Arial"/>
          <w:color w:val="0000FF"/>
          <w:sz w:val="20"/>
          <w:highlight w:val="white"/>
          <w:lang w:val="en-US" w:eastAsia="en-GB"/>
        </w:rPr>
        <w:t>"&gt;</w:t>
      </w:r>
      <w:r w:rsidRPr="00147B55">
        <w:rPr>
          <w:rFonts w:cs="Arial"/>
          <w:color w:val="000000"/>
          <w:sz w:val="20"/>
          <w:highlight w:val="white"/>
          <w:lang w:val="en-US" w:eastAsia="en-GB"/>
        </w:rPr>
        <w:t>60.000000000000004569</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Rcvd</w:t>
      </w:r>
      <w:proofErr w:type="spellEnd"/>
      <w:r w:rsidRPr="00147B55">
        <w:rPr>
          <w:rFonts w:cs="Arial"/>
          <w:color w:val="0000FF"/>
          <w:sz w:val="20"/>
          <w:highlight w:val="white"/>
          <w:lang w:val="en-US" w:eastAsia="en-GB"/>
        </w:rPr>
        <w:t>&gt;</w:t>
      </w:r>
    </w:p>
    <w:p w14:paraId="6D46EF3E"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VartnMrgn</w:t>
      </w:r>
      <w:proofErr w:type="spellEnd"/>
      <w:r w:rsidRPr="00147B55">
        <w:rPr>
          <w:rFonts w:cs="Arial"/>
          <w:color w:val="0000FF"/>
          <w:sz w:val="20"/>
          <w:highlight w:val="white"/>
          <w:lang w:val="en-US" w:eastAsia="en-GB"/>
        </w:rPr>
        <w:t>&gt;</w:t>
      </w:r>
    </w:p>
    <w:p w14:paraId="5554FF9B"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XcssCsh</w:t>
      </w:r>
      <w:proofErr w:type="spellEnd"/>
      <w:r w:rsidRPr="00147B55">
        <w:rPr>
          <w:rFonts w:cs="Arial"/>
          <w:color w:val="0000FF"/>
          <w:sz w:val="20"/>
          <w:highlight w:val="white"/>
          <w:lang w:val="en-US" w:eastAsia="en-GB"/>
        </w:rPr>
        <w:t>&gt;</w:t>
      </w:r>
    </w:p>
    <w:p w14:paraId="38DEAE4F"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Pstd</w:t>
      </w:r>
      <w:proofErr w:type="spellEnd"/>
      <w:r w:rsidRPr="00147B55">
        <w:rPr>
          <w:rFonts w:cs="Arial"/>
          <w:color w:val="FF0000"/>
          <w:sz w:val="20"/>
          <w:highlight w:val="white"/>
          <w:lang w:val="en-US" w:eastAsia="en-GB"/>
        </w:rPr>
        <w:t xml:space="preserve"> Ccy</w:t>
      </w:r>
      <w:r w:rsidRPr="00147B55">
        <w:rPr>
          <w:rFonts w:cs="Arial"/>
          <w:color w:val="0000FF"/>
          <w:sz w:val="20"/>
          <w:highlight w:val="white"/>
          <w:lang w:val="en-US" w:eastAsia="en-GB"/>
        </w:rPr>
        <w:t>="</w:t>
      </w:r>
      <w:r w:rsidRPr="00147B55">
        <w:rPr>
          <w:rFonts w:cs="Arial"/>
          <w:color w:val="000000"/>
          <w:sz w:val="20"/>
          <w:highlight w:val="white"/>
          <w:lang w:val="en-US" w:eastAsia="en-GB"/>
        </w:rPr>
        <w:t>EUR</w:t>
      </w:r>
      <w:r w:rsidRPr="00147B55">
        <w:rPr>
          <w:rFonts w:cs="Arial"/>
          <w:color w:val="0000FF"/>
          <w:sz w:val="20"/>
          <w:highlight w:val="white"/>
          <w:lang w:val="en-US" w:eastAsia="en-GB"/>
        </w:rPr>
        <w:t>"&gt;</w:t>
      </w:r>
      <w:r w:rsidRPr="00147B55">
        <w:rPr>
          <w:rFonts w:cs="Arial"/>
          <w:color w:val="000000"/>
          <w:sz w:val="20"/>
          <w:highlight w:val="white"/>
          <w:lang w:val="en-US" w:eastAsia="en-GB"/>
        </w:rPr>
        <w:t>10.023652365236523652</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Pstd</w:t>
      </w:r>
      <w:proofErr w:type="spellEnd"/>
      <w:r w:rsidRPr="00147B55">
        <w:rPr>
          <w:rFonts w:cs="Arial"/>
          <w:color w:val="0000FF"/>
          <w:sz w:val="20"/>
          <w:highlight w:val="white"/>
          <w:lang w:val="en-US" w:eastAsia="en-GB"/>
        </w:rPr>
        <w:t>&gt;</w:t>
      </w:r>
    </w:p>
    <w:p w14:paraId="51D1CDBC"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Rcvd</w:t>
      </w:r>
      <w:proofErr w:type="spellEnd"/>
      <w:r w:rsidRPr="00147B55">
        <w:rPr>
          <w:rFonts w:cs="Arial"/>
          <w:color w:val="FF0000"/>
          <w:sz w:val="20"/>
          <w:highlight w:val="white"/>
          <w:lang w:val="en-US" w:eastAsia="en-GB"/>
        </w:rPr>
        <w:t xml:space="preserve"> Ccy</w:t>
      </w:r>
      <w:r w:rsidRPr="00147B55">
        <w:rPr>
          <w:rFonts w:cs="Arial"/>
          <w:color w:val="0000FF"/>
          <w:sz w:val="20"/>
          <w:highlight w:val="white"/>
          <w:lang w:val="en-US" w:eastAsia="en-GB"/>
        </w:rPr>
        <w:t>="</w:t>
      </w:r>
      <w:r w:rsidRPr="00147B55">
        <w:rPr>
          <w:rFonts w:cs="Arial"/>
          <w:color w:val="000000"/>
          <w:sz w:val="20"/>
          <w:highlight w:val="white"/>
          <w:lang w:val="en-US" w:eastAsia="en-GB"/>
        </w:rPr>
        <w:t>EUR</w:t>
      </w:r>
      <w:r w:rsidRPr="00147B55">
        <w:rPr>
          <w:rFonts w:cs="Arial"/>
          <w:color w:val="0000FF"/>
          <w:sz w:val="20"/>
          <w:highlight w:val="white"/>
          <w:lang w:val="en-US" w:eastAsia="en-GB"/>
        </w:rPr>
        <w:t>"&gt;</w:t>
      </w:r>
      <w:r w:rsidRPr="00147B55">
        <w:rPr>
          <w:rFonts w:cs="Arial"/>
          <w:color w:val="000000"/>
          <w:sz w:val="20"/>
          <w:highlight w:val="white"/>
          <w:lang w:val="en-US" w:eastAsia="en-GB"/>
        </w:rPr>
        <w:t>5</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Rcvd</w:t>
      </w:r>
      <w:proofErr w:type="spellEnd"/>
      <w:r w:rsidRPr="00147B55">
        <w:rPr>
          <w:rFonts w:cs="Arial"/>
          <w:color w:val="0000FF"/>
          <w:sz w:val="20"/>
          <w:highlight w:val="white"/>
          <w:lang w:val="en-US" w:eastAsia="en-GB"/>
        </w:rPr>
        <w:t>&gt;</w:t>
      </w:r>
    </w:p>
    <w:p w14:paraId="78CE989C"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XcssCsh</w:t>
      </w:r>
      <w:proofErr w:type="spellEnd"/>
      <w:r w:rsidRPr="00147B55">
        <w:rPr>
          <w:rFonts w:cs="Arial"/>
          <w:color w:val="0000FF"/>
          <w:sz w:val="20"/>
          <w:highlight w:val="white"/>
          <w:lang w:val="en-US" w:eastAsia="en-GB"/>
        </w:rPr>
        <w:t>&gt;</w:t>
      </w:r>
    </w:p>
    <w:p w14:paraId="28C1876B"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Ttl</w:t>
      </w:r>
      <w:proofErr w:type="spellEnd"/>
      <w:r w:rsidRPr="00147B55">
        <w:rPr>
          <w:rFonts w:cs="Arial"/>
          <w:color w:val="0000FF"/>
          <w:sz w:val="20"/>
          <w:highlight w:val="white"/>
          <w:lang w:val="en-US" w:eastAsia="en-GB"/>
        </w:rPr>
        <w:t>&gt;</w:t>
      </w:r>
    </w:p>
    <w:p w14:paraId="2374D955"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r w:rsidRPr="00147B55">
        <w:rPr>
          <w:rFonts w:cs="Arial"/>
          <w:color w:val="800000"/>
          <w:sz w:val="20"/>
          <w:highlight w:val="white"/>
          <w:lang w:val="en-US" w:eastAsia="en-GB"/>
        </w:rPr>
        <w:t>Clean</w:t>
      </w:r>
      <w:r w:rsidRPr="00147B55">
        <w:rPr>
          <w:rFonts w:cs="Arial"/>
          <w:color w:val="0000FF"/>
          <w:sz w:val="20"/>
          <w:highlight w:val="white"/>
          <w:lang w:val="en-US" w:eastAsia="en-GB"/>
        </w:rPr>
        <w:t>&gt;</w:t>
      </w:r>
    </w:p>
    <w:p w14:paraId="54C253F7"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NbOfRpts</w:t>
      </w:r>
      <w:proofErr w:type="spellEnd"/>
      <w:r w:rsidRPr="00147B55">
        <w:rPr>
          <w:rFonts w:cs="Arial"/>
          <w:color w:val="0000FF"/>
          <w:sz w:val="20"/>
          <w:highlight w:val="white"/>
          <w:lang w:val="en-US" w:eastAsia="en-GB"/>
        </w:rPr>
        <w:t>&gt;</w:t>
      </w:r>
      <w:r w:rsidRPr="00147B55">
        <w:rPr>
          <w:rFonts w:cs="Arial"/>
          <w:color w:val="000000"/>
          <w:sz w:val="20"/>
          <w:highlight w:val="white"/>
          <w:lang w:val="en-US" w:eastAsia="en-GB"/>
        </w:rPr>
        <w:t>1</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NbOfRpts</w:t>
      </w:r>
      <w:proofErr w:type="spellEnd"/>
      <w:r w:rsidRPr="00147B55">
        <w:rPr>
          <w:rFonts w:cs="Arial"/>
          <w:color w:val="0000FF"/>
          <w:sz w:val="20"/>
          <w:highlight w:val="white"/>
          <w:lang w:val="en-US" w:eastAsia="en-GB"/>
        </w:rPr>
        <w:t>&gt;</w:t>
      </w:r>
    </w:p>
    <w:p w14:paraId="3E1C0C83"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InitlMrgn</w:t>
      </w:r>
      <w:proofErr w:type="spellEnd"/>
      <w:r w:rsidRPr="00147B55">
        <w:rPr>
          <w:rFonts w:cs="Arial"/>
          <w:color w:val="0000FF"/>
          <w:sz w:val="20"/>
          <w:highlight w:val="white"/>
          <w:lang w:val="en-US" w:eastAsia="en-GB"/>
        </w:rPr>
        <w:t>&gt;</w:t>
      </w:r>
    </w:p>
    <w:p w14:paraId="5518D900"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Pstd</w:t>
      </w:r>
      <w:proofErr w:type="spellEnd"/>
      <w:r w:rsidRPr="00147B55">
        <w:rPr>
          <w:rFonts w:cs="Arial"/>
          <w:color w:val="FF0000"/>
          <w:sz w:val="20"/>
          <w:highlight w:val="white"/>
          <w:lang w:val="en-US" w:eastAsia="en-GB"/>
        </w:rPr>
        <w:t xml:space="preserve"> Ccy</w:t>
      </w:r>
      <w:r w:rsidRPr="00147B55">
        <w:rPr>
          <w:rFonts w:cs="Arial"/>
          <w:color w:val="0000FF"/>
          <w:sz w:val="20"/>
          <w:highlight w:val="white"/>
          <w:lang w:val="en-US" w:eastAsia="en-GB"/>
        </w:rPr>
        <w:t>="</w:t>
      </w:r>
      <w:r w:rsidRPr="00147B55">
        <w:rPr>
          <w:rFonts w:cs="Arial"/>
          <w:color w:val="000000"/>
          <w:sz w:val="20"/>
          <w:highlight w:val="white"/>
          <w:lang w:val="en-US" w:eastAsia="en-GB"/>
        </w:rPr>
        <w:t>EUR</w:t>
      </w:r>
      <w:r w:rsidRPr="00147B55">
        <w:rPr>
          <w:rFonts w:cs="Arial"/>
          <w:color w:val="0000FF"/>
          <w:sz w:val="20"/>
          <w:highlight w:val="white"/>
          <w:lang w:val="en-US" w:eastAsia="en-GB"/>
        </w:rPr>
        <w:t>"&gt;</w:t>
      </w:r>
      <w:r w:rsidRPr="00147B55">
        <w:rPr>
          <w:rFonts w:cs="Arial"/>
          <w:color w:val="000000"/>
          <w:sz w:val="20"/>
          <w:highlight w:val="white"/>
          <w:lang w:val="en-US" w:eastAsia="en-GB"/>
        </w:rPr>
        <w:t>3.0000000000000000012</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Pstd</w:t>
      </w:r>
      <w:proofErr w:type="spellEnd"/>
      <w:r w:rsidRPr="00147B55">
        <w:rPr>
          <w:rFonts w:cs="Arial"/>
          <w:color w:val="0000FF"/>
          <w:sz w:val="20"/>
          <w:highlight w:val="white"/>
          <w:lang w:val="en-US" w:eastAsia="en-GB"/>
        </w:rPr>
        <w:t>&gt;</w:t>
      </w:r>
    </w:p>
    <w:p w14:paraId="3549C5EB"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Rcvd</w:t>
      </w:r>
      <w:proofErr w:type="spellEnd"/>
      <w:r w:rsidRPr="00147B55">
        <w:rPr>
          <w:rFonts w:cs="Arial"/>
          <w:color w:val="FF0000"/>
          <w:sz w:val="20"/>
          <w:highlight w:val="white"/>
          <w:lang w:val="en-US" w:eastAsia="en-GB"/>
        </w:rPr>
        <w:t xml:space="preserve"> Ccy</w:t>
      </w:r>
      <w:r w:rsidRPr="00147B55">
        <w:rPr>
          <w:rFonts w:cs="Arial"/>
          <w:color w:val="0000FF"/>
          <w:sz w:val="20"/>
          <w:highlight w:val="white"/>
          <w:lang w:val="en-US" w:eastAsia="en-GB"/>
        </w:rPr>
        <w:t>="</w:t>
      </w:r>
      <w:r w:rsidRPr="00147B55">
        <w:rPr>
          <w:rFonts w:cs="Arial"/>
          <w:color w:val="000000"/>
          <w:sz w:val="20"/>
          <w:highlight w:val="white"/>
          <w:lang w:val="en-US" w:eastAsia="en-GB"/>
        </w:rPr>
        <w:t>EUR</w:t>
      </w:r>
      <w:r w:rsidRPr="00147B55">
        <w:rPr>
          <w:rFonts w:cs="Arial"/>
          <w:color w:val="0000FF"/>
          <w:sz w:val="20"/>
          <w:highlight w:val="white"/>
          <w:lang w:val="en-US" w:eastAsia="en-GB"/>
        </w:rPr>
        <w:t>"&gt;</w:t>
      </w:r>
      <w:r w:rsidRPr="00147B55">
        <w:rPr>
          <w:rFonts w:cs="Arial"/>
          <w:color w:val="000000"/>
          <w:sz w:val="20"/>
          <w:highlight w:val="white"/>
          <w:lang w:val="en-US" w:eastAsia="en-GB"/>
        </w:rPr>
        <w:t>50.000000000000000123</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Rcvd</w:t>
      </w:r>
      <w:proofErr w:type="spellEnd"/>
      <w:r w:rsidRPr="00147B55">
        <w:rPr>
          <w:rFonts w:cs="Arial"/>
          <w:color w:val="0000FF"/>
          <w:sz w:val="20"/>
          <w:highlight w:val="white"/>
          <w:lang w:val="en-US" w:eastAsia="en-GB"/>
        </w:rPr>
        <w:t>&gt;</w:t>
      </w:r>
    </w:p>
    <w:p w14:paraId="6A3A97F1"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InitlMrgn</w:t>
      </w:r>
      <w:proofErr w:type="spellEnd"/>
      <w:r w:rsidRPr="00147B55">
        <w:rPr>
          <w:rFonts w:cs="Arial"/>
          <w:color w:val="0000FF"/>
          <w:sz w:val="20"/>
          <w:highlight w:val="white"/>
          <w:lang w:val="en-US" w:eastAsia="en-GB"/>
        </w:rPr>
        <w:t>&gt;</w:t>
      </w:r>
    </w:p>
    <w:p w14:paraId="64E3F501"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VartnMrgn</w:t>
      </w:r>
      <w:proofErr w:type="spellEnd"/>
      <w:r w:rsidRPr="00147B55">
        <w:rPr>
          <w:rFonts w:cs="Arial"/>
          <w:color w:val="0000FF"/>
          <w:sz w:val="20"/>
          <w:highlight w:val="white"/>
          <w:lang w:val="en-US" w:eastAsia="en-GB"/>
        </w:rPr>
        <w:t>&gt;</w:t>
      </w:r>
    </w:p>
    <w:p w14:paraId="183B1C41"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Pstd</w:t>
      </w:r>
      <w:proofErr w:type="spellEnd"/>
      <w:r w:rsidRPr="00147B55">
        <w:rPr>
          <w:rFonts w:cs="Arial"/>
          <w:color w:val="FF0000"/>
          <w:sz w:val="20"/>
          <w:highlight w:val="white"/>
          <w:lang w:val="en-US" w:eastAsia="en-GB"/>
        </w:rPr>
        <w:t xml:space="preserve"> Ccy</w:t>
      </w:r>
      <w:r w:rsidRPr="00147B55">
        <w:rPr>
          <w:rFonts w:cs="Arial"/>
          <w:color w:val="0000FF"/>
          <w:sz w:val="20"/>
          <w:highlight w:val="white"/>
          <w:lang w:val="en-US" w:eastAsia="en-GB"/>
        </w:rPr>
        <w:t>="</w:t>
      </w:r>
      <w:r w:rsidRPr="00147B55">
        <w:rPr>
          <w:rFonts w:cs="Arial"/>
          <w:color w:val="000000"/>
          <w:sz w:val="20"/>
          <w:highlight w:val="white"/>
          <w:lang w:val="en-US" w:eastAsia="en-GB"/>
        </w:rPr>
        <w:t>EUR</w:t>
      </w:r>
      <w:r w:rsidRPr="00147B55">
        <w:rPr>
          <w:rFonts w:cs="Arial"/>
          <w:color w:val="0000FF"/>
          <w:sz w:val="20"/>
          <w:highlight w:val="white"/>
          <w:lang w:val="en-US" w:eastAsia="en-GB"/>
        </w:rPr>
        <w:t>"&gt;</w:t>
      </w:r>
      <w:r w:rsidRPr="00147B55">
        <w:rPr>
          <w:rFonts w:cs="Arial"/>
          <w:color w:val="000000"/>
          <w:sz w:val="20"/>
          <w:highlight w:val="white"/>
          <w:lang w:val="en-US" w:eastAsia="en-GB"/>
        </w:rPr>
        <w:t>40.000000000000123212</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Pstd</w:t>
      </w:r>
      <w:proofErr w:type="spellEnd"/>
      <w:r w:rsidRPr="00147B55">
        <w:rPr>
          <w:rFonts w:cs="Arial"/>
          <w:color w:val="0000FF"/>
          <w:sz w:val="20"/>
          <w:highlight w:val="white"/>
          <w:lang w:val="en-US" w:eastAsia="en-GB"/>
        </w:rPr>
        <w:t>&gt;</w:t>
      </w:r>
    </w:p>
    <w:p w14:paraId="2EB7AAE1"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Rcvd</w:t>
      </w:r>
      <w:proofErr w:type="spellEnd"/>
      <w:r w:rsidRPr="00147B55">
        <w:rPr>
          <w:rFonts w:cs="Arial"/>
          <w:color w:val="FF0000"/>
          <w:sz w:val="20"/>
          <w:highlight w:val="white"/>
          <w:lang w:val="en-US" w:eastAsia="en-GB"/>
        </w:rPr>
        <w:t xml:space="preserve"> Ccy</w:t>
      </w:r>
      <w:r w:rsidRPr="00147B55">
        <w:rPr>
          <w:rFonts w:cs="Arial"/>
          <w:color w:val="0000FF"/>
          <w:sz w:val="20"/>
          <w:highlight w:val="white"/>
          <w:lang w:val="en-US" w:eastAsia="en-GB"/>
        </w:rPr>
        <w:t>="</w:t>
      </w:r>
      <w:r w:rsidRPr="00147B55">
        <w:rPr>
          <w:rFonts w:cs="Arial"/>
          <w:color w:val="000000"/>
          <w:sz w:val="20"/>
          <w:highlight w:val="white"/>
          <w:lang w:val="en-US" w:eastAsia="en-GB"/>
        </w:rPr>
        <w:t>EUR</w:t>
      </w:r>
      <w:r w:rsidRPr="00147B55">
        <w:rPr>
          <w:rFonts w:cs="Arial"/>
          <w:color w:val="0000FF"/>
          <w:sz w:val="20"/>
          <w:highlight w:val="white"/>
          <w:lang w:val="en-US" w:eastAsia="en-GB"/>
        </w:rPr>
        <w:t>"&gt;</w:t>
      </w:r>
      <w:r w:rsidRPr="00147B55">
        <w:rPr>
          <w:rFonts w:cs="Arial"/>
          <w:color w:val="000000"/>
          <w:sz w:val="20"/>
          <w:highlight w:val="white"/>
          <w:lang w:val="en-US" w:eastAsia="en-GB"/>
        </w:rPr>
        <w:t>60.000000000000004569</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Rcvd</w:t>
      </w:r>
      <w:proofErr w:type="spellEnd"/>
      <w:r w:rsidRPr="00147B55">
        <w:rPr>
          <w:rFonts w:cs="Arial"/>
          <w:color w:val="0000FF"/>
          <w:sz w:val="20"/>
          <w:highlight w:val="white"/>
          <w:lang w:val="en-US" w:eastAsia="en-GB"/>
        </w:rPr>
        <w:t>&gt;</w:t>
      </w:r>
    </w:p>
    <w:p w14:paraId="5723353B"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VartnMrgn</w:t>
      </w:r>
      <w:proofErr w:type="spellEnd"/>
      <w:r w:rsidRPr="00147B55">
        <w:rPr>
          <w:rFonts w:cs="Arial"/>
          <w:color w:val="0000FF"/>
          <w:sz w:val="20"/>
          <w:highlight w:val="white"/>
          <w:lang w:val="en-US" w:eastAsia="en-GB"/>
        </w:rPr>
        <w:t>&gt;</w:t>
      </w:r>
    </w:p>
    <w:p w14:paraId="7CBDFAD0"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XcssCsh</w:t>
      </w:r>
      <w:proofErr w:type="spellEnd"/>
      <w:r w:rsidRPr="00147B55">
        <w:rPr>
          <w:rFonts w:cs="Arial"/>
          <w:color w:val="0000FF"/>
          <w:sz w:val="20"/>
          <w:highlight w:val="white"/>
          <w:lang w:val="en-US" w:eastAsia="en-GB"/>
        </w:rPr>
        <w:t>&gt;</w:t>
      </w:r>
    </w:p>
    <w:p w14:paraId="1F4BEA5C"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Pstd</w:t>
      </w:r>
      <w:proofErr w:type="spellEnd"/>
      <w:r w:rsidRPr="00147B55">
        <w:rPr>
          <w:rFonts w:cs="Arial"/>
          <w:color w:val="FF0000"/>
          <w:sz w:val="20"/>
          <w:highlight w:val="white"/>
          <w:lang w:val="en-US" w:eastAsia="en-GB"/>
        </w:rPr>
        <w:t xml:space="preserve"> Ccy</w:t>
      </w:r>
      <w:r w:rsidRPr="00147B55">
        <w:rPr>
          <w:rFonts w:cs="Arial"/>
          <w:color w:val="0000FF"/>
          <w:sz w:val="20"/>
          <w:highlight w:val="white"/>
          <w:lang w:val="en-US" w:eastAsia="en-GB"/>
        </w:rPr>
        <w:t>="</w:t>
      </w:r>
      <w:r w:rsidRPr="00147B55">
        <w:rPr>
          <w:rFonts w:cs="Arial"/>
          <w:color w:val="000000"/>
          <w:sz w:val="20"/>
          <w:highlight w:val="white"/>
          <w:lang w:val="en-US" w:eastAsia="en-GB"/>
        </w:rPr>
        <w:t>EUR</w:t>
      </w:r>
      <w:r w:rsidRPr="00147B55">
        <w:rPr>
          <w:rFonts w:cs="Arial"/>
          <w:color w:val="0000FF"/>
          <w:sz w:val="20"/>
          <w:highlight w:val="white"/>
          <w:lang w:val="en-US" w:eastAsia="en-GB"/>
        </w:rPr>
        <w:t>"&gt;</w:t>
      </w:r>
      <w:r w:rsidRPr="00147B55">
        <w:rPr>
          <w:rFonts w:cs="Arial"/>
          <w:color w:val="000000"/>
          <w:sz w:val="20"/>
          <w:highlight w:val="white"/>
          <w:lang w:val="en-US" w:eastAsia="en-GB"/>
        </w:rPr>
        <w:t>10.023652365236523652</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Pstd</w:t>
      </w:r>
      <w:proofErr w:type="spellEnd"/>
      <w:r w:rsidRPr="00147B55">
        <w:rPr>
          <w:rFonts w:cs="Arial"/>
          <w:color w:val="0000FF"/>
          <w:sz w:val="20"/>
          <w:highlight w:val="white"/>
          <w:lang w:val="en-US" w:eastAsia="en-GB"/>
        </w:rPr>
        <w:t>&gt;</w:t>
      </w:r>
    </w:p>
    <w:p w14:paraId="3E6A9B5F"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lastRenderedPageBreak/>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Rcvd</w:t>
      </w:r>
      <w:proofErr w:type="spellEnd"/>
      <w:r w:rsidRPr="00147B55">
        <w:rPr>
          <w:rFonts w:cs="Arial"/>
          <w:color w:val="FF0000"/>
          <w:sz w:val="20"/>
          <w:highlight w:val="white"/>
          <w:lang w:val="en-US" w:eastAsia="en-GB"/>
        </w:rPr>
        <w:t xml:space="preserve"> Ccy</w:t>
      </w:r>
      <w:r w:rsidRPr="00147B55">
        <w:rPr>
          <w:rFonts w:cs="Arial"/>
          <w:color w:val="0000FF"/>
          <w:sz w:val="20"/>
          <w:highlight w:val="white"/>
          <w:lang w:val="en-US" w:eastAsia="en-GB"/>
        </w:rPr>
        <w:t>="</w:t>
      </w:r>
      <w:r w:rsidRPr="00147B55">
        <w:rPr>
          <w:rFonts w:cs="Arial"/>
          <w:color w:val="000000"/>
          <w:sz w:val="20"/>
          <w:highlight w:val="white"/>
          <w:lang w:val="en-US" w:eastAsia="en-GB"/>
        </w:rPr>
        <w:t>EUR</w:t>
      </w:r>
      <w:r w:rsidRPr="00147B55">
        <w:rPr>
          <w:rFonts w:cs="Arial"/>
          <w:color w:val="0000FF"/>
          <w:sz w:val="20"/>
          <w:highlight w:val="white"/>
          <w:lang w:val="en-US" w:eastAsia="en-GB"/>
        </w:rPr>
        <w:t>"&gt;</w:t>
      </w:r>
      <w:r w:rsidRPr="00147B55">
        <w:rPr>
          <w:rFonts w:cs="Arial"/>
          <w:color w:val="000000"/>
          <w:sz w:val="20"/>
          <w:highlight w:val="white"/>
          <w:lang w:val="en-US" w:eastAsia="en-GB"/>
        </w:rPr>
        <w:t>5</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Rcvd</w:t>
      </w:r>
      <w:proofErr w:type="spellEnd"/>
      <w:r w:rsidRPr="00147B55">
        <w:rPr>
          <w:rFonts w:cs="Arial"/>
          <w:color w:val="0000FF"/>
          <w:sz w:val="20"/>
          <w:highlight w:val="white"/>
          <w:lang w:val="en-US" w:eastAsia="en-GB"/>
        </w:rPr>
        <w:t>&gt;</w:t>
      </w:r>
    </w:p>
    <w:p w14:paraId="1AD75E16"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XcssCsh</w:t>
      </w:r>
      <w:proofErr w:type="spellEnd"/>
      <w:r w:rsidRPr="00147B55">
        <w:rPr>
          <w:rFonts w:cs="Arial"/>
          <w:color w:val="0000FF"/>
          <w:sz w:val="20"/>
          <w:highlight w:val="white"/>
          <w:lang w:val="en-US" w:eastAsia="en-GB"/>
        </w:rPr>
        <w:t>&gt;</w:t>
      </w:r>
    </w:p>
    <w:p w14:paraId="53412BE9"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r w:rsidRPr="00147B55">
        <w:rPr>
          <w:rFonts w:cs="Arial"/>
          <w:color w:val="800000"/>
          <w:sz w:val="20"/>
          <w:highlight w:val="white"/>
          <w:lang w:val="en-US" w:eastAsia="en-GB"/>
        </w:rPr>
        <w:t>Clean</w:t>
      </w:r>
      <w:r w:rsidRPr="00147B55">
        <w:rPr>
          <w:rFonts w:cs="Arial"/>
          <w:color w:val="0000FF"/>
          <w:sz w:val="20"/>
          <w:highlight w:val="white"/>
          <w:lang w:val="en-US" w:eastAsia="en-GB"/>
        </w:rPr>
        <w:t>&gt;</w:t>
      </w:r>
    </w:p>
    <w:p w14:paraId="063E7326"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Mtrcs</w:t>
      </w:r>
      <w:proofErr w:type="spellEnd"/>
      <w:r w:rsidRPr="00147B55">
        <w:rPr>
          <w:rFonts w:cs="Arial"/>
          <w:color w:val="0000FF"/>
          <w:sz w:val="20"/>
          <w:highlight w:val="white"/>
          <w:lang w:val="en-US" w:eastAsia="en-GB"/>
        </w:rPr>
        <w:t>&gt;</w:t>
      </w:r>
    </w:p>
    <w:p w14:paraId="24D422B1"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CollPosSet</w:t>
      </w:r>
      <w:proofErr w:type="spellEnd"/>
      <w:r w:rsidRPr="00147B55">
        <w:rPr>
          <w:rFonts w:cs="Arial"/>
          <w:color w:val="0000FF"/>
          <w:sz w:val="20"/>
          <w:highlight w:val="white"/>
          <w:lang w:val="en-US" w:eastAsia="en-GB"/>
        </w:rPr>
        <w:t>&gt;</w:t>
      </w:r>
    </w:p>
    <w:p w14:paraId="7943A861" w14:textId="77777777" w:rsidR="00812824" w:rsidRPr="00147B55" w:rsidRDefault="00812824" w:rsidP="00AB466B">
      <w:pPr>
        <w:autoSpaceDE w:val="0"/>
        <w:autoSpaceDN w:val="0"/>
        <w:adjustRightInd w:val="0"/>
        <w:spacing w:before="0" w:after="0" w:afterAutospacing="0"/>
        <w:ind w:left="720"/>
        <w:rPr>
          <w:rFonts w:cs="Arial"/>
          <w:color w:val="000000"/>
          <w:sz w:val="20"/>
          <w:highlight w:val="white"/>
          <w:lang w:val="en-US" w:eastAsia="en-GB"/>
        </w:rPr>
      </w:pP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Rpt</w:t>
      </w:r>
      <w:proofErr w:type="spellEnd"/>
      <w:r w:rsidRPr="00147B55">
        <w:rPr>
          <w:rFonts w:cs="Arial"/>
          <w:color w:val="0000FF"/>
          <w:sz w:val="20"/>
          <w:highlight w:val="white"/>
          <w:lang w:val="en-US" w:eastAsia="en-GB"/>
        </w:rPr>
        <w:t>&gt;</w:t>
      </w:r>
    </w:p>
    <w:p w14:paraId="339F8767" w14:textId="07769B58" w:rsidR="00812824" w:rsidRPr="00147B55" w:rsidRDefault="00812824" w:rsidP="00AB466B">
      <w:pPr>
        <w:autoSpaceDE w:val="0"/>
        <w:autoSpaceDN w:val="0"/>
        <w:adjustRightInd w:val="0"/>
        <w:spacing w:before="0" w:after="0" w:afterAutospacing="0"/>
        <w:rPr>
          <w:rFonts w:cs="Arial"/>
          <w:color w:val="0000FF"/>
          <w:sz w:val="20"/>
          <w:lang w:val="en-US" w:eastAsia="en-GB"/>
        </w:rPr>
      </w:pPr>
      <w:r w:rsidRPr="00147B55">
        <w:rPr>
          <w:rFonts w:cs="Arial"/>
          <w:color w:val="000000"/>
          <w:sz w:val="20"/>
          <w:highlight w:val="white"/>
          <w:lang w:val="en-US" w:eastAsia="en-GB"/>
        </w:rPr>
        <w:t xml:space="preserve">   </w:t>
      </w:r>
      <w:r w:rsidRPr="00147B55">
        <w:rPr>
          <w:rFonts w:cs="Arial"/>
          <w:color w:val="0000FF"/>
          <w:sz w:val="20"/>
          <w:highlight w:val="white"/>
          <w:lang w:val="en-US" w:eastAsia="en-GB"/>
        </w:rPr>
        <w:t>&lt;/</w:t>
      </w:r>
      <w:proofErr w:type="spellStart"/>
      <w:r w:rsidRPr="00147B55">
        <w:rPr>
          <w:rFonts w:cs="Arial"/>
          <w:color w:val="800000"/>
          <w:sz w:val="20"/>
          <w:highlight w:val="white"/>
          <w:lang w:val="en-US" w:eastAsia="en-GB"/>
        </w:rPr>
        <w:t>AggtdPos</w:t>
      </w:r>
      <w:proofErr w:type="spellEnd"/>
      <w:r w:rsidRPr="00147B55">
        <w:rPr>
          <w:rFonts w:cs="Arial"/>
          <w:color w:val="0000FF"/>
          <w:sz w:val="20"/>
          <w:highlight w:val="white"/>
          <w:lang w:val="en-US" w:eastAsia="en-GB"/>
        </w:rPr>
        <w:t>&gt;</w:t>
      </w:r>
      <w:r w:rsidRPr="00147B55">
        <w:rPr>
          <w:rFonts w:cs="Arial"/>
          <w:color w:val="0000FF"/>
          <w:sz w:val="20"/>
          <w:highlight w:val="white"/>
          <w:lang w:val="en-US" w:eastAsia="en-GB"/>
        </w:rPr>
        <w:br/>
        <w:t>&lt;/</w:t>
      </w:r>
      <w:proofErr w:type="spellStart"/>
      <w:r w:rsidRPr="00147B55">
        <w:rPr>
          <w:rFonts w:cs="Arial"/>
          <w:color w:val="800000"/>
          <w:sz w:val="20"/>
          <w:highlight w:val="white"/>
          <w:lang w:val="en-US" w:eastAsia="en-GB"/>
        </w:rPr>
        <w:t>DerivsTradPosSetRpt</w:t>
      </w:r>
      <w:proofErr w:type="spellEnd"/>
      <w:r w:rsidRPr="00147B55">
        <w:rPr>
          <w:rFonts w:cs="Arial"/>
          <w:color w:val="0000FF"/>
          <w:sz w:val="20"/>
          <w:highlight w:val="white"/>
          <w:lang w:val="en-US" w:eastAsia="en-GB"/>
        </w:rPr>
        <w:t>&gt;</w:t>
      </w:r>
    </w:p>
    <w:p w14:paraId="6C323B35" w14:textId="77777777" w:rsidR="00AB466B" w:rsidRPr="00147B55" w:rsidRDefault="00AB466B" w:rsidP="00AB466B">
      <w:pPr>
        <w:autoSpaceDE w:val="0"/>
        <w:autoSpaceDN w:val="0"/>
        <w:adjustRightInd w:val="0"/>
        <w:spacing w:before="0" w:after="120" w:afterAutospacing="0"/>
        <w:rPr>
          <w:rFonts w:cs="Arial"/>
        </w:rPr>
      </w:pPr>
    </w:p>
    <w:p w14:paraId="0A1A3F21" w14:textId="41B2F102" w:rsidR="00812824" w:rsidRPr="00147B55" w:rsidRDefault="00812824" w:rsidP="00F97A81">
      <w:pPr>
        <w:pStyle w:val="Heading2"/>
      </w:pPr>
      <w:bookmarkStart w:id="74" w:name="_Toc3808761"/>
      <w:bookmarkStart w:id="75" w:name="_Toc58545409"/>
      <w:bookmarkStart w:id="76" w:name="_Toc122597594"/>
      <w:r w:rsidRPr="00147B55">
        <w:t>Derivatives Trade Reconciliation Statistical Report – auth.091.001.0</w:t>
      </w:r>
      <w:r w:rsidR="00D85463">
        <w:t>2</w:t>
      </w:r>
      <w:bookmarkEnd w:id="74"/>
      <w:bookmarkEnd w:id="75"/>
      <w:bookmarkEnd w:id="76"/>
    </w:p>
    <w:p w14:paraId="2BF49E1F" w14:textId="77777777" w:rsidR="00812824" w:rsidRPr="00147B55" w:rsidRDefault="00812824" w:rsidP="00812824">
      <w:pPr>
        <w:rPr>
          <w:rFonts w:cs="Arial"/>
          <w:b/>
          <w:szCs w:val="22"/>
        </w:rPr>
      </w:pPr>
      <w:r w:rsidRPr="00147B55">
        <w:rPr>
          <w:rFonts w:cs="Arial"/>
          <w:b/>
          <w:szCs w:val="22"/>
        </w:rPr>
        <w:t>Description</w:t>
      </w:r>
    </w:p>
    <w:p w14:paraId="6262C986" w14:textId="69E8447B" w:rsidR="00812824" w:rsidRPr="00147B55" w:rsidRDefault="00812824" w:rsidP="00931413">
      <w:pPr>
        <w:jc w:val="both"/>
        <w:rPr>
          <w:rFonts w:cs="Arial"/>
          <w:color w:val="000000"/>
          <w:szCs w:val="22"/>
          <w:lang w:val="en-US" w:eastAsia="en-GB"/>
        </w:rPr>
      </w:pPr>
      <w:r w:rsidRPr="00147B55">
        <w:rPr>
          <w:rFonts w:cs="Arial"/>
          <w:szCs w:val="22"/>
        </w:rPr>
        <w:t xml:space="preserve">The following </w:t>
      </w:r>
      <w:proofErr w:type="spellStart"/>
      <w:r w:rsidRPr="00147B55">
        <w:rPr>
          <w:rFonts w:cs="Arial"/>
          <w:szCs w:val="22"/>
        </w:rPr>
        <w:t>MessageInstance</w:t>
      </w:r>
      <w:proofErr w:type="spellEnd"/>
      <w:r w:rsidRPr="00147B55">
        <w:rPr>
          <w:rFonts w:cs="Arial"/>
          <w:szCs w:val="22"/>
        </w:rPr>
        <w:t xml:space="preserve"> provides an example of a reconciliation report response to the previously submitted query. The message contains a cumulative information for the reconciliation status of the reported and outstanding derivatives.  </w:t>
      </w:r>
    </w:p>
    <w:p w14:paraId="03CC6887" w14:textId="5C10A4B1" w:rsidR="00812824" w:rsidRDefault="00812824" w:rsidP="00812824">
      <w:pPr>
        <w:spacing w:before="0"/>
        <w:rPr>
          <w:rFonts w:cs="Arial"/>
          <w:szCs w:val="22"/>
        </w:rPr>
      </w:pPr>
      <w:proofErr w:type="spellStart"/>
      <w:r w:rsidRPr="00147B55">
        <w:rPr>
          <w:rFonts w:cs="Arial"/>
          <w:b/>
          <w:szCs w:val="22"/>
        </w:rPr>
        <w:t>MessageInstance</w:t>
      </w:r>
      <w:proofErr w:type="spellEnd"/>
      <w:r w:rsidRPr="00147B55">
        <w:rPr>
          <w:rFonts w:cs="Arial"/>
          <w:szCs w:val="22"/>
        </w:rPr>
        <w:t>:</w:t>
      </w:r>
    </w:p>
    <w:p w14:paraId="12F6332D" w14:textId="77777777" w:rsidR="00601858" w:rsidRPr="00931413" w:rsidRDefault="00601858" w:rsidP="00931413">
      <w:pPr>
        <w:autoSpaceDE w:val="0"/>
        <w:autoSpaceDN w:val="0"/>
        <w:adjustRightInd w:val="0"/>
        <w:spacing w:before="0" w:after="0" w:afterAutospacing="0"/>
        <w:rPr>
          <w:rFonts w:cs="Arial"/>
          <w:color w:val="0000FF"/>
          <w:sz w:val="20"/>
          <w:highlight w:val="white"/>
          <w:lang w:val="en-US" w:eastAsia="en-GB"/>
        </w:rPr>
      </w:pPr>
      <w:r w:rsidRPr="00931413">
        <w:rPr>
          <w:rFonts w:cs="Arial"/>
          <w:color w:val="0000FF"/>
          <w:sz w:val="20"/>
          <w:highlight w:val="white"/>
          <w:lang w:val="en-US" w:eastAsia="en-GB"/>
        </w:rPr>
        <w:t>&lt;</w:t>
      </w:r>
      <w:proofErr w:type="spellStart"/>
      <w:r w:rsidRPr="00931413">
        <w:rPr>
          <w:rFonts w:cs="Arial"/>
          <w:color w:val="800000"/>
          <w:sz w:val="20"/>
          <w:highlight w:val="white"/>
          <w:lang w:val="en-US" w:eastAsia="en-GB"/>
        </w:rPr>
        <w:t>Rpt</w:t>
      </w:r>
      <w:proofErr w:type="spellEnd"/>
      <w:r w:rsidRPr="00931413">
        <w:rPr>
          <w:rFonts w:cs="Arial"/>
          <w:color w:val="0000FF"/>
          <w:sz w:val="20"/>
          <w:highlight w:val="white"/>
          <w:lang w:val="en-US" w:eastAsia="en-GB"/>
        </w:rPr>
        <w:t>&gt;</w:t>
      </w:r>
    </w:p>
    <w:p w14:paraId="0A160437" w14:textId="77777777" w:rsidR="00601858" w:rsidRPr="00931413" w:rsidRDefault="00601858" w:rsidP="00931413">
      <w:pPr>
        <w:autoSpaceDE w:val="0"/>
        <w:autoSpaceDN w:val="0"/>
        <w:adjustRightInd w:val="0"/>
        <w:spacing w:before="0" w:after="0" w:afterAutospacing="0"/>
        <w:rPr>
          <w:rFonts w:cs="Arial"/>
          <w:color w:val="0000FF"/>
          <w:sz w:val="20"/>
          <w:highlight w:val="white"/>
          <w:lang w:val="en-US" w:eastAsia="en-GB"/>
        </w:rPr>
      </w:pPr>
      <w:r w:rsidRPr="00931413">
        <w:rPr>
          <w:rFonts w:cs="Arial"/>
          <w:color w:val="0000FF"/>
          <w:sz w:val="20"/>
          <w:highlight w:val="white"/>
          <w:lang w:val="en-US" w:eastAsia="en-GB"/>
        </w:rPr>
        <w:t xml:space="preserve"> …</w:t>
      </w:r>
    </w:p>
    <w:p w14:paraId="09AC74AC" w14:textId="4D02B832" w:rsidR="00601858" w:rsidRPr="00931413" w:rsidRDefault="00601858" w:rsidP="00931413">
      <w:pPr>
        <w:autoSpaceDE w:val="0"/>
        <w:autoSpaceDN w:val="0"/>
        <w:adjustRightInd w:val="0"/>
        <w:spacing w:before="0" w:after="0" w:afterAutospacing="0"/>
        <w:rPr>
          <w:rFonts w:cs="Arial"/>
          <w:color w:val="0000FF"/>
          <w:sz w:val="20"/>
          <w:highlight w:val="white"/>
          <w:lang w:val="en-US" w:eastAsia="en-GB"/>
        </w:rPr>
      </w:pPr>
      <w:r>
        <w:rPr>
          <w:rFonts w:cs="Arial"/>
          <w:color w:val="0000FF"/>
          <w:sz w:val="20"/>
          <w:highlight w:val="white"/>
          <w:lang w:val="en-US" w:eastAsia="en-GB"/>
        </w:rPr>
        <w:t xml:space="preserve"> </w:t>
      </w:r>
      <w:r w:rsidRPr="00931413">
        <w:rPr>
          <w:rFonts w:cs="Arial"/>
          <w:color w:val="0000FF"/>
          <w:sz w:val="20"/>
          <w:highlight w:val="white"/>
          <w:lang w:val="en-US" w:eastAsia="en-GB"/>
        </w:rPr>
        <w:t xml:space="preserve"> &lt;</w:t>
      </w:r>
      <w:proofErr w:type="spellStart"/>
      <w:r w:rsidRPr="00931413">
        <w:rPr>
          <w:rFonts w:cs="Arial"/>
          <w:color w:val="800000"/>
          <w:sz w:val="20"/>
          <w:highlight w:val="white"/>
          <w:lang w:val="en-US" w:eastAsia="en-GB"/>
        </w:rPr>
        <w:t>RcncltnCtgrs</w:t>
      </w:r>
      <w:proofErr w:type="spellEnd"/>
      <w:r w:rsidRPr="00931413">
        <w:rPr>
          <w:rFonts w:cs="Arial"/>
          <w:color w:val="0000FF"/>
          <w:sz w:val="20"/>
          <w:highlight w:val="white"/>
          <w:lang w:val="en-US" w:eastAsia="en-GB"/>
        </w:rPr>
        <w:t>&gt;</w:t>
      </w:r>
    </w:p>
    <w:p w14:paraId="1509795F" w14:textId="585ABAF4" w:rsidR="00601858" w:rsidRDefault="00601858" w:rsidP="00601858">
      <w:pPr>
        <w:autoSpaceDE w:val="0"/>
        <w:autoSpaceDN w:val="0"/>
        <w:adjustRightInd w:val="0"/>
        <w:spacing w:before="0" w:after="0" w:afterAutospacing="0"/>
        <w:rPr>
          <w:rFonts w:cs="Arial"/>
          <w:color w:val="0000FF"/>
          <w:sz w:val="20"/>
          <w:highlight w:val="white"/>
          <w:lang w:val="en-US" w:eastAsia="en-GB"/>
        </w:rPr>
      </w:pPr>
      <w:r>
        <w:rPr>
          <w:rFonts w:cs="Arial"/>
          <w:color w:val="0000FF"/>
          <w:sz w:val="20"/>
          <w:highlight w:val="white"/>
          <w:lang w:val="en-US" w:eastAsia="en-GB"/>
        </w:rPr>
        <w:t xml:space="preserve"> </w:t>
      </w:r>
      <w:r w:rsidRPr="00931413">
        <w:rPr>
          <w:rFonts w:cs="Arial"/>
          <w:color w:val="0000FF"/>
          <w:sz w:val="20"/>
          <w:highlight w:val="white"/>
          <w:lang w:val="en-US" w:eastAsia="en-GB"/>
        </w:rPr>
        <w:t xml:space="preserve">   &lt;</w:t>
      </w:r>
      <w:proofErr w:type="spellStart"/>
      <w:r w:rsidRPr="00931413">
        <w:rPr>
          <w:rFonts w:cs="Arial"/>
          <w:color w:val="800000"/>
          <w:sz w:val="20"/>
          <w:highlight w:val="white"/>
          <w:lang w:val="en-US" w:eastAsia="en-GB"/>
        </w:rPr>
        <w:t>RptgRqrmnt</w:t>
      </w:r>
      <w:proofErr w:type="spellEnd"/>
      <w:r w:rsidRPr="00931413">
        <w:rPr>
          <w:rFonts w:cs="Arial"/>
          <w:color w:val="0000FF"/>
          <w:sz w:val="20"/>
          <w:highlight w:val="white"/>
          <w:lang w:val="en-US" w:eastAsia="en-GB"/>
        </w:rPr>
        <w:t>&gt;</w:t>
      </w:r>
    </w:p>
    <w:p w14:paraId="22388E8B" w14:textId="317A91E8" w:rsidR="00601858" w:rsidRPr="00931413" w:rsidRDefault="00601858" w:rsidP="00931413">
      <w:pPr>
        <w:autoSpaceDE w:val="0"/>
        <w:autoSpaceDN w:val="0"/>
        <w:adjustRightInd w:val="0"/>
        <w:spacing w:before="0" w:after="0" w:afterAutospacing="0"/>
        <w:rPr>
          <w:rFonts w:cs="Arial"/>
          <w:color w:val="0000FF"/>
          <w:sz w:val="20"/>
          <w:highlight w:val="white"/>
          <w:lang w:val="en-US" w:eastAsia="en-GB"/>
        </w:rPr>
      </w:pPr>
      <w:r>
        <w:rPr>
          <w:rFonts w:cs="Arial"/>
          <w:color w:val="0000FF"/>
          <w:sz w:val="20"/>
          <w:highlight w:val="white"/>
          <w:lang w:val="en-US" w:eastAsia="en-GB"/>
        </w:rPr>
        <w:t xml:space="preserve">       </w:t>
      </w:r>
      <w:r w:rsidRPr="00931413">
        <w:rPr>
          <w:rFonts w:cs="Arial"/>
          <w:color w:val="0000FF"/>
          <w:sz w:val="20"/>
          <w:highlight w:val="white"/>
          <w:lang w:val="en-US" w:eastAsia="en-GB"/>
        </w:rPr>
        <w:t>&lt;</w:t>
      </w:r>
      <w:proofErr w:type="spellStart"/>
      <w:r w:rsidRPr="00931413">
        <w:rPr>
          <w:rFonts w:cs="Arial"/>
          <w:color w:val="800000"/>
          <w:sz w:val="20"/>
          <w:highlight w:val="white"/>
          <w:lang w:val="en-US" w:eastAsia="en-GB"/>
        </w:rPr>
        <w:t>RptgTp</w:t>
      </w:r>
      <w:proofErr w:type="spellEnd"/>
      <w:r w:rsidRPr="00931413">
        <w:rPr>
          <w:rFonts w:cs="Arial"/>
          <w:color w:val="0000FF"/>
          <w:sz w:val="20"/>
          <w:highlight w:val="white"/>
          <w:lang w:val="en-US" w:eastAsia="en-GB"/>
        </w:rPr>
        <w:t>&gt;</w:t>
      </w:r>
      <w:r w:rsidRPr="00931413">
        <w:rPr>
          <w:rFonts w:cs="Arial"/>
          <w:color w:val="000000"/>
          <w:sz w:val="20"/>
          <w:highlight w:val="white"/>
          <w:lang w:val="en-US" w:eastAsia="en-GB"/>
        </w:rPr>
        <w:t>TWOS</w:t>
      </w:r>
      <w:r w:rsidRPr="00931413">
        <w:rPr>
          <w:rFonts w:cs="Arial"/>
          <w:color w:val="0000FF"/>
          <w:sz w:val="20"/>
          <w:highlight w:val="white"/>
          <w:lang w:val="en-US" w:eastAsia="en-GB"/>
        </w:rPr>
        <w:t>&lt;/</w:t>
      </w:r>
      <w:proofErr w:type="spellStart"/>
      <w:r w:rsidRPr="00931413">
        <w:rPr>
          <w:rFonts w:cs="Arial"/>
          <w:color w:val="800000"/>
          <w:sz w:val="20"/>
          <w:highlight w:val="white"/>
          <w:lang w:val="en-US" w:eastAsia="en-GB"/>
        </w:rPr>
        <w:t>RptgTp</w:t>
      </w:r>
      <w:proofErr w:type="spellEnd"/>
      <w:r w:rsidRPr="00931413">
        <w:rPr>
          <w:rFonts w:cs="Arial"/>
          <w:color w:val="0000FF"/>
          <w:sz w:val="20"/>
          <w:highlight w:val="white"/>
          <w:lang w:val="en-US" w:eastAsia="en-GB"/>
        </w:rPr>
        <w:t>&gt;</w:t>
      </w:r>
    </w:p>
    <w:p w14:paraId="6EC1380B" w14:textId="4F0A9B09" w:rsidR="00601858" w:rsidRPr="00931413" w:rsidRDefault="00601858" w:rsidP="00931413">
      <w:pPr>
        <w:autoSpaceDE w:val="0"/>
        <w:autoSpaceDN w:val="0"/>
        <w:adjustRightInd w:val="0"/>
        <w:spacing w:before="0" w:after="0" w:afterAutospacing="0"/>
        <w:rPr>
          <w:rFonts w:cs="Arial"/>
          <w:color w:val="0000FF"/>
          <w:sz w:val="20"/>
          <w:highlight w:val="white"/>
          <w:lang w:val="en-US" w:eastAsia="en-GB"/>
        </w:rPr>
      </w:pPr>
      <w:r w:rsidRPr="00931413">
        <w:rPr>
          <w:rFonts w:cs="Arial"/>
          <w:color w:val="0000FF"/>
          <w:sz w:val="20"/>
          <w:highlight w:val="white"/>
          <w:lang w:val="en-US" w:eastAsia="en-GB"/>
        </w:rPr>
        <w:t xml:space="preserve"> </w:t>
      </w:r>
      <w:r>
        <w:rPr>
          <w:rFonts w:cs="Arial"/>
          <w:color w:val="0000FF"/>
          <w:sz w:val="20"/>
          <w:highlight w:val="white"/>
          <w:lang w:val="en-US" w:eastAsia="en-GB"/>
        </w:rPr>
        <w:t xml:space="preserve">   </w:t>
      </w:r>
      <w:r w:rsidRPr="00931413">
        <w:rPr>
          <w:rFonts w:cs="Arial"/>
          <w:color w:val="0000FF"/>
          <w:sz w:val="20"/>
          <w:highlight w:val="white"/>
          <w:lang w:val="en-US" w:eastAsia="en-GB"/>
        </w:rPr>
        <w:t xml:space="preserve">   &lt;</w:t>
      </w:r>
      <w:proofErr w:type="spellStart"/>
      <w:r w:rsidRPr="00931413">
        <w:rPr>
          <w:rFonts w:cs="Arial"/>
          <w:color w:val="800000"/>
          <w:sz w:val="20"/>
          <w:highlight w:val="white"/>
          <w:lang w:val="en-US" w:eastAsia="en-GB"/>
        </w:rPr>
        <w:t>Pairg</w:t>
      </w:r>
      <w:proofErr w:type="spellEnd"/>
      <w:r w:rsidRPr="00931413">
        <w:rPr>
          <w:rFonts w:cs="Arial"/>
          <w:color w:val="0000FF"/>
          <w:sz w:val="20"/>
          <w:highlight w:val="white"/>
          <w:lang w:val="en-US" w:eastAsia="en-GB"/>
        </w:rPr>
        <w:t>&gt;</w:t>
      </w:r>
      <w:r w:rsidRPr="00931413">
        <w:rPr>
          <w:rFonts w:cs="Arial"/>
          <w:color w:val="000000"/>
          <w:sz w:val="20"/>
          <w:highlight w:val="white"/>
          <w:lang w:val="en-US" w:eastAsia="en-GB"/>
        </w:rPr>
        <w:t>PARD</w:t>
      </w:r>
      <w:r w:rsidRPr="00931413">
        <w:rPr>
          <w:rFonts w:cs="Arial"/>
          <w:color w:val="0000FF"/>
          <w:sz w:val="20"/>
          <w:highlight w:val="white"/>
          <w:lang w:val="en-US" w:eastAsia="en-GB"/>
        </w:rPr>
        <w:t>&lt;/</w:t>
      </w:r>
      <w:proofErr w:type="spellStart"/>
      <w:r w:rsidRPr="00931413">
        <w:rPr>
          <w:rFonts w:cs="Arial"/>
          <w:color w:val="800000"/>
          <w:sz w:val="20"/>
          <w:highlight w:val="white"/>
          <w:lang w:val="en-US" w:eastAsia="en-GB"/>
        </w:rPr>
        <w:t>Pairg</w:t>
      </w:r>
      <w:proofErr w:type="spellEnd"/>
      <w:r w:rsidRPr="00931413">
        <w:rPr>
          <w:rFonts w:cs="Arial"/>
          <w:color w:val="0000FF"/>
          <w:sz w:val="20"/>
          <w:highlight w:val="white"/>
          <w:lang w:val="en-US" w:eastAsia="en-GB"/>
        </w:rPr>
        <w:t>&gt;</w:t>
      </w:r>
    </w:p>
    <w:p w14:paraId="058FFE21" w14:textId="680E8E2A" w:rsidR="00601858" w:rsidRPr="00931413" w:rsidRDefault="00601858" w:rsidP="00931413">
      <w:pPr>
        <w:autoSpaceDE w:val="0"/>
        <w:autoSpaceDN w:val="0"/>
        <w:adjustRightInd w:val="0"/>
        <w:spacing w:before="0" w:after="0" w:afterAutospacing="0"/>
        <w:rPr>
          <w:rFonts w:cs="Arial"/>
          <w:color w:val="0000FF"/>
          <w:sz w:val="20"/>
          <w:highlight w:val="white"/>
          <w:lang w:val="en-US" w:eastAsia="en-GB"/>
        </w:rPr>
      </w:pPr>
      <w:r>
        <w:rPr>
          <w:rFonts w:cs="Arial"/>
          <w:color w:val="0000FF"/>
          <w:sz w:val="20"/>
          <w:highlight w:val="white"/>
          <w:lang w:val="en-US" w:eastAsia="en-GB"/>
        </w:rPr>
        <w:t xml:space="preserve">  </w:t>
      </w:r>
      <w:r w:rsidRPr="00931413">
        <w:rPr>
          <w:rFonts w:cs="Arial"/>
          <w:color w:val="0000FF"/>
          <w:sz w:val="20"/>
          <w:highlight w:val="white"/>
          <w:lang w:val="en-US" w:eastAsia="en-GB"/>
        </w:rPr>
        <w:t xml:space="preserve">     &lt;</w:t>
      </w:r>
      <w:proofErr w:type="spellStart"/>
      <w:r w:rsidRPr="00931413">
        <w:rPr>
          <w:rFonts w:cs="Arial"/>
          <w:color w:val="800000"/>
          <w:sz w:val="20"/>
          <w:highlight w:val="white"/>
          <w:lang w:val="en-US" w:eastAsia="en-GB"/>
        </w:rPr>
        <w:t>Rcncltn</w:t>
      </w:r>
      <w:proofErr w:type="spellEnd"/>
      <w:r w:rsidRPr="00931413">
        <w:rPr>
          <w:rFonts w:cs="Arial"/>
          <w:color w:val="0000FF"/>
          <w:sz w:val="20"/>
          <w:highlight w:val="white"/>
          <w:lang w:val="en-US" w:eastAsia="en-GB"/>
        </w:rPr>
        <w:t>&gt;</w:t>
      </w:r>
      <w:r w:rsidRPr="00931413">
        <w:rPr>
          <w:rFonts w:cs="Arial"/>
          <w:color w:val="000000"/>
          <w:sz w:val="20"/>
          <w:highlight w:val="white"/>
          <w:lang w:val="en-US" w:eastAsia="en-GB"/>
        </w:rPr>
        <w:t>RECO</w:t>
      </w:r>
      <w:r w:rsidRPr="00931413">
        <w:rPr>
          <w:rFonts w:cs="Arial"/>
          <w:color w:val="0000FF"/>
          <w:sz w:val="20"/>
          <w:highlight w:val="white"/>
          <w:lang w:val="en-US" w:eastAsia="en-GB"/>
        </w:rPr>
        <w:t>&lt;/</w:t>
      </w:r>
      <w:proofErr w:type="spellStart"/>
      <w:r w:rsidRPr="00931413">
        <w:rPr>
          <w:rFonts w:cs="Arial"/>
          <w:color w:val="800000"/>
          <w:sz w:val="20"/>
          <w:highlight w:val="white"/>
          <w:lang w:val="en-US" w:eastAsia="en-GB"/>
        </w:rPr>
        <w:t>Rcncltn</w:t>
      </w:r>
      <w:proofErr w:type="spellEnd"/>
      <w:r w:rsidRPr="00931413">
        <w:rPr>
          <w:rFonts w:cs="Arial"/>
          <w:color w:val="0000FF"/>
          <w:sz w:val="20"/>
          <w:highlight w:val="white"/>
          <w:lang w:val="en-US" w:eastAsia="en-GB"/>
        </w:rPr>
        <w:t>&gt;</w:t>
      </w:r>
    </w:p>
    <w:p w14:paraId="55F2E790" w14:textId="77777777" w:rsidR="00601858" w:rsidRDefault="00601858" w:rsidP="00601858">
      <w:pPr>
        <w:autoSpaceDE w:val="0"/>
        <w:autoSpaceDN w:val="0"/>
        <w:adjustRightInd w:val="0"/>
        <w:spacing w:before="0" w:after="0" w:afterAutospacing="0"/>
        <w:rPr>
          <w:rFonts w:cs="Arial"/>
          <w:color w:val="0000FF"/>
          <w:sz w:val="20"/>
          <w:highlight w:val="white"/>
          <w:lang w:val="en-US" w:eastAsia="en-GB"/>
        </w:rPr>
      </w:pPr>
      <w:r>
        <w:rPr>
          <w:rFonts w:cs="Arial"/>
          <w:color w:val="0000FF"/>
          <w:sz w:val="20"/>
          <w:highlight w:val="white"/>
          <w:lang w:val="en-US" w:eastAsia="en-GB"/>
        </w:rPr>
        <w:t xml:space="preserve">   </w:t>
      </w:r>
      <w:r w:rsidRPr="00931413">
        <w:rPr>
          <w:rFonts w:cs="Arial"/>
          <w:color w:val="0000FF"/>
          <w:sz w:val="20"/>
          <w:highlight w:val="white"/>
          <w:lang w:val="en-US" w:eastAsia="en-GB"/>
        </w:rPr>
        <w:t xml:space="preserve">    &lt;</w:t>
      </w:r>
      <w:proofErr w:type="spellStart"/>
      <w:r w:rsidRPr="00931413">
        <w:rPr>
          <w:rFonts w:cs="Arial"/>
          <w:color w:val="800000"/>
          <w:sz w:val="20"/>
          <w:highlight w:val="white"/>
          <w:lang w:val="en-US" w:eastAsia="en-GB"/>
        </w:rPr>
        <w:t>ValtnRcncltn</w:t>
      </w:r>
      <w:proofErr w:type="spellEnd"/>
      <w:r w:rsidRPr="00931413">
        <w:rPr>
          <w:rFonts w:cs="Arial"/>
          <w:color w:val="0000FF"/>
          <w:sz w:val="20"/>
          <w:highlight w:val="white"/>
          <w:lang w:val="en-US" w:eastAsia="en-GB"/>
        </w:rPr>
        <w:t>&gt;</w:t>
      </w:r>
      <w:r w:rsidRPr="00931413">
        <w:rPr>
          <w:rFonts w:cs="Arial"/>
          <w:color w:val="000000"/>
          <w:sz w:val="20"/>
          <w:highlight w:val="white"/>
          <w:lang w:val="en-US" w:eastAsia="en-GB"/>
        </w:rPr>
        <w:t>RECO</w:t>
      </w:r>
      <w:r w:rsidRPr="00931413">
        <w:rPr>
          <w:rFonts w:cs="Arial"/>
          <w:color w:val="0000FF"/>
          <w:sz w:val="20"/>
          <w:highlight w:val="white"/>
          <w:lang w:val="en-US" w:eastAsia="en-GB"/>
        </w:rPr>
        <w:t>&lt;/</w:t>
      </w:r>
      <w:proofErr w:type="spellStart"/>
      <w:r w:rsidRPr="00931413">
        <w:rPr>
          <w:rFonts w:cs="Arial"/>
          <w:color w:val="800000"/>
          <w:sz w:val="20"/>
          <w:highlight w:val="white"/>
          <w:lang w:val="en-US" w:eastAsia="en-GB"/>
        </w:rPr>
        <w:t>ValtnRcncltn</w:t>
      </w:r>
      <w:proofErr w:type="spellEnd"/>
      <w:r w:rsidRPr="00931413">
        <w:rPr>
          <w:rFonts w:cs="Arial"/>
          <w:color w:val="0000FF"/>
          <w:sz w:val="20"/>
          <w:highlight w:val="white"/>
          <w:lang w:val="en-US" w:eastAsia="en-GB"/>
        </w:rPr>
        <w:t>&gt;</w:t>
      </w:r>
    </w:p>
    <w:p w14:paraId="2C80C322" w14:textId="77777777" w:rsidR="00601858" w:rsidRDefault="00601858" w:rsidP="00601858">
      <w:pPr>
        <w:autoSpaceDE w:val="0"/>
        <w:autoSpaceDN w:val="0"/>
        <w:adjustRightInd w:val="0"/>
        <w:spacing w:before="0" w:after="0" w:afterAutospacing="0"/>
        <w:rPr>
          <w:rFonts w:cs="Arial"/>
          <w:color w:val="0000FF"/>
          <w:sz w:val="20"/>
          <w:highlight w:val="white"/>
          <w:lang w:val="en-US" w:eastAsia="en-GB"/>
        </w:rPr>
      </w:pPr>
      <w:r>
        <w:rPr>
          <w:rFonts w:cs="Arial"/>
          <w:color w:val="0000FF"/>
          <w:sz w:val="20"/>
          <w:highlight w:val="white"/>
          <w:lang w:val="en-US" w:eastAsia="en-GB"/>
        </w:rPr>
        <w:t xml:space="preserve">       </w:t>
      </w:r>
      <w:r w:rsidRPr="00931413">
        <w:rPr>
          <w:rFonts w:cs="Arial"/>
          <w:color w:val="0000FF"/>
          <w:sz w:val="20"/>
          <w:highlight w:val="white"/>
          <w:lang w:val="en-US" w:eastAsia="en-GB"/>
        </w:rPr>
        <w:t>&lt;</w:t>
      </w:r>
      <w:proofErr w:type="spellStart"/>
      <w:r w:rsidRPr="00931413">
        <w:rPr>
          <w:rFonts w:cs="Arial"/>
          <w:color w:val="800000"/>
          <w:sz w:val="20"/>
          <w:highlight w:val="white"/>
          <w:lang w:val="en-US" w:eastAsia="en-GB"/>
        </w:rPr>
        <w:t>Rvvd</w:t>
      </w:r>
      <w:proofErr w:type="spellEnd"/>
      <w:r w:rsidRPr="00931413">
        <w:rPr>
          <w:rFonts w:cs="Arial"/>
          <w:color w:val="0000FF"/>
          <w:sz w:val="20"/>
          <w:highlight w:val="white"/>
          <w:lang w:val="en-US" w:eastAsia="en-GB"/>
        </w:rPr>
        <w:t>&gt;</w:t>
      </w:r>
      <w:r w:rsidRPr="00931413">
        <w:rPr>
          <w:rFonts w:cs="Arial"/>
          <w:color w:val="000000"/>
          <w:sz w:val="20"/>
          <w:highlight w:val="white"/>
          <w:lang w:val="en-US" w:eastAsia="en-GB"/>
        </w:rPr>
        <w:t>true</w:t>
      </w:r>
      <w:r w:rsidRPr="00931413">
        <w:rPr>
          <w:rFonts w:cs="Arial"/>
          <w:color w:val="0000FF"/>
          <w:sz w:val="20"/>
          <w:highlight w:val="white"/>
          <w:lang w:val="en-US" w:eastAsia="en-GB"/>
        </w:rPr>
        <w:t>&lt;/</w:t>
      </w:r>
      <w:proofErr w:type="spellStart"/>
      <w:r w:rsidRPr="00931413">
        <w:rPr>
          <w:rFonts w:cs="Arial"/>
          <w:color w:val="800000"/>
          <w:sz w:val="20"/>
          <w:highlight w:val="white"/>
          <w:lang w:val="en-US" w:eastAsia="en-GB"/>
        </w:rPr>
        <w:t>Rvvd</w:t>
      </w:r>
      <w:proofErr w:type="spellEnd"/>
      <w:r w:rsidRPr="00931413">
        <w:rPr>
          <w:rFonts w:cs="Arial"/>
          <w:color w:val="0000FF"/>
          <w:sz w:val="20"/>
          <w:highlight w:val="white"/>
          <w:lang w:val="en-US" w:eastAsia="en-GB"/>
        </w:rPr>
        <w:t>&gt;</w:t>
      </w:r>
    </w:p>
    <w:p w14:paraId="42013202" w14:textId="6640D641" w:rsidR="00601858" w:rsidRPr="00931413" w:rsidRDefault="00601858" w:rsidP="00931413">
      <w:pPr>
        <w:autoSpaceDE w:val="0"/>
        <w:autoSpaceDN w:val="0"/>
        <w:adjustRightInd w:val="0"/>
        <w:spacing w:before="0" w:after="0" w:afterAutospacing="0"/>
        <w:rPr>
          <w:rFonts w:cs="Arial"/>
          <w:color w:val="0000FF"/>
          <w:sz w:val="20"/>
          <w:highlight w:val="white"/>
          <w:lang w:val="en-US" w:eastAsia="en-GB"/>
        </w:rPr>
      </w:pPr>
      <w:r>
        <w:rPr>
          <w:rFonts w:cs="Arial"/>
          <w:color w:val="0000FF"/>
          <w:sz w:val="20"/>
          <w:highlight w:val="white"/>
          <w:lang w:val="en-US" w:eastAsia="en-GB"/>
        </w:rPr>
        <w:t xml:space="preserve">       </w:t>
      </w:r>
      <w:r w:rsidRPr="00931413">
        <w:rPr>
          <w:rFonts w:cs="Arial"/>
          <w:color w:val="0000FF"/>
          <w:sz w:val="20"/>
          <w:highlight w:val="white"/>
          <w:lang w:val="en-US" w:eastAsia="en-GB"/>
        </w:rPr>
        <w:t>&lt;</w:t>
      </w:r>
      <w:proofErr w:type="spellStart"/>
      <w:r w:rsidRPr="00931413">
        <w:rPr>
          <w:rFonts w:cs="Arial"/>
          <w:color w:val="800000"/>
          <w:sz w:val="20"/>
          <w:highlight w:val="white"/>
          <w:lang w:val="en-US" w:eastAsia="en-GB"/>
        </w:rPr>
        <w:t>FrthrMod</w:t>
      </w:r>
      <w:proofErr w:type="spellEnd"/>
      <w:r w:rsidRPr="00931413">
        <w:rPr>
          <w:rFonts w:cs="Arial"/>
          <w:color w:val="0000FF"/>
          <w:sz w:val="20"/>
          <w:highlight w:val="white"/>
          <w:lang w:val="en-US" w:eastAsia="en-GB"/>
        </w:rPr>
        <w:t>&gt;</w:t>
      </w:r>
      <w:r w:rsidRPr="00931413">
        <w:rPr>
          <w:rFonts w:cs="Arial"/>
          <w:color w:val="000000"/>
          <w:sz w:val="20"/>
          <w:highlight w:val="white"/>
          <w:lang w:val="en-US" w:eastAsia="en-GB"/>
        </w:rPr>
        <w:t>true</w:t>
      </w:r>
      <w:r w:rsidRPr="00931413">
        <w:rPr>
          <w:rFonts w:cs="Arial"/>
          <w:color w:val="0000FF"/>
          <w:sz w:val="20"/>
          <w:highlight w:val="white"/>
          <w:lang w:val="en-US" w:eastAsia="en-GB"/>
        </w:rPr>
        <w:t>&lt;/</w:t>
      </w:r>
      <w:proofErr w:type="spellStart"/>
      <w:r w:rsidRPr="00931413">
        <w:rPr>
          <w:rFonts w:cs="Arial"/>
          <w:color w:val="800000"/>
          <w:sz w:val="20"/>
          <w:highlight w:val="white"/>
          <w:lang w:val="en-US" w:eastAsia="en-GB"/>
        </w:rPr>
        <w:t>FrthrMod</w:t>
      </w:r>
      <w:proofErr w:type="spellEnd"/>
      <w:r w:rsidRPr="00931413">
        <w:rPr>
          <w:rFonts w:cs="Arial"/>
          <w:color w:val="0000FF"/>
          <w:sz w:val="20"/>
          <w:highlight w:val="white"/>
          <w:lang w:val="en-US" w:eastAsia="en-GB"/>
        </w:rPr>
        <w:t>&gt;</w:t>
      </w:r>
    </w:p>
    <w:p w14:paraId="42E85284" w14:textId="69CA2C7F" w:rsidR="00601858" w:rsidRPr="00931413" w:rsidRDefault="00601858" w:rsidP="00931413">
      <w:pPr>
        <w:autoSpaceDE w:val="0"/>
        <w:autoSpaceDN w:val="0"/>
        <w:adjustRightInd w:val="0"/>
        <w:spacing w:before="0" w:after="0" w:afterAutospacing="0"/>
        <w:rPr>
          <w:rFonts w:cs="Arial"/>
          <w:color w:val="0000FF"/>
          <w:sz w:val="20"/>
          <w:highlight w:val="white"/>
          <w:lang w:val="en-US" w:eastAsia="en-GB"/>
        </w:rPr>
      </w:pPr>
      <w:r>
        <w:rPr>
          <w:rFonts w:cs="Arial"/>
          <w:color w:val="0000FF"/>
          <w:sz w:val="20"/>
          <w:highlight w:val="white"/>
          <w:lang w:val="en-US" w:eastAsia="en-GB"/>
        </w:rPr>
        <w:t xml:space="preserve">    </w:t>
      </w:r>
      <w:r w:rsidRPr="00931413">
        <w:rPr>
          <w:rFonts w:cs="Arial"/>
          <w:color w:val="0000FF"/>
          <w:sz w:val="20"/>
          <w:highlight w:val="white"/>
          <w:lang w:val="en-US" w:eastAsia="en-GB"/>
        </w:rPr>
        <w:t xml:space="preserve"> &lt;/</w:t>
      </w:r>
      <w:proofErr w:type="spellStart"/>
      <w:r w:rsidRPr="00931413">
        <w:rPr>
          <w:rFonts w:cs="Arial"/>
          <w:color w:val="800000"/>
          <w:sz w:val="20"/>
          <w:highlight w:val="white"/>
          <w:lang w:val="en-US" w:eastAsia="en-GB"/>
        </w:rPr>
        <w:t>RptgRqrmnt</w:t>
      </w:r>
      <w:proofErr w:type="spellEnd"/>
      <w:r w:rsidRPr="00931413">
        <w:rPr>
          <w:rFonts w:cs="Arial"/>
          <w:color w:val="0000FF"/>
          <w:sz w:val="20"/>
          <w:highlight w:val="white"/>
          <w:lang w:val="en-US" w:eastAsia="en-GB"/>
        </w:rPr>
        <w:t>&gt;</w:t>
      </w:r>
    </w:p>
    <w:p w14:paraId="65B258FC" w14:textId="5A82C8A2" w:rsidR="00601858" w:rsidRPr="00931413" w:rsidRDefault="00601858" w:rsidP="00931413">
      <w:pPr>
        <w:autoSpaceDE w:val="0"/>
        <w:autoSpaceDN w:val="0"/>
        <w:adjustRightInd w:val="0"/>
        <w:spacing w:before="0" w:after="0" w:afterAutospacing="0"/>
        <w:rPr>
          <w:rFonts w:cs="Arial"/>
          <w:color w:val="0000FF"/>
          <w:sz w:val="20"/>
          <w:highlight w:val="white"/>
          <w:lang w:val="en-US" w:eastAsia="en-GB"/>
        </w:rPr>
      </w:pPr>
      <w:r>
        <w:rPr>
          <w:rFonts w:cs="Arial"/>
          <w:color w:val="0000FF"/>
          <w:sz w:val="20"/>
          <w:highlight w:val="white"/>
          <w:lang w:val="en-US" w:eastAsia="en-GB"/>
        </w:rPr>
        <w:t xml:space="preserve">  </w:t>
      </w:r>
      <w:r w:rsidRPr="00931413">
        <w:rPr>
          <w:rFonts w:cs="Arial"/>
          <w:color w:val="0000FF"/>
          <w:sz w:val="20"/>
          <w:highlight w:val="white"/>
          <w:lang w:val="en-US" w:eastAsia="en-GB"/>
        </w:rPr>
        <w:t xml:space="preserve"> &lt;/</w:t>
      </w:r>
      <w:proofErr w:type="spellStart"/>
      <w:r w:rsidRPr="00931413">
        <w:rPr>
          <w:rFonts w:cs="Arial"/>
          <w:color w:val="800000"/>
          <w:sz w:val="20"/>
          <w:highlight w:val="white"/>
          <w:lang w:val="en-US" w:eastAsia="en-GB"/>
        </w:rPr>
        <w:t>RcncltnCtgrs</w:t>
      </w:r>
      <w:proofErr w:type="spellEnd"/>
      <w:r w:rsidRPr="00931413">
        <w:rPr>
          <w:rFonts w:cs="Arial"/>
          <w:color w:val="0000FF"/>
          <w:sz w:val="20"/>
          <w:highlight w:val="white"/>
          <w:lang w:val="en-US" w:eastAsia="en-GB"/>
        </w:rPr>
        <w:t>&gt;</w:t>
      </w:r>
    </w:p>
    <w:p w14:paraId="060C9CE2" w14:textId="0029331C" w:rsidR="00601858" w:rsidRPr="00931413" w:rsidRDefault="00601858" w:rsidP="00931413">
      <w:pPr>
        <w:autoSpaceDE w:val="0"/>
        <w:autoSpaceDN w:val="0"/>
        <w:adjustRightInd w:val="0"/>
        <w:spacing w:before="0" w:after="0" w:afterAutospacing="0"/>
        <w:rPr>
          <w:rFonts w:cs="Arial"/>
          <w:color w:val="0000FF"/>
          <w:sz w:val="20"/>
          <w:highlight w:val="white"/>
          <w:lang w:val="en-US" w:eastAsia="en-GB"/>
        </w:rPr>
      </w:pPr>
      <w:r>
        <w:rPr>
          <w:rFonts w:cs="Arial"/>
          <w:color w:val="0000FF"/>
          <w:sz w:val="20"/>
          <w:highlight w:val="white"/>
          <w:lang w:val="en-US" w:eastAsia="en-GB"/>
        </w:rPr>
        <w:t xml:space="preserve">  </w:t>
      </w:r>
      <w:r w:rsidRPr="00931413">
        <w:rPr>
          <w:rFonts w:cs="Arial"/>
          <w:color w:val="0000FF"/>
          <w:sz w:val="20"/>
          <w:highlight w:val="white"/>
          <w:lang w:val="en-US" w:eastAsia="en-GB"/>
        </w:rPr>
        <w:t xml:space="preserve"> &lt;</w:t>
      </w:r>
      <w:proofErr w:type="spellStart"/>
      <w:r w:rsidRPr="00931413">
        <w:rPr>
          <w:rFonts w:cs="Arial"/>
          <w:color w:val="800000"/>
          <w:sz w:val="20"/>
          <w:highlight w:val="white"/>
          <w:lang w:val="en-US" w:eastAsia="en-GB"/>
        </w:rPr>
        <w:t>TtlNbOfTxs</w:t>
      </w:r>
      <w:proofErr w:type="spellEnd"/>
      <w:r w:rsidRPr="00931413">
        <w:rPr>
          <w:rFonts w:cs="Arial"/>
          <w:color w:val="0000FF"/>
          <w:sz w:val="20"/>
          <w:highlight w:val="white"/>
          <w:lang w:val="en-US" w:eastAsia="en-GB"/>
        </w:rPr>
        <w:t>&gt;</w:t>
      </w:r>
      <w:r w:rsidRPr="00931413">
        <w:rPr>
          <w:rFonts w:cs="Arial"/>
          <w:color w:val="000000"/>
          <w:sz w:val="20"/>
          <w:highlight w:val="white"/>
          <w:lang w:val="en-US" w:eastAsia="en-GB"/>
        </w:rPr>
        <w:t>10</w:t>
      </w:r>
      <w:r w:rsidRPr="00931413">
        <w:rPr>
          <w:rFonts w:cs="Arial"/>
          <w:color w:val="0000FF"/>
          <w:sz w:val="20"/>
          <w:highlight w:val="white"/>
          <w:lang w:val="en-US" w:eastAsia="en-GB"/>
        </w:rPr>
        <w:t>&lt;/</w:t>
      </w:r>
      <w:proofErr w:type="spellStart"/>
      <w:r w:rsidRPr="00931413">
        <w:rPr>
          <w:rFonts w:cs="Arial"/>
          <w:color w:val="800000"/>
          <w:sz w:val="20"/>
          <w:highlight w:val="white"/>
          <w:lang w:val="en-US" w:eastAsia="en-GB"/>
        </w:rPr>
        <w:t>TtlNbOfTxs</w:t>
      </w:r>
      <w:proofErr w:type="spellEnd"/>
      <w:r w:rsidRPr="00931413">
        <w:rPr>
          <w:rFonts w:cs="Arial"/>
          <w:color w:val="0000FF"/>
          <w:sz w:val="20"/>
          <w:highlight w:val="white"/>
          <w:lang w:val="en-US" w:eastAsia="en-GB"/>
        </w:rPr>
        <w:t>&gt;</w:t>
      </w:r>
    </w:p>
    <w:p w14:paraId="2CEB3BB5" w14:textId="6975D477" w:rsidR="00601858" w:rsidRPr="00931413" w:rsidRDefault="00601858" w:rsidP="00931413">
      <w:pPr>
        <w:autoSpaceDE w:val="0"/>
        <w:autoSpaceDN w:val="0"/>
        <w:adjustRightInd w:val="0"/>
        <w:spacing w:before="0" w:after="0" w:afterAutospacing="0"/>
        <w:rPr>
          <w:rFonts w:cs="Arial"/>
          <w:color w:val="0000FF"/>
          <w:sz w:val="20"/>
          <w:highlight w:val="white"/>
          <w:lang w:val="en-US" w:eastAsia="en-GB"/>
        </w:rPr>
      </w:pPr>
      <w:r>
        <w:rPr>
          <w:rFonts w:cs="Arial"/>
          <w:color w:val="0000FF"/>
          <w:sz w:val="20"/>
          <w:highlight w:val="white"/>
          <w:lang w:val="en-US" w:eastAsia="en-GB"/>
        </w:rPr>
        <w:t xml:space="preserve">  </w:t>
      </w:r>
      <w:r w:rsidRPr="00931413">
        <w:rPr>
          <w:rFonts w:cs="Arial"/>
          <w:color w:val="0000FF"/>
          <w:sz w:val="20"/>
          <w:highlight w:val="white"/>
          <w:lang w:val="en-US" w:eastAsia="en-GB"/>
        </w:rPr>
        <w:t xml:space="preserve"> &lt;</w:t>
      </w:r>
      <w:proofErr w:type="spellStart"/>
      <w:r w:rsidRPr="00931413">
        <w:rPr>
          <w:rFonts w:cs="Arial"/>
          <w:color w:val="800000"/>
          <w:sz w:val="20"/>
          <w:highlight w:val="white"/>
          <w:lang w:val="en-US" w:eastAsia="en-GB"/>
        </w:rPr>
        <w:t>TxDtls</w:t>
      </w:r>
      <w:proofErr w:type="spellEnd"/>
      <w:r w:rsidRPr="00931413">
        <w:rPr>
          <w:rFonts w:cs="Arial"/>
          <w:color w:val="0000FF"/>
          <w:sz w:val="20"/>
          <w:highlight w:val="white"/>
          <w:lang w:val="en-US" w:eastAsia="en-GB"/>
        </w:rPr>
        <w:t>&gt;</w:t>
      </w:r>
    </w:p>
    <w:p w14:paraId="575E4BAB" w14:textId="5606999D" w:rsidR="00601858" w:rsidRPr="00931413" w:rsidRDefault="00601858" w:rsidP="00931413">
      <w:pPr>
        <w:autoSpaceDE w:val="0"/>
        <w:autoSpaceDN w:val="0"/>
        <w:adjustRightInd w:val="0"/>
        <w:spacing w:before="0" w:after="0" w:afterAutospacing="0"/>
        <w:rPr>
          <w:rFonts w:cs="Arial"/>
          <w:color w:val="0000FF"/>
          <w:sz w:val="20"/>
          <w:highlight w:val="white"/>
          <w:lang w:val="en-US" w:eastAsia="en-GB"/>
        </w:rPr>
      </w:pPr>
      <w:r>
        <w:rPr>
          <w:rFonts w:cs="Arial"/>
          <w:color w:val="0000FF"/>
          <w:sz w:val="20"/>
          <w:highlight w:val="white"/>
          <w:lang w:val="en-US" w:eastAsia="en-GB"/>
        </w:rPr>
        <w:t xml:space="preserve">    </w:t>
      </w:r>
      <w:r w:rsidRPr="00931413">
        <w:rPr>
          <w:rFonts w:cs="Arial"/>
          <w:color w:val="0000FF"/>
          <w:sz w:val="20"/>
          <w:highlight w:val="white"/>
          <w:lang w:val="en-US" w:eastAsia="en-GB"/>
        </w:rPr>
        <w:t xml:space="preserve"> &lt;</w:t>
      </w:r>
      <w:proofErr w:type="spellStart"/>
      <w:r w:rsidRPr="00931413">
        <w:rPr>
          <w:rFonts w:cs="Arial"/>
          <w:color w:val="800000"/>
          <w:sz w:val="20"/>
          <w:highlight w:val="white"/>
          <w:lang w:val="en-US" w:eastAsia="en-GB"/>
        </w:rPr>
        <w:t>CtrPtyId</w:t>
      </w:r>
      <w:proofErr w:type="spellEnd"/>
      <w:r w:rsidRPr="00931413">
        <w:rPr>
          <w:rFonts w:cs="Arial"/>
          <w:color w:val="0000FF"/>
          <w:sz w:val="20"/>
          <w:highlight w:val="white"/>
          <w:lang w:val="en-US" w:eastAsia="en-GB"/>
        </w:rPr>
        <w:t>&gt;</w:t>
      </w:r>
    </w:p>
    <w:p w14:paraId="5789D2CF" w14:textId="39F98853" w:rsidR="00601858" w:rsidRPr="00931413" w:rsidRDefault="00601858" w:rsidP="00931413">
      <w:pPr>
        <w:autoSpaceDE w:val="0"/>
        <w:autoSpaceDN w:val="0"/>
        <w:adjustRightInd w:val="0"/>
        <w:spacing w:before="0" w:after="0" w:afterAutospacing="0"/>
        <w:rPr>
          <w:rFonts w:cs="Arial"/>
          <w:color w:val="0000FF"/>
          <w:sz w:val="20"/>
          <w:highlight w:val="white"/>
          <w:lang w:val="en-US" w:eastAsia="en-GB"/>
        </w:rPr>
      </w:pPr>
      <w:r>
        <w:rPr>
          <w:rFonts w:cs="Arial"/>
          <w:color w:val="0000FF"/>
          <w:sz w:val="20"/>
          <w:highlight w:val="white"/>
          <w:lang w:val="en-US" w:eastAsia="en-GB"/>
        </w:rPr>
        <w:t xml:space="preserve">    </w:t>
      </w:r>
      <w:r w:rsidRPr="00931413">
        <w:rPr>
          <w:rFonts w:cs="Arial"/>
          <w:color w:val="0000FF"/>
          <w:sz w:val="20"/>
          <w:highlight w:val="white"/>
          <w:lang w:val="en-US" w:eastAsia="en-GB"/>
        </w:rPr>
        <w:t xml:space="preserve">   &lt;</w:t>
      </w:r>
      <w:proofErr w:type="spellStart"/>
      <w:r w:rsidRPr="00931413">
        <w:rPr>
          <w:rFonts w:cs="Arial"/>
          <w:color w:val="800000"/>
          <w:sz w:val="20"/>
          <w:highlight w:val="white"/>
          <w:lang w:val="en-US" w:eastAsia="en-GB"/>
        </w:rPr>
        <w:t>RptgCtrPrty</w:t>
      </w:r>
      <w:proofErr w:type="spellEnd"/>
      <w:r w:rsidRPr="00931413">
        <w:rPr>
          <w:rFonts w:cs="Arial"/>
          <w:color w:val="0000FF"/>
          <w:sz w:val="20"/>
          <w:highlight w:val="white"/>
          <w:lang w:val="en-US" w:eastAsia="en-GB"/>
        </w:rPr>
        <w:t>&gt;</w:t>
      </w:r>
    </w:p>
    <w:p w14:paraId="50F1CBA3" w14:textId="77777777" w:rsidR="00D85463" w:rsidRDefault="00601858" w:rsidP="00D85463">
      <w:pPr>
        <w:autoSpaceDE w:val="0"/>
        <w:autoSpaceDN w:val="0"/>
        <w:adjustRightInd w:val="0"/>
        <w:spacing w:before="0" w:after="0" w:afterAutospacing="0"/>
        <w:rPr>
          <w:rFonts w:cs="Arial"/>
          <w:color w:val="0000FF"/>
          <w:sz w:val="20"/>
          <w:highlight w:val="white"/>
          <w:lang w:val="en-US" w:eastAsia="en-GB"/>
        </w:rPr>
      </w:pPr>
      <w:r>
        <w:rPr>
          <w:rFonts w:cs="Arial"/>
          <w:color w:val="0000FF"/>
          <w:sz w:val="20"/>
          <w:highlight w:val="white"/>
          <w:lang w:val="en-US" w:eastAsia="en-GB"/>
        </w:rPr>
        <w:t xml:space="preserve">     </w:t>
      </w:r>
      <w:r w:rsidRPr="00931413">
        <w:rPr>
          <w:rFonts w:cs="Arial"/>
          <w:color w:val="0000FF"/>
          <w:sz w:val="20"/>
          <w:highlight w:val="white"/>
          <w:lang w:val="en-US" w:eastAsia="en-GB"/>
        </w:rPr>
        <w:t xml:space="preserve">     &lt;</w:t>
      </w:r>
      <w:r w:rsidRPr="00931413">
        <w:rPr>
          <w:rFonts w:cs="Arial"/>
          <w:color w:val="800000"/>
          <w:sz w:val="20"/>
          <w:highlight w:val="white"/>
          <w:lang w:val="en-US" w:eastAsia="en-GB"/>
        </w:rPr>
        <w:t>LEI</w:t>
      </w:r>
      <w:r w:rsidRPr="00931413">
        <w:rPr>
          <w:rFonts w:cs="Arial"/>
          <w:color w:val="0000FF"/>
          <w:sz w:val="20"/>
          <w:highlight w:val="white"/>
          <w:lang w:val="en-US" w:eastAsia="en-GB"/>
        </w:rPr>
        <w:t>&gt;</w:t>
      </w:r>
      <w:r w:rsidRPr="00931413">
        <w:rPr>
          <w:rFonts w:cs="Arial"/>
          <w:color w:val="000000"/>
          <w:sz w:val="20"/>
          <w:highlight w:val="white"/>
          <w:lang w:val="en-US" w:eastAsia="en-GB"/>
        </w:rPr>
        <w:t>12345678901234500000</w:t>
      </w:r>
      <w:r w:rsidRPr="00931413">
        <w:rPr>
          <w:rFonts w:cs="Arial"/>
          <w:color w:val="0000FF"/>
          <w:sz w:val="20"/>
          <w:highlight w:val="white"/>
          <w:lang w:val="en-US" w:eastAsia="en-GB"/>
        </w:rPr>
        <w:t>&lt;/</w:t>
      </w:r>
      <w:r w:rsidRPr="00931413">
        <w:rPr>
          <w:rFonts w:cs="Arial"/>
          <w:color w:val="800000"/>
          <w:sz w:val="20"/>
          <w:highlight w:val="white"/>
          <w:lang w:val="en-US" w:eastAsia="en-GB"/>
        </w:rPr>
        <w:t>LEI</w:t>
      </w:r>
      <w:r w:rsidRPr="00931413">
        <w:rPr>
          <w:rFonts w:cs="Arial"/>
          <w:color w:val="0000FF"/>
          <w:sz w:val="20"/>
          <w:highlight w:val="white"/>
          <w:lang w:val="en-US" w:eastAsia="en-GB"/>
        </w:rPr>
        <w:t>&gt;</w:t>
      </w:r>
    </w:p>
    <w:p w14:paraId="19B187D7" w14:textId="7278D5C0" w:rsidR="00601858" w:rsidRPr="00931413" w:rsidRDefault="00D85463" w:rsidP="00931413">
      <w:pPr>
        <w:autoSpaceDE w:val="0"/>
        <w:autoSpaceDN w:val="0"/>
        <w:adjustRightInd w:val="0"/>
        <w:spacing w:before="0" w:after="0" w:afterAutospacing="0"/>
        <w:rPr>
          <w:rFonts w:cs="Arial"/>
          <w:color w:val="0000FF"/>
          <w:sz w:val="20"/>
          <w:highlight w:val="white"/>
          <w:lang w:val="en-US" w:eastAsia="en-GB"/>
        </w:rPr>
      </w:pPr>
      <w:r>
        <w:rPr>
          <w:rFonts w:cs="Arial"/>
          <w:color w:val="0000FF"/>
          <w:sz w:val="20"/>
          <w:highlight w:val="white"/>
          <w:lang w:val="en-US" w:eastAsia="en-GB"/>
        </w:rPr>
        <w:t xml:space="preserve">       </w:t>
      </w:r>
      <w:r w:rsidR="00601858" w:rsidRPr="00931413">
        <w:rPr>
          <w:rFonts w:cs="Arial"/>
          <w:color w:val="0000FF"/>
          <w:sz w:val="20"/>
          <w:highlight w:val="white"/>
          <w:lang w:val="en-US" w:eastAsia="en-GB"/>
        </w:rPr>
        <w:t>&lt;/</w:t>
      </w:r>
      <w:proofErr w:type="spellStart"/>
      <w:r w:rsidR="00601858" w:rsidRPr="00931413">
        <w:rPr>
          <w:rFonts w:cs="Arial"/>
          <w:color w:val="800000"/>
          <w:sz w:val="20"/>
          <w:highlight w:val="white"/>
          <w:lang w:val="en-US" w:eastAsia="en-GB"/>
        </w:rPr>
        <w:t>RptgCtrPrty</w:t>
      </w:r>
      <w:proofErr w:type="spellEnd"/>
      <w:r w:rsidR="00601858" w:rsidRPr="00931413">
        <w:rPr>
          <w:rFonts w:cs="Arial"/>
          <w:color w:val="0000FF"/>
          <w:sz w:val="20"/>
          <w:highlight w:val="white"/>
          <w:lang w:val="en-US" w:eastAsia="en-GB"/>
        </w:rPr>
        <w:t>&gt;</w:t>
      </w:r>
    </w:p>
    <w:p w14:paraId="4AB50378" w14:textId="2E963BB8" w:rsidR="00601858" w:rsidRPr="00931413" w:rsidRDefault="00D85463" w:rsidP="00931413">
      <w:pPr>
        <w:autoSpaceDE w:val="0"/>
        <w:autoSpaceDN w:val="0"/>
        <w:adjustRightInd w:val="0"/>
        <w:spacing w:before="0" w:after="0" w:afterAutospacing="0"/>
        <w:rPr>
          <w:rFonts w:cs="Arial"/>
          <w:color w:val="0000FF"/>
          <w:sz w:val="20"/>
          <w:highlight w:val="white"/>
          <w:lang w:val="en-US" w:eastAsia="en-GB"/>
        </w:rPr>
      </w:pPr>
      <w:r>
        <w:rPr>
          <w:rFonts w:cs="Arial"/>
          <w:color w:val="0000FF"/>
          <w:sz w:val="20"/>
          <w:highlight w:val="white"/>
          <w:lang w:val="en-US" w:eastAsia="en-GB"/>
        </w:rPr>
        <w:t xml:space="preserve">       </w:t>
      </w:r>
      <w:r w:rsidR="00601858" w:rsidRPr="00931413">
        <w:rPr>
          <w:rFonts w:cs="Arial"/>
          <w:color w:val="0000FF"/>
          <w:sz w:val="20"/>
          <w:highlight w:val="white"/>
          <w:lang w:val="en-US" w:eastAsia="en-GB"/>
        </w:rPr>
        <w:t xml:space="preserve"> …</w:t>
      </w:r>
    </w:p>
    <w:p w14:paraId="1D52ED8F" w14:textId="7BDFA891" w:rsidR="00601858" w:rsidRPr="00931413" w:rsidRDefault="00D85463" w:rsidP="00931413">
      <w:pPr>
        <w:autoSpaceDE w:val="0"/>
        <w:autoSpaceDN w:val="0"/>
        <w:adjustRightInd w:val="0"/>
        <w:spacing w:before="0" w:after="0" w:afterAutospacing="0"/>
        <w:rPr>
          <w:rFonts w:cs="Arial"/>
          <w:color w:val="0000FF"/>
          <w:sz w:val="20"/>
          <w:highlight w:val="white"/>
          <w:lang w:val="en-US" w:eastAsia="en-GB"/>
        </w:rPr>
      </w:pPr>
      <w:r>
        <w:rPr>
          <w:rFonts w:cs="Arial"/>
          <w:color w:val="0000FF"/>
          <w:sz w:val="20"/>
          <w:highlight w:val="white"/>
          <w:lang w:val="en-US" w:eastAsia="en-GB"/>
        </w:rPr>
        <w:t xml:space="preserve">    </w:t>
      </w:r>
      <w:r w:rsidR="00601858" w:rsidRPr="00931413">
        <w:rPr>
          <w:rFonts w:cs="Arial"/>
          <w:color w:val="0000FF"/>
          <w:sz w:val="20"/>
          <w:highlight w:val="white"/>
          <w:lang w:val="en-US" w:eastAsia="en-GB"/>
        </w:rPr>
        <w:t xml:space="preserve">  &lt;/</w:t>
      </w:r>
      <w:proofErr w:type="spellStart"/>
      <w:r w:rsidR="00601858" w:rsidRPr="00931413">
        <w:rPr>
          <w:rFonts w:cs="Arial"/>
          <w:color w:val="800000"/>
          <w:sz w:val="20"/>
          <w:highlight w:val="white"/>
          <w:lang w:val="en-US" w:eastAsia="en-GB"/>
        </w:rPr>
        <w:t>CtrPtyId</w:t>
      </w:r>
      <w:proofErr w:type="spellEnd"/>
      <w:r w:rsidR="00601858" w:rsidRPr="00931413">
        <w:rPr>
          <w:rFonts w:cs="Arial"/>
          <w:color w:val="0000FF"/>
          <w:sz w:val="20"/>
          <w:highlight w:val="white"/>
          <w:lang w:val="en-US" w:eastAsia="en-GB"/>
        </w:rPr>
        <w:t>&gt;</w:t>
      </w:r>
    </w:p>
    <w:p w14:paraId="11704E0F" w14:textId="756A299C" w:rsidR="00601858" w:rsidRPr="00931413" w:rsidRDefault="00D85463" w:rsidP="00931413">
      <w:pPr>
        <w:autoSpaceDE w:val="0"/>
        <w:autoSpaceDN w:val="0"/>
        <w:adjustRightInd w:val="0"/>
        <w:spacing w:before="0" w:after="0" w:afterAutospacing="0"/>
        <w:rPr>
          <w:rFonts w:cs="Arial"/>
          <w:color w:val="0000FF"/>
          <w:sz w:val="20"/>
          <w:highlight w:val="white"/>
          <w:lang w:val="en-US" w:eastAsia="en-GB"/>
        </w:rPr>
      </w:pPr>
      <w:r>
        <w:rPr>
          <w:rFonts w:cs="Arial"/>
          <w:color w:val="0000FF"/>
          <w:sz w:val="20"/>
          <w:highlight w:val="white"/>
          <w:lang w:val="en-US" w:eastAsia="en-GB"/>
        </w:rPr>
        <w:t xml:space="preserve">      </w:t>
      </w:r>
      <w:r w:rsidR="00601858" w:rsidRPr="00931413">
        <w:rPr>
          <w:rFonts w:cs="Arial"/>
          <w:color w:val="0000FF"/>
          <w:sz w:val="20"/>
          <w:highlight w:val="white"/>
          <w:lang w:val="en-US" w:eastAsia="en-GB"/>
        </w:rPr>
        <w:t>&lt;</w:t>
      </w:r>
      <w:proofErr w:type="spellStart"/>
      <w:r w:rsidR="00601858" w:rsidRPr="00931413">
        <w:rPr>
          <w:rFonts w:cs="Arial"/>
          <w:color w:val="800000"/>
          <w:sz w:val="20"/>
          <w:highlight w:val="white"/>
          <w:lang w:val="en-US" w:eastAsia="en-GB"/>
        </w:rPr>
        <w:t>TtlNbOfTxs</w:t>
      </w:r>
      <w:proofErr w:type="spellEnd"/>
      <w:r w:rsidR="00601858" w:rsidRPr="00931413">
        <w:rPr>
          <w:rFonts w:cs="Arial"/>
          <w:color w:val="0000FF"/>
          <w:sz w:val="20"/>
          <w:highlight w:val="white"/>
          <w:lang w:val="en-US" w:eastAsia="en-GB"/>
        </w:rPr>
        <w:t>&gt;</w:t>
      </w:r>
      <w:r w:rsidR="00601858" w:rsidRPr="00931413">
        <w:rPr>
          <w:rFonts w:cs="Arial"/>
          <w:color w:val="000000"/>
          <w:sz w:val="20"/>
          <w:highlight w:val="white"/>
          <w:lang w:val="en-US" w:eastAsia="en-GB"/>
        </w:rPr>
        <w:t>10</w:t>
      </w:r>
      <w:r w:rsidR="00601858" w:rsidRPr="00931413">
        <w:rPr>
          <w:rFonts w:cs="Arial"/>
          <w:color w:val="0000FF"/>
          <w:sz w:val="20"/>
          <w:highlight w:val="white"/>
          <w:lang w:val="en-US" w:eastAsia="en-GB"/>
        </w:rPr>
        <w:t>&lt;/</w:t>
      </w:r>
      <w:proofErr w:type="spellStart"/>
      <w:r w:rsidR="00601858" w:rsidRPr="00931413">
        <w:rPr>
          <w:rFonts w:cs="Arial"/>
          <w:color w:val="800000"/>
          <w:sz w:val="20"/>
          <w:highlight w:val="white"/>
          <w:lang w:val="en-US" w:eastAsia="en-GB"/>
        </w:rPr>
        <w:t>TtlNbOfTxs</w:t>
      </w:r>
      <w:proofErr w:type="spellEnd"/>
      <w:r w:rsidR="00601858" w:rsidRPr="00931413">
        <w:rPr>
          <w:rFonts w:cs="Arial"/>
          <w:color w:val="0000FF"/>
          <w:sz w:val="20"/>
          <w:highlight w:val="white"/>
          <w:lang w:val="en-US" w:eastAsia="en-GB"/>
        </w:rPr>
        <w:t>&gt;</w:t>
      </w:r>
    </w:p>
    <w:p w14:paraId="1C6F5763" w14:textId="5CDABFED" w:rsidR="00601858" w:rsidRPr="00931413" w:rsidRDefault="00D85463" w:rsidP="00931413">
      <w:pPr>
        <w:autoSpaceDE w:val="0"/>
        <w:autoSpaceDN w:val="0"/>
        <w:adjustRightInd w:val="0"/>
        <w:spacing w:before="0" w:after="0" w:afterAutospacing="0"/>
        <w:rPr>
          <w:rFonts w:cs="Arial"/>
          <w:color w:val="0000FF"/>
          <w:sz w:val="20"/>
          <w:highlight w:val="white"/>
          <w:lang w:val="en-US" w:eastAsia="en-GB"/>
        </w:rPr>
      </w:pPr>
      <w:r>
        <w:rPr>
          <w:rFonts w:cs="Arial"/>
          <w:color w:val="0000FF"/>
          <w:sz w:val="20"/>
          <w:highlight w:val="white"/>
          <w:lang w:val="en-US" w:eastAsia="en-GB"/>
        </w:rPr>
        <w:t xml:space="preserve">      </w:t>
      </w:r>
      <w:r w:rsidR="00601858" w:rsidRPr="00931413">
        <w:rPr>
          <w:rFonts w:cs="Arial"/>
          <w:color w:val="0000FF"/>
          <w:sz w:val="20"/>
          <w:highlight w:val="white"/>
          <w:lang w:val="en-US" w:eastAsia="en-GB"/>
        </w:rPr>
        <w:t>&lt;</w:t>
      </w:r>
      <w:proofErr w:type="spellStart"/>
      <w:r w:rsidR="00601858" w:rsidRPr="00931413">
        <w:rPr>
          <w:rFonts w:cs="Arial"/>
          <w:color w:val="800000"/>
          <w:sz w:val="20"/>
          <w:highlight w:val="white"/>
          <w:lang w:val="en-US" w:eastAsia="en-GB"/>
        </w:rPr>
        <w:t>RcncltnRpt</w:t>
      </w:r>
      <w:proofErr w:type="spellEnd"/>
      <w:r w:rsidR="00601858" w:rsidRPr="00931413">
        <w:rPr>
          <w:rFonts w:cs="Arial"/>
          <w:color w:val="0000FF"/>
          <w:sz w:val="20"/>
          <w:highlight w:val="white"/>
          <w:lang w:val="en-US" w:eastAsia="en-GB"/>
        </w:rPr>
        <w:t>&gt;</w:t>
      </w:r>
    </w:p>
    <w:p w14:paraId="767844CE" w14:textId="488E3C25" w:rsidR="00601858" w:rsidRPr="00931413" w:rsidRDefault="00D85463" w:rsidP="00931413">
      <w:pPr>
        <w:autoSpaceDE w:val="0"/>
        <w:autoSpaceDN w:val="0"/>
        <w:adjustRightInd w:val="0"/>
        <w:spacing w:before="0" w:after="0" w:afterAutospacing="0"/>
        <w:rPr>
          <w:rFonts w:cs="Arial"/>
          <w:color w:val="0000FF"/>
          <w:sz w:val="20"/>
          <w:highlight w:val="white"/>
          <w:lang w:val="en-US" w:eastAsia="en-GB"/>
        </w:rPr>
      </w:pPr>
      <w:r>
        <w:rPr>
          <w:rFonts w:cs="Arial"/>
          <w:color w:val="0000FF"/>
          <w:sz w:val="20"/>
          <w:highlight w:val="white"/>
          <w:lang w:val="en-US" w:eastAsia="en-GB"/>
        </w:rPr>
        <w:t xml:space="preserve">        </w:t>
      </w:r>
      <w:r w:rsidR="00601858" w:rsidRPr="00931413">
        <w:rPr>
          <w:rFonts w:cs="Arial"/>
          <w:color w:val="0000FF"/>
          <w:sz w:val="20"/>
          <w:highlight w:val="white"/>
          <w:lang w:val="en-US" w:eastAsia="en-GB"/>
        </w:rPr>
        <w:t>&lt;</w:t>
      </w:r>
      <w:proofErr w:type="spellStart"/>
      <w:r w:rsidR="00601858" w:rsidRPr="00931413">
        <w:rPr>
          <w:rFonts w:cs="Arial"/>
          <w:color w:val="800000"/>
          <w:sz w:val="20"/>
          <w:highlight w:val="white"/>
          <w:lang w:val="en-US" w:eastAsia="en-GB"/>
        </w:rPr>
        <w:t>TxId</w:t>
      </w:r>
      <w:proofErr w:type="spellEnd"/>
      <w:r w:rsidR="00601858" w:rsidRPr="00931413">
        <w:rPr>
          <w:rFonts w:cs="Arial"/>
          <w:color w:val="0000FF"/>
          <w:sz w:val="20"/>
          <w:highlight w:val="white"/>
          <w:lang w:val="en-US" w:eastAsia="en-GB"/>
        </w:rPr>
        <w:t>&gt;</w:t>
      </w:r>
    </w:p>
    <w:p w14:paraId="7EF49CDA" w14:textId="12A8B4A4" w:rsidR="00601858" w:rsidRPr="00931413" w:rsidRDefault="00D85463" w:rsidP="00931413">
      <w:pPr>
        <w:autoSpaceDE w:val="0"/>
        <w:autoSpaceDN w:val="0"/>
        <w:adjustRightInd w:val="0"/>
        <w:spacing w:before="0" w:after="0" w:afterAutospacing="0"/>
        <w:rPr>
          <w:rFonts w:cs="Arial"/>
          <w:color w:val="0000FF"/>
          <w:sz w:val="20"/>
          <w:highlight w:val="white"/>
          <w:lang w:val="en-US" w:eastAsia="en-GB"/>
        </w:rPr>
      </w:pPr>
      <w:r>
        <w:rPr>
          <w:rFonts w:cs="Arial"/>
          <w:color w:val="0000FF"/>
          <w:sz w:val="20"/>
          <w:highlight w:val="white"/>
          <w:lang w:val="en-US" w:eastAsia="en-GB"/>
        </w:rPr>
        <w:t xml:space="preserve">          </w:t>
      </w:r>
      <w:r w:rsidR="00601858" w:rsidRPr="00931413">
        <w:rPr>
          <w:rFonts w:cs="Arial"/>
          <w:color w:val="0000FF"/>
          <w:sz w:val="20"/>
          <w:highlight w:val="white"/>
          <w:lang w:val="en-US" w:eastAsia="en-GB"/>
        </w:rPr>
        <w:t>&lt;</w:t>
      </w:r>
      <w:proofErr w:type="spellStart"/>
      <w:r w:rsidR="00601858" w:rsidRPr="00931413">
        <w:rPr>
          <w:rFonts w:cs="Arial"/>
          <w:color w:val="800000"/>
          <w:sz w:val="20"/>
          <w:highlight w:val="white"/>
          <w:lang w:val="en-US" w:eastAsia="en-GB"/>
        </w:rPr>
        <w:t>OthrCtrPty</w:t>
      </w:r>
      <w:proofErr w:type="spellEnd"/>
      <w:r w:rsidR="00601858" w:rsidRPr="00931413">
        <w:rPr>
          <w:rFonts w:cs="Arial"/>
          <w:color w:val="0000FF"/>
          <w:sz w:val="20"/>
          <w:highlight w:val="white"/>
          <w:lang w:val="en-US" w:eastAsia="en-GB"/>
        </w:rPr>
        <w:t>&gt;</w:t>
      </w:r>
    </w:p>
    <w:p w14:paraId="4C9DA358" w14:textId="369E82D2" w:rsidR="00D85463" w:rsidRDefault="00D85463" w:rsidP="00931413">
      <w:pPr>
        <w:autoSpaceDE w:val="0"/>
        <w:autoSpaceDN w:val="0"/>
        <w:adjustRightInd w:val="0"/>
        <w:spacing w:before="0" w:after="0" w:afterAutospacing="0"/>
        <w:rPr>
          <w:rFonts w:cs="Arial"/>
          <w:color w:val="0000FF"/>
          <w:sz w:val="20"/>
          <w:highlight w:val="white"/>
          <w:lang w:val="en-US" w:eastAsia="en-GB"/>
        </w:rPr>
      </w:pPr>
      <w:r>
        <w:rPr>
          <w:rFonts w:cs="Arial"/>
          <w:color w:val="0000FF"/>
          <w:sz w:val="20"/>
          <w:highlight w:val="white"/>
          <w:lang w:val="en-US" w:eastAsia="en-GB"/>
        </w:rPr>
        <w:t xml:space="preserve">          </w:t>
      </w:r>
      <w:r w:rsidR="00601858" w:rsidRPr="00931413">
        <w:rPr>
          <w:rFonts w:cs="Arial"/>
          <w:color w:val="0000FF"/>
          <w:sz w:val="20"/>
          <w:highlight w:val="white"/>
          <w:lang w:val="en-US" w:eastAsia="en-GB"/>
        </w:rPr>
        <w:t>&lt;</w:t>
      </w:r>
      <w:proofErr w:type="spellStart"/>
      <w:r w:rsidR="00601858" w:rsidRPr="00931413">
        <w:rPr>
          <w:rFonts w:cs="Arial"/>
          <w:color w:val="800000"/>
          <w:sz w:val="20"/>
          <w:highlight w:val="white"/>
          <w:lang w:val="en-US" w:eastAsia="en-GB"/>
        </w:rPr>
        <w:t>Lgl</w:t>
      </w:r>
      <w:proofErr w:type="spellEnd"/>
      <w:r w:rsidR="00601858" w:rsidRPr="00931413">
        <w:rPr>
          <w:rFonts w:cs="Arial"/>
          <w:color w:val="0000FF"/>
          <w:sz w:val="20"/>
          <w:highlight w:val="white"/>
          <w:lang w:val="en-US" w:eastAsia="en-GB"/>
        </w:rPr>
        <w:t>&gt;&lt;</w:t>
      </w:r>
      <w:r w:rsidR="00601858" w:rsidRPr="00931413">
        <w:rPr>
          <w:rFonts w:cs="Arial"/>
          <w:color w:val="800000"/>
          <w:sz w:val="20"/>
          <w:highlight w:val="white"/>
          <w:lang w:val="en-US" w:eastAsia="en-GB"/>
        </w:rPr>
        <w:t>LEI</w:t>
      </w:r>
      <w:r w:rsidR="00601858" w:rsidRPr="00931413">
        <w:rPr>
          <w:rFonts w:cs="Arial"/>
          <w:color w:val="0000FF"/>
          <w:sz w:val="20"/>
          <w:highlight w:val="white"/>
          <w:lang w:val="en-US" w:eastAsia="en-GB"/>
        </w:rPr>
        <w:t>&gt;</w:t>
      </w:r>
      <w:r w:rsidR="00601858" w:rsidRPr="00931413">
        <w:rPr>
          <w:rFonts w:cs="Arial"/>
          <w:color w:val="000000"/>
          <w:sz w:val="20"/>
          <w:highlight w:val="white"/>
          <w:lang w:val="en-US" w:eastAsia="en-GB"/>
        </w:rPr>
        <w:t>ABCDEFGHIJKLMNOPQRS</w:t>
      </w:r>
      <w:r w:rsidRPr="00931413">
        <w:rPr>
          <w:rFonts w:cs="Arial"/>
          <w:color w:val="000000"/>
          <w:sz w:val="20"/>
          <w:highlight w:val="white"/>
          <w:lang w:val="en-US" w:eastAsia="en-GB"/>
        </w:rPr>
        <w:t>T</w:t>
      </w:r>
      <w:r w:rsidR="00601858" w:rsidRPr="00931413">
        <w:rPr>
          <w:rFonts w:cs="Arial"/>
          <w:color w:val="0000FF"/>
          <w:sz w:val="20"/>
          <w:highlight w:val="white"/>
          <w:lang w:val="en-US" w:eastAsia="en-GB"/>
        </w:rPr>
        <w:t>&lt;/</w:t>
      </w:r>
      <w:r w:rsidR="00601858" w:rsidRPr="00931413">
        <w:rPr>
          <w:rFonts w:cs="Arial"/>
          <w:color w:val="800000"/>
          <w:sz w:val="20"/>
          <w:highlight w:val="white"/>
          <w:lang w:val="en-US" w:eastAsia="en-GB"/>
        </w:rPr>
        <w:t>LEI</w:t>
      </w:r>
      <w:r w:rsidR="00601858" w:rsidRPr="00931413">
        <w:rPr>
          <w:rFonts w:cs="Arial"/>
          <w:color w:val="0000FF"/>
          <w:sz w:val="20"/>
          <w:highlight w:val="white"/>
          <w:lang w:val="en-US" w:eastAsia="en-GB"/>
        </w:rPr>
        <w:t>&gt;&lt;/</w:t>
      </w:r>
      <w:proofErr w:type="spellStart"/>
      <w:r w:rsidR="00601858" w:rsidRPr="00931413">
        <w:rPr>
          <w:rFonts w:cs="Arial"/>
          <w:color w:val="800000"/>
          <w:sz w:val="20"/>
          <w:highlight w:val="white"/>
          <w:lang w:val="en-US" w:eastAsia="en-GB"/>
        </w:rPr>
        <w:t>Lgl</w:t>
      </w:r>
      <w:proofErr w:type="spellEnd"/>
      <w:r w:rsidR="00601858" w:rsidRPr="00931413">
        <w:rPr>
          <w:rFonts w:cs="Arial"/>
          <w:color w:val="0000FF"/>
          <w:sz w:val="20"/>
          <w:highlight w:val="white"/>
          <w:lang w:val="en-US" w:eastAsia="en-GB"/>
        </w:rPr>
        <w:t>&gt;</w:t>
      </w:r>
    </w:p>
    <w:p w14:paraId="5C969F7F" w14:textId="45CAD337" w:rsidR="00601858" w:rsidRPr="00931413" w:rsidRDefault="00D85463" w:rsidP="00931413">
      <w:pPr>
        <w:autoSpaceDE w:val="0"/>
        <w:autoSpaceDN w:val="0"/>
        <w:adjustRightInd w:val="0"/>
        <w:spacing w:before="0" w:after="0" w:afterAutospacing="0"/>
        <w:rPr>
          <w:rFonts w:cs="Arial"/>
          <w:color w:val="0000FF"/>
          <w:sz w:val="20"/>
          <w:highlight w:val="white"/>
          <w:lang w:val="en-US" w:eastAsia="en-GB"/>
        </w:rPr>
      </w:pPr>
      <w:r>
        <w:rPr>
          <w:rFonts w:cs="Arial"/>
          <w:color w:val="0000FF"/>
          <w:sz w:val="20"/>
          <w:highlight w:val="white"/>
          <w:lang w:val="en-US" w:eastAsia="en-GB"/>
        </w:rPr>
        <w:t xml:space="preserve">           </w:t>
      </w:r>
      <w:r w:rsidR="00601858" w:rsidRPr="00931413">
        <w:rPr>
          <w:rFonts w:cs="Arial"/>
          <w:color w:val="0000FF"/>
          <w:sz w:val="20"/>
          <w:highlight w:val="white"/>
          <w:lang w:val="en-US" w:eastAsia="en-GB"/>
        </w:rPr>
        <w:t>&lt;/</w:t>
      </w:r>
      <w:proofErr w:type="spellStart"/>
      <w:r w:rsidR="00601858" w:rsidRPr="00931413">
        <w:rPr>
          <w:rFonts w:cs="Arial"/>
          <w:color w:val="800000"/>
          <w:sz w:val="20"/>
          <w:highlight w:val="white"/>
          <w:lang w:val="en-US" w:eastAsia="en-GB"/>
        </w:rPr>
        <w:t>OthrCtrPty</w:t>
      </w:r>
      <w:proofErr w:type="spellEnd"/>
      <w:r w:rsidR="00601858" w:rsidRPr="00931413">
        <w:rPr>
          <w:rFonts w:cs="Arial"/>
          <w:color w:val="0000FF"/>
          <w:sz w:val="20"/>
          <w:highlight w:val="white"/>
          <w:lang w:val="en-US" w:eastAsia="en-GB"/>
        </w:rPr>
        <w:t xml:space="preserve">&gt;                               </w:t>
      </w:r>
    </w:p>
    <w:p w14:paraId="3248BB7C" w14:textId="77777777" w:rsidR="00D85463" w:rsidRDefault="00D85463" w:rsidP="00D85463">
      <w:pPr>
        <w:autoSpaceDE w:val="0"/>
        <w:autoSpaceDN w:val="0"/>
        <w:adjustRightInd w:val="0"/>
        <w:spacing w:before="0" w:after="0" w:afterAutospacing="0"/>
        <w:rPr>
          <w:rFonts w:cs="Arial"/>
          <w:color w:val="0000FF"/>
          <w:sz w:val="20"/>
          <w:highlight w:val="white"/>
          <w:lang w:val="en-US" w:eastAsia="en-GB"/>
        </w:rPr>
      </w:pPr>
      <w:r>
        <w:rPr>
          <w:rFonts w:cs="Arial"/>
          <w:color w:val="0000FF"/>
          <w:sz w:val="20"/>
          <w:highlight w:val="white"/>
          <w:lang w:val="en-US" w:eastAsia="en-GB"/>
        </w:rPr>
        <w:t xml:space="preserve">           </w:t>
      </w:r>
      <w:r w:rsidR="00601858" w:rsidRPr="00931413">
        <w:rPr>
          <w:rFonts w:cs="Arial"/>
          <w:color w:val="0000FF"/>
          <w:sz w:val="20"/>
          <w:highlight w:val="white"/>
          <w:lang w:val="en-US" w:eastAsia="en-GB"/>
        </w:rPr>
        <w:t>&lt;</w:t>
      </w:r>
      <w:proofErr w:type="spellStart"/>
      <w:r w:rsidR="00601858" w:rsidRPr="00931413">
        <w:rPr>
          <w:rFonts w:cs="Arial"/>
          <w:color w:val="800000"/>
          <w:sz w:val="20"/>
          <w:highlight w:val="white"/>
          <w:lang w:val="en-US" w:eastAsia="en-GB"/>
        </w:rPr>
        <w:t>UnqIdr</w:t>
      </w:r>
      <w:proofErr w:type="spellEnd"/>
      <w:r w:rsidR="00601858" w:rsidRPr="00931413">
        <w:rPr>
          <w:rFonts w:cs="Arial"/>
          <w:color w:val="0000FF"/>
          <w:sz w:val="20"/>
          <w:highlight w:val="white"/>
          <w:lang w:val="en-US" w:eastAsia="en-GB"/>
        </w:rPr>
        <w:t>&gt;</w:t>
      </w:r>
    </w:p>
    <w:p w14:paraId="03F5935F" w14:textId="11774D71" w:rsidR="00601858" w:rsidRPr="00931413" w:rsidRDefault="00D85463" w:rsidP="00931413">
      <w:pPr>
        <w:autoSpaceDE w:val="0"/>
        <w:autoSpaceDN w:val="0"/>
        <w:adjustRightInd w:val="0"/>
        <w:spacing w:before="0" w:after="0" w:afterAutospacing="0"/>
        <w:rPr>
          <w:rFonts w:cs="Arial"/>
          <w:color w:val="0000FF"/>
          <w:sz w:val="20"/>
          <w:highlight w:val="white"/>
          <w:lang w:val="en-US" w:eastAsia="en-GB"/>
        </w:rPr>
      </w:pPr>
      <w:r>
        <w:rPr>
          <w:rFonts w:cs="Arial"/>
          <w:color w:val="0000FF"/>
          <w:sz w:val="20"/>
          <w:highlight w:val="white"/>
          <w:lang w:val="en-US" w:eastAsia="en-GB"/>
        </w:rPr>
        <w:t xml:space="preserve">          </w:t>
      </w:r>
      <w:r w:rsidR="00601858" w:rsidRPr="00931413">
        <w:rPr>
          <w:rFonts w:cs="Arial"/>
          <w:color w:val="0000FF"/>
          <w:sz w:val="20"/>
          <w:highlight w:val="white"/>
          <w:lang w:val="en-US" w:eastAsia="en-GB"/>
        </w:rPr>
        <w:t xml:space="preserve">   &lt;</w:t>
      </w:r>
      <w:proofErr w:type="spellStart"/>
      <w:r w:rsidR="00601858" w:rsidRPr="00931413">
        <w:rPr>
          <w:rFonts w:cs="Arial"/>
          <w:color w:val="800000"/>
          <w:sz w:val="20"/>
          <w:highlight w:val="white"/>
          <w:lang w:val="en-US" w:eastAsia="en-GB"/>
        </w:rPr>
        <w:t>UnqTxIdr</w:t>
      </w:r>
      <w:proofErr w:type="spellEnd"/>
      <w:r w:rsidR="00601858" w:rsidRPr="00931413">
        <w:rPr>
          <w:rFonts w:cs="Arial"/>
          <w:color w:val="0000FF"/>
          <w:sz w:val="20"/>
          <w:highlight w:val="white"/>
          <w:lang w:val="en-US" w:eastAsia="en-GB"/>
        </w:rPr>
        <w:t>&gt;</w:t>
      </w:r>
      <w:r w:rsidR="00601858" w:rsidRPr="00931413">
        <w:rPr>
          <w:rFonts w:cs="Arial"/>
          <w:color w:val="000000"/>
          <w:sz w:val="20"/>
          <w:highlight w:val="white"/>
          <w:lang w:val="en-US" w:eastAsia="en-GB"/>
        </w:rPr>
        <w:t>UTI1</w:t>
      </w:r>
      <w:r w:rsidR="00601858" w:rsidRPr="00931413">
        <w:rPr>
          <w:rFonts w:cs="Arial"/>
          <w:color w:val="0000FF"/>
          <w:sz w:val="20"/>
          <w:highlight w:val="white"/>
          <w:lang w:val="en-US" w:eastAsia="en-GB"/>
        </w:rPr>
        <w:t>&lt;/</w:t>
      </w:r>
      <w:proofErr w:type="spellStart"/>
      <w:r w:rsidR="00601858" w:rsidRPr="00931413">
        <w:rPr>
          <w:rFonts w:cs="Arial"/>
          <w:color w:val="800000"/>
          <w:sz w:val="20"/>
          <w:highlight w:val="white"/>
          <w:lang w:val="en-US" w:eastAsia="en-GB"/>
        </w:rPr>
        <w:t>UnqTxIdr</w:t>
      </w:r>
      <w:proofErr w:type="spellEnd"/>
      <w:r w:rsidR="00601858" w:rsidRPr="00931413">
        <w:rPr>
          <w:rFonts w:cs="Arial"/>
          <w:color w:val="0000FF"/>
          <w:sz w:val="20"/>
          <w:highlight w:val="white"/>
          <w:lang w:val="en-US" w:eastAsia="en-GB"/>
        </w:rPr>
        <w:t>&gt;</w:t>
      </w:r>
    </w:p>
    <w:p w14:paraId="7F235F3A" w14:textId="0977701E" w:rsidR="00601858" w:rsidRPr="00931413" w:rsidRDefault="00D85463" w:rsidP="00931413">
      <w:pPr>
        <w:autoSpaceDE w:val="0"/>
        <w:autoSpaceDN w:val="0"/>
        <w:adjustRightInd w:val="0"/>
        <w:spacing w:before="0" w:after="0" w:afterAutospacing="0"/>
        <w:rPr>
          <w:rFonts w:cs="Arial"/>
          <w:color w:val="0000FF"/>
          <w:sz w:val="20"/>
          <w:highlight w:val="white"/>
          <w:lang w:val="en-US" w:eastAsia="en-GB"/>
        </w:rPr>
      </w:pPr>
      <w:r>
        <w:rPr>
          <w:rFonts w:cs="Arial"/>
          <w:color w:val="0000FF"/>
          <w:sz w:val="20"/>
          <w:highlight w:val="white"/>
          <w:lang w:val="en-US" w:eastAsia="en-GB"/>
        </w:rPr>
        <w:t xml:space="preserve">           </w:t>
      </w:r>
      <w:r w:rsidR="00601858" w:rsidRPr="00931413">
        <w:rPr>
          <w:rFonts w:cs="Arial"/>
          <w:color w:val="0000FF"/>
          <w:sz w:val="20"/>
          <w:highlight w:val="white"/>
          <w:lang w:val="en-US" w:eastAsia="en-GB"/>
        </w:rPr>
        <w:t>&lt;/</w:t>
      </w:r>
      <w:proofErr w:type="spellStart"/>
      <w:r w:rsidR="00601858" w:rsidRPr="00931413">
        <w:rPr>
          <w:rFonts w:cs="Arial"/>
          <w:color w:val="800000"/>
          <w:sz w:val="20"/>
          <w:highlight w:val="white"/>
          <w:lang w:val="en-US" w:eastAsia="en-GB"/>
        </w:rPr>
        <w:t>UnqIdr</w:t>
      </w:r>
      <w:proofErr w:type="spellEnd"/>
      <w:r w:rsidR="00601858" w:rsidRPr="00931413">
        <w:rPr>
          <w:rFonts w:cs="Arial"/>
          <w:color w:val="0000FF"/>
          <w:sz w:val="20"/>
          <w:highlight w:val="white"/>
          <w:lang w:val="en-US" w:eastAsia="en-GB"/>
        </w:rPr>
        <w:t>&gt;</w:t>
      </w:r>
    </w:p>
    <w:p w14:paraId="0B092B5C" w14:textId="5EA765C2" w:rsidR="00601858" w:rsidRPr="00931413" w:rsidRDefault="00D85463" w:rsidP="00931413">
      <w:pPr>
        <w:autoSpaceDE w:val="0"/>
        <w:autoSpaceDN w:val="0"/>
        <w:adjustRightInd w:val="0"/>
        <w:spacing w:before="0" w:after="0" w:afterAutospacing="0"/>
        <w:rPr>
          <w:rFonts w:cs="Arial"/>
          <w:color w:val="0000FF"/>
          <w:sz w:val="20"/>
          <w:highlight w:val="white"/>
          <w:lang w:val="en-US" w:eastAsia="en-GB"/>
        </w:rPr>
      </w:pPr>
      <w:r>
        <w:rPr>
          <w:rFonts w:cs="Arial"/>
          <w:color w:val="0000FF"/>
          <w:sz w:val="20"/>
          <w:highlight w:val="white"/>
          <w:lang w:val="en-US" w:eastAsia="en-GB"/>
        </w:rPr>
        <w:t xml:space="preserve">        </w:t>
      </w:r>
      <w:r w:rsidR="00601858" w:rsidRPr="00931413">
        <w:rPr>
          <w:rFonts w:cs="Arial"/>
          <w:color w:val="0000FF"/>
          <w:sz w:val="20"/>
          <w:highlight w:val="white"/>
          <w:lang w:val="en-US" w:eastAsia="en-GB"/>
        </w:rPr>
        <w:t>&lt;/</w:t>
      </w:r>
      <w:proofErr w:type="spellStart"/>
      <w:r w:rsidR="00601858" w:rsidRPr="00931413">
        <w:rPr>
          <w:rFonts w:cs="Arial"/>
          <w:color w:val="800000"/>
          <w:sz w:val="20"/>
          <w:highlight w:val="white"/>
          <w:lang w:val="en-US" w:eastAsia="en-GB"/>
        </w:rPr>
        <w:t>TxId</w:t>
      </w:r>
      <w:proofErr w:type="spellEnd"/>
      <w:r w:rsidR="00601858" w:rsidRPr="00931413">
        <w:rPr>
          <w:rFonts w:cs="Arial"/>
          <w:color w:val="0000FF"/>
          <w:sz w:val="20"/>
          <w:highlight w:val="white"/>
          <w:lang w:val="en-US" w:eastAsia="en-GB"/>
        </w:rPr>
        <w:t xml:space="preserve">&gt;   </w:t>
      </w:r>
    </w:p>
    <w:p w14:paraId="4E2BAABF" w14:textId="35560760" w:rsidR="00D85463" w:rsidRDefault="00D85463" w:rsidP="00D85463">
      <w:pPr>
        <w:autoSpaceDE w:val="0"/>
        <w:autoSpaceDN w:val="0"/>
        <w:adjustRightInd w:val="0"/>
        <w:spacing w:before="0" w:after="0" w:afterAutospacing="0"/>
        <w:rPr>
          <w:rFonts w:cs="Arial"/>
          <w:color w:val="0000FF"/>
          <w:sz w:val="20"/>
          <w:highlight w:val="white"/>
          <w:lang w:val="en-US" w:eastAsia="en-GB"/>
        </w:rPr>
      </w:pPr>
      <w:r>
        <w:rPr>
          <w:rFonts w:cs="Arial"/>
          <w:color w:val="0000FF"/>
          <w:sz w:val="20"/>
          <w:highlight w:val="white"/>
          <w:lang w:val="en-US" w:eastAsia="en-GB"/>
        </w:rPr>
        <w:t xml:space="preserve">        </w:t>
      </w:r>
      <w:r w:rsidR="00601858" w:rsidRPr="00931413">
        <w:rPr>
          <w:rFonts w:cs="Arial"/>
          <w:color w:val="0000FF"/>
          <w:sz w:val="20"/>
          <w:highlight w:val="white"/>
          <w:lang w:val="en-US" w:eastAsia="en-GB"/>
        </w:rPr>
        <w:t>&lt;</w:t>
      </w:r>
      <w:proofErr w:type="spellStart"/>
      <w:r w:rsidR="00601858" w:rsidRPr="00931413">
        <w:rPr>
          <w:rFonts w:cs="Arial"/>
          <w:color w:val="800000"/>
          <w:sz w:val="20"/>
          <w:highlight w:val="white"/>
          <w:lang w:val="en-US" w:eastAsia="en-GB"/>
        </w:rPr>
        <w:t>MtchgCrit</w:t>
      </w:r>
      <w:proofErr w:type="spellEnd"/>
      <w:r w:rsidR="00601858" w:rsidRPr="00931413">
        <w:rPr>
          <w:rFonts w:cs="Arial"/>
          <w:color w:val="0000FF"/>
          <w:sz w:val="20"/>
          <w:highlight w:val="white"/>
          <w:lang w:val="en-US" w:eastAsia="en-GB"/>
        </w:rPr>
        <w:t>&gt;</w:t>
      </w:r>
    </w:p>
    <w:p w14:paraId="67250CD8" w14:textId="0F37D411" w:rsidR="00601858" w:rsidRPr="00931413" w:rsidRDefault="00D85463" w:rsidP="00931413">
      <w:pPr>
        <w:autoSpaceDE w:val="0"/>
        <w:autoSpaceDN w:val="0"/>
        <w:adjustRightInd w:val="0"/>
        <w:spacing w:before="0" w:after="0" w:afterAutospacing="0"/>
        <w:rPr>
          <w:rFonts w:cs="Arial"/>
          <w:color w:val="0000FF"/>
          <w:sz w:val="20"/>
          <w:highlight w:val="white"/>
          <w:lang w:val="en-US" w:eastAsia="en-GB"/>
        </w:rPr>
      </w:pPr>
      <w:r>
        <w:rPr>
          <w:rFonts w:cs="Arial"/>
          <w:color w:val="0000FF"/>
          <w:sz w:val="20"/>
          <w:highlight w:val="white"/>
          <w:lang w:val="en-US" w:eastAsia="en-GB"/>
        </w:rPr>
        <w:t xml:space="preserve">        </w:t>
      </w:r>
      <w:r w:rsidR="00601858" w:rsidRPr="00931413">
        <w:rPr>
          <w:rFonts w:cs="Arial"/>
          <w:color w:val="0000FF"/>
          <w:sz w:val="20"/>
          <w:highlight w:val="white"/>
          <w:lang w:val="en-US" w:eastAsia="en-GB"/>
        </w:rPr>
        <w:t xml:space="preserve"> …</w:t>
      </w:r>
    </w:p>
    <w:p w14:paraId="136AA8FE" w14:textId="3FA80100" w:rsidR="00601858" w:rsidRPr="00931413" w:rsidRDefault="00D85463" w:rsidP="00931413">
      <w:pPr>
        <w:autoSpaceDE w:val="0"/>
        <w:autoSpaceDN w:val="0"/>
        <w:adjustRightInd w:val="0"/>
        <w:spacing w:before="0" w:after="0" w:afterAutospacing="0"/>
        <w:rPr>
          <w:rFonts w:cs="Arial"/>
          <w:color w:val="0000FF"/>
          <w:sz w:val="20"/>
          <w:highlight w:val="white"/>
          <w:lang w:val="en-US" w:eastAsia="en-GB"/>
        </w:rPr>
      </w:pPr>
      <w:r>
        <w:rPr>
          <w:rFonts w:cs="Arial"/>
          <w:color w:val="0000FF"/>
          <w:sz w:val="20"/>
          <w:highlight w:val="white"/>
          <w:lang w:val="en-US" w:eastAsia="en-GB"/>
        </w:rPr>
        <w:t xml:space="preserve">         </w:t>
      </w:r>
      <w:r w:rsidR="00601858" w:rsidRPr="00931413">
        <w:rPr>
          <w:rFonts w:cs="Arial"/>
          <w:color w:val="0000FF"/>
          <w:sz w:val="20"/>
          <w:highlight w:val="white"/>
          <w:lang w:val="en-US" w:eastAsia="en-GB"/>
        </w:rPr>
        <w:t>&lt;/</w:t>
      </w:r>
      <w:proofErr w:type="spellStart"/>
      <w:r w:rsidR="00601858" w:rsidRPr="00931413">
        <w:rPr>
          <w:rFonts w:cs="Arial"/>
          <w:color w:val="800000"/>
          <w:sz w:val="20"/>
          <w:highlight w:val="white"/>
          <w:lang w:val="en-US" w:eastAsia="en-GB"/>
        </w:rPr>
        <w:t>MtchgCrit</w:t>
      </w:r>
      <w:proofErr w:type="spellEnd"/>
      <w:r w:rsidR="00601858" w:rsidRPr="00931413">
        <w:rPr>
          <w:rFonts w:cs="Arial"/>
          <w:color w:val="0000FF"/>
          <w:sz w:val="20"/>
          <w:highlight w:val="white"/>
          <w:lang w:val="en-US" w:eastAsia="en-GB"/>
        </w:rPr>
        <w:t>&gt;</w:t>
      </w:r>
    </w:p>
    <w:p w14:paraId="425A94EA" w14:textId="3B922A45" w:rsidR="00D85463" w:rsidRDefault="00D85463" w:rsidP="00D85463">
      <w:pPr>
        <w:autoSpaceDE w:val="0"/>
        <w:autoSpaceDN w:val="0"/>
        <w:adjustRightInd w:val="0"/>
        <w:spacing w:before="0" w:after="0" w:afterAutospacing="0"/>
        <w:rPr>
          <w:rFonts w:cs="Arial"/>
          <w:color w:val="0000FF"/>
          <w:sz w:val="20"/>
          <w:highlight w:val="white"/>
          <w:lang w:val="en-US" w:eastAsia="en-GB"/>
        </w:rPr>
      </w:pPr>
      <w:r>
        <w:rPr>
          <w:rFonts w:cs="Arial"/>
          <w:color w:val="0000FF"/>
          <w:sz w:val="20"/>
          <w:highlight w:val="white"/>
          <w:lang w:val="en-US" w:eastAsia="en-GB"/>
        </w:rPr>
        <w:t xml:space="preserve">       </w:t>
      </w:r>
      <w:r w:rsidR="00601858" w:rsidRPr="00931413">
        <w:rPr>
          <w:rFonts w:cs="Arial"/>
          <w:color w:val="0000FF"/>
          <w:sz w:val="20"/>
          <w:highlight w:val="white"/>
          <w:lang w:val="en-US" w:eastAsia="en-GB"/>
        </w:rPr>
        <w:t>&lt;/</w:t>
      </w:r>
      <w:proofErr w:type="spellStart"/>
      <w:r w:rsidR="00601858" w:rsidRPr="00931413">
        <w:rPr>
          <w:rFonts w:cs="Arial"/>
          <w:color w:val="800000"/>
          <w:sz w:val="20"/>
          <w:highlight w:val="white"/>
          <w:lang w:val="en-US" w:eastAsia="en-GB"/>
        </w:rPr>
        <w:t>RcncltnRpt</w:t>
      </w:r>
      <w:proofErr w:type="spellEnd"/>
      <w:r w:rsidR="00601858" w:rsidRPr="00931413">
        <w:rPr>
          <w:rFonts w:cs="Arial"/>
          <w:color w:val="0000FF"/>
          <w:sz w:val="20"/>
          <w:highlight w:val="white"/>
          <w:lang w:val="en-US" w:eastAsia="en-GB"/>
        </w:rPr>
        <w:t>&gt;</w:t>
      </w:r>
    </w:p>
    <w:p w14:paraId="59DC7BB9" w14:textId="34FA824A" w:rsidR="00601858" w:rsidRPr="00931413" w:rsidRDefault="00D85463" w:rsidP="00931413">
      <w:pPr>
        <w:autoSpaceDE w:val="0"/>
        <w:autoSpaceDN w:val="0"/>
        <w:adjustRightInd w:val="0"/>
        <w:spacing w:before="0" w:after="0" w:afterAutospacing="0"/>
        <w:rPr>
          <w:rFonts w:cs="Arial"/>
          <w:color w:val="0000FF"/>
          <w:sz w:val="20"/>
          <w:highlight w:val="white"/>
          <w:lang w:val="en-US" w:eastAsia="en-GB"/>
        </w:rPr>
      </w:pPr>
      <w:r>
        <w:rPr>
          <w:rFonts w:cs="Arial"/>
          <w:color w:val="0000FF"/>
          <w:sz w:val="20"/>
          <w:highlight w:val="white"/>
          <w:lang w:val="en-US" w:eastAsia="en-GB"/>
        </w:rPr>
        <w:lastRenderedPageBreak/>
        <w:t xml:space="preserve">   </w:t>
      </w:r>
      <w:r w:rsidR="00601858" w:rsidRPr="00931413">
        <w:rPr>
          <w:rFonts w:cs="Arial"/>
          <w:color w:val="0000FF"/>
          <w:sz w:val="20"/>
          <w:highlight w:val="white"/>
          <w:lang w:val="en-US" w:eastAsia="en-GB"/>
        </w:rPr>
        <w:t xml:space="preserve"> &lt;/</w:t>
      </w:r>
      <w:proofErr w:type="spellStart"/>
      <w:r w:rsidR="00601858" w:rsidRPr="00931413">
        <w:rPr>
          <w:rFonts w:cs="Arial"/>
          <w:color w:val="800000"/>
          <w:sz w:val="20"/>
          <w:highlight w:val="white"/>
          <w:lang w:val="en-US" w:eastAsia="en-GB"/>
        </w:rPr>
        <w:t>TxDtls</w:t>
      </w:r>
      <w:proofErr w:type="spellEnd"/>
      <w:r w:rsidR="00601858" w:rsidRPr="00931413">
        <w:rPr>
          <w:rFonts w:cs="Arial"/>
          <w:color w:val="0000FF"/>
          <w:sz w:val="20"/>
          <w:highlight w:val="white"/>
          <w:lang w:val="en-US" w:eastAsia="en-GB"/>
        </w:rPr>
        <w:t>&gt;</w:t>
      </w:r>
    </w:p>
    <w:p w14:paraId="058B0334" w14:textId="7A83512E" w:rsidR="00601858" w:rsidRPr="00931413" w:rsidRDefault="00601858" w:rsidP="00931413">
      <w:pPr>
        <w:autoSpaceDE w:val="0"/>
        <w:autoSpaceDN w:val="0"/>
        <w:adjustRightInd w:val="0"/>
        <w:spacing w:before="0" w:after="0" w:afterAutospacing="0"/>
        <w:rPr>
          <w:rFonts w:cs="Arial"/>
          <w:color w:val="0000FF"/>
          <w:sz w:val="20"/>
          <w:highlight w:val="white"/>
          <w:lang w:val="en-US" w:eastAsia="en-GB"/>
        </w:rPr>
      </w:pPr>
      <w:r w:rsidRPr="00931413">
        <w:rPr>
          <w:rFonts w:cs="Arial"/>
          <w:color w:val="0000FF"/>
          <w:sz w:val="20"/>
          <w:highlight w:val="white"/>
          <w:lang w:val="en-US" w:eastAsia="en-GB"/>
        </w:rPr>
        <w:t>&lt;/</w:t>
      </w:r>
      <w:proofErr w:type="spellStart"/>
      <w:r w:rsidRPr="00931413">
        <w:rPr>
          <w:rFonts w:cs="Arial"/>
          <w:color w:val="800000"/>
          <w:sz w:val="20"/>
          <w:highlight w:val="white"/>
          <w:lang w:val="en-US" w:eastAsia="en-GB"/>
        </w:rPr>
        <w:t>Rpt</w:t>
      </w:r>
      <w:proofErr w:type="spellEnd"/>
      <w:r w:rsidRPr="00931413">
        <w:rPr>
          <w:rFonts w:cs="Arial"/>
          <w:color w:val="0000FF"/>
          <w:sz w:val="20"/>
          <w:highlight w:val="white"/>
          <w:lang w:val="en-US" w:eastAsia="en-GB"/>
        </w:rPr>
        <w:t>&gt;</w:t>
      </w:r>
    </w:p>
    <w:p w14:paraId="4FC9E0C1" w14:textId="019B0AF0" w:rsidR="00812824" w:rsidRPr="00147B55" w:rsidRDefault="00812824" w:rsidP="00F97A81">
      <w:pPr>
        <w:pStyle w:val="Heading2"/>
      </w:pPr>
      <w:bookmarkStart w:id="77" w:name="_Toc122339193"/>
      <w:bookmarkStart w:id="78" w:name="_Toc122339194"/>
      <w:bookmarkStart w:id="79" w:name="_Toc122339195"/>
      <w:bookmarkStart w:id="80" w:name="_Toc122339196"/>
      <w:bookmarkStart w:id="81" w:name="_Toc122339197"/>
      <w:bookmarkStart w:id="82" w:name="_Toc122339198"/>
      <w:bookmarkStart w:id="83" w:name="_Toc122339199"/>
      <w:bookmarkStart w:id="84" w:name="_Toc122339200"/>
      <w:bookmarkStart w:id="85" w:name="_Toc122339201"/>
      <w:bookmarkStart w:id="86" w:name="_Toc122339202"/>
      <w:bookmarkStart w:id="87" w:name="_Toc122339203"/>
      <w:bookmarkStart w:id="88" w:name="_Toc122339204"/>
      <w:bookmarkStart w:id="89" w:name="_Toc122339205"/>
      <w:bookmarkStart w:id="90" w:name="_Toc122339206"/>
      <w:bookmarkStart w:id="91" w:name="_Toc122339207"/>
      <w:bookmarkStart w:id="92" w:name="_Toc122339208"/>
      <w:bookmarkStart w:id="93" w:name="_Toc122339209"/>
      <w:bookmarkStart w:id="94" w:name="_Toc122339210"/>
      <w:bookmarkStart w:id="95" w:name="_Toc122339211"/>
      <w:bookmarkStart w:id="96" w:name="_Toc122339212"/>
      <w:bookmarkStart w:id="97" w:name="_Toc122339213"/>
      <w:bookmarkStart w:id="98" w:name="_Toc122339214"/>
      <w:bookmarkStart w:id="99" w:name="_Toc122339215"/>
      <w:bookmarkStart w:id="100" w:name="_Toc122339216"/>
      <w:bookmarkStart w:id="101" w:name="_Toc122339217"/>
      <w:bookmarkStart w:id="102" w:name="_Toc122339218"/>
      <w:bookmarkStart w:id="103" w:name="_Toc122339219"/>
      <w:bookmarkStart w:id="104" w:name="_Toc122339220"/>
      <w:bookmarkStart w:id="105" w:name="_Toc122339221"/>
      <w:bookmarkStart w:id="106" w:name="_Toc122339222"/>
      <w:bookmarkStart w:id="107" w:name="_Toc122339223"/>
      <w:bookmarkStart w:id="108" w:name="_Toc122339224"/>
      <w:bookmarkStart w:id="109" w:name="_Toc122339225"/>
      <w:bookmarkStart w:id="110" w:name="_Toc122339226"/>
      <w:bookmarkStart w:id="111" w:name="_Toc122339227"/>
      <w:bookmarkStart w:id="112" w:name="_Toc122339228"/>
      <w:bookmarkStart w:id="113" w:name="_Toc122339229"/>
      <w:bookmarkStart w:id="114" w:name="_Toc122339230"/>
      <w:bookmarkStart w:id="115" w:name="_Toc122339231"/>
      <w:bookmarkStart w:id="116" w:name="_Toc122339232"/>
      <w:bookmarkStart w:id="117" w:name="_Toc122339233"/>
      <w:bookmarkStart w:id="118" w:name="_Toc122339234"/>
      <w:bookmarkStart w:id="119" w:name="_Toc122339235"/>
      <w:bookmarkStart w:id="120" w:name="_Toc122339236"/>
      <w:bookmarkStart w:id="121" w:name="_Toc122339237"/>
      <w:bookmarkStart w:id="122" w:name="_Toc122339238"/>
      <w:bookmarkStart w:id="123" w:name="_Toc122339239"/>
      <w:bookmarkStart w:id="124" w:name="_Toc122339240"/>
      <w:bookmarkStart w:id="125" w:name="_Toc122339241"/>
      <w:bookmarkStart w:id="126" w:name="_Toc122339242"/>
      <w:bookmarkStart w:id="127" w:name="_Toc122339243"/>
      <w:bookmarkStart w:id="128" w:name="_Toc122339244"/>
      <w:bookmarkStart w:id="129" w:name="_Toc122339245"/>
      <w:bookmarkStart w:id="130" w:name="_Toc122339246"/>
      <w:bookmarkStart w:id="131" w:name="_Toc122339247"/>
      <w:bookmarkStart w:id="132" w:name="_Toc122339248"/>
      <w:bookmarkStart w:id="133" w:name="_Toc122339249"/>
      <w:bookmarkStart w:id="134" w:name="_Toc122339250"/>
      <w:bookmarkStart w:id="135" w:name="_Toc122339251"/>
      <w:bookmarkStart w:id="136" w:name="_Toc122339252"/>
      <w:bookmarkStart w:id="137" w:name="_Toc122339253"/>
      <w:bookmarkStart w:id="138" w:name="_Toc122339254"/>
      <w:bookmarkStart w:id="139" w:name="_Toc122339255"/>
      <w:bookmarkStart w:id="140" w:name="_Toc122339256"/>
      <w:bookmarkStart w:id="141" w:name="_Toc122339257"/>
      <w:bookmarkStart w:id="142" w:name="_Toc122339258"/>
      <w:bookmarkStart w:id="143" w:name="_Toc122339259"/>
      <w:bookmarkStart w:id="144" w:name="_Toc122339260"/>
      <w:bookmarkStart w:id="145" w:name="_Toc122339261"/>
      <w:bookmarkStart w:id="146" w:name="_Toc122339262"/>
      <w:bookmarkStart w:id="147" w:name="_Toc122339263"/>
      <w:bookmarkStart w:id="148" w:name="_Toc122339264"/>
      <w:bookmarkStart w:id="149" w:name="_Toc122339265"/>
      <w:bookmarkStart w:id="150" w:name="_Toc122339266"/>
      <w:bookmarkStart w:id="151" w:name="_Toc122339267"/>
      <w:bookmarkStart w:id="152" w:name="_Toc122339268"/>
      <w:bookmarkStart w:id="153" w:name="_Toc122339269"/>
      <w:bookmarkStart w:id="154" w:name="_Toc122339270"/>
      <w:bookmarkStart w:id="155" w:name="_Toc122339271"/>
      <w:bookmarkStart w:id="156" w:name="_Toc122339272"/>
      <w:bookmarkStart w:id="157" w:name="_Toc122339273"/>
      <w:bookmarkStart w:id="158" w:name="_Toc122339274"/>
      <w:bookmarkStart w:id="159" w:name="_Toc122339275"/>
      <w:bookmarkStart w:id="160" w:name="_Toc122339276"/>
      <w:bookmarkStart w:id="161" w:name="_Toc122339277"/>
      <w:bookmarkStart w:id="162" w:name="_Toc3808762"/>
      <w:bookmarkStart w:id="163" w:name="_Toc58545410"/>
      <w:bookmarkStart w:id="164" w:name="_Toc122597595"/>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r w:rsidRPr="00147B55">
        <w:t>Derivatives Trade Rejection Statistical Report – auth.092.001.</w:t>
      </w:r>
      <w:bookmarkEnd w:id="162"/>
      <w:bookmarkEnd w:id="163"/>
      <w:r w:rsidR="00856E93" w:rsidRPr="00147B55">
        <w:t>0</w:t>
      </w:r>
      <w:r w:rsidR="00856E93">
        <w:t>3</w:t>
      </w:r>
      <w:bookmarkEnd w:id="164"/>
    </w:p>
    <w:p w14:paraId="0EC03039" w14:textId="77777777" w:rsidR="00812824" w:rsidRPr="00147B55" w:rsidRDefault="00812824" w:rsidP="00812824">
      <w:pPr>
        <w:rPr>
          <w:rFonts w:cs="Arial"/>
          <w:b/>
          <w:szCs w:val="22"/>
        </w:rPr>
      </w:pPr>
      <w:r w:rsidRPr="00147B55">
        <w:rPr>
          <w:rFonts w:cs="Arial"/>
          <w:b/>
          <w:szCs w:val="22"/>
        </w:rPr>
        <w:t>Description</w:t>
      </w:r>
    </w:p>
    <w:p w14:paraId="7E06A197" w14:textId="1559DB2E" w:rsidR="00812824" w:rsidRPr="00147B55" w:rsidRDefault="00812824" w:rsidP="00931413">
      <w:pPr>
        <w:jc w:val="both"/>
        <w:rPr>
          <w:rFonts w:cs="Arial"/>
          <w:szCs w:val="22"/>
        </w:rPr>
      </w:pPr>
      <w:r w:rsidRPr="00147B55">
        <w:rPr>
          <w:rFonts w:cs="Arial"/>
          <w:szCs w:val="22"/>
        </w:rPr>
        <w:t xml:space="preserve">The following </w:t>
      </w:r>
      <w:proofErr w:type="spellStart"/>
      <w:r w:rsidRPr="00147B55">
        <w:rPr>
          <w:rFonts w:cs="Arial"/>
          <w:szCs w:val="22"/>
        </w:rPr>
        <w:t>MessageInstance</w:t>
      </w:r>
      <w:proofErr w:type="spellEnd"/>
      <w:r w:rsidRPr="00147B55">
        <w:rPr>
          <w:rFonts w:cs="Arial"/>
          <w:szCs w:val="22"/>
        </w:rPr>
        <w:t xml:space="preserve"> provides an example of a rejection statistical report response to the previously submitted query. The message contains information on</w:t>
      </w:r>
      <w:r w:rsidR="00856E93">
        <w:rPr>
          <w:rFonts w:cs="Arial"/>
          <w:szCs w:val="22"/>
        </w:rPr>
        <w:t xml:space="preserve"> report submissions and </w:t>
      </w:r>
      <w:r w:rsidRPr="00147B55">
        <w:rPr>
          <w:rFonts w:cs="Arial"/>
          <w:szCs w:val="22"/>
        </w:rPr>
        <w:t xml:space="preserve">derivative submissions, </w:t>
      </w:r>
      <w:proofErr w:type="gramStart"/>
      <w:r w:rsidRPr="00147B55">
        <w:rPr>
          <w:rFonts w:cs="Arial"/>
          <w:szCs w:val="22"/>
        </w:rPr>
        <w:t>in particular on</w:t>
      </w:r>
      <w:proofErr w:type="gramEnd"/>
      <w:r w:rsidRPr="00147B55">
        <w:rPr>
          <w:rFonts w:cs="Arial"/>
          <w:szCs w:val="22"/>
        </w:rPr>
        <w:t xml:space="preserve"> a single rejection of derivative that failed to pass </w:t>
      </w:r>
      <w:r w:rsidR="00856E93">
        <w:rPr>
          <w:rFonts w:cs="Arial"/>
          <w:szCs w:val="22"/>
        </w:rPr>
        <w:t>business</w:t>
      </w:r>
      <w:r w:rsidR="00856E93" w:rsidRPr="00147B55">
        <w:rPr>
          <w:rFonts w:cs="Arial"/>
          <w:szCs w:val="22"/>
        </w:rPr>
        <w:t xml:space="preserve"> </w:t>
      </w:r>
      <w:r w:rsidRPr="00147B55">
        <w:rPr>
          <w:rFonts w:cs="Arial"/>
          <w:szCs w:val="22"/>
        </w:rPr>
        <w:t>validations</w:t>
      </w:r>
      <w:r w:rsidR="00856E93">
        <w:rPr>
          <w:rFonts w:cs="Arial"/>
          <w:szCs w:val="22"/>
        </w:rPr>
        <w:t xml:space="preserve"> identified as ‘EMIR-VR-1001-6’</w:t>
      </w:r>
      <w:r w:rsidRPr="00147B55">
        <w:rPr>
          <w:rFonts w:cs="Arial"/>
          <w:szCs w:val="22"/>
        </w:rPr>
        <w:t>.</w:t>
      </w:r>
    </w:p>
    <w:p w14:paraId="3987854C" w14:textId="77777777" w:rsidR="00812824" w:rsidRPr="00147B55" w:rsidRDefault="00812824" w:rsidP="00812824">
      <w:pPr>
        <w:rPr>
          <w:rFonts w:cs="Arial"/>
          <w:b/>
          <w:szCs w:val="22"/>
        </w:rPr>
      </w:pPr>
      <w:proofErr w:type="spellStart"/>
      <w:r w:rsidRPr="00147B55">
        <w:rPr>
          <w:rFonts w:cs="Arial"/>
          <w:b/>
          <w:szCs w:val="22"/>
        </w:rPr>
        <w:t>MessageInstance</w:t>
      </w:r>
      <w:proofErr w:type="spellEnd"/>
      <w:r w:rsidRPr="00147B55">
        <w:rPr>
          <w:rFonts w:cs="Arial"/>
          <w:b/>
          <w:szCs w:val="22"/>
        </w:rPr>
        <w:t>:</w:t>
      </w:r>
    </w:p>
    <w:p w14:paraId="6F62728D" w14:textId="77777777" w:rsidR="00D85463" w:rsidRPr="00D85463" w:rsidRDefault="00D85463" w:rsidP="00931413">
      <w:pPr>
        <w:spacing w:before="0" w:after="0" w:afterAutospacing="0"/>
        <w:rPr>
          <w:rFonts w:cs="Arial"/>
          <w:color w:val="0000FF"/>
          <w:sz w:val="20"/>
          <w:lang w:val="en-US" w:eastAsia="en-GB"/>
        </w:rPr>
      </w:pPr>
      <w:r w:rsidRPr="00D85463">
        <w:rPr>
          <w:rFonts w:cs="Arial"/>
          <w:color w:val="0000FF"/>
          <w:sz w:val="20"/>
          <w:lang w:val="en-US" w:eastAsia="en-GB"/>
        </w:rPr>
        <w:t>…</w:t>
      </w:r>
    </w:p>
    <w:p w14:paraId="2ED18821" w14:textId="77777777" w:rsidR="00D85463" w:rsidRPr="00D85463" w:rsidRDefault="00D85463" w:rsidP="00931413">
      <w:pPr>
        <w:spacing w:before="0" w:after="0" w:afterAutospacing="0"/>
        <w:rPr>
          <w:rFonts w:cs="Arial"/>
          <w:color w:val="0000FF"/>
          <w:sz w:val="20"/>
          <w:lang w:val="en-US" w:eastAsia="en-GB"/>
        </w:rPr>
      </w:pPr>
      <w:r w:rsidRPr="00D85463">
        <w:rPr>
          <w:rFonts w:cs="Arial"/>
          <w:color w:val="0000FF"/>
          <w:sz w:val="20"/>
          <w:lang w:val="en-US" w:eastAsia="en-GB"/>
        </w:rPr>
        <w:t>&lt;</w:t>
      </w:r>
      <w:proofErr w:type="spellStart"/>
      <w:r w:rsidRPr="00931413">
        <w:rPr>
          <w:rFonts w:cs="Arial"/>
          <w:color w:val="800000"/>
          <w:sz w:val="20"/>
          <w:highlight w:val="white"/>
          <w:lang w:val="en-US" w:eastAsia="en-GB"/>
        </w:rPr>
        <w:t>RjctnSttstcs</w:t>
      </w:r>
      <w:proofErr w:type="spellEnd"/>
      <w:r w:rsidRPr="00D85463">
        <w:rPr>
          <w:rFonts w:cs="Arial"/>
          <w:color w:val="0000FF"/>
          <w:sz w:val="20"/>
          <w:lang w:val="en-US" w:eastAsia="en-GB"/>
        </w:rPr>
        <w:t>&gt;</w:t>
      </w:r>
    </w:p>
    <w:p w14:paraId="37602C09" w14:textId="6A92557A" w:rsidR="00D85463" w:rsidRPr="00D85463" w:rsidRDefault="00D85463" w:rsidP="00931413">
      <w:pPr>
        <w:spacing w:before="0" w:after="0" w:afterAutospacing="0"/>
        <w:rPr>
          <w:rFonts w:cs="Arial"/>
          <w:color w:val="0000FF"/>
          <w:sz w:val="20"/>
          <w:lang w:val="en-US" w:eastAsia="en-GB"/>
        </w:rPr>
      </w:pPr>
      <w:r w:rsidRPr="00D85463">
        <w:rPr>
          <w:rFonts w:cs="Arial"/>
          <w:color w:val="0000FF"/>
          <w:sz w:val="20"/>
          <w:lang w:val="en-US" w:eastAsia="en-GB"/>
        </w:rPr>
        <w:t xml:space="preserve"> </w:t>
      </w:r>
      <w:r w:rsidR="00856E93">
        <w:rPr>
          <w:rFonts w:cs="Arial"/>
          <w:color w:val="0000FF"/>
          <w:sz w:val="20"/>
          <w:lang w:val="en-US" w:eastAsia="en-GB"/>
        </w:rPr>
        <w:t xml:space="preserve"> </w:t>
      </w:r>
      <w:r w:rsidRPr="00D85463">
        <w:rPr>
          <w:rFonts w:cs="Arial"/>
          <w:color w:val="0000FF"/>
          <w:sz w:val="20"/>
          <w:lang w:val="en-US" w:eastAsia="en-GB"/>
        </w:rPr>
        <w:t>&lt;</w:t>
      </w:r>
      <w:proofErr w:type="spellStart"/>
      <w:r w:rsidRPr="00931413">
        <w:rPr>
          <w:rFonts w:cs="Arial"/>
          <w:color w:val="800000"/>
          <w:sz w:val="20"/>
          <w:highlight w:val="white"/>
          <w:lang w:val="en-US" w:eastAsia="en-GB"/>
        </w:rPr>
        <w:t>CtrPtyId</w:t>
      </w:r>
      <w:proofErr w:type="spellEnd"/>
      <w:r w:rsidRPr="00D85463">
        <w:rPr>
          <w:rFonts w:cs="Arial"/>
          <w:color w:val="0000FF"/>
          <w:sz w:val="20"/>
          <w:lang w:val="en-US" w:eastAsia="en-GB"/>
        </w:rPr>
        <w:t>&gt;</w:t>
      </w:r>
    </w:p>
    <w:p w14:paraId="7F862B22" w14:textId="2644E371" w:rsidR="00D85463" w:rsidRPr="00D85463" w:rsidRDefault="00D85463" w:rsidP="00931413">
      <w:pPr>
        <w:spacing w:before="0" w:after="0" w:afterAutospacing="0"/>
        <w:rPr>
          <w:rFonts w:cs="Arial"/>
          <w:color w:val="0000FF"/>
          <w:sz w:val="20"/>
          <w:lang w:val="en-US" w:eastAsia="en-GB"/>
        </w:rPr>
      </w:pPr>
      <w:r w:rsidRPr="00D85463">
        <w:rPr>
          <w:rFonts w:cs="Arial"/>
          <w:color w:val="0000FF"/>
          <w:sz w:val="20"/>
          <w:lang w:val="en-US" w:eastAsia="en-GB"/>
        </w:rPr>
        <w:t xml:space="preserve">  </w:t>
      </w:r>
      <w:r w:rsidR="00856E93">
        <w:rPr>
          <w:rFonts w:cs="Arial"/>
          <w:color w:val="0000FF"/>
          <w:sz w:val="20"/>
          <w:lang w:val="en-US" w:eastAsia="en-GB"/>
        </w:rPr>
        <w:t xml:space="preserve">  </w:t>
      </w:r>
      <w:r w:rsidRPr="00D85463">
        <w:rPr>
          <w:rFonts w:cs="Arial"/>
          <w:color w:val="0000FF"/>
          <w:sz w:val="20"/>
          <w:lang w:val="en-US" w:eastAsia="en-GB"/>
        </w:rPr>
        <w:t>&lt;</w:t>
      </w:r>
      <w:proofErr w:type="spellStart"/>
      <w:r w:rsidRPr="00931413">
        <w:rPr>
          <w:rFonts w:cs="Arial"/>
          <w:color w:val="800000"/>
          <w:sz w:val="20"/>
          <w:highlight w:val="white"/>
          <w:lang w:val="en-US" w:eastAsia="en-GB"/>
        </w:rPr>
        <w:t>RptgCtrPrty</w:t>
      </w:r>
      <w:proofErr w:type="spellEnd"/>
      <w:r w:rsidRPr="00D85463">
        <w:rPr>
          <w:rFonts w:cs="Arial"/>
          <w:color w:val="0000FF"/>
          <w:sz w:val="20"/>
          <w:lang w:val="en-US" w:eastAsia="en-GB"/>
        </w:rPr>
        <w:t>&gt;</w:t>
      </w:r>
    </w:p>
    <w:p w14:paraId="5931BDB2" w14:textId="71A7D69F" w:rsidR="00D85463" w:rsidRPr="00D85463" w:rsidRDefault="00D85463" w:rsidP="00931413">
      <w:pPr>
        <w:spacing w:before="0" w:after="0" w:afterAutospacing="0"/>
        <w:rPr>
          <w:rFonts w:cs="Arial"/>
          <w:color w:val="0000FF"/>
          <w:sz w:val="20"/>
          <w:lang w:val="en-US" w:eastAsia="en-GB"/>
        </w:rPr>
      </w:pPr>
      <w:r w:rsidRPr="00D85463">
        <w:rPr>
          <w:rFonts w:cs="Arial"/>
          <w:color w:val="0000FF"/>
          <w:sz w:val="20"/>
          <w:lang w:val="en-US" w:eastAsia="en-GB"/>
        </w:rPr>
        <w:t xml:space="preserve">   </w:t>
      </w:r>
      <w:r w:rsidR="00856E93">
        <w:rPr>
          <w:rFonts w:cs="Arial"/>
          <w:color w:val="0000FF"/>
          <w:sz w:val="20"/>
          <w:lang w:val="en-US" w:eastAsia="en-GB"/>
        </w:rPr>
        <w:t xml:space="preserve">   </w:t>
      </w:r>
      <w:r w:rsidRPr="00D85463">
        <w:rPr>
          <w:rFonts w:cs="Arial"/>
          <w:color w:val="0000FF"/>
          <w:sz w:val="20"/>
          <w:lang w:val="en-US" w:eastAsia="en-GB"/>
        </w:rPr>
        <w:t>&lt;</w:t>
      </w:r>
      <w:r w:rsidRPr="00931413">
        <w:rPr>
          <w:rFonts w:cs="Arial"/>
          <w:color w:val="800000"/>
          <w:sz w:val="20"/>
          <w:highlight w:val="white"/>
          <w:lang w:val="en-US" w:eastAsia="en-GB"/>
        </w:rPr>
        <w:t>LEI</w:t>
      </w:r>
      <w:r w:rsidRPr="00D85463">
        <w:rPr>
          <w:rFonts w:cs="Arial"/>
          <w:color w:val="0000FF"/>
          <w:sz w:val="20"/>
          <w:lang w:val="en-US" w:eastAsia="en-GB"/>
        </w:rPr>
        <w:t>&gt;</w:t>
      </w:r>
      <w:r w:rsidRPr="00931413">
        <w:rPr>
          <w:rFonts w:cs="Arial"/>
          <w:sz w:val="20"/>
          <w:lang w:val="en-US" w:eastAsia="en-GB"/>
        </w:rPr>
        <w:t>12345678901234500000</w:t>
      </w:r>
      <w:r w:rsidRPr="00D85463">
        <w:rPr>
          <w:rFonts w:cs="Arial"/>
          <w:color w:val="0000FF"/>
          <w:sz w:val="20"/>
          <w:lang w:val="en-US" w:eastAsia="en-GB"/>
        </w:rPr>
        <w:t>&lt;/</w:t>
      </w:r>
      <w:r w:rsidRPr="00931413">
        <w:rPr>
          <w:rFonts w:cs="Arial"/>
          <w:color w:val="800000"/>
          <w:sz w:val="20"/>
          <w:highlight w:val="white"/>
          <w:lang w:val="en-US" w:eastAsia="en-GB"/>
        </w:rPr>
        <w:t>LEI</w:t>
      </w:r>
      <w:r w:rsidRPr="00D85463">
        <w:rPr>
          <w:rFonts w:cs="Arial"/>
          <w:color w:val="0000FF"/>
          <w:sz w:val="20"/>
          <w:lang w:val="en-US" w:eastAsia="en-GB"/>
        </w:rPr>
        <w:t>&gt;</w:t>
      </w:r>
    </w:p>
    <w:p w14:paraId="644749BA" w14:textId="112FFA9F" w:rsidR="00D85463" w:rsidRPr="00D85463" w:rsidRDefault="00D85463" w:rsidP="00931413">
      <w:pPr>
        <w:spacing w:before="0" w:after="0" w:afterAutospacing="0"/>
        <w:rPr>
          <w:rFonts w:cs="Arial"/>
          <w:color w:val="0000FF"/>
          <w:sz w:val="20"/>
          <w:lang w:val="en-US" w:eastAsia="en-GB"/>
        </w:rPr>
      </w:pPr>
      <w:r w:rsidRPr="00D85463">
        <w:rPr>
          <w:rFonts w:cs="Arial"/>
          <w:color w:val="0000FF"/>
          <w:sz w:val="20"/>
          <w:lang w:val="en-US" w:eastAsia="en-GB"/>
        </w:rPr>
        <w:t xml:space="preserve">  </w:t>
      </w:r>
      <w:r w:rsidR="00856E93">
        <w:rPr>
          <w:rFonts w:cs="Arial"/>
          <w:color w:val="0000FF"/>
          <w:sz w:val="20"/>
          <w:lang w:val="en-US" w:eastAsia="en-GB"/>
        </w:rPr>
        <w:t xml:space="preserve">  </w:t>
      </w:r>
      <w:r w:rsidRPr="00D85463">
        <w:rPr>
          <w:rFonts w:cs="Arial"/>
          <w:color w:val="0000FF"/>
          <w:sz w:val="20"/>
          <w:lang w:val="en-US" w:eastAsia="en-GB"/>
        </w:rPr>
        <w:t>&lt;/</w:t>
      </w:r>
      <w:proofErr w:type="spellStart"/>
      <w:r w:rsidRPr="00931413">
        <w:rPr>
          <w:rFonts w:cs="Arial"/>
          <w:color w:val="800000"/>
          <w:sz w:val="20"/>
          <w:highlight w:val="white"/>
          <w:lang w:val="en-US" w:eastAsia="en-GB"/>
        </w:rPr>
        <w:t>RptgCtrPrty</w:t>
      </w:r>
      <w:proofErr w:type="spellEnd"/>
      <w:r w:rsidRPr="00D85463">
        <w:rPr>
          <w:rFonts w:cs="Arial"/>
          <w:color w:val="0000FF"/>
          <w:sz w:val="20"/>
          <w:lang w:val="en-US" w:eastAsia="en-GB"/>
        </w:rPr>
        <w:t>&gt;</w:t>
      </w:r>
    </w:p>
    <w:p w14:paraId="1DE44C46" w14:textId="1F0420F5" w:rsidR="00D85463" w:rsidRPr="00D85463" w:rsidRDefault="00D85463" w:rsidP="00931413">
      <w:pPr>
        <w:spacing w:before="0" w:after="0" w:afterAutospacing="0"/>
        <w:rPr>
          <w:rFonts w:cs="Arial"/>
          <w:color w:val="0000FF"/>
          <w:sz w:val="20"/>
          <w:lang w:val="en-US" w:eastAsia="en-GB"/>
        </w:rPr>
      </w:pPr>
      <w:r w:rsidRPr="00D85463">
        <w:rPr>
          <w:rFonts w:cs="Arial"/>
          <w:color w:val="0000FF"/>
          <w:sz w:val="20"/>
          <w:lang w:val="en-US" w:eastAsia="en-GB"/>
        </w:rPr>
        <w:t xml:space="preserve">  </w:t>
      </w:r>
      <w:r w:rsidR="00856E93">
        <w:rPr>
          <w:rFonts w:cs="Arial"/>
          <w:color w:val="0000FF"/>
          <w:sz w:val="20"/>
          <w:lang w:val="en-US" w:eastAsia="en-GB"/>
        </w:rPr>
        <w:t xml:space="preserve">  </w:t>
      </w:r>
      <w:r w:rsidRPr="00D85463">
        <w:rPr>
          <w:rFonts w:cs="Arial"/>
          <w:color w:val="0000FF"/>
          <w:sz w:val="20"/>
          <w:lang w:val="en-US" w:eastAsia="en-GB"/>
        </w:rPr>
        <w:t>&lt;</w:t>
      </w:r>
      <w:proofErr w:type="spellStart"/>
      <w:r w:rsidRPr="00931413">
        <w:rPr>
          <w:rFonts w:cs="Arial"/>
          <w:color w:val="800000"/>
          <w:sz w:val="20"/>
          <w:highlight w:val="white"/>
          <w:lang w:val="en-US" w:eastAsia="en-GB"/>
        </w:rPr>
        <w:t>RptSubmitgNtty</w:t>
      </w:r>
      <w:proofErr w:type="spellEnd"/>
      <w:r w:rsidRPr="00D85463">
        <w:rPr>
          <w:rFonts w:cs="Arial"/>
          <w:color w:val="0000FF"/>
          <w:sz w:val="20"/>
          <w:lang w:val="en-US" w:eastAsia="en-GB"/>
        </w:rPr>
        <w:t>&gt;</w:t>
      </w:r>
    </w:p>
    <w:p w14:paraId="5A4EDBE4" w14:textId="6627E9E4" w:rsidR="00D85463" w:rsidRPr="00D85463" w:rsidRDefault="00D85463" w:rsidP="00931413">
      <w:pPr>
        <w:spacing w:before="0" w:after="0" w:afterAutospacing="0"/>
        <w:rPr>
          <w:rFonts w:cs="Arial"/>
          <w:color w:val="0000FF"/>
          <w:sz w:val="20"/>
          <w:lang w:val="en-US" w:eastAsia="en-GB"/>
        </w:rPr>
      </w:pPr>
      <w:r w:rsidRPr="00D85463">
        <w:rPr>
          <w:rFonts w:cs="Arial"/>
          <w:color w:val="0000FF"/>
          <w:sz w:val="20"/>
          <w:lang w:val="en-US" w:eastAsia="en-GB"/>
        </w:rPr>
        <w:t xml:space="preserve">   </w:t>
      </w:r>
      <w:r w:rsidR="00856E93">
        <w:rPr>
          <w:rFonts w:cs="Arial"/>
          <w:color w:val="0000FF"/>
          <w:sz w:val="20"/>
          <w:lang w:val="en-US" w:eastAsia="en-GB"/>
        </w:rPr>
        <w:t xml:space="preserve">    </w:t>
      </w:r>
      <w:r w:rsidRPr="00D85463">
        <w:rPr>
          <w:rFonts w:cs="Arial"/>
          <w:color w:val="0000FF"/>
          <w:sz w:val="20"/>
          <w:lang w:val="en-US" w:eastAsia="en-GB"/>
        </w:rPr>
        <w:t>&lt;</w:t>
      </w:r>
      <w:r w:rsidRPr="00931413">
        <w:rPr>
          <w:rFonts w:cs="Arial"/>
          <w:color w:val="800000"/>
          <w:sz w:val="20"/>
          <w:highlight w:val="white"/>
          <w:lang w:val="en-US" w:eastAsia="en-GB"/>
        </w:rPr>
        <w:t>LEI</w:t>
      </w:r>
      <w:r w:rsidRPr="00D85463">
        <w:rPr>
          <w:rFonts w:cs="Arial"/>
          <w:color w:val="0000FF"/>
          <w:sz w:val="20"/>
          <w:lang w:val="en-US" w:eastAsia="en-GB"/>
        </w:rPr>
        <w:t>&gt;</w:t>
      </w:r>
      <w:r w:rsidRPr="00931413">
        <w:rPr>
          <w:rFonts w:cs="Arial"/>
          <w:sz w:val="20"/>
          <w:lang w:val="en-US" w:eastAsia="en-GB"/>
        </w:rPr>
        <w:t>12345678901234500000</w:t>
      </w:r>
      <w:r w:rsidRPr="00D85463">
        <w:rPr>
          <w:rFonts w:cs="Arial"/>
          <w:color w:val="0000FF"/>
          <w:sz w:val="20"/>
          <w:lang w:val="en-US" w:eastAsia="en-GB"/>
        </w:rPr>
        <w:t>&lt;/</w:t>
      </w:r>
      <w:r w:rsidRPr="00931413">
        <w:rPr>
          <w:rFonts w:cs="Arial"/>
          <w:color w:val="800000"/>
          <w:sz w:val="20"/>
          <w:highlight w:val="white"/>
          <w:lang w:val="en-US" w:eastAsia="en-GB"/>
        </w:rPr>
        <w:t>LEI</w:t>
      </w:r>
      <w:r w:rsidRPr="00D85463">
        <w:rPr>
          <w:rFonts w:cs="Arial"/>
          <w:color w:val="0000FF"/>
          <w:sz w:val="20"/>
          <w:lang w:val="en-US" w:eastAsia="en-GB"/>
        </w:rPr>
        <w:t>&gt;</w:t>
      </w:r>
    </w:p>
    <w:p w14:paraId="1E569817" w14:textId="2E68DE00" w:rsidR="00D85463" w:rsidRPr="00D85463" w:rsidRDefault="00D85463" w:rsidP="00931413">
      <w:pPr>
        <w:spacing w:before="0" w:after="0" w:afterAutospacing="0"/>
        <w:rPr>
          <w:rFonts w:cs="Arial"/>
          <w:color w:val="0000FF"/>
          <w:sz w:val="20"/>
          <w:lang w:val="en-US" w:eastAsia="en-GB"/>
        </w:rPr>
      </w:pPr>
      <w:r w:rsidRPr="00D85463">
        <w:rPr>
          <w:rFonts w:cs="Arial"/>
          <w:color w:val="0000FF"/>
          <w:sz w:val="20"/>
          <w:lang w:val="en-US" w:eastAsia="en-GB"/>
        </w:rPr>
        <w:t xml:space="preserve">  </w:t>
      </w:r>
      <w:r w:rsidR="00856E93">
        <w:rPr>
          <w:rFonts w:cs="Arial"/>
          <w:color w:val="0000FF"/>
          <w:sz w:val="20"/>
          <w:lang w:val="en-US" w:eastAsia="en-GB"/>
        </w:rPr>
        <w:t xml:space="preserve">   </w:t>
      </w:r>
      <w:r w:rsidRPr="00D85463">
        <w:rPr>
          <w:rFonts w:cs="Arial"/>
          <w:color w:val="0000FF"/>
          <w:sz w:val="20"/>
          <w:lang w:val="en-US" w:eastAsia="en-GB"/>
        </w:rPr>
        <w:t>&lt;/</w:t>
      </w:r>
      <w:proofErr w:type="spellStart"/>
      <w:r w:rsidRPr="00931413">
        <w:rPr>
          <w:rFonts w:cs="Arial"/>
          <w:color w:val="800000"/>
          <w:sz w:val="20"/>
          <w:highlight w:val="white"/>
          <w:lang w:val="en-US" w:eastAsia="en-GB"/>
        </w:rPr>
        <w:t>RptSubmitgNtty</w:t>
      </w:r>
      <w:proofErr w:type="spellEnd"/>
      <w:r w:rsidRPr="00D85463">
        <w:rPr>
          <w:rFonts w:cs="Arial"/>
          <w:color w:val="0000FF"/>
          <w:sz w:val="20"/>
          <w:lang w:val="en-US" w:eastAsia="en-GB"/>
        </w:rPr>
        <w:t>&gt;</w:t>
      </w:r>
    </w:p>
    <w:p w14:paraId="7B157129" w14:textId="73E23F96" w:rsidR="00D85463" w:rsidRPr="00D85463" w:rsidRDefault="00D85463" w:rsidP="00931413">
      <w:pPr>
        <w:spacing w:before="0" w:after="0" w:afterAutospacing="0"/>
        <w:rPr>
          <w:rFonts w:cs="Arial"/>
          <w:color w:val="0000FF"/>
          <w:sz w:val="20"/>
          <w:lang w:val="en-US" w:eastAsia="en-GB"/>
        </w:rPr>
      </w:pPr>
      <w:r w:rsidRPr="00D85463">
        <w:rPr>
          <w:rFonts w:cs="Arial"/>
          <w:color w:val="0000FF"/>
          <w:sz w:val="20"/>
          <w:lang w:val="en-US" w:eastAsia="en-GB"/>
        </w:rPr>
        <w:t xml:space="preserve">  </w:t>
      </w:r>
      <w:r w:rsidR="00856E93">
        <w:rPr>
          <w:rFonts w:cs="Arial"/>
          <w:color w:val="0000FF"/>
          <w:sz w:val="20"/>
          <w:lang w:val="en-US" w:eastAsia="en-GB"/>
        </w:rPr>
        <w:t xml:space="preserve">   </w:t>
      </w:r>
      <w:r w:rsidRPr="00D85463">
        <w:rPr>
          <w:rFonts w:cs="Arial"/>
          <w:color w:val="0000FF"/>
          <w:sz w:val="20"/>
          <w:lang w:val="en-US" w:eastAsia="en-GB"/>
        </w:rPr>
        <w:t>&lt;</w:t>
      </w:r>
      <w:proofErr w:type="spellStart"/>
      <w:r w:rsidRPr="00931413">
        <w:rPr>
          <w:rFonts w:cs="Arial"/>
          <w:color w:val="800000"/>
          <w:sz w:val="20"/>
          <w:highlight w:val="white"/>
          <w:lang w:val="en-US" w:eastAsia="en-GB"/>
        </w:rPr>
        <w:t>NttyRspnsblForRpt</w:t>
      </w:r>
      <w:proofErr w:type="spellEnd"/>
      <w:r w:rsidRPr="00D85463">
        <w:rPr>
          <w:rFonts w:cs="Arial"/>
          <w:color w:val="0000FF"/>
          <w:sz w:val="20"/>
          <w:lang w:val="en-US" w:eastAsia="en-GB"/>
        </w:rPr>
        <w:t>&gt;</w:t>
      </w:r>
    </w:p>
    <w:p w14:paraId="00A324B0" w14:textId="0BD1AB10" w:rsidR="00D85463" w:rsidRPr="00D85463" w:rsidRDefault="00D85463" w:rsidP="00931413">
      <w:pPr>
        <w:spacing w:before="0" w:after="0" w:afterAutospacing="0"/>
        <w:rPr>
          <w:rFonts w:cs="Arial"/>
          <w:color w:val="0000FF"/>
          <w:sz w:val="20"/>
          <w:lang w:val="en-US" w:eastAsia="en-GB"/>
        </w:rPr>
      </w:pPr>
      <w:r w:rsidRPr="00D85463">
        <w:rPr>
          <w:rFonts w:cs="Arial"/>
          <w:color w:val="0000FF"/>
          <w:sz w:val="20"/>
          <w:lang w:val="en-US" w:eastAsia="en-GB"/>
        </w:rPr>
        <w:t xml:space="preserve">  </w:t>
      </w:r>
      <w:r w:rsidR="00856E93">
        <w:rPr>
          <w:rFonts w:cs="Arial"/>
          <w:color w:val="0000FF"/>
          <w:sz w:val="20"/>
          <w:lang w:val="en-US" w:eastAsia="en-GB"/>
        </w:rPr>
        <w:t xml:space="preserve">    </w:t>
      </w:r>
      <w:r w:rsidRPr="00D85463">
        <w:rPr>
          <w:rFonts w:cs="Arial"/>
          <w:color w:val="0000FF"/>
          <w:sz w:val="20"/>
          <w:lang w:val="en-US" w:eastAsia="en-GB"/>
        </w:rPr>
        <w:t xml:space="preserve"> &lt;</w:t>
      </w:r>
      <w:r w:rsidRPr="00931413">
        <w:rPr>
          <w:rFonts w:cs="Arial"/>
          <w:color w:val="800000"/>
          <w:sz w:val="20"/>
          <w:highlight w:val="white"/>
          <w:lang w:val="en-US" w:eastAsia="en-GB"/>
        </w:rPr>
        <w:t>LEI</w:t>
      </w:r>
      <w:r w:rsidRPr="00D85463">
        <w:rPr>
          <w:rFonts w:cs="Arial"/>
          <w:color w:val="0000FF"/>
          <w:sz w:val="20"/>
          <w:lang w:val="en-US" w:eastAsia="en-GB"/>
        </w:rPr>
        <w:t>&gt;</w:t>
      </w:r>
      <w:r w:rsidRPr="00931413">
        <w:rPr>
          <w:rFonts w:cs="Arial"/>
          <w:sz w:val="20"/>
          <w:lang w:val="en-US" w:eastAsia="en-GB"/>
        </w:rPr>
        <w:t>12345678901234500000</w:t>
      </w:r>
      <w:r w:rsidRPr="00D85463">
        <w:rPr>
          <w:rFonts w:cs="Arial"/>
          <w:color w:val="0000FF"/>
          <w:sz w:val="20"/>
          <w:lang w:val="en-US" w:eastAsia="en-GB"/>
        </w:rPr>
        <w:t>&lt;/</w:t>
      </w:r>
      <w:r w:rsidRPr="00931413">
        <w:rPr>
          <w:rFonts w:cs="Arial"/>
          <w:color w:val="800000"/>
          <w:sz w:val="20"/>
          <w:highlight w:val="white"/>
          <w:lang w:val="en-US" w:eastAsia="en-GB"/>
        </w:rPr>
        <w:t>LEI</w:t>
      </w:r>
      <w:r w:rsidRPr="00D85463">
        <w:rPr>
          <w:rFonts w:cs="Arial"/>
          <w:color w:val="0000FF"/>
          <w:sz w:val="20"/>
          <w:lang w:val="en-US" w:eastAsia="en-GB"/>
        </w:rPr>
        <w:t>&gt;</w:t>
      </w:r>
    </w:p>
    <w:p w14:paraId="0DC331E8" w14:textId="3EC25C08" w:rsidR="00D85463" w:rsidRPr="00D85463" w:rsidRDefault="00D85463" w:rsidP="00931413">
      <w:pPr>
        <w:spacing w:before="0" w:after="0" w:afterAutospacing="0"/>
        <w:rPr>
          <w:rFonts w:cs="Arial"/>
          <w:color w:val="0000FF"/>
          <w:sz w:val="20"/>
          <w:lang w:val="en-US" w:eastAsia="en-GB"/>
        </w:rPr>
      </w:pPr>
      <w:r w:rsidRPr="00D85463">
        <w:rPr>
          <w:rFonts w:cs="Arial"/>
          <w:color w:val="0000FF"/>
          <w:sz w:val="20"/>
          <w:lang w:val="en-US" w:eastAsia="en-GB"/>
        </w:rPr>
        <w:t xml:space="preserve">  </w:t>
      </w:r>
      <w:r w:rsidR="00856E93">
        <w:rPr>
          <w:rFonts w:cs="Arial"/>
          <w:color w:val="0000FF"/>
          <w:sz w:val="20"/>
          <w:lang w:val="en-US" w:eastAsia="en-GB"/>
        </w:rPr>
        <w:t xml:space="preserve">    </w:t>
      </w:r>
      <w:r w:rsidRPr="00D85463">
        <w:rPr>
          <w:rFonts w:cs="Arial"/>
          <w:color w:val="0000FF"/>
          <w:sz w:val="20"/>
          <w:lang w:val="en-US" w:eastAsia="en-GB"/>
        </w:rPr>
        <w:t>&lt;/</w:t>
      </w:r>
      <w:proofErr w:type="spellStart"/>
      <w:r w:rsidRPr="00931413">
        <w:rPr>
          <w:rFonts w:cs="Arial"/>
          <w:color w:val="800000"/>
          <w:sz w:val="20"/>
          <w:highlight w:val="white"/>
          <w:lang w:val="en-US" w:eastAsia="en-GB"/>
        </w:rPr>
        <w:t>NttyRspnsblForRpt</w:t>
      </w:r>
      <w:proofErr w:type="spellEnd"/>
      <w:r w:rsidRPr="00D85463">
        <w:rPr>
          <w:rFonts w:cs="Arial"/>
          <w:color w:val="0000FF"/>
          <w:sz w:val="20"/>
          <w:lang w:val="en-US" w:eastAsia="en-GB"/>
        </w:rPr>
        <w:t>&gt;</w:t>
      </w:r>
    </w:p>
    <w:p w14:paraId="145E4D14" w14:textId="406EF00F" w:rsidR="00D85463" w:rsidRPr="00D85463" w:rsidRDefault="00D85463" w:rsidP="00931413">
      <w:pPr>
        <w:spacing w:before="0" w:after="0" w:afterAutospacing="0"/>
        <w:rPr>
          <w:rFonts w:cs="Arial"/>
          <w:color w:val="0000FF"/>
          <w:sz w:val="20"/>
          <w:lang w:val="en-US" w:eastAsia="en-GB"/>
        </w:rPr>
      </w:pPr>
      <w:r w:rsidRPr="00D85463">
        <w:rPr>
          <w:rFonts w:cs="Arial"/>
          <w:color w:val="0000FF"/>
          <w:sz w:val="20"/>
          <w:lang w:val="en-US" w:eastAsia="en-GB"/>
        </w:rPr>
        <w:t xml:space="preserve"> </w:t>
      </w:r>
      <w:r w:rsidR="00856E93">
        <w:rPr>
          <w:rFonts w:cs="Arial"/>
          <w:color w:val="0000FF"/>
          <w:sz w:val="20"/>
          <w:lang w:val="en-US" w:eastAsia="en-GB"/>
        </w:rPr>
        <w:t xml:space="preserve">  </w:t>
      </w:r>
      <w:r w:rsidRPr="00D85463">
        <w:rPr>
          <w:rFonts w:cs="Arial"/>
          <w:color w:val="0000FF"/>
          <w:sz w:val="20"/>
          <w:lang w:val="en-US" w:eastAsia="en-GB"/>
        </w:rPr>
        <w:t>&lt;/</w:t>
      </w:r>
      <w:proofErr w:type="spellStart"/>
      <w:r w:rsidRPr="00931413">
        <w:rPr>
          <w:rFonts w:cs="Arial"/>
          <w:color w:val="800000"/>
          <w:sz w:val="20"/>
          <w:highlight w:val="white"/>
          <w:lang w:val="en-US" w:eastAsia="en-GB"/>
        </w:rPr>
        <w:t>CtrPtyId</w:t>
      </w:r>
      <w:proofErr w:type="spellEnd"/>
      <w:r w:rsidRPr="00D85463">
        <w:rPr>
          <w:rFonts w:cs="Arial"/>
          <w:color w:val="0000FF"/>
          <w:sz w:val="20"/>
          <w:lang w:val="en-US" w:eastAsia="en-GB"/>
        </w:rPr>
        <w:t>&gt;</w:t>
      </w:r>
    </w:p>
    <w:p w14:paraId="00BFB54D" w14:textId="74296517" w:rsidR="00D85463" w:rsidRPr="00D85463" w:rsidRDefault="00D85463" w:rsidP="00931413">
      <w:pPr>
        <w:spacing w:before="0" w:after="0" w:afterAutospacing="0"/>
        <w:rPr>
          <w:rFonts w:cs="Arial"/>
          <w:color w:val="0000FF"/>
          <w:sz w:val="20"/>
          <w:lang w:val="en-US" w:eastAsia="en-GB"/>
        </w:rPr>
      </w:pPr>
      <w:r w:rsidRPr="00D85463">
        <w:rPr>
          <w:rFonts w:cs="Arial"/>
          <w:color w:val="0000FF"/>
          <w:sz w:val="20"/>
          <w:lang w:val="en-US" w:eastAsia="en-GB"/>
        </w:rPr>
        <w:t xml:space="preserve"> </w:t>
      </w:r>
      <w:r w:rsidR="00856E93">
        <w:rPr>
          <w:rFonts w:cs="Arial"/>
          <w:color w:val="0000FF"/>
          <w:sz w:val="20"/>
          <w:lang w:val="en-US" w:eastAsia="en-GB"/>
        </w:rPr>
        <w:t xml:space="preserve">  </w:t>
      </w:r>
      <w:r w:rsidRPr="00D85463">
        <w:rPr>
          <w:rFonts w:cs="Arial"/>
          <w:color w:val="0000FF"/>
          <w:sz w:val="20"/>
          <w:lang w:val="en-US" w:eastAsia="en-GB"/>
        </w:rPr>
        <w:t>&lt;</w:t>
      </w:r>
      <w:proofErr w:type="spellStart"/>
      <w:r w:rsidRPr="00931413">
        <w:rPr>
          <w:rFonts w:cs="Arial"/>
          <w:color w:val="800000"/>
          <w:sz w:val="20"/>
          <w:highlight w:val="white"/>
          <w:lang w:val="en-US" w:eastAsia="en-GB"/>
        </w:rPr>
        <w:t>RptSttstcs</w:t>
      </w:r>
      <w:proofErr w:type="spellEnd"/>
      <w:r w:rsidRPr="00D85463">
        <w:rPr>
          <w:rFonts w:cs="Arial"/>
          <w:color w:val="0000FF"/>
          <w:sz w:val="20"/>
          <w:lang w:val="en-US" w:eastAsia="en-GB"/>
        </w:rPr>
        <w:t>&gt;</w:t>
      </w:r>
    </w:p>
    <w:p w14:paraId="559AE935" w14:textId="2EBA91C7" w:rsidR="00D85463" w:rsidRPr="00D85463" w:rsidRDefault="00D85463" w:rsidP="00931413">
      <w:pPr>
        <w:spacing w:before="0" w:after="0" w:afterAutospacing="0"/>
        <w:rPr>
          <w:rFonts w:cs="Arial"/>
          <w:color w:val="0000FF"/>
          <w:sz w:val="20"/>
          <w:lang w:val="en-US" w:eastAsia="en-GB"/>
        </w:rPr>
      </w:pPr>
      <w:r w:rsidRPr="00D85463">
        <w:rPr>
          <w:rFonts w:cs="Arial"/>
          <w:color w:val="0000FF"/>
          <w:sz w:val="20"/>
          <w:lang w:val="en-US" w:eastAsia="en-GB"/>
        </w:rPr>
        <w:t xml:space="preserve">  </w:t>
      </w:r>
      <w:r w:rsidR="00856E93">
        <w:rPr>
          <w:rFonts w:cs="Arial"/>
          <w:color w:val="0000FF"/>
          <w:sz w:val="20"/>
          <w:lang w:val="en-US" w:eastAsia="en-GB"/>
        </w:rPr>
        <w:t xml:space="preserve">   </w:t>
      </w:r>
      <w:r w:rsidRPr="00D85463">
        <w:rPr>
          <w:rFonts w:cs="Arial"/>
          <w:color w:val="0000FF"/>
          <w:sz w:val="20"/>
          <w:lang w:val="en-US" w:eastAsia="en-GB"/>
        </w:rPr>
        <w:t>&lt;</w:t>
      </w:r>
      <w:proofErr w:type="spellStart"/>
      <w:r w:rsidRPr="00931413">
        <w:rPr>
          <w:rFonts w:cs="Arial"/>
          <w:color w:val="800000"/>
          <w:sz w:val="20"/>
          <w:highlight w:val="white"/>
          <w:lang w:val="en-US" w:eastAsia="en-GB"/>
        </w:rPr>
        <w:t>TtlNbOfRpts</w:t>
      </w:r>
      <w:proofErr w:type="spellEnd"/>
      <w:r w:rsidRPr="00D85463">
        <w:rPr>
          <w:rFonts w:cs="Arial"/>
          <w:color w:val="0000FF"/>
          <w:sz w:val="20"/>
          <w:lang w:val="en-US" w:eastAsia="en-GB"/>
        </w:rPr>
        <w:t>&gt;</w:t>
      </w:r>
      <w:r w:rsidRPr="00931413">
        <w:rPr>
          <w:rFonts w:cs="Arial"/>
          <w:sz w:val="20"/>
          <w:lang w:val="en-US" w:eastAsia="en-GB"/>
        </w:rPr>
        <w:t>1</w:t>
      </w:r>
      <w:r w:rsidRPr="00D85463">
        <w:rPr>
          <w:rFonts w:cs="Arial"/>
          <w:color w:val="0000FF"/>
          <w:sz w:val="20"/>
          <w:lang w:val="en-US" w:eastAsia="en-GB"/>
        </w:rPr>
        <w:t>&lt;/</w:t>
      </w:r>
      <w:proofErr w:type="spellStart"/>
      <w:r w:rsidRPr="00931413">
        <w:rPr>
          <w:rFonts w:cs="Arial"/>
          <w:color w:val="800000"/>
          <w:sz w:val="20"/>
          <w:highlight w:val="white"/>
          <w:lang w:val="en-US" w:eastAsia="en-GB"/>
        </w:rPr>
        <w:t>TtlNbOfRpts</w:t>
      </w:r>
      <w:proofErr w:type="spellEnd"/>
      <w:r w:rsidRPr="00D85463">
        <w:rPr>
          <w:rFonts w:cs="Arial"/>
          <w:color w:val="0000FF"/>
          <w:sz w:val="20"/>
          <w:lang w:val="en-US" w:eastAsia="en-GB"/>
        </w:rPr>
        <w:t>&gt;</w:t>
      </w:r>
    </w:p>
    <w:p w14:paraId="723403AA" w14:textId="734918A6" w:rsidR="00D85463" w:rsidRPr="00D85463" w:rsidRDefault="00D85463" w:rsidP="00931413">
      <w:pPr>
        <w:spacing w:before="0" w:after="0" w:afterAutospacing="0"/>
        <w:rPr>
          <w:rFonts w:cs="Arial"/>
          <w:color w:val="0000FF"/>
          <w:sz w:val="20"/>
          <w:lang w:val="en-US" w:eastAsia="en-GB"/>
        </w:rPr>
      </w:pPr>
      <w:r w:rsidRPr="00D85463">
        <w:rPr>
          <w:rFonts w:cs="Arial"/>
          <w:color w:val="0000FF"/>
          <w:sz w:val="20"/>
          <w:lang w:val="en-US" w:eastAsia="en-GB"/>
        </w:rPr>
        <w:t xml:space="preserve">  </w:t>
      </w:r>
      <w:r w:rsidR="00856E93">
        <w:rPr>
          <w:rFonts w:cs="Arial"/>
          <w:color w:val="0000FF"/>
          <w:sz w:val="20"/>
          <w:lang w:val="en-US" w:eastAsia="en-GB"/>
        </w:rPr>
        <w:t xml:space="preserve">   </w:t>
      </w:r>
      <w:r w:rsidRPr="00D85463">
        <w:rPr>
          <w:rFonts w:cs="Arial"/>
          <w:color w:val="0000FF"/>
          <w:sz w:val="20"/>
          <w:lang w:val="en-US" w:eastAsia="en-GB"/>
        </w:rPr>
        <w:t>&lt;</w:t>
      </w:r>
      <w:proofErr w:type="spellStart"/>
      <w:r w:rsidRPr="00931413">
        <w:rPr>
          <w:rFonts w:cs="Arial"/>
          <w:color w:val="800000"/>
          <w:sz w:val="20"/>
          <w:highlight w:val="white"/>
          <w:lang w:val="en-US" w:eastAsia="en-GB"/>
        </w:rPr>
        <w:t>TtlNbOfRptsAccptd</w:t>
      </w:r>
      <w:proofErr w:type="spellEnd"/>
      <w:r w:rsidRPr="00D85463">
        <w:rPr>
          <w:rFonts w:cs="Arial"/>
          <w:color w:val="0000FF"/>
          <w:sz w:val="20"/>
          <w:lang w:val="en-US" w:eastAsia="en-GB"/>
        </w:rPr>
        <w:t>&gt;</w:t>
      </w:r>
      <w:r w:rsidRPr="00931413">
        <w:rPr>
          <w:rFonts w:cs="Arial"/>
          <w:sz w:val="20"/>
          <w:lang w:val="en-US" w:eastAsia="en-GB"/>
        </w:rPr>
        <w:t>1</w:t>
      </w:r>
      <w:r w:rsidRPr="00D85463">
        <w:rPr>
          <w:rFonts w:cs="Arial"/>
          <w:color w:val="0000FF"/>
          <w:sz w:val="20"/>
          <w:lang w:val="en-US" w:eastAsia="en-GB"/>
        </w:rPr>
        <w:t>&lt;/</w:t>
      </w:r>
      <w:proofErr w:type="spellStart"/>
      <w:r w:rsidRPr="00931413">
        <w:rPr>
          <w:rFonts w:cs="Arial"/>
          <w:color w:val="800000"/>
          <w:sz w:val="20"/>
          <w:highlight w:val="white"/>
          <w:lang w:val="en-US" w:eastAsia="en-GB"/>
        </w:rPr>
        <w:t>TtlNbOfRptsAccptd</w:t>
      </w:r>
      <w:proofErr w:type="spellEnd"/>
      <w:r w:rsidRPr="00D85463">
        <w:rPr>
          <w:rFonts w:cs="Arial"/>
          <w:color w:val="0000FF"/>
          <w:sz w:val="20"/>
          <w:lang w:val="en-US" w:eastAsia="en-GB"/>
        </w:rPr>
        <w:t>&gt;</w:t>
      </w:r>
    </w:p>
    <w:p w14:paraId="78384CD6" w14:textId="78F95B5C" w:rsidR="00D85463" w:rsidRPr="00D85463" w:rsidRDefault="00D85463" w:rsidP="00931413">
      <w:pPr>
        <w:spacing w:before="0" w:after="0" w:afterAutospacing="0"/>
        <w:rPr>
          <w:rFonts w:cs="Arial"/>
          <w:color w:val="0000FF"/>
          <w:sz w:val="20"/>
          <w:lang w:val="en-US" w:eastAsia="en-GB"/>
        </w:rPr>
      </w:pPr>
      <w:r w:rsidRPr="00D85463">
        <w:rPr>
          <w:rFonts w:cs="Arial"/>
          <w:color w:val="0000FF"/>
          <w:sz w:val="20"/>
          <w:lang w:val="en-US" w:eastAsia="en-GB"/>
        </w:rPr>
        <w:t xml:space="preserve"> </w:t>
      </w:r>
      <w:r w:rsidR="00856E93">
        <w:rPr>
          <w:rFonts w:cs="Arial"/>
          <w:color w:val="0000FF"/>
          <w:sz w:val="20"/>
          <w:lang w:val="en-US" w:eastAsia="en-GB"/>
        </w:rPr>
        <w:t xml:space="preserve">   </w:t>
      </w:r>
      <w:r w:rsidRPr="00D85463">
        <w:rPr>
          <w:rFonts w:cs="Arial"/>
          <w:color w:val="0000FF"/>
          <w:sz w:val="20"/>
          <w:lang w:val="en-US" w:eastAsia="en-GB"/>
        </w:rPr>
        <w:t xml:space="preserve"> &lt;</w:t>
      </w:r>
      <w:proofErr w:type="spellStart"/>
      <w:r w:rsidRPr="00931413">
        <w:rPr>
          <w:rFonts w:cs="Arial"/>
          <w:color w:val="800000"/>
          <w:sz w:val="20"/>
          <w:highlight w:val="white"/>
          <w:lang w:val="en-US" w:eastAsia="en-GB"/>
        </w:rPr>
        <w:t>TtlNbOfRptsRjctd</w:t>
      </w:r>
      <w:proofErr w:type="spellEnd"/>
      <w:r w:rsidRPr="00D85463">
        <w:rPr>
          <w:rFonts w:cs="Arial"/>
          <w:color w:val="0000FF"/>
          <w:sz w:val="20"/>
          <w:lang w:val="en-US" w:eastAsia="en-GB"/>
        </w:rPr>
        <w:t>&gt;</w:t>
      </w:r>
      <w:r w:rsidRPr="00931413">
        <w:rPr>
          <w:rFonts w:cs="Arial"/>
          <w:sz w:val="20"/>
          <w:lang w:val="en-US" w:eastAsia="en-GB"/>
        </w:rPr>
        <w:t>0</w:t>
      </w:r>
      <w:r w:rsidRPr="00D85463">
        <w:rPr>
          <w:rFonts w:cs="Arial"/>
          <w:color w:val="0000FF"/>
          <w:sz w:val="20"/>
          <w:lang w:val="en-US" w:eastAsia="en-GB"/>
        </w:rPr>
        <w:t>&lt;/</w:t>
      </w:r>
      <w:proofErr w:type="spellStart"/>
      <w:r w:rsidRPr="00931413">
        <w:rPr>
          <w:rFonts w:cs="Arial"/>
          <w:color w:val="800000"/>
          <w:sz w:val="20"/>
          <w:highlight w:val="white"/>
          <w:lang w:val="en-US" w:eastAsia="en-GB"/>
        </w:rPr>
        <w:t>TtlNbOfRptsRjctd</w:t>
      </w:r>
      <w:proofErr w:type="spellEnd"/>
      <w:r w:rsidRPr="00D85463">
        <w:rPr>
          <w:rFonts w:cs="Arial"/>
          <w:color w:val="0000FF"/>
          <w:sz w:val="20"/>
          <w:lang w:val="en-US" w:eastAsia="en-GB"/>
        </w:rPr>
        <w:t>&gt;</w:t>
      </w:r>
    </w:p>
    <w:p w14:paraId="22E8B85D" w14:textId="56ED9C26" w:rsidR="00D85463" w:rsidRPr="00D85463" w:rsidRDefault="00D85463" w:rsidP="00931413">
      <w:pPr>
        <w:spacing w:before="0" w:after="0" w:afterAutospacing="0"/>
        <w:rPr>
          <w:rFonts w:cs="Arial"/>
          <w:color w:val="0000FF"/>
          <w:sz w:val="20"/>
          <w:lang w:val="en-US" w:eastAsia="en-GB"/>
        </w:rPr>
      </w:pPr>
      <w:r w:rsidRPr="00D85463">
        <w:rPr>
          <w:rFonts w:cs="Arial"/>
          <w:color w:val="0000FF"/>
          <w:sz w:val="20"/>
          <w:lang w:val="en-US" w:eastAsia="en-GB"/>
        </w:rPr>
        <w:t xml:space="preserve"> </w:t>
      </w:r>
      <w:r w:rsidR="00856E93">
        <w:rPr>
          <w:rFonts w:cs="Arial"/>
          <w:color w:val="0000FF"/>
          <w:sz w:val="20"/>
          <w:lang w:val="en-US" w:eastAsia="en-GB"/>
        </w:rPr>
        <w:t xml:space="preserve">   </w:t>
      </w:r>
      <w:r w:rsidRPr="00D85463">
        <w:rPr>
          <w:rFonts w:cs="Arial"/>
          <w:color w:val="0000FF"/>
          <w:sz w:val="20"/>
          <w:lang w:val="en-US" w:eastAsia="en-GB"/>
        </w:rPr>
        <w:t>&lt;/</w:t>
      </w:r>
      <w:proofErr w:type="spellStart"/>
      <w:r w:rsidRPr="00931413">
        <w:rPr>
          <w:rFonts w:cs="Arial"/>
          <w:color w:val="800000"/>
          <w:sz w:val="20"/>
          <w:highlight w:val="white"/>
          <w:lang w:val="en-US" w:eastAsia="en-GB"/>
        </w:rPr>
        <w:t>RptSttstcs</w:t>
      </w:r>
      <w:proofErr w:type="spellEnd"/>
      <w:r w:rsidRPr="00D85463">
        <w:rPr>
          <w:rFonts w:cs="Arial"/>
          <w:color w:val="0000FF"/>
          <w:sz w:val="20"/>
          <w:lang w:val="en-US" w:eastAsia="en-GB"/>
        </w:rPr>
        <w:t>&gt;</w:t>
      </w:r>
    </w:p>
    <w:p w14:paraId="54F57CC2" w14:textId="59BF8BD3" w:rsidR="00D85463" w:rsidRPr="00D85463" w:rsidRDefault="00D85463" w:rsidP="00931413">
      <w:pPr>
        <w:spacing w:before="0" w:after="0" w:afterAutospacing="0"/>
        <w:rPr>
          <w:rFonts w:cs="Arial"/>
          <w:color w:val="0000FF"/>
          <w:sz w:val="20"/>
          <w:lang w:val="en-US" w:eastAsia="en-GB"/>
        </w:rPr>
      </w:pPr>
      <w:r w:rsidRPr="00D85463">
        <w:rPr>
          <w:rFonts w:cs="Arial"/>
          <w:color w:val="0000FF"/>
          <w:sz w:val="20"/>
          <w:lang w:val="en-US" w:eastAsia="en-GB"/>
        </w:rPr>
        <w:t xml:space="preserve"> </w:t>
      </w:r>
      <w:r w:rsidR="00856E93">
        <w:rPr>
          <w:rFonts w:cs="Arial"/>
          <w:color w:val="0000FF"/>
          <w:sz w:val="20"/>
          <w:lang w:val="en-US" w:eastAsia="en-GB"/>
        </w:rPr>
        <w:t xml:space="preserve">   </w:t>
      </w:r>
      <w:r w:rsidRPr="00D85463">
        <w:rPr>
          <w:rFonts w:cs="Arial"/>
          <w:color w:val="0000FF"/>
          <w:sz w:val="20"/>
          <w:lang w:val="en-US" w:eastAsia="en-GB"/>
        </w:rPr>
        <w:t>&lt;</w:t>
      </w:r>
      <w:proofErr w:type="spellStart"/>
      <w:r w:rsidRPr="00931413">
        <w:rPr>
          <w:rFonts w:cs="Arial"/>
          <w:color w:val="800000"/>
          <w:sz w:val="20"/>
          <w:highlight w:val="white"/>
          <w:lang w:val="en-US" w:eastAsia="en-GB"/>
        </w:rPr>
        <w:t>DerivSttstcs</w:t>
      </w:r>
      <w:proofErr w:type="spellEnd"/>
      <w:r w:rsidRPr="00D85463">
        <w:rPr>
          <w:rFonts w:cs="Arial"/>
          <w:color w:val="0000FF"/>
          <w:sz w:val="20"/>
          <w:lang w:val="en-US" w:eastAsia="en-GB"/>
        </w:rPr>
        <w:t>&gt;</w:t>
      </w:r>
    </w:p>
    <w:p w14:paraId="68C0086C" w14:textId="585E5E4C" w:rsidR="00D85463" w:rsidRPr="00D85463" w:rsidRDefault="00D85463" w:rsidP="00931413">
      <w:pPr>
        <w:spacing w:before="0" w:after="0" w:afterAutospacing="0"/>
        <w:rPr>
          <w:rFonts w:cs="Arial"/>
          <w:color w:val="0000FF"/>
          <w:sz w:val="20"/>
          <w:lang w:val="en-US" w:eastAsia="en-GB"/>
        </w:rPr>
      </w:pPr>
      <w:r w:rsidRPr="00D85463">
        <w:rPr>
          <w:rFonts w:cs="Arial"/>
          <w:color w:val="0000FF"/>
          <w:sz w:val="20"/>
          <w:lang w:val="en-US" w:eastAsia="en-GB"/>
        </w:rPr>
        <w:t xml:space="preserve">  </w:t>
      </w:r>
      <w:r w:rsidR="00856E93">
        <w:rPr>
          <w:rFonts w:cs="Arial"/>
          <w:color w:val="0000FF"/>
          <w:sz w:val="20"/>
          <w:lang w:val="en-US" w:eastAsia="en-GB"/>
        </w:rPr>
        <w:t xml:space="preserve">     </w:t>
      </w:r>
      <w:r w:rsidRPr="00D85463">
        <w:rPr>
          <w:rFonts w:cs="Arial"/>
          <w:color w:val="0000FF"/>
          <w:sz w:val="20"/>
          <w:lang w:val="en-US" w:eastAsia="en-GB"/>
        </w:rPr>
        <w:t>&lt;</w:t>
      </w:r>
      <w:proofErr w:type="spellStart"/>
      <w:r w:rsidRPr="00931413">
        <w:rPr>
          <w:rFonts w:cs="Arial"/>
          <w:color w:val="800000"/>
          <w:sz w:val="20"/>
          <w:highlight w:val="white"/>
          <w:lang w:val="en-US" w:eastAsia="en-GB"/>
        </w:rPr>
        <w:t>DtldSttstcs</w:t>
      </w:r>
      <w:proofErr w:type="spellEnd"/>
      <w:r w:rsidRPr="00D85463">
        <w:rPr>
          <w:rFonts w:cs="Arial"/>
          <w:color w:val="0000FF"/>
          <w:sz w:val="20"/>
          <w:lang w:val="en-US" w:eastAsia="en-GB"/>
        </w:rPr>
        <w:t>&gt;</w:t>
      </w:r>
    </w:p>
    <w:p w14:paraId="45743FF7" w14:textId="38CA114C" w:rsidR="00D85463" w:rsidRPr="00D85463" w:rsidRDefault="00D85463" w:rsidP="00931413">
      <w:pPr>
        <w:spacing w:before="0" w:after="0" w:afterAutospacing="0"/>
        <w:rPr>
          <w:rFonts w:cs="Arial"/>
          <w:color w:val="0000FF"/>
          <w:sz w:val="20"/>
          <w:lang w:val="en-US" w:eastAsia="en-GB"/>
        </w:rPr>
      </w:pPr>
      <w:r w:rsidRPr="00D85463">
        <w:rPr>
          <w:rFonts w:cs="Arial"/>
          <w:color w:val="0000FF"/>
          <w:sz w:val="20"/>
          <w:lang w:val="en-US" w:eastAsia="en-GB"/>
        </w:rPr>
        <w:t xml:space="preserve">   </w:t>
      </w:r>
      <w:r w:rsidR="00856E93">
        <w:rPr>
          <w:rFonts w:cs="Arial"/>
          <w:color w:val="0000FF"/>
          <w:sz w:val="20"/>
          <w:lang w:val="en-US" w:eastAsia="en-GB"/>
        </w:rPr>
        <w:t xml:space="preserve">      </w:t>
      </w:r>
      <w:r w:rsidRPr="00D85463">
        <w:rPr>
          <w:rFonts w:cs="Arial"/>
          <w:color w:val="0000FF"/>
          <w:sz w:val="20"/>
          <w:lang w:val="en-US" w:eastAsia="en-GB"/>
        </w:rPr>
        <w:t>&lt;</w:t>
      </w:r>
      <w:proofErr w:type="spellStart"/>
      <w:r w:rsidRPr="00931413">
        <w:rPr>
          <w:rFonts w:cs="Arial"/>
          <w:color w:val="800000"/>
          <w:sz w:val="20"/>
          <w:highlight w:val="white"/>
          <w:lang w:val="en-US" w:eastAsia="en-GB"/>
        </w:rPr>
        <w:t>TtlNbOfTxs</w:t>
      </w:r>
      <w:proofErr w:type="spellEnd"/>
      <w:r w:rsidRPr="00D85463">
        <w:rPr>
          <w:rFonts w:cs="Arial"/>
          <w:color w:val="0000FF"/>
          <w:sz w:val="20"/>
          <w:lang w:val="en-US" w:eastAsia="en-GB"/>
        </w:rPr>
        <w:t>&gt;</w:t>
      </w:r>
      <w:r w:rsidRPr="00931413">
        <w:rPr>
          <w:rFonts w:cs="Arial"/>
          <w:sz w:val="20"/>
          <w:lang w:val="en-US" w:eastAsia="en-GB"/>
        </w:rPr>
        <w:t>10</w:t>
      </w:r>
      <w:r w:rsidRPr="00D85463">
        <w:rPr>
          <w:rFonts w:cs="Arial"/>
          <w:color w:val="0000FF"/>
          <w:sz w:val="20"/>
          <w:lang w:val="en-US" w:eastAsia="en-GB"/>
        </w:rPr>
        <w:t>&lt;/</w:t>
      </w:r>
      <w:proofErr w:type="spellStart"/>
      <w:r w:rsidRPr="00931413">
        <w:rPr>
          <w:rFonts w:cs="Arial"/>
          <w:color w:val="800000"/>
          <w:sz w:val="20"/>
          <w:highlight w:val="white"/>
          <w:lang w:val="en-US" w:eastAsia="en-GB"/>
        </w:rPr>
        <w:t>TtlNbOfTxs</w:t>
      </w:r>
      <w:proofErr w:type="spellEnd"/>
      <w:r w:rsidRPr="00D85463">
        <w:rPr>
          <w:rFonts w:cs="Arial"/>
          <w:color w:val="0000FF"/>
          <w:sz w:val="20"/>
          <w:lang w:val="en-US" w:eastAsia="en-GB"/>
        </w:rPr>
        <w:t>&gt;</w:t>
      </w:r>
    </w:p>
    <w:p w14:paraId="3DAB8029" w14:textId="1A08C0F4" w:rsidR="00D85463" w:rsidRPr="00D85463" w:rsidRDefault="00D85463" w:rsidP="00931413">
      <w:pPr>
        <w:spacing w:before="0" w:after="0" w:afterAutospacing="0"/>
        <w:rPr>
          <w:rFonts w:cs="Arial"/>
          <w:color w:val="0000FF"/>
          <w:sz w:val="20"/>
          <w:lang w:val="en-US" w:eastAsia="en-GB"/>
        </w:rPr>
      </w:pPr>
      <w:r w:rsidRPr="00D85463">
        <w:rPr>
          <w:rFonts w:cs="Arial"/>
          <w:color w:val="0000FF"/>
          <w:sz w:val="20"/>
          <w:lang w:val="en-US" w:eastAsia="en-GB"/>
        </w:rPr>
        <w:t xml:space="preserve"> </w:t>
      </w:r>
      <w:r w:rsidR="00856E93">
        <w:rPr>
          <w:rFonts w:cs="Arial"/>
          <w:color w:val="0000FF"/>
          <w:sz w:val="20"/>
          <w:lang w:val="en-US" w:eastAsia="en-GB"/>
        </w:rPr>
        <w:t xml:space="preserve">      </w:t>
      </w:r>
      <w:r w:rsidRPr="00D85463">
        <w:rPr>
          <w:rFonts w:cs="Arial"/>
          <w:color w:val="0000FF"/>
          <w:sz w:val="20"/>
          <w:lang w:val="en-US" w:eastAsia="en-GB"/>
        </w:rPr>
        <w:t xml:space="preserve">  &lt;</w:t>
      </w:r>
      <w:proofErr w:type="spellStart"/>
      <w:r w:rsidRPr="00931413">
        <w:rPr>
          <w:rFonts w:cs="Arial"/>
          <w:color w:val="800000"/>
          <w:sz w:val="20"/>
          <w:highlight w:val="white"/>
          <w:lang w:val="en-US" w:eastAsia="en-GB"/>
        </w:rPr>
        <w:t>TtlNbOfTxsAccptd</w:t>
      </w:r>
      <w:proofErr w:type="spellEnd"/>
      <w:r w:rsidRPr="00D85463">
        <w:rPr>
          <w:rFonts w:cs="Arial"/>
          <w:color w:val="0000FF"/>
          <w:sz w:val="20"/>
          <w:lang w:val="en-US" w:eastAsia="en-GB"/>
        </w:rPr>
        <w:t>&gt;</w:t>
      </w:r>
      <w:r w:rsidRPr="00931413">
        <w:rPr>
          <w:rFonts w:cs="Arial"/>
          <w:sz w:val="20"/>
          <w:lang w:val="en-US" w:eastAsia="en-GB"/>
        </w:rPr>
        <w:t>9</w:t>
      </w:r>
      <w:r w:rsidRPr="00D85463">
        <w:rPr>
          <w:rFonts w:cs="Arial"/>
          <w:color w:val="0000FF"/>
          <w:sz w:val="20"/>
          <w:lang w:val="en-US" w:eastAsia="en-GB"/>
        </w:rPr>
        <w:t>&lt;/</w:t>
      </w:r>
      <w:proofErr w:type="spellStart"/>
      <w:r w:rsidRPr="00931413">
        <w:rPr>
          <w:rFonts w:cs="Arial"/>
          <w:color w:val="800000"/>
          <w:sz w:val="20"/>
          <w:highlight w:val="white"/>
          <w:lang w:val="en-US" w:eastAsia="en-GB"/>
        </w:rPr>
        <w:t>TtlNbOfTxsAccptd</w:t>
      </w:r>
      <w:proofErr w:type="spellEnd"/>
      <w:r w:rsidRPr="00D85463">
        <w:rPr>
          <w:rFonts w:cs="Arial"/>
          <w:color w:val="0000FF"/>
          <w:sz w:val="20"/>
          <w:lang w:val="en-US" w:eastAsia="en-GB"/>
        </w:rPr>
        <w:t>&gt;</w:t>
      </w:r>
    </w:p>
    <w:p w14:paraId="4CD6795D" w14:textId="6FB5769F" w:rsidR="00D85463" w:rsidRPr="00D85463" w:rsidRDefault="00856E93" w:rsidP="00931413">
      <w:pPr>
        <w:spacing w:before="0" w:after="0" w:afterAutospacing="0"/>
        <w:rPr>
          <w:rFonts w:cs="Arial"/>
          <w:color w:val="0000FF"/>
          <w:sz w:val="20"/>
          <w:lang w:val="en-US" w:eastAsia="en-GB"/>
        </w:rPr>
      </w:pPr>
      <w:r>
        <w:rPr>
          <w:rFonts w:cs="Arial"/>
          <w:color w:val="0000FF"/>
          <w:sz w:val="20"/>
          <w:lang w:val="en-US" w:eastAsia="en-GB"/>
        </w:rPr>
        <w:t xml:space="preserve">     </w:t>
      </w:r>
      <w:r w:rsidR="00D85463" w:rsidRPr="00D85463">
        <w:rPr>
          <w:rFonts w:cs="Arial"/>
          <w:color w:val="0000FF"/>
          <w:sz w:val="20"/>
          <w:lang w:val="en-US" w:eastAsia="en-GB"/>
        </w:rPr>
        <w:t xml:space="preserve"> </w:t>
      </w:r>
      <w:r>
        <w:rPr>
          <w:rFonts w:cs="Arial"/>
          <w:color w:val="0000FF"/>
          <w:sz w:val="20"/>
          <w:lang w:val="en-US" w:eastAsia="en-GB"/>
        </w:rPr>
        <w:t xml:space="preserve"> </w:t>
      </w:r>
      <w:r w:rsidR="00D85463" w:rsidRPr="00D85463">
        <w:rPr>
          <w:rFonts w:cs="Arial"/>
          <w:color w:val="0000FF"/>
          <w:sz w:val="20"/>
          <w:lang w:val="en-US" w:eastAsia="en-GB"/>
        </w:rPr>
        <w:t xml:space="preserve">  &lt;</w:t>
      </w:r>
      <w:proofErr w:type="spellStart"/>
      <w:r w:rsidR="00D85463" w:rsidRPr="00931413">
        <w:rPr>
          <w:rFonts w:cs="Arial"/>
          <w:color w:val="800000"/>
          <w:sz w:val="20"/>
          <w:highlight w:val="white"/>
          <w:lang w:val="en-US" w:eastAsia="en-GB"/>
        </w:rPr>
        <w:t>TtlNbOfTxsRjctd</w:t>
      </w:r>
      <w:proofErr w:type="spellEnd"/>
      <w:r w:rsidR="00D85463" w:rsidRPr="00D85463">
        <w:rPr>
          <w:rFonts w:cs="Arial"/>
          <w:color w:val="0000FF"/>
          <w:sz w:val="20"/>
          <w:lang w:val="en-US" w:eastAsia="en-GB"/>
        </w:rPr>
        <w:t>&gt;</w:t>
      </w:r>
      <w:r w:rsidR="00D85463" w:rsidRPr="00931413">
        <w:rPr>
          <w:rFonts w:cs="Arial"/>
          <w:sz w:val="20"/>
          <w:lang w:val="en-US" w:eastAsia="en-GB"/>
        </w:rPr>
        <w:t>1</w:t>
      </w:r>
      <w:r w:rsidR="00D85463" w:rsidRPr="00D85463">
        <w:rPr>
          <w:rFonts w:cs="Arial"/>
          <w:color w:val="0000FF"/>
          <w:sz w:val="20"/>
          <w:lang w:val="en-US" w:eastAsia="en-GB"/>
        </w:rPr>
        <w:t>&lt;/</w:t>
      </w:r>
      <w:proofErr w:type="spellStart"/>
      <w:r w:rsidR="00D85463" w:rsidRPr="00931413">
        <w:rPr>
          <w:rFonts w:cs="Arial"/>
          <w:color w:val="800000"/>
          <w:sz w:val="20"/>
          <w:highlight w:val="white"/>
          <w:lang w:val="en-US" w:eastAsia="en-GB"/>
        </w:rPr>
        <w:t>TtlNbOfTxsRjctd</w:t>
      </w:r>
      <w:proofErr w:type="spellEnd"/>
      <w:r w:rsidR="00D85463" w:rsidRPr="00D85463">
        <w:rPr>
          <w:rFonts w:cs="Arial"/>
          <w:color w:val="0000FF"/>
          <w:sz w:val="20"/>
          <w:lang w:val="en-US" w:eastAsia="en-GB"/>
        </w:rPr>
        <w:t>&gt;</w:t>
      </w:r>
    </w:p>
    <w:p w14:paraId="5AFAC584" w14:textId="4C262187" w:rsidR="00D85463" w:rsidRPr="00D85463" w:rsidRDefault="00D85463" w:rsidP="00931413">
      <w:pPr>
        <w:spacing w:before="0" w:after="0" w:afterAutospacing="0"/>
        <w:rPr>
          <w:rFonts w:cs="Arial"/>
          <w:color w:val="0000FF"/>
          <w:sz w:val="20"/>
          <w:lang w:val="en-US" w:eastAsia="en-GB"/>
        </w:rPr>
      </w:pPr>
      <w:r w:rsidRPr="00D85463">
        <w:rPr>
          <w:rFonts w:cs="Arial"/>
          <w:color w:val="0000FF"/>
          <w:sz w:val="20"/>
          <w:lang w:val="en-US" w:eastAsia="en-GB"/>
        </w:rPr>
        <w:t xml:space="preserve"> </w:t>
      </w:r>
      <w:r w:rsidR="00856E93">
        <w:rPr>
          <w:rFonts w:cs="Arial"/>
          <w:color w:val="0000FF"/>
          <w:sz w:val="20"/>
          <w:lang w:val="en-US" w:eastAsia="en-GB"/>
        </w:rPr>
        <w:t xml:space="preserve">      </w:t>
      </w:r>
      <w:r w:rsidRPr="00D85463">
        <w:rPr>
          <w:rFonts w:cs="Arial"/>
          <w:color w:val="0000FF"/>
          <w:sz w:val="20"/>
          <w:lang w:val="en-US" w:eastAsia="en-GB"/>
        </w:rPr>
        <w:t xml:space="preserve">  &lt;</w:t>
      </w:r>
      <w:proofErr w:type="spellStart"/>
      <w:r w:rsidRPr="00931413">
        <w:rPr>
          <w:rFonts w:cs="Arial"/>
          <w:color w:val="800000"/>
          <w:sz w:val="20"/>
          <w:highlight w:val="white"/>
          <w:lang w:val="en-US" w:eastAsia="en-GB"/>
        </w:rPr>
        <w:t>TxsRjctnsRsn</w:t>
      </w:r>
      <w:proofErr w:type="spellEnd"/>
      <w:r w:rsidRPr="00D85463">
        <w:rPr>
          <w:rFonts w:cs="Arial"/>
          <w:color w:val="0000FF"/>
          <w:sz w:val="20"/>
          <w:lang w:val="en-US" w:eastAsia="en-GB"/>
        </w:rPr>
        <w:t>&gt;</w:t>
      </w:r>
    </w:p>
    <w:p w14:paraId="617845E6" w14:textId="5FC76164" w:rsidR="00D85463" w:rsidRPr="00D85463" w:rsidRDefault="00D85463" w:rsidP="00931413">
      <w:pPr>
        <w:spacing w:before="0" w:after="0" w:afterAutospacing="0"/>
        <w:rPr>
          <w:rFonts w:cs="Arial"/>
          <w:color w:val="0000FF"/>
          <w:sz w:val="20"/>
          <w:lang w:val="en-US" w:eastAsia="en-GB"/>
        </w:rPr>
      </w:pPr>
      <w:r w:rsidRPr="00D85463">
        <w:rPr>
          <w:rFonts w:cs="Arial"/>
          <w:color w:val="0000FF"/>
          <w:sz w:val="20"/>
          <w:lang w:val="en-US" w:eastAsia="en-GB"/>
        </w:rPr>
        <w:t xml:space="preserve">   </w:t>
      </w:r>
      <w:r w:rsidR="00856E93">
        <w:rPr>
          <w:rFonts w:cs="Arial"/>
          <w:color w:val="0000FF"/>
          <w:sz w:val="20"/>
          <w:lang w:val="en-US" w:eastAsia="en-GB"/>
        </w:rPr>
        <w:t xml:space="preserve">         </w:t>
      </w:r>
      <w:r w:rsidRPr="00D85463">
        <w:rPr>
          <w:rFonts w:cs="Arial"/>
          <w:color w:val="0000FF"/>
          <w:sz w:val="20"/>
          <w:lang w:val="en-US" w:eastAsia="en-GB"/>
        </w:rPr>
        <w:t>&lt;</w:t>
      </w:r>
      <w:proofErr w:type="spellStart"/>
      <w:r w:rsidRPr="00931413">
        <w:rPr>
          <w:rFonts w:cs="Arial"/>
          <w:color w:val="800000"/>
          <w:sz w:val="20"/>
          <w:highlight w:val="white"/>
          <w:lang w:val="en-US" w:eastAsia="en-GB"/>
        </w:rPr>
        <w:t>TxId</w:t>
      </w:r>
      <w:proofErr w:type="spellEnd"/>
      <w:r w:rsidRPr="00D85463">
        <w:rPr>
          <w:rFonts w:cs="Arial"/>
          <w:color w:val="0000FF"/>
          <w:sz w:val="20"/>
          <w:lang w:val="en-US" w:eastAsia="en-GB"/>
        </w:rPr>
        <w:t>&gt;</w:t>
      </w:r>
    </w:p>
    <w:p w14:paraId="5E1E6670" w14:textId="190800C5" w:rsidR="00D85463" w:rsidRPr="00D85463" w:rsidRDefault="00D85463" w:rsidP="00931413">
      <w:pPr>
        <w:spacing w:before="0" w:after="0" w:afterAutospacing="0"/>
        <w:rPr>
          <w:rFonts w:cs="Arial"/>
          <w:color w:val="0000FF"/>
          <w:sz w:val="20"/>
          <w:lang w:val="en-US" w:eastAsia="en-GB"/>
        </w:rPr>
      </w:pPr>
      <w:r w:rsidRPr="00D85463">
        <w:rPr>
          <w:rFonts w:cs="Arial"/>
          <w:color w:val="0000FF"/>
          <w:sz w:val="20"/>
          <w:lang w:val="en-US" w:eastAsia="en-GB"/>
        </w:rPr>
        <w:t xml:space="preserve">    </w:t>
      </w:r>
      <w:r w:rsidR="00856E93">
        <w:rPr>
          <w:rFonts w:cs="Arial"/>
          <w:color w:val="0000FF"/>
          <w:sz w:val="20"/>
          <w:lang w:val="en-US" w:eastAsia="en-GB"/>
        </w:rPr>
        <w:t xml:space="preserve">          </w:t>
      </w:r>
      <w:r w:rsidRPr="00D85463">
        <w:rPr>
          <w:rFonts w:cs="Arial"/>
          <w:color w:val="0000FF"/>
          <w:sz w:val="20"/>
          <w:lang w:val="en-US" w:eastAsia="en-GB"/>
        </w:rPr>
        <w:t>&lt;</w:t>
      </w:r>
      <w:proofErr w:type="spellStart"/>
      <w:r w:rsidRPr="00931413">
        <w:rPr>
          <w:rFonts w:cs="Arial"/>
          <w:color w:val="800000"/>
          <w:sz w:val="20"/>
          <w:highlight w:val="white"/>
          <w:lang w:val="en-US" w:eastAsia="en-GB"/>
        </w:rPr>
        <w:t>ActnTp</w:t>
      </w:r>
      <w:proofErr w:type="spellEnd"/>
      <w:r w:rsidRPr="00D85463">
        <w:rPr>
          <w:rFonts w:cs="Arial"/>
          <w:color w:val="0000FF"/>
          <w:sz w:val="20"/>
          <w:lang w:val="en-US" w:eastAsia="en-GB"/>
        </w:rPr>
        <w:t>&gt;</w:t>
      </w:r>
      <w:r w:rsidRPr="00931413">
        <w:rPr>
          <w:rFonts w:cs="Arial"/>
          <w:sz w:val="20"/>
          <w:lang w:val="en-US" w:eastAsia="en-GB"/>
        </w:rPr>
        <w:t>NEWT</w:t>
      </w:r>
      <w:r w:rsidRPr="00D85463">
        <w:rPr>
          <w:rFonts w:cs="Arial"/>
          <w:color w:val="0000FF"/>
          <w:sz w:val="20"/>
          <w:lang w:val="en-US" w:eastAsia="en-GB"/>
        </w:rPr>
        <w:t>&lt;/</w:t>
      </w:r>
      <w:proofErr w:type="spellStart"/>
      <w:r w:rsidRPr="00931413">
        <w:rPr>
          <w:rFonts w:cs="Arial"/>
          <w:color w:val="800000"/>
          <w:sz w:val="20"/>
          <w:highlight w:val="white"/>
          <w:lang w:val="en-US" w:eastAsia="en-GB"/>
        </w:rPr>
        <w:t>ActnTp</w:t>
      </w:r>
      <w:proofErr w:type="spellEnd"/>
      <w:r w:rsidRPr="00D85463">
        <w:rPr>
          <w:rFonts w:cs="Arial"/>
          <w:color w:val="0000FF"/>
          <w:sz w:val="20"/>
          <w:lang w:val="en-US" w:eastAsia="en-GB"/>
        </w:rPr>
        <w:t>&gt;</w:t>
      </w:r>
      <w:r w:rsidRPr="00D85463">
        <w:rPr>
          <w:rFonts w:cs="Arial"/>
          <w:color w:val="0000FF"/>
          <w:sz w:val="20"/>
          <w:lang w:val="en-US" w:eastAsia="en-GB"/>
        </w:rPr>
        <w:tab/>
      </w:r>
    </w:p>
    <w:p w14:paraId="70FBFA85" w14:textId="313C6E37" w:rsidR="00D85463" w:rsidRPr="00D85463" w:rsidRDefault="00D85463" w:rsidP="00931413">
      <w:pPr>
        <w:spacing w:before="0" w:after="0" w:afterAutospacing="0"/>
        <w:rPr>
          <w:rFonts w:cs="Arial"/>
          <w:color w:val="0000FF"/>
          <w:sz w:val="20"/>
          <w:lang w:val="en-US" w:eastAsia="en-GB"/>
        </w:rPr>
      </w:pPr>
      <w:r w:rsidRPr="00D85463">
        <w:rPr>
          <w:rFonts w:cs="Arial"/>
          <w:color w:val="0000FF"/>
          <w:sz w:val="20"/>
          <w:lang w:val="en-US" w:eastAsia="en-GB"/>
        </w:rPr>
        <w:t xml:space="preserve">    </w:t>
      </w:r>
      <w:r w:rsidR="00856E93">
        <w:rPr>
          <w:rFonts w:cs="Arial"/>
          <w:color w:val="0000FF"/>
          <w:sz w:val="20"/>
          <w:lang w:val="en-US" w:eastAsia="en-GB"/>
        </w:rPr>
        <w:t xml:space="preserve">          </w:t>
      </w:r>
      <w:r w:rsidRPr="00D85463">
        <w:rPr>
          <w:rFonts w:cs="Arial"/>
          <w:color w:val="0000FF"/>
          <w:sz w:val="20"/>
          <w:lang w:val="en-US" w:eastAsia="en-GB"/>
        </w:rPr>
        <w:t>&lt;</w:t>
      </w:r>
      <w:proofErr w:type="spellStart"/>
      <w:r w:rsidRPr="00931413">
        <w:rPr>
          <w:rFonts w:cs="Arial"/>
          <w:color w:val="800000"/>
          <w:sz w:val="20"/>
          <w:highlight w:val="white"/>
          <w:lang w:val="en-US" w:eastAsia="en-GB"/>
        </w:rPr>
        <w:t>RptgTmStmp</w:t>
      </w:r>
      <w:proofErr w:type="spellEnd"/>
      <w:r w:rsidRPr="00D85463">
        <w:rPr>
          <w:rFonts w:cs="Arial"/>
          <w:color w:val="0000FF"/>
          <w:sz w:val="20"/>
          <w:lang w:val="en-US" w:eastAsia="en-GB"/>
        </w:rPr>
        <w:t>&gt;</w:t>
      </w:r>
      <w:r w:rsidRPr="00931413">
        <w:rPr>
          <w:rFonts w:cs="Arial"/>
          <w:sz w:val="20"/>
          <w:lang w:val="en-US" w:eastAsia="en-GB"/>
        </w:rPr>
        <w:t>2025-0407T10:00:00Z</w:t>
      </w:r>
      <w:r w:rsidRPr="00D85463">
        <w:rPr>
          <w:rFonts w:cs="Arial"/>
          <w:color w:val="0000FF"/>
          <w:sz w:val="20"/>
          <w:lang w:val="en-US" w:eastAsia="en-GB"/>
        </w:rPr>
        <w:t>&lt;/</w:t>
      </w:r>
      <w:proofErr w:type="spellStart"/>
      <w:r w:rsidRPr="00931413">
        <w:rPr>
          <w:rFonts w:cs="Arial"/>
          <w:color w:val="800000"/>
          <w:sz w:val="20"/>
          <w:highlight w:val="white"/>
          <w:lang w:val="en-US" w:eastAsia="en-GB"/>
        </w:rPr>
        <w:t>RptgTmStmp</w:t>
      </w:r>
      <w:proofErr w:type="spellEnd"/>
      <w:r w:rsidRPr="00D85463">
        <w:rPr>
          <w:rFonts w:cs="Arial"/>
          <w:color w:val="0000FF"/>
          <w:sz w:val="20"/>
          <w:lang w:val="en-US" w:eastAsia="en-GB"/>
        </w:rPr>
        <w:t>&gt;</w:t>
      </w:r>
    </w:p>
    <w:p w14:paraId="1AF75589" w14:textId="07AC0FE8" w:rsidR="00D85463" w:rsidRPr="00D85463" w:rsidRDefault="00856E93" w:rsidP="00931413">
      <w:pPr>
        <w:spacing w:before="0" w:after="0" w:afterAutospacing="0"/>
        <w:rPr>
          <w:rFonts w:cs="Arial"/>
          <w:color w:val="0000FF"/>
          <w:sz w:val="20"/>
          <w:lang w:val="en-US" w:eastAsia="en-GB"/>
        </w:rPr>
      </w:pPr>
      <w:r>
        <w:rPr>
          <w:rFonts w:cs="Arial"/>
          <w:color w:val="0000FF"/>
          <w:sz w:val="20"/>
          <w:lang w:val="en-US" w:eastAsia="en-GB"/>
        </w:rPr>
        <w:t xml:space="preserve">         </w:t>
      </w:r>
      <w:r w:rsidR="00D85463" w:rsidRPr="00D85463">
        <w:rPr>
          <w:rFonts w:cs="Arial"/>
          <w:color w:val="0000FF"/>
          <w:sz w:val="20"/>
          <w:lang w:val="en-US" w:eastAsia="en-GB"/>
        </w:rPr>
        <w:t xml:space="preserve">   </w:t>
      </w:r>
      <w:r>
        <w:rPr>
          <w:rFonts w:cs="Arial"/>
          <w:color w:val="0000FF"/>
          <w:sz w:val="20"/>
          <w:lang w:val="en-US" w:eastAsia="en-GB"/>
        </w:rPr>
        <w:t xml:space="preserve"> </w:t>
      </w:r>
      <w:r w:rsidR="00D85463" w:rsidRPr="00D85463">
        <w:rPr>
          <w:rFonts w:cs="Arial"/>
          <w:color w:val="0000FF"/>
          <w:sz w:val="20"/>
          <w:lang w:val="en-US" w:eastAsia="en-GB"/>
        </w:rPr>
        <w:t xml:space="preserve"> &lt;</w:t>
      </w:r>
      <w:proofErr w:type="spellStart"/>
      <w:r w:rsidR="00D85463" w:rsidRPr="00931413">
        <w:rPr>
          <w:rFonts w:cs="Arial"/>
          <w:color w:val="800000"/>
          <w:sz w:val="20"/>
          <w:highlight w:val="white"/>
          <w:lang w:val="en-US" w:eastAsia="en-GB"/>
        </w:rPr>
        <w:t>DerivEvtTp</w:t>
      </w:r>
      <w:proofErr w:type="spellEnd"/>
      <w:r w:rsidR="00D85463" w:rsidRPr="00D85463">
        <w:rPr>
          <w:rFonts w:cs="Arial"/>
          <w:color w:val="0000FF"/>
          <w:sz w:val="20"/>
          <w:lang w:val="en-US" w:eastAsia="en-GB"/>
        </w:rPr>
        <w:t>&gt;</w:t>
      </w:r>
      <w:r w:rsidR="00D85463" w:rsidRPr="00931413">
        <w:rPr>
          <w:rFonts w:cs="Arial"/>
          <w:sz w:val="20"/>
          <w:lang w:val="en-US" w:eastAsia="en-GB"/>
        </w:rPr>
        <w:t>TRAD</w:t>
      </w:r>
      <w:r w:rsidR="00D85463" w:rsidRPr="00D85463">
        <w:rPr>
          <w:rFonts w:cs="Arial"/>
          <w:color w:val="0000FF"/>
          <w:sz w:val="20"/>
          <w:lang w:val="en-US" w:eastAsia="en-GB"/>
        </w:rPr>
        <w:t>&lt;/</w:t>
      </w:r>
      <w:proofErr w:type="spellStart"/>
      <w:r w:rsidR="00D85463" w:rsidRPr="00931413">
        <w:rPr>
          <w:rFonts w:cs="Arial"/>
          <w:color w:val="800000"/>
          <w:sz w:val="20"/>
          <w:highlight w:val="white"/>
          <w:lang w:val="en-US" w:eastAsia="en-GB"/>
        </w:rPr>
        <w:t>DerivEvtTp</w:t>
      </w:r>
      <w:proofErr w:type="spellEnd"/>
      <w:r w:rsidR="00D85463" w:rsidRPr="00D85463">
        <w:rPr>
          <w:rFonts w:cs="Arial"/>
          <w:color w:val="0000FF"/>
          <w:sz w:val="20"/>
          <w:lang w:val="en-US" w:eastAsia="en-GB"/>
        </w:rPr>
        <w:t>&gt;</w:t>
      </w:r>
    </w:p>
    <w:p w14:paraId="592DA73A" w14:textId="31EC6609" w:rsidR="00D85463" w:rsidRPr="00D85463" w:rsidRDefault="00D85463" w:rsidP="00931413">
      <w:pPr>
        <w:spacing w:before="0" w:after="0" w:afterAutospacing="0"/>
        <w:rPr>
          <w:rFonts w:cs="Arial"/>
          <w:color w:val="0000FF"/>
          <w:sz w:val="20"/>
          <w:lang w:val="en-US" w:eastAsia="en-GB"/>
        </w:rPr>
      </w:pPr>
      <w:r w:rsidRPr="00D85463">
        <w:rPr>
          <w:rFonts w:cs="Arial"/>
          <w:color w:val="0000FF"/>
          <w:sz w:val="20"/>
          <w:lang w:val="en-US" w:eastAsia="en-GB"/>
        </w:rPr>
        <w:t xml:space="preserve">    </w:t>
      </w:r>
      <w:r w:rsidR="00856E93">
        <w:rPr>
          <w:rFonts w:cs="Arial"/>
          <w:color w:val="0000FF"/>
          <w:sz w:val="20"/>
          <w:lang w:val="en-US" w:eastAsia="en-GB"/>
        </w:rPr>
        <w:t xml:space="preserve">          </w:t>
      </w:r>
      <w:r w:rsidRPr="00D85463">
        <w:rPr>
          <w:rFonts w:cs="Arial"/>
          <w:color w:val="0000FF"/>
          <w:sz w:val="20"/>
          <w:lang w:val="en-US" w:eastAsia="en-GB"/>
        </w:rPr>
        <w:t>&lt;</w:t>
      </w:r>
      <w:proofErr w:type="spellStart"/>
      <w:r w:rsidRPr="00931413">
        <w:rPr>
          <w:rFonts w:cs="Arial"/>
          <w:color w:val="800000"/>
          <w:sz w:val="20"/>
          <w:highlight w:val="white"/>
          <w:lang w:val="en-US" w:eastAsia="en-GB"/>
        </w:rPr>
        <w:t>EvtTmStmp</w:t>
      </w:r>
      <w:proofErr w:type="spellEnd"/>
      <w:r w:rsidRPr="00D85463">
        <w:rPr>
          <w:rFonts w:cs="Arial"/>
          <w:color w:val="0000FF"/>
          <w:sz w:val="20"/>
          <w:lang w:val="en-US" w:eastAsia="en-GB"/>
        </w:rPr>
        <w:t>&gt;&lt;</w:t>
      </w:r>
      <w:r w:rsidRPr="00931413">
        <w:rPr>
          <w:rFonts w:cs="Arial"/>
          <w:color w:val="800000"/>
          <w:sz w:val="20"/>
          <w:highlight w:val="white"/>
          <w:lang w:val="en-US" w:eastAsia="en-GB"/>
        </w:rPr>
        <w:t>Dt</w:t>
      </w:r>
      <w:r w:rsidRPr="00D85463">
        <w:rPr>
          <w:rFonts w:cs="Arial"/>
          <w:color w:val="0000FF"/>
          <w:sz w:val="20"/>
          <w:lang w:val="en-US" w:eastAsia="en-GB"/>
        </w:rPr>
        <w:t>&gt;</w:t>
      </w:r>
      <w:r w:rsidRPr="00931413">
        <w:rPr>
          <w:rFonts w:cs="Arial"/>
          <w:sz w:val="20"/>
          <w:lang w:val="en-US" w:eastAsia="en-GB"/>
        </w:rPr>
        <w:t>2025-04-07</w:t>
      </w:r>
      <w:r w:rsidRPr="00D85463">
        <w:rPr>
          <w:rFonts w:cs="Arial"/>
          <w:color w:val="0000FF"/>
          <w:sz w:val="20"/>
          <w:lang w:val="en-US" w:eastAsia="en-GB"/>
        </w:rPr>
        <w:t>&lt;/</w:t>
      </w:r>
      <w:r w:rsidRPr="00931413">
        <w:rPr>
          <w:rFonts w:cs="Arial"/>
          <w:color w:val="800000"/>
          <w:sz w:val="20"/>
          <w:highlight w:val="white"/>
          <w:lang w:val="en-US" w:eastAsia="en-GB"/>
        </w:rPr>
        <w:t>Dt</w:t>
      </w:r>
      <w:r w:rsidRPr="00D85463">
        <w:rPr>
          <w:rFonts w:cs="Arial"/>
          <w:color w:val="0000FF"/>
          <w:sz w:val="20"/>
          <w:lang w:val="en-US" w:eastAsia="en-GB"/>
        </w:rPr>
        <w:t>&gt;&lt;/</w:t>
      </w:r>
      <w:proofErr w:type="spellStart"/>
      <w:r w:rsidRPr="00931413">
        <w:rPr>
          <w:rFonts w:cs="Arial"/>
          <w:color w:val="800000"/>
          <w:sz w:val="20"/>
          <w:highlight w:val="white"/>
          <w:lang w:val="en-US" w:eastAsia="en-GB"/>
        </w:rPr>
        <w:t>EvtTmStmp</w:t>
      </w:r>
      <w:proofErr w:type="spellEnd"/>
      <w:r w:rsidRPr="00D85463">
        <w:rPr>
          <w:rFonts w:cs="Arial"/>
          <w:color w:val="0000FF"/>
          <w:sz w:val="20"/>
          <w:lang w:val="en-US" w:eastAsia="en-GB"/>
        </w:rPr>
        <w:t>&gt;</w:t>
      </w:r>
    </w:p>
    <w:p w14:paraId="47755109" w14:textId="5D663A19" w:rsidR="00D85463" w:rsidRPr="00D85463" w:rsidRDefault="00D85463" w:rsidP="00931413">
      <w:pPr>
        <w:spacing w:before="0" w:after="0" w:afterAutospacing="0"/>
        <w:rPr>
          <w:rFonts w:cs="Arial"/>
          <w:color w:val="0000FF"/>
          <w:sz w:val="20"/>
          <w:lang w:val="en-US" w:eastAsia="en-GB"/>
        </w:rPr>
      </w:pPr>
      <w:r w:rsidRPr="00D85463">
        <w:rPr>
          <w:rFonts w:cs="Arial"/>
          <w:color w:val="0000FF"/>
          <w:sz w:val="20"/>
          <w:lang w:val="en-US" w:eastAsia="en-GB"/>
        </w:rPr>
        <w:t xml:space="preserve">    </w:t>
      </w:r>
      <w:r w:rsidR="00856E93">
        <w:rPr>
          <w:rFonts w:cs="Arial"/>
          <w:color w:val="0000FF"/>
          <w:sz w:val="20"/>
          <w:lang w:val="en-US" w:eastAsia="en-GB"/>
        </w:rPr>
        <w:t xml:space="preserve">          </w:t>
      </w:r>
      <w:r w:rsidRPr="00D85463">
        <w:rPr>
          <w:rFonts w:cs="Arial"/>
          <w:color w:val="0000FF"/>
          <w:sz w:val="20"/>
          <w:lang w:val="en-US" w:eastAsia="en-GB"/>
        </w:rPr>
        <w:t>&lt;</w:t>
      </w:r>
      <w:proofErr w:type="spellStart"/>
      <w:r w:rsidRPr="00931413">
        <w:rPr>
          <w:rFonts w:cs="Arial"/>
          <w:color w:val="800000"/>
          <w:sz w:val="20"/>
          <w:highlight w:val="white"/>
          <w:lang w:val="en-US" w:eastAsia="en-GB"/>
        </w:rPr>
        <w:t>OthrCtrPty</w:t>
      </w:r>
      <w:proofErr w:type="spellEnd"/>
      <w:r w:rsidRPr="00D85463">
        <w:rPr>
          <w:rFonts w:cs="Arial"/>
          <w:color w:val="0000FF"/>
          <w:sz w:val="20"/>
          <w:lang w:val="en-US" w:eastAsia="en-GB"/>
        </w:rPr>
        <w:t>&gt;</w:t>
      </w:r>
    </w:p>
    <w:p w14:paraId="5289BAA0" w14:textId="6B8F8D45" w:rsidR="00D85463" w:rsidRPr="00D85463" w:rsidRDefault="00856E93" w:rsidP="00931413">
      <w:pPr>
        <w:spacing w:before="0" w:after="0" w:afterAutospacing="0"/>
        <w:rPr>
          <w:rFonts w:cs="Arial"/>
          <w:color w:val="0000FF"/>
          <w:sz w:val="20"/>
          <w:lang w:val="en-US" w:eastAsia="en-GB"/>
        </w:rPr>
      </w:pPr>
      <w:r>
        <w:rPr>
          <w:rFonts w:cs="Arial"/>
          <w:color w:val="0000FF"/>
          <w:sz w:val="20"/>
          <w:lang w:val="en-US" w:eastAsia="en-GB"/>
        </w:rPr>
        <w:t xml:space="preserve">           </w:t>
      </w:r>
      <w:r w:rsidR="00D85463" w:rsidRPr="00D85463">
        <w:rPr>
          <w:rFonts w:cs="Arial"/>
          <w:color w:val="0000FF"/>
          <w:sz w:val="20"/>
          <w:lang w:val="en-US" w:eastAsia="en-GB"/>
        </w:rPr>
        <w:t xml:space="preserve">      &lt;</w:t>
      </w:r>
      <w:proofErr w:type="spellStart"/>
      <w:r w:rsidR="00D85463" w:rsidRPr="00931413">
        <w:rPr>
          <w:rFonts w:cs="Arial"/>
          <w:color w:val="800000"/>
          <w:sz w:val="20"/>
          <w:highlight w:val="white"/>
          <w:lang w:val="en-US" w:eastAsia="en-GB"/>
        </w:rPr>
        <w:t>Lgl</w:t>
      </w:r>
      <w:proofErr w:type="spellEnd"/>
      <w:r w:rsidR="00D85463" w:rsidRPr="00D85463">
        <w:rPr>
          <w:rFonts w:cs="Arial"/>
          <w:color w:val="0000FF"/>
          <w:sz w:val="20"/>
          <w:lang w:val="en-US" w:eastAsia="en-GB"/>
        </w:rPr>
        <w:t>&gt;&lt;</w:t>
      </w:r>
      <w:r w:rsidR="00D85463" w:rsidRPr="00931413">
        <w:rPr>
          <w:rFonts w:cs="Arial"/>
          <w:color w:val="800000"/>
          <w:sz w:val="20"/>
          <w:highlight w:val="white"/>
          <w:lang w:val="en-US" w:eastAsia="en-GB"/>
        </w:rPr>
        <w:t>LEI</w:t>
      </w:r>
      <w:r w:rsidR="00D85463" w:rsidRPr="00D85463">
        <w:rPr>
          <w:rFonts w:cs="Arial"/>
          <w:color w:val="0000FF"/>
          <w:sz w:val="20"/>
          <w:lang w:val="en-US" w:eastAsia="en-GB"/>
        </w:rPr>
        <w:t>&gt;</w:t>
      </w:r>
      <w:r w:rsidR="00D85463" w:rsidRPr="00931413">
        <w:rPr>
          <w:rFonts w:cs="Arial"/>
          <w:sz w:val="20"/>
          <w:lang w:val="en-US" w:eastAsia="en-GB"/>
        </w:rPr>
        <w:t>ABCDEFGHIJKLMNOPQRST</w:t>
      </w:r>
      <w:r w:rsidR="00D85463" w:rsidRPr="00D85463">
        <w:rPr>
          <w:rFonts w:cs="Arial"/>
          <w:color w:val="0000FF"/>
          <w:sz w:val="20"/>
          <w:lang w:val="en-US" w:eastAsia="en-GB"/>
        </w:rPr>
        <w:t>&lt;/</w:t>
      </w:r>
      <w:r w:rsidR="00D85463" w:rsidRPr="00931413">
        <w:rPr>
          <w:rFonts w:cs="Arial"/>
          <w:color w:val="800000"/>
          <w:sz w:val="20"/>
          <w:highlight w:val="white"/>
          <w:lang w:val="en-US" w:eastAsia="en-GB"/>
        </w:rPr>
        <w:t>LEI</w:t>
      </w:r>
      <w:r w:rsidR="00D85463" w:rsidRPr="00D85463">
        <w:rPr>
          <w:rFonts w:cs="Arial"/>
          <w:color w:val="0000FF"/>
          <w:sz w:val="20"/>
          <w:lang w:val="en-US" w:eastAsia="en-GB"/>
        </w:rPr>
        <w:t>&gt;&lt;/</w:t>
      </w:r>
      <w:proofErr w:type="spellStart"/>
      <w:r w:rsidR="00D85463" w:rsidRPr="00931413">
        <w:rPr>
          <w:rFonts w:cs="Arial"/>
          <w:color w:val="800000"/>
          <w:sz w:val="20"/>
          <w:highlight w:val="white"/>
          <w:lang w:val="en-US" w:eastAsia="en-GB"/>
        </w:rPr>
        <w:t>Lgl</w:t>
      </w:r>
      <w:proofErr w:type="spellEnd"/>
      <w:r w:rsidR="00D85463" w:rsidRPr="00D85463">
        <w:rPr>
          <w:rFonts w:cs="Arial"/>
          <w:color w:val="0000FF"/>
          <w:sz w:val="20"/>
          <w:lang w:val="en-US" w:eastAsia="en-GB"/>
        </w:rPr>
        <w:t>&gt;</w:t>
      </w:r>
    </w:p>
    <w:p w14:paraId="79C06502" w14:textId="77777777" w:rsidR="00856E93" w:rsidRDefault="00D85463" w:rsidP="00D85463">
      <w:pPr>
        <w:spacing w:before="0" w:after="0" w:afterAutospacing="0"/>
        <w:rPr>
          <w:rFonts w:cs="Arial"/>
          <w:color w:val="0000FF"/>
          <w:sz w:val="20"/>
          <w:lang w:val="en-US" w:eastAsia="en-GB"/>
        </w:rPr>
      </w:pPr>
      <w:r w:rsidRPr="00D85463">
        <w:rPr>
          <w:rFonts w:cs="Arial"/>
          <w:color w:val="0000FF"/>
          <w:sz w:val="20"/>
          <w:lang w:val="en-US" w:eastAsia="en-GB"/>
        </w:rPr>
        <w:t xml:space="preserve">    </w:t>
      </w:r>
      <w:r w:rsidR="00856E93">
        <w:rPr>
          <w:rFonts w:cs="Arial"/>
          <w:color w:val="0000FF"/>
          <w:sz w:val="20"/>
          <w:lang w:val="en-US" w:eastAsia="en-GB"/>
        </w:rPr>
        <w:t xml:space="preserve">          </w:t>
      </w:r>
      <w:r w:rsidRPr="00D85463">
        <w:rPr>
          <w:rFonts w:cs="Arial"/>
          <w:color w:val="0000FF"/>
          <w:sz w:val="20"/>
          <w:lang w:val="en-US" w:eastAsia="en-GB"/>
        </w:rPr>
        <w:t>&lt;/</w:t>
      </w:r>
      <w:proofErr w:type="spellStart"/>
      <w:r w:rsidRPr="00931413">
        <w:rPr>
          <w:rFonts w:cs="Arial"/>
          <w:color w:val="800000"/>
          <w:sz w:val="20"/>
          <w:highlight w:val="white"/>
          <w:lang w:val="en-US" w:eastAsia="en-GB"/>
        </w:rPr>
        <w:t>OthrCtrPty</w:t>
      </w:r>
      <w:proofErr w:type="spellEnd"/>
      <w:r w:rsidRPr="00D85463">
        <w:rPr>
          <w:rFonts w:cs="Arial"/>
          <w:color w:val="0000FF"/>
          <w:sz w:val="20"/>
          <w:lang w:val="en-US" w:eastAsia="en-GB"/>
        </w:rPr>
        <w:t>&gt;</w:t>
      </w:r>
    </w:p>
    <w:p w14:paraId="46CC1A81" w14:textId="2BB3454D" w:rsidR="00856E93" w:rsidRDefault="00856E93" w:rsidP="00D85463">
      <w:pPr>
        <w:spacing w:before="0" w:after="0" w:afterAutospacing="0"/>
        <w:rPr>
          <w:rFonts w:cs="Arial"/>
          <w:color w:val="0000FF"/>
          <w:sz w:val="20"/>
          <w:lang w:val="en-US" w:eastAsia="en-GB"/>
        </w:rPr>
      </w:pPr>
      <w:r>
        <w:rPr>
          <w:rFonts w:cs="Arial"/>
          <w:color w:val="0000FF"/>
          <w:sz w:val="20"/>
          <w:lang w:val="en-US" w:eastAsia="en-GB"/>
        </w:rPr>
        <w:t xml:space="preserve">              </w:t>
      </w:r>
      <w:r w:rsidRPr="00D85463">
        <w:rPr>
          <w:rFonts w:cs="Arial"/>
          <w:color w:val="0000FF"/>
          <w:sz w:val="20"/>
          <w:lang w:val="en-US" w:eastAsia="en-GB"/>
        </w:rPr>
        <w:t>&lt;</w:t>
      </w:r>
      <w:proofErr w:type="spellStart"/>
      <w:r w:rsidRPr="00931413">
        <w:rPr>
          <w:rFonts w:cs="Arial"/>
          <w:color w:val="800000"/>
          <w:sz w:val="20"/>
          <w:highlight w:val="white"/>
          <w:lang w:val="en-US" w:eastAsia="en-GB"/>
        </w:rPr>
        <w:t>UnqIdr</w:t>
      </w:r>
      <w:proofErr w:type="spellEnd"/>
      <w:r w:rsidRPr="00D85463">
        <w:rPr>
          <w:rFonts w:cs="Arial"/>
          <w:color w:val="0000FF"/>
          <w:sz w:val="20"/>
          <w:lang w:val="en-US" w:eastAsia="en-GB"/>
        </w:rPr>
        <w:t>&gt;</w:t>
      </w:r>
      <w:r w:rsidR="00D85463" w:rsidRPr="00D85463">
        <w:rPr>
          <w:rFonts w:cs="Arial"/>
          <w:color w:val="0000FF"/>
          <w:sz w:val="20"/>
          <w:lang w:val="en-US" w:eastAsia="en-GB"/>
        </w:rPr>
        <w:t>&lt;</w:t>
      </w:r>
      <w:proofErr w:type="spellStart"/>
      <w:r w:rsidR="00D85463" w:rsidRPr="00931413">
        <w:rPr>
          <w:rFonts w:cs="Arial"/>
          <w:color w:val="800000"/>
          <w:sz w:val="20"/>
          <w:highlight w:val="white"/>
          <w:lang w:val="en-US" w:eastAsia="en-GB"/>
        </w:rPr>
        <w:t>UnqTxIdr</w:t>
      </w:r>
      <w:proofErr w:type="spellEnd"/>
      <w:r w:rsidR="00D85463" w:rsidRPr="00D85463">
        <w:rPr>
          <w:rFonts w:cs="Arial"/>
          <w:color w:val="0000FF"/>
          <w:sz w:val="20"/>
          <w:lang w:val="en-US" w:eastAsia="en-GB"/>
        </w:rPr>
        <w:t>&gt;</w:t>
      </w:r>
      <w:r w:rsidR="00D85463" w:rsidRPr="00931413">
        <w:rPr>
          <w:rFonts w:cs="Arial"/>
          <w:sz w:val="20"/>
          <w:lang w:val="en-US" w:eastAsia="en-GB"/>
        </w:rPr>
        <w:t>UTI1</w:t>
      </w:r>
      <w:r w:rsidR="00D85463" w:rsidRPr="00D85463">
        <w:rPr>
          <w:rFonts w:cs="Arial"/>
          <w:color w:val="0000FF"/>
          <w:sz w:val="20"/>
          <w:lang w:val="en-US" w:eastAsia="en-GB"/>
        </w:rPr>
        <w:t>&lt;/</w:t>
      </w:r>
      <w:proofErr w:type="spellStart"/>
      <w:r w:rsidR="00D85463" w:rsidRPr="00931413">
        <w:rPr>
          <w:rFonts w:cs="Arial"/>
          <w:color w:val="800000"/>
          <w:sz w:val="20"/>
          <w:highlight w:val="white"/>
          <w:lang w:val="en-US" w:eastAsia="en-GB"/>
        </w:rPr>
        <w:t>UnqTxIdr</w:t>
      </w:r>
      <w:proofErr w:type="spellEnd"/>
      <w:r w:rsidR="00D85463" w:rsidRPr="00D85463">
        <w:rPr>
          <w:rFonts w:cs="Arial"/>
          <w:color w:val="0000FF"/>
          <w:sz w:val="20"/>
          <w:lang w:val="en-US" w:eastAsia="en-GB"/>
        </w:rPr>
        <w:t>&gt;</w:t>
      </w:r>
      <w:r w:rsidRPr="00D85463">
        <w:rPr>
          <w:rFonts w:cs="Arial"/>
          <w:color w:val="0000FF"/>
          <w:sz w:val="20"/>
          <w:lang w:val="en-US" w:eastAsia="en-GB"/>
        </w:rPr>
        <w:t>&lt;</w:t>
      </w:r>
      <w:r>
        <w:rPr>
          <w:rFonts w:cs="Arial"/>
          <w:color w:val="0000FF"/>
          <w:sz w:val="20"/>
          <w:lang w:val="en-US" w:eastAsia="en-GB"/>
        </w:rPr>
        <w:t>/</w:t>
      </w:r>
      <w:proofErr w:type="spellStart"/>
      <w:r w:rsidRPr="00477B76">
        <w:rPr>
          <w:rFonts w:cs="Arial"/>
          <w:color w:val="800000"/>
          <w:sz w:val="20"/>
          <w:highlight w:val="white"/>
          <w:lang w:val="en-US" w:eastAsia="en-GB"/>
        </w:rPr>
        <w:t>UnqIdr</w:t>
      </w:r>
      <w:proofErr w:type="spellEnd"/>
      <w:r w:rsidRPr="00D85463">
        <w:rPr>
          <w:rFonts w:cs="Arial"/>
          <w:color w:val="0000FF"/>
          <w:sz w:val="20"/>
          <w:lang w:val="en-US" w:eastAsia="en-GB"/>
        </w:rPr>
        <w:t>&gt;</w:t>
      </w:r>
    </w:p>
    <w:p w14:paraId="7B02E3B2" w14:textId="47CE4034" w:rsidR="00D85463" w:rsidRPr="00D85463" w:rsidRDefault="00856E93" w:rsidP="00931413">
      <w:pPr>
        <w:spacing w:before="0" w:after="0" w:afterAutospacing="0"/>
        <w:rPr>
          <w:rFonts w:cs="Arial"/>
          <w:color w:val="0000FF"/>
          <w:sz w:val="20"/>
          <w:lang w:val="en-US" w:eastAsia="en-GB"/>
        </w:rPr>
      </w:pPr>
      <w:r>
        <w:rPr>
          <w:rFonts w:cs="Arial"/>
          <w:color w:val="0000FF"/>
          <w:sz w:val="20"/>
          <w:lang w:val="en-US" w:eastAsia="en-GB"/>
        </w:rPr>
        <w:t xml:space="preserve">           </w:t>
      </w:r>
      <w:r w:rsidR="00D85463" w:rsidRPr="00D85463">
        <w:rPr>
          <w:rFonts w:cs="Arial"/>
          <w:color w:val="0000FF"/>
          <w:sz w:val="20"/>
          <w:lang w:val="en-US" w:eastAsia="en-GB"/>
        </w:rPr>
        <w:t>&lt;/</w:t>
      </w:r>
      <w:proofErr w:type="spellStart"/>
      <w:r w:rsidR="00D85463" w:rsidRPr="00931413">
        <w:rPr>
          <w:rFonts w:cs="Arial"/>
          <w:color w:val="800000"/>
          <w:sz w:val="20"/>
          <w:highlight w:val="white"/>
          <w:lang w:val="en-US" w:eastAsia="en-GB"/>
        </w:rPr>
        <w:t>TxId</w:t>
      </w:r>
      <w:proofErr w:type="spellEnd"/>
      <w:r w:rsidR="00D85463" w:rsidRPr="00D85463">
        <w:rPr>
          <w:rFonts w:cs="Arial"/>
          <w:color w:val="0000FF"/>
          <w:sz w:val="20"/>
          <w:lang w:val="en-US" w:eastAsia="en-GB"/>
        </w:rPr>
        <w:t>&gt;</w:t>
      </w:r>
    </w:p>
    <w:p w14:paraId="38E61BA0" w14:textId="5C64E7FE" w:rsidR="00D85463" w:rsidRPr="00D85463" w:rsidRDefault="00D85463" w:rsidP="00931413">
      <w:pPr>
        <w:spacing w:before="0" w:after="0" w:afterAutospacing="0"/>
        <w:rPr>
          <w:rFonts w:cs="Arial"/>
          <w:color w:val="0000FF"/>
          <w:sz w:val="20"/>
          <w:lang w:val="en-US" w:eastAsia="en-GB"/>
        </w:rPr>
      </w:pPr>
      <w:r w:rsidRPr="00D85463">
        <w:rPr>
          <w:rFonts w:cs="Arial"/>
          <w:color w:val="0000FF"/>
          <w:sz w:val="20"/>
          <w:lang w:val="en-US" w:eastAsia="en-GB"/>
        </w:rPr>
        <w:t xml:space="preserve">    </w:t>
      </w:r>
      <w:r w:rsidR="00856E93">
        <w:rPr>
          <w:rFonts w:cs="Arial"/>
          <w:color w:val="0000FF"/>
          <w:sz w:val="20"/>
          <w:lang w:val="en-US" w:eastAsia="en-GB"/>
        </w:rPr>
        <w:t xml:space="preserve">       </w:t>
      </w:r>
      <w:r w:rsidRPr="00D85463">
        <w:rPr>
          <w:rFonts w:cs="Arial"/>
          <w:color w:val="0000FF"/>
          <w:sz w:val="20"/>
          <w:lang w:val="en-US" w:eastAsia="en-GB"/>
        </w:rPr>
        <w:t>&lt;</w:t>
      </w:r>
      <w:proofErr w:type="spellStart"/>
      <w:r w:rsidRPr="00931413">
        <w:rPr>
          <w:rFonts w:cs="Arial"/>
          <w:color w:val="800000"/>
          <w:sz w:val="20"/>
          <w:highlight w:val="white"/>
          <w:lang w:val="en-US" w:eastAsia="en-GB"/>
        </w:rPr>
        <w:t>Sts</w:t>
      </w:r>
      <w:proofErr w:type="spellEnd"/>
      <w:r w:rsidRPr="00D85463">
        <w:rPr>
          <w:rFonts w:cs="Arial"/>
          <w:color w:val="0000FF"/>
          <w:sz w:val="20"/>
          <w:lang w:val="en-US" w:eastAsia="en-GB"/>
        </w:rPr>
        <w:t>&gt;</w:t>
      </w:r>
      <w:r w:rsidRPr="00931413">
        <w:rPr>
          <w:rFonts w:cs="Arial"/>
          <w:sz w:val="20"/>
          <w:lang w:val="en-US" w:eastAsia="en-GB"/>
        </w:rPr>
        <w:t>RJCT</w:t>
      </w:r>
      <w:r w:rsidRPr="00D85463">
        <w:rPr>
          <w:rFonts w:cs="Arial"/>
          <w:color w:val="0000FF"/>
          <w:sz w:val="20"/>
          <w:lang w:val="en-US" w:eastAsia="en-GB"/>
        </w:rPr>
        <w:t>&lt;/</w:t>
      </w:r>
      <w:proofErr w:type="spellStart"/>
      <w:r w:rsidRPr="00931413">
        <w:rPr>
          <w:rFonts w:cs="Arial"/>
          <w:color w:val="800000"/>
          <w:sz w:val="20"/>
          <w:highlight w:val="white"/>
          <w:lang w:val="en-US" w:eastAsia="en-GB"/>
        </w:rPr>
        <w:t>Sts</w:t>
      </w:r>
      <w:proofErr w:type="spellEnd"/>
      <w:r w:rsidRPr="00D85463">
        <w:rPr>
          <w:rFonts w:cs="Arial"/>
          <w:color w:val="0000FF"/>
          <w:sz w:val="20"/>
          <w:lang w:val="en-US" w:eastAsia="en-GB"/>
        </w:rPr>
        <w:t>&gt;</w:t>
      </w:r>
    </w:p>
    <w:p w14:paraId="36564931" w14:textId="63F7620C" w:rsidR="00D85463" w:rsidRPr="00D85463" w:rsidRDefault="00D85463" w:rsidP="00931413">
      <w:pPr>
        <w:spacing w:before="0" w:after="0" w:afterAutospacing="0"/>
        <w:rPr>
          <w:rFonts w:cs="Arial"/>
          <w:color w:val="0000FF"/>
          <w:sz w:val="20"/>
          <w:lang w:val="en-US" w:eastAsia="en-GB"/>
        </w:rPr>
      </w:pPr>
      <w:r w:rsidRPr="00D85463">
        <w:rPr>
          <w:rFonts w:cs="Arial"/>
          <w:color w:val="0000FF"/>
          <w:sz w:val="20"/>
          <w:lang w:val="en-US" w:eastAsia="en-GB"/>
        </w:rPr>
        <w:t xml:space="preserve">    </w:t>
      </w:r>
      <w:r w:rsidR="00856E93">
        <w:rPr>
          <w:rFonts w:cs="Arial"/>
          <w:color w:val="0000FF"/>
          <w:sz w:val="20"/>
          <w:lang w:val="en-US" w:eastAsia="en-GB"/>
        </w:rPr>
        <w:t xml:space="preserve">        </w:t>
      </w:r>
      <w:r w:rsidRPr="00D85463">
        <w:rPr>
          <w:rFonts w:cs="Arial"/>
          <w:color w:val="0000FF"/>
          <w:sz w:val="20"/>
          <w:lang w:val="en-US" w:eastAsia="en-GB"/>
        </w:rPr>
        <w:t>&lt;</w:t>
      </w:r>
      <w:proofErr w:type="spellStart"/>
      <w:r w:rsidRPr="00931413">
        <w:rPr>
          <w:rFonts w:cs="Arial"/>
          <w:color w:val="800000"/>
          <w:sz w:val="20"/>
          <w:highlight w:val="white"/>
          <w:lang w:val="en-US" w:eastAsia="en-GB"/>
        </w:rPr>
        <w:t>DtldVldtnRule</w:t>
      </w:r>
      <w:proofErr w:type="spellEnd"/>
      <w:r w:rsidRPr="00D85463">
        <w:rPr>
          <w:rFonts w:cs="Arial"/>
          <w:color w:val="0000FF"/>
          <w:sz w:val="20"/>
          <w:lang w:val="en-US" w:eastAsia="en-GB"/>
        </w:rPr>
        <w:t>&gt;&lt;</w:t>
      </w:r>
      <w:r w:rsidRPr="00931413">
        <w:rPr>
          <w:rFonts w:cs="Arial"/>
          <w:color w:val="800000"/>
          <w:sz w:val="20"/>
          <w:highlight w:val="white"/>
          <w:lang w:val="en-US" w:eastAsia="en-GB"/>
        </w:rPr>
        <w:t>Id</w:t>
      </w:r>
      <w:r w:rsidRPr="00D85463">
        <w:rPr>
          <w:rFonts w:cs="Arial"/>
          <w:color w:val="0000FF"/>
          <w:sz w:val="20"/>
          <w:lang w:val="en-US" w:eastAsia="en-GB"/>
        </w:rPr>
        <w:t>&gt;</w:t>
      </w:r>
      <w:r w:rsidRPr="00931413">
        <w:rPr>
          <w:rFonts w:cs="Arial"/>
          <w:sz w:val="20"/>
          <w:lang w:val="en-US" w:eastAsia="en-GB"/>
        </w:rPr>
        <w:t>EMIR-VR-1001-6</w:t>
      </w:r>
      <w:r w:rsidRPr="00D85463">
        <w:rPr>
          <w:rFonts w:cs="Arial"/>
          <w:color w:val="0000FF"/>
          <w:sz w:val="20"/>
          <w:lang w:val="en-US" w:eastAsia="en-GB"/>
        </w:rPr>
        <w:t>&lt;/</w:t>
      </w:r>
      <w:r w:rsidRPr="00931413">
        <w:rPr>
          <w:rFonts w:cs="Arial"/>
          <w:color w:val="800000"/>
          <w:sz w:val="20"/>
          <w:highlight w:val="white"/>
          <w:lang w:val="en-US" w:eastAsia="en-GB"/>
        </w:rPr>
        <w:t>Id</w:t>
      </w:r>
      <w:r w:rsidRPr="00D85463">
        <w:rPr>
          <w:rFonts w:cs="Arial"/>
          <w:color w:val="0000FF"/>
          <w:sz w:val="20"/>
          <w:lang w:val="en-US" w:eastAsia="en-GB"/>
        </w:rPr>
        <w:t>&gt;&lt;/</w:t>
      </w:r>
      <w:proofErr w:type="spellStart"/>
      <w:r w:rsidRPr="00931413">
        <w:rPr>
          <w:rFonts w:cs="Arial"/>
          <w:color w:val="800000"/>
          <w:sz w:val="20"/>
          <w:highlight w:val="white"/>
          <w:lang w:val="en-US" w:eastAsia="en-GB"/>
        </w:rPr>
        <w:t>DtldVldtnRule</w:t>
      </w:r>
      <w:proofErr w:type="spellEnd"/>
      <w:r w:rsidRPr="00D85463">
        <w:rPr>
          <w:rFonts w:cs="Arial"/>
          <w:color w:val="0000FF"/>
          <w:sz w:val="20"/>
          <w:lang w:val="en-US" w:eastAsia="en-GB"/>
        </w:rPr>
        <w:t>&gt;</w:t>
      </w:r>
    </w:p>
    <w:p w14:paraId="27429AD8" w14:textId="77777777" w:rsidR="00D85463" w:rsidRPr="00D85463" w:rsidRDefault="00D85463" w:rsidP="00931413">
      <w:pPr>
        <w:spacing w:before="0" w:after="0" w:afterAutospacing="0"/>
        <w:rPr>
          <w:rFonts w:cs="Arial"/>
          <w:color w:val="0000FF"/>
          <w:sz w:val="20"/>
          <w:lang w:val="en-US" w:eastAsia="en-GB"/>
        </w:rPr>
      </w:pPr>
      <w:r w:rsidRPr="00D85463">
        <w:rPr>
          <w:rFonts w:cs="Arial"/>
          <w:color w:val="0000FF"/>
          <w:sz w:val="20"/>
          <w:lang w:val="en-US" w:eastAsia="en-GB"/>
        </w:rPr>
        <w:t xml:space="preserve">    &lt;/</w:t>
      </w:r>
      <w:proofErr w:type="spellStart"/>
      <w:r w:rsidRPr="00931413">
        <w:rPr>
          <w:rFonts w:cs="Arial"/>
          <w:color w:val="800000"/>
          <w:sz w:val="20"/>
          <w:highlight w:val="white"/>
          <w:lang w:val="en-US" w:eastAsia="en-GB"/>
        </w:rPr>
        <w:t>TxsRjctnsRsn</w:t>
      </w:r>
      <w:proofErr w:type="spellEnd"/>
      <w:r w:rsidRPr="00D85463">
        <w:rPr>
          <w:rFonts w:cs="Arial"/>
          <w:color w:val="0000FF"/>
          <w:sz w:val="20"/>
          <w:lang w:val="en-US" w:eastAsia="en-GB"/>
        </w:rPr>
        <w:t>&gt;</w:t>
      </w:r>
    </w:p>
    <w:p w14:paraId="413B133B" w14:textId="77777777" w:rsidR="00D85463" w:rsidRPr="00D85463" w:rsidRDefault="00D85463" w:rsidP="00931413">
      <w:pPr>
        <w:spacing w:before="0" w:after="0" w:afterAutospacing="0"/>
        <w:rPr>
          <w:rFonts w:cs="Arial"/>
          <w:color w:val="0000FF"/>
          <w:sz w:val="20"/>
          <w:lang w:val="en-US" w:eastAsia="en-GB"/>
        </w:rPr>
      </w:pPr>
      <w:r w:rsidRPr="00D85463">
        <w:rPr>
          <w:rFonts w:cs="Arial"/>
          <w:color w:val="0000FF"/>
          <w:sz w:val="20"/>
          <w:lang w:val="en-US" w:eastAsia="en-GB"/>
        </w:rPr>
        <w:t xml:space="preserve">   &lt;/</w:t>
      </w:r>
      <w:proofErr w:type="spellStart"/>
      <w:r w:rsidRPr="00931413">
        <w:rPr>
          <w:rFonts w:cs="Arial"/>
          <w:color w:val="800000"/>
          <w:sz w:val="20"/>
          <w:highlight w:val="white"/>
          <w:lang w:val="en-US" w:eastAsia="en-GB"/>
        </w:rPr>
        <w:t>DtldSttstcs</w:t>
      </w:r>
      <w:proofErr w:type="spellEnd"/>
      <w:r w:rsidRPr="00D85463">
        <w:rPr>
          <w:rFonts w:cs="Arial"/>
          <w:color w:val="0000FF"/>
          <w:sz w:val="20"/>
          <w:lang w:val="en-US" w:eastAsia="en-GB"/>
        </w:rPr>
        <w:t>&gt;</w:t>
      </w:r>
    </w:p>
    <w:p w14:paraId="2BFE7A1C" w14:textId="29498533" w:rsidR="00DA60C2" w:rsidRDefault="00D85463" w:rsidP="00D85463">
      <w:pPr>
        <w:autoSpaceDE w:val="0"/>
        <w:autoSpaceDN w:val="0"/>
        <w:adjustRightInd w:val="0"/>
        <w:spacing w:before="0" w:after="0" w:afterAutospacing="0"/>
        <w:rPr>
          <w:rFonts w:cs="Arial"/>
          <w:color w:val="0000FF"/>
          <w:sz w:val="20"/>
          <w:lang w:val="en-US" w:eastAsia="en-GB"/>
        </w:rPr>
      </w:pPr>
      <w:r w:rsidRPr="00D85463">
        <w:rPr>
          <w:rFonts w:cs="Arial"/>
          <w:color w:val="0000FF"/>
          <w:sz w:val="20"/>
          <w:lang w:val="en-US" w:eastAsia="en-GB"/>
        </w:rPr>
        <w:t>…</w:t>
      </w:r>
    </w:p>
    <w:p w14:paraId="5D75927E" w14:textId="07BDE22D" w:rsidR="00DA60C2" w:rsidRDefault="00DA60C2" w:rsidP="00D85463">
      <w:pPr>
        <w:autoSpaceDE w:val="0"/>
        <w:autoSpaceDN w:val="0"/>
        <w:adjustRightInd w:val="0"/>
        <w:spacing w:before="0" w:after="0" w:afterAutospacing="0"/>
        <w:rPr>
          <w:rFonts w:cs="Arial"/>
          <w:color w:val="0000FF"/>
          <w:sz w:val="20"/>
          <w:lang w:val="en-US" w:eastAsia="en-GB"/>
        </w:rPr>
      </w:pPr>
    </w:p>
    <w:p w14:paraId="13DA59C6" w14:textId="24372669" w:rsidR="00DA60C2" w:rsidRPr="00147B55" w:rsidRDefault="00DA60C2" w:rsidP="00DA60C2">
      <w:pPr>
        <w:pStyle w:val="Heading2"/>
      </w:pPr>
      <w:bookmarkStart w:id="165" w:name="_Toc122597596"/>
      <w:r w:rsidRPr="00DA60C2">
        <w:lastRenderedPageBreak/>
        <w:t xml:space="preserve">Derivatives Trade Warnings Report </w:t>
      </w:r>
      <w:r w:rsidRPr="00147B55">
        <w:t>– auth.</w:t>
      </w:r>
      <w:r>
        <w:t>106</w:t>
      </w:r>
      <w:r w:rsidRPr="00147B55">
        <w:t>.001.0</w:t>
      </w:r>
      <w:r>
        <w:t>1</w:t>
      </w:r>
      <w:bookmarkEnd w:id="165"/>
    </w:p>
    <w:p w14:paraId="1FF3EC4F" w14:textId="77777777" w:rsidR="00DA60C2" w:rsidRPr="00147B55" w:rsidRDefault="00DA60C2" w:rsidP="00DA60C2">
      <w:pPr>
        <w:rPr>
          <w:rFonts w:cs="Arial"/>
          <w:b/>
          <w:szCs w:val="22"/>
        </w:rPr>
      </w:pPr>
      <w:r w:rsidRPr="00147B55">
        <w:rPr>
          <w:rFonts w:cs="Arial"/>
          <w:b/>
          <w:szCs w:val="22"/>
        </w:rPr>
        <w:t>Description</w:t>
      </w:r>
    </w:p>
    <w:p w14:paraId="6BBD60C6" w14:textId="1C3EE94B" w:rsidR="00DA60C2" w:rsidRPr="00147B55" w:rsidRDefault="00DA60C2" w:rsidP="00DA60C2">
      <w:pPr>
        <w:rPr>
          <w:rFonts w:cs="Arial"/>
          <w:color w:val="000000"/>
          <w:szCs w:val="22"/>
          <w:lang w:val="en-US" w:eastAsia="en-GB"/>
        </w:rPr>
      </w:pPr>
      <w:r w:rsidRPr="00147B55">
        <w:rPr>
          <w:rFonts w:cs="Arial"/>
          <w:szCs w:val="22"/>
        </w:rPr>
        <w:t xml:space="preserve">The following </w:t>
      </w:r>
      <w:proofErr w:type="spellStart"/>
      <w:r w:rsidRPr="00147B55">
        <w:rPr>
          <w:rFonts w:cs="Arial"/>
          <w:szCs w:val="22"/>
        </w:rPr>
        <w:t>MessageInstance</w:t>
      </w:r>
      <w:proofErr w:type="spellEnd"/>
      <w:r w:rsidRPr="00147B55">
        <w:rPr>
          <w:rFonts w:cs="Arial"/>
          <w:szCs w:val="22"/>
        </w:rPr>
        <w:t xml:space="preserve"> 1 provides an example of a </w:t>
      </w:r>
      <w:r>
        <w:rPr>
          <w:rFonts w:cs="Arial"/>
          <w:szCs w:val="22"/>
        </w:rPr>
        <w:t>warnings</w:t>
      </w:r>
      <w:r w:rsidRPr="00147B55">
        <w:rPr>
          <w:rFonts w:cs="Arial"/>
          <w:szCs w:val="22"/>
        </w:rPr>
        <w:t xml:space="preserve"> </w:t>
      </w:r>
      <w:r>
        <w:rPr>
          <w:rFonts w:cs="Arial"/>
          <w:szCs w:val="22"/>
        </w:rPr>
        <w:t>report</w:t>
      </w:r>
      <w:r w:rsidRPr="00147B55">
        <w:rPr>
          <w:rFonts w:cs="Arial"/>
          <w:szCs w:val="22"/>
        </w:rPr>
        <w:t xml:space="preserve"> message from a Trade Repository</w:t>
      </w:r>
      <w:r>
        <w:rPr>
          <w:rFonts w:cs="Arial"/>
          <w:szCs w:val="22"/>
        </w:rPr>
        <w:t xml:space="preserve"> to the requesting authority</w:t>
      </w:r>
      <w:r w:rsidRPr="00147B55">
        <w:rPr>
          <w:rFonts w:cs="Arial"/>
          <w:szCs w:val="22"/>
        </w:rPr>
        <w:t xml:space="preserve">, </w:t>
      </w:r>
      <w:r>
        <w:rPr>
          <w:rFonts w:cs="Arial"/>
          <w:szCs w:val="22"/>
        </w:rPr>
        <w:t>specifically focusing on missing valuations</w:t>
      </w:r>
      <w:r w:rsidRPr="00147B55">
        <w:rPr>
          <w:rFonts w:cs="Arial"/>
          <w:szCs w:val="22"/>
        </w:rPr>
        <w:t>.</w:t>
      </w:r>
    </w:p>
    <w:p w14:paraId="5B36701C" w14:textId="77777777" w:rsidR="00DA60C2" w:rsidRPr="00147B55" w:rsidRDefault="00DA60C2" w:rsidP="00DA60C2">
      <w:pPr>
        <w:rPr>
          <w:rFonts w:cs="Arial"/>
          <w:b/>
          <w:szCs w:val="22"/>
        </w:rPr>
      </w:pPr>
      <w:proofErr w:type="spellStart"/>
      <w:r w:rsidRPr="00147B55">
        <w:rPr>
          <w:rFonts w:cs="Arial"/>
          <w:b/>
          <w:szCs w:val="22"/>
        </w:rPr>
        <w:t>MessageInstance</w:t>
      </w:r>
      <w:proofErr w:type="spellEnd"/>
      <w:r w:rsidRPr="00147B55">
        <w:rPr>
          <w:rFonts w:cs="Arial"/>
          <w:b/>
          <w:szCs w:val="22"/>
        </w:rPr>
        <w:t xml:space="preserve"> 1:</w:t>
      </w:r>
    </w:p>
    <w:p w14:paraId="43E71B08" w14:textId="77777777" w:rsidR="00DA60C2" w:rsidRPr="00DA60C2" w:rsidRDefault="00DA60C2" w:rsidP="00931413">
      <w:pPr>
        <w:spacing w:before="0" w:after="0" w:afterAutospacing="0"/>
        <w:rPr>
          <w:rFonts w:cs="Arial"/>
          <w:color w:val="0000FF"/>
          <w:sz w:val="20"/>
        </w:rPr>
      </w:pPr>
      <w:r w:rsidRPr="00DA60C2">
        <w:rPr>
          <w:rFonts w:cs="Arial"/>
          <w:color w:val="0000FF"/>
          <w:sz w:val="20"/>
        </w:rPr>
        <w:t>&lt;</w:t>
      </w:r>
      <w:proofErr w:type="spellStart"/>
      <w:r w:rsidRPr="00931413">
        <w:rPr>
          <w:rFonts w:cs="Arial"/>
          <w:color w:val="800000"/>
          <w:sz w:val="20"/>
          <w:highlight w:val="white"/>
          <w:lang w:val="en-US" w:eastAsia="en-GB"/>
        </w:rPr>
        <w:t>MssngValtn</w:t>
      </w:r>
      <w:proofErr w:type="spellEnd"/>
      <w:r w:rsidRPr="00DA60C2">
        <w:rPr>
          <w:rFonts w:cs="Arial"/>
          <w:color w:val="0000FF"/>
          <w:sz w:val="20"/>
        </w:rPr>
        <w:t>&gt;</w:t>
      </w:r>
    </w:p>
    <w:p w14:paraId="1404E21E" w14:textId="33271792" w:rsidR="00DA60C2" w:rsidRPr="00DA60C2" w:rsidRDefault="00DA60C2" w:rsidP="00931413">
      <w:pPr>
        <w:spacing w:before="0" w:after="0" w:afterAutospacing="0"/>
        <w:rPr>
          <w:rFonts w:cs="Arial"/>
          <w:color w:val="0000FF"/>
          <w:sz w:val="20"/>
        </w:rPr>
      </w:pPr>
      <w:r>
        <w:rPr>
          <w:rFonts w:cs="Arial"/>
          <w:color w:val="0000FF"/>
          <w:sz w:val="20"/>
        </w:rPr>
        <w:t xml:space="preserve">  </w:t>
      </w:r>
      <w:r w:rsidRPr="00DA60C2">
        <w:rPr>
          <w:rFonts w:cs="Arial"/>
          <w:color w:val="0000FF"/>
          <w:sz w:val="20"/>
        </w:rPr>
        <w:t xml:space="preserve"> &lt;</w:t>
      </w:r>
      <w:proofErr w:type="spellStart"/>
      <w:r w:rsidRPr="00931413">
        <w:rPr>
          <w:rFonts w:cs="Arial"/>
          <w:color w:val="800000"/>
          <w:sz w:val="20"/>
          <w:highlight w:val="white"/>
          <w:lang w:val="en-US" w:eastAsia="en-GB"/>
        </w:rPr>
        <w:t>Rpt</w:t>
      </w:r>
      <w:proofErr w:type="spellEnd"/>
      <w:r w:rsidRPr="00DA60C2">
        <w:rPr>
          <w:rFonts w:cs="Arial"/>
          <w:color w:val="0000FF"/>
          <w:sz w:val="20"/>
        </w:rPr>
        <w:t>&gt;</w:t>
      </w:r>
    </w:p>
    <w:p w14:paraId="6FC3418B" w14:textId="30830A0E" w:rsidR="00DA60C2" w:rsidRPr="00DA60C2" w:rsidRDefault="00DA60C2" w:rsidP="00931413">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&lt;</w:t>
      </w:r>
      <w:proofErr w:type="spellStart"/>
      <w:r w:rsidRPr="00931413">
        <w:rPr>
          <w:rFonts w:cs="Arial"/>
          <w:color w:val="800000"/>
          <w:sz w:val="20"/>
          <w:highlight w:val="white"/>
          <w:lang w:val="en-US" w:eastAsia="en-GB"/>
        </w:rPr>
        <w:t>NbOfOutsdngDerivs</w:t>
      </w:r>
      <w:proofErr w:type="spellEnd"/>
      <w:r w:rsidRPr="00DA60C2">
        <w:rPr>
          <w:rFonts w:cs="Arial"/>
          <w:color w:val="0000FF"/>
          <w:sz w:val="20"/>
        </w:rPr>
        <w:t>&gt;</w:t>
      </w:r>
      <w:r w:rsidRPr="00931413">
        <w:rPr>
          <w:rFonts w:cs="Arial"/>
          <w:sz w:val="20"/>
        </w:rPr>
        <w:t>10</w:t>
      </w:r>
      <w:r w:rsidRPr="00DA60C2">
        <w:rPr>
          <w:rFonts w:cs="Arial"/>
          <w:color w:val="0000FF"/>
          <w:sz w:val="20"/>
        </w:rPr>
        <w:t>&lt;/</w:t>
      </w:r>
      <w:proofErr w:type="spellStart"/>
      <w:r w:rsidRPr="00931413">
        <w:rPr>
          <w:rFonts w:cs="Arial"/>
          <w:color w:val="800000"/>
          <w:sz w:val="20"/>
          <w:highlight w:val="white"/>
          <w:lang w:val="en-US" w:eastAsia="en-GB"/>
        </w:rPr>
        <w:t>NbOfOutsdngDerivs</w:t>
      </w:r>
      <w:proofErr w:type="spellEnd"/>
      <w:r w:rsidRPr="00DA60C2">
        <w:rPr>
          <w:rFonts w:cs="Arial"/>
          <w:color w:val="0000FF"/>
          <w:sz w:val="20"/>
        </w:rPr>
        <w:t>&gt;</w:t>
      </w:r>
    </w:p>
    <w:p w14:paraId="5F7D1112" w14:textId="1FC60904" w:rsidR="00DA60C2" w:rsidRPr="00DA60C2" w:rsidRDefault="00DA60C2" w:rsidP="00931413">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 xml:space="preserve"> &lt;</w:t>
      </w:r>
      <w:proofErr w:type="spellStart"/>
      <w:r w:rsidRPr="00931413">
        <w:rPr>
          <w:rFonts w:cs="Arial"/>
          <w:color w:val="800000"/>
          <w:sz w:val="20"/>
          <w:highlight w:val="white"/>
          <w:lang w:val="en-US" w:eastAsia="en-GB"/>
        </w:rPr>
        <w:t>NbOfOutsdngDerivsWithNoValtn</w:t>
      </w:r>
      <w:proofErr w:type="spellEnd"/>
      <w:r w:rsidRPr="00DA60C2">
        <w:rPr>
          <w:rFonts w:cs="Arial"/>
          <w:color w:val="0000FF"/>
          <w:sz w:val="20"/>
        </w:rPr>
        <w:t>&gt;</w:t>
      </w:r>
      <w:r w:rsidRPr="00931413">
        <w:rPr>
          <w:rFonts w:cs="Arial"/>
          <w:sz w:val="20"/>
        </w:rPr>
        <w:t>1</w:t>
      </w:r>
      <w:r w:rsidRPr="00DA60C2">
        <w:rPr>
          <w:rFonts w:cs="Arial"/>
          <w:color w:val="0000FF"/>
          <w:sz w:val="20"/>
        </w:rPr>
        <w:t>&lt;/</w:t>
      </w:r>
      <w:proofErr w:type="spellStart"/>
      <w:r w:rsidRPr="00931413">
        <w:rPr>
          <w:rFonts w:cs="Arial"/>
          <w:color w:val="800000"/>
          <w:sz w:val="20"/>
          <w:highlight w:val="white"/>
          <w:lang w:val="en-US" w:eastAsia="en-GB"/>
        </w:rPr>
        <w:t>NbOfOutsdngDerivsWithNoValtn</w:t>
      </w:r>
      <w:proofErr w:type="spellEnd"/>
      <w:r w:rsidRPr="00DA60C2">
        <w:rPr>
          <w:rFonts w:cs="Arial"/>
          <w:color w:val="0000FF"/>
          <w:sz w:val="20"/>
        </w:rPr>
        <w:t>&gt;</w:t>
      </w:r>
    </w:p>
    <w:p w14:paraId="3D3CE4EB" w14:textId="19DAF6BA" w:rsidR="00DA60C2" w:rsidRPr="00DA60C2" w:rsidRDefault="00DA60C2" w:rsidP="00931413">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 xml:space="preserve"> &lt;</w:t>
      </w:r>
      <w:proofErr w:type="spellStart"/>
      <w:r w:rsidRPr="00931413">
        <w:rPr>
          <w:rFonts w:cs="Arial"/>
          <w:color w:val="800000"/>
          <w:sz w:val="20"/>
          <w:highlight w:val="white"/>
          <w:lang w:val="en-US" w:eastAsia="en-GB"/>
        </w:rPr>
        <w:t>NbOfOutsdngDerivsWithOutdtValtn</w:t>
      </w:r>
      <w:proofErr w:type="spellEnd"/>
      <w:r w:rsidRPr="00DA60C2">
        <w:rPr>
          <w:rFonts w:cs="Arial"/>
          <w:color w:val="0000FF"/>
          <w:sz w:val="20"/>
        </w:rPr>
        <w:t>&gt;</w:t>
      </w:r>
      <w:r w:rsidRPr="00931413">
        <w:rPr>
          <w:rFonts w:cs="Arial"/>
          <w:sz w:val="20"/>
        </w:rPr>
        <w:t>0</w:t>
      </w:r>
      <w:r w:rsidRPr="00DA60C2">
        <w:rPr>
          <w:rFonts w:cs="Arial"/>
          <w:color w:val="0000FF"/>
          <w:sz w:val="20"/>
        </w:rPr>
        <w:t>&lt;/</w:t>
      </w:r>
      <w:proofErr w:type="spellStart"/>
      <w:r w:rsidRPr="00931413">
        <w:rPr>
          <w:rFonts w:cs="Arial"/>
          <w:color w:val="800000"/>
          <w:sz w:val="20"/>
          <w:highlight w:val="white"/>
          <w:lang w:val="en-US" w:eastAsia="en-GB"/>
        </w:rPr>
        <w:t>NbOfOutsdngDerivsWithOutdtValtn</w:t>
      </w:r>
      <w:proofErr w:type="spellEnd"/>
      <w:r w:rsidRPr="00DA60C2">
        <w:rPr>
          <w:rFonts w:cs="Arial"/>
          <w:color w:val="0000FF"/>
          <w:sz w:val="20"/>
        </w:rPr>
        <w:t>&gt;</w:t>
      </w:r>
    </w:p>
    <w:p w14:paraId="6426DFBD" w14:textId="0DB29819" w:rsidR="00DA60C2" w:rsidRPr="00DA60C2" w:rsidRDefault="00DA60C2" w:rsidP="00931413">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&lt;</w:t>
      </w:r>
      <w:proofErr w:type="spellStart"/>
      <w:r w:rsidRPr="00931413">
        <w:rPr>
          <w:rFonts w:cs="Arial"/>
          <w:color w:val="800000"/>
          <w:sz w:val="20"/>
          <w:highlight w:val="white"/>
          <w:lang w:val="en-US" w:eastAsia="en-GB"/>
        </w:rPr>
        <w:t>Wrnngs</w:t>
      </w:r>
      <w:proofErr w:type="spellEnd"/>
      <w:r w:rsidRPr="00DA60C2">
        <w:rPr>
          <w:rFonts w:cs="Arial"/>
          <w:color w:val="0000FF"/>
          <w:sz w:val="20"/>
        </w:rPr>
        <w:t>&gt;</w:t>
      </w:r>
    </w:p>
    <w:p w14:paraId="426243BB" w14:textId="57756973" w:rsidR="00DA60C2" w:rsidRPr="00DA60C2" w:rsidRDefault="00DA60C2" w:rsidP="00931413">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&lt;</w:t>
      </w:r>
      <w:proofErr w:type="spellStart"/>
      <w:r w:rsidRPr="00931413">
        <w:rPr>
          <w:rFonts w:cs="Arial"/>
          <w:color w:val="800000"/>
          <w:sz w:val="20"/>
          <w:highlight w:val="white"/>
          <w:lang w:val="en-US" w:eastAsia="en-GB"/>
        </w:rPr>
        <w:t>CtrPtyId</w:t>
      </w:r>
      <w:proofErr w:type="spellEnd"/>
      <w:r w:rsidRPr="00DA60C2">
        <w:rPr>
          <w:rFonts w:cs="Arial"/>
          <w:color w:val="0000FF"/>
          <w:sz w:val="20"/>
        </w:rPr>
        <w:t>&gt;</w:t>
      </w:r>
    </w:p>
    <w:p w14:paraId="4ECD3041" w14:textId="0C78147F" w:rsidR="00DA60C2" w:rsidRPr="00DA60C2" w:rsidRDefault="00DA60C2" w:rsidP="00931413">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&lt;</w:t>
      </w:r>
      <w:proofErr w:type="spellStart"/>
      <w:r w:rsidRPr="00931413">
        <w:rPr>
          <w:rFonts w:cs="Arial"/>
          <w:color w:val="800000"/>
          <w:sz w:val="20"/>
          <w:highlight w:val="white"/>
          <w:lang w:val="en-US" w:eastAsia="en-GB"/>
        </w:rPr>
        <w:t>RptgCtrPrty</w:t>
      </w:r>
      <w:proofErr w:type="spellEnd"/>
      <w:r w:rsidRPr="00DA60C2">
        <w:rPr>
          <w:rFonts w:cs="Arial"/>
          <w:color w:val="0000FF"/>
          <w:sz w:val="20"/>
        </w:rPr>
        <w:t>&gt;</w:t>
      </w:r>
    </w:p>
    <w:p w14:paraId="30C106DB" w14:textId="22737A34" w:rsidR="00DA60C2" w:rsidRPr="00DA60C2" w:rsidRDefault="00DA60C2" w:rsidP="00931413">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&lt;</w:t>
      </w:r>
      <w:r w:rsidRPr="00931413">
        <w:rPr>
          <w:rFonts w:cs="Arial"/>
          <w:color w:val="800000"/>
          <w:sz w:val="20"/>
          <w:highlight w:val="white"/>
          <w:lang w:val="en-US" w:eastAsia="en-GB"/>
        </w:rPr>
        <w:t>LEI</w:t>
      </w:r>
      <w:r w:rsidRPr="00DA60C2">
        <w:rPr>
          <w:rFonts w:cs="Arial"/>
          <w:color w:val="0000FF"/>
          <w:sz w:val="20"/>
        </w:rPr>
        <w:t>&gt;</w:t>
      </w:r>
      <w:r w:rsidRPr="00931413">
        <w:rPr>
          <w:rFonts w:cs="Arial"/>
          <w:sz w:val="20"/>
        </w:rPr>
        <w:t>12345678901234500000</w:t>
      </w:r>
      <w:r w:rsidRPr="00DA60C2">
        <w:rPr>
          <w:rFonts w:cs="Arial"/>
          <w:color w:val="0000FF"/>
          <w:sz w:val="20"/>
        </w:rPr>
        <w:t>&lt;/</w:t>
      </w:r>
      <w:r w:rsidRPr="00931413">
        <w:rPr>
          <w:rFonts w:cs="Arial"/>
          <w:color w:val="800000"/>
          <w:sz w:val="20"/>
          <w:highlight w:val="white"/>
          <w:lang w:val="en-US" w:eastAsia="en-GB"/>
        </w:rPr>
        <w:t>LEI</w:t>
      </w:r>
      <w:r w:rsidRPr="00DA60C2">
        <w:rPr>
          <w:rFonts w:cs="Arial"/>
          <w:color w:val="0000FF"/>
          <w:sz w:val="20"/>
        </w:rPr>
        <w:t>&gt;</w:t>
      </w:r>
    </w:p>
    <w:p w14:paraId="7830BFD8" w14:textId="1F458AF1" w:rsidR="00DA60C2" w:rsidRPr="00DA60C2" w:rsidRDefault="00DA60C2" w:rsidP="00931413">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&lt;/</w:t>
      </w:r>
      <w:proofErr w:type="spellStart"/>
      <w:r w:rsidRPr="00931413">
        <w:rPr>
          <w:rFonts w:cs="Arial"/>
          <w:color w:val="800000"/>
          <w:sz w:val="20"/>
          <w:highlight w:val="white"/>
          <w:lang w:val="en-US" w:eastAsia="en-GB"/>
        </w:rPr>
        <w:t>RptgCtrPrty</w:t>
      </w:r>
      <w:proofErr w:type="spellEnd"/>
      <w:r w:rsidRPr="00DA60C2">
        <w:rPr>
          <w:rFonts w:cs="Arial"/>
          <w:color w:val="0000FF"/>
          <w:sz w:val="20"/>
        </w:rPr>
        <w:t>&gt;</w:t>
      </w:r>
    </w:p>
    <w:p w14:paraId="013CBBD5" w14:textId="475317E9" w:rsidR="00DA60C2" w:rsidRPr="00DA60C2" w:rsidRDefault="00DA60C2" w:rsidP="00931413">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 xml:space="preserve">  &lt;</w:t>
      </w:r>
      <w:proofErr w:type="spellStart"/>
      <w:r w:rsidRPr="00931413">
        <w:rPr>
          <w:rFonts w:cs="Arial"/>
          <w:color w:val="800000"/>
          <w:sz w:val="20"/>
          <w:highlight w:val="white"/>
          <w:lang w:val="en-US" w:eastAsia="en-GB"/>
        </w:rPr>
        <w:t>RptSubmitgNtty</w:t>
      </w:r>
      <w:proofErr w:type="spellEnd"/>
      <w:r w:rsidRPr="00DA60C2">
        <w:rPr>
          <w:rFonts w:cs="Arial"/>
          <w:color w:val="0000FF"/>
          <w:sz w:val="20"/>
        </w:rPr>
        <w:t>&gt;</w:t>
      </w:r>
    </w:p>
    <w:p w14:paraId="11FE7F52" w14:textId="47D3B129" w:rsidR="00DA60C2" w:rsidRPr="00DA60C2" w:rsidRDefault="00DA60C2" w:rsidP="00931413">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 xml:space="preserve">  &lt;</w:t>
      </w:r>
      <w:r w:rsidRPr="00931413">
        <w:rPr>
          <w:rFonts w:cs="Arial"/>
          <w:color w:val="800000"/>
          <w:sz w:val="20"/>
          <w:highlight w:val="white"/>
          <w:lang w:val="en-US" w:eastAsia="en-GB"/>
        </w:rPr>
        <w:t>LEI</w:t>
      </w:r>
      <w:r w:rsidRPr="00DA60C2">
        <w:rPr>
          <w:rFonts w:cs="Arial"/>
          <w:color w:val="0000FF"/>
          <w:sz w:val="20"/>
        </w:rPr>
        <w:t>&gt;</w:t>
      </w:r>
      <w:r w:rsidRPr="00931413">
        <w:rPr>
          <w:rFonts w:cs="Arial"/>
          <w:sz w:val="20"/>
        </w:rPr>
        <w:t>12345678901234500000</w:t>
      </w:r>
      <w:r w:rsidRPr="00DA60C2">
        <w:rPr>
          <w:rFonts w:cs="Arial"/>
          <w:color w:val="0000FF"/>
          <w:sz w:val="20"/>
        </w:rPr>
        <w:t>&lt;/</w:t>
      </w:r>
      <w:r w:rsidRPr="00931413">
        <w:rPr>
          <w:rFonts w:cs="Arial"/>
          <w:color w:val="800000"/>
          <w:sz w:val="20"/>
          <w:highlight w:val="white"/>
          <w:lang w:val="en-US" w:eastAsia="en-GB"/>
        </w:rPr>
        <w:t>LEI</w:t>
      </w:r>
      <w:r w:rsidRPr="00DA60C2">
        <w:rPr>
          <w:rFonts w:cs="Arial"/>
          <w:color w:val="0000FF"/>
          <w:sz w:val="20"/>
        </w:rPr>
        <w:t>&gt;</w:t>
      </w:r>
    </w:p>
    <w:p w14:paraId="6B673552" w14:textId="2BA4BE3D" w:rsidR="00DA60C2" w:rsidRPr="00DA60C2" w:rsidRDefault="00DA60C2" w:rsidP="00931413">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&lt;/</w:t>
      </w:r>
      <w:proofErr w:type="spellStart"/>
      <w:r w:rsidRPr="00931413">
        <w:rPr>
          <w:rFonts w:cs="Arial"/>
          <w:color w:val="800000"/>
          <w:sz w:val="20"/>
          <w:highlight w:val="white"/>
          <w:lang w:val="en-US" w:eastAsia="en-GB"/>
        </w:rPr>
        <w:t>RptSubmitgNtty</w:t>
      </w:r>
      <w:proofErr w:type="spellEnd"/>
      <w:r w:rsidRPr="00DA60C2">
        <w:rPr>
          <w:rFonts w:cs="Arial"/>
          <w:color w:val="0000FF"/>
          <w:sz w:val="20"/>
        </w:rPr>
        <w:t>&gt;</w:t>
      </w:r>
    </w:p>
    <w:p w14:paraId="71756989" w14:textId="15BC4F31" w:rsidR="00DA60C2" w:rsidRPr="00DA60C2" w:rsidRDefault="00DA60C2" w:rsidP="00931413">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&lt;</w:t>
      </w:r>
      <w:proofErr w:type="spellStart"/>
      <w:r w:rsidRPr="00931413">
        <w:rPr>
          <w:rFonts w:cs="Arial"/>
          <w:color w:val="800000"/>
          <w:sz w:val="20"/>
          <w:highlight w:val="white"/>
          <w:lang w:val="en-US" w:eastAsia="en-GB"/>
        </w:rPr>
        <w:t>NttyRspnsblForRpt</w:t>
      </w:r>
      <w:proofErr w:type="spellEnd"/>
      <w:r w:rsidRPr="00DA60C2">
        <w:rPr>
          <w:rFonts w:cs="Arial"/>
          <w:color w:val="0000FF"/>
          <w:sz w:val="20"/>
        </w:rPr>
        <w:t>&gt;</w:t>
      </w:r>
    </w:p>
    <w:p w14:paraId="405E8DCD" w14:textId="1F19593D" w:rsidR="00DA60C2" w:rsidRPr="00DA60C2" w:rsidRDefault="00DA60C2" w:rsidP="00931413">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 xml:space="preserve"> &lt;</w:t>
      </w:r>
      <w:r w:rsidRPr="00931413">
        <w:rPr>
          <w:rFonts w:cs="Arial"/>
          <w:color w:val="800000"/>
          <w:sz w:val="20"/>
          <w:highlight w:val="white"/>
          <w:lang w:val="en-US" w:eastAsia="en-GB"/>
        </w:rPr>
        <w:t>LEI</w:t>
      </w:r>
      <w:r w:rsidRPr="00DA60C2">
        <w:rPr>
          <w:rFonts w:cs="Arial"/>
          <w:color w:val="0000FF"/>
          <w:sz w:val="20"/>
        </w:rPr>
        <w:t>&gt;</w:t>
      </w:r>
      <w:r w:rsidRPr="00931413">
        <w:rPr>
          <w:rFonts w:cs="Arial"/>
          <w:sz w:val="20"/>
        </w:rPr>
        <w:t>12345678901234500000</w:t>
      </w:r>
      <w:r w:rsidRPr="00DA60C2">
        <w:rPr>
          <w:rFonts w:cs="Arial"/>
          <w:color w:val="0000FF"/>
          <w:sz w:val="20"/>
        </w:rPr>
        <w:t>&lt;/</w:t>
      </w:r>
      <w:r w:rsidRPr="00931413">
        <w:rPr>
          <w:rFonts w:cs="Arial"/>
          <w:color w:val="800000"/>
          <w:sz w:val="20"/>
          <w:highlight w:val="white"/>
          <w:lang w:val="en-US" w:eastAsia="en-GB"/>
        </w:rPr>
        <w:t>LEI</w:t>
      </w:r>
      <w:r w:rsidRPr="00DA60C2">
        <w:rPr>
          <w:rFonts w:cs="Arial"/>
          <w:color w:val="0000FF"/>
          <w:sz w:val="20"/>
        </w:rPr>
        <w:t>&gt;</w:t>
      </w:r>
    </w:p>
    <w:p w14:paraId="0672D402" w14:textId="0E6FEA55" w:rsidR="00DA60C2" w:rsidRPr="00DA60C2" w:rsidRDefault="00DA60C2" w:rsidP="00931413">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 xml:space="preserve"> &lt;/</w:t>
      </w:r>
      <w:proofErr w:type="spellStart"/>
      <w:r w:rsidRPr="00931413">
        <w:rPr>
          <w:rFonts w:cs="Arial"/>
          <w:color w:val="800000"/>
          <w:sz w:val="20"/>
          <w:highlight w:val="white"/>
          <w:lang w:val="en-US" w:eastAsia="en-GB"/>
        </w:rPr>
        <w:t>NttyRspnsblForRpt</w:t>
      </w:r>
      <w:proofErr w:type="spellEnd"/>
      <w:r w:rsidRPr="00DA60C2">
        <w:rPr>
          <w:rFonts w:cs="Arial"/>
          <w:color w:val="0000FF"/>
          <w:sz w:val="20"/>
        </w:rPr>
        <w:t>&gt;</w:t>
      </w:r>
    </w:p>
    <w:p w14:paraId="6DE9E4F0" w14:textId="77777777" w:rsidR="00DA60C2" w:rsidRDefault="00DA60C2" w:rsidP="00DA60C2">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&lt;/</w:t>
      </w:r>
      <w:proofErr w:type="spellStart"/>
      <w:r w:rsidRPr="00931413">
        <w:rPr>
          <w:rFonts w:cs="Arial"/>
          <w:color w:val="800000"/>
          <w:sz w:val="20"/>
          <w:highlight w:val="white"/>
          <w:lang w:val="en-US" w:eastAsia="en-GB"/>
        </w:rPr>
        <w:t>CtrPtyId</w:t>
      </w:r>
      <w:proofErr w:type="spellEnd"/>
      <w:r w:rsidRPr="00DA60C2">
        <w:rPr>
          <w:rFonts w:cs="Arial"/>
          <w:color w:val="0000FF"/>
          <w:sz w:val="20"/>
        </w:rPr>
        <w:t xml:space="preserve">&gt;   </w:t>
      </w:r>
    </w:p>
    <w:p w14:paraId="5EA83A00" w14:textId="6AF630FC" w:rsidR="00DA60C2" w:rsidRPr="00DA60C2" w:rsidRDefault="00DA60C2" w:rsidP="00931413">
      <w:pPr>
        <w:spacing w:before="0" w:after="0" w:afterAutospacing="0"/>
        <w:rPr>
          <w:rFonts w:cs="Arial"/>
          <w:color w:val="0000FF"/>
          <w:sz w:val="20"/>
        </w:rPr>
      </w:pPr>
      <w:r>
        <w:rPr>
          <w:rFonts w:cs="Arial"/>
          <w:color w:val="0000FF"/>
          <w:sz w:val="20"/>
        </w:rPr>
        <w:t xml:space="preserve">        </w:t>
      </w:r>
      <w:r w:rsidRPr="00DA60C2">
        <w:rPr>
          <w:rFonts w:cs="Arial"/>
          <w:color w:val="0000FF"/>
          <w:sz w:val="20"/>
        </w:rPr>
        <w:t>&lt;</w:t>
      </w:r>
      <w:proofErr w:type="spellStart"/>
      <w:r w:rsidRPr="00931413">
        <w:rPr>
          <w:rFonts w:cs="Arial"/>
          <w:color w:val="800000"/>
          <w:sz w:val="20"/>
          <w:highlight w:val="white"/>
          <w:lang w:val="en-US" w:eastAsia="en-GB"/>
        </w:rPr>
        <w:t>NbOfOutsdngDerivs</w:t>
      </w:r>
      <w:proofErr w:type="spellEnd"/>
      <w:r w:rsidRPr="00DA60C2">
        <w:rPr>
          <w:rFonts w:cs="Arial"/>
          <w:color w:val="0000FF"/>
          <w:sz w:val="20"/>
        </w:rPr>
        <w:t>&gt;</w:t>
      </w:r>
      <w:r w:rsidRPr="00931413">
        <w:rPr>
          <w:rFonts w:cs="Arial"/>
          <w:sz w:val="20"/>
        </w:rPr>
        <w:t>10</w:t>
      </w:r>
      <w:r w:rsidRPr="00DA60C2">
        <w:rPr>
          <w:rFonts w:cs="Arial"/>
          <w:color w:val="0000FF"/>
          <w:sz w:val="20"/>
        </w:rPr>
        <w:t>&lt;/</w:t>
      </w:r>
      <w:proofErr w:type="spellStart"/>
      <w:r w:rsidRPr="00931413">
        <w:rPr>
          <w:rFonts w:cs="Arial"/>
          <w:color w:val="800000"/>
          <w:sz w:val="20"/>
          <w:highlight w:val="white"/>
          <w:lang w:val="en-US" w:eastAsia="en-GB"/>
        </w:rPr>
        <w:t>NbOfOutsdngDerivs</w:t>
      </w:r>
      <w:proofErr w:type="spellEnd"/>
      <w:r w:rsidRPr="00DA60C2">
        <w:rPr>
          <w:rFonts w:cs="Arial"/>
          <w:color w:val="0000FF"/>
          <w:sz w:val="20"/>
        </w:rPr>
        <w:t>&gt;</w:t>
      </w:r>
    </w:p>
    <w:p w14:paraId="26BDF1B0" w14:textId="057288B7" w:rsidR="00DA60C2" w:rsidRPr="00DA60C2" w:rsidRDefault="00DA60C2" w:rsidP="00931413">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 xml:space="preserve">  &lt;</w:t>
      </w:r>
      <w:proofErr w:type="spellStart"/>
      <w:r w:rsidRPr="00931413">
        <w:rPr>
          <w:rFonts w:cs="Arial"/>
          <w:color w:val="800000"/>
          <w:sz w:val="20"/>
          <w:highlight w:val="white"/>
          <w:lang w:val="en-US" w:eastAsia="en-GB"/>
        </w:rPr>
        <w:t>NbOfOutsdngDerivsWithNoValtn</w:t>
      </w:r>
      <w:proofErr w:type="spellEnd"/>
      <w:r w:rsidRPr="00DA60C2">
        <w:rPr>
          <w:rFonts w:cs="Arial"/>
          <w:color w:val="0000FF"/>
          <w:sz w:val="20"/>
        </w:rPr>
        <w:t>&gt;</w:t>
      </w:r>
      <w:r w:rsidRPr="00931413">
        <w:rPr>
          <w:rFonts w:cs="Arial"/>
          <w:sz w:val="20"/>
        </w:rPr>
        <w:t>1</w:t>
      </w:r>
      <w:r w:rsidRPr="00DA60C2">
        <w:rPr>
          <w:rFonts w:cs="Arial"/>
          <w:color w:val="0000FF"/>
          <w:sz w:val="20"/>
        </w:rPr>
        <w:t>&lt;/</w:t>
      </w:r>
      <w:proofErr w:type="spellStart"/>
      <w:r w:rsidRPr="00931413">
        <w:rPr>
          <w:rFonts w:cs="Arial"/>
          <w:color w:val="800000"/>
          <w:sz w:val="20"/>
          <w:highlight w:val="white"/>
          <w:lang w:val="en-US" w:eastAsia="en-GB"/>
        </w:rPr>
        <w:t>NbOfOutsdngDerivsWithNoValtn</w:t>
      </w:r>
      <w:proofErr w:type="spellEnd"/>
      <w:r w:rsidRPr="00DA60C2">
        <w:rPr>
          <w:rFonts w:cs="Arial"/>
          <w:color w:val="0000FF"/>
          <w:sz w:val="20"/>
        </w:rPr>
        <w:t>&gt;</w:t>
      </w:r>
    </w:p>
    <w:p w14:paraId="3B7D452E" w14:textId="3AC6F462" w:rsidR="00DA60C2" w:rsidRPr="00DA60C2" w:rsidRDefault="00DA60C2" w:rsidP="00931413">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&lt;</w:t>
      </w:r>
      <w:proofErr w:type="spellStart"/>
      <w:r w:rsidRPr="00931413">
        <w:rPr>
          <w:rFonts w:cs="Arial"/>
          <w:color w:val="800000"/>
          <w:sz w:val="20"/>
          <w:highlight w:val="white"/>
          <w:lang w:val="en-US" w:eastAsia="en-GB"/>
        </w:rPr>
        <w:t>NbOfOutsdngDerivsWithOutdtValtn</w:t>
      </w:r>
      <w:proofErr w:type="spellEnd"/>
      <w:r w:rsidRPr="00DA60C2">
        <w:rPr>
          <w:rFonts w:cs="Arial"/>
          <w:color w:val="0000FF"/>
          <w:sz w:val="20"/>
        </w:rPr>
        <w:t>&gt;</w:t>
      </w:r>
      <w:r w:rsidRPr="00931413">
        <w:rPr>
          <w:rFonts w:cs="Arial"/>
          <w:sz w:val="20"/>
        </w:rPr>
        <w:t>0</w:t>
      </w:r>
      <w:r w:rsidRPr="00DA60C2">
        <w:rPr>
          <w:rFonts w:cs="Arial"/>
          <w:color w:val="0000FF"/>
          <w:sz w:val="20"/>
        </w:rPr>
        <w:t>&lt;/</w:t>
      </w:r>
      <w:proofErr w:type="spellStart"/>
      <w:r w:rsidRPr="00931413">
        <w:rPr>
          <w:rFonts w:cs="Arial"/>
          <w:color w:val="800000"/>
          <w:sz w:val="20"/>
          <w:highlight w:val="white"/>
          <w:lang w:val="en-US" w:eastAsia="en-GB"/>
        </w:rPr>
        <w:t>NbOfOutsdngDerivsWithOutdtValtn</w:t>
      </w:r>
      <w:proofErr w:type="spellEnd"/>
      <w:r w:rsidRPr="00DA60C2">
        <w:rPr>
          <w:rFonts w:cs="Arial"/>
          <w:color w:val="0000FF"/>
          <w:sz w:val="20"/>
        </w:rPr>
        <w:t>&gt;</w:t>
      </w:r>
    </w:p>
    <w:p w14:paraId="4FD3BD6B" w14:textId="54DB21D8" w:rsidR="00DA60C2" w:rsidRPr="00DA60C2" w:rsidRDefault="00DA60C2" w:rsidP="00931413">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&lt;</w:t>
      </w:r>
      <w:proofErr w:type="spellStart"/>
      <w:r w:rsidRPr="00931413">
        <w:rPr>
          <w:rFonts w:cs="Arial"/>
          <w:color w:val="800000"/>
          <w:sz w:val="20"/>
          <w:highlight w:val="white"/>
          <w:lang w:val="en-US" w:eastAsia="en-GB"/>
        </w:rPr>
        <w:t>TxDtls</w:t>
      </w:r>
      <w:proofErr w:type="spellEnd"/>
      <w:r w:rsidRPr="00DA60C2">
        <w:rPr>
          <w:rFonts w:cs="Arial"/>
          <w:color w:val="0000FF"/>
          <w:sz w:val="20"/>
        </w:rPr>
        <w:t>&gt;</w:t>
      </w:r>
    </w:p>
    <w:p w14:paraId="09168532" w14:textId="0902B197" w:rsidR="00DA60C2" w:rsidRPr="00DA60C2" w:rsidRDefault="00DA60C2" w:rsidP="00931413">
      <w:pPr>
        <w:spacing w:before="0" w:after="0" w:afterAutospacing="0"/>
        <w:rPr>
          <w:rFonts w:cs="Arial"/>
          <w:color w:val="0000FF"/>
          <w:sz w:val="20"/>
        </w:rPr>
      </w:pPr>
      <w:r>
        <w:rPr>
          <w:rFonts w:cs="Arial"/>
          <w:color w:val="0000FF"/>
          <w:sz w:val="20"/>
        </w:rPr>
        <w:t xml:space="preserve">         </w:t>
      </w:r>
      <w:r w:rsidRPr="00DA60C2">
        <w:rPr>
          <w:rFonts w:cs="Arial"/>
          <w:color w:val="0000FF"/>
          <w:sz w:val="20"/>
        </w:rPr>
        <w:t xml:space="preserve">  &lt;</w:t>
      </w:r>
      <w:proofErr w:type="spellStart"/>
      <w:r w:rsidRPr="00931413">
        <w:rPr>
          <w:rFonts w:cs="Arial"/>
          <w:color w:val="800000"/>
          <w:sz w:val="20"/>
          <w:highlight w:val="white"/>
          <w:lang w:val="en-US" w:eastAsia="en-GB"/>
        </w:rPr>
        <w:t>TxId</w:t>
      </w:r>
      <w:proofErr w:type="spellEnd"/>
      <w:r w:rsidRPr="00DA60C2">
        <w:rPr>
          <w:rFonts w:cs="Arial"/>
          <w:color w:val="0000FF"/>
          <w:sz w:val="20"/>
        </w:rPr>
        <w:t>&gt;</w:t>
      </w:r>
    </w:p>
    <w:p w14:paraId="4000820A" w14:textId="25EF271A" w:rsidR="00DA60C2" w:rsidRPr="00DA60C2" w:rsidRDefault="00DA60C2" w:rsidP="00931413">
      <w:pPr>
        <w:spacing w:before="0" w:after="0" w:afterAutospacing="0"/>
        <w:rPr>
          <w:rFonts w:cs="Arial"/>
          <w:color w:val="0000FF"/>
          <w:sz w:val="20"/>
        </w:rPr>
      </w:pPr>
      <w:r>
        <w:rPr>
          <w:rFonts w:cs="Arial"/>
          <w:color w:val="0000FF"/>
          <w:sz w:val="20"/>
        </w:rPr>
        <w:t xml:space="preserve">        </w:t>
      </w:r>
      <w:r w:rsidRPr="00DA60C2">
        <w:rPr>
          <w:rFonts w:cs="Arial"/>
          <w:color w:val="0000FF"/>
          <w:sz w:val="20"/>
        </w:rPr>
        <w:t xml:space="preserve">   </w:t>
      </w:r>
      <w:r w:rsidR="00393FC4">
        <w:rPr>
          <w:rFonts w:cs="Arial"/>
          <w:color w:val="0000FF"/>
          <w:sz w:val="20"/>
        </w:rPr>
        <w:t xml:space="preserve">  </w:t>
      </w:r>
      <w:r w:rsidRPr="00DA60C2">
        <w:rPr>
          <w:rFonts w:cs="Arial"/>
          <w:color w:val="0000FF"/>
          <w:sz w:val="20"/>
        </w:rPr>
        <w:t xml:space="preserve"> &lt;</w:t>
      </w:r>
      <w:proofErr w:type="spellStart"/>
      <w:r w:rsidRPr="00931413">
        <w:rPr>
          <w:rFonts w:cs="Arial"/>
          <w:color w:val="800000"/>
          <w:sz w:val="20"/>
          <w:highlight w:val="white"/>
          <w:lang w:val="en-US" w:eastAsia="en-GB"/>
        </w:rPr>
        <w:t>OthrCtrPty</w:t>
      </w:r>
      <w:proofErr w:type="spellEnd"/>
      <w:r w:rsidRPr="00DA60C2">
        <w:rPr>
          <w:rFonts w:cs="Arial"/>
          <w:color w:val="0000FF"/>
          <w:sz w:val="20"/>
        </w:rPr>
        <w:t>&gt;</w:t>
      </w:r>
    </w:p>
    <w:p w14:paraId="3F096742" w14:textId="33080FC0" w:rsidR="00DA60C2" w:rsidRPr="00DA60C2" w:rsidRDefault="00DA60C2" w:rsidP="00931413">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00393FC4">
        <w:rPr>
          <w:rFonts w:cs="Arial"/>
          <w:color w:val="0000FF"/>
          <w:sz w:val="20"/>
        </w:rPr>
        <w:t xml:space="preserve"> </w:t>
      </w:r>
      <w:r>
        <w:rPr>
          <w:rFonts w:cs="Arial"/>
          <w:color w:val="0000FF"/>
          <w:sz w:val="20"/>
        </w:rPr>
        <w:t xml:space="preserve"> </w:t>
      </w:r>
      <w:r w:rsidRPr="00DA60C2">
        <w:rPr>
          <w:rFonts w:cs="Arial"/>
          <w:color w:val="0000FF"/>
          <w:sz w:val="20"/>
        </w:rPr>
        <w:t xml:space="preserve">   &lt;</w:t>
      </w:r>
      <w:proofErr w:type="spellStart"/>
      <w:r w:rsidRPr="00931413">
        <w:rPr>
          <w:rFonts w:cs="Arial"/>
          <w:color w:val="800000"/>
          <w:sz w:val="20"/>
          <w:highlight w:val="white"/>
          <w:lang w:val="en-US" w:eastAsia="en-GB"/>
        </w:rPr>
        <w:t>Lgl</w:t>
      </w:r>
      <w:proofErr w:type="spellEnd"/>
      <w:r w:rsidRPr="00DA60C2">
        <w:rPr>
          <w:rFonts w:cs="Arial"/>
          <w:color w:val="0000FF"/>
          <w:sz w:val="20"/>
        </w:rPr>
        <w:t>&gt;&lt;</w:t>
      </w:r>
      <w:r w:rsidRPr="00931413">
        <w:rPr>
          <w:rFonts w:cs="Arial"/>
          <w:color w:val="800000"/>
          <w:sz w:val="20"/>
          <w:highlight w:val="white"/>
          <w:lang w:val="en-US" w:eastAsia="en-GB"/>
        </w:rPr>
        <w:t>LEI</w:t>
      </w:r>
      <w:r w:rsidRPr="00DA60C2">
        <w:rPr>
          <w:rFonts w:cs="Arial"/>
          <w:color w:val="0000FF"/>
          <w:sz w:val="20"/>
        </w:rPr>
        <w:t>&gt;</w:t>
      </w:r>
      <w:r w:rsidRPr="00931413">
        <w:rPr>
          <w:rFonts w:cs="Arial"/>
          <w:sz w:val="20"/>
        </w:rPr>
        <w:t>ABCDEFGHIJKLMNOPQRST</w:t>
      </w:r>
      <w:r w:rsidRPr="00DA60C2">
        <w:rPr>
          <w:rFonts w:cs="Arial"/>
          <w:color w:val="0000FF"/>
          <w:sz w:val="20"/>
        </w:rPr>
        <w:t>&lt;/</w:t>
      </w:r>
      <w:r w:rsidRPr="00931413">
        <w:rPr>
          <w:rFonts w:cs="Arial"/>
          <w:color w:val="800000"/>
          <w:sz w:val="20"/>
          <w:highlight w:val="white"/>
          <w:lang w:val="en-US" w:eastAsia="en-GB"/>
        </w:rPr>
        <w:t>LEI</w:t>
      </w:r>
      <w:r w:rsidRPr="00DA60C2">
        <w:rPr>
          <w:rFonts w:cs="Arial"/>
          <w:color w:val="0000FF"/>
          <w:sz w:val="20"/>
        </w:rPr>
        <w:t>&gt;&lt;/</w:t>
      </w:r>
      <w:proofErr w:type="spellStart"/>
      <w:r w:rsidRPr="00931413">
        <w:rPr>
          <w:rFonts w:cs="Arial"/>
          <w:color w:val="800000"/>
          <w:sz w:val="20"/>
          <w:highlight w:val="white"/>
          <w:lang w:val="en-US" w:eastAsia="en-GB"/>
        </w:rPr>
        <w:t>Lgl</w:t>
      </w:r>
      <w:proofErr w:type="spellEnd"/>
      <w:r w:rsidRPr="00DA60C2">
        <w:rPr>
          <w:rFonts w:cs="Arial"/>
          <w:color w:val="0000FF"/>
          <w:sz w:val="20"/>
        </w:rPr>
        <w:t>&gt;</w:t>
      </w:r>
    </w:p>
    <w:p w14:paraId="66CB1781" w14:textId="5E696D70" w:rsidR="00DA60C2" w:rsidRPr="00DA60C2" w:rsidRDefault="00DA60C2" w:rsidP="00931413">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00393FC4">
        <w:rPr>
          <w:rFonts w:cs="Arial"/>
          <w:color w:val="0000FF"/>
          <w:sz w:val="20"/>
        </w:rPr>
        <w:t xml:space="preserve">  </w:t>
      </w:r>
      <w:r>
        <w:rPr>
          <w:rFonts w:cs="Arial"/>
          <w:color w:val="0000FF"/>
          <w:sz w:val="20"/>
        </w:rPr>
        <w:t xml:space="preserve"> </w:t>
      </w:r>
      <w:r w:rsidRPr="00DA60C2">
        <w:rPr>
          <w:rFonts w:cs="Arial"/>
          <w:color w:val="0000FF"/>
          <w:sz w:val="20"/>
        </w:rPr>
        <w:t>&lt;/</w:t>
      </w:r>
      <w:proofErr w:type="spellStart"/>
      <w:r w:rsidRPr="00931413">
        <w:rPr>
          <w:rFonts w:cs="Arial"/>
          <w:color w:val="800000"/>
          <w:sz w:val="20"/>
          <w:highlight w:val="white"/>
          <w:lang w:val="en-US" w:eastAsia="en-GB"/>
        </w:rPr>
        <w:t>OthrCtrPty</w:t>
      </w:r>
      <w:proofErr w:type="spellEnd"/>
      <w:r w:rsidRPr="00DA60C2">
        <w:rPr>
          <w:rFonts w:cs="Arial"/>
          <w:color w:val="0000FF"/>
          <w:sz w:val="20"/>
        </w:rPr>
        <w:t xml:space="preserve">&gt;                               </w:t>
      </w:r>
    </w:p>
    <w:p w14:paraId="1851A97A" w14:textId="4B7D886B" w:rsidR="00DA60C2" w:rsidRPr="00DA60C2" w:rsidRDefault="00DA60C2" w:rsidP="00931413">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 xml:space="preserve">   </w:t>
      </w:r>
      <w:r w:rsidR="00393FC4">
        <w:rPr>
          <w:rFonts w:cs="Arial"/>
          <w:color w:val="0000FF"/>
          <w:sz w:val="20"/>
        </w:rPr>
        <w:t xml:space="preserve">  </w:t>
      </w:r>
      <w:r w:rsidRPr="00DA60C2">
        <w:rPr>
          <w:rFonts w:cs="Arial"/>
          <w:color w:val="0000FF"/>
          <w:sz w:val="20"/>
        </w:rPr>
        <w:t>&lt;</w:t>
      </w:r>
      <w:proofErr w:type="spellStart"/>
      <w:r w:rsidRPr="00931413">
        <w:rPr>
          <w:rFonts w:cs="Arial"/>
          <w:color w:val="800000"/>
          <w:sz w:val="20"/>
          <w:highlight w:val="white"/>
          <w:lang w:val="en-US" w:eastAsia="en-GB"/>
        </w:rPr>
        <w:t>UnqIdr</w:t>
      </w:r>
      <w:proofErr w:type="spellEnd"/>
      <w:r w:rsidRPr="00DA60C2">
        <w:rPr>
          <w:rFonts w:cs="Arial"/>
          <w:color w:val="0000FF"/>
          <w:sz w:val="20"/>
        </w:rPr>
        <w:t>&gt;</w:t>
      </w:r>
    </w:p>
    <w:p w14:paraId="691A6216" w14:textId="3589B82E" w:rsidR="00DA60C2" w:rsidRPr="00DA60C2" w:rsidRDefault="00DA60C2" w:rsidP="00931413">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 xml:space="preserve">  </w:t>
      </w:r>
      <w:r w:rsidR="00393FC4">
        <w:rPr>
          <w:rFonts w:cs="Arial"/>
          <w:color w:val="0000FF"/>
          <w:sz w:val="20"/>
        </w:rPr>
        <w:t xml:space="preserve">   </w:t>
      </w:r>
      <w:r w:rsidRPr="00DA60C2">
        <w:rPr>
          <w:rFonts w:cs="Arial"/>
          <w:color w:val="0000FF"/>
          <w:sz w:val="20"/>
        </w:rPr>
        <w:t>&lt;</w:t>
      </w:r>
      <w:proofErr w:type="spellStart"/>
      <w:r w:rsidRPr="00931413">
        <w:rPr>
          <w:rFonts w:cs="Arial"/>
          <w:color w:val="800000"/>
          <w:sz w:val="20"/>
          <w:highlight w:val="white"/>
          <w:lang w:val="en-US" w:eastAsia="en-GB"/>
        </w:rPr>
        <w:t>UnqTxIdr</w:t>
      </w:r>
      <w:proofErr w:type="spellEnd"/>
      <w:r w:rsidRPr="00DA60C2">
        <w:rPr>
          <w:rFonts w:cs="Arial"/>
          <w:color w:val="0000FF"/>
          <w:sz w:val="20"/>
        </w:rPr>
        <w:t>&gt;</w:t>
      </w:r>
      <w:r w:rsidRPr="00931413">
        <w:rPr>
          <w:rFonts w:cs="Arial"/>
          <w:sz w:val="20"/>
        </w:rPr>
        <w:t>UTI1</w:t>
      </w:r>
      <w:r w:rsidRPr="00DA60C2">
        <w:rPr>
          <w:rFonts w:cs="Arial"/>
          <w:color w:val="0000FF"/>
          <w:sz w:val="20"/>
        </w:rPr>
        <w:t>&lt;/</w:t>
      </w:r>
      <w:proofErr w:type="spellStart"/>
      <w:r w:rsidRPr="00931413">
        <w:rPr>
          <w:rFonts w:cs="Arial"/>
          <w:color w:val="800000"/>
          <w:sz w:val="20"/>
          <w:highlight w:val="white"/>
          <w:lang w:val="en-US" w:eastAsia="en-GB"/>
        </w:rPr>
        <w:t>UnqTxIdr</w:t>
      </w:r>
      <w:proofErr w:type="spellEnd"/>
      <w:r w:rsidRPr="00DA60C2">
        <w:rPr>
          <w:rFonts w:cs="Arial"/>
          <w:color w:val="0000FF"/>
          <w:sz w:val="20"/>
        </w:rPr>
        <w:t>&gt;</w:t>
      </w:r>
    </w:p>
    <w:p w14:paraId="3431DB1B" w14:textId="4A4B08AE" w:rsidR="00DA60C2" w:rsidRPr="00DA60C2" w:rsidRDefault="00DA60C2" w:rsidP="00931413">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00393FC4">
        <w:rPr>
          <w:rFonts w:cs="Arial"/>
          <w:color w:val="0000FF"/>
          <w:sz w:val="20"/>
        </w:rPr>
        <w:t xml:space="preserve">   </w:t>
      </w:r>
      <w:r w:rsidRPr="00DA60C2">
        <w:rPr>
          <w:rFonts w:cs="Arial"/>
          <w:color w:val="0000FF"/>
          <w:sz w:val="20"/>
        </w:rPr>
        <w:t>&lt;/</w:t>
      </w:r>
      <w:proofErr w:type="spellStart"/>
      <w:r w:rsidRPr="00931413">
        <w:rPr>
          <w:rFonts w:cs="Arial"/>
          <w:color w:val="800000"/>
          <w:sz w:val="20"/>
          <w:highlight w:val="white"/>
          <w:lang w:val="en-US" w:eastAsia="en-GB"/>
        </w:rPr>
        <w:t>UnqIdr</w:t>
      </w:r>
      <w:proofErr w:type="spellEnd"/>
      <w:r w:rsidRPr="00DA60C2">
        <w:rPr>
          <w:rFonts w:cs="Arial"/>
          <w:color w:val="0000FF"/>
          <w:sz w:val="20"/>
        </w:rPr>
        <w:t xml:space="preserve">&gt;  </w:t>
      </w:r>
    </w:p>
    <w:p w14:paraId="77AF70F9" w14:textId="27691808" w:rsidR="00DA60C2" w:rsidRPr="00DA60C2" w:rsidRDefault="00DA60C2" w:rsidP="00931413">
      <w:pPr>
        <w:spacing w:before="0" w:after="0" w:afterAutospacing="0"/>
        <w:rPr>
          <w:rFonts w:cs="Arial"/>
          <w:color w:val="0000FF"/>
          <w:sz w:val="20"/>
        </w:rPr>
      </w:pPr>
      <w:r>
        <w:rPr>
          <w:rFonts w:cs="Arial"/>
          <w:color w:val="0000FF"/>
          <w:sz w:val="20"/>
        </w:rPr>
        <w:t xml:space="preserve">        </w:t>
      </w:r>
      <w:r w:rsidRPr="00DA60C2">
        <w:rPr>
          <w:rFonts w:cs="Arial"/>
          <w:color w:val="0000FF"/>
          <w:sz w:val="20"/>
        </w:rPr>
        <w:t xml:space="preserve"> </w:t>
      </w:r>
      <w:r w:rsidR="00393FC4">
        <w:rPr>
          <w:rFonts w:cs="Arial"/>
          <w:color w:val="0000FF"/>
          <w:sz w:val="20"/>
        </w:rPr>
        <w:t xml:space="preserve">   </w:t>
      </w:r>
      <w:r w:rsidRPr="00DA60C2">
        <w:rPr>
          <w:rFonts w:cs="Arial"/>
          <w:color w:val="0000FF"/>
          <w:sz w:val="20"/>
        </w:rPr>
        <w:t>&lt;/</w:t>
      </w:r>
      <w:proofErr w:type="spellStart"/>
      <w:r w:rsidRPr="00931413">
        <w:rPr>
          <w:rFonts w:cs="Arial"/>
          <w:color w:val="800000"/>
          <w:sz w:val="20"/>
          <w:highlight w:val="white"/>
          <w:lang w:val="en-US" w:eastAsia="en-GB"/>
        </w:rPr>
        <w:t>TxId</w:t>
      </w:r>
      <w:proofErr w:type="spellEnd"/>
      <w:r w:rsidRPr="00DA60C2">
        <w:rPr>
          <w:rFonts w:cs="Arial"/>
          <w:color w:val="0000FF"/>
          <w:sz w:val="20"/>
        </w:rPr>
        <w:t xml:space="preserve">&gt;   </w:t>
      </w:r>
    </w:p>
    <w:p w14:paraId="02156CA5" w14:textId="0C2CE356" w:rsidR="00DA60C2" w:rsidRPr="00DA60C2" w:rsidRDefault="00DA60C2" w:rsidP="00931413">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 xml:space="preserve"> &lt;</w:t>
      </w:r>
      <w:proofErr w:type="spellStart"/>
      <w:r w:rsidRPr="00931413">
        <w:rPr>
          <w:rFonts w:cs="Arial"/>
          <w:color w:val="800000"/>
          <w:sz w:val="20"/>
          <w:highlight w:val="white"/>
          <w:lang w:val="en-US" w:eastAsia="en-GB"/>
        </w:rPr>
        <w:t>ValtnAmt</w:t>
      </w:r>
      <w:proofErr w:type="spellEnd"/>
      <w:r w:rsidRPr="00DA60C2">
        <w:rPr>
          <w:rFonts w:cs="Arial"/>
          <w:color w:val="0000FF"/>
          <w:sz w:val="20"/>
        </w:rPr>
        <w:t>&gt;&lt;</w:t>
      </w:r>
      <w:r w:rsidRPr="00931413">
        <w:rPr>
          <w:rFonts w:cs="Arial"/>
          <w:color w:val="800000"/>
          <w:sz w:val="20"/>
          <w:highlight w:val="white"/>
          <w:lang w:val="en-US" w:eastAsia="en-GB"/>
        </w:rPr>
        <w:t>Amt</w:t>
      </w:r>
      <w:r w:rsidRPr="00DA60C2">
        <w:rPr>
          <w:rFonts w:cs="Arial"/>
          <w:color w:val="0000FF"/>
          <w:sz w:val="20"/>
        </w:rPr>
        <w:t xml:space="preserve"> Ccy="</w:t>
      </w:r>
      <w:r w:rsidRPr="00931413">
        <w:rPr>
          <w:rFonts w:cs="Arial"/>
          <w:sz w:val="20"/>
        </w:rPr>
        <w:t>EUR</w:t>
      </w:r>
      <w:r w:rsidRPr="00DA60C2">
        <w:rPr>
          <w:rFonts w:cs="Arial"/>
          <w:color w:val="0000FF"/>
          <w:sz w:val="20"/>
        </w:rPr>
        <w:t>"&gt;</w:t>
      </w:r>
      <w:r w:rsidRPr="00931413">
        <w:rPr>
          <w:rFonts w:cs="Arial"/>
          <w:sz w:val="20"/>
        </w:rPr>
        <w:t>5000000</w:t>
      </w:r>
      <w:r w:rsidRPr="00DA60C2">
        <w:rPr>
          <w:rFonts w:cs="Arial"/>
          <w:color w:val="0000FF"/>
          <w:sz w:val="20"/>
        </w:rPr>
        <w:t>&lt;/</w:t>
      </w:r>
      <w:r w:rsidRPr="00931413">
        <w:rPr>
          <w:rFonts w:cs="Arial"/>
          <w:color w:val="800000"/>
          <w:sz w:val="20"/>
          <w:highlight w:val="white"/>
          <w:lang w:val="en-US" w:eastAsia="en-GB"/>
        </w:rPr>
        <w:t>Amt</w:t>
      </w:r>
      <w:r w:rsidRPr="00DA60C2">
        <w:rPr>
          <w:rFonts w:cs="Arial"/>
          <w:color w:val="0000FF"/>
          <w:sz w:val="20"/>
        </w:rPr>
        <w:t>&gt;&lt;/</w:t>
      </w:r>
      <w:proofErr w:type="spellStart"/>
      <w:r w:rsidRPr="00931413">
        <w:rPr>
          <w:rFonts w:cs="Arial"/>
          <w:color w:val="800000"/>
          <w:sz w:val="20"/>
          <w:highlight w:val="white"/>
          <w:lang w:val="en-US" w:eastAsia="en-GB"/>
        </w:rPr>
        <w:t>ValtnAmt</w:t>
      </w:r>
      <w:proofErr w:type="spellEnd"/>
      <w:r w:rsidRPr="00DA60C2">
        <w:rPr>
          <w:rFonts w:cs="Arial"/>
          <w:color w:val="0000FF"/>
          <w:sz w:val="20"/>
        </w:rPr>
        <w:t>&gt;</w:t>
      </w:r>
    </w:p>
    <w:p w14:paraId="1B027378" w14:textId="2A8D3AD7" w:rsidR="00DA60C2" w:rsidRPr="00DA60C2" w:rsidRDefault="00DA60C2" w:rsidP="00931413">
      <w:pPr>
        <w:spacing w:before="0" w:after="0" w:afterAutospacing="0"/>
        <w:rPr>
          <w:rFonts w:cs="Arial"/>
          <w:color w:val="0000FF"/>
          <w:sz w:val="20"/>
        </w:rPr>
      </w:pPr>
      <w:r>
        <w:rPr>
          <w:rFonts w:cs="Arial"/>
          <w:color w:val="0000FF"/>
          <w:sz w:val="20"/>
        </w:rPr>
        <w:t xml:space="preserve">        </w:t>
      </w:r>
      <w:r w:rsidRPr="00DA60C2">
        <w:rPr>
          <w:rFonts w:cs="Arial"/>
          <w:color w:val="0000FF"/>
          <w:sz w:val="20"/>
        </w:rPr>
        <w:t xml:space="preserve">  &lt;</w:t>
      </w:r>
      <w:proofErr w:type="spellStart"/>
      <w:r w:rsidRPr="00931413">
        <w:rPr>
          <w:rFonts w:cs="Arial"/>
          <w:color w:val="800000"/>
          <w:sz w:val="20"/>
          <w:highlight w:val="white"/>
          <w:lang w:val="en-US" w:eastAsia="en-GB"/>
        </w:rPr>
        <w:t>ValtnTmStmp</w:t>
      </w:r>
      <w:proofErr w:type="spellEnd"/>
      <w:r w:rsidRPr="00DA60C2">
        <w:rPr>
          <w:rFonts w:cs="Arial"/>
          <w:color w:val="0000FF"/>
          <w:sz w:val="20"/>
        </w:rPr>
        <w:t>&gt;</w:t>
      </w:r>
      <w:r w:rsidRPr="00931413">
        <w:rPr>
          <w:rFonts w:cs="Arial"/>
          <w:sz w:val="20"/>
        </w:rPr>
        <w:t>2023-04-07T10:00:00Z</w:t>
      </w:r>
      <w:r w:rsidRPr="00DA60C2">
        <w:rPr>
          <w:rFonts w:cs="Arial"/>
          <w:color w:val="0000FF"/>
          <w:sz w:val="20"/>
        </w:rPr>
        <w:t>&lt;/</w:t>
      </w:r>
      <w:proofErr w:type="spellStart"/>
      <w:r w:rsidRPr="00931413">
        <w:rPr>
          <w:rFonts w:cs="Arial"/>
          <w:color w:val="800000"/>
          <w:sz w:val="20"/>
          <w:highlight w:val="white"/>
          <w:lang w:val="en-US" w:eastAsia="en-GB"/>
        </w:rPr>
        <w:t>ValtnTmStmp</w:t>
      </w:r>
      <w:proofErr w:type="spellEnd"/>
      <w:r w:rsidRPr="00DA60C2">
        <w:rPr>
          <w:rFonts w:cs="Arial"/>
          <w:color w:val="0000FF"/>
          <w:sz w:val="20"/>
        </w:rPr>
        <w:t>&gt;</w:t>
      </w:r>
    </w:p>
    <w:p w14:paraId="48147894" w14:textId="1FD8DFDA" w:rsidR="00DA60C2" w:rsidRPr="00DA60C2" w:rsidRDefault="00DA60C2" w:rsidP="00931413">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&lt;/</w:t>
      </w:r>
      <w:proofErr w:type="spellStart"/>
      <w:r w:rsidRPr="00931413">
        <w:rPr>
          <w:rFonts w:cs="Arial"/>
          <w:color w:val="800000"/>
          <w:sz w:val="20"/>
          <w:highlight w:val="white"/>
          <w:lang w:val="en-US" w:eastAsia="en-GB"/>
        </w:rPr>
        <w:t>TxDtls</w:t>
      </w:r>
      <w:proofErr w:type="spellEnd"/>
      <w:r w:rsidRPr="00DA60C2">
        <w:rPr>
          <w:rFonts w:cs="Arial"/>
          <w:color w:val="0000FF"/>
          <w:sz w:val="20"/>
        </w:rPr>
        <w:t>&gt;</w:t>
      </w:r>
    </w:p>
    <w:p w14:paraId="5462ADE1" w14:textId="253C915B" w:rsidR="00DA60C2" w:rsidRPr="00DA60C2" w:rsidRDefault="00393FC4" w:rsidP="00931413">
      <w:pPr>
        <w:spacing w:before="0" w:after="0" w:afterAutospacing="0"/>
        <w:rPr>
          <w:rFonts w:cs="Arial"/>
          <w:color w:val="0000FF"/>
          <w:sz w:val="20"/>
        </w:rPr>
      </w:pPr>
      <w:r>
        <w:rPr>
          <w:rFonts w:cs="Arial"/>
          <w:color w:val="0000FF"/>
          <w:sz w:val="20"/>
        </w:rPr>
        <w:t xml:space="preserve">   </w:t>
      </w:r>
      <w:r w:rsidR="00DA60C2" w:rsidRPr="00DA60C2">
        <w:rPr>
          <w:rFonts w:cs="Arial"/>
          <w:color w:val="0000FF"/>
          <w:sz w:val="20"/>
        </w:rPr>
        <w:t xml:space="preserve"> &lt;/</w:t>
      </w:r>
      <w:proofErr w:type="spellStart"/>
      <w:r w:rsidR="00DA60C2" w:rsidRPr="00931413">
        <w:rPr>
          <w:rFonts w:cs="Arial"/>
          <w:color w:val="800000"/>
          <w:sz w:val="20"/>
          <w:highlight w:val="white"/>
          <w:lang w:val="en-US" w:eastAsia="en-GB"/>
        </w:rPr>
        <w:t>Wrnngs</w:t>
      </w:r>
      <w:proofErr w:type="spellEnd"/>
      <w:r w:rsidR="00DA60C2" w:rsidRPr="00DA60C2">
        <w:rPr>
          <w:rFonts w:cs="Arial"/>
          <w:color w:val="0000FF"/>
          <w:sz w:val="20"/>
        </w:rPr>
        <w:t>&gt;</w:t>
      </w:r>
    </w:p>
    <w:p w14:paraId="0DBF05DD" w14:textId="63B4AE28" w:rsidR="00393FC4" w:rsidRDefault="00DA60C2" w:rsidP="00DA60C2">
      <w:pPr>
        <w:autoSpaceDE w:val="0"/>
        <w:autoSpaceDN w:val="0"/>
        <w:adjustRightInd w:val="0"/>
        <w:spacing w:before="0" w:after="0" w:afterAutospacing="0"/>
        <w:rPr>
          <w:rFonts w:cs="Arial"/>
          <w:color w:val="0000FF"/>
          <w:sz w:val="20"/>
        </w:rPr>
      </w:pPr>
      <w:r w:rsidRPr="00DA60C2">
        <w:rPr>
          <w:rFonts w:cs="Arial"/>
          <w:color w:val="0000FF"/>
          <w:sz w:val="20"/>
        </w:rPr>
        <w:t>&lt;/</w:t>
      </w:r>
      <w:proofErr w:type="spellStart"/>
      <w:r w:rsidRPr="00931413">
        <w:rPr>
          <w:rFonts w:cs="Arial"/>
          <w:color w:val="800000"/>
          <w:sz w:val="20"/>
          <w:highlight w:val="white"/>
          <w:lang w:val="en-US" w:eastAsia="en-GB"/>
        </w:rPr>
        <w:t>MssngValtn</w:t>
      </w:r>
      <w:proofErr w:type="spellEnd"/>
      <w:r w:rsidRPr="00DA60C2">
        <w:rPr>
          <w:rFonts w:cs="Arial"/>
          <w:color w:val="0000FF"/>
          <w:sz w:val="20"/>
        </w:rPr>
        <w:t>&gt;</w:t>
      </w:r>
    </w:p>
    <w:p w14:paraId="1BBFC6B0" w14:textId="6A694BA9" w:rsidR="00393FC4" w:rsidRDefault="00393FC4" w:rsidP="00393FC4">
      <w:pPr>
        <w:autoSpaceDE w:val="0"/>
        <w:autoSpaceDN w:val="0"/>
        <w:adjustRightInd w:val="0"/>
        <w:spacing w:before="0" w:after="0" w:afterAutospacing="0"/>
        <w:rPr>
          <w:rFonts w:cs="Arial"/>
          <w:color w:val="0000FF"/>
          <w:sz w:val="20"/>
        </w:rPr>
      </w:pPr>
    </w:p>
    <w:p w14:paraId="2CE1F908" w14:textId="77777777" w:rsidR="00393FC4" w:rsidRPr="00147B55" w:rsidRDefault="00393FC4" w:rsidP="00393FC4">
      <w:pPr>
        <w:rPr>
          <w:rFonts w:cs="Arial"/>
          <w:b/>
          <w:szCs w:val="22"/>
        </w:rPr>
      </w:pPr>
      <w:r w:rsidRPr="00147B55">
        <w:rPr>
          <w:rFonts w:cs="Arial"/>
          <w:b/>
          <w:szCs w:val="22"/>
        </w:rPr>
        <w:t>Description</w:t>
      </w:r>
    </w:p>
    <w:p w14:paraId="741B650B" w14:textId="2FB15140" w:rsidR="00393FC4" w:rsidRPr="00147B55" w:rsidRDefault="00393FC4" w:rsidP="00393FC4">
      <w:pPr>
        <w:rPr>
          <w:rFonts w:cs="Arial"/>
          <w:color w:val="000000"/>
          <w:szCs w:val="22"/>
          <w:lang w:val="en-US" w:eastAsia="en-GB"/>
        </w:rPr>
      </w:pPr>
      <w:r w:rsidRPr="00147B55">
        <w:rPr>
          <w:rFonts w:cs="Arial"/>
          <w:szCs w:val="22"/>
        </w:rPr>
        <w:t xml:space="preserve">The following </w:t>
      </w:r>
      <w:proofErr w:type="spellStart"/>
      <w:r w:rsidRPr="00147B55">
        <w:rPr>
          <w:rFonts w:cs="Arial"/>
          <w:szCs w:val="22"/>
        </w:rPr>
        <w:t>MessageInstance</w:t>
      </w:r>
      <w:proofErr w:type="spellEnd"/>
      <w:r w:rsidRPr="00147B55">
        <w:rPr>
          <w:rFonts w:cs="Arial"/>
          <w:szCs w:val="22"/>
        </w:rPr>
        <w:t xml:space="preserve"> </w:t>
      </w:r>
      <w:r>
        <w:rPr>
          <w:rFonts w:cs="Arial"/>
          <w:szCs w:val="22"/>
        </w:rPr>
        <w:t>2</w:t>
      </w:r>
      <w:r w:rsidRPr="00147B55">
        <w:rPr>
          <w:rFonts w:cs="Arial"/>
          <w:szCs w:val="22"/>
        </w:rPr>
        <w:t xml:space="preserve"> provides an example of a </w:t>
      </w:r>
      <w:r>
        <w:rPr>
          <w:rFonts w:cs="Arial"/>
          <w:szCs w:val="22"/>
        </w:rPr>
        <w:t>warnings</w:t>
      </w:r>
      <w:r w:rsidRPr="00147B55">
        <w:rPr>
          <w:rFonts w:cs="Arial"/>
          <w:szCs w:val="22"/>
        </w:rPr>
        <w:t xml:space="preserve"> </w:t>
      </w:r>
      <w:r>
        <w:rPr>
          <w:rFonts w:cs="Arial"/>
          <w:szCs w:val="22"/>
        </w:rPr>
        <w:t>report</w:t>
      </w:r>
      <w:r w:rsidRPr="00147B55">
        <w:rPr>
          <w:rFonts w:cs="Arial"/>
          <w:szCs w:val="22"/>
        </w:rPr>
        <w:t xml:space="preserve"> message from a Trade Repository</w:t>
      </w:r>
      <w:r>
        <w:rPr>
          <w:rFonts w:cs="Arial"/>
          <w:szCs w:val="22"/>
        </w:rPr>
        <w:t xml:space="preserve"> to the requesting authority</w:t>
      </w:r>
      <w:r w:rsidRPr="00147B55">
        <w:rPr>
          <w:rFonts w:cs="Arial"/>
          <w:szCs w:val="22"/>
        </w:rPr>
        <w:t xml:space="preserve">, </w:t>
      </w:r>
      <w:r>
        <w:rPr>
          <w:rFonts w:cs="Arial"/>
          <w:szCs w:val="22"/>
        </w:rPr>
        <w:t>specifically focusing on missing margin information</w:t>
      </w:r>
      <w:r w:rsidRPr="00147B55">
        <w:rPr>
          <w:rFonts w:cs="Arial"/>
          <w:szCs w:val="22"/>
        </w:rPr>
        <w:t>.</w:t>
      </w:r>
    </w:p>
    <w:p w14:paraId="5A005F97" w14:textId="5AED95C1" w:rsidR="00393FC4" w:rsidRPr="00147B55" w:rsidRDefault="00393FC4" w:rsidP="00393FC4">
      <w:pPr>
        <w:rPr>
          <w:rFonts w:cs="Arial"/>
          <w:b/>
          <w:szCs w:val="22"/>
        </w:rPr>
      </w:pPr>
      <w:proofErr w:type="spellStart"/>
      <w:r w:rsidRPr="00147B55">
        <w:rPr>
          <w:rFonts w:cs="Arial"/>
          <w:b/>
          <w:szCs w:val="22"/>
        </w:rPr>
        <w:t>MessageInstance</w:t>
      </w:r>
      <w:proofErr w:type="spellEnd"/>
      <w:r w:rsidRPr="00147B55">
        <w:rPr>
          <w:rFonts w:cs="Arial"/>
          <w:b/>
          <w:szCs w:val="22"/>
        </w:rPr>
        <w:t xml:space="preserve"> </w:t>
      </w:r>
      <w:r>
        <w:rPr>
          <w:rFonts w:cs="Arial"/>
          <w:b/>
          <w:szCs w:val="22"/>
        </w:rPr>
        <w:t>2</w:t>
      </w:r>
      <w:r w:rsidRPr="00147B55">
        <w:rPr>
          <w:rFonts w:cs="Arial"/>
          <w:b/>
          <w:szCs w:val="22"/>
        </w:rPr>
        <w:t>:</w:t>
      </w:r>
    </w:p>
    <w:p w14:paraId="5B6002CA" w14:textId="2549F1AF" w:rsidR="00393FC4" w:rsidRPr="00DA60C2" w:rsidRDefault="00393FC4" w:rsidP="00393FC4">
      <w:pPr>
        <w:spacing w:before="0" w:after="0" w:afterAutospacing="0"/>
        <w:rPr>
          <w:rFonts w:cs="Arial"/>
          <w:color w:val="0000FF"/>
          <w:sz w:val="20"/>
        </w:rPr>
      </w:pPr>
      <w:r w:rsidRPr="00DA60C2">
        <w:rPr>
          <w:rFonts w:cs="Arial"/>
          <w:color w:val="0000FF"/>
          <w:sz w:val="20"/>
        </w:rPr>
        <w:t>&lt;</w:t>
      </w:r>
      <w:proofErr w:type="spellStart"/>
      <w:r w:rsidRPr="00393FC4">
        <w:rPr>
          <w:rFonts w:cs="Arial"/>
          <w:color w:val="800000"/>
          <w:sz w:val="20"/>
          <w:lang w:val="en-US" w:eastAsia="en-GB"/>
        </w:rPr>
        <w:t>MssngMrgnInf</w:t>
      </w:r>
      <w:proofErr w:type="spellEnd"/>
      <w:r w:rsidRPr="00DA60C2">
        <w:rPr>
          <w:rFonts w:cs="Arial"/>
          <w:color w:val="0000FF"/>
          <w:sz w:val="20"/>
        </w:rPr>
        <w:t>&gt;</w:t>
      </w:r>
    </w:p>
    <w:p w14:paraId="0D57DE8C" w14:textId="77777777" w:rsidR="00393FC4" w:rsidRPr="00DA60C2" w:rsidRDefault="00393FC4" w:rsidP="00393FC4">
      <w:pPr>
        <w:spacing w:before="0" w:after="0" w:afterAutospacing="0"/>
        <w:rPr>
          <w:rFonts w:cs="Arial"/>
          <w:color w:val="0000FF"/>
          <w:sz w:val="20"/>
        </w:rPr>
      </w:pPr>
      <w:r>
        <w:rPr>
          <w:rFonts w:cs="Arial"/>
          <w:color w:val="0000FF"/>
          <w:sz w:val="20"/>
        </w:rPr>
        <w:t xml:space="preserve">  </w:t>
      </w:r>
      <w:r w:rsidRPr="00DA60C2">
        <w:rPr>
          <w:rFonts w:cs="Arial"/>
          <w:color w:val="0000FF"/>
          <w:sz w:val="20"/>
        </w:rPr>
        <w:t xml:space="preserve"> &lt;</w:t>
      </w:r>
      <w:proofErr w:type="spellStart"/>
      <w:r w:rsidRPr="00477B76">
        <w:rPr>
          <w:rFonts w:cs="Arial"/>
          <w:color w:val="800000"/>
          <w:sz w:val="20"/>
          <w:highlight w:val="white"/>
          <w:lang w:val="en-US" w:eastAsia="en-GB"/>
        </w:rPr>
        <w:t>Rpt</w:t>
      </w:r>
      <w:proofErr w:type="spellEnd"/>
      <w:r w:rsidRPr="00DA60C2">
        <w:rPr>
          <w:rFonts w:cs="Arial"/>
          <w:color w:val="0000FF"/>
          <w:sz w:val="20"/>
        </w:rPr>
        <w:t>&gt;</w:t>
      </w:r>
    </w:p>
    <w:p w14:paraId="7F014831" w14:textId="77777777" w:rsidR="00393FC4" w:rsidRPr="00DA60C2" w:rsidRDefault="00393FC4" w:rsidP="00393FC4">
      <w:pPr>
        <w:spacing w:before="0" w:after="0" w:afterAutospacing="0"/>
        <w:rPr>
          <w:rFonts w:cs="Arial"/>
          <w:color w:val="0000FF"/>
          <w:sz w:val="20"/>
        </w:rPr>
      </w:pPr>
      <w:r w:rsidRPr="00DA60C2">
        <w:rPr>
          <w:rFonts w:cs="Arial"/>
          <w:color w:val="0000FF"/>
          <w:sz w:val="20"/>
        </w:rPr>
        <w:lastRenderedPageBreak/>
        <w:t xml:space="preserve">   </w:t>
      </w:r>
      <w:r>
        <w:rPr>
          <w:rFonts w:cs="Arial"/>
          <w:color w:val="0000FF"/>
          <w:sz w:val="20"/>
        </w:rPr>
        <w:t xml:space="preserve">  </w:t>
      </w:r>
      <w:r w:rsidRPr="00DA60C2">
        <w:rPr>
          <w:rFonts w:cs="Arial"/>
          <w:color w:val="0000FF"/>
          <w:sz w:val="20"/>
        </w:rPr>
        <w:t>&lt;</w:t>
      </w:r>
      <w:proofErr w:type="spellStart"/>
      <w:r w:rsidRPr="00477B76">
        <w:rPr>
          <w:rFonts w:cs="Arial"/>
          <w:color w:val="800000"/>
          <w:sz w:val="20"/>
          <w:highlight w:val="white"/>
          <w:lang w:val="en-US" w:eastAsia="en-GB"/>
        </w:rPr>
        <w:t>NbOfOutsdngDerivs</w:t>
      </w:r>
      <w:proofErr w:type="spellEnd"/>
      <w:r w:rsidRPr="00DA60C2">
        <w:rPr>
          <w:rFonts w:cs="Arial"/>
          <w:color w:val="0000FF"/>
          <w:sz w:val="20"/>
        </w:rPr>
        <w:t>&gt;</w:t>
      </w:r>
      <w:r w:rsidRPr="00477B76">
        <w:rPr>
          <w:rFonts w:cs="Arial"/>
          <w:sz w:val="20"/>
        </w:rPr>
        <w:t>10</w:t>
      </w:r>
      <w:r w:rsidRPr="00DA60C2">
        <w:rPr>
          <w:rFonts w:cs="Arial"/>
          <w:color w:val="0000FF"/>
          <w:sz w:val="20"/>
        </w:rPr>
        <w:t>&lt;/</w:t>
      </w:r>
      <w:proofErr w:type="spellStart"/>
      <w:r w:rsidRPr="00477B76">
        <w:rPr>
          <w:rFonts w:cs="Arial"/>
          <w:color w:val="800000"/>
          <w:sz w:val="20"/>
          <w:highlight w:val="white"/>
          <w:lang w:val="en-US" w:eastAsia="en-GB"/>
        </w:rPr>
        <w:t>NbOfOutsdngDerivs</w:t>
      </w:r>
      <w:proofErr w:type="spellEnd"/>
      <w:r w:rsidRPr="00DA60C2">
        <w:rPr>
          <w:rFonts w:cs="Arial"/>
          <w:color w:val="0000FF"/>
          <w:sz w:val="20"/>
        </w:rPr>
        <w:t>&gt;</w:t>
      </w:r>
    </w:p>
    <w:p w14:paraId="6F3B8DDD" w14:textId="1939D8D4" w:rsidR="00393FC4" w:rsidRPr="00DA60C2" w:rsidRDefault="00393FC4" w:rsidP="00393FC4">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 xml:space="preserve"> &lt;</w:t>
      </w:r>
      <w:proofErr w:type="spellStart"/>
      <w:r w:rsidRPr="00931413">
        <w:rPr>
          <w:rFonts w:cs="Arial"/>
          <w:color w:val="800000"/>
          <w:sz w:val="20"/>
          <w:highlight w:val="white"/>
          <w:lang w:val="en-US" w:eastAsia="en-GB"/>
        </w:rPr>
        <w:t>NbOfOutsdngDerivsWithNoMrgnInf</w:t>
      </w:r>
      <w:proofErr w:type="spellEnd"/>
      <w:r w:rsidRPr="00DA60C2">
        <w:rPr>
          <w:rFonts w:cs="Arial"/>
          <w:color w:val="0000FF"/>
          <w:sz w:val="20"/>
        </w:rPr>
        <w:t>&gt;</w:t>
      </w:r>
      <w:r w:rsidRPr="00477B76">
        <w:rPr>
          <w:rFonts w:cs="Arial"/>
          <w:sz w:val="20"/>
        </w:rPr>
        <w:t>1</w:t>
      </w:r>
      <w:r w:rsidRPr="00DA60C2">
        <w:rPr>
          <w:rFonts w:cs="Arial"/>
          <w:color w:val="0000FF"/>
          <w:sz w:val="20"/>
        </w:rPr>
        <w:t>&lt;/</w:t>
      </w:r>
      <w:proofErr w:type="spellStart"/>
      <w:r w:rsidRPr="00931413">
        <w:rPr>
          <w:rFonts w:cs="Arial"/>
          <w:color w:val="800000"/>
          <w:sz w:val="20"/>
          <w:highlight w:val="white"/>
          <w:lang w:val="en-US" w:eastAsia="en-GB"/>
        </w:rPr>
        <w:t>NbOfOutsdngDerivsWithNoMrgnInf</w:t>
      </w:r>
      <w:proofErr w:type="spellEnd"/>
      <w:r w:rsidRPr="00DA60C2">
        <w:rPr>
          <w:rFonts w:cs="Arial"/>
          <w:color w:val="0000FF"/>
          <w:sz w:val="20"/>
        </w:rPr>
        <w:t>&gt;</w:t>
      </w:r>
    </w:p>
    <w:p w14:paraId="5ABE401C" w14:textId="70CF7F9F" w:rsidR="00393FC4" w:rsidRPr="00DA60C2" w:rsidRDefault="00393FC4" w:rsidP="00393FC4">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 xml:space="preserve"> &lt;</w:t>
      </w:r>
      <w:proofErr w:type="spellStart"/>
      <w:r w:rsidRPr="00931413">
        <w:rPr>
          <w:rFonts w:cs="Arial"/>
          <w:color w:val="800000"/>
          <w:sz w:val="20"/>
          <w:highlight w:val="white"/>
          <w:lang w:val="en-US" w:eastAsia="en-GB"/>
        </w:rPr>
        <w:t>NbOfOutsdngDerivsWithOutdtMrgnInf</w:t>
      </w:r>
      <w:proofErr w:type="spellEnd"/>
      <w:r w:rsidRPr="00DA60C2">
        <w:rPr>
          <w:rFonts w:cs="Arial"/>
          <w:color w:val="0000FF"/>
          <w:sz w:val="20"/>
        </w:rPr>
        <w:t>&gt;</w:t>
      </w:r>
      <w:r w:rsidRPr="00477B76">
        <w:rPr>
          <w:rFonts w:cs="Arial"/>
          <w:sz w:val="20"/>
        </w:rPr>
        <w:t>0</w:t>
      </w:r>
      <w:r w:rsidRPr="00DA60C2">
        <w:rPr>
          <w:rFonts w:cs="Arial"/>
          <w:color w:val="0000FF"/>
          <w:sz w:val="20"/>
        </w:rPr>
        <w:t>&lt;/</w:t>
      </w:r>
      <w:proofErr w:type="spellStart"/>
      <w:r w:rsidRPr="00931413">
        <w:rPr>
          <w:rFonts w:cs="Arial"/>
          <w:color w:val="800000"/>
          <w:sz w:val="20"/>
          <w:highlight w:val="white"/>
          <w:lang w:val="en-US" w:eastAsia="en-GB"/>
        </w:rPr>
        <w:t>NbOfOutsdngDerivsWithOutdtMrgnInf</w:t>
      </w:r>
      <w:proofErr w:type="spellEnd"/>
      <w:r w:rsidRPr="00DA60C2">
        <w:rPr>
          <w:rFonts w:cs="Arial"/>
          <w:color w:val="0000FF"/>
          <w:sz w:val="20"/>
        </w:rPr>
        <w:t>&gt;</w:t>
      </w:r>
    </w:p>
    <w:p w14:paraId="4FAE5082" w14:textId="77777777" w:rsidR="00393FC4" w:rsidRPr="00DA60C2" w:rsidRDefault="00393FC4" w:rsidP="00393FC4">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&lt;</w:t>
      </w:r>
      <w:proofErr w:type="spellStart"/>
      <w:r w:rsidRPr="00477B76">
        <w:rPr>
          <w:rFonts w:cs="Arial"/>
          <w:color w:val="800000"/>
          <w:sz w:val="20"/>
          <w:highlight w:val="white"/>
          <w:lang w:val="en-US" w:eastAsia="en-GB"/>
        </w:rPr>
        <w:t>Wrnngs</w:t>
      </w:r>
      <w:proofErr w:type="spellEnd"/>
      <w:r w:rsidRPr="00DA60C2">
        <w:rPr>
          <w:rFonts w:cs="Arial"/>
          <w:color w:val="0000FF"/>
          <w:sz w:val="20"/>
        </w:rPr>
        <w:t>&gt;</w:t>
      </w:r>
    </w:p>
    <w:p w14:paraId="6D535900" w14:textId="77777777" w:rsidR="00393FC4" w:rsidRPr="00DA60C2" w:rsidRDefault="00393FC4" w:rsidP="00393FC4">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&lt;</w:t>
      </w:r>
      <w:proofErr w:type="spellStart"/>
      <w:r w:rsidRPr="00477B76">
        <w:rPr>
          <w:rFonts w:cs="Arial"/>
          <w:color w:val="800000"/>
          <w:sz w:val="20"/>
          <w:highlight w:val="white"/>
          <w:lang w:val="en-US" w:eastAsia="en-GB"/>
        </w:rPr>
        <w:t>CtrPtyId</w:t>
      </w:r>
      <w:proofErr w:type="spellEnd"/>
      <w:r w:rsidRPr="00DA60C2">
        <w:rPr>
          <w:rFonts w:cs="Arial"/>
          <w:color w:val="0000FF"/>
          <w:sz w:val="20"/>
        </w:rPr>
        <w:t>&gt;</w:t>
      </w:r>
    </w:p>
    <w:p w14:paraId="318A43AC" w14:textId="77777777" w:rsidR="00393FC4" w:rsidRPr="00DA60C2" w:rsidRDefault="00393FC4" w:rsidP="00393FC4">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&lt;</w:t>
      </w:r>
      <w:proofErr w:type="spellStart"/>
      <w:r w:rsidRPr="00477B76">
        <w:rPr>
          <w:rFonts w:cs="Arial"/>
          <w:color w:val="800000"/>
          <w:sz w:val="20"/>
          <w:highlight w:val="white"/>
          <w:lang w:val="en-US" w:eastAsia="en-GB"/>
        </w:rPr>
        <w:t>RptgCtrPrty</w:t>
      </w:r>
      <w:proofErr w:type="spellEnd"/>
      <w:r w:rsidRPr="00DA60C2">
        <w:rPr>
          <w:rFonts w:cs="Arial"/>
          <w:color w:val="0000FF"/>
          <w:sz w:val="20"/>
        </w:rPr>
        <w:t>&gt;</w:t>
      </w:r>
    </w:p>
    <w:p w14:paraId="2052DBE7" w14:textId="77777777" w:rsidR="00393FC4" w:rsidRPr="00DA60C2" w:rsidRDefault="00393FC4" w:rsidP="00393FC4">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&lt;</w:t>
      </w:r>
      <w:r w:rsidRPr="00477B76">
        <w:rPr>
          <w:rFonts w:cs="Arial"/>
          <w:color w:val="800000"/>
          <w:sz w:val="20"/>
          <w:highlight w:val="white"/>
          <w:lang w:val="en-US" w:eastAsia="en-GB"/>
        </w:rPr>
        <w:t>LEI</w:t>
      </w:r>
      <w:r w:rsidRPr="00DA60C2">
        <w:rPr>
          <w:rFonts w:cs="Arial"/>
          <w:color w:val="0000FF"/>
          <w:sz w:val="20"/>
        </w:rPr>
        <w:t>&gt;</w:t>
      </w:r>
      <w:r w:rsidRPr="00477B76">
        <w:rPr>
          <w:rFonts w:cs="Arial"/>
          <w:sz w:val="20"/>
        </w:rPr>
        <w:t>12345678901234500000</w:t>
      </w:r>
      <w:r w:rsidRPr="00DA60C2">
        <w:rPr>
          <w:rFonts w:cs="Arial"/>
          <w:color w:val="0000FF"/>
          <w:sz w:val="20"/>
        </w:rPr>
        <w:t>&lt;/</w:t>
      </w:r>
      <w:r w:rsidRPr="00477B76">
        <w:rPr>
          <w:rFonts w:cs="Arial"/>
          <w:color w:val="800000"/>
          <w:sz w:val="20"/>
          <w:highlight w:val="white"/>
          <w:lang w:val="en-US" w:eastAsia="en-GB"/>
        </w:rPr>
        <w:t>LEI</w:t>
      </w:r>
      <w:r w:rsidRPr="00DA60C2">
        <w:rPr>
          <w:rFonts w:cs="Arial"/>
          <w:color w:val="0000FF"/>
          <w:sz w:val="20"/>
        </w:rPr>
        <w:t>&gt;</w:t>
      </w:r>
    </w:p>
    <w:p w14:paraId="25CAEC29" w14:textId="77777777" w:rsidR="00393FC4" w:rsidRPr="00DA60C2" w:rsidRDefault="00393FC4" w:rsidP="00393FC4">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&lt;/</w:t>
      </w:r>
      <w:proofErr w:type="spellStart"/>
      <w:r w:rsidRPr="00477B76">
        <w:rPr>
          <w:rFonts w:cs="Arial"/>
          <w:color w:val="800000"/>
          <w:sz w:val="20"/>
          <w:highlight w:val="white"/>
          <w:lang w:val="en-US" w:eastAsia="en-GB"/>
        </w:rPr>
        <w:t>RptgCtrPrty</w:t>
      </w:r>
      <w:proofErr w:type="spellEnd"/>
      <w:r w:rsidRPr="00DA60C2">
        <w:rPr>
          <w:rFonts w:cs="Arial"/>
          <w:color w:val="0000FF"/>
          <w:sz w:val="20"/>
        </w:rPr>
        <w:t>&gt;</w:t>
      </w:r>
    </w:p>
    <w:p w14:paraId="74D2A00E" w14:textId="77777777" w:rsidR="00393FC4" w:rsidRPr="00DA60C2" w:rsidRDefault="00393FC4" w:rsidP="00393FC4">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 xml:space="preserve">  &lt;</w:t>
      </w:r>
      <w:proofErr w:type="spellStart"/>
      <w:r w:rsidRPr="00477B76">
        <w:rPr>
          <w:rFonts w:cs="Arial"/>
          <w:color w:val="800000"/>
          <w:sz w:val="20"/>
          <w:highlight w:val="white"/>
          <w:lang w:val="en-US" w:eastAsia="en-GB"/>
        </w:rPr>
        <w:t>RptSubmitgNtty</w:t>
      </w:r>
      <w:proofErr w:type="spellEnd"/>
      <w:r w:rsidRPr="00DA60C2">
        <w:rPr>
          <w:rFonts w:cs="Arial"/>
          <w:color w:val="0000FF"/>
          <w:sz w:val="20"/>
        </w:rPr>
        <w:t>&gt;</w:t>
      </w:r>
    </w:p>
    <w:p w14:paraId="4F533E02" w14:textId="77777777" w:rsidR="00393FC4" w:rsidRPr="00DA60C2" w:rsidRDefault="00393FC4" w:rsidP="00393FC4">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 xml:space="preserve">  &lt;</w:t>
      </w:r>
      <w:r w:rsidRPr="00477B76">
        <w:rPr>
          <w:rFonts w:cs="Arial"/>
          <w:color w:val="800000"/>
          <w:sz w:val="20"/>
          <w:highlight w:val="white"/>
          <w:lang w:val="en-US" w:eastAsia="en-GB"/>
        </w:rPr>
        <w:t>LEI</w:t>
      </w:r>
      <w:r w:rsidRPr="00DA60C2">
        <w:rPr>
          <w:rFonts w:cs="Arial"/>
          <w:color w:val="0000FF"/>
          <w:sz w:val="20"/>
        </w:rPr>
        <w:t>&gt;</w:t>
      </w:r>
      <w:r w:rsidRPr="00477B76">
        <w:rPr>
          <w:rFonts w:cs="Arial"/>
          <w:sz w:val="20"/>
        </w:rPr>
        <w:t>12345678901234500000</w:t>
      </w:r>
      <w:r w:rsidRPr="00DA60C2">
        <w:rPr>
          <w:rFonts w:cs="Arial"/>
          <w:color w:val="0000FF"/>
          <w:sz w:val="20"/>
        </w:rPr>
        <w:t>&lt;/</w:t>
      </w:r>
      <w:r w:rsidRPr="00477B76">
        <w:rPr>
          <w:rFonts w:cs="Arial"/>
          <w:color w:val="800000"/>
          <w:sz w:val="20"/>
          <w:highlight w:val="white"/>
          <w:lang w:val="en-US" w:eastAsia="en-GB"/>
        </w:rPr>
        <w:t>LEI</w:t>
      </w:r>
      <w:r w:rsidRPr="00DA60C2">
        <w:rPr>
          <w:rFonts w:cs="Arial"/>
          <w:color w:val="0000FF"/>
          <w:sz w:val="20"/>
        </w:rPr>
        <w:t>&gt;</w:t>
      </w:r>
    </w:p>
    <w:p w14:paraId="477EB58F" w14:textId="77777777" w:rsidR="00393FC4" w:rsidRPr="00DA60C2" w:rsidRDefault="00393FC4" w:rsidP="00393FC4">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&lt;/</w:t>
      </w:r>
      <w:proofErr w:type="spellStart"/>
      <w:r w:rsidRPr="00477B76">
        <w:rPr>
          <w:rFonts w:cs="Arial"/>
          <w:color w:val="800000"/>
          <w:sz w:val="20"/>
          <w:highlight w:val="white"/>
          <w:lang w:val="en-US" w:eastAsia="en-GB"/>
        </w:rPr>
        <w:t>RptSubmitgNtty</w:t>
      </w:r>
      <w:proofErr w:type="spellEnd"/>
      <w:r w:rsidRPr="00DA60C2">
        <w:rPr>
          <w:rFonts w:cs="Arial"/>
          <w:color w:val="0000FF"/>
          <w:sz w:val="20"/>
        </w:rPr>
        <w:t>&gt;</w:t>
      </w:r>
    </w:p>
    <w:p w14:paraId="6307F8D4" w14:textId="77777777" w:rsidR="00393FC4" w:rsidRPr="00DA60C2" w:rsidRDefault="00393FC4" w:rsidP="00393FC4">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&lt;</w:t>
      </w:r>
      <w:proofErr w:type="spellStart"/>
      <w:r w:rsidRPr="00477B76">
        <w:rPr>
          <w:rFonts w:cs="Arial"/>
          <w:color w:val="800000"/>
          <w:sz w:val="20"/>
          <w:highlight w:val="white"/>
          <w:lang w:val="en-US" w:eastAsia="en-GB"/>
        </w:rPr>
        <w:t>NttyRspnsblForRpt</w:t>
      </w:r>
      <w:proofErr w:type="spellEnd"/>
      <w:r w:rsidRPr="00DA60C2">
        <w:rPr>
          <w:rFonts w:cs="Arial"/>
          <w:color w:val="0000FF"/>
          <w:sz w:val="20"/>
        </w:rPr>
        <w:t>&gt;</w:t>
      </w:r>
    </w:p>
    <w:p w14:paraId="43E1BA9A" w14:textId="77777777" w:rsidR="00393FC4" w:rsidRPr="00DA60C2" w:rsidRDefault="00393FC4" w:rsidP="00393FC4">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 xml:space="preserve"> &lt;</w:t>
      </w:r>
      <w:r w:rsidRPr="00477B76">
        <w:rPr>
          <w:rFonts w:cs="Arial"/>
          <w:color w:val="800000"/>
          <w:sz w:val="20"/>
          <w:highlight w:val="white"/>
          <w:lang w:val="en-US" w:eastAsia="en-GB"/>
        </w:rPr>
        <w:t>LEI</w:t>
      </w:r>
      <w:r w:rsidRPr="00DA60C2">
        <w:rPr>
          <w:rFonts w:cs="Arial"/>
          <w:color w:val="0000FF"/>
          <w:sz w:val="20"/>
        </w:rPr>
        <w:t>&gt;</w:t>
      </w:r>
      <w:r w:rsidRPr="00477B76">
        <w:rPr>
          <w:rFonts w:cs="Arial"/>
          <w:sz w:val="20"/>
        </w:rPr>
        <w:t>12345678901234500000</w:t>
      </w:r>
      <w:r w:rsidRPr="00DA60C2">
        <w:rPr>
          <w:rFonts w:cs="Arial"/>
          <w:color w:val="0000FF"/>
          <w:sz w:val="20"/>
        </w:rPr>
        <w:t>&lt;/</w:t>
      </w:r>
      <w:r w:rsidRPr="00477B76">
        <w:rPr>
          <w:rFonts w:cs="Arial"/>
          <w:color w:val="800000"/>
          <w:sz w:val="20"/>
          <w:highlight w:val="white"/>
          <w:lang w:val="en-US" w:eastAsia="en-GB"/>
        </w:rPr>
        <w:t>LEI</w:t>
      </w:r>
      <w:r w:rsidRPr="00DA60C2">
        <w:rPr>
          <w:rFonts w:cs="Arial"/>
          <w:color w:val="0000FF"/>
          <w:sz w:val="20"/>
        </w:rPr>
        <w:t>&gt;</w:t>
      </w:r>
    </w:p>
    <w:p w14:paraId="45C07AC4" w14:textId="77777777" w:rsidR="00393FC4" w:rsidRPr="00DA60C2" w:rsidRDefault="00393FC4" w:rsidP="00393FC4">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 xml:space="preserve"> &lt;/</w:t>
      </w:r>
      <w:proofErr w:type="spellStart"/>
      <w:r w:rsidRPr="00477B76">
        <w:rPr>
          <w:rFonts w:cs="Arial"/>
          <w:color w:val="800000"/>
          <w:sz w:val="20"/>
          <w:highlight w:val="white"/>
          <w:lang w:val="en-US" w:eastAsia="en-GB"/>
        </w:rPr>
        <w:t>NttyRspnsblForRpt</w:t>
      </w:r>
      <w:proofErr w:type="spellEnd"/>
      <w:r w:rsidRPr="00DA60C2">
        <w:rPr>
          <w:rFonts w:cs="Arial"/>
          <w:color w:val="0000FF"/>
          <w:sz w:val="20"/>
        </w:rPr>
        <w:t>&gt;</w:t>
      </w:r>
    </w:p>
    <w:p w14:paraId="04327C5C" w14:textId="77777777" w:rsidR="00393FC4" w:rsidRDefault="00393FC4" w:rsidP="00393FC4">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&lt;/</w:t>
      </w:r>
      <w:proofErr w:type="spellStart"/>
      <w:r w:rsidRPr="00477B76">
        <w:rPr>
          <w:rFonts w:cs="Arial"/>
          <w:color w:val="800000"/>
          <w:sz w:val="20"/>
          <w:highlight w:val="white"/>
          <w:lang w:val="en-US" w:eastAsia="en-GB"/>
        </w:rPr>
        <w:t>CtrPtyId</w:t>
      </w:r>
      <w:proofErr w:type="spellEnd"/>
      <w:r w:rsidRPr="00DA60C2">
        <w:rPr>
          <w:rFonts w:cs="Arial"/>
          <w:color w:val="0000FF"/>
          <w:sz w:val="20"/>
        </w:rPr>
        <w:t xml:space="preserve">&gt;   </w:t>
      </w:r>
    </w:p>
    <w:p w14:paraId="1FD99005" w14:textId="77777777" w:rsidR="00393FC4" w:rsidRPr="00DA60C2" w:rsidRDefault="00393FC4" w:rsidP="00393FC4">
      <w:pPr>
        <w:spacing w:before="0" w:after="0" w:afterAutospacing="0"/>
        <w:rPr>
          <w:rFonts w:cs="Arial"/>
          <w:color w:val="0000FF"/>
          <w:sz w:val="20"/>
        </w:rPr>
      </w:pPr>
      <w:r>
        <w:rPr>
          <w:rFonts w:cs="Arial"/>
          <w:color w:val="0000FF"/>
          <w:sz w:val="20"/>
        </w:rPr>
        <w:t xml:space="preserve">        </w:t>
      </w:r>
      <w:r w:rsidRPr="00DA60C2">
        <w:rPr>
          <w:rFonts w:cs="Arial"/>
          <w:color w:val="0000FF"/>
          <w:sz w:val="20"/>
        </w:rPr>
        <w:t>&lt;</w:t>
      </w:r>
      <w:proofErr w:type="spellStart"/>
      <w:r w:rsidRPr="00477B76">
        <w:rPr>
          <w:rFonts w:cs="Arial"/>
          <w:color w:val="800000"/>
          <w:sz w:val="20"/>
          <w:highlight w:val="white"/>
          <w:lang w:val="en-US" w:eastAsia="en-GB"/>
        </w:rPr>
        <w:t>NbOfOutsdngDerivs</w:t>
      </w:r>
      <w:proofErr w:type="spellEnd"/>
      <w:r w:rsidRPr="00DA60C2">
        <w:rPr>
          <w:rFonts w:cs="Arial"/>
          <w:color w:val="0000FF"/>
          <w:sz w:val="20"/>
        </w:rPr>
        <w:t>&gt;</w:t>
      </w:r>
      <w:r w:rsidRPr="00477B76">
        <w:rPr>
          <w:rFonts w:cs="Arial"/>
          <w:sz w:val="20"/>
        </w:rPr>
        <w:t>10</w:t>
      </w:r>
      <w:r w:rsidRPr="00DA60C2">
        <w:rPr>
          <w:rFonts w:cs="Arial"/>
          <w:color w:val="0000FF"/>
          <w:sz w:val="20"/>
        </w:rPr>
        <w:t>&lt;/</w:t>
      </w:r>
      <w:proofErr w:type="spellStart"/>
      <w:r w:rsidRPr="00477B76">
        <w:rPr>
          <w:rFonts w:cs="Arial"/>
          <w:color w:val="800000"/>
          <w:sz w:val="20"/>
          <w:highlight w:val="white"/>
          <w:lang w:val="en-US" w:eastAsia="en-GB"/>
        </w:rPr>
        <w:t>NbOfOutsdngDerivs</w:t>
      </w:r>
      <w:proofErr w:type="spellEnd"/>
      <w:r w:rsidRPr="00DA60C2">
        <w:rPr>
          <w:rFonts w:cs="Arial"/>
          <w:color w:val="0000FF"/>
          <w:sz w:val="20"/>
        </w:rPr>
        <w:t>&gt;</w:t>
      </w:r>
    </w:p>
    <w:p w14:paraId="7876C4F0" w14:textId="1B21DBEC" w:rsidR="00393FC4" w:rsidRPr="00DA60C2" w:rsidRDefault="00393FC4" w:rsidP="00393FC4">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 xml:space="preserve">  &lt;</w:t>
      </w:r>
      <w:proofErr w:type="spellStart"/>
      <w:r w:rsidRPr="00477B76">
        <w:rPr>
          <w:rFonts w:cs="Arial"/>
          <w:color w:val="800000"/>
          <w:sz w:val="20"/>
          <w:highlight w:val="white"/>
          <w:lang w:val="en-US" w:eastAsia="en-GB"/>
        </w:rPr>
        <w:t>NbOfOutsdngDerivsWithNoMrgnInf</w:t>
      </w:r>
      <w:proofErr w:type="spellEnd"/>
      <w:r w:rsidRPr="00DA60C2">
        <w:rPr>
          <w:rFonts w:cs="Arial"/>
          <w:color w:val="0000FF"/>
          <w:sz w:val="20"/>
        </w:rPr>
        <w:t>&gt;</w:t>
      </w:r>
      <w:r w:rsidRPr="00477B76">
        <w:rPr>
          <w:rFonts w:cs="Arial"/>
          <w:sz w:val="20"/>
        </w:rPr>
        <w:t>1</w:t>
      </w:r>
      <w:r w:rsidRPr="00DA60C2">
        <w:rPr>
          <w:rFonts w:cs="Arial"/>
          <w:color w:val="0000FF"/>
          <w:sz w:val="20"/>
        </w:rPr>
        <w:t>&lt;/</w:t>
      </w:r>
      <w:proofErr w:type="spellStart"/>
      <w:r w:rsidRPr="00477B76">
        <w:rPr>
          <w:rFonts w:cs="Arial"/>
          <w:color w:val="800000"/>
          <w:sz w:val="20"/>
          <w:highlight w:val="white"/>
          <w:lang w:val="en-US" w:eastAsia="en-GB"/>
        </w:rPr>
        <w:t>NbOfOutsdngDerivsWithNoMrgnInf</w:t>
      </w:r>
      <w:proofErr w:type="spellEnd"/>
      <w:r w:rsidRPr="00DA60C2">
        <w:rPr>
          <w:rFonts w:cs="Arial"/>
          <w:color w:val="0000FF"/>
          <w:sz w:val="20"/>
        </w:rPr>
        <w:t>&gt;</w:t>
      </w:r>
    </w:p>
    <w:p w14:paraId="7F6E2312" w14:textId="4C797CFD" w:rsidR="00393FC4" w:rsidRPr="00DA60C2" w:rsidRDefault="00393FC4" w:rsidP="00393FC4">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&lt;</w:t>
      </w:r>
      <w:proofErr w:type="spellStart"/>
      <w:r w:rsidRPr="00477B76">
        <w:rPr>
          <w:rFonts w:cs="Arial"/>
          <w:color w:val="800000"/>
          <w:sz w:val="20"/>
          <w:highlight w:val="white"/>
          <w:lang w:val="en-US" w:eastAsia="en-GB"/>
        </w:rPr>
        <w:t>NbOfOutsdngDerivsWithOutdtMrgnInf</w:t>
      </w:r>
      <w:proofErr w:type="spellEnd"/>
      <w:r w:rsidRPr="00DA60C2">
        <w:rPr>
          <w:rFonts w:cs="Arial"/>
          <w:color w:val="0000FF"/>
          <w:sz w:val="20"/>
        </w:rPr>
        <w:t>&gt;</w:t>
      </w:r>
      <w:r w:rsidRPr="00477B76">
        <w:rPr>
          <w:rFonts w:cs="Arial"/>
          <w:sz w:val="20"/>
        </w:rPr>
        <w:t>0</w:t>
      </w:r>
      <w:r w:rsidRPr="00DA60C2">
        <w:rPr>
          <w:rFonts w:cs="Arial"/>
          <w:color w:val="0000FF"/>
          <w:sz w:val="20"/>
        </w:rPr>
        <w:t>&lt;/</w:t>
      </w:r>
      <w:proofErr w:type="spellStart"/>
      <w:r w:rsidRPr="00477B76">
        <w:rPr>
          <w:rFonts w:cs="Arial"/>
          <w:color w:val="800000"/>
          <w:sz w:val="20"/>
          <w:highlight w:val="white"/>
          <w:lang w:val="en-US" w:eastAsia="en-GB"/>
        </w:rPr>
        <w:t>NbOfOutsdngDerivsWithOutdtMrgnInf</w:t>
      </w:r>
      <w:proofErr w:type="spellEnd"/>
      <w:r w:rsidRPr="00DA60C2">
        <w:rPr>
          <w:rFonts w:cs="Arial"/>
          <w:color w:val="0000FF"/>
          <w:sz w:val="20"/>
        </w:rPr>
        <w:t>&gt;</w:t>
      </w:r>
    </w:p>
    <w:p w14:paraId="3F445B5B" w14:textId="77777777" w:rsidR="00393FC4" w:rsidRPr="00DA60C2" w:rsidRDefault="00393FC4" w:rsidP="00393FC4">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&lt;</w:t>
      </w:r>
      <w:proofErr w:type="spellStart"/>
      <w:r w:rsidRPr="00477B76">
        <w:rPr>
          <w:rFonts w:cs="Arial"/>
          <w:color w:val="800000"/>
          <w:sz w:val="20"/>
          <w:highlight w:val="white"/>
          <w:lang w:val="en-US" w:eastAsia="en-GB"/>
        </w:rPr>
        <w:t>TxDtls</w:t>
      </w:r>
      <w:proofErr w:type="spellEnd"/>
      <w:r w:rsidRPr="00DA60C2">
        <w:rPr>
          <w:rFonts w:cs="Arial"/>
          <w:color w:val="0000FF"/>
          <w:sz w:val="20"/>
        </w:rPr>
        <w:t>&gt;</w:t>
      </w:r>
    </w:p>
    <w:p w14:paraId="3C71889A" w14:textId="77777777" w:rsidR="00393FC4" w:rsidRPr="00DA60C2" w:rsidRDefault="00393FC4" w:rsidP="00393FC4">
      <w:pPr>
        <w:spacing w:before="0" w:after="0" w:afterAutospacing="0"/>
        <w:rPr>
          <w:rFonts w:cs="Arial"/>
          <w:color w:val="0000FF"/>
          <w:sz w:val="20"/>
        </w:rPr>
      </w:pPr>
      <w:r>
        <w:rPr>
          <w:rFonts w:cs="Arial"/>
          <w:color w:val="0000FF"/>
          <w:sz w:val="20"/>
        </w:rPr>
        <w:t xml:space="preserve">         </w:t>
      </w:r>
      <w:r w:rsidRPr="00DA60C2">
        <w:rPr>
          <w:rFonts w:cs="Arial"/>
          <w:color w:val="0000FF"/>
          <w:sz w:val="20"/>
        </w:rPr>
        <w:t xml:space="preserve">  &lt;</w:t>
      </w:r>
      <w:proofErr w:type="spellStart"/>
      <w:r w:rsidRPr="00477B76">
        <w:rPr>
          <w:rFonts w:cs="Arial"/>
          <w:color w:val="800000"/>
          <w:sz w:val="20"/>
          <w:highlight w:val="white"/>
          <w:lang w:val="en-US" w:eastAsia="en-GB"/>
        </w:rPr>
        <w:t>TxId</w:t>
      </w:r>
      <w:proofErr w:type="spellEnd"/>
      <w:r w:rsidRPr="00DA60C2">
        <w:rPr>
          <w:rFonts w:cs="Arial"/>
          <w:color w:val="0000FF"/>
          <w:sz w:val="20"/>
        </w:rPr>
        <w:t>&gt;</w:t>
      </w:r>
    </w:p>
    <w:p w14:paraId="6A924DEA" w14:textId="77777777" w:rsidR="00393FC4" w:rsidRPr="00DA60C2" w:rsidRDefault="00393FC4" w:rsidP="00393FC4">
      <w:pPr>
        <w:spacing w:before="0" w:after="0" w:afterAutospacing="0"/>
        <w:rPr>
          <w:rFonts w:cs="Arial"/>
          <w:color w:val="0000FF"/>
          <w:sz w:val="20"/>
        </w:rPr>
      </w:pPr>
      <w:r>
        <w:rPr>
          <w:rFonts w:cs="Arial"/>
          <w:color w:val="0000FF"/>
          <w:sz w:val="20"/>
        </w:rPr>
        <w:t xml:space="preserve">        </w:t>
      </w:r>
      <w:r w:rsidRPr="00DA60C2">
        <w:rPr>
          <w:rFonts w:cs="Arial"/>
          <w:color w:val="0000FF"/>
          <w:sz w:val="20"/>
        </w:rPr>
        <w:t xml:space="preserve">   </w:t>
      </w:r>
      <w:r>
        <w:rPr>
          <w:rFonts w:cs="Arial"/>
          <w:color w:val="0000FF"/>
          <w:sz w:val="20"/>
        </w:rPr>
        <w:t xml:space="preserve">  </w:t>
      </w:r>
      <w:r w:rsidRPr="00DA60C2">
        <w:rPr>
          <w:rFonts w:cs="Arial"/>
          <w:color w:val="0000FF"/>
          <w:sz w:val="20"/>
        </w:rPr>
        <w:t xml:space="preserve"> &lt;</w:t>
      </w:r>
      <w:proofErr w:type="spellStart"/>
      <w:r w:rsidRPr="00477B76">
        <w:rPr>
          <w:rFonts w:cs="Arial"/>
          <w:color w:val="800000"/>
          <w:sz w:val="20"/>
          <w:highlight w:val="white"/>
          <w:lang w:val="en-US" w:eastAsia="en-GB"/>
        </w:rPr>
        <w:t>OthrCtrPty</w:t>
      </w:r>
      <w:proofErr w:type="spellEnd"/>
      <w:r w:rsidRPr="00DA60C2">
        <w:rPr>
          <w:rFonts w:cs="Arial"/>
          <w:color w:val="0000FF"/>
          <w:sz w:val="20"/>
        </w:rPr>
        <w:t>&gt;</w:t>
      </w:r>
    </w:p>
    <w:p w14:paraId="09C3FF46" w14:textId="77777777" w:rsidR="00393FC4" w:rsidRPr="00DA60C2" w:rsidRDefault="00393FC4" w:rsidP="00393FC4">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 xml:space="preserve">   &lt;</w:t>
      </w:r>
      <w:proofErr w:type="spellStart"/>
      <w:r w:rsidRPr="00477B76">
        <w:rPr>
          <w:rFonts w:cs="Arial"/>
          <w:color w:val="800000"/>
          <w:sz w:val="20"/>
          <w:highlight w:val="white"/>
          <w:lang w:val="en-US" w:eastAsia="en-GB"/>
        </w:rPr>
        <w:t>Lgl</w:t>
      </w:r>
      <w:proofErr w:type="spellEnd"/>
      <w:r w:rsidRPr="00DA60C2">
        <w:rPr>
          <w:rFonts w:cs="Arial"/>
          <w:color w:val="0000FF"/>
          <w:sz w:val="20"/>
        </w:rPr>
        <w:t>&gt;&lt;</w:t>
      </w:r>
      <w:r w:rsidRPr="00477B76">
        <w:rPr>
          <w:rFonts w:cs="Arial"/>
          <w:color w:val="800000"/>
          <w:sz w:val="20"/>
          <w:highlight w:val="white"/>
          <w:lang w:val="en-US" w:eastAsia="en-GB"/>
        </w:rPr>
        <w:t>LEI</w:t>
      </w:r>
      <w:r w:rsidRPr="00DA60C2">
        <w:rPr>
          <w:rFonts w:cs="Arial"/>
          <w:color w:val="0000FF"/>
          <w:sz w:val="20"/>
        </w:rPr>
        <w:t>&gt;</w:t>
      </w:r>
      <w:r w:rsidRPr="00477B76">
        <w:rPr>
          <w:rFonts w:cs="Arial"/>
          <w:sz w:val="20"/>
        </w:rPr>
        <w:t>ABCDEFGHIJKLMNOPQRST</w:t>
      </w:r>
      <w:r w:rsidRPr="00DA60C2">
        <w:rPr>
          <w:rFonts w:cs="Arial"/>
          <w:color w:val="0000FF"/>
          <w:sz w:val="20"/>
        </w:rPr>
        <w:t>&lt;/</w:t>
      </w:r>
      <w:r w:rsidRPr="00477B76">
        <w:rPr>
          <w:rFonts w:cs="Arial"/>
          <w:color w:val="800000"/>
          <w:sz w:val="20"/>
          <w:highlight w:val="white"/>
          <w:lang w:val="en-US" w:eastAsia="en-GB"/>
        </w:rPr>
        <w:t>LEI</w:t>
      </w:r>
      <w:r w:rsidRPr="00DA60C2">
        <w:rPr>
          <w:rFonts w:cs="Arial"/>
          <w:color w:val="0000FF"/>
          <w:sz w:val="20"/>
        </w:rPr>
        <w:t>&gt;&lt;/</w:t>
      </w:r>
      <w:proofErr w:type="spellStart"/>
      <w:r w:rsidRPr="00477B76">
        <w:rPr>
          <w:rFonts w:cs="Arial"/>
          <w:color w:val="800000"/>
          <w:sz w:val="20"/>
          <w:highlight w:val="white"/>
          <w:lang w:val="en-US" w:eastAsia="en-GB"/>
        </w:rPr>
        <w:t>Lgl</w:t>
      </w:r>
      <w:proofErr w:type="spellEnd"/>
      <w:r w:rsidRPr="00DA60C2">
        <w:rPr>
          <w:rFonts w:cs="Arial"/>
          <w:color w:val="0000FF"/>
          <w:sz w:val="20"/>
        </w:rPr>
        <w:t>&gt;</w:t>
      </w:r>
    </w:p>
    <w:p w14:paraId="3F24DE2C" w14:textId="77777777" w:rsidR="00393FC4" w:rsidRPr="00DA60C2" w:rsidRDefault="00393FC4" w:rsidP="00393FC4">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&lt;/</w:t>
      </w:r>
      <w:proofErr w:type="spellStart"/>
      <w:r w:rsidRPr="00477B76">
        <w:rPr>
          <w:rFonts w:cs="Arial"/>
          <w:color w:val="800000"/>
          <w:sz w:val="20"/>
          <w:highlight w:val="white"/>
          <w:lang w:val="en-US" w:eastAsia="en-GB"/>
        </w:rPr>
        <w:t>OthrCtrPty</w:t>
      </w:r>
      <w:proofErr w:type="spellEnd"/>
      <w:r w:rsidRPr="00DA60C2">
        <w:rPr>
          <w:rFonts w:cs="Arial"/>
          <w:color w:val="0000FF"/>
          <w:sz w:val="20"/>
        </w:rPr>
        <w:t xml:space="preserve">&gt;                               </w:t>
      </w:r>
    </w:p>
    <w:p w14:paraId="046C0B3D" w14:textId="77777777" w:rsidR="00393FC4" w:rsidRPr="00DA60C2" w:rsidRDefault="00393FC4" w:rsidP="00393FC4">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 xml:space="preserve">   </w:t>
      </w:r>
      <w:r>
        <w:rPr>
          <w:rFonts w:cs="Arial"/>
          <w:color w:val="0000FF"/>
          <w:sz w:val="20"/>
        </w:rPr>
        <w:t xml:space="preserve">  </w:t>
      </w:r>
      <w:r w:rsidRPr="00DA60C2">
        <w:rPr>
          <w:rFonts w:cs="Arial"/>
          <w:color w:val="0000FF"/>
          <w:sz w:val="20"/>
        </w:rPr>
        <w:t>&lt;</w:t>
      </w:r>
      <w:proofErr w:type="spellStart"/>
      <w:r w:rsidRPr="00477B76">
        <w:rPr>
          <w:rFonts w:cs="Arial"/>
          <w:color w:val="800000"/>
          <w:sz w:val="20"/>
          <w:highlight w:val="white"/>
          <w:lang w:val="en-US" w:eastAsia="en-GB"/>
        </w:rPr>
        <w:t>UnqIdr</w:t>
      </w:r>
      <w:proofErr w:type="spellEnd"/>
      <w:r w:rsidRPr="00DA60C2">
        <w:rPr>
          <w:rFonts w:cs="Arial"/>
          <w:color w:val="0000FF"/>
          <w:sz w:val="20"/>
        </w:rPr>
        <w:t>&gt;</w:t>
      </w:r>
    </w:p>
    <w:p w14:paraId="3FF7E10D" w14:textId="77777777" w:rsidR="00393FC4" w:rsidRPr="00DA60C2" w:rsidRDefault="00393FC4" w:rsidP="00393FC4">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 xml:space="preserve">  </w:t>
      </w:r>
      <w:r>
        <w:rPr>
          <w:rFonts w:cs="Arial"/>
          <w:color w:val="0000FF"/>
          <w:sz w:val="20"/>
        </w:rPr>
        <w:t xml:space="preserve">   </w:t>
      </w:r>
      <w:r w:rsidRPr="00DA60C2">
        <w:rPr>
          <w:rFonts w:cs="Arial"/>
          <w:color w:val="0000FF"/>
          <w:sz w:val="20"/>
        </w:rPr>
        <w:t>&lt;</w:t>
      </w:r>
      <w:proofErr w:type="spellStart"/>
      <w:r w:rsidRPr="00477B76">
        <w:rPr>
          <w:rFonts w:cs="Arial"/>
          <w:color w:val="800000"/>
          <w:sz w:val="20"/>
          <w:highlight w:val="white"/>
          <w:lang w:val="en-US" w:eastAsia="en-GB"/>
        </w:rPr>
        <w:t>UnqTxIdr</w:t>
      </w:r>
      <w:proofErr w:type="spellEnd"/>
      <w:r w:rsidRPr="00DA60C2">
        <w:rPr>
          <w:rFonts w:cs="Arial"/>
          <w:color w:val="0000FF"/>
          <w:sz w:val="20"/>
        </w:rPr>
        <w:t>&gt;</w:t>
      </w:r>
      <w:r w:rsidRPr="00477B76">
        <w:rPr>
          <w:rFonts w:cs="Arial"/>
          <w:sz w:val="20"/>
        </w:rPr>
        <w:t>UTI1</w:t>
      </w:r>
      <w:r w:rsidRPr="00DA60C2">
        <w:rPr>
          <w:rFonts w:cs="Arial"/>
          <w:color w:val="0000FF"/>
          <w:sz w:val="20"/>
        </w:rPr>
        <w:t>&lt;/</w:t>
      </w:r>
      <w:proofErr w:type="spellStart"/>
      <w:r w:rsidRPr="00477B76">
        <w:rPr>
          <w:rFonts w:cs="Arial"/>
          <w:color w:val="800000"/>
          <w:sz w:val="20"/>
          <w:highlight w:val="white"/>
          <w:lang w:val="en-US" w:eastAsia="en-GB"/>
        </w:rPr>
        <w:t>UnqTxIdr</w:t>
      </w:r>
      <w:proofErr w:type="spellEnd"/>
      <w:r w:rsidRPr="00DA60C2">
        <w:rPr>
          <w:rFonts w:cs="Arial"/>
          <w:color w:val="0000FF"/>
          <w:sz w:val="20"/>
        </w:rPr>
        <w:t>&gt;</w:t>
      </w:r>
    </w:p>
    <w:p w14:paraId="23818AEA" w14:textId="77777777" w:rsidR="00393FC4" w:rsidRPr="00DA60C2" w:rsidRDefault="00393FC4" w:rsidP="00393FC4">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&lt;/</w:t>
      </w:r>
      <w:proofErr w:type="spellStart"/>
      <w:r w:rsidRPr="00477B76">
        <w:rPr>
          <w:rFonts w:cs="Arial"/>
          <w:color w:val="800000"/>
          <w:sz w:val="20"/>
          <w:highlight w:val="white"/>
          <w:lang w:val="en-US" w:eastAsia="en-GB"/>
        </w:rPr>
        <w:t>UnqIdr</w:t>
      </w:r>
      <w:proofErr w:type="spellEnd"/>
      <w:r w:rsidRPr="00DA60C2">
        <w:rPr>
          <w:rFonts w:cs="Arial"/>
          <w:color w:val="0000FF"/>
          <w:sz w:val="20"/>
        </w:rPr>
        <w:t xml:space="preserve">&gt;  </w:t>
      </w:r>
    </w:p>
    <w:p w14:paraId="72DC5F83" w14:textId="77777777" w:rsidR="00393FC4" w:rsidRDefault="00393FC4" w:rsidP="00393FC4">
      <w:pPr>
        <w:spacing w:before="0" w:after="0" w:afterAutospacing="0"/>
        <w:rPr>
          <w:rFonts w:cs="Arial"/>
          <w:color w:val="0000FF"/>
          <w:sz w:val="20"/>
        </w:rPr>
      </w:pPr>
      <w:r>
        <w:rPr>
          <w:rFonts w:cs="Arial"/>
          <w:color w:val="0000FF"/>
          <w:sz w:val="20"/>
        </w:rPr>
        <w:t xml:space="preserve">        </w:t>
      </w:r>
      <w:r w:rsidRPr="00DA60C2">
        <w:rPr>
          <w:rFonts w:cs="Arial"/>
          <w:color w:val="0000FF"/>
          <w:sz w:val="20"/>
        </w:rPr>
        <w:t xml:space="preserve"> </w:t>
      </w:r>
      <w:r>
        <w:rPr>
          <w:rFonts w:cs="Arial"/>
          <w:color w:val="0000FF"/>
          <w:sz w:val="20"/>
        </w:rPr>
        <w:t xml:space="preserve">   </w:t>
      </w:r>
      <w:r w:rsidRPr="00DA60C2">
        <w:rPr>
          <w:rFonts w:cs="Arial"/>
          <w:color w:val="0000FF"/>
          <w:sz w:val="20"/>
        </w:rPr>
        <w:t>&lt;/</w:t>
      </w:r>
      <w:proofErr w:type="spellStart"/>
      <w:r w:rsidRPr="00477B76">
        <w:rPr>
          <w:rFonts w:cs="Arial"/>
          <w:color w:val="800000"/>
          <w:sz w:val="20"/>
          <w:highlight w:val="white"/>
          <w:lang w:val="en-US" w:eastAsia="en-GB"/>
        </w:rPr>
        <w:t>TxId</w:t>
      </w:r>
      <w:proofErr w:type="spellEnd"/>
      <w:r w:rsidRPr="00DA60C2">
        <w:rPr>
          <w:rFonts w:cs="Arial"/>
          <w:color w:val="0000FF"/>
          <w:sz w:val="20"/>
        </w:rPr>
        <w:t>&gt;</w:t>
      </w:r>
    </w:p>
    <w:p w14:paraId="68C0D23C" w14:textId="68DF7290" w:rsidR="00393FC4" w:rsidRPr="00931413" w:rsidRDefault="00393FC4" w:rsidP="00931413">
      <w:pPr>
        <w:spacing w:before="0" w:after="0" w:afterAutospacing="0"/>
        <w:rPr>
          <w:rFonts w:cs="Arial"/>
          <w:color w:val="0000FF"/>
          <w:sz w:val="20"/>
        </w:rPr>
      </w:pPr>
      <w:r>
        <w:rPr>
          <w:rFonts w:cs="Arial"/>
          <w:color w:val="0000FF"/>
          <w:sz w:val="20"/>
        </w:rPr>
        <w:t xml:space="preserve">            </w:t>
      </w:r>
      <w:r w:rsidRPr="00931413">
        <w:rPr>
          <w:rFonts w:cs="Arial"/>
          <w:color w:val="0000FF"/>
          <w:sz w:val="20"/>
        </w:rPr>
        <w:t>&lt;</w:t>
      </w:r>
      <w:proofErr w:type="spellStart"/>
      <w:r w:rsidRPr="00931413">
        <w:rPr>
          <w:rFonts w:cs="Arial"/>
          <w:color w:val="800000"/>
          <w:sz w:val="20"/>
          <w:highlight w:val="white"/>
          <w:lang w:val="en-US" w:eastAsia="en-GB"/>
        </w:rPr>
        <w:t>CollTmStmp</w:t>
      </w:r>
      <w:proofErr w:type="spellEnd"/>
      <w:r w:rsidRPr="00931413">
        <w:rPr>
          <w:rFonts w:cs="Arial"/>
          <w:color w:val="0000FF"/>
          <w:sz w:val="20"/>
        </w:rPr>
        <w:t>&gt;</w:t>
      </w:r>
      <w:r w:rsidRPr="00931413">
        <w:rPr>
          <w:rFonts w:cs="Arial"/>
          <w:sz w:val="20"/>
        </w:rPr>
        <w:t>2023-04-07T10:00:00Z</w:t>
      </w:r>
      <w:r w:rsidRPr="00931413">
        <w:rPr>
          <w:rFonts w:cs="Arial"/>
          <w:color w:val="0000FF"/>
          <w:sz w:val="20"/>
        </w:rPr>
        <w:t>&lt;/</w:t>
      </w:r>
      <w:proofErr w:type="spellStart"/>
      <w:r w:rsidRPr="00931413">
        <w:rPr>
          <w:rFonts w:cs="Arial"/>
          <w:color w:val="800000"/>
          <w:sz w:val="20"/>
          <w:highlight w:val="white"/>
          <w:lang w:val="en-US" w:eastAsia="en-GB"/>
        </w:rPr>
        <w:t>CollTmStmp</w:t>
      </w:r>
      <w:proofErr w:type="spellEnd"/>
      <w:r w:rsidRPr="00931413">
        <w:rPr>
          <w:rFonts w:cs="Arial"/>
          <w:color w:val="0000FF"/>
          <w:sz w:val="20"/>
        </w:rPr>
        <w:t>&gt;</w:t>
      </w:r>
    </w:p>
    <w:p w14:paraId="2CBDB1E7" w14:textId="77777777" w:rsidR="00393FC4" w:rsidRPr="00DA60C2" w:rsidRDefault="00393FC4" w:rsidP="00393FC4">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&lt;/</w:t>
      </w:r>
      <w:proofErr w:type="spellStart"/>
      <w:r w:rsidRPr="00477B76">
        <w:rPr>
          <w:rFonts w:cs="Arial"/>
          <w:color w:val="800000"/>
          <w:sz w:val="20"/>
          <w:highlight w:val="white"/>
          <w:lang w:val="en-US" w:eastAsia="en-GB"/>
        </w:rPr>
        <w:t>TxDtls</w:t>
      </w:r>
      <w:proofErr w:type="spellEnd"/>
      <w:r w:rsidRPr="00DA60C2">
        <w:rPr>
          <w:rFonts w:cs="Arial"/>
          <w:color w:val="0000FF"/>
          <w:sz w:val="20"/>
        </w:rPr>
        <w:t>&gt;</w:t>
      </w:r>
    </w:p>
    <w:p w14:paraId="045EC3A3" w14:textId="77777777" w:rsidR="00393FC4" w:rsidRPr="00DA60C2" w:rsidRDefault="00393FC4" w:rsidP="00393FC4">
      <w:pPr>
        <w:spacing w:before="0" w:after="0" w:afterAutospacing="0"/>
        <w:rPr>
          <w:rFonts w:cs="Arial"/>
          <w:color w:val="0000FF"/>
          <w:sz w:val="20"/>
        </w:rPr>
      </w:pPr>
      <w:r>
        <w:rPr>
          <w:rFonts w:cs="Arial"/>
          <w:color w:val="0000FF"/>
          <w:sz w:val="20"/>
        </w:rPr>
        <w:t xml:space="preserve">   </w:t>
      </w:r>
      <w:r w:rsidRPr="00DA60C2">
        <w:rPr>
          <w:rFonts w:cs="Arial"/>
          <w:color w:val="0000FF"/>
          <w:sz w:val="20"/>
        </w:rPr>
        <w:t xml:space="preserve"> &lt;/</w:t>
      </w:r>
      <w:proofErr w:type="spellStart"/>
      <w:r w:rsidRPr="00477B76">
        <w:rPr>
          <w:rFonts w:cs="Arial"/>
          <w:color w:val="800000"/>
          <w:sz w:val="20"/>
          <w:highlight w:val="white"/>
          <w:lang w:val="en-US" w:eastAsia="en-GB"/>
        </w:rPr>
        <w:t>Wrnngs</w:t>
      </w:r>
      <w:proofErr w:type="spellEnd"/>
      <w:r w:rsidRPr="00DA60C2">
        <w:rPr>
          <w:rFonts w:cs="Arial"/>
          <w:color w:val="0000FF"/>
          <w:sz w:val="20"/>
        </w:rPr>
        <w:t>&gt;</w:t>
      </w:r>
    </w:p>
    <w:p w14:paraId="64888C27" w14:textId="637C6CF9" w:rsidR="00393FC4" w:rsidRPr="00147B55" w:rsidRDefault="00393FC4" w:rsidP="00393FC4">
      <w:pPr>
        <w:autoSpaceDE w:val="0"/>
        <w:autoSpaceDN w:val="0"/>
        <w:adjustRightInd w:val="0"/>
        <w:spacing w:before="0" w:after="0" w:afterAutospacing="0"/>
        <w:rPr>
          <w:rFonts w:cs="Arial"/>
          <w:color w:val="0000FF"/>
          <w:sz w:val="20"/>
          <w:highlight w:val="white"/>
          <w:lang w:val="en-US" w:eastAsia="en-GB"/>
        </w:rPr>
      </w:pPr>
      <w:r w:rsidRPr="00DA60C2">
        <w:rPr>
          <w:rFonts w:cs="Arial"/>
          <w:color w:val="0000FF"/>
          <w:sz w:val="20"/>
        </w:rPr>
        <w:t>&lt;/</w:t>
      </w:r>
      <w:proofErr w:type="spellStart"/>
      <w:r w:rsidRPr="00393FC4">
        <w:rPr>
          <w:rFonts w:cs="Arial"/>
          <w:color w:val="800000"/>
          <w:sz w:val="20"/>
          <w:lang w:val="en-US" w:eastAsia="en-GB"/>
        </w:rPr>
        <w:t>MssngMrgnInf</w:t>
      </w:r>
      <w:proofErr w:type="spellEnd"/>
      <w:r w:rsidRPr="00DA60C2">
        <w:rPr>
          <w:rFonts w:cs="Arial"/>
          <w:color w:val="0000FF"/>
          <w:sz w:val="20"/>
        </w:rPr>
        <w:t>&gt;</w:t>
      </w:r>
    </w:p>
    <w:p w14:paraId="4B600F61" w14:textId="77777777" w:rsidR="00393FC4" w:rsidRPr="00147B55" w:rsidRDefault="00393FC4" w:rsidP="00393FC4">
      <w:pPr>
        <w:rPr>
          <w:rFonts w:cs="Arial"/>
          <w:b/>
          <w:szCs w:val="22"/>
        </w:rPr>
      </w:pPr>
      <w:r w:rsidRPr="00147B55">
        <w:rPr>
          <w:rFonts w:cs="Arial"/>
          <w:b/>
          <w:szCs w:val="22"/>
        </w:rPr>
        <w:t>Description</w:t>
      </w:r>
    </w:p>
    <w:p w14:paraId="3F3AD2B5" w14:textId="2B4E3160" w:rsidR="00393FC4" w:rsidRPr="00147B55" w:rsidRDefault="00393FC4" w:rsidP="00393FC4">
      <w:pPr>
        <w:rPr>
          <w:rFonts w:cs="Arial"/>
          <w:color w:val="000000"/>
          <w:szCs w:val="22"/>
          <w:lang w:val="en-US" w:eastAsia="en-GB"/>
        </w:rPr>
      </w:pPr>
      <w:r w:rsidRPr="00147B55">
        <w:rPr>
          <w:rFonts w:cs="Arial"/>
          <w:szCs w:val="22"/>
        </w:rPr>
        <w:t xml:space="preserve">The following </w:t>
      </w:r>
      <w:proofErr w:type="spellStart"/>
      <w:r w:rsidRPr="00147B55">
        <w:rPr>
          <w:rFonts w:cs="Arial"/>
          <w:szCs w:val="22"/>
        </w:rPr>
        <w:t>MessageInstance</w:t>
      </w:r>
      <w:proofErr w:type="spellEnd"/>
      <w:r w:rsidRPr="00147B55">
        <w:rPr>
          <w:rFonts w:cs="Arial"/>
          <w:szCs w:val="22"/>
        </w:rPr>
        <w:t xml:space="preserve"> </w:t>
      </w:r>
      <w:r>
        <w:rPr>
          <w:rFonts w:cs="Arial"/>
          <w:szCs w:val="22"/>
        </w:rPr>
        <w:t>3</w:t>
      </w:r>
      <w:r w:rsidRPr="00147B55">
        <w:rPr>
          <w:rFonts w:cs="Arial"/>
          <w:szCs w:val="22"/>
        </w:rPr>
        <w:t xml:space="preserve"> provides an example of a </w:t>
      </w:r>
      <w:r>
        <w:rPr>
          <w:rFonts w:cs="Arial"/>
          <w:szCs w:val="22"/>
        </w:rPr>
        <w:t>warnings</w:t>
      </w:r>
      <w:r w:rsidRPr="00147B55">
        <w:rPr>
          <w:rFonts w:cs="Arial"/>
          <w:szCs w:val="22"/>
        </w:rPr>
        <w:t xml:space="preserve"> </w:t>
      </w:r>
      <w:r>
        <w:rPr>
          <w:rFonts w:cs="Arial"/>
          <w:szCs w:val="22"/>
        </w:rPr>
        <w:t>report</w:t>
      </w:r>
      <w:r w:rsidRPr="00147B55">
        <w:rPr>
          <w:rFonts w:cs="Arial"/>
          <w:szCs w:val="22"/>
        </w:rPr>
        <w:t xml:space="preserve"> message from a Trade Repository</w:t>
      </w:r>
      <w:r>
        <w:rPr>
          <w:rFonts w:cs="Arial"/>
          <w:szCs w:val="22"/>
        </w:rPr>
        <w:t xml:space="preserve"> to the requesting authority</w:t>
      </w:r>
      <w:r w:rsidRPr="00147B55">
        <w:rPr>
          <w:rFonts w:cs="Arial"/>
          <w:szCs w:val="22"/>
        </w:rPr>
        <w:t xml:space="preserve">, </w:t>
      </w:r>
      <w:r>
        <w:rPr>
          <w:rFonts w:cs="Arial"/>
          <w:szCs w:val="22"/>
        </w:rPr>
        <w:t>specifically focusing on abnormal values</w:t>
      </w:r>
      <w:r w:rsidRPr="00147B55">
        <w:rPr>
          <w:rFonts w:cs="Arial"/>
          <w:szCs w:val="22"/>
        </w:rPr>
        <w:t>.</w:t>
      </w:r>
    </w:p>
    <w:p w14:paraId="4EB234C2" w14:textId="17B70268" w:rsidR="00393FC4" w:rsidRPr="00147B55" w:rsidRDefault="00393FC4" w:rsidP="00393FC4">
      <w:pPr>
        <w:rPr>
          <w:rFonts w:cs="Arial"/>
          <w:b/>
          <w:szCs w:val="22"/>
        </w:rPr>
      </w:pPr>
      <w:proofErr w:type="spellStart"/>
      <w:r w:rsidRPr="00147B55">
        <w:rPr>
          <w:rFonts w:cs="Arial"/>
          <w:b/>
          <w:szCs w:val="22"/>
        </w:rPr>
        <w:t>MessageInstance</w:t>
      </w:r>
      <w:proofErr w:type="spellEnd"/>
      <w:r w:rsidRPr="00147B55">
        <w:rPr>
          <w:rFonts w:cs="Arial"/>
          <w:b/>
          <w:szCs w:val="22"/>
        </w:rPr>
        <w:t xml:space="preserve"> </w:t>
      </w:r>
      <w:r>
        <w:rPr>
          <w:rFonts w:cs="Arial"/>
          <w:b/>
          <w:szCs w:val="22"/>
        </w:rPr>
        <w:t>3</w:t>
      </w:r>
      <w:r w:rsidRPr="00147B55">
        <w:rPr>
          <w:rFonts w:cs="Arial"/>
          <w:b/>
          <w:szCs w:val="22"/>
        </w:rPr>
        <w:t>:</w:t>
      </w:r>
    </w:p>
    <w:p w14:paraId="259EC980" w14:textId="0490F24B" w:rsidR="00393FC4" w:rsidRPr="00DA60C2" w:rsidRDefault="00393FC4" w:rsidP="00393FC4">
      <w:pPr>
        <w:spacing w:before="0" w:after="0" w:afterAutospacing="0"/>
        <w:rPr>
          <w:rFonts w:cs="Arial"/>
          <w:color w:val="0000FF"/>
          <w:sz w:val="20"/>
        </w:rPr>
      </w:pPr>
      <w:r w:rsidRPr="00DA60C2">
        <w:rPr>
          <w:rFonts w:cs="Arial"/>
          <w:color w:val="0000FF"/>
          <w:sz w:val="20"/>
        </w:rPr>
        <w:t>&lt;</w:t>
      </w:r>
      <w:proofErr w:type="spellStart"/>
      <w:r w:rsidRPr="00393FC4">
        <w:rPr>
          <w:rFonts w:cs="Arial"/>
          <w:color w:val="800000"/>
          <w:sz w:val="20"/>
          <w:lang w:val="en-US" w:eastAsia="en-GB"/>
        </w:rPr>
        <w:t>AbnrmlVals</w:t>
      </w:r>
      <w:proofErr w:type="spellEnd"/>
      <w:r w:rsidRPr="00DA60C2">
        <w:rPr>
          <w:rFonts w:cs="Arial"/>
          <w:color w:val="0000FF"/>
          <w:sz w:val="20"/>
        </w:rPr>
        <w:t>&gt;</w:t>
      </w:r>
    </w:p>
    <w:p w14:paraId="57A4F0DD" w14:textId="77777777" w:rsidR="00393FC4" w:rsidRPr="00DA60C2" w:rsidRDefault="00393FC4" w:rsidP="00393FC4">
      <w:pPr>
        <w:spacing w:before="0" w:after="0" w:afterAutospacing="0"/>
        <w:rPr>
          <w:rFonts w:cs="Arial"/>
          <w:color w:val="0000FF"/>
          <w:sz w:val="20"/>
        </w:rPr>
      </w:pPr>
      <w:r>
        <w:rPr>
          <w:rFonts w:cs="Arial"/>
          <w:color w:val="0000FF"/>
          <w:sz w:val="20"/>
        </w:rPr>
        <w:t xml:space="preserve">  </w:t>
      </w:r>
      <w:r w:rsidRPr="00DA60C2">
        <w:rPr>
          <w:rFonts w:cs="Arial"/>
          <w:color w:val="0000FF"/>
          <w:sz w:val="20"/>
        </w:rPr>
        <w:t xml:space="preserve"> &lt;</w:t>
      </w:r>
      <w:proofErr w:type="spellStart"/>
      <w:r w:rsidRPr="00477B76">
        <w:rPr>
          <w:rFonts w:cs="Arial"/>
          <w:color w:val="800000"/>
          <w:sz w:val="20"/>
          <w:highlight w:val="white"/>
          <w:lang w:val="en-US" w:eastAsia="en-GB"/>
        </w:rPr>
        <w:t>Rpt</w:t>
      </w:r>
      <w:proofErr w:type="spellEnd"/>
      <w:r w:rsidRPr="00DA60C2">
        <w:rPr>
          <w:rFonts w:cs="Arial"/>
          <w:color w:val="0000FF"/>
          <w:sz w:val="20"/>
        </w:rPr>
        <w:t>&gt;</w:t>
      </w:r>
    </w:p>
    <w:p w14:paraId="6DB9456B" w14:textId="73AFFA9A" w:rsidR="00393FC4" w:rsidRPr="00DA60C2" w:rsidRDefault="00393FC4" w:rsidP="00393FC4">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&lt;</w:t>
      </w:r>
      <w:proofErr w:type="spellStart"/>
      <w:r w:rsidRPr="00393FC4">
        <w:rPr>
          <w:rFonts w:cs="Arial"/>
          <w:color w:val="800000"/>
          <w:sz w:val="20"/>
          <w:lang w:val="en-US" w:eastAsia="en-GB"/>
        </w:rPr>
        <w:t>NbOfDerivsRptd</w:t>
      </w:r>
      <w:proofErr w:type="spellEnd"/>
      <w:r w:rsidRPr="00DA60C2">
        <w:rPr>
          <w:rFonts w:cs="Arial"/>
          <w:color w:val="0000FF"/>
          <w:sz w:val="20"/>
        </w:rPr>
        <w:t>&gt;</w:t>
      </w:r>
      <w:r w:rsidRPr="00477B76">
        <w:rPr>
          <w:rFonts w:cs="Arial"/>
          <w:sz w:val="20"/>
        </w:rPr>
        <w:t>10</w:t>
      </w:r>
      <w:r w:rsidRPr="00DA60C2">
        <w:rPr>
          <w:rFonts w:cs="Arial"/>
          <w:color w:val="0000FF"/>
          <w:sz w:val="20"/>
        </w:rPr>
        <w:t>&lt;/</w:t>
      </w:r>
      <w:proofErr w:type="spellStart"/>
      <w:r w:rsidRPr="00393FC4">
        <w:rPr>
          <w:rFonts w:cs="Arial"/>
          <w:color w:val="800000"/>
          <w:sz w:val="20"/>
          <w:lang w:val="en-US" w:eastAsia="en-GB"/>
        </w:rPr>
        <w:t>NbOfDerivsRptd</w:t>
      </w:r>
      <w:proofErr w:type="spellEnd"/>
      <w:r w:rsidRPr="00DA60C2">
        <w:rPr>
          <w:rFonts w:cs="Arial"/>
          <w:color w:val="0000FF"/>
          <w:sz w:val="20"/>
        </w:rPr>
        <w:t>&gt;</w:t>
      </w:r>
    </w:p>
    <w:p w14:paraId="2C406953" w14:textId="25EB4BB7" w:rsidR="00393FC4" w:rsidRPr="00DA60C2" w:rsidRDefault="00393FC4" w:rsidP="00393FC4">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 xml:space="preserve"> &lt;</w:t>
      </w:r>
      <w:proofErr w:type="spellStart"/>
      <w:r w:rsidRPr="00931413">
        <w:rPr>
          <w:rFonts w:cs="Arial"/>
          <w:color w:val="800000"/>
          <w:sz w:val="20"/>
          <w:lang w:val="en-US" w:eastAsia="en-GB"/>
        </w:rPr>
        <w:t>NbOfDerivsRptdWthOtlrs</w:t>
      </w:r>
      <w:proofErr w:type="spellEnd"/>
      <w:r w:rsidRPr="00DA60C2">
        <w:rPr>
          <w:rFonts w:cs="Arial"/>
          <w:color w:val="0000FF"/>
          <w:sz w:val="20"/>
        </w:rPr>
        <w:t>&gt;</w:t>
      </w:r>
      <w:r w:rsidRPr="00477B76">
        <w:rPr>
          <w:rFonts w:cs="Arial"/>
          <w:sz w:val="20"/>
        </w:rPr>
        <w:t>1</w:t>
      </w:r>
      <w:r w:rsidRPr="00DA60C2">
        <w:rPr>
          <w:rFonts w:cs="Arial"/>
          <w:color w:val="0000FF"/>
          <w:sz w:val="20"/>
        </w:rPr>
        <w:t>&lt;/</w:t>
      </w:r>
      <w:proofErr w:type="spellStart"/>
      <w:r w:rsidRPr="00477B76">
        <w:rPr>
          <w:rFonts w:cs="Arial"/>
          <w:color w:val="800000"/>
          <w:sz w:val="20"/>
          <w:lang w:val="en-US" w:eastAsia="en-GB"/>
        </w:rPr>
        <w:t>NbOfDerivsRptdWthOtlrs</w:t>
      </w:r>
      <w:proofErr w:type="spellEnd"/>
      <w:r w:rsidRPr="00DA60C2">
        <w:rPr>
          <w:rFonts w:cs="Arial"/>
          <w:color w:val="0000FF"/>
          <w:sz w:val="20"/>
        </w:rPr>
        <w:t>&gt;</w:t>
      </w:r>
    </w:p>
    <w:p w14:paraId="3E156374" w14:textId="77777777" w:rsidR="00393FC4" w:rsidRPr="00DA60C2" w:rsidRDefault="00393FC4" w:rsidP="00393FC4">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&lt;</w:t>
      </w:r>
      <w:proofErr w:type="spellStart"/>
      <w:r w:rsidRPr="00477B76">
        <w:rPr>
          <w:rFonts w:cs="Arial"/>
          <w:color w:val="800000"/>
          <w:sz w:val="20"/>
          <w:highlight w:val="white"/>
          <w:lang w:val="en-US" w:eastAsia="en-GB"/>
        </w:rPr>
        <w:t>Wrnngs</w:t>
      </w:r>
      <w:proofErr w:type="spellEnd"/>
      <w:r w:rsidRPr="00DA60C2">
        <w:rPr>
          <w:rFonts w:cs="Arial"/>
          <w:color w:val="0000FF"/>
          <w:sz w:val="20"/>
        </w:rPr>
        <w:t>&gt;</w:t>
      </w:r>
    </w:p>
    <w:p w14:paraId="55952BDC" w14:textId="77777777" w:rsidR="00393FC4" w:rsidRPr="00DA60C2" w:rsidRDefault="00393FC4" w:rsidP="00393FC4">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&lt;</w:t>
      </w:r>
      <w:proofErr w:type="spellStart"/>
      <w:r w:rsidRPr="00477B76">
        <w:rPr>
          <w:rFonts w:cs="Arial"/>
          <w:color w:val="800000"/>
          <w:sz w:val="20"/>
          <w:highlight w:val="white"/>
          <w:lang w:val="en-US" w:eastAsia="en-GB"/>
        </w:rPr>
        <w:t>CtrPtyId</w:t>
      </w:r>
      <w:proofErr w:type="spellEnd"/>
      <w:r w:rsidRPr="00DA60C2">
        <w:rPr>
          <w:rFonts w:cs="Arial"/>
          <w:color w:val="0000FF"/>
          <w:sz w:val="20"/>
        </w:rPr>
        <w:t>&gt;</w:t>
      </w:r>
    </w:p>
    <w:p w14:paraId="56C08524" w14:textId="77777777" w:rsidR="00393FC4" w:rsidRPr="00DA60C2" w:rsidRDefault="00393FC4" w:rsidP="00393FC4">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&lt;</w:t>
      </w:r>
      <w:proofErr w:type="spellStart"/>
      <w:r w:rsidRPr="00477B76">
        <w:rPr>
          <w:rFonts w:cs="Arial"/>
          <w:color w:val="800000"/>
          <w:sz w:val="20"/>
          <w:highlight w:val="white"/>
          <w:lang w:val="en-US" w:eastAsia="en-GB"/>
        </w:rPr>
        <w:t>RptgCtrPrty</w:t>
      </w:r>
      <w:proofErr w:type="spellEnd"/>
      <w:r w:rsidRPr="00DA60C2">
        <w:rPr>
          <w:rFonts w:cs="Arial"/>
          <w:color w:val="0000FF"/>
          <w:sz w:val="20"/>
        </w:rPr>
        <w:t>&gt;</w:t>
      </w:r>
    </w:p>
    <w:p w14:paraId="32C09756" w14:textId="77777777" w:rsidR="00393FC4" w:rsidRPr="00DA60C2" w:rsidRDefault="00393FC4" w:rsidP="00393FC4">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&lt;</w:t>
      </w:r>
      <w:r w:rsidRPr="00477B76">
        <w:rPr>
          <w:rFonts w:cs="Arial"/>
          <w:color w:val="800000"/>
          <w:sz w:val="20"/>
          <w:highlight w:val="white"/>
          <w:lang w:val="en-US" w:eastAsia="en-GB"/>
        </w:rPr>
        <w:t>LEI</w:t>
      </w:r>
      <w:r w:rsidRPr="00DA60C2">
        <w:rPr>
          <w:rFonts w:cs="Arial"/>
          <w:color w:val="0000FF"/>
          <w:sz w:val="20"/>
        </w:rPr>
        <w:t>&gt;</w:t>
      </w:r>
      <w:r w:rsidRPr="00477B76">
        <w:rPr>
          <w:rFonts w:cs="Arial"/>
          <w:sz w:val="20"/>
        </w:rPr>
        <w:t>12345678901234500000</w:t>
      </w:r>
      <w:r w:rsidRPr="00DA60C2">
        <w:rPr>
          <w:rFonts w:cs="Arial"/>
          <w:color w:val="0000FF"/>
          <w:sz w:val="20"/>
        </w:rPr>
        <w:t>&lt;/</w:t>
      </w:r>
      <w:r w:rsidRPr="00477B76">
        <w:rPr>
          <w:rFonts w:cs="Arial"/>
          <w:color w:val="800000"/>
          <w:sz w:val="20"/>
          <w:highlight w:val="white"/>
          <w:lang w:val="en-US" w:eastAsia="en-GB"/>
        </w:rPr>
        <w:t>LEI</w:t>
      </w:r>
      <w:r w:rsidRPr="00DA60C2">
        <w:rPr>
          <w:rFonts w:cs="Arial"/>
          <w:color w:val="0000FF"/>
          <w:sz w:val="20"/>
        </w:rPr>
        <w:t>&gt;</w:t>
      </w:r>
    </w:p>
    <w:p w14:paraId="217A8F3E" w14:textId="77777777" w:rsidR="00393FC4" w:rsidRPr="00DA60C2" w:rsidRDefault="00393FC4" w:rsidP="00393FC4">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&lt;/</w:t>
      </w:r>
      <w:proofErr w:type="spellStart"/>
      <w:r w:rsidRPr="00477B76">
        <w:rPr>
          <w:rFonts w:cs="Arial"/>
          <w:color w:val="800000"/>
          <w:sz w:val="20"/>
          <w:highlight w:val="white"/>
          <w:lang w:val="en-US" w:eastAsia="en-GB"/>
        </w:rPr>
        <w:t>RptgCtrPrty</w:t>
      </w:r>
      <w:proofErr w:type="spellEnd"/>
      <w:r w:rsidRPr="00DA60C2">
        <w:rPr>
          <w:rFonts w:cs="Arial"/>
          <w:color w:val="0000FF"/>
          <w:sz w:val="20"/>
        </w:rPr>
        <w:t>&gt;</w:t>
      </w:r>
    </w:p>
    <w:p w14:paraId="75D5FE8F" w14:textId="77777777" w:rsidR="00393FC4" w:rsidRPr="00DA60C2" w:rsidRDefault="00393FC4" w:rsidP="00393FC4">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 xml:space="preserve">  &lt;</w:t>
      </w:r>
      <w:proofErr w:type="spellStart"/>
      <w:r w:rsidRPr="00477B76">
        <w:rPr>
          <w:rFonts w:cs="Arial"/>
          <w:color w:val="800000"/>
          <w:sz w:val="20"/>
          <w:highlight w:val="white"/>
          <w:lang w:val="en-US" w:eastAsia="en-GB"/>
        </w:rPr>
        <w:t>RptSubmitgNtty</w:t>
      </w:r>
      <w:proofErr w:type="spellEnd"/>
      <w:r w:rsidRPr="00DA60C2">
        <w:rPr>
          <w:rFonts w:cs="Arial"/>
          <w:color w:val="0000FF"/>
          <w:sz w:val="20"/>
        </w:rPr>
        <w:t>&gt;</w:t>
      </w:r>
    </w:p>
    <w:p w14:paraId="2D93A744" w14:textId="77777777" w:rsidR="00393FC4" w:rsidRPr="00DA60C2" w:rsidRDefault="00393FC4" w:rsidP="00393FC4">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 xml:space="preserve">  &lt;</w:t>
      </w:r>
      <w:r w:rsidRPr="00477B76">
        <w:rPr>
          <w:rFonts w:cs="Arial"/>
          <w:color w:val="800000"/>
          <w:sz w:val="20"/>
          <w:highlight w:val="white"/>
          <w:lang w:val="en-US" w:eastAsia="en-GB"/>
        </w:rPr>
        <w:t>LEI</w:t>
      </w:r>
      <w:r w:rsidRPr="00DA60C2">
        <w:rPr>
          <w:rFonts w:cs="Arial"/>
          <w:color w:val="0000FF"/>
          <w:sz w:val="20"/>
        </w:rPr>
        <w:t>&gt;</w:t>
      </w:r>
      <w:r w:rsidRPr="00477B76">
        <w:rPr>
          <w:rFonts w:cs="Arial"/>
          <w:sz w:val="20"/>
        </w:rPr>
        <w:t>12345678901234500000</w:t>
      </w:r>
      <w:r w:rsidRPr="00DA60C2">
        <w:rPr>
          <w:rFonts w:cs="Arial"/>
          <w:color w:val="0000FF"/>
          <w:sz w:val="20"/>
        </w:rPr>
        <w:t>&lt;/</w:t>
      </w:r>
      <w:r w:rsidRPr="00477B76">
        <w:rPr>
          <w:rFonts w:cs="Arial"/>
          <w:color w:val="800000"/>
          <w:sz w:val="20"/>
          <w:highlight w:val="white"/>
          <w:lang w:val="en-US" w:eastAsia="en-GB"/>
        </w:rPr>
        <w:t>LEI</w:t>
      </w:r>
      <w:r w:rsidRPr="00DA60C2">
        <w:rPr>
          <w:rFonts w:cs="Arial"/>
          <w:color w:val="0000FF"/>
          <w:sz w:val="20"/>
        </w:rPr>
        <w:t>&gt;</w:t>
      </w:r>
    </w:p>
    <w:p w14:paraId="1484A429" w14:textId="77777777" w:rsidR="00393FC4" w:rsidRPr="00DA60C2" w:rsidRDefault="00393FC4" w:rsidP="00393FC4">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&lt;/</w:t>
      </w:r>
      <w:proofErr w:type="spellStart"/>
      <w:r w:rsidRPr="00477B76">
        <w:rPr>
          <w:rFonts w:cs="Arial"/>
          <w:color w:val="800000"/>
          <w:sz w:val="20"/>
          <w:highlight w:val="white"/>
          <w:lang w:val="en-US" w:eastAsia="en-GB"/>
        </w:rPr>
        <w:t>RptSubmitgNtty</w:t>
      </w:r>
      <w:proofErr w:type="spellEnd"/>
      <w:r w:rsidRPr="00DA60C2">
        <w:rPr>
          <w:rFonts w:cs="Arial"/>
          <w:color w:val="0000FF"/>
          <w:sz w:val="20"/>
        </w:rPr>
        <w:t>&gt;</w:t>
      </w:r>
    </w:p>
    <w:p w14:paraId="3F9A852C" w14:textId="77777777" w:rsidR="00393FC4" w:rsidRPr="00DA60C2" w:rsidRDefault="00393FC4" w:rsidP="00393FC4">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&lt;</w:t>
      </w:r>
      <w:proofErr w:type="spellStart"/>
      <w:r w:rsidRPr="00477B76">
        <w:rPr>
          <w:rFonts w:cs="Arial"/>
          <w:color w:val="800000"/>
          <w:sz w:val="20"/>
          <w:highlight w:val="white"/>
          <w:lang w:val="en-US" w:eastAsia="en-GB"/>
        </w:rPr>
        <w:t>NttyRspnsblForRpt</w:t>
      </w:r>
      <w:proofErr w:type="spellEnd"/>
      <w:r w:rsidRPr="00DA60C2">
        <w:rPr>
          <w:rFonts w:cs="Arial"/>
          <w:color w:val="0000FF"/>
          <w:sz w:val="20"/>
        </w:rPr>
        <w:t>&gt;</w:t>
      </w:r>
    </w:p>
    <w:p w14:paraId="25F3BF61" w14:textId="77777777" w:rsidR="00393FC4" w:rsidRPr="00DA60C2" w:rsidRDefault="00393FC4" w:rsidP="00393FC4">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 xml:space="preserve"> &lt;</w:t>
      </w:r>
      <w:r w:rsidRPr="00477B76">
        <w:rPr>
          <w:rFonts w:cs="Arial"/>
          <w:color w:val="800000"/>
          <w:sz w:val="20"/>
          <w:highlight w:val="white"/>
          <w:lang w:val="en-US" w:eastAsia="en-GB"/>
        </w:rPr>
        <w:t>LEI</w:t>
      </w:r>
      <w:r w:rsidRPr="00DA60C2">
        <w:rPr>
          <w:rFonts w:cs="Arial"/>
          <w:color w:val="0000FF"/>
          <w:sz w:val="20"/>
        </w:rPr>
        <w:t>&gt;</w:t>
      </w:r>
      <w:r w:rsidRPr="00477B76">
        <w:rPr>
          <w:rFonts w:cs="Arial"/>
          <w:sz w:val="20"/>
        </w:rPr>
        <w:t>12345678901234500000</w:t>
      </w:r>
      <w:r w:rsidRPr="00DA60C2">
        <w:rPr>
          <w:rFonts w:cs="Arial"/>
          <w:color w:val="0000FF"/>
          <w:sz w:val="20"/>
        </w:rPr>
        <w:t>&lt;/</w:t>
      </w:r>
      <w:r w:rsidRPr="00477B76">
        <w:rPr>
          <w:rFonts w:cs="Arial"/>
          <w:color w:val="800000"/>
          <w:sz w:val="20"/>
          <w:highlight w:val="white"/>
          <w:lang w:val="en-US" w:eastAsia="en-GB"/>
        </w:rPr>
        <w:t>LEI</w:t>
      </w:r>
      <w:r w:rsidRPr="00DA60C2">
        <w:rPr>
          <w:rFonts w:cs="Arial"/>
          <w:color w:val="0000FF"/>
          <w:sz w:val="20"/>
        </w:rPr>
        <w:t>&gt;</w:t>
      </w:r>
    </w:p>
    <w:p w14:paraId="1301B047" w14:textId="77777777" w:rsidR="00393FC4" w:rsidRPr="00DA60C2" w:rsidRDefault="00393FC4" w:rsidP="00393FC4">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 xml:space="preserve"> &lt;/</w:t>
      </w:r>
      <w:proofErr w:type="spellStart"/>
      <w:r w:rsidRPr="00477B76">
        <w:rPr>
          <w:rFonts w:cs="Arial"/>
          <w:color w:val="800000"/>
          <w:sz w:val="20"/>
          <w:highlight w:val="white"/>
          <w:lang w:val="en-US" w:eastAsia="en-GB"/>
        </w:rPr>
        <w:t>NttyRspnsblForRpt</w:t>
      </w:r>
      <w:proofErr w:type="spellEnd"/>
      <w:r w:rsidRPr="00DA60C2">
        <w:rPr>
          <w:rFonts w:cs="Arial"/>
          <w:color w:val="0000FF"/>
          <w:sz w:val="20"/>
        </w:rPr>
        <w:t>&gt;</w:t>
      </w:r>
    </w:p>
    <w:p w14:paraId="42D44492" w14:textId="77777777" w:rsidR="00393FC4" w:rsidRDefault="00393FC4" w:rsidP="00393FC4">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&lt;/</w:t>
      </w:r>
      <w:proofErr w:type="spellStart"/>
      <w:r w:rsidRPr="00477B76">
        <w:rPr>
          <w:rFonts w:cs="Arial"/>
          <w:color w:val="800000"/>
          <w:sz w:val="20"/>
          <w:highlight w:val="white"/>
          <w:lang w:val="en-US" w:eastAsia="en-GB"/>
        </w:rPr>
        <w:t>CtrPtyId</w:t>
      </w:r>
      <w:proofErr w:type="spellEnd"/>
      <w:r w:rsidRPr="00DA60C2">
        <w:rPr>
          <w:rFonts w:cs="Arial"/>
          <w:color w:val="0000FF"/>
          <w:sz w:val="20"/>
        </w:rPr>
        <w:t xml:space="preserve">&gt;   </w:t>
      </w:r>
    </w:p>
    <w:p w14:paraId="5B7F21B4" w14:textId="3E39CE2D" w:rsidR="00393FC4" w:rsidRPr="00DA60C2" w:rsidRDefault="00393FC4" w:rsidP="00393FC4">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&lt;</w:t>
      </w:r>
      <w:proofErr w:type="spellStart"/>
      <w:r w:rsidRPr="00393FC4">
        <w:rPr>
          <w:rFonts w:cs="Arial"/>
          <w:color w:val="800000"/>
          <w:sz w:val="20"/>
          <w:lang w:val="en-US" w:eastAsia="en-GB"/>
        </w:rPr>
        <w:t>NbOfDerivsRptd</w:t>
      </w:r>
      <w:proofErr w:type="spellEnd"/>
      <w:r w:rsidRPr="00DA60C2">
        <w:rPr>
          <w:rFonts w:cs="Arial"/>
          <w:color w:val="0000FF"/>
          <w:sz w:val="20"/>
        </w:rPr>
        <w:t>&gt;</w:t>
      </w:r>
      <w:r w:rsidRPr="00477B76">
        <w:rPr>
          <w:rFonts w:cs="Arial"/>
          <w:sz w:val="20"/>
        </w:rPr>
        <w:t>10</w:t>
      </w:r>
      <w:r w:rsidRPr="00DA60C2">
        <w:rPr>
          <w:rFonts w:cs="Arial"/>
          <w:color w:val="0000FF"/>
          <w:sz w:val="20"/>
        </w:rPr>
        <w:t>&lt;/</w:t>
      </w:r>
      <w:proofErr w:type="spellStart"/>
      <w:r w:rsidRPr="00393FC4">
        <w:rPr>
          <w:rFonts w:cs="Arial"/>
          <w:color w:val="800000"/>
          <w:sz w:val="20"/>
          <w:lang w:val="en-US" w:eastAsia="en-GB"/>
        </w:rPr>
        <w:t>NbOfDerivsRptd</w:t>
      </w:r>
      <w:proofErr w:type="spellEnd"/>
      <w:r w:rsidRPr="00DA60C2">
        <w:rPr>
          <w:rFonts w:cs="Arial"/>
          <w:color w:val="0000FF"/>
          <w:sz w:val="20"/>
        </w:rPr>
        <w:t>&gt;</w:t>
      </w:r>
    </w:p>
    <w:p w14:paraId="373CE31D" w14:textId="1C809E81" w:rsidR="00393FC4" w:rsidRPr="00DA60C2" w:rsidRDefault="00393FC4" w:rsidP="00393FC4">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 xml:space="preserve"> </w:t>
      </w:r>
      <w:r>
        <w:rPr>
          <w:rFonts w:cs="Arial"/>
          <w:color w:val="0000FF"/>
          <w:sz w:val="20"/>
        </w:rPr>
        <w:t xml:space="preserve">   </w:t>
      </w:r>
      <w:r w:rsidRPr="00DA60C2">
        <w:rPr>
          <w:rFonts w:cs="Arial"/>
          <w:color w:val="0000FF"/>
          <w:sz w:val="20"/>
        </w:rPr>
        <w:t>&lt;</w:t>
      </w:r>
      <w:proofErr w:type="spellStart"/>
      <w:r w:rsidRPr="00477B76">
        <w:rPr>
          <w:rFonts w:cs="Arial"/>
          <w:color w:val="800000"/>
          <w:sz w:val="20"/>
          <w:lang w:val="en-US" w:eastAsia="en-GB"/>
        </w:rPr>
        <w:t>NbOfDerivsRptdWthOtlrs</w:t>
      </w:r>
      <w:proofErr w:type="spellEnd"/>
      <w:r w:rsidRPr="00DA60C2">
        <w:rPr>
          <w:rFonts w:cs="Arial"/>
          <w:color w:val="0000FF"/>
          <w:sz w:val="20"/>
        </w:rPr>
        <w:t>&gt;</w:t>
      </w:r>
      <w:r w:rsidRPr="00477B76">
        <w:rPr>
          <w:rFonts w:cs="Arial"/>
          <w:sz w:val="20"/>
        </w:rPr>
        <w:t>1</w:t>
      </w:r>
      <w:r w:rsidRPr="00DA60C2">
        <w:rPr>
          <w:rFonts w:cs="Arial"/>
          <w:color w:val="0000FF"/>
          <w:sz w:val="20"/>
        </w:rPr>
        <w:t>&lt;/</w:t>
      </w:r>
      <w:proofErr w:type="spellStart"/>
      <w:r w:rsidRPr="00477B76">
        <w:rPr>
          <w:rFonts w:cs="Arial"/>
          <w:color w:val="800000"/>
          <w:sz w:val="20"/>
          <w:lang w:val="en-US" w:eastAsia="en-GB"/>
        </w:rPr>
        <w:t>NbOfDerivsRptdWthOtlrs</w:t>
      </w:r>
      <w:proofErr w:type="spellEnd"/>
      <w:r w:rsidRPr="00DA60C2">
        <w:rPr>
          <w:rFonts w:cs="Arial"/>
          <w:color w:val="0000FF"/>
          <w:sz w:val="20"/>
        </w:rPr>
        <w:t>&gt;</w:t>
      </w:r>
    </w:p>
    <w:p w14:paraId="2CD0F7BF" w14:textId="77777777" w:rsidR="00393FC4" w:rsidRPr="00DA60C2" w:rsidRDefault="00393FC4" w:rsidP="00393FC4">
      <w:pPr>
        <w:spacing w:before="0" w:after="0" w:afterAutospacing="0"/>
        <w:rPr>
          <w:rFonts w:cs="Arial"/>
          <w:color w:val="0000FF"/>
          <w:sz w:val="20"/>
        </w:rPr>
      </w:pPr>
      <w:r w:rsidRPr="00DA60C2">
        <w:rPr>
          <w:rFonts w:cs="Arial"/>
          <w:color w:val="0000FF"/>
          <w:sz w:val="20"/>
        </w:rPr>
        <w:lastRenderedPageBreak/>
        <w:t xml:space="preserve"> </w:t>
      </w:r>
      <w:r>
        <w:rPr>
          <w:rFonts w:cs="Arial"/>
          <w:color w:val="0000FF"/>
          <w:sz w:val="20"/>
        </w:rPr>
        <w:t xml:space="preserve">       </w:t>
      </w:r>
      <w:r w:rsidRPr="00DA60C2">
        <w:rPr>
          <w:rFonts w:cs="Arial"/>
          <w:color w:val="0000FF"/>
          <w:sz w:val="20"/>
        </w:rPr>
        <w:t>&lt;</w:t>
      </w:r>
      <w:proofErr w:type="spellStart"/>
      <w:r w:rsidRPr="00477B76">
        <w:rPr>
          <w:rFonts w:cs="Arial"/>
          <w:color w:val="800000"/>
          <w:sz w:val="20"/>
          <w:highlight w:val="white"/>
          <w:lang w:val="en-US" w:eastAsia="en-GB"/>
        </w:rPr>
        <w:t>TxDtls</w:t>
      </w:r>
      <w:proofErr w:type="spellEnd"/>
      <w:r w:rsidRPr="00DA60C2">
        <w:rPr>
          <w:rFonts w:cs="Arial"/>
          <w:color w:val="0000FF"/>
          <w:sz w:val="20"/>
        </w:rPr>
        <w:t>&gt;</w:t>
      </w:r>
    </w:p>
    <w:p w14:paraId="67BD3353" w14:textId="77777777" w:rsidR="00393FC4" w:rsidRPr="00DA60C2" w:rsidRDefault="00393FC4" w:rsidP="00393FC4">
      <w:pPr>
        <w:spacing w:before="0" w:after="0" w:afterAutospacing="0"/>
        <w:rPr>
          <w:rFonts w:cs="Arial"/>
          <w:color w:val="0000FF"/>
          <w:sz w:val="20"/>
        </w:rPr>
      </w:pPr>
      <w:r>
        <w:rPr>
          <w:rFonts w:cs="Arial"/>
          <w:color w:val="0000FF"/>
          <w:sz w:val="20"/>
        </w:rPr>
        <w:t xml:space="preserve">         </w:t>
      </w:r>
      <w:r w:rsidRPr="00DA60C2">
        <w:rPr>
          <w:rFonts w:cs="Arial"/>
          <w:color w:val="0000FF"/>
          <w:sz w:val="20"/>
        </w:rPr>
        <w:t xml:space="preserve">  &lt;</w:t>
      </w:r>
      <w:proofErr w:type="spellStart"/>
      <w:r w:rsidRPr="00477B76">
        <w:rPr>
          <w:rFonts w:cs="Arial"/>
          <w:color w:val="800000"/>
          <w:sz w:val="20"/>
          <w:highlight w:val="white"/>
          <w:lang w:val="en-US" w:eastAsia="en-GB"/>
        </w:rPr>
        <w:t>TxId</w:t>
      </w:r>
      <w:proofErr w:type="spellEnd"/>
      <w:r w:rsidRPr="00DA60C2">
        <w:rPr>
          <w:rFonts w:cs="Arial"/>
          <w:color w:val="0000FF"/>
          <w:sz w:val="20"/>
        </w:rPr>
        <w:t>&gt;</w:t>
      </w:r>
    </w:p>
    <w:p w14:paraId="6066E84B" w14:textId="77777777" w:rsidR="00393FC4" w:rsidRPr="00DA60C2" w:rsidRDefault="00393FC4" w:rsidP="00393FC4">
      <w:pPr>
        <w:spacing w:before="0" w:after="0" w:afterAutospacing="0"/>
        <w:rPr>
          <w:rFonts w:cs="Arial"/>
          <w:color w:val="0000FF"/>
          <w:sz w:val="20"/>
        </w:rPr>
      </w:pPr>
      <w:r>
        <w:rPr>
          <w:rFonts w:cs="Arial"/>
          <w:color w:val="0000FF"/>
          <w:sz w:val="20"/>
        </w:rPr>
        <w:t xml:space="preserve">        </w:t>
      </w:r>
      <w:r w:rsidRPr="00DA60C2">
        <w:rPr>
          <w:rFonts w:cs="Arial"/>
          <w:color w:val="0000FF"/>
          <w:sz w:val="20"/>
        </w:rPr>
        <w:t xml:space="preserve">   </w:t>
      </w:r>
      <w:r>
        <w:rPr>
          <w:rFonts w:cs="Arial"/>
          <w:color w:val="0000FF"/>
          <w:sz w:val="20"/>
        </w:rPr>
        <w:t xml:space="preserve">  </w:t>
      </w:r>
      <w:r w:rsidRPr="00DA60C2">
        <w:rPr>
          <w:rFonts w:cs="Arial"/>
          <w:color w:val="0000FF"/>
          <w:sz w:val="20"/>
        </w:rPr>
        <w:t xml:space="preserve"> &lt;</w:t>
      </w:r>
      <w:proofErr w:type="spellStart"/>
      <w:r w:rsidRPr="00477B76">
        <w:rPr>
          <w:rFonts w:cs="Arial"/>
          <w:color w:val="800000"/>
          <w:sz w:val="20"/>
          <w:highlight w:val="white"/>
          <w:lang w:val="en-US" w:eastAsia="en-GB"/>
        </w:rPr>
        <w:t>OthrCtrPty</w:t>
      </w:r>
      <w:proofErr w:type="spellEnd"/>
      <w:r w:rsidRPr="00DA60C2">
        <w:rPr>
          <w:rFonts w:cs="Arial"/>
          <w:color w:val="0000FF"/>
          <w:sz w:val="20"/>
        </w:rPr>
        <w:t>&gt;</w:t>
      </w:r>
    </w:p>
    <w:p w14:paraId="66EA69B9" w14:textId="77777777" w:rsidR="00393FC4" w:rsidRPr="00DA60C2" w:rsidRDefault="00393FC4" w:rsidP="00393FC4">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 xml:space="preserve">   &lt;</w:t>
      </w:r>
      <w:proofErr w:type="spellStart"/>
      <w:r w:rsidRPr="00477B76">
        <w:rPr>
          <w:rFonts w:cs="Arial"/>
          <w:color w:val="800000"/>
          <w:sz w:val="20"/>
          <w:highlight w:val="white"/>
          <w:lang w:val="en-US" w:eastAsia="en-GB"/>
        </w:rPr>
        <w:t>Lgl</w:t>
      </w:r>
      <w:proofErr w:type="spellEnd"/>
      <w:r w:rsidRPr="00DA60C2">
        <w:rPr>
          <w:rFonts w:cs="Arial"/>
          <w:color w:val="0000FF"/>
          <w:sz w:val="20"/>
        </w:rPr>
        <w:t>&gt;&lt;</w:t>
      </w:r>
      <w:r w:rsidRPr="00477B76">
        <w:rPr>
          <w:rFonts w:cs="Arial"/>
          <w:color w:val="800000"/>
          <w:sz w:val="20"/>
          <w:highlight w:val="white"/>
          <w:lang w:val="en-US" w:eastAsia="en-GB"/>
        </w:rPr>
        <w:t>LEI</w:t>
      </w:r>
      <w:r w:rsidRPr="00DA60C2">
        <w:rPr>
          <w:rFonts w:cs="Arial"/>
          <w:color w:val="0000FF"/>
          <w:sz w:val="20"/>
        </w:rPr>
        <w:t>&gt;</w:t>
      </w:r>
      <w:r w:rsidRPr="00477B76">
        <w:rPr>
          <w:rFonts w:cs="Arial"/>
          <w:sz w:val="20"/>
        </w:rPr>
        <w:t>ABCDEFGHIJKLMNOPQRST</w:t>
      </w:r>
      <w:r w:rsidRPr="00DA60C2">
        <w:rPr>
          <w:rFonts w:cs="Arial"/>
          <w:color w:val="0000FF"/>
          <w:sz w:val="20"/>
        </w:rPr>
        <w:t>&lt;/</w:t>
      </w:r>
      <w:r w:rsidRPr="00477B76">
        <w:rPr>
          <w:rFonts w:cs="Arial"/>
          <w:color w:val="800000"/>
          <w:sz w:val="20"/>
          <w:highlight w:val="white"/>
          <w:lang w:val="en-US" w:eastAsia="en-GB"/>
        </w:rPr>
        <w:t>LEI</w:t>
      </w:r>
      <w:r w:rsidRPr="00DA60C2">
        <w:rPr>
          <w:rFonts w:cs="Arial"/>
          <w:color w:val="0000FF"/>
          <w:sz w:val="20"/>
        </w:rPr>
        <w:t>&gt;&lt;/</w:t>
      </w:r>
      <w:proofErr w:type="spellStart"/>
      <w:r w:rsidRPr="00477B76">
        <w:rPr>
          <w:rFonts w:cs="Arial"/>
          <w:color w:val="800000"/>
          <w:sz w:val="20"/>
          <w:highlight w:val="white"/>
          <w:lang w:val="en-US" w:eastAsia="en-GB"/>
        </w:rPr>
        <w:t>Lgl</w:t>
      </w:r>
      <w:proofErr w:type="spellEnd"/>
      <w:r w:rsidRPr="00DA60C2">
        <w:rPr>
          <w:rFonts w:cs="Arial"/>
          <w:color w:val="0000FF"/>
          <w:sz w:val="20"/>
        </w:rPr>
        <w:t>&gt;</w:t>
      </w:r>
    </w:p>
    <w:p w14:paraId="49E6CE4D" w14:textId="77777777" w:rsidR="00393FC4" w:rsidRPr="00DA60C2" w:rsidRDefault="00393FC4" w:rsidP="00393FC4">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&lt;/</w:t>
      </w:r>
      <w:proofErr w:type="spellStart"/>
      <w:r w:rsidRPr="00477B76">
        <w:rPr>
          <w:rFonts w:cs="Arial"/>
          <w:color w:val="800000"/>
          <w:sz w:val="20"/>
          <w:highlight w:val="white"/>
          <w:lang w:val="en-US" w:eastAsia="en-GB"/>
        </w:rPr>
        <w:t>OthrCtrPty</w:t>
      </w:r>
      <w:proofErr w:type="spellEnd"/>
      <w:r w:rsidRPr="00DA60C2">
        <w:rPr>
          <w:rFonts w:cs="Arial"/>
          <w:color w:val="0000FF"/>
          <w:sz w:val="20"/>
        </w:rPr>
        <w:t xml:space="preserve">&gt;                               </w:t>
      </w:r>
    </w:p>
    <w:p w14:paraId="36852F9F" w14:textId="77777777" w:rsidR="00393FC4" w:rsidRPr="00DA60C2" w:rsidRDefault="00393FC4" w:rsidP="00393FC4">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 xml:space="preserve">   </w:t>
      </w:r>
      <w:r>
        <w:rPr>
          <w:rFonts w:cs="Arial"/>
          <w:color w:val="0000FF"/>
          <w:sz w:val="20"/>
        </w:rPr>
        <w:t xml:space="preserve">  </w:t>
      </w:r>
      <w:r w:rsidRPr="00DA60C2">
        <w:rPr>
          <w:rFonts w:cs="Arial"/>
          <w:color w:val="0000FF"/>
          <w:sz w:val="20"/>
        </w:rPr>
        <w:t>&lt;</w:t>
      </w:r>
      <w:proofErr w:type="spellStart"/>
      <w:r w:rsidRPr="00477B76">
        <w:rPr>
          <w:rFonts w:cs="Arial"/>
          <w:color w:val="800000"/>
          <w:sz w:val="20"/>
          <w:highlight w:val="white"/>
          <w:lang w:val="en-US" w:eastAsia="en-GB"/>
        </w:rPr>
        <w:t>UnqIdr</w:t>
      </w:r>
      <w:proofErr w:type="spellEnd"/>
      <w:r w:rsidRPr="00DA60C2">
        <w:rPr>
          <w:rFonts w:cs="Arial"/>
          <w:color w:val="0000FF"/>
          <w:sz w:val="20"/>
        </w:rPr>
        <w:t>&gt;</w:t>
      </w:r>
    </w:p>
    <w:p w14:paraId="2E80C3D3" w14:textId="77777777" w:rsidR="00393FC4" w:rsidRPr="00DA60C2" w:rsidRDefault="00393FC4" w:rsidP="00393FC4">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 xml:space="preserve">  </w:t>
      </w:r>
      <w:r>
        <w:rPr>
          <w:rFonts w:cs="Arial"/>
          <w:color w:val="0000FF"/>
          <w:sz w:val="20"/>
        </w:rPr>
        <w:t xml:space="preserve">   </w:t>
      </w:r>
      <w:r w:rsidRPr="00DA60C2">
        <w:rPr>
          <w:rFonts w:cs="Arial"/>
          <w:color w:val="0000FF"/>
          <w:sz w:val="20"/>
        </w:rPr>
        <w:t>&lt;</w:t>
      </w:r>
      <w:proofErr w:type="spellStart"/>
      <w:r w:rsidRPr="00477B76">
        <w:rPr>
          <w:rFonts w:cs="Arial"/>
          <w:color w:val="800000"/>
          <w:sz w:val="20"/>
          <w:highlight w:val="white"/>
          <w:lang w:val="en-US" w:eastAsia="en-GB"/>
        </w:rPr>
        <w:t>UnqTxIdr</w:t>
      </w:r>
      <w:proofErr w:type="spellEnd"/>
      <w:r w:rsidRPr="00DA60C2">
        <w:rPr>
          <w:rFonts w:cs="Arial"/>
          <w:color w:val="0000FF"/>
          <w:sz w:val="20"/>
        </w:rPr>
        <w:t>&gt;</w:t>
      </w:r>
      <w:r w:rsidRPr="00477B76">
        <w:rPr>
          <w:rFonts w:cs="Arial"/>
          <w:sz w:val="20"/>
        </w:rPr>
        <w:t>UTI1</w:t>
      </w:r>
      <w:r w:rsidRPr="00DA60C2">
        <w:rPr>
          <w:rFonts w:cs="Arial"/>
          <w:color w:val="0000FF"/>
          <w:sz w:val="20"/>
        </w:rPr>
        <w:t>&lt;/</w:t>
      </w:r>
      <w:proofErr w:type="spellStart"/>
      <w:r w:rsidRPr="00477B76">
        <w:rPr>
          <w:rFonts w:cs="Arial"/>
          <w:color w:val="800000"/>
          <w:sz w:val="20"/>
          <w:highlight w:val="white"/>
          <w:lang w:val="en-US" w:eastAsia="en-GB"/>
        </w:rPr>
        <w:t>UnqTxIdr</w:t>
      </w:r>
      <w:proofErr w:type="spellEnd"/>
      <w:r w:rsidRPr="00DA60C2">
        <w:rPr>
          <w:rFonts w:cs="Arial"/>
          <w:color w:val="0000FF"/>
          <w:sz w:val="20"/>
        </w:rPr>
        <w:t>&gt;</w:t>
      </w:r>
    </w:p>
    <w:p w14:paraId="1CE5400F" w14:textId="77777777" w:rsidR="00393FC4" w:rsidRPr="00DA60C2" w:rsidRDefault="00393FC4" w:rsidP="00393FC4">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&lt;/</w:t>
      </w:r>
      <w:proofErr w:type="spellStart"/>
      <w:r w:rsidRPr="00477B76">
        <w:rPr>
          <w:rFonts w:cs="Arial"/>
          <w:color w:val="800000"/>
          <w:sz w:val="20"/>
          <w:highlight w:val="white"/>
          <w:lang w:val="en-US" w:eastAsia="en-GB"/>
        </w:rPr>
        <w:t>UnqIdr</w:t>
      </w:r>
      <w:proofErr w:type="spellEnd"/>
      <w:r w:rsidRPr="00DA60C2">
        <w:rPr>
          <w:rFonts w:cs="Arial"/>
          <w:color w:val="0000FF"/>
          <w:sz w:val="20"/>
        </w:rPr>
        <w:t xml:space="preserve">&gt;  </w:t>
      </w:r>
    </w:p>
    <w:p w14:paraId="21D74117" w14:textId="77777777" w:rsidR="00393FC4" w:rsidRDefault="00393FC4" w:rsidP="00393FC4">
      <w:pPr>
        <w:spacing w:before="0" w:after="0" w:afterAutospacing="0"/>
        <w:rPr>
          <w:rFonts w:cs="Arial"/>
          <w:color w:val="0000FF"/>
          <w:sz w:val="20"/>
        </w:rPr>
      </w:pPr>
      <w:r>
        <w:rPr>
          <w:rFonts w:cs="Arial"/>
          <w:color w:val="0000FF"/>
          <w:sz w:val="20"/>
        </w:rPr>
        <w:t xml:space="preserve">        </w:t>
      </w:r>
      <w:r w:rsidRPr="00DA60C2">
        <w:rPr>
          <w:rFonts w:cs="Arial"/>
          <w:color w:val="0000FF"/>
          <w:sz w:val="20"/>
        </w:rPr>
        <w:t xml:space="preserve"> </w:t>
      </w:r>
      <w:r>
        <w:rPr>
          <w:rFonts w:cs="Arial"/>
          <w:color w:val="0000FF"/>
          <w:sz w:val="20"/>
        </w:rPr>
        <w:t xml:space="preserve">   </w:t>
      </w:r>
      <w:r w:rsidRPr="00DA60C2">
        <w:rPr>
          <w:rFonts w:cs="Arial"/>
          <w:color w:val="0000FF"/>
          <w:sz w:val="20"/>
        </w:rPr>
        <w:t>&lt;/</w:t>
      </w:r>
      <w:proofErr w:type="spellStart"/>
      <w:r w:rsidRPr="00477B76">
        <w:rPr>
          <w:rFonts w:cs="Arial"/>
          <w:color w:val="800000"/>
          <w:sz w:val="20"/>
          <w:highlight w:val="white"/>
          <w:lang w:val="en-US" w:eastAsia="en-GB"/>
        </w:rPr>
        <w:t>TxId</w:t>
      </w:r>
      <w:proofErr w:type="spellEnd"/>
      <w:r w:rsidRPr="00DA60C2">
        <w:rPr>
          <w:rFonts w:cs="Arial"/>
          <w:color w:val="0000FF"/>
          <w:sz w:val="20"/>
        </w:rPr>
        <w:t>&gt;</w:t>
      </w:r>
    </w:p>
    <w:p w14:paraId="304A8052" w14:textId="5F1989E0" w:rsidR="00393FC4" w:rsidRPr="00931413" w:rsidRDefault="00393FC4" w:rsidP="00931413">
      <w:pPr>
        <w:spacing w:before="0" w:after="0" w:afterAutospacing="0"/>
        <w:rPr>
          <w:rFonts w:cs="Arial"/>
          <w:color w:val="0000FF"/>
        </w:rPr>
      </w:pPr>
      <w:r w:rsidRPr="00931413">
        <w:rPr>
          <w:rFonts w:cs="Arial"/>
          <w:color w:val="0000FF"/>
        </w:rPr>
        <w:t xml:space="preserve">   </w:t>
      </w:r>
      <w:r>
        <w:rPr>
          <w:rFonts w:cs="Arial"/>
          <w:color w:val="0000FF"/>
        </w:rPr>
        <w:t xml:space="preserve">       </w:t>
      </w:r>
      <w:r w:rsidRPr="00931413">
        <w:rPr>
          <w:rFonts w:cs="Arial"/>
          <w:color w:val="0000FF"/>
        </w:rPr>
        <w:t xml:space="preserve"> &lt;</w:t>
      </w:r>
      <w:proofErr w:type="spellStart"/>
      <w:r w:rsidRPr="00931413">
        <w:rPr>
          <w:rFonts w:cs="Arial"/>
          <w:color w:val="800000"/>
          <w:sz w:val="20"/>
          <w:highlight w:val="white"/>
          <w:lang w:val="en-US" w:eastAsia="en-GB"/>
        </w:rPr>
        <w:t>NtnlAmt</w:t>
      </w:r>
      <w:proofErr w:type="spellEnd"/>
      <w:r w:rsidRPr="00931413">
        <w:rPr>
          <w:rFonts w:cs="Arial"/>
          <w:color w:val="0000FF"/>
        </w:rPr>
        <w:t>&gt;</w:t>
      </w:r>
    </w:p>
    <w:p w14:paraId="35298848" w14:textId="1D740CC3" w:rsidR="00393FC4" w:rsidRPr="00931413" w:rsidRDefault="00393FC4" w:rsidP="00931413">
      <w:pPr>
        <w:spacing w:before="0" w:after="0" w:afterAutospacing="0"/>
        <w:rPr>
          <w:rFonts w:cs="Arial"/>
          <w:color w:val="0000FF"/>
        </w:rPr>
      </w:pPr>
      <w:r w:rsidRPr="00931413">
        <w:rPr>
          <w:rFonts w:cs="Arial"/>
          <w:color w:val="0000FF"/>
        </w:rPr>
        <w:t xml:space="preserve">     </w:t>
      </w:r>
      <w:r>
        <w:rPr>
          <w:rFonts w:cs="Arial"/>
          <w:color w:val="0000FF"/>
        </w:rPr>
        <w:t xml:space="preserve">         </w:t>
      </w:r>
      <w:r w:rsidRPr="00931413">
        <w:rPr>
          <w:rFonts w:cs="Arial"/>
          <w:color w:val="0000FF"/>
        </w:rPr>
        <w:t>&lt;</w:t>
      </w:r>
      <w:proofErr w:type="spellStart"/>
      <w:r w:rsidRPr="00931413">
        <w:rPr>
          <w:rFonts w:cs="Arial"/>
          <w:color w:val="800000"/>
          <w:sz w:val="20"/>
          <w:highlight w:val="white"/>
          <w:lang w:val="en-US" w:eastAsia="en-GB"/>
        </w:rPr>
        <w:t>FrstLeg</w:t>
      </w:r>
      <w:proofErr w:type="spellEnd"/>
      <w:r w:rsidRPr="00931413">
        <w:rPr>
          <w:rFonts w:cs="Arial"/>
          <w:color w:val="0000FF"/>
        </w:rPr>
        <w:t>&gt;</w:t>
      </w:r>
    </w:p>
    <w:p w14:paraId="510DE931" w14:textId="33FB0F04" w:rsidR="00393FC4" w:rsidRPr="00931413" w:rsidRDefault="00393FC4" w:rsidP="00931413">
      <w:pPr>
        <w:spacing w:before="0" w:after="0" w:afterAutospacing="0"/>
        <w:rPr>
          <w:rFonts w:cs="Arial"/>
          <w:color w:val="0000FF"/>
        </w:rPr>
      </w:pPr>
      <w:r w:rsidRPr="00931413">
        <w:rPr>
          <w:rFonts w:cs="Arial"/>
          <w:color w:val="0000FF"/>
        </w:rPr>
        <w:t xml:space="preserve">     </w:t>
      </w:r>
      <w:r>
        <w:rPr>
          <w:rFonts w:cs="Arial"/>
          <w:color w:val="0000FF"/>
        </w:rPr>
        <w:t xml:space="preserve">          </w:t>
      </w:r>
      <w:r w:rsidRPr="00931413">
        <w:rPr>
          <w:rFonts w:cs="Arial"/>
          <w:color w:val="0000FF"/>
        </w:rPr>
        <w:t xml:space="preserve">  &lt;</w:t>
      </w:r>
      <w:r w:rsidRPr="00931413">
        <w:rPr>
          <w:rFonts w:cs="Arial"/>
          <w:color w:val="800000"/>
          <w:sz w:val="20"/>
          <w:highlight w:val="white"/>
          <w:lang w:val="en-US" w:eastAsia="en-GB"/>
        </w:rPr>
        <w:t>Amt</w:t>
      </w:r>
      <w:r w:rsidRPr="00931413">
        <w:rPr>
          <w:rFonts w:cs="Arial"/>
          <w:color w:val="0000FF"/>
        </w:rPr>
        <w:t>&gt;&lt;</w:t>
      </w:r>
      <w:r w:rsidRPr="00931413">
        <w:rPr>
          <w:rFonts w:cs="Arial"/>
          <w:color w:val="800000"/>
          <w:sz w:val="20"/>
          <w:highlight w:val="white"/>
          <w:lang w:val="en-US" w:eastAsia="en-GB"/>
        </w:rPr>
        <w:t>Amt</w:t>
      </w:r>
      <w:r w:rsidRPr="00931413">
        <w:rPr>
          <w:rFonts w:cs="Arial"/>
          <w:color w:val="0000FF"/>
        </w:rPr>
        <w:t xml:space="preserve"> Ccy="</w:t>
      </w:r>
      <w:r w:rsidRPr="00931413">
        <w:rPr>
          <w:rFonts w:cs="Arial"/>
        </w:rPr>
        <w:t>EUR</w:t>
      </w:r>
      <w:r w:rsidRPr="00931413">
        <w:rPr>
          <w:rFonts w:cs="Arial"/>
          <w:color w:val="0000FF"/>
        </w:rPr>
        <w:t>"&gt;</w:t>
      </w:r>
      <w:r w:rsidRPr="00931413">
        <w:rPr>
          <w:rFonts w:cs="Arial"/>
        </w:rPr>
        <w:t>10000</w:t>
      </w:r>
      <w:r w:rsidRPr="00931413">
        <w:rPr>
          <w:rFonts w:cs="Arial"/>
          <w:color w:val="0000FF"/>
        </w:rPr>
        <w:t>&lt;/</w:t>
      </w:r>
      <w:r w:rsidRPr="00931413">
        <w:rPr>
          <w:rFonts w:cs="Arial"/>
          <w:color w:val="800000"/>
          <w:sz w:val="20"/>
          <w:highlight w:val="white"/>
          <w:lang w:val="en-US" w:eastAsia="en-GB"/>
        </w:rPr>
        <w:t>Amt</w:t>
      </w:r>
      <w:r w:rsidRPr="00931413">
        <w:rPr>
          <w:rFonts w:cs="Arial"/>
          <w:color w:val="0000FF"/>
        </w:rPr>
        <w:t>&gt;&lt;/</w:t>
      </w:r>
      <w:r w:rsidRPr="00931413">
        <w:rPr>
          <w:rFonts w:cs="Arial"/>
          <w:color w:val="800000"/>
          <w:sz w:val="20"/>
          <w:highlight w:val="white"/>
          <w:lang w:val="en-US" w:eastAsia="en-GB"/>
        </w:rPr>
        <w:t>Amt</w:t>
      </w:r>
      <w:r w:rsidRPr="00931413">
        <w:rPr>
          <w:rFonts w:cs="Arial"/>
          <w:color w:val="0000FF"/>
        </w:rPr>
        <w:t>&gt;</w:t>
      </w:r>
    </w:p>
    <w:p w14:paraId="1DB7DBBD" w14:textId="21B3D72F" w:rsidR="00393FC4" w:rsidRPr="00931413" w:rsidRDefault="00393FC4" w:rsidP="00931413">
      <w:pPr>
        <w:spacing w:before="0" w:after="0" w:afterAutospacing="0"/>
        <w:rPr>
          <w:rFonts w:cs="Arial"/>
          <w:color w:val="0000FF"/>
        </w:rPr>
      </w:pPr>
      <w:r w:rsidRPr="00931413">
        <w:rPr>
          <w:rFonts w:cs="Arial"/>
          <w:color w:val="0000FF"/>
        </w:rPr>
        <w:t xml:space="preserve">      </w:t>
      </w:r>
      <w:r>
        <w:rPr>
          <w:rFonts w:cs="Arial"/>
          <w:color w:val="0000FF"/>
        </w:rPr>
        <w:t xml:space="preserve">          </w:t>
      </w:r>
      <w:r w:rsidRPr="00931413">
        <w:rPr>
          <w:rFonts w:cs="Arial"/>
          <w:color w:val="0000FF"/>
        </w:rPr>
        <w:t xml:space="preserve"> &lt;</w:t>
      </w:r>
      <w:proofErr w:type="spellStart"/>
      <w:r w:rsidRPr="00931413">
        <w:rPr>
          <w:rFonts w:cs="Arial"/>
          <w:color w:val="800000"/>
          <w:sz w:val="20"/>
          <w:highlight w:val="white"/>
          <w:lang w:val="en-US" w:eastAsia="en-GB"/>
        </w:rPr>
        <w:t>SchdlPrd</w:t>
      </w:r>
      <w:proofErr w:type="spellEnd"/>
      <w:r w:rsidRPr="00931413">
        <w:rPr>
          <w:rFonts w:cs="Arial"/>
          <w:color w:val="0000FF"/>
        </w:rPr>
        <w:t>&gt;</w:t>
      </w:r>
    </w:p>
    <w:p w14:paraId="07B34835" w14:textId="709498D4" w:rsidR="00393FC4" w:rsidRPr="00931413" w:rsidRDefault="00393FC4" w:rsidP="00931413">
      <w:pPr>
        <w:spacing w:before="0" w:after="0" w:afterAutospacing="0"/>
        <w:rPr>
          <w:rFonts w:cs="Arial"/>
          <w:color w:val="0000FF"/>
        </w:rPr>
      </w:pPr>
      <w:r w:rsidRPr="00931413">
        <w:rPr>
          <w:rFonts w:cs="Arial"/>
          <w:color w:val="0000FF"/>
        </w:rPr>
        <w:t xml:space="preserve">         </w:t>
      </w:r>
      <w:r>
        <w:rPr>
          <w:rFonts w:cs="Arial"/>
          <w:color w:val="0000FF"/>
        </w:rPr>
        <w:t xml:space="preserve">           </w:t>
      </w:r>
      <w:r w:rsidRPr="00931413">
        <w:rPr>
          <w:rFonts w:cs="Arial"/>
          <w:color w:val="0000FF"/>
        </w:rPr>
        <w:t>&lt;</w:t>
      </w:r>
      <w:r w:rsidRPr="00931413">
        <w:rPr>
          <w:rFonts w:cs="Arial"/>
          <w:color w:val="800000"/>
          <w:sz w:val="20"/>
          <w:highlight w:val="white"/>
          <w:lang w:val="en-US" w:eastAsia="en-GB"/>
        </w:rPr>
        <w:t>Amt</w:t>
      </w:r>
      <w:r w:rsidRPr="00931413">
        <w:rPr>
          <w:rFonts w:cs="Arial"/>
          <w:color w:val="0000FF"/>
        </w:rPr>
        <w:t>&gt;&lt;</w:t>
      </w:r>
      <w:r w:rsidRPr="00931413">
        <w:rPr>
          <w:rFonts w:cs="Arial"/>
          <w:color w:val="800000"/>
          <w:sz w:val="20"/>
          <w:highlight w:val="white"/>
          <w:lang w:val="en-US" w:eastAsia="en-GB"/>
        </w:rPr>
        <w:t>Amt</w:t>
      </w:r>
      <w:r w:rsidRPr="00931413">
        <w:rPr>
          <w:rFonts w:cs="Arial"/>
          <w:color w:val="0000FF"/>
        </w:rPr>
        <w:t xml:space="preserve"> Ccy="</w:t>
      </w:r>
      <w:r w:rsidRPr="00931413">
        <w:rPr>
          <w:rFonts w:cs="Arial"/>
        </w:rPr>
        <w:t>EUR</w:t>
      </w:r>
      <w:r w:rsidRPr="00931413">
        <w:rPr>
          <w:rFonts w:cs="Arial"/>
          <w:color w:val="0000FF"/>
        </w:rPr>
        <w:t>"&gt;</w:t>
      </w:r>
      <w:r w:rsidRPr="00931413">
        <w:rPr>
          <w:rFonts w:cs="Arial"/>
        </w:rPr>
        <w:t>10000</w:t>
      </w:r>
      <w:r w:rsidRPr="00931413">
        <w:rPr>
          <w:rFonts w:cs="Arial"/>
          <w:color w:val="0000FF"/>
        </w:rPr>
        <w:t>&lt;/</w:t>
      </w:r>
      <w:r w:rsidRPr="00931413">
        <w:rPr>
          <w:rFonts w:cs="Arial"/>
          <w:color w:val="800000"/>
          <w:sz w:val="20"/>
          <w:highlight w:val="white"/>
          <w:lang w:val="en-US" w:eastAsia="en-GB"/>
        </w:rPr>
        <w:t>Amt</w:t>
      </w:r>
      <w:r w:rsidRPr="00931413">
        <w:rPr>
          <w:rFonts w:cs="Arial"/>
          <w:color w:val="0000FF"/>
        </w:rPr>
        <w:t>&gt;&lt;/</w:t>
      </w:r>
      <w:r w:rsidRPr="00931413">
        <w:rPr>
          <w:rFonts w:cs="Arial"/>
          <w:color w:val="800000"/>
          <w:sz w:val="20"/>
          <w:highlight w:val="white"/>
          <w:lang w:val="en-US" w:eastAsia="en-GB"/>
        </w:rPr>
        <w:t>Amt</w:t>
      </w:r>
      <w:r w:rsidRPr="00931413">
        <w:rPr>
          <w:rFonts w:cs="Arial"/>
          <w:color w:val="0000FF"/>
        </w:rPr>
        <w:t>&gt;</w:t>
      </w:r>
    </w:p>
    <w:p w14:paraId="03E5DA98" w14:textId="7C37FD70" w:rsidR="00393FC4" w:rsidRPr="00931413" w:rsidRDefault="00393FC4" w:rsidP="00931413">
      <w:pPr>
        <w:spacing w:before="0" w:after="0" w:afterAutospacing="0"/>
        <w:rPr>
          <w:rFonts w:cs="Arial"/>
          <w:color w:val="0000FF"/>
        </w:rPr>
      </w:pPr>
      <w:r w:rsidRPr="00931413">
        <w:rPr>
          <w:rFonts w:cs="Arial"/>
          <w:color w:val="0000FF"/>
        </w:rPr>
        <w:t xml:space="preserve">       </w:t>
      </w:r>
      <w:r>
        <w:rPr>
          <w:rFonts w:cs="Arial"/>
          <w:color w:val="0000FF"/>
        </w:rPr>
        <w:t xml:space="preserve">          </w:t>
      </w:r>
      <w:r w:rsidRPr="00931413">
        <w:rPr>
          <w:rFonts w:cs="Arial"/>
          <w:color w:val="0000FF"/>
        </w:rPr>
        <w:t>&lt;/</w:t>
      </w:r>
      <w:proofErr w:type="spellStart"/>
      <w:r w:rsidRPr="00931413">
        <w:rPr>
          <w:rFonts w:cs="Arial"/>
          <w:color w:val="800000"/>
          <w:sz w:val="20"/>
          <w:highlight w:val="white"/>
          <w:lang w:val="en-US" w:eastAsia="en-GB"/>
        </w:rPr>
        <w:t>SchdlPrd</w:t>
      </w:r>
      <w:proofErr w:type="spellEnd"/>
      <w:r w:rsidRPr="00931413">
        <w:rPr>
          <w:rFonts w:cs="Arial"/>
          <w:color w:val="0000FF"/>
        </w:rPr>
        <w:t>&gt;</w:t>
      </w:r>
    </w:p>
    <w:p w14:paraId="23FFBBAF" w14:textId="6A5041E5" w:rsidR="00393FC4" w:rsidRPr="00931413" w:rsidRDefault="00393FC4" w:rsidP="00931413">
      <w:pPr>
        <w:spacing w:before="0" w:after="0" w:afterAutospacing="0"/>
        <w:rPr>
          <w:rFonts w:cs="Arial"/>
          <w:color w:val="0000FF"/>
        </w:rPr>
      </w:pPr>
      <w:r w:rsidRPr="00931413">
        <w:rPr>
          <w:rFonts w:cs="Arial"/>
          <w:color w:val="0000FF"/>
        </w:rPr>
        <w:t xml:space="preserve">    </w:t>
      </w:r>
      <w:r>
        <w:rPr>
          <w:rFonts w:cs="Arial"/>
          <w:color w:val="0000FF"/>
        </w:rPr>
        <w:t xml:space="preserve">         </w:t>
      </w:r>
      <w:r w:rsidRPr="00931413">
        <w:rPr>
          <w:rFonts w:cs="Arial"/>
          <w:color w:val="0000FF"/>
        </w:rPr>
        <w:t xml:space="preserve"> &lt;/</w:t>
      </w:r>
      <w:proofErr w:type="spellStart"/>
      <w:r w:rsidRPr="00931413">
        <w:rPr>
          <w:rFonts w:cs="Arial"/>
          <w:color w:val="800000"/>
          <w:sz w:val="20"/>
          <w:highlight w:val="white"/>
          <w:lang w:val="en-US" w:eastAsia="en-GB"/>
        </w:rPr>
        <w:t>FrstLeg</w:t>
      </w:r>
      <w:proofErr w:type="spellEnd"/>
      <w:r w:rsidRPr="00931413">
        <w:rPr>
          <w:rFonts w:cs="Arial"/>
          <w:color w:val="0000FF"/>
        </w:rPr>
        <w:t>&gt;</w:t>
      </w:r>
    </w:p>
    <w:p w14:paraId="24CFE079" w14:textId="234E47C6" w:rsidR="00393FC4" w:rsidRPr="00931413" w:rsidRDefault="00393FC4" w:rsidP="00931413">
      <w:pPr>
        <w:spacing w:before="0" w:after="0" w:afterAutospacing="0"/>
        <w:rPr>
          <w:rFonts w:cs="Arial"/>
          <w:color w:val="0000FF"/>
        </w:rPr>
      </w:pPr>
      <w:bookmarkStart w:id="166" w:name="_Hlk122337241"/>
      <w:r w:rsidRPr="00931413">
        <w:rPr>
          <w:rFonts w:cs="Arial"/>
          <w:color w:val="0000FF"/>
        </w:rPr>
        <w:t xml:space="preserve">     </w:t>
      </w:r>
      <w:r>
        <w:rPr>
          <w:rFonts w:cs="Arial"/>
          <w:color w:val="0000FF"/>
        </w:rPr>
        <w:t xml:space="preserve">         </w:t>
      </w:r>
      <w:r w:rsidRPr="00931413">
        <w:rPr>
          <w:rFonts w:cs="Arial"/>
          <w:color w:val="0000FF"/>
        </w:rPr>
        <w:t>&lt;</w:t>
      </w:r>
      <w:proofErr w:type="spellStart"/>
      <w:r w:rsidRPr="00931413">
        <w:rPr>
          <w:rFonts w:cs="Arial"/>
          <w:color w:val="800000"/>
          <w:sz w:val="20"/>
          <w:highlight w:val="white"/>
          <w:lang w:val="en-US" w:eastAsia="en-GB"/>
        </w:rPr>
        <w:t>ScndLeg</w:t>
      </w:r>
      <w:proofErr w:type="spellEnd"/>
      <w:r w:rsidRPr="00931413">
        <w:rPr>
          <w:rFonts w:cs="Arial"/>
          <w:color w:val="0000FF"/>
        </w:rPr>
        <w:t>&gt;</w:t>
      </w:r>
    </w:p>
    <w:p w14:paraId="0B6B53A2" w14:textId="1579FFFD" w:rsidR="00393FC4" w:rsidRPr="00931413" w:rsidRDefault="00393FC4" w:rsidP="00931413">
      <w:pPr>
        <w:spacing w:before="0" w:after="0" w:afterAutospacing="0"/>
        <w:rPr>
          <w:rFonts w:cs="Arial"/>
          <w:color w:val="0000FF"/>
        </w:rPr>
      </w:pPr>
      <w:r w:rsidRPr="00931413">
        <w:rPr>
          <w:rFonts w:cs="Arial"/>
          <w:color w:val="0000FF"/>
        </w:rPr>
        <w:t xml:space="preserve">       </w:t>
      </w:r>
      <w:r>
        <w:rPr>
          <w:rFonts w:cs="Arial"/>
          <w:color w:val="0000FF"/>
        </w:rPr>
        <w:t xml:space="preserve">          </w:t>
      </w:r>
      <w:r w:rsidRPr="00931413">
        <w:rPr>
          <w:rFonts w:cs="Arial"/>
          <w:color w:val="0000FF"/>
        </w:rPr>
        <w:t>&lt;</w:t>
      </w:r>
      <w:r w:rsidRPr="00931413">
        <w:rPr>
          <w:rFonts w:cs="Arial"/>
          <w:color w:val="800000"/>
          <w:sz w:val="20"/>
          <w:highlight w:val="white"/>
          <w:lang w:val="en-US" w:eastAsia="en-GB"/>
        </w:rPr>
        <w:t>Amt</w:t>
      </w:r>
      <w:r w:rsidRPr="00931413">
        <w:rPr>
          <w:rFonts w:cs="Arial"/>
          <w:color w:val="0000FF"/>
        </w:rPr>
        <w:t>&gt;&lt;</w:t>
      </w:r>
      <w:r w:rsidRPr="00931413">
        <w:rPr>
          <w:rFonts w:cs="Arial"/>
          <w:color w:val="800000"/>
          <w:sz w:val="20"/>
          <w:highlight w:val="white"/>
          <w:lang w:val="en-US" w:eastAsia="en-GB"/>
        </w:rPr>
        <w:t>Amt</w:t>
      </w:r>
      <w:r w:rsidRPr="00931413">
        <w:rPr>
          <w:rFonts w:cs="Arial"/>
          <w:color w:val="0000FF"/>
        </w:rPr>
        <w:t xml:space="preserve"> Ccy="</w:t>
      </w:r>
      <w:r w:rsidRPr="00931413">
        <w:rPr>
          <w:rFonts w:cs="Arial"/>
        </w:rPr>
        <w:t>GBP</w:t>
      </w:r>
      <w:r w:rsidRPr="00931413">
        <w:rPr>
          <w:rFonts w:cs="Arial"/>
          <w:color w:val="0000FF"/>
        </w:rPr>
        <w:t>"&gt;</w:t>
      </w:r>
      <w:r w:rsidRPr="00931413">
        <w:rPr>
          <w:rFonts w:cs="Arial"/>
        </w:rPr>
        <w:t>3000</w:t>
      </w:r>
      <w:r w:rsidRPr="00931413">
        <w:rPr>
          <w:rFonts w:cs="Arial"/>
          <w:color w:val="0000FF"/>
        </w:rPr>
        <w:t>&lt;/</w:t>
      </w:r>
      <w:r w:rsidRPr="00931413">
        <w:rPr>
          <w:rFonts w:cs="Arial"/>
          <w:color w:val="800000"/>
          <w:sz w:val="20"/>
          <w:highlight w:val="white"/>
          <w:lang w:val="en-US" w:eastAsia="en-GB"/>
        </w:rPr>
        <w:t>Amt</w:t>
      </w:r>
      <w:r w:rsidRPr="00931413">
        <w:rPr>
          <w:rFonts w:cs="Arial"/>
          <w:color w:val="0000FF"/>
        </w:rPr>
        <w:t>&gt;&lt;/</w:t>
      </w:r>
      <w:r w:rsidRPr="00931413">
        <w:rPr>
          <w:rFonts w:cs="Arial"/>
          <w:color w:val="800000"/>
          <w:sz w:val="20"/>
          <w:highlight w:val="white"/>
          <w:lang w:val="en-US" w:eastAsia="en-GB"/>
        </w:rPr>
        <w:t>Amt</w:t>
      </w:r>
      <w:r w:rsidRPr="00931413">
        <w:rPr>
          <w:rFonts w:cs="Arial"/>
          <w:color w:val="0000FF"/>
        </w:rPr>
        <w:t>&gt;</w:t>
      </w:r>
    </w:p>
    <w:p w14:paraId="2F742BD2" w14:textId="6897018F" w:rsidR="00393FC4" w:rsidRPr="00931413" w:rsidRDefault="00393FC4" w:rsidP="00931413">
      <w:pPr>
        <w:spacing w:before="0" w:after="0" w:afterAutospacing="0"/>
        <w:rPr>
          <w:rFonts w:cs="Arial"/>
          <w:color w:val="0000FF"/>
        </w:rPr>
      </w:pPr>
      <w:r w:rsidRPr="00931413">
        <w:rPr>
          <w:rFonts w:cs="Arial"/>
          <w:color w:val="0000FF"/>
        </w:rPr>
        <w:t xml:space="preserve">       </w:t>
      </w:r>
      <w:r>
        <w:rPr>
          <w:rFonts w:cs="Arial"/>
          <w:color w:val="0000FF"/>
        </w:rPr>
        <w:t xml:space="preserve">          </w:t>
      </w:r>
      <w:r w:rsidRPr="00931413">
        <w:rPr>
          <w:rFonts w:cs="Arial"/>
          <w:color w:val="0000FF"/>
        </w:rPr>
        <w:t>&lt;</w:t>
      </w:r>
      <w:proofErr w:type="spellStart"/>
      <w:r w:rsidRPr="00931413">
        <w:rPr>
          <w:rFonts w:cs="Arial"/>
          <w:color w:val="800000"/>
          <w:sz w:val="20"/>
          <w:highlight w:val="white"/>
          <w:lang w:val="en-US" w:eastAsia="en-GB"/>
        </w:rPr>
        <w:t>SchdlPrd</w:t>
      </w:r>
      <w:proofErr w:type="spellEnd"/>
      <w:r w:rsidRPr="00931413">
        <w:rPr>
          <w:rFonts w:cs="Arial"/>
          <w:color w:val="0000FF"/>
        </w:rPr>
        <w:t>&gt;</w:t>
      </w:r>
    </w:p>
    <w:p w14:paraId="24CBA486" w14:textId="4632E633" w:rsidR="00393FC4" w:rsidRPr="00931413" w:rsidRDefault="00393FC4" w:rsidP="00931413">
      <w:pPr>
        <w:spacing w:before="0" w:after="0" w:afterAutospacing="0"/>
        <w:rPr>
          <w:rFonts w:cs="Arial"/>
          <w:color w:val="0000FF"/>
        </w:rPr>
      </w:pPr>
      <w:r w:rsidRPr="00931413">
        <w:rPr>
          <w:rFonts w:cs="Arial"/>
          <w:color w:val="0000FF"/>
        </w:rPr>
        <w:t xml:space="preserve">        </w:t>
      </w:r>
      <w:r>
        <w:rPr>
          <w:rFonts w:cs="Arial"/>
          <w:color w:val="0000FF"/>
        </w:rPr>
        <w:t xml:space="preserve">  </w:t>
      </w:r>
      <w:r w:rsidRPr="00931413">
        <w:rPr>
          <w:rFonts w:cs="Arial"/>
          <w:color w:val="0000FF"/>
        </w:rPr>
        <w:t xml:space="preserve"> </w:t>
      </w:r>
      <w:r>
        <w:rPr>
          <w:rFonts w:cs="Arial"/>
          <w:color w:val="0000FF"/>
        </w:rPr>
        <w:t xml:space="preserve">          </w:t>
      </w:r>
      <w:r w:rsidRPr="00931413">
        <w:rPr>
          <w:rFonts w:cs="Arial"/>
          <w:color w:val="0000FF"/>
        </w:rPr>
        <w:t>&lt;</w:t>
      </w:r>
      <w:r w:rsidRPr="00931413">
        <w:rPr>
          <w:rFonts w:cs="Arial"/>
          <w:color w:val="800000"/>
          <w:sz w:val="20"/>
          <w:highlight w:val="white"/>
          <w:lang w:val="en-US" w:eastAsia="en-GB"/>
        </w:rPr>
        <w:t>Amt</w:t>
      </w:r>
      <w:r w:rsidRPr="00931413">
        <w:rPr>
          <w:rFonts w:cs="Arial"/>
          <w:color w:val="0000FF"/>
        </w:rPr>
        <w:t>&gt;&lt;</w:t>
      </w:r>
      <w:r w:rsidRPr="00931413">
        <w:rPr>
          <w:rFonts w:cs="Arial"/>
          <w:color w:val="800000"/>
          <w:sz w:val="20"/>
          <w:highlight w:val="white"/>
          <w:lang w:val="en-US" w:eastAsia="en-GB"/>
        </w:rPr>
        <w:t>Amt</w:t>
      </w:r>
      <w:r w:rsidRPr="00931413">
        <w:rPr>
          <w:rFonts w:cs="Arial"/>
          <w:color w:val="0000FF"/>
        </w:rPr>
        <w:t xml:space="preserve"> Ccy="</w:t>
      </w:r>
      <w:r w:rsidRPr="00931413">
        <w:rPr>
          <w:rFonts w:cs="Arial"/>
        </w:rPr>
        <w:t>EUR</w:t>
      </w:r>
      <w:r w:rsidRPr="00931413">
        <w:rPr>
          <w:rFonts w:cs="Arial"/>
          <w:color w:val="0000FF"/>
        </w:rPr>
        <w:t>"&gt;</w:t>
      </w:r>
      <w:r w:rsidRPr="00931413">
        <w:rPr>
          <w:rFonts w:cs="Arial"/>
        </w:rPr>
        <w:t>3000</w:t>
      </w:r>
      <w:r w:rsidRPr="00931413">
        <w:rPr>
          <w:rFonts w:cs="Arial"/>
          <w:color w:val="0000FF"/>
        </w:rPr>
        <w:t>&lt;/</w:t>
      </w:r>
      <w:r w:rsidRPr="00931413">
        <w:rPr>
          <w:rFonts w:cs="Arial"/>
          <w:color w:val="800000"/>
          <w:sz w:val="20"/>
          <w:highlight w:val="white"/>
          <w:lang w:val="en-US" w:eastAsia="en-GB"/>
        </w:rPr>
        <w:t>Amt</w:t>
      </w:r>
      <w:r w:rsidRPr="00931413">
        <w:rPr>
          <w:rFonts w:cs="Arial"/>
          <w:color w:val="0000FF"/>
        </w:rPr>
        <w:t>&gt;&lt;/</w:t>
      </w:r>
      <w:r w:rsidRPr="00931413">
        <w:rPr>
          <w:rFonts w:cs="Arial"/>
          <w:color w:val="800000"/>
          <w:sz w:val="20"/>
          <w:highlight w:val="white"/>
          <w:lang w:val="en-US" w:eastAsia="en-GB"/>
        </w:rPr>
        <w:t>Amt</w:t>
      </w:r>
      <w:r w:rsidRPr="00931413">
        <w:rPr>
          <w:rFonts w:cs="Arial"/>
          <w:color w:val="0000FF"/>
        </w:rPr>
        <w:t>&gt;</w:t>
      </w:r>
    </w:p>
    <w:p w14:paraId="33735EA1" w14:textId="034A5019" w:rsidR="00393FC4" w:rsidRPr="00931413" w:rsidRDefault="00393FC4" w:rsidP="00931413">
      <w:pPr>
        <w:spacing w:before="0" w:after="0" w:afterAutospacing="0"/>
        <w:rPr>
          <w:rFonts w:cs="Arial"/>
          <w:color w:val="0000FF"/>
        </w:rPr>
      </w:pPr>
      <w:r w:rsidRPr="00931413">
        <w:rPr>
          <w:rFonts w:cs="Arial"/>
          <w:color w:val="0000FF"/>
        </w:rPr>
        <w:t xml:space="preserve">     </w:t>
      </w:r>
      <w:r>
        <w:rPr>
          <w:rFonts w:cs="Arial"/>
          <w:color w:val="0000FF"/>
        </w:rPr>
        <w:t xml:space="preserve">      </w:t>
      </w:r>
      <w:r w:rsidRPr="00931413">
        <w:rPr>
          <w:rFonts w:cs="Arial"/>
          <w:color w:val="0000FF"/>
        </w:rPr>
        <w:t xml:space="preserve"> </w:t>
      </w:r>
      <w:r>
        <w:rPr>
          <w:rFonts w:cs="Arial"/>
          <w:color w:val="0000FF"/>
        </w:rPr>
        <w:t xml:space="preserve">    </w:t>
      </w:r>
      <w:r w:rsidRPr="00931413">
        <w:rPr>
          <w:rFonts w:cs="Arial"/>
          <w:color w:val="0000FF"/>
        </w:rPr>
        <w:t xml:space="preserve"> &lt;/</w:t>
      </w:r>
      <w:proofErr w:type="spellStart"/>
      <w:r w:rsidRPr="00931413">
        <w:rPr>
          <w:rFonts w:cs="Arial"/>
          <w:color w:val="800000"/>
          <w:sz w:val="20"/>
          <w:highlight w:val="white"/>
          <w:lang w:val="en-US" w:eastAsia="en-GB"/>
        </w:rPr>
        <w:t>SchdlPrd</w:t>
      </w:r>
      <w:proofErr w:type="spellEnd"/>
      <w:r w:rsidRPr="00931413">
        <w:rPr>
          <w:rFonts w:cs="Arial"/>
          <w:color w:val="0000FF"/>
        </w:rPr>
        <w:t>&gt;</w:t>
      </w:r>
    </w:p>
    <w:p w14:paraId="73DB9C06" w14:textId="0C43AC93" w:rsidR="00393FC4" w:rsidRDefault="00393FC4" w:rsidP="00931413">
      <w:pPr>
        <w:spacing w:before="0" w:after="0" w:afterAutospacing="0"/>
        <w:rPr>
          <w:rFonts w:cs="Arial"/>
          <w:color w:val="0000FF"/>
        </w:rPr>
      </w:pPr>
      <w:r w:rsidRPr="00931413">
        <w:rPr>
          <w:rFonts w:cs="Arial"/>
          <w:color w:val="0000FF"/>
        </w:rPr>
        <w:t xml:space="preserve">     </w:t>
      </w:r>
      <w:r>
        <w:rPr>
          <w:rFonts w:cs="Arial"/>
          <w:color w:val="0000FF"/>
        </w:rPr>
        <w:t xml:space="preserve">         </w:t>
      </w:r>
      <w:r w:rsidRPr="00931413">
        <w:rPr>
          <w:rFonts w:cs="Arial"/>
          <w:color w:val="0000FF"/>
        </w:rPr>
        <w:t>&lt;/</w:t>
      </w:r>
      <w:proofErr w:type="spellStart"/>
      <w:r w:rsidRPr="00931413">
        <w:rPr>
          <w:rFonts w:cs="Arial"/>
          <w:color w:val="800000"/>
          <w:sz w:val="20"/>
          <w:highlight w:val="white"/>
          <w:lang w:val="en-US" w:eastAsia="en-GB"/>
        </w:rPr>
        <w:t>ScndLeg</w:t>
      </w:r>
      <w:proofErr w:type="spellEnd"/>
      <w:r w:rsidRPr="00931413">
        <w:rPr>
          <w:rFonts w:cs="Arial"/>
          <w:color w:val="0000FF"/>
        </w:rPr>
        <w:t>&gt;</w:t>
      </w:r>
    </w:p>
    <w:p w14:paraId="275D16AC" w14:textId="36B83353" w:rsidR="00393FC4" w:rsidRPr="00931413" w:rsidRDefault="00393FC4" w:rsidP="00931413">
      <w:pPr>
        <w:spacing w:before="0" w:after="0" w:afterAutospacing="0"/>
        <w:rPr>
          <w:rFonts w:cs="Arial"/>
          <w:color w:val="0000FF"/>
          <w:sz w:val="20"/>
        </w:rPr>
      </w:pPr>
      <w:r w:rsidRPr="00931413">
        <w:rPr>
          <w:rFonts w:cs="Arial"/>
          <w:color w:val="0000FF"/>
          <w:sz w:val="20"/>
        </w:rPr>
        <w:t xml:space="preserve">    </w:t>
      </w:r>
      <w:r>
        <w:rPr>
          <w:rFonts w:cs="Arial"/>
          <w:color w:val="0000FF"/>
        </w:rPr>
        <w:t xml:space="preserve">       </w:t>
      </w:r>
      <w:r w:rsidRPr="00931413">
        <w:rPr>
          <w:rFonts w:cs="Arial"/>
          <w:color w:val="0000FF"/>
          <w:sz w:val="20"/>
        </w:rPr>
        <w:t>&lt;/</w:t>
      </w:r>
      <w:proofErr w:type="spellStart"/>
      <w:r w:rsidRPr="00931413">
        <w:rPr>
          <w:rFonts w:cs="Arial"/>
          <w:color w:val="800000"/>
          <w:sz w:val="20"/>
          <w:highlight w:val="white"/>
          <w:lang w:val="en-US" w:eastAsia="en-GB"/>
        </w:rPr>
        <w:t>NtnlAmt</w:t>
      </w:r>
      <w:proofErr w:type="spellEnd"/>
      <w:r w:rsidRPr="00931413">
        <w:rPr>
          <w:rFonts w:cs="Arial"/>
          <w:color w:val="0000FF"/>
          <w:sz w:val="20"/>
        </w:rPr>
        <w:t>&gt;</w:t>
      </w:r>
    </w:p>
    <w:bookmarkEnd w:id="166"/>
    <w:p w14:paraId="5233AF4A" w14:textId="06284A94" w:rsidR="00393FC4" w:rsidRPr="00DA60C2" w:rsidRDefault="00393FC4" w:rsidP="00393FC4">
      <w:pPr>
        <w:spacing w:before="0" w:after="0" w:afterAutospacing="0"/>
        <w:rPr>
          <w:rFonts w:cs="Arial"/>
          <w:color w:val="0000FF"/>
          <w:sz w:val="20"/>
        </w:rPr>
      </w:pPr>
      <w:r w:rsidRPr="00DA60C2">
        <w:rPr>
          <w:rFonts w:cs="Arial"/>
          <w:color w:val="0000FF"/>
          <w:sz w:val="20"/>
        </w:rPr>
        <w:t xml:space="preserve">  </w:t>
      </w:r>
      <w:r>
        <w:rPr>
          <w:rFonts w:cs="Arial"/>
          <w:color w:val="0000FF"/>
          <w:sz w:val="20"/>
        </w:rPr>
        <w:t xml:space="preserve">      </w:t>
      </w:r>
      <w:r w:rsidRPr="00DA60C2">
        <w:rPr>
          <w:rFonts w:cs="Arial"/>
          <w:color w:val="0000FF"/>
          <w:sz w:val="20"/>
        </w:rPr>
        <w:t>&lt;/</w:t>
      </w:r>
      <w:proofErr w:type="spellStart"/>
      <w:r w:rsidRPr="00477B76">
        <w:rPr>
          <w:rFonts w:cs="Arial"/>
          <w:color w:val="800000"/>
          <w:sz w:val="20"/>
          <w:highlight w:val="white"/>
          <w:lang w:val="en-US" w:eastAsia="en-GB"/>
        </w:rPr>
        <w:t>TxDtls</w:t>
      </w:r>
      <w:proofErr w:type="spellEnd"/>
      <w:r w:rsidRPr="00DA60C2">
        <w:rPr>
          <w:rFonts w:cs="Arial"/>
          <w:color w:val="0000FF"/>
          <w:sz w:val="20"/>
        </w:rPr>
        <w:t>&gt;</w:t>
      </w:r>
    </w:p>
    <w:p w14:paraId="23D8988E" w14:textId="77777777" w:rsidR="00393FC4" w:rsidRPr="00DA60C2" w:rsidRDefault="00393FC4" w:rsidP="00393FC4">
      <w:pPr>
        <w:spacing w:before="0" w:after="0" w:afterAutospacing="0"/>
        <w:rPr>
          <w:rFonts w:cs="Arial"/>
          <w:color w:val="0000FF"/>
          <w:sz w:val="20"/>
        </w:rPr>
      </w:pPr>
      <w:r>
        <w:rPr>
          <w:rFonts w:cs="Arial"/>
          <w:color w:val="0000FF"/>
          <w:sz w:val="20"/>
        </w:rPr>
        <w:t xml:space="preserve">   </w:t>
      </w:r>
      <w:r w:rsidRPr="00DA60C2">
        <w:rPr>
          <w:rFonts w:cs="Arial"/>
          <w:color w:val="0000FF"/>
          <w:sz w:val="20"/>
        </w:rPr>
        <w:t xml:space="preserve"> &lt;/</w:t>
      </w:r>
      <w:proofErr w:type="spellStart"/>
      <w:r w:rsidRPr="00477B76">
        <w:rPr>
          <w:rFonts w:cs="Arial"/>
          <w:color w:val="800000"/>
          <w:sz w:val="20"/>
          <w:highlight w:val="white"/>
          <w:lang w:val="en-US" w:eastAsia="en-GB"/>
        </w:rPr>
        <w:t>Wrnngs</w:t>
      </w:r>
      <w:proofErr w:type="spellEnd"/>
      <w:r w:rsidRPr="00DA60C2">
        <w:rPr>
          <w:rFonts w:cs="Arial"/>
          <w:color w:val="0000FF"/>
          <w:sz w:val="20"/>
        </w:rPr>
        <w:t>&gt;</w:t>
      </w:r>
    </w:p>
    <w:p w14:paraId="47613DED" w14:textId="1BDB834C" w:rsidR="00393FC4" w:rsidRPr="00147B55" w:rsidRDefault="00393FC4" w:rsidP="00393FC4">
      <w:pPr>
        <w:autoSpaceDE w:val="0"/>
        <w:autoSpaceDN w:val="0"/>
        <w:adjustRightInd w:val="0"/>
        <w:spacing w:before="0" w:after="0" w:afterAutospacing="0"/>
        <w:rPr>
          <w:rFonts w:cs="Arial"/>
          <w:color w:val="0000FF"/>
          <w:sz w:val="20"/>
          <w:highlight w:val="white"/>
          <w:lang w:val="en-US" w:eastAsia="en-GB"/>
        </w:rPr>
      </w:pPr>
      <w:r w:rsidRPr="00DA60C2">
        <w:rPr>
          <w:rFonts w:cs="Arial"/>
          <w:color w:val="0000FF"/>
          <w:sz w:val="20"/>
        </w:rPr>
        <w:t>&lt;/</w:t>
      </w:r>
      <w:proofErr w:type="spellStart"/>
      <w:r w:rsidRPr="00393FC4">
        <w:rPr>
          <w:rFonts w:cs="Arial"/>
          <w:color w:val="800000"/>
          <w:sz w:val="20"/>
          <w:lang w:val="en-US" w:eastAsia="en-GB"/>
        </w:rPr>
        <w:t>AbnrmlVals</w:t>
      </w:r>
      <w:proofErr w:type="spellEnd"/>
      <w:r w:rsidRPr="00DA60C2">
        <w:rPr>
          <w:rFonts w:cs="Arial"/>
          <w:color w:val="0000FF"/>
          <w:sz w:val="20"/>
        </w:rPr>
        <w:t>&gt;</w:t>
      </w:r>
    </w:p>
    <w:p w14:paraId="410F7A74" w14:textId="1CFA1767" w:rsidR="0050357F" w:rsidRPr="00147B55" w:rsidRDefault="0050357F">
      <w:pPr>
        <w:spacing w:before="0" w:after="0" w:afterAutospacing="0"/>
        <w:rPr>
          <w:rFonts w:cs="Arial"/>
          <w:szCs w:val="22"/>
          <w:lang w:val="en-US"/>
        </w:rPr>
      </w:pPr>
    </w:p>
    <w:p w14:paraId="7AF68E16" w14:textId="77777777" w:rsidR="005B2E5D" w:rsidRPr="00147B55" w:rsidRDefault="005B2E5D" w:rsidP="00F97A81">
      <w:pPr>
        <w:pStyle w:val="Heading1"/>
      </w:pPr>
      <w:bookmarkStart w:id="167" w:name="_Toc348941504"/>
      <w:bookmarkStart w:id="168" w:name="_Toc122597597"/>
      <w:r w:rsidRPr="00147B55">
        <w:t>Revision Record</w:t>
      </w:r>
      <w:bookmarkEnd w:id="167"/>
      <w:bookmarkEnd w:id="168"/>
    </w:p>
    <w:p w14:paraId="5FB5DBF9" w14:textId="77777777" w:rsidR="005B2E5D" w:rsidRPr="00147B55" w:rsidRDefault="005B2E5D" w:rsidP="005B2E5D">
      <w:pPr>
        <w:rPr>
          <w:rFonts w:cs="Arial"/>
          <w:szCs w:val="22"/>
        </w:rPr>
      </w:pPr>
    </w:p>
    <w:tbl>
      <w:tblPr>
        <w:tblStyle w:val="TableGrid"/>
        <w:tblW w:w="0" w:type="auto"/>
        <w:tblLook w:val="04A0" w:firstRow="1" w:lastRow="0" w:firstColumn="1" w:lastColumn="0" w:noHBand="0" w:noVBand="1"/>
      </w:tblPr>
      <w:tblGrid>
        <w:gridCol w:w="1369"/>
        <w:gridCol w:w="2465"/>
        <w:gridCol w:w="1723"/>
        <w:gridCol w:w="1875"/>
        <w:gridCol w:w="1857"/>
      </w:tblGrid>
      <w:tr w:rsidR="005B2E5D" w:rsidRPr="00147B55" w14:paraId="409E8950" w14:textId="77777777" w:rsidTr="00604F57">
        <w:tc>
          <w:tcPr>
            <w:tcW w:w="1369" w:type="dxa"/>
            <w:shd w:val="clear" w:color="auto" w:fill="4F81BD" w:themeFill="accent1"/>
          </w:tcPr>
          <w:p w14:paraId="5EC4D492" w14:textId="77777777" w:rsidR="005B2E5D" w:rsidRPr="00147B55" w:rsidRDefault="005B2E5D" w:rsidP="007A40BB">
            <w:pPr>
              <w:rPr>
                <w:rFonts w:cs="Arial"/>
                <w:b/>
                <w:color w:val="FFFFFF" w:themeColor="background1"/>
              </w:rPr>
            </w:pPr>
            <w:r w:rsidRPr="00147B55">
              <w:rPr>
                <w:rFonts w:cs="Arial"/>
                <w:b/>
                <w:color w:val="FFFFFF" w:themeColor="background1"/>
              </w:rPr>
              <w:t>Revision</w:t>
            </w:r>
          </w:p>
        </w:tc>
        <w:tc>
          <w:tcPr>
            <w:tcW w:w="2465" w:type="dxa"/>
            <w:shd w:val="clear" w:color="auto" w:fill="4F81BD" w:themeFill="accent1"/>
          </w:tcPr>
          <w:p w14:paraId="401BBB35" w14:textId="77777777" w:rsidR="005B2E5D" w:rsidRPr="00147B55" w:rsidRDefault="005B2E5D" w:rsidP="007A40BB">
            <w:pPr>
              <w:rPr>
                <w:rFonts w:cs="Arial"/>
                <w:b/>
                <w:color w:val="FFFFFF" w:themeColor="background1"/>
              </w:rPr>
            </w:pPr>
            <w:r w:rsidRPr="00147B55">
              <w:rPr>
                <w:rFonts w:cs="Arial"/>
                <w:b/>
                <w:color w:val="FFFFFF" w:themeColor="background1"/>
              </w:rPr>
              <w:t>Date</w:t>
            </w:r>
          </w:p>
        </w:tc>
        <w:tc>
          <w:tcPr>
            <w:tcW w:w="1723" w:type="dxa"/>
            <w:shd w:val="clear" w:color="auto" w:fill="4F81BD" w:themeFill="accent1"/>
          </w:tcPr>
          <w:p w14:paraId="02E9B5C0" w14:textId="77777777" w:rsidR="005B2E5D" w:rsidRPr="00147B55" w:rsidRDefault="005B2E5D" w:rsidP="007A40BB">
            <w:pPr>
              <w:rPr>
                <w:rFonts w:cs="Arial"/>
                <w:b/>
                <w:color w:val="FFFFFF" w:themeColor="background1"/>
              </w:rPr>
            </w:pPr>
            <w:r w:rsidRPr="00147B55">
              <w:rPr>
                <w:rFonts w:cs="Arial"/>
                <w:b/>
                <w:color w:val="FFFFFF" w:themeColor="background1"/>
              </w:rPr>
              <w:t>Author</w:t>
            </w:r>
          </w:p>
        </w:tc>
        <w:tc>
          <w:tcPr>
            <w:tcW w:w="1875" w:type="dxa"/>
            <w:shd w:val="clear" w:color="auto" w:fill="4F81BD" w:themeFill="accent1"/>
          </w:tcPr>
          <w:p w14:paraId="5AEE43E4" w14:textId="77777777" w:rsidR="005B2E5D" w:rsidRPr="00147B55" w:rsidRDefault="005B2E5D" w:rsidP="007A40BB">
            <w:pPr>
              <w:rPr>
                <w:rFonts w:cs="Arial"/>
                <w:b/>
                <w:color w:val="FFFFFF" w:themeColor="background1"/>
              </w:rPr>
            </w:pPr>
            <w:r w:rsidRPr="00147B55">
              <w:rPr>
                <w:rFonts w:cs="Arial"/>
                <w:b/>
                <w:color w:val="FFFFFF" w:themeColor="background1"/>
              </w:rPr>
              <w:t>Description</w:t>
            </w:r>
          </w:p>
        </w:tc>
        <w:tc>
          <w:tcPr>
            <w:tcW w:w="1857" w:type="dxa"/>
            <w:shd w:val="clear" w:color="auto" w:fill="4F81BD" w:themeFill="accent1"/>
          </w:tcPr>
          <w:p w14:paraId="01AF6411" w14:textId="77777777" w:rsidR="005B2E5D" w:rsidRPr="00147B55" w:rsidRDefault="005B2E5D" w:rsidP="007A40BB">
            <w:pPr>
              <w:rPr>
                <w:rFonts w:cs="Arial"/>
                <w:b/>
                <w:color w:val="FFFFFF" w:themeColor="background1"/>
              </w:rPr>
            </w:pPr>
            <w:r w:rsidRPr="00147B55">
              <w:rPr>
                <w:rFonts w:cs="Arial"/>
                <w:b/>
                <w:color w:val="FFFFFF" w:themeColor="background1"/>
              </w:rPr>
              <w:t>Sections affected</w:t>
            </w:r>
          </w:p>
        </w:tc>
      </w:tr>
      <w:tr w:rsidR="005B2E5D" w:rsidRPr="00147B55" w14:paraId="36BCD486" w14:textId="77777777" w:rsidTr="00604F57">
        <w:tc>
          <w:tcPr>
            <w:tcW w:w="1369" w:type="dxa"/>
          </w:tcPr>
          <w:p w14:paraId="1D069131" w14:textId="77777777" w:rsidR="005B2E5D" w:rsidRPr="00147B55" w:rsidRDefault="00A025F9" w:rsidP="00A025F9">
            <w:pPr>
              <w:rPr>
                <w:rFonts w:cs="Arial"/>
                <w:szCs w:val="22"/>
              </w:rPr>
            </w:pPr>
            <w:r w:rsidRPr="00147B55">
              <w:rPr>
                <w:rFonts w:cs="Arial"/>
                <w:szCs w:val="22"/>
              </w:rPr>
              <w:t>0</w:t>
            </w:r>
            <w:r w:rsidR="005B2E5D" w:rsidRPr="00147B55">
              <w:rPr>
                <w:rFonts w:cs="Arial"/>
                <w:szCs w:val="22"/>
              </w:rPr>
              <w:t>.</w:t>
            </w:r>
            <w:r w:rsidRPr="00147B55">
              <w:rPr>
                <w:rFonts w:cs="Arial"/>
                <w:szCs w:val="22"/>
              </w:rPr>
              <w:t>1</w:t>
            </w:r>
          </w:p>
        </w:tc>
        <w:tc>
          <w:tcPr>
            <w:tcW w:w="2465" w:type="dxa"/>
          </w:tcPr>
          <w:p w14:paraId="1FFCC817" w14:textId="77777777" w:rsidR="005B2E5D" w:rsidRPr="00147B55" w:rsidRDefault="00472213" w:rsidP="00472213">
            <w:pPr>
              <w:rPr>
                <w:rFonts w:cs="Arial"/>
                <w:szCs w:val="22"/>
              </w:rPr>
            </w:pPr>
            <w:r w:rsidRPr="00147B55">
              <w:rPr>
                <w:rFonts w:cs="Arial"/>
                <w:szCs w:val="22"/>
              </w:rPr>
              <w:t>13</w:t>
            </w:r>
            <w:r w:rsidR="00A93D2F" w:rsidRPr="00147B55">
              <w:rPr>
                <w:rFonts w:cs="Arial"/>
                <w:szCs w:val="22"/>
              </w:rPr>
              <w:t xml:space="preserve"> </w:t>
            </w:r>
            <w:r w:rsidRPr="00147B55">
              <w:rPr>
                <w:rFonts w:cs="Arial"/>
                <w:szCs w:val="22"/>
              </w:rPr>
              <w:t>April</w:t>
            </w:r>
            <w:r w:rsidR="00A025F9" w:rsidRPr="00147B55">
              <w:rPr>
                <w:rFonts w:cs="Arial"/>
                <w:szCs w:val="22"/>
              </w:rPr>
              <w:t xml:space="preserve"> 201</w:t>
            </w:r>
            <w:r w:rsidR="00A93D2F" w:rsidRPr="00147B55">
              <w:rPr>
                <w:rFonts w:cs="Arial"/>
                <w:szCs w:val="22"/>
              </w:rPr>
              <w:t>6</w:t>
            </w:r>
          </w:p>
        </w:tc>
        <w:tc>
          <w:tcPr>
            <w:tcW w:w="1723" w:type="dxa"/>
          </w:tcPr>
          <w:p w14:paraId="3F94D22D" w14:textId="77777777" w:rsidR="005B2E5D" w:rsidRPr="00147B55" w:rsidRDefault="00A93D2F" w:rsidP="007A40BB">
            <w:pPr>
              <w:rPr>
                <w:rFonts w:cs="Arial"/>
                <w:szCs w:val="22"/>
              </w:rPr>
            </w:pPr>
            <w:r w:rsidRPr="00147B55">
              <w:rPr>
                <w:rFonts w:cs="Arial"/>
                <w:szCs w:val="22"/>
              </w:rPr>
              <w:t>ESMA</w:t>
            </w:r>
          </w:p>
        </w:tc>
        <w:tc>
          <w:tcPr>
            <w:tcW w:w="1875" w:type="dxa"/>
          </w:tcPr>
          <w:p w14:paraId="4B4FEE8D" w14:textId="77777777" w:rsidR="005B2E5D" w:rsidRPr="00147B55" w:rsidRDefault="003F086A" w:rsidP="00A025F9">
            <w:pPr>
              <w:rPr>
                <w:rFonts w:cs="Arial"/>
                <w:szCs w:val="22"/>
              </w:rPr>
            </w:pPr>
            <w:r w:rsidRPr="00147B55">
              <w:rPr>
                <w:rFonts w:cs="Arial"/>
                <w:szCs w:val="22"/>
              </w:rPr>
              <w:t xml:space="preserve">First version </w:t>
            </w:r>
            <w:r w:rsidR="00A025F9" w:rsidRPr="00147B55">
              <w:rPr>
                <w:rFonts w:cs="Arial"/>
                <w:szCs w:val="22"/>
              </w:rPr>
              <w:t>for submission to RA</w:t>
            </w:r>
          </w:p>
        </w:tc>
        <w:tc>
          <w:tcPr>
            <w:tcW w:w="1857" w:type="dxa"/>
          </w:tcPr>
          <w:p w14:paraId="547F67C5" w14:textId="77777777" w:rsidR="005B2E5D" w:rsidRPr="00147B55" w:rsidRDefault="005B2E5D" w:rsidP="007A40BB">
            <w:pPr>
              <w:rPr>
                <w:rFonts w:cs="Arial"/>
                <w:szCs w:val="22"/>
              </w:rPr>
            </w:pPr>
            <w:r w:rsidRPr="00147B55">
              <w:rPr>
                <w:rFonts w:cs="Arial"/>
                <w:szCs w:val="22"/>
              </w:rPr>
              <w:t>All</w:t>
            </w:r>
          </w:p>
        </w:tc>
      </w:tr>
      <w:tr w:rsidR="005B2E5D" w:rsidRPr="00147B55" w14:paraId="58B0A141" w14:textId="77777777" w:rsidTr="00604F57">
        <w:tc>
          <w:tcPr>
            <w:tcW w:w="1369" w:type="dxa"/>
          </w:tcPr>
          <w:p w14:paraId="0531D7FF" w14:textId="77777777" w:rsidR="005B2E5D" w:rsidRPr="00147B55" w:rsidRDefault="00BC00F9" w:rsidP="007A40BB">
            <w:pPr>
              <w:rPr>
                <w:rFonts w:cs="Arial"/>
                <w:szCs w:val="22"/>
              </w:rPr>
            </w:pPr>
            <w:r w:rsidRPr="00147B55">
              <w:rPr>
                <w:rFonts w:cs="Arial"/>
                <w:szCs w:val="22"/>
              </w:rPr>
              <w:t>1.0</w:t>
            </w:r>
          </w:p>
        </w:tc>
        <w:tc>
          <w:tcPr>
            <w:tcW w:w="2465" w:type="dxa"/>
          </w:tcPr>
          <w:p w14:paraId="643817C5" w14:textId="77777777" w:rsidR="005B2E5D" w:rsidRPr="00147B55" w:rsidRDefault="00BC00F9" w:rsidP="007060CB">
            <w:pPr>
              <w:rPr>
                <w:rFonts w:cs="Arial"/>
                <w:szCs w:val="22"/>
              </w:rPr>
            </w:pPr>
            <w:r w:rsidRPr="00147B55">
              <w:rPr>
                <w:rFonts w:cs="Arial"/>
                <w:szCs w:val="22"/>
              </w:rPr>
              <w:t>14 April 2016</w:t>
            </w:r>
          </w:p>
        </w:tc>
        <w:tc>
          <w:tcPr>
            <w:tcW w:w="1723" w:type="dxa"/>
          </w:tcPr>
          <w:p w14:paraId="56F4BB01" w14:textId="77777777" w:rsidR="005B2E5D" w:rsidRPr="00147B55" w:rsidRDefault="00BC00F9" w:rsidP="007A40BB">
            <w:pPr>
              <w:rPr>
                <w:rFonts w:cs="Arial"/>
                <w:szCs w:val="22"/>
              </w:rPr>
            </w:pPr>
            <w:r w:rsidRPr="00147B55">
              <w:rPr>
                <w:rFonts w:cs="Arial"/>
                <w:szCs w:val="22"/>
              </w:rPr>
              <w:t>ISO 20022 RA</w:t>
            </w:r>
          </w:p>
        </w:tc>
        <w:tc>
          <w:tcPr>
            <w:tcW w:w="1875" w:type="dxa"/>
          </w:tcPr>
          <w:p w14:paraId="05B6F86C" w14:textId="77777777" w:rsidR="005B2E5D" w:rsidRPr="00147B55" w:rsidRDefault="00BC00F9" w:rsidP="00BC00F9">
            <w:pPr>
              <w:rPr>
                <w:rFonts w:cs="Arial"/>
                <w:szCs w:val="22"/>
              </w:rPr>
            </w:pPr>
            <w:r w:rsidRPr="00147B55">
              <w:rPr>
                <w:rFonts w:cs="Arial"/>
                <w:szCs w:val="22"/>
              </w:rPr>
              <w:t>Editing for SEG submission</w:t>
            </w:r>
          </w:p>
        </w:tc>
        <w:tc>
          <w:tcPr>
            <w:tcW w:w="1857" w:type="dxa"/>
          </w:tcPr>
          <w:p w14:paraId="5764FFA7" w14:textId="77777777" w:rsidR="00401B0F" w:rsidRPr="00147B55" w:rsidRDefault="00BC00F9" w:rsidP="00401B0F">
            <w:pPr>
              <w:rPr>
                <w:rFonts w:cs="Arial"/>
                <w:szCs w:val="22"/>
              </w:rPr>
            </w:pPr>
            <w:r w:rsidRPr="00147B55">
              <w:rPr>
                <w:rFonts w:cs="Arial"/>
                <w:szCs w:val="22"/>
              </w:rPr>
              <w:t>All</w:t>
            </w:r>
          </w:p>
        </w:tc>
      </w:tr>
      <w:tr w:rsidR="005B2E5D" w:rsidRPr="00147B55" w14:paraId="77E7E726" w14:textId="77777777" w:rsidTr="00604F57">
        <w:tc>
          <w:tcPr>
            <w:tcW w:w="1369" w:type="dxa"/>
          </w:tcPr>
          <w:p w14:paraId="0B27108F" w14:textId="77777777" w:rsidR="005B2E5D" w:rsidRPr="00147B55" w:rsidRDefault="00825B7E" w:rsidP="007A40BB">
            <w:pPr>
              <w:rPr>
                <w:rFonts w:cs="Arial"/>
                <w:szCs w:val="22"/>
              </w:rPr>
            </w:pPr>
            <w:r w:rsidRPr="00147B55">
              <w:rPr>
                <w:rFonts w:cs="Arial"/>
                <w:szCs w:val="22"/>
              </w:rPr>
              <w:t>1.1</w:t>
            </w:r>
          </w:p>
        </w:tc>
        <w:tc>
          <w:tcPr>
            <w:tcW w:w="2465" w:type="dxa"/>
          </w:tcPr>
          <w:p w14:paraId="74B2FE89" w14:textId="77777777" w:rsidR="005B2E5D" w:rsidRPr="00147B55" w:rsidRDefault="004C2BCB" w:rsidP="007A40BB">
            <w:pPr>
              <w:rPr>
                <w:rFonts w:cs="Arial"/>
                <w:szCs w:val="22"/>
              </w:rPr>
            </w:pPr>
            <w:r w:rsidRPr="00147B55">
              <w:rPr>
                <w:rFonts w:cs="Arial"/>
                <w:szCs w:val="22"/>
              </w:rPr>
              <w:t xml:space="preserve">1 </w:t>
            </w:r>
            <w:r w:rsidR="00825B7E" w:rsidRPr="00147B55">
              <w:rPr>
                <w:rFonts w:cs="Arial"/>
                <w:szCs w:val="22"/>
              </w:rPr>
              <w:t>February 2017</w:t>
            </w:r>
          </w:p>
        </w:tc>
        <w:tc>
          <w:tcPr>
            <w:tcW w:w="1723" w:type="dxa"/>
          </w:tcPr>
          <w:p w14:paraId="11DBBDA4" w14:textId="77777777" w:rsidR="005B2E5D" w:rsidRPr="00147B55" w:rsidRDefault="00825B7E" w:rsidP="007A40BB">
            <w:pPr>
              <w:rPr>
                <w:rFonts w:cs="Arial"/>
                <w:szCs w:val="22"/>
              </w:rPr>
            </w:pPr>
            <w:r w:rsidRPr="00147B55">
              <w:rPr>
                <w:rFonts w:cs="Arial"/>
                <w:szCs w:val="22"/>
              </w:rPr>
              <w:t>ESMA</w:t>
            </w:r>
          </w:p>
        </w:tc>
        <w:tc>
          <w:tcPr>
            <w:tcW w:w="1875" w:type="dxa"/>
          </w:tcPr>
          <w:p w14:paraId="3606F766" w14:textId="77777777" w:rsidR="005B2E5D" w:rsidRPr="00147B55" w:rsidRDefault="00825B7E" w:rsidP="00D10DC1">
            <w:pPr>
              <w:rPr>
                <w:rFonts w:cs="Arial"/>
                <w:szCs w:val="22"/>
              </w:rPr>
            </w:pPr>
            <w:r w:rsidRPr="00147B55">
              <w:rPr>
                <w:rFonts w:cs="Arial"/>
                <w:szCs w:val="22"/>
              </w:rPr>
              <w:t xml:space="preserve">Revision following the Derivatives </w:t>
            </w:r>
            <w:proofErr w:type="spellStart"/>
            <w:r w:rsidRPr="00147B55">
              <w:rPr>
                <w:rFonts w:cs="Arial"/>
                <w:szCs w:val="22"/>
              </w:rPr>
              <w:t>SubSEG</w:t>
            </w:r>
            <w:proofErr w:type="spellEnd"/>
            <w:r w:rsidRPr="00147B55">
              <w:rPr>
                <w:rFonts w:cs="Arial"/>
                <w:szCs w:val="22"/>
              </w:rPr>
              <w:t xml:space="preserve"> comments</w:t>
            </w:r>
          </w:p>
        </w:tc>
        <w:tc>
          <w:tcPr>
            <w:tcW w:w="1857" w:type="dxa"/>
          </w:tcPr>
          <w:p w14:paraId="444DCE15" w14:textId="77777777" w:rsidR="005B2E5D" w:rsidRPr="00147B55" w:rsidRDefault="00825B7E" w:rsidP="007A40BB">
            <w:pPr>
              <w:rPr>
                <w:rFonts w:cs="Arial"/>
                <w:szCs w:val="22"/>
              </w:rPr>
            </w:pPr>
            <w:r w:rsidRPr="00147B55">
              <w:rPr>
                <w:rFonts w:cs="Arial"/>
                <w:szCs w:val="22"/>
              </w:rPr>
              <w:t>2,7</w:t>
            </w:r>
          </w:p>
        </w:tc>
      </w:tr>
      <w:tr w:rsidR="00604F57" w:rsidRPr="00147B55" w14:paraId="4AA33427" w14:textId="77777777" w:rsidTr="00604F57">
        <w:tc>
          <w:tcPr>
            <w:tcW w:w="1369" w:type="dxa"/>
          </w:tcPr>
          <w:p w14:paraId="169B8FBF" w14:textId="77777777" w:rsidR="00604F57" w:rsidRPr="00147B55" w:rsidRDefault="00604F57" w:rsidP="00604F57">
            <w:pPr>
              <w:rPr>
                <w:rFonts w:cs="Arial"/>
                <w:szCs w:val="22"/>
              </w:rPr>
            </w:pPr>
            <w:r w:rsidRPr="00147B55">
              <w:rPr>
                <w:rFonts w:cs="Arial"/>
                <w:szCs w:val="22"/>
              </w:rPr>
              <w:t>1.2</w:t>
            </w:r>
          </w:p>
        </w:tc>
        <w:tc>
          <w:tcPr>
            <w:tcW w:w="2465" w:type="dxa"/>
          </w:tcPr>
          <w:p w14:paraId="68E65E70" w14:textId="77777777" w:rsidR="00604F57" w:rsidRPr="00147B55" w:rsidRDefault="00604F57" w:rsidP="00604F57">
            <w:pPr>
              <w:rPr>
                <w:rFonts w:cs="Arial"/>
                <w:szCs w:val="22"/>
              </w:rPr>
            </w:pPr>
            <w:r w:rsidRPr="00147B55">
              <w:rPr>
                <w:rFonts w:cs="Arial"/>
                <w:szCs w:val="22"/>
              </w:rPr>
              <w:t>15 April 2019</w:t>
            </w:r>
          </w:p>
        </w:tc>
        <w:tc>
          <w:tcPr>
            <w:tcW w:w="1723" w:type="dxa"/>
          </w:tcPr>
          <w:p w14:paraId="68C1D689" w14:textId="77777777" w:rsidR="00604F57" w:rsidRPr="00147B55" w:rsidRDefault="00604F57" w:rsidP="00604F57">
            <w:pPr>
              <w:rPr>
                <w:rFonts w:cs="Arial"/>
                <w:szCs w:val="22"/>
              </w:rPr>
            </w:pPr>
            <w:r w:rsidRPr="00147B55">
              <w:rPr>
                <w:rFonts w:cs="Arial"/>
                <w:szCs w:val="22"/>
              </w:rPr>
              <w:t>ESMA</w:t>
            </w:r>
          </w:p>
        </w:tc>
        <w:tc>
          <w:tcPr>
            <w:tcW w:w="1875" w:type="dxa"/>
          </w:tcPr>
          <w:p w14:paraId="6F503C87" w14:textId="77777777" w:rsidR="00604F57" w:rsidRPr="00147B55" w:rsidRDefault="00604F57" w:rsidP="00604F57">
            <w:pPr>
              <w:rPr>
                <w:rFonts w:cs="Arial"/>
                <w:szCs w:val="22"/>
              </w:rPr>
            </w:pPr>
            <w:r w:rsidRPr="00147B55">
              <w:rPr>
                <w:rFonts w:cs="Arial"/>
                <w:szCs w:val="22"/>
              </w:rPr>
              <w:t xml:space="preserve">Updates to messages and new messages for reconciliation, </w:t>
            </w:r>
            <w:r w:rsidRPr="00147B55">
              <w:rPr>
                <w:rFonts w:cs="Arial"/>
                <w:szCs w:val="22"/>
              </w:rPr>
              <w:lastRenderedPageBreak/>
              <w:t>rejection and position reporting</w:t>
            </w:r>
          </w:p>
        </w:tc>
        <w:tc>
          <w:tcPr>
            <w:tcW w:w="1857" w:type="dxa"/>
          </w:tcPr>
          <w:p w14:paraId="742F036C" w14:textId="77777777" w:rsidR="00604F57" w:rsidRPr="00147B55" w:rsidRDefault="00604F57" w:rsidP="00604F57">
            <w:pPr>
              <w:rPr>
                <w:rFonts w:cs="Arial"/>
                <w:szCs w:val="22"/>
              </w:rPr>
            </w:pPr>
            <w:r w:rsidRPr="00147B55">
              <w:rPr>
                <w:rFonts w:cs="Arial"/>
                <w:szCs w:val="22"/>
              </w:rPr>
              <w:lastRenderedPageBreak/>
              <w:t>All</w:t>
            </w:r>
          </w:p>
        </w:tc>
      </w:tr>
      <w:tr w:rsidR="00604F57" w:rsidRPr="00147B55" w14:paraId="766D669F" w14:textId="77777777" w:rsidTr="00604F57">
        <w:tc>
          <w:tcPr>
            <w:tcW w:w="1369" w:type="dxa"/>
          </w:tcPr>
          <w:p w14:paraId="7214A7FD" w14:textId="77777777" w:rsidR="00604F57" w:rsidRPr="00147B55" w:rsidRDefault="00604F57" w:rsidP="00604F57">
            <w:pPr>
              <w:rPr>
                <w:rFonts w:cs="Arial"/>
                <w:szCs w:val="22"/>
              </w:rPr>
            </w:pPr>
            <w:r w:rsidRPr="00147B55">
              <w:rPr>
                <w:rFonts w:cs="Arial"/>
                <w:szCs w:val="22"/>
              </w:rPr>
              <w:t>2.0</w:t>
            </w:r>
          </w:p>
        </w:tc>
        <w:tc>
          <w:tcPr>
            <w:tcW w:w="2465" w:type="dxa"/>
          </w:tcPr>
          <w:p w14:paraId="1D7D7D5D" w14:textId="77777777" w:rsidR="00604F57" w:rsidRPr="00147B55" w:rsidRDefault="00604F57" w:rsidP="00604F57">
            <w:pPr>
              <w:rPr>
                <w:rFonts w:cs="Arial"/>
                <w:szCs w:val="22"/>
              </w:rPr>
            </w:pPr>
            <w:r w:rsidRPr="00147B55">
              <w:rPr>
                <w:rFonts w:cs="Arial"/>
                <w:szCs w:val="22"/>
              </w:rPr>
              <w:t>10 March 2020</w:t>
            </w:r>
          </w:p>
        </w:tc>
        <w:tc>
          <w:tcPr>
            <w:tcW w:w="1723" w:type="dxa"/>
          </w:tcPr>
          <w:p w14:paraId="723F145A" w14:textId="77777777" w:rsidR="00604F57" w:rsidRPr="00147B55" w:rsidRDefault="00604F57" w:rsidP="00604F57">
            <w:pPr>
              <w:rPr>
                <w:rFonts w:cs="Arial"/>
                <w:szCs w:val="22"/>
              </w:rPr>
            </w:pPr>
            <w:r w:rsidRPr="00147B55">
              <w:rPr>
                <w:rFonts w:cs="Arial"/>
                <w:szCs w:val="22"/>
              </w:rPr>
              <w:t>ISO 20022 RA</w:t>
            </w:r>
          </w:p>
        </w:tc>
        <w:tc>
          <w:tcPr>
            <w:tcW w:w="1875" w:type="dxa"/>
          </w:tcPr>
          <w:p w14:paraId="78FCAA0B" w14:textId="77777777" w:rsidR="00604F57" w:rsidRPr="00147B55" w:rsidRDefault="00604F57" w:rsidP="00604F57">
            <w:pPr>
              <w:rPr>
                <w:rFonts w:cs="Arial"/>
                <w:szCs w:val="22"/>
              </w:rPr>
            </w:pPr>
            <w:r w:rsidRPr="00147B55">
              <w:rPr>
                <w:rFonts w:cs="Arial"/>
                <w:szCs w:val="22"/>
              </w:rPr>
              <w:t>Approved version</w:t>
            </w:r>
          </w:p>
        </w:tc>
        <w:tc>
          <w:tcPr>
            <w:tcW w:w="1857" w:type="dxa"/>
          </w:tcPr>
          <w:p w14:paraId="101450D3" w14:textId="77777777" w:rsidR="00604F57" w:rsidRPr="00147B55" w:rsidRDefault="00604F57" w:rsidP="00604F57">
            <w:pPr>
              <w:rPr>
                <w:rFonts w:cs="Arial"/>
                <w:szCs w:val="22"/>
              </w:rPr>
            </w:pPr>
            <w:r w:rsidRPr="00147B55">
              <w:rPr>
                <w:rFonts w:cs="Arial"/>
                <w:szCs w:val="22"/>
              </w:rPr>
              <w:t>Cover page</w:t>
            </w:r>
          </w:p>
        </w:tc>
      </w:tr>
      <w:tr w:rsidR="00604F57" w:rsidRPr="00147B55" w14:paraId="49802579" w14:textId="77777777" w:rsidTr="00604F57">
        <w:tc>
          <w:tcPr>
            <w:tcW w:w="1369" w:type="dxa"/>
          </w:tcPr>
          <w:p w14:paraId="5E06D5E6" w14:textId="77777777" w:rsidR="00604F57" w:rsidRPr="00147B55" w:rsidRDefault="00604F57" w:rsidP="00604F57">
            <w:pPr>
              <w:rPr>
                <w:rFonts w:cs="Arial"/>
                <w:szCs w:val="22"/>
              </w:rPr>
            </w:pPr>
            <w:r w:rsidRPr="00147B55">
              <w:rPr>
                <w:rFonts w:cs="Arial"/>
                <w:szCs w:val="22"/>
              </w:rPr>
              <w:t>3.0</w:t>
            </w:r>
          </w:p>
        </w:tc>
        <w:tc>
          <w:tcPr>
            <w:tcW w:w="2465" w:type="dxa"/>
          </w:tcPr>
          <w:p w14:paraId="4748C760" w14:textId="77777777" w:rsidR="00604F57" w:rsidRPr="00147B55" w:rsidRDefault="00604F57" w:rsidP="00604F57">
            <w:pPr>
              <w:rPr>
                <w:rFonts w:cs="Arial"/>
                <w:szCs w:val="22"/>
              </w:rPr>
            </w:pPr>
            <w:r w:rsidRPr="00147B55">
              <w:rPr>
                <w:rFonts w:cs="Arial"/>
                <w:szCs w:val="22"/>
              </w:rPr>
              <w:t>30 November 2020</w:t>
            </w:r>
          </w:p>
        </w:tc>
        <w:tc>
          <w:tcPr>
            <w:tcW w:w="1723" w:type="dxa"/>
          </w:tcPr>
          <w:p w14:paraId="4E157A27" w14:textId="77777777" w:rsidR="00604F57" w:rsidRPr="00147B55" w:rsidRDefault="00604F57" w:rsidP="00604F57">
            <w:pPr>
              <w:rPr>
                <w:rFonts w:cs="Arial"/>
                <w:szCs w:val="22"/>
              </w:rPr>
            </w:pPr>
            <w:r w:rsidRPr="00147B55">
              <w:rPr>
                <w:rFonts w:cs="Arial"/>
                <w:szCs w:val="22"/>
              </w:rPr>
              <w:t>ESMA/ROC</w:t>
            </w:r>
          </w:p>
        </w:tc>
        <w:tc>
          <w:tcPr>
            <w:tcW w:w="1875" w:type="dxa"/>
          </w:tcPr>
          <w:p w14:paraId="28FC0090" w14:textId="77777777" w:rsidR="00604F57" w:rsidRPr="00147B55" w:rsidRDefault="00604F57" w:rsidP="00604F57">
            <w:pPr>
              <w:rPr>
                <w:rFonts w:cs="Arial"/>
                <w:szCs w:val="22"/>
              </w:rPr>
            </w:pPr>
            <w:r w:rsidRPr="00147B55">
              <w:rPr>
                <w:rFonts w:cs="Arial"/>
                <w:szCs w:val="22"/>
              </w:rPr>
              <w:t>Updates to auth.030 message</w:t>
            </w:r>
          </w:p>
        </w:tc>
        <w:tc>
          <w:tcPr>
            <w:tcW w:w="1857" w:type="dxa"/>
          </w:tcPr>
          <w:p w14:paraId="66AE5858" w14:textId="128CB20E" w:rsidR="00604F57" w:rsidRPr="00147B55" w:rsidRDefault="00B92BD3" w:rsidP="00604F57">
            <w:pPr>
              <w:rPr>
                <w:rFonts w:cs="Arial"/>
                <w:szCs w:val="22"/>
              </w:rPr>
            </w:pPr>
            <w:r w:rsidRPr="00147B55">
              <w:rPr>
                <w:rFonts w:cs="Arial"/>
                <w:szCs w:val="22"/>
              </w:rPr>
              <w:t>All</w:t>
            </w:r>
          </w:p>
        </w:tc>
      </w:tr>
      <w:tr w:rsidR="00EE1AE3" w:rsidRPr="00147B55" w14:paraId="29C3E164" w14:textId="77777777" w:rsidTr="00604F57">
        <w:tc>
          <w:tcPr>
            <w:tcW w:w="1369" w:type="dxa"/>
          </w:tcPr>
          <w:p w14:paraId="2DFAE74C" w14:textId="7975F2C7" w:rsidR="00EE1AE3" w:rsidRPr="00147B55" w:rsidRDefault="00EE1AE3" w:rsidP="00604F57">
            <w:pPr>
              <w:rPr>
                <w:rFonts w:cs="Arial"/>
                <w:szCs w:val="22"/>
              </w:rPr>
            </w:pPr>
            <w:r>
              <w:rPr>
                <w:rFonts w:cs="Arial"/>
                <w:szCs w:val="22"/>
              </w:rPr>
              <w:t>4.0</w:t>
            </w:r>
          </w:p>
        </w:tc>
        <w:tc>
          <w:tcPr>
            <w:tcW w:w="2465" w:type="dxa"/>
          </w:tcPr>
          <w:p w14:paraId="0D880ED4" w14:textId="0E8DC27C" w:rsidR="00EE1AE3" w:rsidRPr="00147B55" w:rsidRDefault="00EE1AE3" w:rsidP="00604F57">
            <w:pPr>
              <w:rPr>
                <w:rFonts w:cs="Arial"/>
                <w:szCs w:val="22"/>
              </w:rPr>
            </w:pPr>
            <w:r>
              <w:rPr>
                <w:rFonts w:cs="Arial"/>
                <w:szCs w:val="22"/>
              </w:rPr>
              <w:t>20 December 2022</w:t>
            </w:r>
          </w:p>
        </w:tc>
        <w:tc>
          <w:tcPr>
            <w:tcW w:w="1723" w:type="dxa"/>
          </w:tcPr>
          <w:p w14:paraId="37AD81AE" w14:textId="1AA2B761" w:rsidR="00EE1AE3" w:rsidRPr="00147B55" w:rsidRDefault="00EE1AE3" w:rsidP="00604F57">
            <w:pPr>
              <w:rPr>
                <w:rFonts w:cs="Arial"/>
                <w:szCs w:val="22"/>
              </w:rPr>
            </w:pPr>
            <w:r>
              <w:rPr>
                <w:rFonts w:cs="Arial"/>
                <w:szCs w:val="22"/>
              </w:rPr>
              <w:t>ESMA</w:t>
            </w:r>
          </w:p>
        </w:tc>
        <w:tc>
          <w:tcPr>
            <w:tcW w:w="1875" w:type="dxa"/>
          </w:tcPr>
          <w:p w14:paraId="1654BF90" w14:textId="1D8E582E" w:rsidR="00EE1AE3" w:rsidRPr="00147B55" w:rsidRDefault="00EE1AE3" w:rsidP="00604F57">
            <w:pPr>
              <w:rPr>
                <w:rFonts w:cs="Arial"/>
                <w:szCs w:val="22"/>
              </w:rPr>
            </w:pPr>
            <w:r>
              <w:rPr>
                <w:rFonts w:cs="Arial"/>
                <w:szCs w:val="22"/>
              </w:rPr>
              <w:t>Updates to all messages (except of auth.031 and auth.090) in scope of the message set</w:t>
            </w:r>
          </w:p>
        </w:tc>
        <w:tc>
          <w:tcPr>
            <w:tcW w:w="1857" w:type="dxa"/>
          </w:tcPr>
          <w:p w14:paraId="4C45B880" w14:textId="695A7D60" w:rsidR="00EE1AE3" w:rsidRPr="00147B55" w:rsidRDefault="00EE1AE3" w:rsidP="00604F57">
            <w:pPr>
              <w:rPr>
                <w:rFonts w:cs="Arial"/>
                <w:szCs w:val="22"/>
              </w:rPr>
            </w:pPr>
            <w:r>
              <w:rPr>
                <w:rFonts w:cs="Arial"/>
                <w:szCs w:val="22"/>
              </w:rPr>
              <w:t>All</w:t>
            </w:r>
          </w:p>
        </w:tc>
      </w:tr>
    </w:tbl>
    <w:p w14:paraId="542A7650" w14:textId="70B20632" w:rsidR="0050357F" w:rsidRPr="00147B55" w:rsidRDefault="0050357F" w:rsidP="005B2E5D">
      <w:pPr>
        <w:rPr>
          <w:rFonts w:cs="Arial"/>
          <w:szCs w:val="22"/>
        </w:rPr>
      </w:pPr>
    </w:p>
    <w:p w14:paraId="78A496C9" w14:textId="77777777" w:rsidR="0050357F" w:rsidRPr="00147B55" w:rsidRDefault="0050357F">
      <w:pPr>
        <w:spacing w:before="0" w:after="0" w:afterAutospacing="0"/>
        <w:rPr>
          <w:rFonts w:cs="Arial"/>
          <w:szCs w:val="22"/>
        </w:rPr>
      </w:pPr>
      <w:r w:rsidRPr="00147B55">
        <w:rPr>
          <w:rFonts w:cs="Arial"/>
          <w:szCs w:val="22"/>
        </w:rPr>
        <w:br w:type="page"/>
      </w:r>
    </w:p>
    <w:p w14:paraId="7C09AF5A" w14:textId="77777777" w:rsidR="005B2E5D" w:rsidRPr="00147B55" w:rsidRDefault="005B2E5D" w:rsidP="005B2E5D">
      <w:pPr>
        <w:autoSpaceDE w:val="0"/>
        <w:autoSpaceDN w:val="0"/>
        <w:adjustRightInd w:val="0"/>
        <w:spacing w:before="0"/>
        <w:rPr>
          <w:rFonts w:cs="Arial"/>
          <w:szCs w:val="22"/>
          <w:lang w:eastAsia="en-GB"/>
        </w:rPr>
      </w:pPr>
      <w:r w:rsidRPr="00147B55">
        <w:rPr>
          <w:rFonts w:cs="Arial"/>
          <w:b/>
          <w:bCs/>
          <w:szCs w:val="22"/>
          <w:lang w:eastAsia="en-GB"/>
        </w:rPr>
        <w:lastRenderedPageBreak/>
        <w:t>Disclaimer</w:t>
      </w:r>
      <w:r w:rsidRPr="00147B55">
        <w:rPr>
          <w:rFonts w:cs="Arial"/>
          <w:szCs w:val="22"/>
          <w:lang w:eastAsia="en-GB"/>
        </w:rPr>
        <w:t>:</w:t>
      </w:r>
    </w:p>
    <w:p w14:paraId="1A991D2A" w14:textId="77777777" w:rsidR="005B2E5D" w:rsidRPr="00147B55" w:rsidRDefault="005B2E5D" w:rsidP="003E27D5">
      <w:pPr>
        <w:autoSpaceDE w:val="0"/>
        <w:autoSpaceDN w:val="0"/>
        <w:adjustRightInd w:val="0"/>
        <w:spacing w:before="0"/>
        <w:jc w:val="both"/>
        <w:rPr>
          <w:rFonts w:cs="Arial"/>
          <w:szCs w:val="22"/>
          <w:lang w:eastAsia="en-GB"/>
        </w:rPr>
      </w:pPr>
      <w:r w:rsidRPr="00147B55">
        <w:rPr>
          <w:rFonts w:cs="Arial"/>
          <w:szCs w:val="22"/>
          <w:lang w:eastAsia="en-GB"/>
        </w:rPr>
        <w:t>Although the Registration Authority has used all reasonable efforts to ensure accuracy of the contents of the iso20022.org website and the information published thereon, the Registration Authority assumes no liability whatsoever for any inadvertent errors or omissions that may appear thereon. Moreover, the information is provided on an "as is" basis. The Registration Authority disclaims all warranties and conditions, either express or implied, including but not limited to implied warranties of merchantability, title, non-infringement and fitness for a particular purpose.</w:t>
      </w:r>
    </w:p>
    <w:p w14:paraId="7F008555" w14:textId="77777777" w:rsidR="005B2E5D" w:rsidRPr="00147B55" w:rsidRDefault="005B2E5D" w:rsidP="003E27D5">
      <w:pPr>
        <w:autoSpaceDE w:val="0"/>
        <w:autoSpaceDN w:val="0"/>
        <w:adjustRightInd w:val="0"/>
        <w:spacing w:before="0"/>
        <w:jc w:val="both"/>
        <w:rPr>
          <w:rFonts w:cs="Arial"/>
          <w:szCs w:val="22"/>
          <w:lang w:eastAsia="en-GB"/>
        </w:rPr>
      </w:pPr>
      <w:r w:rsidRPr="00147B55">
        <w:rPr>
          <w:rFonts w:cs="Arial"/>
          <w:szCs w:val="22"/>
          <w:lang w:eastAsia="en-GB"/>
        </w:rPr>
        <w:t>The Registration Authority shall not be liable for any direct, indirect, special or consequential damages arising out of the use of the information published on the iso20022.org website, even if the Registration Authority has been advised of the possibility of such damages.</w:t>
      </w:r>
    </w:p>
    <w:p w14:paraId="19EBAF22" w14:textId="77777777" w:rsidR="005B2E5D" w:rsidRPr="00147B55" w:rsidRDefault="005B2E5D" w:rsidP="005B2E5D">
      <w:pPr>
        <w:autoSpaceDE w:val="0"/>
        <w:autoSpaceDN w:val="0"/>
        <w:adjustRightInd w:val="0"/>
        <w:spacing w:before="0"/>
        <w:rPr>
          <w:rFonts w:cs="Arial"/>
          <w:szCs w:val="22"/>
          <w:lang w:eastAsia="en-GB"/>
        </w:rPr>
      </w:pPr>
      <w:r w:rsidRPr="00147B55">
        <w:rPr>
          <w:rFonts w:cs="Arial"/>
          <w:b/>
          <w:bCs/>
          <w:szCs w:val="22"/>
          <w:lang w:eastAsia="en-GB"/>
        </w:rPr>
        <w:t>Intellectual Property Rights</w:t>
      </w:r>
      <w:r w:rsidRPr="00147B55">
        <w:rPr>
          <w:rFonts w:cs="Arial"/>
          <w:szCs w:val="22"/>
          <w:lang w:eastAsia="en-GB"/>
        </w:rPr>
        <w:t>:</w:t>
      </w:r>
    </w:p>
    <w:p w14:paraId="01AA7B87" w14:textId="77777777" w:rsidR="005B2E5D" w:rsidRPr="00147B55" w:rsidRDefault="00DC4040" w:rsidP="003E27D5">
      <w:pPr>
        <w:autoSpaceDE w:val="0"/>
        <w:autoSpaceDN w:val="0"/>
        <w:adjustRightInd w:val="0"/>
        <w:spacing w:before="0"/>
        <w:jc w:val="both"/>
        <w:rPr>
          <w:rFonts w:cs="Arial"/>
          <w:szCs w:val="22"/>
          <w:lang w:eastAsia="en-GB"/>
        </w:rPr>
      </w:pPr>
      <w:r w:rsidRPr="00147B55">
        <w:rPr>
          <w:rFonts w:cs="Arial"/>
          <w:szCs w:val="22"/>
          <w:lang w:eastAsia="en-GB"/>
        </w:rPr>
        <w:t xml:space="preserve">The ISO 20022 </w:t>
      </w:r>
      <w:proofErr w:type="spellStart"/>
      <w:r w:rsidRPr="00147B55">
        <w:rPr>
          <w:rFonts w:cs="Arial"/>
          <w:szCs w:val="22"/>
          <w:lang w:eastAsia="en-GB"/>
        </w:rPr>
        <w:t>Message</w:t>
      </w:r>
      <w:r w:rsidR="005B2E5D" w:rsidRPr="00147B55">
        <w:rPr>
          <w:rFonts w:cs="Arial"/>
          <w:szCs w:val="22"/>
          <w:lang w:eastAsia="en-GB"/>
        </w:rPr>
        <w:t>Definitions</w:t>
      </w:r>
      <w:proofErr w:type="spellEnd"/>
      <w:r w:rsidR="005B2E5D" w:rsidRPr="00147B55">
        <w:rPr>
          <w:rFonts w:cs="Arial"/>
          <w:szCs w:val="22"/>
          <w:lang w:eastAsia="en-GB"/>
        </w:rPr>
        <w:t xml:space="preserve"> described in this document were contributed</w:t>
      </w:r>
      <w:r w:rsidR="00B32C3D" w:rsidRPr="00147B55">
        <w:rPr>
          <w:rFonts w:cs="Arial"/>
          <w:szCs w:val="22"/>
          <w:lang w:eastAsia="en-GB"/>
        </w:rPr>
        <w:t xml:space="preserve"> by</w:t>
      </w:r>
      <w:r w:rsidR="005B2E5D" w:rsidRPr="00147B55">
        <w:rPr>
          <w:rFonts w:cs="Arial"/>
          <w:szCs w:val="22"/>
          <w:lang w:eastAsia="en-GB"/>
        </w:rPr>
        <w:t xml:space="preserve"> </w:t>
      </w:r>
      <w:r w:rsidR="00BF3714" w:rsidRPr="00147B55">
        <w:rPr>
          <w:rFonts w:cs="Arial"/>
          <w:szCs w:val="22"/>
          <w:lang w:eastAsia="en-GB"/>
        </w:rPr>
        <w:t>ESMA</w:t>
      </w:r>
      <w:r w:rsidR="005B2E5D" w:rsidRPr="00147B55">
        <w:rPr>
          <w:rFonts w:cs="Arial"/>
          <w:szCs w:val="22"/>
          <w:lang w:eastAsia="en-GB"/>
        </w:rPr>
        <w:t>. The ISO 20022 IPR policy is available at www.ISO20022.org &gt; About ISO 20022 &gt; Intellectual Property Rights.</w:t>
      </w:r>
    </w:p>
    <w:sectPr w:rsidR="005B2E5D" w:rsidRPr="00147B55" w:rsidSect="007A40BB">
      <w:headerReference w:type="default" r:id="rId35"/>
      <w:footerReference w:type="default" r:id="rId36"/>
      <w:pgSz w:w="11907" w:h="16840" w:code="9"/>
      <w:pgMar w:top="1021" w:right="1304" w:bottom="1701" w:left="1304" w:header="567" w:footer="531" w:gutter="0"/>
      <w:pgBorders w:offsetFrom="page">
        <w:top w:val="none" w:sz="0" w:space="0" w:color="000000" w:shadow="1"/>
        <w:left w:val="none" w:sz="0" w:space="0" w:color="000000" w:shadow="1"/>
        <w:bottom w:val="none" w:sz="159" w:space="0" w:color="00004C" w:shadow="1"/>
        <w:right w:val="none" w:sz="18" w:space="0" w:color="00007C" w:shadow="1" w:frame="1"/>
      </w:pgBorders>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28E84" w14:textId="77777777" w:rsidR="00263111" w:rsidRDefault="00263111">
      <w:r>
        <w:separator/>
      </w:r>
    </w:p>
  </w:endnote>
  <w:endnote w:type="continuationSeparator" w:id="0">
    <w:p w14:paraId="50FCEBBE" w14:textId="77777777" w:rsidR="00263111" w:rsidRDefault="00263111">
      <w:r>
        <w:continuationSeparator/>
      </w:r>
    </w:p>
  </w:endnote>
  <w:endnote w:type="continuationNotice" w:id="1">
    <w:p w14:paraId="43169E70" w14:textId="77777777" w:rsidR="00263111" w:rsidRDefault="00263111">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2C003" w14:textId="77777777" w:rsidR="00147B55" w:rsidRDefault="00147B55" w:rsidP="00D93F65">
    <w:pPr>
      <w:pStyle w:val="Footereven"/>
    </w:pPr>
  </w:p>
  <w:tbl>
    <w:tblPr>
      <w:tblW w:w="0" w:type="auto"/>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147B55" w14:paraId="7F6ECEC3" w14:textId="77777777" w:rsidTr="00FA332B">
      <w:trPr>
        <w:cantSplit/>
        <w:trHeight w:hRule="exact" w:val="50"/>
      </w:trPr>
      <w:tc>
        <w:tcPr>
          <w:tcW w:w="9242" w:type="dxa"/>
        </w:tcPr>
        <w:p w14:paraId="3D7CFFD1" w14:textId="77777777" w:rsidR="00147B55" w:rsidRDefault="00147B55" w:rsidP="00D93F65"/>
      </w:tc>
    </w:tr>
  </w:tbl>
  <w:p w14:paraId="58FF06E0" w14:textId="77777777" w:rsidR="00147B55" w:rsidRPr="00FA332B" w:rsidRDefault="00147B55" w:rsidP="00FA332B">
    <w:pPr>
      <w:pStyle w:val="Footereven"/>
      <w:rPr>
        <w:lang w:val="fr-BE"/>
      </w:rPr>
    </w:pPr>
    <w:r w:rsidRPr="00FA332B">
      <w:rPr>
        <w:rFonts w:eastAsia="Times"/>
        <w:lang w:val="fr-BE"/>
      </w:rPr>
      <w:t xml:space="preserve">Message </w:t>
    </w:r>
    <w:proofErr w:type="spellStart"/>
    <w:r w:rsidRPr="00FA332B">
      <w:rPr>
        <w:rFonts w:eastAsia="Times"/>
        <w:lang w:val="fr-BE"/>
      </w:rPr>
      <w:t>Definition</w:t>
    </w:r>
    <w:proofErr w:type="spellEnd"/>
    <w:r w:rsidRPr="00FA332B">
      <w:rPr>
        <w:rFonts w:eastAsia="Times"/>
        <w:lang w:val="fr-BE"/>
      </w:rPr>
      <w:t xml:space="preserve"> Report – Part 1</w:t>
    </w:r>
    <w:r w:rsidRPr="00FA332B">
      <w:rPr>
        <w:rFonts w:eastAsia="Times"/>
        <w:lang w:val="fr-BE"/>
      </w:rPr>
      <w:tab/>
      <w:t xml:space="preserve">Page </w:t>
    </w:r>
    <w:r w:rsidRPr="000742E6">
      <w:rPr>
        <w:rFonts w:eastAsia="Times"/>
      </w:rPr>
      <w:fldChar w:fldCharType="begin"/>
    </w:r>
    <w:r w:rsidRPr="00FA332B">
      <w:rPr>
        <w:rFonts w:eastAsia="Times"/>
        <w:lang w:val="fr-BE"/>
      </w:rPr>
      <w:instrText xml:space="preserve"> PAGE   \* MERGEFORMAT </w:instrText>
    </w:r>
    <w:r w:rsidRPr="000742E6">
      <w:rPr>
        <w:rFonts w:eastAsia="Times"/>
      </w:rPr>
      <w:fldChar w:fldCharType="separate"/>
    </w:r>
    <w:r>
      <w:rPr>
        <w:rFonts w:eastAsia="Times"/>
        <w:noProof/>
        <w:lang w:val="fr-BE"/>
      </w:rPr>
      <w:t>6</w:t>
    </w:r>
    <w:r w:rsidRPr="000742E6">
      <w:rPr>
        <w:rFonts w:eastAsia="Time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2252C" w14:textId="77777777" w:rsidR="00147B55" w:rsidRDefault="00147B55">
    <w:pPr>
      <w:pStyle w:val="Footer"/>
      <w:jc w:val="right"/>
    </w:pPr>
  </w:p>
  <w:p w14:paraId="3608CC7F" w14:textId="77777777" w:rsidR="00147B55" w:rsidRDefault="00147B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4F33F" w14:textId="77777777" w:rsidR="00147B55" w:rsidRDefault="00147B55" w:rsidP="00A042A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147B55" w14:paraId="20089751" w14:textId="77777777" w:rsidTr="00D93F65">
      <w:trPr>
        <w:cantSplit/>
        <w:trHeight w:hRule="exact" w:val="50"/>
      </w:trPr>
      <w:tc>
        <w:tcPr>
          <w:tcW w:w="9242" w:type="dxa"/>
        </w:tcPr>
        <w:p w14:paraId="5694A847" w14:textId="77777777" w:rsidR="00147B55" w:rsidRDefault="00147B55" w:rsidP="00D93F65"/>
      </w:tc>
    </w:tr>
  </w:tbl>
  <w:p w14:paraId="04A1CB02" w14:textId="77777777" w:rsidR="00147B55" w:rsidRPr="00BB3079" w:rsidRDefault="00147B55" w:rsidP="00A042A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2</w:t>
    </w:r>
    <w:r>
      <w:rPr>
        <w:rFonts w:eastAsia="Times"/>
      </w:rPr>
      <w:fldChar w:fldCharType="end"/>
    </w:r>
    <w:r>
      <w:rPr>
        <w:rFonts w:eastAsia="Times"/>
      </w:rPr>
      <w:tab/>
      <w:t>&lt;Document title&gt;</w:t>
    </w:r>
  </w:p>
  <w:p w14:paraId="4DF5B144" w14:textId="77777777" w:rsidR="00147B55" w:rsidRDefault="00147B55" w:rsidP="00740687">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BF02B" w14:textId="77777777" w:rsidR="00147B55" w:rsidRDefault="00147B55" w:rsidP="002A4214">
    <w:pPr>
      <w:pStyle w:val="Footerodd"/>
      <w:tabs>
        <w:tab w:val="clear" w:pos="9242"/>
      </w:tabs>
    </w:pPr>
  </w:p>
  <w:tbl>
    <w:tblPr>
      <w:tblStyle w:val="TableGrid"/>
      <w:tblW w:w="0" w:type="auto"/>
      <w:tblBorders>
        <w:top w:val="double" w:sz="4"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0" w:type="dxa"/>
        <w:right w:w="0" w:type="dxa"/>
      </w:tblCellMar>
      <w:tblLook w:val="04A0" w:firstRow="1" w:lastRow="0" w:firstColumn="1" w:lastColumn="0" w:noHBand="0" w:noVBand="1"/>
    </w:tblPr>
    <w:tblGrid>
      <w:gridCol w:w="4253"/>
      <w:gridCol w:w="567"/>
      <w:gridCol w:w="4394"/>
    </w:tblGrid>
    <w:tr w:rsidR="00147B55" w14:paraId="206EE135" w14:textId="77777777" w:rsidTr="00D56C90">
      <w:tc>
        <w:tcPr>
          <w:tcW w:w="4253" w:type="dxa"/>
        </w:tcPr>
        <w:p w14:paraId="3D29A964" w14:textId="5990123B" w:rsidR="00147B55" w:rsidRPr="006E0076" w:rsidRDefault="004A737D" w:rsidP="00D56C90">
          <w:pPr>
            <w:pStyle w:val="Footereven"/>
          </w:pPr>
          <w:fldSimple w:instr=" STYLEREF  &quot;Product Name&quot;  \* MERGEFORMAT ">
            <w:r w:rsidR="00F37808">
              <w:rPr>
                <w:noProof/>
              </w:rPr>
              <w:t>Financial Instruments and Transactions Regulatory Reporting (Trade Repository Reporting) -</w:t>
            </w:r>
            <w:r w:rsidR="00F37808">
              <w:rPr>
                <w:noProof/>
              </w:rPr>
              <w:br/>
              <w:t>Fast Track Maintenance 2022</w:t>
            </w:r>
            <w:r w:rsidR="00F37808">
              <w:rPr>
                <w:noProof/>
              </w:rPr>
              <w:br/>
            </w:r>
          </w:fldSimple>
        </w:p>
      </w:tc>
      <w:tc>
        <w:tcPr>
          <w:tcW w:w="567" w:type="dxa"/>
        </w:tcPr>
        <w:p w14:paraId="02544044" w14:textId="20C57040" w:rsidR="00147B55" w:rsidRDefault="00147B55" w:rsidP="00D56C90">
          <w:pPr>
            <w:pStyle w:val="Footereven"/>
          </w:pPr>
          <w:r>
            <w:rPr>
              <w:rFonts w:eastAsia="Times"/>
            </w:rPr>
            <w:fldChar w:fldCharType="begin"/>
          </w:r>
          <w:r>
            <w:rPr>
              <w:rFonts w:eastAsia="Times"/>
            </w:rPr>
            <w:instrText xml:space="preserve"> PAGE </w:instrText>
          </w:r>
          <w:r>
            <w:rPr>
              <w:rFonts w:eastAsia="Times"/>
            </w:rPr>
            <w:fldChar w:fldCharType="separate"/>
          </w:r>
          <w:r w:rsidR="009C08FE">
            <w:rPr>
              <w:rFonts w:eastAsia="Times"/>
              <w:noProof/>
            </w:rPr>
            <w:t>34</w:t>
          </w:r>
          <w:r>
            <w:rPr>
              <w:rFonts w:eastAsia="Times"/>
            </w:rPr>
            <w:fldChar w:fldCharType="end"/>
          </w:r>
        </w:p>
      </w:tc>
      <w:tc>
        <w:tcPr>
          <w:tcW w:w="4394" w:type="dxa"/>
        </w:tcPr>
        <w:p w14:paraId="7532297F" w14:textId="314E4363" w:rsidR="00147B55" w:rsidRDefault="00147B55" w:rsidP="00F86DAE">
          <w:pPr>
            <w:pStyle w:val="Footereven"/>
            <w:tabs>
              <w:tab w:val="center" w:pos="2197"/>
              <w:tab w:val="right" w:pos="4394"/>
            </w:tabs>
          </w:pPr>
          <w:r>
            <w:tab/>
          </w:r>
          <w:r>
            <w:tab/>
          </w:r>
          <w:r w:rsidR="00C375E4">
            <w:t xml:space="preserve">December </w:t>
          </w:r>
          <w:r w:rsidR="00F86DAE">
            <w:t>202</w:t>
          </w:r>
          <w:r w:rsidR="00C375E4">
            <w:t>2</w:t>
          </w:r>
          <w:r>
            <w:fldChar w:fldCharType="begin"/>
          </w:r>
          <w:r>
            <w:instrText xml:space="preserve"> COMMENTS   \* MERGEFORMAT </w:instrText>
          </w:r>
          <w:r>
            <w:fldChar w:fldCharType="end"/>
          </w:r>
        </w:p>
      </w:tc>
    </w:tr>
  </w:tbl>
  <w:p w14:paraId="58C2603B" w14:textId="77777777" w:rsidR="00147B55" w:rsidRPr="00447D1B" w:rsidRDefault="00147B55" w:rsidP="002A42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B3B0B" w14:textId="77777777" w:rsidR="00263111" w:rsidRDefault="00263111">
      <w:r>
        <w:separator/>
      </w:r>
    </w:p>
  </w:footnote>
  <w:footnote w:type="continuationSeparator" w:id="0">
    <w:p w14:paraId="70AD2BB8" w14:textId="77777777" w:rsidR="00263111" w:rsidRDefault="00263111">
      <w:r>
        <w:continuationSeparator/>
      </w:r>
    </w:p>
  </w:footnote>
  <w:footnote w:type="continuationNotice" w:id="1">
    <w:p w14:paraId="630936E7" w14:textId="77777777" w:rsidR="00263111" w:rsidRDefault="00263111">
      <w:pPr>
        <w:spacing w:before="0"/>
      </w:pPr>
    </w:p>
  </w:footnote>
  <w:footnote w:id="2">
    <w:p w14:paraId="32D948CB" w14:textId="77777777" w:rsidR="00147B55" w:rsidRPr="00A253FF" w:rsidRDefault="00147B55">
      <w:pPr>
        <w:pStyle w:val="FootnoteText"/>
        <w:rPr>
          <w:sz w:val="16"/>
          <w:lang w:val="en-GB"/>
        </w:rPr>
      </w:pPr>
      <w:r w:rsidRPr="002E04C4">
        <w:rPr>
          <w:rStyle w:val="FootnoteReference"/>
          <w:sz w:val="16"/>
        </w:rPr>
        <w:footnoteRef/>
      </w:r>
      <w:r w:rsidRPr="00A253FF">
        <w:rPr>
          <w:sz w:val="16"/>
        </w:rPr>
        <w:t xml:space="preserve"> https://www.esma.europa.eu/sites/default/files/library/2016-422_final_report_rts_on_tr_data_under_art.81_emir.pdf</w:t>
      </w:r>
    </w:p>
  </w:footnote>
  <w:footnote w:id="3">
    <w:p w14:paraId="54CA60C5" w14:textId="227BEE74" w:rsidR="00147B55" w:rsidRPr="00990142" w:rsidRDefault="00147B55">
      <w:pPr>
        <w:pStyle w:val="FootnoteText"/>
        <w:rPr>
          <w:lang w:val="en-GB"/>
        </w:rPr>
      </w:pPr>
      <w:r w:rsidRPr="00A253FF">
        <w:rPr>
          <w:rStyle w:val="FootnoteReference"/>
          <w:sz w:val="16"/>
        </w:rPr>
        <w:footnoteRef/>
      </w:r>
      <w:r w:rsidRPr="00A253FF">
        <w:rPr>
          <w:sz w:val="16"/>
        </w:rPr>
        <w:t xml:space="preserve"> </w:t>
      </w:r>
      <w:r w:rsidRPr="00A253FF">
        <w:rPr>
          <w:sz w:val="16"/>
          <w:lang w:val="en-GB"/>
        </w:rPr>
        <w:t xml:space="preserve">The requirement to use ISO 20022 </w:t>
      </w:r>
      <w:r w:rsidR="0041651F">
        <w:rPr>
          <w:sz w:val="16"/>
          <w:lang w:val="en-GB"/>
        </w:rPr>
        <w:t>did</w:t>
      </w:r>
      <w:r w:rsidR="0041651F" w:rsidRPr="00A253FF">
        <w:rPr>
          <w:sz w:val="16"/>
          <w:lang w:val="en-GB"/>
        </w:rPr>
        <w:t xml:space="preserve"> </w:t>
      </w:r>
      <w:r w:rsidRPr="00A253FF">
        <w:rPr>
          <w:sz w:val="16"/>
          <w:lang w:val="en-GB"/>
        </w:rPr>
        <w:t>not however apply to the reporting between trade counterparties and Trade Repositories</w:t>
      </w:r>
    </w:p>
  </w:footnote>
  <w:footnote w:id="4">
    <w:p w14:paraId="72EF5B47" w14:textId="635E9945" w:rsidR="00147B55" w:rsidRPr="006C3AE1" w:rsidRDefault="00147B55" w:rsidP="00DC7824">
      <w:pPr>
        <w:pStyle w:val="FootnoteText"/>
        <w:rPr>
          <w:rFonts w:cs="Arial"/>
          <w:lang w:val="en-GB"/>
        </w:rPr>
      </w:pPr>
      <w:r w:rsidRPr="006C3AE1">
        <w:rPr>
          <w:rStyle w:val="FootnoteReference"/>
          <w:rFonts w:cs="Arial"/>
          <w:sz w:val="16"/>
        </w:rPr>
        <w:footnoteRef/>
      </w:r>
      <w:r w:rsidRPr="006C3AE1">
        <w:rPr>
          <w:rFonts w:cs="Arial"/>
          <w:sz w:val="16"/>
        </w:rPr>
        <w:t xml:space="preserve"> </w:t>
      </w:r>
      <w:r>
        <w:rPr>
          <w:rFonts w:cs="Arial"/>
          <w:sz w:val="16"/>
          <w:lang w:val="en-GB"/>
        </w:rPr>
        <w:t xml:space="preserve">The business validation rules have been defined in a specific policy documentation published by ESMA, i.e. </w:t>
      </w:r>
      <w:r w:rsidRPr="006C3AE1">
        <w:rPr>
          <w:rFonts w:cs="Arial"/>
          <w:sz w:val="16"/>
          <w:lang w:val="en-GB"/>
        </w:rPr>
        <w:t xml:space="preserve"> </w:t>
      </w:r>
      <w:hyperlink r:id="rId1" w:history="1">
        <w:r w:rsidR="003A023F" w:rsidRPr="0039443F">
          <w:rPr>
            <w:rStyle w:val="Hyperlink"/>
            <w:rFonts w:cs="Arial"/>
            <w:sz w:val="16"/>
            <w:lang w:val="en-GB"/>
          </w:rPr>
          <w:t>https://www.esma.europa.eu/sites/default/files/library/esma74-362-853_emir_validation_rules_for_revised_rts_its.xlsx</w:t>
        </w:r>
      </w:hyperlink>
      <w:r w:rsidR="003A023F">
        <w:rPr>
          <w:rFonts w:cs="Arial"/>
          <w:sz w:val="16"/>
          <w:lang w:val="en-GB"/>
        </w:rPr>
        <w:t xml:space="preserve"> </w:t>
      </w:r>
      <w:r>
        <w:rPr>
          <w:rFonts w:cs="Arial"/>
          <w:sz w:val="16"/>
          <w:lang w:val="en-GB"/>
        </w:rPr>
        <w:t xml:space="preserve">for the present version of the EMIR technical standards. A similar documentation </w:t>
      </w:r>
      <w:r w:rsidR="003A023F">
        <w:rPr>
          <w:rFonts w:cs="Arial"/>
          <w:sz w:val="16"/>
          <w:lang w:val="en-GB"/>
        </w:rPr>
        <w:t>ha</w:t>
      </w:r>
      <w:r w:rsidR="009952CC">
        <w:rPr>
          <w:rFonts w:cs="Arial"/>
          <w:sz w:val="16"/>
          <w:lang w:val="en-GB"/>
        </w:rPr>
        <w:t>s</w:t>
      </w:r>
      <w:r w:rsidR="003A023F">
        <w:rPr>
          <w:rFonts w:cs="Arial"/>
          <w:sz w:val="16"/>
          <w:lang w:val="en-GB"/>
        </w:rPr>
        <w:t xml:space="preserve"> been</w:t>
      </w:r>
      <w:r>
        <w:rPr>
          <w:rFonts w:cs="Arial"/>
          <w:sz w:val="16"/>
          <w:lang w:val="en-GB"/>
        </w:rPr>
        <w:t xml:space="preserve"> also developed for the new version of the EMIR technical standards that will apply as of </w:t>
      </w:r>
      <w:r w:rsidR="003A023F">
        <w:rPr>
          <w:rFonts w:cs="Arial"/>
          <w:sz w:val="16"/>
          <w:lang w:val="en-GB"/>
        </w:rPr>
        <w:t>April 2024:</w:t>
      </w:r>
      <w:r w:rsidR="00496877" w:rsidRPr="00496877">
        <w:t xml:space="preserve"> </w:t>
      </w:r>
      <w:hyperlink r:id="rId2" w:history="1">
        <w:r w:rsidR="00496877" w:rsidRPr="00DE735A">
          <w:rPr>
            <w:rStyle w:val="Hyperlink"/>
            <w:rFonts w:cs="Arial"/>
            <w:sz w:val="16"/>
            <w:lang w:val="en-GB"/>
          </w:rPr>
          <w:t>https://www.esma.europa.eu/sites/default/files/library/esma74-362-2683_emir_refit_validation_rules_reconciliation_tolerances_and_template_for_notifications_of_dq_issues.xlsx</w:t>
        </w:r>
      </w:hyperlink>
      <w:r w:rsidR="00496877">
        <w:rPr>
          <w:rFonts w:cs="Arial"/>
          <w:sz w:val="16"/>
          <w:lang w:val="en-GB"/>
        </w:rPr>
        <w:t xml:space="preserve"> .</w:t>
      </w:r>
    </w:p>
  </w:footnote>
  <w:footnote w:id="5">
    <w:p w14:paraId="6C0503CD" w14:textId="77777777" w:rsidR="00147B55" w:rsidRDefault="00147B55" w:rsidP="005C611D">
      <w:pPr>
        <w:pStyle w:val="FootnoteText"/>
      </w:pPr>
      <w:r w:rsidRPr="00931413">
        <w:rPr>
          <w:rStyle w:val="FootnoteReference"/>
          <w:sz w:val="16"/>
          <w:szCs w:val="16"/>
        </w:rPr>
        <w:footnoteRef/>
      </w:r>
      <w:r w:rsidRPr="00931413">
        <w:rPr>
          <w:sz w:val="16"/>
          <w:szCs w:val="16"/>
        </w:rPr>
        <w:t xml:space="preserve"> </w:t>
      </w:r>
      <w:hyperlink r:id="rId3" w:history="1">
        <w:r w:rsidRPr="00931413">
          <w:rPr>
            <w:rStyle w:val="Hyperlink"/>
            <w:sz w:val="16"/>
            <w:szCs w:val="16"/>
          </w:rPr>
          <w:t>https://www.esma.europa.eu/sites/default/files/library/esma70-151-1272_guidelines_on_position_calculation_by_trade_repositories_under_emir_final_report.pdf</w:t>
        </w:r>
      </w:hyperlink>
      <w:r w:rsidRPr="00931413">
        <w:rPr>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B5045" w14:textId="77777777" w:rsidR="00147B55" w:rsidRDefault="00147B55" w:rsidP="00D93F65">
    <w:pPr>
      <w:pStyle w:val="Headereven"/>
    </w:pPr>
    <w:r>
      <w:t>Corporate Actions for Standards MX November 2010</w:t>
    </w:r>
    <w:r>
      <w:tab/>
    </w:r>
    <w:r>
      <w:rPr>
        <w:color w:val="008000"/>
      </w:rPr>
      <w:t>Public - Draft</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147B55" w14:paraId="241EEFD2" w14:textId="77777777" w:rsidTr="00D93F65">
      <w:trPr>
        <w:cantSplit/>
        <w:trHeight w:hRule="exact" w:val="50"/>
      </w:trPr>
      <w:tc>
        <w:tcPr>
          <w:tcW w:w="9242" w:type="dxa"/>
        </w:tcPr>
        <w:p w14:paraId="608331EB" w14:textId="77777777" w:rsidR="00147B55" w:rsidRDefault="00147B55" w:rsidP="00D93F65">
          <w:pPr>
            <w:pStyle w:val="Headereveninstrucpages"/>
          </w:pPr>
        </w:p>
      </w:tc>
    </w:tr>
  </w:tbl>
  <w:p w14:paraId="51E310E6" w14:textId="77777777" w:rsidR="00147B55" w:rsidRDefault="00147B55" w:rsidP="00D93F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1624E" w14:textId="77777777" w:rsidR="00147B55" w:rsidRDefault="00147B55">
    <w:pPr>
      <w:spacing w:befor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A3396" w14:textId="1CEFA253" w:rsidR="00147B55" w:rsidRDefault="004A737D" w:rsidP="009F2049">
    <w:pPr>
      <w:pStyle w:val="Headerodd"/>
      <w:rPr>
        <w:noProof/>
      </w:rPr>
    </w:pPr>
    <w:fldSimple w:instr=" STYLEREF  &quot;Document Title&quot;  \* MERGEFORMAT ">
      <w:r w:rsidR="00147B55">
        <w:rPr>
          <w:noProof/>
        </w:rPr>
        <w:t>Message Definition Report - Part 1</w:t>
      </w:r>
    </w:fldSimple>
    <w:r w:rsidR="00147B55">
      <w:rPr>
        <w:noProof/>
      </w:rPr>
      <w:tab/>
    </w:r>
    <w:fldSimple w:instr=" STYLEREF  &quot;Heading 1&quot;  \* MERGEFORMAT ">
      <w:r w:rsidR="00147B55">
        <w:rPr>
          <w:noProof/>
        </w:rPr>
        <w:t>Introduction</w:t>
      </w:r>
    </w:fldSimple>
  </w:p>
  <w:p w14:paraId="5859F182" w14:textId="77777777" w:rsidR="00147B55" w:rsidRDefault="00147B5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A9CE0" w14:textId="35A49F63" w:rsidR="00147B55" w:rsidRPr="002A4214" w:rsidRDefault="004A737D" w:rsidP="009F2049">
    <w:pPr>
      <w:pStyle w:val="Headerodd"/>
      <w:rPr>
        <w:noProof/>
      </w:rPr>
    </w:pPr>
    <w:fldSimple w:instr=" STYLEREF  &quot;Document Title&quot;  \* MERGEFORMAT ">
      <w:r w:rsidR="00F37808" w:rsidRPr="00F37808">
        <w:rPr>
          <w:b/>
          <w:bCs/>
          <w:noProof/>
          <w:lang w:val="en-US"/>
        </w:rPr>
        <w:t>Message Definition Report Part 1</w:t>
      </w:r>
    </w:fldSimple>
    <w:r w:rsidR="00147B55">
      <w:rPr>
        <w:noProof/>
      </w:rPr>
      <w:tab/>
    </w:r>
    <w:fldSimple w:instr=" STYLEREF  &quot;Heading 1&quot;  \* MERGEFORMAT ">
      <w:r w:rsidR="00F37808">
        <w:rPr>
          <w:noProof/>
        </w:rPr>
        <w:t>Revision Record</w:t>
      </w:r>
    </w:fldSimple>
  </w:p>
  <w:p w14:paraId="42214346" w14:textId="77777777" w:rsidR="00147B55" w:rsidRDefault="00147B55" w:rsidP="009F2049">
    <w:pPr>
      <w:pStyle w:val="Headereven"/>
      <w:tabs>
        <w:tab w:val="clear" w:pos="9242"/>
        <w:tab w:val="right" w:pos="9356"/>
      </w:tabs>
      <w:ind w:right="-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30686E58"/>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3"/>
    <w:multiLevelType w:val="singleLevel"/>
    <w:tmpl w:val="00000000"/>
    <w:lvl w:ilvl="0">
      <w:start w:val="1"/>
      <w:numFmt w:val="bullet"/>
      <w:pStyle w:val="ListBullet2"/>
      <w:lvlText w:val="–"/>
      <w:lvlJc w:val="left"/>
      <w:pPr>
        <w:tabs>
          <w:tab w:val="num" w:pos="360"/>
        </w:tabs>
        <w:ind w:left="360" w:hanging="360"/>
      </w:pPr>
      <w:rPr>
        <w:rFonts w:ascii="Times New Roman" w:hAnsi="Times New Roman" w:hint="default"/>
        <w:b w:val="0"/>
        <w:i w:val="0"/>
        <w:sz w:val="20"/>
      </w:rPr>
    </w:lvl>
  </w:abstractNum>
  <w:abstractNum w:abstractNumId="2" w15:restartNumberingAfterBreak="0">
    <w:nsid w:val="FFFFFF88"/>
    <w:multiLevelType w:val="singleLevel"/>
    <w:tmpl w:val="00000000"/>
    <w:lvl w:ilvl="0">
      <w:start w:val="1"/>
      <w:numFmt w:val="lowerLetter"/>
      <w:pStyle w:val="ListNumber"/>
      <w:lvlText w:val="%1)"/>
      <w:lvlJc w:val="left"/>
      <w:pPr>
        <w:tabs>
          <w:tab w:val="num" w:pos="360"/>
        </w:tabs>
        <w:ind w:left="360" w:hanging="360"/>
      </w:pPr>
    </w:lvl>
  </w:abstractNum>
  <w:abstractNum w:abstractNumId="3" w15:restartNumberingAfterBreak="0">
    <w:nsid w:val="FFFFFF89"/>
    <w:multiLevelType w:val="singleLevel"/>
    <w:tmpl w:val="00000000"/>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FFFFFFFB"/>
    <w:multiLevelType w:val="multilevel"/>
    <w:tmpl w:val="A3C8D0E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sz w:val="28"/>
        <w:szCs w:val="28"/>
      </w:rPr>
    </w:lvl>
    <w:lvl w:ilvl="2">
      <w:start w:val="1"/>
      <w:numFmt w:val="decimal"/>
      <w:pStyle w:val="Heading3"/>
      <w:lvlText w:val="%1.%2.%3"/>
      <w:legacy w:legacy="1" w:legacySpace="144" w:legacyIndent="0"/>
      <w:lvlJc w:val="left"/>
      <w:rPr>
        <w:i w:val="0"/>
        <w:sz w:val="24"/>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5" w15:restartNumberingAfterBreak="0">
    <w:nsid w:val="0C6F2C64"/>
    <w:multiLevelType w:val="hybridMultilevel"/>
    <w:tmpl w:val="3E221358"/>
    <w:lvl w:ilvl="0" w:tplc="74EAAB3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B83EDE"/>
    <w:multiLevelType w:val="hybridMultilevel"/>
    <w:tmpl w:val="FA182682"/>
    <w:lvl w:ilvl="0" w:tplc="04090001">
      <w:start w:val="1"/>
      <w:numFmt w:val="bullet"/>
      <w:lvlText w:val=""/>
      <w:lvlJc w:val="left"/>
      <w:pPr>
        <w:tabs>
          <w:tab w:val="num" w:pos="1080"/>
        </w:tabs>
        <w:ind w:left="1080" w:hanging="360"/>
      </w:pPr>
      <w:rPr>
        <w:rFonts w:ascii="Symbol" w:hAnsi="Symbol" w:hint="default"/>
      </w:rPr>
    </w:lvl>
    <w:lvl w:ilvl="1" w:tplc="A540040E" w:tentative="1">
      <w:start w:val="1"/>
      <w:numFmt w:val="bullet"/>
      <w:lvlText w:val="o"/>
      <w:lvlJc w:val="left"/>
      <w:pPr>
        <w:tabs>
          <w:tab w:val="num" w:pos="1800"/>
        </w:tabs>
        <w:ind w:left="1800" w:hanging="360"/>
      </w:pPr>
      <w:rPr>
        <w:rFonts w:ascii="Courier New" w:hAnsi="Courier New" w:cs="Courier New" w:hint="default"/>
      </w:rPr>
    </w:lvl>
    <w:lvl w:ilvl="2" w:tplc="D51053A4" w:tentative="1">
      <w:start w:val="1"/>
      <w:numFmt w:val="bullet"/>
      <w:lvlText w:val=""/>
      <w:lvlJc w:val="left"/>
      <w:pPr>
        <w:tabs>
          <w:tab w:val="num" w:pos="2520"/>
        </w:tabs>
        <w:ind w:left="2520" w:hanging="360"/>
      </w:pPr>
      <w:rPr>
        <w:rFonts w:ascii="Wingdings" w:hAnsi="Wingdings" w:hint="default"/>
      </w:rPr>
    </w:lvl>
    <w:lvl w:ilvl="3" w:tplc="13F0450C" w:tentative="1">
      <w:start w:val="1"/>
      <w:numFmt w:val="bullet"/>
      <w:lvlText w:val=""/>
      <w:lvlJc w:val="left"/>
      <w:pPr>
        <w:tabs>
          <w:tab w:val="num" w:pos="3240"/>
        </w:tabs>
        <w:ind w:left="3240" w:hanging="360"/>
      </w:pPr>
      <w:rPr>
        <w:rFonts w:ascii="Symbol" w:hAnsi="Symbol" w:hint="default"/>
      </w:rPr>
    </w:lvl>
    <w:lvl w:ilvl="4" w:tplc="2E3E7F64" w:tentative="1">
      <w:start w:val="1"/>
      <w:numFmt w:val="bullet"/>
      <w:lvlText w:val="o"/>
      <w:lvlJc w:val="left"/>
      <w:pPr>
        <w:tabs>
          <w:tab w:val="num" w:pos="3960"/>
        </w:tabs>
        <w:ind w:left="3960" w:hanging="360"/>
      </w:pPr>
      <w:rPr>
        <w:rFonts w:ascii="Courier New" w:hAnsi="Courier New" w:cs="Courier New" w:hint="default"/>
      </w:rPr>
    </w:lvl>
    <w:lvl w:ilvl="5" w:tplc="B664A798" w:tentative="1">
      <w:start w:val="1"/>
      <w:numFmt w:val="bullet"/>
      <w:lvlText w:val=""/>
      <w:lvlJc w:val="left"/>
      <w:pPr>
        <w:tabs>
          <w:tab w:val="num" w:pos="4680"/>
        </w:tabs>
        <w:ind w:left="4680" w:hanging="360"/>
      </w:pPr>
      <w:rPr>
        <w:rFonts w:ascii="Wingdings" w:hAnsi="Wingdings" w:hint="default"/>
      </w:rPr>
    </w:lvl>
    <w:lvl w:ilvl="6" w:tplc="FAB8F756" w:tentative="1">
      <w:start w:val="1"/>
      <w:numFmt w:val="bullet"/>
      <w:lvlText w:val=""/>
      <w:lvlJc w:val="left"/>
      <w:pPr>
        <w:tabs>
          <w:tab w:val="num" w:pos="5400"/>
        </w:tabs>
        <w:ind w:left="5400" w:hanging="360"/>
      </w:pPr>
      <w:rPr>
        <w:rFonts w:ascii="Symbol" w:hAnsi="Symbol" w:hint="default"/>
      </w:rPr>
    </w:lvl>
    <w:lvl w:ilvl="7" w:tplc="6AD84EBE" w:tentative="1">
      <w:start w:val="1"/>
      <w:numFmt w:val="bullet"/>
      <w:lvlText w:val="o"/>
      <w:lvlJc w:val="left"/>
      <w:pPr>
        <w:tabs>
          <w:tab w:val="num" w:pos="6120"/>
        </w:tabs>
        <w:ind w:left="6120" w:hanging="360"/>
      </w:pPr>
      <w:rPr>
        <w:rFonts w:ascii="Courier New" w:hAnsi="Courier New" w:cs="Courier New" w:hint="default"/>
      </w:rPr>
    </w:lvl>
    <w:lvl w:ilvl="8" w:tplc="40A2FF86"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82F66FD"/>
    <w:multiLevelType w:val="multilevel"/>
    <w:tmpl w:val="6638F5C6"/>
    <w:lvl w:ilvl="0">
      <w:start w:val="1"/>
      <w:numFmt w:val="bullet"/>
      <w:lvlText w:val=""/>
      <w:lvlJc w:val="left"/>
      <w:rPr>
        <w:rFonts w:ascii="Symbol" w:hAnsi="Symbol" w:hint="default"/>
      </w:rPr>
    </w:lvl>
    <w:lvl w:ilvl="1">
      <w:start w:val="1"/>
      <w:numFmt w:val="decimal"/>
      <w:lvlText w:val="%1.%2"/>
      <w:legacy w:legacy="1" w:legacySpace="144" w:legacyIndent="0"/>
      <w:lvlJc w:val="left"/>
      <w:rPr>
        <w:i w:val="0"/>
        <w:sz w:val="28"/>
        <w:szCs w:val="28"/>
      </w:rPr>
    </w:lvl>
    <w:lvl w:ilvl="2">
      <w:start w:val="1"/>
      <w:numFmt w:val="decimal"/>
      <w:lvlText w:val="%1.%2.%3"/>
      <w:legacy w:legacy="1" w:legacySpace="144" w:legacyIndent="0"/>
      <w:lvlJc w:val="left"/>
      <w:rPr>
        <w:i w:val="0"/>
        <w:sz w:val="24"/>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15:restartNumberingAfterBreak="0">
    <w:nsid w:val="24AF7F04"/>
    <w:multiLevelType w:val="hybridMultilevel"/>
    <w:tmpl w:val="4E6A8E64"/>
    <w:lvl w:ilvl="0" w:tplc="147C579E">
      <w:numFmt w:val="bullet"/>
      <w:lvlText w:val="-"/>
      <w:lvlJc w:val="left"/>
      <w:pPr>
        <w:tabs>
          <w:tab w:val="num" w:pos="1211"/>
        </w:tabs>
        <w:ind w:left="1211" w:hanging="360"/>
      </w:pPr>
      <w:rPr>
        <w:rFonts w:ascii="Verdana" w:eastAsia="Times New Roman" w:hAnsi="Verdana" w:cs="Times New Roman" w:hint="default"/>
      </w:rPr>
    </w:lvl>
    <w:lvl w:ilvl="1" w:tplc="A540040E" w:tentative="1">
      <w:start w:val="1"/>
      <w:numFmt w:val="bullet"/>
      <w:lvlText w:val="o"/>
      <w:lvlJc w:val="left"/>
      <w:pPr>
        <w:tabs>
          <w:tab w:val="num" w:pos="1931"/>
        </w:tabs>
        <w:ind w:left="1931" w:hanging="360"/>
      </w:pPr>
      <w:rPr>
        <w:rFonts w:ascii="Courier New" w:hAnsi="Courier New" w:cs="Courier New" w:hint="default"/>
      </w:rPr>
    </w:lvl>
    <w:lvl w:ilvl="2" w:tplc="D51053A4" w:tentative="1">
      <w:start w:val="1"/>
      <w:numFmt w:val="bullet"/>
      <w:lvlText w:val=""/>
      <w:lvlJc w:val="left"/>
      <w:pPr>
        <w:tabs>
          <w:tab w:val="num" w:pos="2651"/>
        </w:tabs>
        <w:ind w:left="2651" w:hanging="360"/>
      </w:pPr>
      <w:rPr>
        <w:rFonts w:ascii="Wingdings" w:hAnsi="Wingdings" w:hint="default"/>
      </w:rPr>
    </w:lvl>
    <w:lvl w:ilvl="3" w:tplc="13F0450C" w:tentative="1">
      <w:start w:val="1"/>
      <w:numFmt w:val="bullet"/>
      <w:lvlText w:val=""/>
      <w:lvlJc w:val="left"/>
      <w:pPr>
        <w:tabs>
          <w:tab w:val="num" w:pos="3371"/>
        </w:tabs>
        <w:ind w:left="3371" w:hanging="360"/>
      </w:pPr>
      <w:rPr>
        <w:rFonts w:ascii="Symbol" w:hAnsi="Symbol" w:hint="default"/>
      </w:rPr>
    </w:lvl>
    <w:lvl w:ilvl="4" w:tplc="2E3E7F64" w:tentative="1">
      <w:start w:val="1"/>
      <w:numFmt w:val="bullet"/>
      <w:lvlText w:val="o"/>
      <w:lvlJc w:val="left"/>
      <w:pPr>
        <w:tabs>
          <w:tab w:val="num" w:pos="4091"/>
        </w:tabs>
        <w:ind w:left="4091" w:hanging="360"/>
      </w:pPr>
      <w:rPr>
        <w:rFonts w:ascii="Courier New" w:hAnsi="Courier New" w:cs="Courier New" w:hint="default"/>
      </w:rPr>
    </w:lvl>
    <w:lvl w:ilvl="5" w:tplc="B664A798" w:tentative="1">
      <w:start w:val="1"/>
      <w:numFmt w:val="bullet"/>
      <w:lvlText w:val=""/>
      <w:lvlJc w:val="left"/>
      <w:pPr>
        <w:tabs>
          <w:tab w:val="num" w:pos="4811"/>
        </w:tabs>
        <w:ind w:left="4811" w:hanging="360"/>
      </w:pPr>
      <w:rPr>
        <w:rFonts w:ascii="Wingdings" w:hAnsi="Wingdings" w:hint="default"/>
      </w:rPr>
    </w:lvl>
    <w:lvl w:ilvl="6" w:tplc="FAB8F756" w:tentative="1">
      <w:start w:val="1"/>
      <w:numFmt w:val="bullet"/>
      <w:lvlText w:val=""/>
      <w:lvlJc w:val="left"/>
      <w:pPr>
        <w:tabs>
          <w:tab w:val="num" w:pos="5531"/>
        </w:tabs>
        <w:ind w:left="5531" w:hanging="360"/>
      </w:pPr>
      <w:rPr>
        <w:rFonts w:ascii="Symbol" w:hAnsi="Symbol" w:hint="default"/>
      </w:rPr>
    </w:lvl>
    <w:lvl w:ilvl="7" w:tplc="6AD84EBE" w:tentative="1">
      <w:start w:val="1"/>
      <w:numFmt w:val="bullet"/>
      <w:lvlText w:val="o"/>
      <w:lvlJc w:val="left"/>
      <w:pPr>
        <w:tabs>
          <w:tab w:val="num" w:pos="6251"/>
        </w:tabs>
        <w:ind w:left="6251" w:hanging="360"/>
      </w:pPr>
      <w:rPr>
        <w:rFonts w:ascii="Courier New" w:hAnsi="Courier New" w:cs="Courier New" w:hint="default"/>
      </w:rPr>
    </w:lvl>
    <w:lvl w:ilvl="8" w:tplc="40A2FF86" w:tentative="1">
      <w:start w:val="1"/>
      <w:numFmt w:val="bullet"/>
      <w:lvlText w:val=""/>
      <w:lvlJc w:val="left"/>
      <w:pPr>
        <w:tabs>
          <w:tab w:val="num" w:pos="6971"/>
        </w:tabs>
        <w:ind w:left="6971" w:hanging="360"/>
      </w:pPr>
      <w:rPr>
        <w:rFonts w:ascii="Wingdings" w:hAnsi="Wingdings" w:hint="default"/>
      </w:rPr>
    </w:lvl>
  </w:abstractNum>
  <w:abstractNum w:abstractNumId="9" w15:restartNumberingAfterBreak="0">
    <w:nsid w:val="25712A67"/>
    <w:multiLevelType w:val="hybridMultilevel"/>
    <w:tmpl w:val="90408EC4"/>
    <w:lvl w:ilvl="0" w:tplc="EA8EF4BA">
      <w:start w:val="1"/>
      <w:numFmt w:val="decimal"/>
      <w:lvlText w:val="%1."/>
      <w:lvlJc w:val="left"/>
      <w:pPr>
        <w:ind w:left="360" w:hanging="360"/>
      </w:pPr>
      <w:rPr>
        <w:rFonts w:hint="default"/>
      </w:rPr>
    </w:lvl>
    <w:lvl w:ilvl="1" w:tplc="9A9A98E0">
      <w:start w:val="1"/>
      <w:numFmt w:val="lowerRoman"/>
      <w:lvlText w:val="(%2)"/>
      <w:lvlJc w:val="left"/>
      <w:pPr>
        <w:ind w:left="1440" w:hanging="72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FA62B98"/>
    <w:multiLevelType w:val="hybridMultilevel"/>
    <w:tmpl w:val="1CBE1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A572AF"/>
    <w:multiLevelType w:val="hybridMultilevel"/>
    <w:tmpl w:val="B98E0910"/>
    <w:lvl w:ilvl="0" w:tplc="04090001">
      <w:start w:val="1"/>
      <w:numFmt w:val="bullet"/>
      <w:lvlText w:val=""/>
      <w:lvlJc w:val="left"/>
      <w:pPr>
        <w:tabs>
          <w:tab w:val="num" w:pos="720"/>
        </w:tabs>
        <w:ind w:left="720" w:hanging="360"/>
      </w:pPr>
      <w:rPr>
        <w:rFonts w:ascii="Symbol" w:hAnsi="Symbol" w:hint="default"/>
      </w:rPr>
    </w:lvl>
    <w:lvl w:ilvl="1" w:tplc="A0FA2154">
      <w:start w:val="5"/>
      <w:numFmt w:val="bullet"/>
      <w:lvlText w:val=""/>
      <w:lvlJc w:val="left"/>
      <w:pPr>
        <w:tabs>
          <w:tab w:val="num" w:pos="1800"/>
        </w:tabs>
        <w:ind w:left="1800" w:hanging="720"/>
      </w:pPr>
      <w:rPr>
        <w:rFonts w:ascii="Wingdings" w:hAnsi="Wingdings" w:hint="default"/>
        <w:sz w:val="36"/>
        <w:u w:val="none"/>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74F52CC"/>
    <w:multiLevelType w:val="hybridMultilevel"/>
    <w:tmpl w:val="BCD84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5B587A"/>
    <w:multiLevelType w:val="hybridMultilevel"/>
    <w:tmpl w:val="EFD66B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50B14F18"/>
    <w:multiLevelType w:val="hybridMultilevel"/>
    <w:tmpl w:val="D098DD5A"/>
    <w:lvl w:ilvl="0" w:tplc="D8CA7998">
      <w:numFmt w:val="bullet"/>
      <w:lvlText w:val="-"/>
      <w:lvlJc w:val="left"/>
      <w:pPr>
        <w:tabs>
          <w:tab w:val="num" w:pos="1211"/>
        </w:tabs>
        <w:ind w:left="1211" w:hanging="360"/>
      </w:pPr>
      <w:rPr>
        <w:rFonts w:ascii="Verdana" w:eastAsia="Times New Roman" w:hAnsi="Verdana" w:cs="Times New Roman" w:hint="default"/>
      </w:rPr>
    </w:lvl>
    <w:lvl w:ilvl="1" w:tplc="08090003" w:tentative="1">
      <w:start w:val="1"/>
      <w:numFmt w:val="bullet"/>
      <w:pStyle w:val="StyleHeading2PatternClearGray-90"/>
      <w:lvlText w:val="o"/>
      <w:lvlJc w:val="left"/>
      <w:pPr>
        <w:tabs>
          <w:tab w:val="num" w:pos="1931"/>
        </w:tabs>
        <w:ind w:left="1931" w:hanging="360"/>
      </w:pPr>
      <w:rPr>
        <w:rFonts w:ascii="Courier New" w:hAnsi="Courier New" w:cs="Courier New" w:hint="default"/>
      </w:rPr>
    </w:lvl>
    <w:lvl w:ilvl="2" w:tplc="08090005" w:tentative="1">
      <w:start w:val="1"/>
      <w:numFmt w:val="bullet"/>
      <w:lvlText w:val=""/>
      <w:lvlJc w:val="left"/>
      <w:pPr>
        <w:tabs>
          <w:tab w:val="num" w:pos="2651"/>
        </w:tabs>
        <w:ind w:left="2651" w:hanging="360"/>
      </w:pPr>
      <w:rPr>
        <w:rFonts w:ascii="Wingdings" w:hAnsi="Wingdings" w:hint="default"/>
      </w:rPr>
    </w:lvl>
    <w:lvl w:ilvl="3" w:tplc="08090001" w:tentative="1">
      <w:start w:val="1"/>
      <w:numFmt w:val="bullet"/>
      <w:lvlText w:val=""/>
      <w:lvlJc w:val="left"/>
      <w:pPr>
        <w:tabs>
          <w:tab w:val="num" w:pos="3371"/>
        </w:tabs>
        <w:ind w:left="3371" w:hanging="360"/>
      </w:pPr>
      <w:rPr>
        <w:rFonts w:ascii="Symbol" w:hAnsi="Symbol" w:hint="default"/>
      </w:rPr>
    </w:lvl>
    <w:lvl w:ilvl="4" w:tplc="08090003" w:tentative="1">
      <w:start w:val="1"/>
      <w:numFmt w:val="bullet"/>
      <w:lvlText w:val="o"/>
      <w:lvlJc w:val="left"/>
      <w:pPr>
        <w:tabs>
          <w:tab w:val="num" w:pos="4091"/>
        </w:tabs>
        <w:ind w:left="4091" w:hanging="360"/>
      </w:pPr>
      <w:rPr>
        <w:rFonts w:ascii="Courier New" w:hAnsi="Courier New" w:cs="Courier New" w:hint="default"/>
      </w:rPr>
    </w:lvl>
    <w:lvl w:ilvl="5" w:tplc="08090005" w:tentative="1">
      <w:start w:val="1"/>
      <w:numFmt w:val="bullet"/>
      <w:lvlText w:val=""/>
      <w:lvlJc w:val="left"/>
      <w:pPr>
        <w:tabs>
          <w:tab w:val="num" w:pos="4811"/>
        </w:tabs>
        <w:ind w:left="4811" w:hanging="360"/>
      </w:pPr>
      <w:rPr>
        <w:rFonts w:ascii="Wingdings" w:hAnsi="Wingdings" w:hint="default"/>
      </w:rPr>
    </w:lvl>
    <w:lvl w:ilvl="6" w:tplc="08090001" w:tentative="1">
      <w:start w:val="1"/>
      <w:numFmt w:val="bullet"/>
      <w:lvlText w:val=""/>
      <w:lvlJc w:val="left"/>
      <w:pPr>
        <w:tabs>
          <w:tab w:val="num" w:pos="5531"/>
        </w:tabs>
        <w:ind w:left="5531" w:hanging="360"/>
      </w:pPr>
      <w:rPr>
        <w:rFonts w:ascii="Symbol" w:hAnsi="Symbol" w:hint="default"/>
      </w:rPr>
    </w:lvl>
    <w:lvl w:ilvl="7" w:tplc="08090003" w:tentative="1">
      <w:start w:val="1"/>
      <w:numFmt w:val="bullet"/>
      <w:lvlText w:val="o"/>
      <w:lvlJc w:val="left"/>
      <w:pPr>
        <w:tabs>
          <w:tab w:val="num" w:pos="6251"/>
        </w:tabs>
        <w:ind w:left="6251" w:hanging="360"/>
      </w:pPr>
      <w:rPr>
        <w:rFonts w:ascii="Courier New" w:hAnsi="Courier New" w:cs="Courier New" w:hint="default"/>
      </w:rPr>
    </w:lvl>
    <w:lvl w:ilvl="8" w:tplc="08090005" w:tentative="1">
      <w:start w:val="1"/>
      <w:numFmt w:val="bullet"/>
      <w:lvlText w:val=""/>
      <w:lvlJc w:val="left"/>
      <w:pPr>
        <w:tabs>
          <w:tab w:val="num" w:pos="6971"/>
        </w:tabs>
        <w:ind w:left="6971" w:hanging="360"/>
      </w:pPr>
      <w:rPr>
        <w:rFonts w:ascii="Wingdings" w:hAnsi="Wingdings" w:hint="default"/>
      </w:rPr>
    </w:lvl>
  </w:abstractNum>
  <w:abstractNum w:abstractNumId="15" w15:restartNumberingAfterBreak="0">
    <w:nsid w:val="5709421B"/>
    <w:multiLevelType w:val="hybridMultilevel"/>
    <w:tmpl w:val="9EA6DA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B773267"/>
    <w:multiLevelType w:val="hybridMultilevel"/>
    <w:tmpl w:val="C9007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CEC0491"/>
    <w:multiLevelType w:val="hybridMultilevel"/>
    <w:tmpl w:val="A1C6D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0E70E5"/>
    <w:multiLevelType w:val="hybridMultilevel"/>
    <w:tmpl w:val="80C80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FA5A6D"/>
    <w:multiLevelType w:val="hybridMultilevel"/>
    <w:tmpl w:val="2BE2F3CC"/>
    <w:lvl w:ilvl="0" w:tplc="92B0D98E">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0" w15:restartNumberingAfterBreak="0">
    <w:nsid w:val="64F14961"/>
    <w:multiLevelType w:val="hybridMultilevel"/>
    <w:tmpl w:val="AF667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DD01CD"/>
    <w:multiLevelType w:val="hybridMultilevel"/>
    <w:tmpl w:val="3A308E78"/>
    <w:lvl w:ilvl="0" w:tplc="83086690">
      <w:start w:val="2015"/>
      <w:numFmt w:val="bullet"/>
      <w:lvlText w:val="-"/>
      <w:lvlJc w:val="left"/>
      <w:pPr>
        <w:ind w:left="720" w:hanging="360"/>
      </w:pPr>
      <w:rPr>
        <w:rFonts w:ascii="Times New Roman" w:eastAsia="Time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5804C5"/>
    <w:multiLevelType w:val="hybridMultilevel"/>
    <w:tmpl w:val="63B0D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9A22E6"/>
    <w:multiLevelType w:val="hybridMultilevel"/>
    <w:tmpl w:val="07ACC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14"/>
  </w:num>
  <w:num w:numId="5">
    <w:abstractNumId w:val="8"/>
  </w:num>
  <w:num w:numId="6">
    <w:abstractNumId w:val="11"/>
  </w:num>
  <w:num w:numId="7">
    <w:abstractNumId w:val="4"/>
  </w:num>
  <w:num w:numId="8">
    <w:abstractNumId w:val="5"/>
  </w:num>
  <w:num w:numId="9">
    <w:abstractNumId w:val="20"/>
  </w:num>
  <w:num w:numId="10">
    <w:abstractNumId w:val="9"/>
  </w:num>
  <w:num w:numId="11">
    <w:abstractNumId w:val="13"/>
  </w:num>
  <w:num w:numId="12">
    <w:abstractNumId w:val="15"/>
  </w:num>
  <w:num w:numId="13">
    <w:abstractNumId w:val="4"/>
  </w:num>
  <w:num w:numId="14">
    <w:abstractNumId w:val="6"/>
  </w:num>
  <w:num w:numId="15">
    <w:abstractNumId w:val="10"/>
  </w:num>
  <w:num w:numId="16">
    <w:abstractNumId w:val="19"/>
  </w:num>
  <w:num w:numId="17">
    <w:abstractNumId w:val="17"/>
  </w:num>
  <w:num w:numId="18">
    <w:abstractNumId w:val="7"/>
  </w:num>
  <w:num w:numId="19">
    <w:abstractNumId w:val="18"/>
  </w:num>
  <w:num w:numId="20">
    <w:abstractNumId w:val="12"/>
  </w:num>
  <w:num w:numId="21">
    <w:abstractNumId w:val="21"/>
  </w:num>
  <w:num w:numId="22">
    <w:abstractNumId w:val="4"/>
  </w:num>
  <w:num w:numId="23">
    <w:abstractNumId w:val="23"/>
  </w:num>
  <w:num w:numId="24">
    <w:abstractNumId w:val="22"/>
  </w:num>
  <w:num w:numId="25">
    <w:abstractNumId w:val="16"/>
  </w:num>
  <w:num w:numId="26">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GB" w:vendorID="64" w:dllVersion="6" w:nlCheck="1" w:checkStyle="1"/>
  <w:activeWritingStyle w:appName="MSWord" w:lang="fr-BE" w:vendorID="64" w:dllVersion="6" w:nlCheck="1" w:checkStyle="0"/>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fr-BE" w:vendorID="64" w:dllVersion="0" w:nlCheck="1" w:checkStyle="0"/>
  <w:activeWritingStyle w:appName="MSWord" w:lang="en-US" w:vendorID="8" w:dllVersion="513" w:checkStyle="1"/>
  <w:activeWritingStyle w:appName="MSWord" w:lang="en-GB"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style="mso-position-vertical-relative:line" fillcolor="white">
      <v:fill color="white"/>
      <v:textbox inset=".5mm,.3mm,.5mm,.3mm"/>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BUSINESS_AND_REQUIREMENTS_ANALYSIS_TEMPLATE[1]"/>
  </w:docVars>
  <w:rsids>
    <w:rsidRoot w:val="006D0199"/>
    <w:rsid w:val="00001017"/>
    <w:rsid w:val="00002DDE"/>
    <w:rsid w:val="00002FDF"/>
    <w:rsid w:val="00004240"/>
    <w:rsid w:val="00004EBD"/>
    <w:rsid w:val="00005711"/>
    <w:rsid w:val="00005800"/>
    <w:rsid w:val="0000704D"/>
    <w:rsid w:val="0000756F"/>
    <w:rsid w:val="00010F86"/>
    <w:rsid w:val="00012A92"/>
    <w:rsid w:val="00012EC0"/>
    <w:rsid w:val="00014362"/>
    <w:rsid w:val="00014699"/>
    <w:rsid w:val="00017A15"/>
    <w:rsid w:val="000204FD"/>
    <w:rsid w:val="0002062E"/>
    <w:rsid w:val="0002124A"/>
    <w:rsid w:val="0002346C"/>
    <w:rsid w:val="000234F6"/>
    <w:rsid w:val="00024331"/>
    <w:rsid w:val="000252CB"/>
    <w:rsid w:val="00026740"/>
    <w:rsid w:val="00026D8B"/>
    <w:rsid w:val="0003109F"/>
    <w:rsid w:val="00031D3C"/>
    <w:rsid w:val="00034DA4"/>
    <w:rsid w:val="000356A1"/>
    <w:rsid w:val="0003650B"/>
    <w:rsid w:val="000368C4"/>
    <w:rsid w:val="00037281"/>
    <w:rsid w:val="00037DE6"/>
    <w:rsid w:val="00040735"/>
    <w:rsid w:val="00040C07"/>
    <w:rsid w:val="00041BD6"/>
    <w:rsid w:val="00041C3A"/>
    <w:rsid w:val="00041D00"/>
    <w:rsid w:val="00045EAD"/>
    <w:rsid w:val="00050BC0"/>
    <w:rsid w:val="000517F7"/>
    <w:rsid w:val="00052EBE"/>
    <w:rsid w:val="00055F12"/>
    <w:rsid w:val="00056BD0"/>
    <w:rsid w:val="00057641"/>
    <w:rsid w:val="000579F3"/>
    <w:rsid w:val="000604A6"/>
    <w:rsid w:val="000613A0"/>
    <w:rsid w:val="00062081"/>
    <w:rsid w:val="00062178"/>
    <w:rsid w:val="00062F1D"/>
    <w:rsid w:val="00064414"/>
    <w:rsid w:val="00066628"/>
    <w:rsid w:val="00067F02"/>
    <w:rsid w:val="00070C7B"/>
    <w:rsid w:val="00071011"/>
    <w:rsid w:val="000710A7"/>
    <w:rsid w:val="000723C1"/>
    <w:rsid w:val="00072714"/>
    <w:rsid w:val="000741B9"/>
    <w:rsid w:val="000742E6"/>
    <w:rsid w:val="00074341"/>
    <w:rsid w:val="00076743"/>
    <w:rsid w:val="00083145"/>
    <w:rsid w:val="000849D7"/>
    <w:rsid w:val="00085D5E"/>
    <w:rsid w:val="00090283"/>
    <w:rsid w:val="00091492"/>
    <w:rsid w:val="00091715"/>
    <w:rsid w:val="000928D0"/>
    <w:rsid w:val="00093D9D"/>
    <w:rsid w:val="000961B8"/>
    <w:rsid w:val="00096369"/>
    <w:rsid w:val="00097306"/>
    <w:rsid w:val="000A0514"/>
    <w:rsid w:val="000A0532"/>
    <w:rsid w:val="000A25BF"/>
    <w:rsid w:val="000A2B59"/>
    <w:rsid w:val="000A3BA9"/>
    <w:rsid w:val="000A67BC"/>
    <w:rsid w:val="000A688E"/>
    <w:rsid w:val="000A6C94"/>
    <w:rsid w:val="000B39CB"/>
    <w:rsid w:val="000B488C"/>
    <w:rsid w:val="000B5CDA"/>
    <w:rsid w:val="000B6908"/>
    <w:rsid w:val="000B7072"/>
    <w:rsid w:val="000B72F7"/>
    <w:rsid w:val="000C4264"/>
    <w:rsid w:val="000C46FD"/>
    <w:rsid w:val="000C4742"/>
    <w:rsid w:val="000C500F"/>
    <w:rsid w:val="000C5EC8"/>
    <w:rsid w:val="000C663A"/>
    <w:rsid w:val="000E0132"/>
    <w:rsid w:val="000E52EB"/>
    <w:rsid w:val="000E675E"/>
    <w:rsid w:val="000E73A2"/>
    <w:rsid w:val="000F0F52"/>
    <w:rsid w:val="000F2358"/>
    <w:rsid w:val="000F2649"/>
    <w:rsid w:val="000F32C6"/>
    <w:rsid w:val="000F524B"/>
    <w:rsid w:val="000F69FA"/>
    <w:rsid w:val="000F72FB"/>
    <w:rsid w:val="000F7AFF"/>
    <w:rsid w:val="0010291D"/>
    <w:rsid w:val="0010460A"/>
    <w:rsid w:val="00104EC6"/>
    <w:rsid w:val="00106DD6"/>
    <w:rsid w:val="001073E8"/>
    <w:rsid w:val="00107B9B"/>
    <w:rsid w:val="001109D6"/>
    <w:rsid w:val="0011172B"/>
    <w:rsid w:val="001131E9"/>
    <w:rsid w:val="001135FB"/>
    <w:rsid w:val="00113646"/>
    <w:rsid w:val="00115470"/>
    <w:rsid w:val="00116790"/>
    <w:rsid w:val="00117E79"/>
    <w:rsid w:val="00122187"/>
    <w:rsid w:val="00122FB8"/>
    <w:rsid w:val="00124D32"/>
    <w:rsid w:val="00131092"/>
    <w:rsid w:val="001316B7"/>
    <w:rsid w:val="001333CD"/>
    <w:rsid w:val="00141088"/>
    <w:rsid w:val="001433C3"/>
    <w:rsid w:val="00143E36"/>
    <w:rsid w:val="00143FE3"/>
    <w:rsid w:val="0014421D"/>
    <w:rsid w:val="001453DB"/>
    <w:rsid w:val="0014569E"/>
    <w:rsid w:val="0014603B"/>
    <w:rsid w:val="00147B55"/>
    <w:rsid w:val="00147F00"/>
    <w:rsid w:val="001531C3"/>
    <w:rsid w:val="001541EF"/>
    <w:rsid w:val="001546F1"/>
    <w:rsid w:val="00155D04"/>
    <w:rsid w:val="001601F8"/>
    <w:rsid w:val="00160D38"/>
    <w:rsid w:val="001614D6"/>
    <w:rsid w:val="00165D18"/>
    <w:rsid w:val="0016610B"/>
    <w:rsid w:val="00166426"/>
    <w:rsid w:val="00170DE0"/>
    <w:rsid w:val="00171E34"/>
    <w:rsid w:val="001734DC"/>
    <w:rsid w:val="00175133"/>
    <w:rsid w:val="00181655"/>
    <w:rsid w:val="001835EA"/>
    <w:rsid w:val="00185CFA"/>
    <w:rsid w:val="0018725C"/>
    <w:rsid w:val="00187FFB"/>
    <w:rsid w:val="00190157"/>
    <w:rsid w:val="001902D2"/>
    <w:rsid w:val="0019241D"/>
    <w:rsid w:val="001A0E06"/>
    <w:rsid w:val="001A1855"/>
    <w:rsid w:val="001A6B68"/>
    <w:rsid w:val="001B0E40"/>
    <w:rsid w:val="001B1F8E"/>
    <w:rsid w:val="001B3E58"/>
    <w:rsid w:val="001B602B"/>
    <w:rsid w:val="001B6E9E"/>
    <w:rsid w:val="001C10A1"/>
    <w:rsid w:val="001C1E67"/>
    <w:rsid w:val="001C358B"/>
    <w:rsid w:val="001C380A"/>
    <w:rsid w:val="001C4FCE"/>
    <w:rsid w:val="001D10D1"/>
    <w:rsid w:val="001D21A4"/>
    <w:rsid w:val="001D2DAD"/>
    <w:rsid w:val="001D5113"/>
    <w:rsid w:val="001D646A"/>
    <w:rsid w:val="001E193E"/>
    <w:rsid w:val="001E1CFC"/>
    <w:rsid w:val="001E21A0"/>
    <w:rsid w:val="001F01CF"/>
    <w:rsid w:val="001F0DCA"/>
    <w:rsid w:val="001F1A4B"/>
    <w:rsid w:val="001F267C"/>
    <w:rsid w:val="001F3426"/>
    <w:rsid w:val="001F3C90"/>
    <w:rsid w:val="001F40EA"/>
    <w:rsid w:val="001F486A"/>
    <w:rsid w:val="001F5B4D"/>
    <w:rsid w:val="001F7B99"/>
    <w:rsid w:val="001F7CB9"/>
    <w:rsid w:val="00202585"/>
    <w:rsid w:val="00202EAD"/>
    <w:rsid w:val="0020530F"/>
    <w:rsid w:val="002054DB"/>
    <w:rsid w:val="00206753"/>
    <w:rsid w:val="00210C63"/>
    <w:rsid w:val="00212DED"/>
    <w:rsid w:val="00212ECA"/>
    <w:rsid w:val="002134F0"/>
    <w:rsid w:val="00214046"/>
    <w:rsid w:val="00215E7E"/>
    <w:rsid w:val="00216672"/>
    <w:rsid w:val="002170B7"/>
    <w:rsid w:val="002211B7"/>
    <w:rsid w:val="00223589"/>
    <w:rsid w:val="00231701"/>
    <w:rsid w:val="0023231B"/>
    <w:rsid w:val="00232EDC"/>
    <w:rsid w:val="00233BAB"/>
    <w:rsid w:val="00233E08"/>
    <w:rsid w:val="00234478"/>
    <w:rsid w:val="002348D4"/>
    <w:rsid w:val="002354C1"/>
    <w:rsid w:val="00235A56"/>
    <w:rsid w:val="00236894"/>
    <w:rsid w:val="00244BB8"/>
    <w:rsid w:val="00245AF4"/>
    <w:rsid w:val="00247DDA"/>
    <w:rsid w:val="002518D4"/>
    <w:rsid w:val="00251DC7"/>
    <w:rsid w:val="00252F8A"/>
    <w:rsid w:val="00253CC2"/>
    <w:rsid w:val="002545C4"/>
    <w:rsid w:val="00263111"/>
    <w:rsid w:val="002639B4"/>
    <w:rsid w:val="0026405D"/>
    <w:rsid w:val="00264D89"/>
    <w:rsid w:val="00271374"/>
    <w:rsid w:val="002746D4"/>
    <w:rsid w:val="00277862"/>
    <w:rsid w:val="00277F1F"/>
    <w:rsid w:val="00281286"/>
    <w:rsid w:val="002840E1"/>
    <w:rsid w:val="002843E3"/>
    <w:rsid w:val="00285228"/>
    <w:rsid w:val="0028636D"/>
    <w:rsid w:val="0029002B"/>
    <w:rsid w:val="0029215C"/>
    <w:rsid w:val="00292B1B"/>
    <w:rsid w:val="00292EC8"/>
    <w:rsid w:val="00294EE1"/>
    <w:rsid w:val="00297AC6"/>
    <w:rsid w:val="00297BB3"/>
    <w:rsid w:val="002A38D6"/>
    <w:rsid w:val="002A3F29"/>
    <w:rsid w:val="002A4214"/>
    <w:rsid w:val="002A4BF7"/>
    <w:rsid w:val="002B4235"/>
    <w:rsid w:val="002B5546"/>
    <w:rsid w:val="002B6275"/>
    <w:rsid w:val="002B7AF3"/>
    <w:rsid w:val="002C422B"/>
    <w:rsid w:val="002C6152"/>
    <w:rsid w:val="002C6D28"/>
    <w:rsid w:val="002D0014"/>
    <w:rsid w:val="002D3700"/>
    <w:rsid w:val="002D480D"/>
    <w:rsid w:val="002D4FAB"/>
    <w:rsid w:val="002D5956"/>
    <w:rsid w:val="002D6F02"/>
    <w:rsid w:val="002D7029"/>
    <w:rsid w:val="002E04C4"/>
    <w:rsid w:val="002E410A"/>
    <w:rsid w:val="002E5011"/>
    <w:rsid w:val="002E53E2"/>
    <w:rsid w:val="002E771D"/>
    <w:rsid w:val="002E78B2"/>
    <w:rsid w:val="002F2CCC"/>
    <w:rsid w:val="002F62F4"/>
    <w:rsid w:val="0030041C"/>
    <w:rsid w:val="0030084C"/>
    <w:rsid w:val="00300AA2"/>
    <w:rsid w:val="00302A8D"/>
    <w:rsid w:val="0030321C"/>
    <w:rsid w:val="003044A0"/>
    <w:rsid w:val="00304DF9"/>
    <w:rsid w:val="00305C43"/>
    <w:rsid w:val="00307AF7"/>
    <w:rsid w:val="0031035B"/>
    <w:rsid w:val="00311921"/>
    <w:rsid w:val="00313609"/>
    <w:rsid w:val="00313BAC"/>
    <w:rsid w:val="00317059"/>
    <w:rsid w:val="00322903"/>
    <w:rsid w:val="00325B7B"/>
    <w:rsid w:val="003269DE"/>
    <w:rsid w:val="00327270"/>
    <w:rsid w:val="00330428"/>
    <w:rsid w:val="0033359C"/>
    <w:rsid w:val="003338C5"/>
    <w:rsid w:val="00333957"/>
    <w:rsid w:val="00334404"/>
    <w:rsid w:val="0033506F"/>
    <w:rsid w:val="0033542B"/>
    <w:rsid w:val="003356A6"/>
    <w:rsid w:val="00337651"/>
    <w:rsid w:val="003459F4"/>
    <w:rsid w:val="00345CF2"/>
    <w:rsid w:val="00351F8D"/>
    <w:rsid w:val="00353A92"/>
    <w:rsid w:val="0035405F"/>
    <w:rsid w:val="0035726C"/>
    <w:rsid w:val="00357562"/>
    <w:rsid w:val="0036052C"/>
    <w:rsid w:val="00361D54"/>
    <w:rsid w:val="003620C1"/>
    <w:rsid w:val="00362ED7"/>
    <w:rsid w:val="00363532"/>
    <w:rsid w:val="00363D78"/>
    <w:rsid w:val="0036659C"/>
    <w:rsid w:val="003670E0"/>
    <w:rsid w:val="003705B3"/>
    <w:rsid w:val="00372DE7"/>
    <w:rsid w:val="00375596"/>
    <w:rsid w:val="00384731"/>
    <w:rsid w:val="003849E8"/>
    <w:rsid w:val="00384B80"/>
    <w:rsid w:val="00384F16"/>
    <w:rsid w:val="00391E2E"/>
    <w:rsid w:val="00392745"/>
    <w:rsid w:val="00392BF6"/>
    <w:rsid w:val="00392D6E"/>
    <w:rsid w:val="003937F7"/>
    <w:rsid w:val="00393FC4"/>
    <w:rsid w:val="00394890"/>
    <w:rsid w:val="0039570C"/>
    <w:rsid w:val="00396C37"/>
    <w:rsid w:val="003A023F"/>
    <w:rsid w:val="003A03D9"/>
    <w:rsid w:val="003A30E3"/>
    <w:rsid w:val="003A3CB3"/>
    <w:rsid w:val="003A5C68"/>
    <w:rsid w:val="003A64BC"/>
    <w:rsid w:val="003A6A34"/>
    <w:rsid w:val="003A7DC0"/>
    <w:rsid w:val="003B0844"/>
    <w:rsid w:val="003B0989"/>
    <w:rsid w:val="003B0A4B"/>
    <w:rsid w:val="003B16EF"/>
    <w:rsid w:val="003B23AA"/>
    <w:rsid w:val="003B24C3"/>
    <w:rsid w:val="003B5874"/>
    <w:rsid w:val="003B5C28"/>
    <w:rsid w:val="003C0663"/>
    <w:rsid w:val="003C1953"/>
    <w:rsid w:val="003C2BF8"/>
    <w:rsid w:val="003C3185"/>
    <w:rsid w:val="003C4022"/>
    <w:rsid w:val="003C42B3"/>
    <w:rsid w:val="003C6A90"/>
    <w:rsid w:val="003D2AD7"/>
    <w:rsid w:val="003D450A"/>
    <w:rsid w:val="003D6D0D"/>
    <w:rsid w:val="003E194E"/>
    <w:rsid w:val="003E1D65"/>
    <w:rsid w:val="003E27D5"/>
    <w:rsid w:val="003E4A22"/>
    <w:rsid w:val="003E7326"/>
    <w:rsid w:val="003F086A"/>
    <w:rsid w:val="003F09A7"/>
    <w:rsid w:val="003F1701"/>
    <w:rsid w:val="003F1DD8"/>
    <w:rsid w:val="003F3865"/>
    <w:rsid w:val="003F53E9"/>
    <w:rsid w:val="00400665"/>
    <w:rsid w:val="00400D4E"/>
    <w:rsid w:val="004019B2"/>
    <w:rsid w:val="00401B0F"/>
    <w:rsid w:val="00403270"/>
    <w:rsid w:val="004039C2"/>
    <w:rsid w:val="00404024"/>
    <w:rsid w:val="00405E32"/>
    <w:rsid w:val="00407C63"/>
    <w:rsid w:val="004110E1"/>
    <w:rsid w:val="004123C2"/>
    <w:rsid w:val="0041391F"/>
    <w:rsid w:val="00413E15"/>
    <w:rsid w:val="0041426B"/>
    <w:rsid w:val="004150C1"/>
    <w:rsid w:val="0041651F"/>
    <w:rsid w:val="00420E23"/>
    <w:rsid w:val="00421A01"/>
    <w:rsid w:val="00423BB5"/>
    <w:rsid w:val="00424809"/>
    <w:rsid w:val="0042547D"/>
    <w:rsid w:val="00427FBF"/>
    <w:rsid w:val="00430102"/>
    <w:rsid w:val="004321DF"/>
    <w:rsid w:val="004330F5"/>
    <w:rsid w:val="00435190"/>
    <w:rsid w:val="0043586C"/>
    <w:rsid w:val="00440019"/>
    <w:rsid w:val="00440C8D"/>
    <w:rsid w:val="00441100"/>
    <w:rsid w:val="00441168"/>
    <w:rsid w:val="0044189F"/>
    <w:rsid w:val="00443B92"/>
    <w:rsid w:val="00446AC0"/>
    <w:rsid w:val="00447526"/>
    <w:rsid w:val="00447D1B"/>
    <w:rsid w:val="00451B28"/>
    <w:rsid w:val="00451F31"/>
    <w:rsid w:val="00452F17"/>
    <w:rsid w:val="00453E13"/>
    <w:rsid w:val="004547AC"/>
    <w:rsid w:val="00455179"/>
    <w:rsid w:val="00455290"/>
    <w:rsid w:val="004568F6"/>
    <w:rsid w:val="00462308"/>
    <w:rsid w:val="004642B7"/>
    <w:rsid w:val="00467547"/>
    <w:rsid w:val="00467752"/>
    <w:rsid w:val="00467C56"/>
    <w:rsid w:val="00467DE1"/>
    <w:rsid w:val="004705E7"/>
    <w:rsid w:val="004711A1"/>
    <w:rsid w:val="0047153F"/>
    <w:rsid w:val="00472213"/>
    <w:rsid w:val="0047252E"/>
    <w:rsid w:val="00473608"/>
    <w:rsid w:val="004736BD"/>
    <w:rsid w:val="004739DB"/>
    <w:rsid w:val="00474D8E"/>
    <w:rsid w:val="0048064C"/>
    <w:rsid w:val="00480FB3"/>
    <w:rsid w:val="00481943"/>
    <w:rsid w:val="0048228A"/>
    <w:rsid w:val="00482902"/>
    <w:rsid w:val="0048523C"/>
    <w:rsid w:val="00490152"/>
    <w:rsid w:val="00490495"/>
    <w:rsid w:val="00491497"/>
    <w:rsid w:val="00493E71"/>
    <w:rsid w:val="00496877"/>
    <w:rsid w:val="00497509"/>
    <w:rsid w:val="004A15CA"/>
    <w:rsid w:val="004A1CB6"/>
    <w:rsid w:val="004A1FCB"/>
    <w:rsid w:val="004A3379"/>
    <w:rsid w:val="004A425B"/>
    <w:rsid w:val="004A49E2"/>
    <w:rsid w:val="004A54B7"/>
    <w:rsid w:val="004A737D"/>
    <w:rsid w:val="004A7F3D"/>
    <w:rsid w:val="004B0383"/>
    <w:rsid w:val="004B0D1B"/>
    <w:rsid w:val="004B25E0"/>
    <w:rsid w:val="004B5F85"/>
    <w:rsid w:val="004B628A"/>
    <w:rsid w:val="004B6FE9"/>
    <w:rsid w:val="004B74EB"/>
    <w:rsid w:val="004B7FF6"/>
    <w:rsid w:val="004C2BCB"/>
    <w:rsid w:val="004C2D81"/>
    <w:rsid w:val="004C3330"/>
    <w:rsid w:val="004C565A"/>
    <w:rsid w:val="004C7687"/>
    <w:rsid w:val="004D00B2"/>
    <w:rsid w:val="004D0B13"/>
    <w:rsid w:val="004D0BD6"/>
    <w:rsid w:val="004D0BE1"/>
    <w:rsid w:val="004D1174"/>
    <w:rsid w:val="004D5FE3"/>
    <w:rsid w:val="004D72CD"/>
    <w:rsid w:val="004E0D07"/>
    <w:rsid w:val="004E31CA"/>
    <w:rsid w:val="004E49A3"/>
    <w:rsid w:val="004F3FC6"/>
    <w:rsid w:val="004F436D"/>
    <w:rsid w:val="004F4768"/>
    <w:rsid w:val="004F4E93"/>
    <w:rsid w:val="005020FF"/>
    <w:rsid w:val="0050357F"/>
    <w:rsid w:val="005037EE"/>
    <w:rsid w:val="00504720"/>
    <w:rsid w:val="00504FE1"/>
    <w:rsid w:val="005054F7"/>
    <w:rsid w:val="00510B39"/>
    <w:rsid w:val="00510C47"/>
    <w:rsid w:val="005150C9"/>
    <w:rsid w:val="00516143"/>
    <w:rsid w:val="00520BBC"/>
    <w:rsid w:val="005212D8"/>
    <w:rsid w:val="00522375"/>
    <w:rsid w:val="00522650"/>
    <w:rsid w:val="00526EE8"/>
    <w:rsid w:val="005301A8"/>
    <w:rsid w:val="00531657"/>
    <w:rsid w:val="005319A7"/>
    <w:rsid w:val="00531B24"/>
    <w:rsid w:val="00531F8A"/>
    <w:rsid w:val="0053281A"/>
    <w:rsid w:val="00533809"/>
    <w:rsid w:val="00533E2A"/>
    <w:rsid w:val="00535625"/>
    <w:rsid w:val="00535A05"/>
    <w:rsid w:val="00540540"/>
    <w:rsid w:val="00543A38"/>
    <w:rsid w:val="00544A8C"/>
    <w:rsid w:val="00550F21"/>
    <w:rsid w:val="00552521"/>
    <w:rsid w:val="005560E2"/>
    <w:rsid w:val="00556167"/>
    <w:rsid w:val="005568C7"/>
    <w:rsid w:val="00557C4A"/>
    <w:rsid w:val="005628A4"/>
    <w:rsid w:val="005659D3"/>
    <w:rsid w:val="005677D4"/>
    <w:rsid w:val="00574E47"/>
    <w:rsid w:val="00574F89"/>
    <w:rsid w:val="005758E9"/>
    <w:rsid w:val="00575AD2"/>
    <w:rsid w:val="00576B81"/>
    <w:rsid w:val="00577F83"/>
    <w:rsid w:val="00580FD2"/>
    <w:rsid w:val="005812FA"/>
    <w:rsid w:val="00584622"/>
    <w:rsid w:val="00584874"/>
    <w:rsid w:val="0058635B"/>
    <w:rsid w:val="00587368"/>
    <w:rsid w:val="00591E94"/>
    <w:rsid w:val="00594B30"/>
    <w:rsid w:val="00595E31"/>
    <w:rsid w:val="005A063D"/>
    <w:rsid w:val="005A08D1"/>
    <w:rsid w:val="005A3854"/>
    <w:rsid w:val="005A491A"/>
    <w:rsid w:val="005A4AAE"/>
    <w:rsid w:val="005A4B0D"/>
    <w:rsid w:val="005A7CE9"/>
    <w:rsid w:val="005B1825"/>
    <w:rsid w:val="005B2E5D"/>
    <w:rsid w:val="005B3895"/>
    <w:rsid w:val="005B4274"/>
    <w:rsid w:val="005B5ECF"/>
    <w:rsid w:val="005B64BF"/>
    <w:rsid w:val="005C0610"/>
    <w:rsid w:val="005C2413"/>
    <w:rsid w:val="005C38F3"/>
    <w:rsid w:val="005C4627"/>
    <w:rsid w:val="005C5827"/>
    <w:rsid w:val="005C611D"/>
    <w:rsid w:val="005C7B1A"/>
    <w:rsid w:val="005C7E45"/>
    <w:rsid w:val="005D357C"/>
    <w:rsid w:val="005D4AB6"/>
    <w:rsid w:val="005D4D37"/>
    <w:rsid w:val="005D5624"/>
    <w:rsid w:val="005D5F31"/>
    <w:rsid w:val="005D7FDF"/>
    <w:rsid w:val="005E0530"/>
    <w:rsid w:val="005E1F76"/>
    <w:rsid w:val="005E2821"/>
    <w:rsid w:val="005E2991"/>
    <w:rsid w:val="005E2CE9"/>
    <w:rsid w:val="005E3FC9"/>
    <w:rsid w:val="005E7676"/>
    <w:rsid w:val="005F06BB"/>
    <w:rsid w:val="005F21EA"/>
    <w:rsid w:val="005F2D37"/>
    <w:rsid w:val="005F38E4"/>
    <w:rsid w:val="005F4C0C"/>
    <w:rsid w:val="005F64F5"/>
    <w:rsid w:val="005F67CC"/>
    <w:rsid w:val="00600CBE"/>
    <w:rsid w:val="00601858"/>
    <w:rsid w:val="00603B3A"/>
    <w:rsid w:val="00604F57"/>
    <w:rsid w:val="006051BC"/>
    <w:rsid w:val="0060696C"/>
    <w:rsid w:val="00615200"/>
    <w:rsid w:val="00615A18"/>
    <w:rsid w:val="006172B7"/>
    <w:rsid w:val="00617A31"/>
    <w:rsid w:val="00620A84"/>
    <w:rsid w:val="00621AC1"/>
    <w:rsid w:val="00626577"/>
    <w:rsid w:val="0062690E"/>
    <w:rsid w:val="00626B0A"/>
    <w:rsid w:val="00630324"/>
    <w:rsid w:val="00631B8A"/>
    <w:rsid w:val="00631E74"/>
    <w:rsid w:val="00633C4E"/>
    <w:rsid w:val="0063437A"/>
    <w:rsid w:val="00636889"/>
    <w:rsid w:val="00636D71"/>
    <w:rsid w:val="00640079"/>
    <w:rsid w:val="0064101E"/>
    <w:rsid w:val="00642443"/>
    <w:rsid w:val="006432D1"/>
    <w:rsid w:val="00645203"/>
    <w:rsid w:val="006471EA"/>
    <w:rsid w:val="00650D9D"/>
    <w:rsid w:val="00652375"/>
    <w:rsid w:val="00652776"/>
    <w:rsid w:val="00652AB3"/>
    <w:rsid w:val="0065536E"/>
    <w:rsid w:val="00660398"/>
    <w:rsid w:val="00662698"/>
    <w:rsid w:val="00663FF3"/>
    <w:rsid w:val="006677F7"/>
    <w:rsid w:val="00667A1D"/>
    <w:rsid w:val="00673088"/>
    <w:rsid w:val="006766FD"/>
    <w:rsid w:val="00676BB6"/>
    <w:rsid w:val="0067797B"/>
    <w:rsid w:val="00693673"/>
    <w:rsid w:val="00693DDF"/>
    <w:rsid w:val="00694AC5"/>
    <w:rsid w:val="0069764D"/>
    <w:rsid w:val="0069783B"/>
    <w:rsid w:val="006A0750"/>
    <w:rsid w:val="006A1DB2"/>
    <w:rsid w:val="006A3461"/>
    <w:rsid w:val="006A4409"/>
    <w:rsid w:val="006A4457"/>
    <w:rsid w:val="006A516C"/>
    <w:rsid w:val="006A5CA3"/>
    <w:rsid w:val="006A6932"/>
    <w:rsid w:val="006A752B"/>
    <w:rsid w:val="006A77DF"/>
    <w:rsid w:val="006B0BBE"/>
    <w:rsid w:val="006B4A78"/>
    <w:rsid w:val="006B4BA6"/>
    <w:rsid w:val="006B5261"/>
    <w:rsid w:val="006B5C3C"/>
    <w:rsid w:val="006B6158"/>
    <w:rsid w:val="006B68C9"/>
    <w:rsid w:val="006B68FF"/>
    <w:rsid w:val="006B6F1E"/>
    <w:rsid w:val="006B70DC"/>
    <w:rsid w:val="006B7D78"/>
    <w:rsid w:val="006C0445"/>
    <w:rsid w:val="006C0D63"/>
    <w:rsid w:val="006C1C43"/>
    <w:rsid w:val="006C3AE1"/>
    <w:rsid w:val="006C546B"/>
    <w:rsid w:val="006C5510"/>
    <w:rsid w:val="006D0199"/>
    <w:rsid w:val="006D0CDC"/>
    <w:rsid w:val="006D46B4"/>
    <w:rsid w:val="006D5E94"/>
    <w:rsid w:val="006D685F"/>
    <w:rsid w:val="006D68E2"/>
    <w:rsid w:val="006E3AF9"/>
    <w:rsid w:val="006E4A92"/>
    <w:rsid w:val="006E6C97"/>
    <w:rsid w:val="006F4480"/>
    <w:rsid w:val="006F4DD7"/>
    <w:rsid w:val="006F57A8"/>
    <w:rsid w:val="006F60F0"/>
    <w:rsid w:val="006F6A65"/>
    <w:rsid w:val="006F75A6"/>
    <w:rsid w:val="006F7ED3"/>
    <w:rsid w:val="00700894"/>
    <w:rsid w:val="0070102A"/>
    <w:rsid w:val="00701597"/>
    <w:rsid w:val="00703E0B"/>
    <w:rsid w:val="007060CB"/>
    <w:rsid w:val="00714567"/>
    <w:rsid w:val="007152D2"/>
    <w:rsid w:val="0071710F"/>
    <w:rsid w:val="007177B4"/>
    <w:rsid w:val="00717EB5"/>
    <w:rsid w:val="00720646"/>
    <w:rsid w:val="00721AE7"/>
    <w:rsid w:val="0072324C"/>
    <w:rsid w:val="0072755E"/>
    <w:rsid w:val="00731D6C"/>
    <w:rsid w:val="00732ABE"/>
    <w:rsid w:val="00732B6C"/>
    <w:rsid w:val="00733CC7"/>
    <w:rsid w:val="007403F7"/>
    <w:rsid w:val="00740687"/>
    <w:rsid w:val="007407CC"/>
    <w:rsid w:val="00740BDD"/>
    <w:rsid w:val="007410D6"/>
    <w:rsid w:val="00741B23"/>
    <w:rsid w:val="007425A7"/>
    <w:rsid w:val="00744061"/>
    <w:rsid w:val="00745F57"/>
    <w:rsid w:val="00746347"/>
    <w:rsid w:val="00746FCE"/>
    <w:rsid w:val="00751101"/>
    <w:rsid w:val="0075384C"/>
    <w:rsid w:val="007540B2"/>
    <w:rsid w:val="00754377"/>
    <w:rsid w:val="00755CDF"/>
    <w:rsid w:val="00755E11"/>
    <w:rsid w:val="00757ADA"/>
    <w:rsid w:val="007603D4"/>
    <w:rsid w:val="0076047D"/>
    <w:rsid w:val="0076351D"/>
    <w:rsid w:val="00770C25"/>
    <w:rsid w:val="00770FC9"/>
    <w:rsid w:val="00772930"/>
    <w:rsid w:val="007748E1"/>
    <w:rsid w:val="00774AA1"/>
    <w:rsid w:val="00774DE3"/>
    <w:rsid w:val="007750E8"/>
    <w:rsid w:val="0077529E"/>
    <w:rsid w:val="00775800"/>
    <w:rsid w:val="00777B7B"/>
    <w:rsid w:val="00777E2D"/>
    <w:rsid w:val="00780481"/>
    <w:rsid w:val="007804FC"/>
    <w:rsid w:val="007809DD"/>
    <w:rsid w:val="007835B1"/>
    <w:rsid w:val="00783E77"/>
    <w:rsid w:val="007842E3"/>
    <w:rsid w:val="0078548D"/>
    <w:rsid w:val="007860BE"/>
    <w:rsid w:val="007877BD"/>
    <w:rsid w:val="007906F1"/>
    <w:rsid w:val="0079072F"/>
    <w:rsid w:val="007929F0"/>
    <w:rsid w:val="00792E75"/>
    <w:rsid w:val="00793793"/>
    <w:rsid w:val="007947D4"/>
    <w:rsid w:val="00795443"/>
    <w:rsid w:val="00795A88"/>
    <w:rsid w:val="007968E1"/>
    <w:rsid w:val="00797BBF"/>
    <w:rsid w:val="007A26A0"/>
    <w:rsid w:val="007A40BB"/>
    <w:rsid w:val="007B409B"/>
    <w:rsid w:val="007C0FF9"/>
    <w:rsid w:val="007C2603"/>
    <w:rsid w:val="007C483A"/>
    <w:rsid w:val="007C70F8"/>
    <w:rsid w:val="007C72B2"/>
    <w:rsid w:val="007C7DCF"/>
    <w:rsid w:val="007D75FF"/>
    <w:rsid w:val="007D7DB9"/>
    <w:rsid w:val="007E0211"/>
    <w:rsid w:val="007E25C8"/>
    <w:rsid w:val="007E543F"/>
    <w:rsid w:val="007E7B99"/>
    <w:rsid w:val="007E7EF9"/>
    <w:rsid w:val="007F15A9"/>
    <w:rsid w:val="007F1C08"/>
    <w:rsid w:val="007F385C"/>
    <w:rsid w:val="007F601B"/>
    <w:rsid w:val="00800E46"/>
    <w:rsid w:val="0080188A"/>
    <w:rsid w:val="00801FD4"/>
    <w:rsid w:val="008039B4"/>
    <w:rsid w:val="00803C56"/>
    <w:rsid w:val="00804355"/>
    <w:rsid w:val="00805990"/>
    <w:rsid w:val="008106A0"/>
    <w:rsid w:val="00811052"/>
    <w:rsid w:val="00811097"/>
    <w:rsid w:val="00812824"/>
    <w:rsid w:val="008166BA"/>
    <w:rsid w:val="00817A20"/>
    <w:rsid w:val="00817C48"/>
    <w:rsid w:val="00820064"/>
    <w:rsid w:val="00820359"/>
    <w:rsid w:val="008228C9"/>
    <w:rsid w:val="00822D58"/>
    <w:rsid w:val="00823635"/>
    <w:rsid w:val="00825B7E"/>
    <w:rsid w:val="0082737A"/>
    <w:rsid w:val="0082798F"/>
    <w:rsid w:val="008313E3"/>
    <w:rsid w:val="00831647"/>
    <w:rsid w:val="00831FC1"/>
    <w:rsid w:val="008334D1"/>
    <w:rsid w:val="008335B6"/>
    <w:rsid w:val="008336F1"/>
    <w:rsid w:val="0083438B"/>
    <w:rsid w:val="008368DB"/>
    <w:rsid w:val="00836993"/>
    <w:rsid w:val="00836C7A"/>
    <w:rsid w:val="00840A10"/>
    <w:rsid w:val="0084163B"/>
    <w:rsid w:val="00843522"/>
    <w:rsid w:val="008437A0"/>
    <w:rsid w:val="00843D4B"/>
    <w:rsid w:val="00843FF2"/>
    <w:rsid w:val="00845D64"/>
    <w:rsid w:val="00847B44"/>
    <w:rsid w:val="00847F4E"/>
    <w:rsid w:val="0085430E"/>
    <w:rsid w:val="0085512C"/>
    <w:rsid w:val="00856151"/>
    <w:rsid w:val="008566C1"/>
    <w:rsid w:val="00856E93"/>
    <w:rsid w:val="0086142E"/>
    <w:rsid w:val="008614BC"/>
    <w:rsid w:val="00861A37"/>
    <w:rsid w:val="00862332"/>
    <w:rsid w:val="00864522"/>
    <w:rsid w:val="00864AE2"/>
    <w:rsid w:val="00864BE1"/>
    <w:rsid w:val="00865478"/>
    <w:rsid w:val="00870B38"/>
    <w:rsid w:val="00872F52"/>
    <w:rsid w:val="00874327"/>
    <w:rsid w:val="00877167"/>
    <w:rsid w:val="00880A86"/>
    <w:rsid w:val="00881287"/>
    <w:rsid w:val="008823CB"/>
    <w:rsid w:val="008902ED"/>
    <w:rsid w:val="008919A8"/>
    <w:rsid w:val="008936D6"/>
    <w:rsid w:val="008955F7"/>
    <w:rsid w:val="00897897"/>
    <w:rsid w:val="008A097F"/>
    <w:rsid w:val="008A0FAF"/>
    <w:rsid w:val="008A1AF3"/>
    <w:rsid w:val="008A2B66"/>
    <w:rsid w:val="008A5473"/>
    <w:rsid w:val="008A5FBD"/>
    <w:rsid w:val="008B3BC4"/>
    <w:rsid w:val="008B4DF8"/>
    <w:rsid w:val="008B59E4"/>
    <w:rsid w:val="008B6DC7"/>
    <w:rsid w:val="008B7B0F"/>
    <w:rsid w:val="008B7FA0"/>
    <w:rsid w:val="008C2C97"/>
    <w:rsid w:val="008C3907"/>
    <w:rsid w:val="008C4A9A"/>
    <w:rsid w:val="008C52D5"/>
    <w:rsid w:val="008C661C"/>
    <w:rsid w:val="008C69AE"/>
    <w:rsid w:val="008C720D"/>
    <w:rsid w:val="008C7918"/>
    <w:rsid w:val="008D140B"/>
    <w:rsid w:val="008D161C"/>
    <w:rsid w:val="008D2445"/>
    <w:rsid w:val="008D2CA5"/>
    <w:rsid w:val="008E0069"/>
    <w:rsid w:val="008E3B65"/>
    <w:rsid w:val="008E4627"/>
    <w:rsid w:val="008E6BE7"/>
    <w:rsid w:val="008F0A01"/>
    <w:rsid w:val="008F2CB9"/>
    <w:rsid w:val="008F46A9"/>
    <w:rsid w:val="008F6DF9"/>
    <w:rsid w:val="0090069B"/>
    <w:rsid w:val="00905981"/>
    <w:rsid w:val="00906EDD"/>
    <w:rsid w:val="00907247"/>
    <w:rsid w:val="009108F6"/>
    <w:rsid w:val="00911AFE"/>
    <w:rsid w:val="00911DFF"/>
    <w:rsid w:val="009128CC"/>
    <w:rsid w:val="00913337"/>
    <w:rsid w:val="009145CE"/>
    <w:rsid w:val="00915D0E"/>
    <w:rsid w:val="0091607F"/>
    <w:rsid w:val="00917884"/>
    <w:rsid w:val="00917901"/>
    <w:rsid w:val="00920285"/>
    <w:rsid w:val="0092314D"/>
    <w:rsid w:val="00925433"/>
    <w:rsid w:val="0092566F"/>
    <w:rsid w:val="009274BF"/>
    <w:rsid w:val="00930A57"/>
    <w:rsid w:val="00930DE7"/>
    <w:rsid w:val="00931413"/>
    <w:rsid w:val="00940CF9"/>
    <w:rsid w:val="00944C88"/>
    <w:rsid w:val="00945ADB"/>
    <w:rsid w:val="00946292"/>
    <w:rsid w:val="00947B97"/>
    <w:rsid w:val="0095066B"/>
    <w:rsid w:val="00951191"/>
    <w:rsid w:val="00951A1D"/>
    <w:rsid w:val="0095338D"/>
    <w:rsid w:val="009557E7"/>
    <w:rsid w:val="00955F7A"/>
    <w:rsid w:val="00957BAB"/>
    <w:rsid w:val="00961093"/>
    <w:rsid w:val="00961EB0"/>
    <w:rsid w:val="009632BD"/>
    <w:rsid w:val="009636D0"/>
    <w:rsid w:val="00965CBF"/>
    <w:rsid w:val="00967BF4"/>
    <w:rsid w:val="009708C3"/>
    <w:rsid w:val="009721EB"/>
    <w:rsid w:val="0097231B"/>
    <w:rsid w:val="009724B9"/>
    <w:rsid w:val="00977299"/>
    <w:rsid w:val="009835BD"/>
    <w:rsid w:val="009839FF"/>
    <w:rsid w:val="00985A1F"/>
    <w:rsid w:val="00986F4A"/>
    <w:rsid w:val="0098753B"/>
    <w:rsid w:val="00990142"/>
    <w:rsid w:val="009902F4"/>
    <w:rsid w:val="009934AB"/>
    <w:rsid w:val="009952CC"/>
    <w:rsid w:val="009952E3"/>
    <w:rsid w:val="009A0332"/>
    <w:rsid w:val="009A0C1C"/>
    <w:rsid w:val="009A22BF"/>
    <w:rsid w:val="009A67B3"/>
    <w:rsid w:val="009A758C"/>
    <w:rsid w:val="009A7EED"/>
    <w:rsid w:val="009B18B3"/>
    <w:rsid w:val="009B2F5B"/>
    <w:rsid w:val="009B3019"/>
    <w:rsid w:val="009B36B0"/>
    <w:rsid w:val="009B5572"/>
    <w:rsid w:val="009C08FE"/>
    <w:rsid w:val="009C1AB2"/>
    <w:rsid w:val="009C21C2"/>
    <w:rsid w:val="009C76B5"/>
    <w:rsid w:val="009C7F8A"/>
    <w:rsid w:val="009D124E"/>
    <w:rsid w:val="009D4212"/>
    <w:rsid w:val="009D4490"/>
    <w:rsid w:val="009D488B"/>
    <w:rsid w:val="009D4A50"/>
    <w:rsid w:val="009D71D9"/>
    <w:rsid w:val="009E0888"/>
    <w:rsid w:val="009E15BA"/>
    <w:rsid w:val="009E2755"/>
    <w:rsid w:val="009E39DC"/>
    <w:rsid w:val="009E42E0"/>
    <w:rsid w:val="009E436F"/>
    <w:rsid w:val="009E4964"/>
    <w:rsid w:val="009F2049"/>
    <w:rsid w:val="009F2F0E"/>
    <w:rsid w:val="009F3954"/>
    <w:rsid w:val="009F705A"/>
    <w:rsid w:val="009F73E9"/>
    <w:rsid w:val="00A00B7E"/>
    <w:rsid w:val="00A010CD"/>
    <w:rsid w:val="00A01CA4"/>
    <w:rsid w:val="00A025F9"/>
    <w:rsid w:val="00A042A2"/>
    <w:rsid w:val="00A04473"/>
    <w:rsid w:val="00A05057"/>
    <w:rsid w:val="00A0532D"/>
    <w:rsid w:val="00A05F49"/>
    <w:rsid w:val="00A0759A"/>
    <w:rsid w:val="00A10BE3"/>
    <w:rsid w:val="00A10C50"/>
    <w:rsid w:val="00A11F48"/>
    <w:rsid w:val="00A125EA"/>
    <w:rsid w:val="00A12DF4"/>
    <w:rsid w:val="00A16122"/>
    <w:rsid w:val="00A203B7"/>
    <w:rsid w:val="00A20C66"/>
    <w:rsid w:val="00A21FF1"/>
    <w:rsid w:val="00A24D3C"/>
    <w:rsid w:val="00A24D47"/>
    <w:rsid w:val="00A253FF"/>
    <w:rsid w:val="00A26597"/>
    <w:rsid w:val="00A26920"/>
    <w:rsid w:val="00A272BB"/>
    <w:rsid w:val="00A30548"/>
    <w:rsid w:val="00A356C7"/>
    <w:rsid w:val="00A360D0"/>
    <w:rsid w:val="00A412FE"/>
    <w:rsid w:val="00A434B4"/>
    <w:rsid w:val="00A45550"/>
    <w:rsid w:val="00A51081"/>
    <w:rsid w:val="00A54350"/>
    <w:rsid w:val="00A5737A"/>
    <w:rsid w:val="00A60807"/>
    <w:rsid w:val="00A614B0"/>
    <w:rsid w:val="00A62C34"/>
    <w:rsid w:val="00A64877"/>
    <w:rsid w:val="00A709E2"/>
    <w:rsid w:val="00A71139"/>
    <w:rsid w:val="00A711C8"/>
    <w:rsid w:val="00A71B05"/>
    <w:rsid w:val="00A72536"/>
    <w:rsid w:val="00A72AE6"/>
    <w:rsid w:val="00A72D3A"/>
    <w:rsid w:val="00A731F1"/>
    <w:rsid w:val="00A741CA"/>
    <w:rsid w:val="00A75030"/>
    <w:rsid w:val="00A76E41"/>
    <w:rsid w:val="00A824DF"/>
    <w:rsid w:val="00A82D19"/>
    <w:rsid w:val="00A83061"/>
    <w:rsid w:val="00A830CA"/>
    <w:rsid w:val="00A837D6"/>
    <w:rsid w:val="00A83913"/>
    <w:rsid w:val="00A84DC5"/>
    <w:rsid w:val="00A85766"/>
    <w:rsid w:val="00A85C11"/>
    <w:rsid w:val="00A87483"/>
    <w:rsid w:val="00A8757F"/>
    <w:rsid w:val="00A87A31"/>
    <w:rsid w:val="00A87D72"/>
    <w:rsid w:val="00A9101C"/>
    <w:rsid w:val="00A92B1C"/>
    <w:rsid w:val="00A93D2F"/>
    <w:rsid w:val="00A96F23"/>
    <w:rsid w:val="00A97D79"/>
    <w:rsid w:val="00AA19A6"/>
    <w:rsid w:val="00AA25D4"/>
    <w:rsid w:val="00AA45D1"/>
    <w:rsid w:val="00AA50BC"/>
    <w:rsid w:val="00AA6B9B"/>
    <w:rsid w:val="00AB466B"/>
    <w:rsid w:val="00AB48D7"/>
    <w:rsid w:val="00AB4FF0"/>
    <w:rsid w:val="00AC0A0F"/>
    <w:rsid w:val="00AC374D"/>
    <w:rsid w:val="00AC5449"/>
    <w:rsid w:val="00AC7D18"/>
    <w:rsid w:val="00AD02D8"/>
    <w:rsid w:val="00AD49C1"/>
    <w:rsid w:val="00AD66B4"/>
    <w:rsid w:val="00AD767B"/>
    <w:rsid w:val="00AD7F44"/>
    <w:rsid w:val="00AE17B3"/>
    <w:rsid w:val="00AE4525"/>
    <w:rsid w:val="00AE7DC0"/>
    <w:rsid w:val="00AF09A2"/>
    <w:rsid w:val="00AF74A2"/>
    <w:rsid w:val="00B000D4"/>
    <w:rsid w:val="00B00FBB"/>
    <w:rsid w:val="00B04159"/>
    <w:rsid w:val="00B07CA7"/>
    <w:rsid w:val="00B13640"/>
    <w:rsid w:val="00B13A25"/>
    <w:rsid w:val="00B1585B"/>
    <w:rsid w:val="00B17156"/>
    <w:rsid w:val="00B17273"/>
    <w:rsid w:val="00B205ED"/>
    <w:rsid w:val="00B208C4"/>
    <w:rsid w:val="00B20E2D"/>
    <w:rsid w:val="00B25CEC"/>
    <w:rsid w:val="00B267CE"/>
    <w:rsid w:val="00B2742D"/>
    <w:rsid w:val="00B305F5"/>
    <w:rsid w:val="00B30D7B"/>
    <w:rsid w:val="00B32C3D"/>
    <w:rsid w:val="00B341BF"/>
    <w:rsid w:val="00B35030"/>
    <w:rsid w:val="00B367CF"/>
    <w:rsid w:val="00B37CD1"/>
    <w:rsid w:val="00B4004E"/>
    <w:rsid w:val="00B40449"/>
    <w:rsid w:val="00B4087B"/>
    <w:rsid w:val="00B4165B"/>
    <w:rsid w:val="00B423D4"/>
    <w:rsid w:val="00B4327B"/>
    <w:rsid w:val="00B44A40"/>
    <w:rsid w:val="00B45BDB"/>
    <w:rsid w:val="00B463BE"/>
    <w:rsid w:val="00B46F76"/>
    <w:rsid w:val="00B4739C"/>
    <w:rsid w:val="00B47CA5"/>
    <w:rsid w:val="00B5005B"/>
    <w:rsid w:val="00B517A6"/>
    <w:rsid w:val="00B52688"/>
    <w:rsid w:val="00B52F2C"/>
    <w:rsid w:val="00B557EF"/>
    <w:rsid w:val="00B5591A"/>
    <w:rsid w:val="00B560D6"/>
    <w:rsid w:val="00B62942"/>
    <w:rsid w:val="00B6321F"/>
    <w:rsid w:val="00B63233"/>
    <w:rsid w:val="00B64611"/>
    <w:rsid w:val="00B653B9"/>
    <w:rsid w:val="00B660AD"/>
    <w:rsid w:val="00B73D35"/>
    <w:rsid w:val="00B7422E"/>
    <w:rsid w:val="00B7460F"/>
    <w:rsid w:val="00B75A8D"/>
    <w:rsid w:val="00B778E6"/>
    <w:rsid w:val="00B8350D"/>
    <w:rsid w:val="00B85DD1"/>
    <w:rsid w:val="00B864A6"/>
    <w:rsid w:val="00B87926"/>
    <w:rsid w:val="00B927AD"/>
    <w:rsid w:val="00B92BD3"/>
    <w:rsid w:val="00B932DC"/>
    <w:rsid w:val="00B937C1"/>
    <w:rsid w:val="00B9443D"/>
    <w:rsid w:val="00B95939"/>
    <w:rsid w:val="00B96176"/>
    <w:rsid w:val="00B965E7"/>
    <w:rsid w:val="00BA3EAA"/>
    <w:rsid w:val="00BA4570"/>
    <w:rsid w:val="00BA5E12"/>
    <w:rsid w:val="00BB144E"/>
    <w:rsid w:val="00BB5003"/>
    <w:rsid w:val="00BB5604"/>
    <w:rsid w:val="00BB71C4"/>
    <w:rsid w:val="00BC00F9"/>
    <w:rsid w:val="00BC1746"/>
    <w:rsid w:val="00BC198B"/>
    <w:rsid w:val="00BC1F28"/>
    <w:rsid w:val="00BC2531"/>
    <w:rsid w:val="00BC7006"/>
    <w:rsid w:val="00BC7F66"/>
    <w:rsid w:val="00BD034B"/>
    <w:rsid w:val="00BD15DA"/>
    <w:rsid w:val="00BD1F8F"/>
    <w:rsid w:val="00BD2E3F"/>
    <w:rsid w:val="00BD46F1"/>
    <w:rsid w:val="00BD4E65"/>
    <w:rsid w:val="00BD63EB"/>
    <w:rsid w:val="00BD7AF5"/>
    <w:rsid w:val="00BE237F"/>
    <w:rsid w:val="00BE3316"/>
    <w:rsid w:val="00BE564B"/>
    <w:rsid w:val="00BE7E0B"/>
    <w:rsid w:val="00BF0345"/>
    <w:rsid w:val="00BF3714"/>
    <w:rsid w:val="00BF3DA7"/>
    <w:rsid w:val="00BF5E1A"/>
    <w:rsid w:val="00C008E1"/>
    <w:rsid w:val="00C00A5E"/>
    <w:rsid w:val="00C0207F"/>
    <w:rsid w:val="00C06B8E"/>
    <w:rsid w:val="00C10B56"/>
    <w:rsid w:val="00C16A16"/>
    <w:rsid w:val="00C17C7E"/>
    <w:rsid w:val="00C22302"/>
    <w:rsid w:val="00C2546F"/>
    <w:rsid w:val="00C277DE"/>
    <w:rsid w:val="00C27E80"/>
    <w:rsid w:val="00C302FA"/>
    <w:rsid w:val="00C30807"/>
    <w:rsid w:val="00C31EB7"/>
    <w:rsid w:val="00C3249A"/>
    <w:rsid w:val="00C3277D"/>
    <w:rsid w:val="00C32C62"/>
    <w:rsid w:val="00C34B74"/>
    <w:rsid w:val="00C370CA"/>
    <w:rsid w:val="00C375E4"/>
    <w:rsid w:val="00C42530"/>
    <w:rsid w:val="00C4392C"/>
    <w:rsid w:val="00C4428B"/>
    <w:rsid w:val="00C46C94"/>
    <w:rsid w:val="00C46D9F"/>
    <w:rsid w:val="00C47761"/>
    <w:rsid w:val="00C50B1E"/>
    <w:rsid w:val="00C50BA1"/>
    <w:rsid w:val="00C5241D"/>
    <w:rsid w:val="00C56541"/>
    <w:rsid w:val="00C56EBE"/>
    <w:rsid w:val="00C57404"/>
    <w:rsid w:val="00C57A36"/>
    <w:rsid w:val="00C61312"/>
    <w:rsid w:val="00C63362"/>
    <w:rsid w:val="00C64929"/>
    <w:rsid w:val="00C658EA"/>
    <w:rsid w:val="00C673AF"/>
    <w:rsid w:val="00C71696"/>
    <w:rsid w:val="00C73634"/>
    <w:rsid w:val="00C73FCA"/>
    <w:rsid w:val="00C74D2C"/>
    <w:rsid w:val="00C77622"/>
    <w:rsid w:val="00C80E8D"/>
    <w:rsid w:val="00C81911"/>
    <w:rsid w:val="00C82CA7"/>
    <w:rsid w:val="00C83D93"/>
    <w:rsid w:val="00C86993"/>
    <w:rsid w:val="00C875BB"/>
    <w:rsid w:val="00C91887"/>
    <w:rsid w:val="00C9381A"/>
    <w:rsid w:val="00C93AA6"/>
    <w:rsid w:val="00C95E9C"/>
    <w:rsid w:val="00C96C5D"/>
    <w:rsid w:val="00CA0823"/>
    <w:rsid w:val="00CA15A0"/>
    <w:rsid w:val="00CA1A8D"/>
    <w:rsid w:val="00CA202F"/>
    <w:rsid w:val="00CA3AAF"/>
    <w:rsid w:val="00CA4EB7"/>
    <w:rsid w:val="00CA66C5"/>
    <w:rsid w:val="00CB0380"/>
    <w:rsid w:val="00CB15F8"/>
    <w:rsid w:val="00CB2061"/>
    <w:rsid w:val="00CB593B"/>
    <w:rsid w:val="00CB65BC"/>
    <w:rsid w:val="00CB7987"/>
    <w:rsid w:val="00CB7F41"/>
    <w:rsid w:val="00CC36FE"/>
    <w:rsid w:val="00CC56FA"/>
    <w:rsid w:val="00CC77DA"/>
    <w:rsid w:val="00CD0258"/>
    <w:rsid w:val="00CD105E"/>
    <w:rsid w:val="00CD2A64"/>
    <w:rsid w:val="00CD37B8"/>
    <w:rsid w:val="00CD59A1"/>
    <w:rsid w:val="00CD64E4"/>
    <w:rsid w:val="00CD6785"/>
    <w:rsid w:val="00CE4256"/>
    <w:rsid w:val="00CE4F98"/>
    <w:rsid w:val="00CE523B"/>
    <w:rsid w:val="00CE523E"/>
    <w:rsid w:val="00CE5BC0"/>
    <w:rsid w:val="00CE6839"/>
    <w:rsid w:val="00CF3805"/>
    <w:rsid w:val="00CF3C8D"/>
    <w:rsid w:val="00CF4269"/>
    <w:rsid w:val="00CF6188"/>
    <w:rsid w:val="00D00118"/>
    <w:rsid w:val="00D00FE1"/>
    <w:rsid w:val="00D02062"/>
    <w:rsid w:val="00D0301B"/>
    <w:rsid w:val="00D03986"/>
    <w:rsid w:val="00D05D7A"/>
    <w:rsid w:val="00D1008A"/>
    <w:rsid w:val="00D10A94"/>
    <w:rsid w:val="00D10DC1"/>
    <w:rsid w:val="00D120A5"/>
    <w:rsid w:val="00D12C36"/>
    <w:rsid w:val="00D1381F"/>
    <w:rsid w:val="00D14343"/>
    <w:rsid w:val="00D146C6"/>
    <w:rsid w:val="00D17740"/>
    <w:rsid w:val="00D200E7"/>
    <w:rsid w:val="00D208F2"/>
    <w:rsid w:val="00D21DF1"/>
    <w:rsid w:val="00D222C1"/>
    <w:rsid w:val="00D22570"/>
    <w:rsid w:val="00D2585F"/>
    <w:rsid w:val="00D26947"/>
    <w:rsid w:val="00D2740A"/>
    <w:rsid w:val="00D35DA8"/>
    <w:rsid w:val="00D402F6"/>
    <w:rsid w:val="00D40A14"/>
    <w:rsid w:val="00D432A8"/>
    <w:rsid w:val="00D4450E"/>
    <w:rsid w:val="00D44F2A"/>
    <w:rsid w:val="00D45EB7"/>
    <w:rsid w:val="00D46637"/>
    <w:rsid w:val="00D4726E"/>
    <w:rsid w:val="00D476B2"/>
    <w:rsid w:val="00D506CF"/>
    <w:rsid w:val="00D56C90"/>
    <w:rsid w:val="00D614C3"/>
    <w:rsid w:val="00D6305B"/>
    <w:rsid w:val="00D63BF7"/>
    <w:rsid w:val="00D64B10"/>
    <w:rsid w:val="00D67C3D"/>
    <w:rsid w:val="00D705C9"/>
    <w:rsid w:val="00D724BF"/>
    <w:rsid w:val="00D733C7"/>
    <w:rsid w:val="00D73AE6"/>
    <w:rsid w:val="00D75726"/>
    <w:rsid w:val="00D758EE"/>
    <w:rsid w:val="00D75DA0"/>
    <w:rsid w:val="00D76927"/>
    <w:rsid w:val="00D81296"/>
    <w:rsid w:val="00D85463"/>
    <w:rsid w:val="00D85A4D"/>
    <w:rsid w:val="00D870FB"/>
    <w:rsid w:val="00D871AB"/>
    <w:rsid w:val="00D87754"/>
    <w:rsid w:val="00D91A2E"/>
    <w:rsid w:val="00D926A9"/>
    <w:rsid w:val="00D93F65"/>
    <w:rsid w:val="00D95737"/>
    <w:rsid w:val="00DA60C2"/>
    <w:rsid w:val="00DA64CA"/>
    <w:rsid w:val="00DB6680"/>
    <w:rsid w:val="00DC03B4"/>
    <w:rsid w:val="00DC08DF"/>
    <w:rsid w:val="00DC0990"/>
    <w:rsid w:val="00DC0BAD"/>
    <w:rsid w:val="00DC109C"/>
    <w:rsid w:val="00DC12C7"/>
    <w:rsid w:val="00DC1554"/>
    <w:rsid w:val="00DC2206"/>
    <w:rsid w:val="00DC24BF"/>
    <w:rsid w:val="00DC4040"/>
    <w:rsid w:val="00DC65A6"/>
    <w:rsid w:val="00DC6D55"/>
    <w:rsid w:val="00DC7824"/>
    <w:rsid w:val="00DD0A65"/>
    <w:rsid w:val="00DD1656"/>
    <w:rsid w:val="00DD31C5"/>
    <w:rsid w:val="00DD363E"/>
    <w:rsid w:val="00DD48A2"/>
    <w:rsid w:val="00DD4A6D"/>
    <w:rsid w:val="00DD5722"/>
    <w:rsid w:val="00DE0093"/>
    <w:rsid w:val="00DE3AEE"/>
    <w:rsid w:val="00DE456B"/>
    <w:rsid w:val="00DE57C5"/>
    <w:rsid w:val="00DE5941"/>
    <w:rsid w:val="00DE6751"/>
    <w:rsid w:val="00DE6C6E"/>
    <w:rsid w:val="00DE6D79"/>
    <w:rsid w:val="00DF0733"/>
    <w:rsid w:val="00DF19AB"/>
    <w:rsid w:val="00DF202D"/>
    <w:rsid w:val="00DF2A57"/>
    <w:rsid w:val="00DF34CF"/>
    <w:rsid w:val="00DF6B3D"/>
    <w:rsid w:val="00DF6F9D"/>
    <w:rsid w:val="00DF74F7"/>
    <w:rsid w:val="00DF795D"/>
    <w:rsid w:val="00E01A11"/>
    <w:rsid w:val="00E0307D"/>
    <w:rsid w:val="00E04D0D"/>
    <w:rsid w:val="00E060F4"/>
    <w:rsid w:val="00E0767B"/>
    <w:rsid w:val="00E112F9"/>
    <w:rsid w:val="00E11FDB"/>
    <w:rsid w:val="00E15432"/>
    <w:rsid w:val="00E22613"/>
    <w:rsid w:val="00E22940"/>
    <w:rsid w:val="00E265ED"/>
    <w:rsid w:val="00E27B44"/>
    <w:rsid w:val="00E32A31"/>
    <w:rsid w:val="00E3721B"/>
    <w:rsid w:val="00E406FD"/>
    <w:rsid w:val="00E4252D"/>
    <w:rsid w:val="00E4260E"/>
    <w:rsid w:val="00E442F8"/>
    <w:rsid w:val="00E5064C"/>
    <w:rsid w:val="00E50AC1"/>
    <w:rsid w:val="00E52150"/>
    <w:rsid w:val="00E5295C"/>
    <w:rsid w:val="00E52996"/>
    <w:rsid w:val="00E52BFB"/>
    <w:rsid w:val="00E52E33"/>
    <w:rsid w:val="00E56C0F"/>
    <w:rsid w:val="00E612C0"/>
    <w:rsid w:val="00E631A2"/>
    <w:rsid w:val="00E633E0"/>
    <w:rsid w:val="00E63C4D"/>
    <w:rsid w:val="00E663F5"/>
    <w:rsid w:val="00E71200"/>
    <w:rsid w:val="00E73AA9"/>
    <w:rsid w:val="00E7456F"/>
    <w:rsid w:val="00E753B9"/>
    <w:rsid w:val="00E81690"/>
    <w:rsid w:val="00E81CD7"/>
    <w:rsid w:val="00E91C41"/>
    <w:rsid w:val="00E9386C"/>
    <w:rsid w:val="00E97C09"/>
    <w:rsid w:val="00EA0733"/>
    <w:rsid w:val="00EA25C2"/>
    <w:rsid w:val="00EA4F58"/>
    <w:rsid w:val="00EA7EBA"/>
    <w:rsid w:val="00EB343B"/>
    <w:rsid w:val="00EB6205"/>
    <w:rsid w:val="00EB6EFE"/>
    <w:rsid w:val="00EB7E06"/>
    <w:rsid w:val="00EC0DF7"/>
    <w:rsid w:val="00EC2F8D"/>
    <w:rsid w:val="00EC4C1C"/>
    <w:rsid w:val="00ED02ED"/>
    <w:rsid w:val="00ED0851"/>
    <w:rsid w:val="00ED54AC"/>
    <w:rsid w:val="00ED5A65"/>
    <w:rsid w:val="00ED7DF1"/>
    <w:rsid w:val="00EE13C0"/>
    <w:rsid w:val="00EE1AE3"/>
    <w:rsid w:val="00EE30D6"/>
    <w:rsid w:val="00EE3769"/>
    <w:rsid w:val="00EE48A2"/>
    <w:rsid w:val="00EE5DE3"/>
    <w:rsid w:val="00EE5E54"/>
    <w:rsid w:val="00EE60F5"/>
    <w:rsid w:val="00EE79DB"/>
    <w:rsid w:val="00EF2312"/>
    <w:rsid w:val="00EF7F89"/>
    <w:rsid w:val="00F014D7"/>
    <w:rsid w:val="00F02382"/>
    <w:rsid w:val="00F027FF"/>
    <w:rsid w:val="00F03CD6"/>
    <w:rsid w:val="00F04656"/>
    <w:rsid w:val="00F065C7"/>
    <w:rsid w:val="00F11BF7"/>
    <w:rsid w:val="00F13707"/>
    <w:rsid w:val="00F14FF5"/>
    <w:rsid w:val="00F15A1E"/>
    <w:rsid w:val="00F16365"/>
    <w:rsid w:val="00F202CB"/>
    <w:rsid w:val="00F24C7D"/>
    <w:rsid w:val="00F24DDF"/>
    <w:rsid w:val="00F2583E"/>
    <w:rsid w:val="00F25900"/>
    <w:rsid w:val="00F315D1"/>
    <w:rsid w:val="00F34CC5"/>
    <w:rsid w:val="00F35356"/>
    <w:rsid w:val="00F36EED"/>
    <w:rsid w:val="00F37808"/>
    <w:rsid w:val="00F404D0"/>
    <w:rsid w:val="00F41C79"/>
    <w:rsid w:val="00F42415"/>
    <w:rsid w:val="00F47278"/>
    <w:rsid w:val="00F52B9F"/>
    <w:rsid w:val="00F54D0D"/>
    <w:rsid w:val="00F55466"/>
    <w:rsid w:val="00F5614B"/>
    <w:rsid w:val="00F56594"/>
    <w:rsid w:val="00F57CB7"/>
    <w:rsid w:val="00F609F9"/>
    <w:rsid w:val="00F64926"/>
    <w:rsid w:val="00F660D7"/>
    <w:rsid w:val="00F67173"/>
    <w:rsid w:val="00F67A4F"/>
    <w:rsid w:val="00F706B8"/>
    <w:rsid w:val="00F71CF7"/>
    <w:rsid w:val="00F769C2"/>
    <w:rsid w:val="00F76CB4"/>
    <w:rsid w:val="00F76E31"/>
    <w:rsid w:val="00F8202B"/>
    <w:rsid w:val="00F86DAE"/>
    <w:rsid w:val="00F900E6"/>
    <w:rsid w:val="00F91934"/>
    <w:rsid w:val="00F92670"/>
    <w:rsid w:val="00F92DD2"/>
    <w:rsid w:val="00F9572F"/>
    <w:rsid w:val="00F9688A"/>
    <w:rsid w:val="00F97A81"/>
    <w:rsid w:val="00FA000A"/>
    <w:rsid w:val="00FA1272"/>
    <w:rsid w:val="00FA26A8"/>
    <w:rsid w:val="00FA2EB8"/>
    <w:rsid w:val="00FA332B"/>
    <w:rsid w:val="00FA36C3"/>
    <w:rsid w:val="00FA3957"/>
    <w:rsid w:val="00FA4057"/>
    <w:rsid w:val="00FA52B6"/>
    <w:rsid w:val="00FB0BEA"/>
    <w:rsid w:val="00FB3EE4"/>
    <w:rsid w:val="00FB3F84"/>
    <w:rsid w:val="00FB45EF"/>
    <w:rsid w:val="00FB58EF"/>
    <w:rsid w:val="00FB6B7F"/>
    <w:rsid w:val="00FB6D37"/>
    <w:rsid w:val="00FC0E4D"/>
    <w:rsid w:val="00FC2DB2"/>
    <w:rsid w:val="00FC40A7"/>
    <w:rsid w:val="00FC5F22"/>
    <w:rsid w:val="00FC7A14"/>
    <w:rsid w:val="00FC7BFA"/>
    <w:rsid w:val="00FD064E"/>
    <w:rsid w:val="00FD08DA"/>
    <w:rsid w:val="00FD1767"/>
    <w:rsid w:val="00FD1874"/>
    <w:rsid w:val="00FD2167"/>
    <w:rsid w:val="00FD4AC9"/>
    <w:rsid w:val="00FD4BC9"/>
    <w:rsid w:val="00FD5BF3"/>
    <w:rsid w:val="00FD6552"/>
    <w:rsid w:val="00FD67CC"/>
    <w:rsid w:val="00FD6B0F"/>
    <w:rsid w:val="00FE2669"/>
    <w:rsid w:val="00FE4D72"/>
    <w:rsid w:val="00FE5C1A"/>
    <w:rsid w:val="00FE6C15"/>
    <w:rsid w:val="00FE791B"/>
    <w:rsid w:val="00FE7EBF"/>
    <w:rsid w:val="00FF324C"/>
    <w:rsid w:val="00FF5927"/>
    <w:rsid w:val="00FF65B3"/>
    <w:rsid w:val="00FF6652"/>
    <w:rsid w:val="00FF69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vertical-relative:line" fillcolor="white">
      <v:fill color="white"/>
      <v:textbox inset=".5mm,.3mm,.5mm,.3mm"/>
    </o:shapedefaults>
    <o:shapelayout v:ext="edit">
      <o:idmap v:ext="edit" data="2"/>
    </o:shapelayout>
  </w:shapeDefaults>
  <w:decimalSymbol w:val="."/>
  <w:listSeparator w:val=","/>
  <w14:docId w14:val="01288179"/>
  <w15:docId w15:val="{AAA23BA6-E9E7-4DD5-891A-55C6DA3E2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7A81"/>
    <w:pPr>
      <w:spacing w:before="120" w:after="100" w:afterAutospacing="1"/>
    </w:pPr>
    <w:rPr>
      <w:rFonts w:ascii="Arial" w:hAnsi="Arial"/>
      <w:sz w:val="22"/>
      <w:lang w:eastAsia="en-US"/>
    </w:rPr>
  </w:style>
  <w:style w:type="paragraph" w:styleId="Heading1">
    <w:name w:val="heading 1"/>
    <w:basedOn w:val="Normal"/>
    <w:next w:val="Normal"/>
    <w:link w:val="Heading1Char"/>
    <w:qFormat/>
    <w:rsid w:val="00F97A81"/>
    <w:pPr>
      <w:keepNext/>
      <w:numPr>
        <w:numId w:val="7"/>
      </w:numPr>
      <w:spacing w:before="500"/>
      <w:outlineLvl w:val="0"/>
    </w:pPr>
    <w:rPr>
      <w:rFonts w:cs="Arial"/>
      <w:b/>
      <w:sz w:val="32"/>
      <w:szCs w:val="32"/>
    </w:rPr>
  </w:style>
  <w:style w:type="paragraph" w:styleId="Heading2">
    <w:name w:val="heading 2"/>
    <w:basedOn w:val="Normal"/>
    <w:next w:val="Normal"/>
    <w:link w:val="Heading2Char"/>
    <w:qFormat/>
    <w:rsid w:val="00F97A81"/>
    <w:pPr>
      <w:keepNext/>
      <w:numPr>
        <w:ilvl w:val="1"/>
        <w:numId w:val="7"/>
      </w:numPr>
      <w:spacing w:before="240"/>
      <w:outlineLvl w:val="1"/>
    </w:pPr>
    <w:rPr>
      <w:rFonts w:cs="Arial"/>
      <w:b/>
      <w:sz w:val="28"/>
      <w:szCs w:val="28"/>
    </w:rPr>
  </w:style>
  <w:style w:type="paragraph" w:styleId="Heading3">
    <w:name w:val="heading 3"/>
    <w:basedOn w:val="Heading2"/>
    <w:next w:val="Normal"/>
    <w:link w:val="Heading3Char"/>
    <w:qFormat/>
    <w:rsid w:val="00F315D1"/>
    <w:pPr>
      <w:numPr>
        <w:ilvl w:val="2"/>
      </w:numPr>
      <w:ind w:left="720" w:hanging="720"/>
      <w:outlineLvl w:val="2"/>
    </w:pPr>
  </w:style>
  <w:style w:type="paragraph" w:styleId="Heading4">
    <w:name w:val="heading 4"/>
    <w:basedOn w:val="Heading3"/>
    <w:next w:val="Normal"/>
    <w:link w:val="Heading4Char"/>
    <w:qFormat/>
    <w:rsid w:val="007842E3"/>
    <w:pPr>
      <w:numPr>
        <w:ilvl w:val="3"/>
      </w:numPr>
      <w:spacing w:before="320"/>
      <w:ind w:left="864" w:hanging="864"/>
      <w:outlineLvl w:val="3"/>
    </w:pPr>
  </w:style>
  <w:style w:type="paragraph" w:styleId="Heading5">
    <w:name w:val="heading 5"/>
    <w:aliases w:val="Heading 5 DO NOT USE"/>
    <w:basedOn w:val="Heading4"/>
    <w:next w:val="Normal"/>
    <w:link w:val="Heading5Char"/>
    <w:qFormat/>
    <w:rsid w:val="007842E3"/>
    <w:pPr>
      <w:numPr>
        <w:ilvl w:val="4"/>
      </w:numPr>
      <w:ind w:left="1008" w:hanging="1008"/>
      <w:outlineLvl w:val="4"/>
    </w:pPr>
  </w:style>
  <w:style w:type="paragraph" w:styleId="Heading6">
    <w:name w:val="heading 6"/>
    <w:aliases w:val="Heading 6 DO NOT USE,Heading 6 - Appendix Heading 1_swift,Appendix Heading 1"/>
    <w:basedOn w:val="Heading5"/>
    <w:next w:val="Normal"/>
    <w:link w:val="Heading6Char"/>
    <w:qFormat/>
    <w:rsid w:val="007842E3"/>
    <w:pPr>
      <w:numPr>
        <w:ilvl w:val="5"/>
      </w:numPr>
      <w:spacing w:before="500"/>
      <w:ind w:left="1152" w:hanging="1152"/>
      <w:outlineLvl w:val="5"/>
    </w:pPr>
    <w:rPr>
      <w:sz w:val="32"/>
    </w:rPr>
  </w:style>
  <w:style w:type="paragraph" w:styleId="Heading7">
    <w:name w:val="heading 7"/>
    <w:aliases w:val="Heading 7 DO NOT USE,Heading 7 - Appendix Heading 2_swift,Heading 7 - Appendix Heading 2"/>
    <w:basedOn w:val="Heading6"/>
    <w:next w:val="Normal"/>
    <w:link w:val="Heading7Char"/>
    <w:qFormat/>
    <w:rsid w:val="007842E3"/>
    <w:pPr>
      <w:numPr>
        <w:ilvl w:val="6"/>
      </w:numPr>
      <w:ind w:left="1296" w:hanging="1296"/>
      <w:outlineLvl w:val="6"/>
    </w:pPr>
    <w:rPr>
      <w:sz w:val="28"/>
    </w:rPr>
  </w:style>
  <w:style w:type="paragraph" w:styleId="Heading8">
    <w:name w:val="heading 8"/>
    <w:aliases w:val="Heading 8 DO NOT USE,Heading 8 - Appendix Heading 3_swift"/>
    <w:basedOn w:val="Heading7"/>
    <w:next w:val="Normal"/>
    <w:link w:val="Heading8Char"/>
    <w:qFormat/>
    <w:rsid w:val="007842E3"/>
    <w:pPr>
      <w:numPr>
        <w:ilvl w:val="7"/>
      </w:numPr>
      <w:tabs>
        <w:tab w:val="left" w:pos="990"/>
      </w:tabs>
      <w:spacing w:after="60"/>
      <w:ind w:left="1440" w:hanging="1440"/>
      <w:outlineLvl w:val="7"/>
    </w:pPr>
    <w:rPr>
      <w:sz w:val="26"/>
    </w:rPr>
  </w:style>
  <w:style w:type="paragraph" w:styleId="Heading9">
    <w:name w:val="heading 9"/>
    <w:aliases w:val="Heading 9 DO NOT USE,Heading 9 - Appendix Heading 4_swift"/>
    <w:basedOn w:val="Normal"/>
    <w:next w:val="Normal"/>
    <w:link w:val="Heading9Char"/>
    <w:qFormat/>
    <w:rsid w:val="007842E3"/>
    <w:pPr>
      <w:numPr>
        <w:ilvl w:val="8"/>
        <w:numId w:val="7"/>
      </w:numPr>
      <w:spacing w:before="32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semiHidden/>
    <w:rsid w:val="007842E3"/>
    <w:pPr>
      <w:shd w:val="clear" w:color="auto" w:fill="000080"/>
    </w:pPr>
    <w:rPr>
      <w:rFonts w:ascii="Geneva" w:hAnsi="Geneva"/>
    </w:rPr>
  </w:style>
  <w:style w:type="paragraph" w:styleId="Header">
    <w:name w:val="header"/>
    <w:basedOn w:val="Normal"/>
    <w:link w:val="HeaderChar"/>
    <w:rsid w:val="007842E3"/>
    <w:pPr>
      <w:tabs>
        <w:tab w:val="right" w:pos="8712"/>
      </w:tabs>
      <w:spacing w:before="0"/>
    </w:pPr>
  </w:style>
  <w:style w:type="paragraph" w:styleId="BodyText">
    <w:name w:val="Body Text"/>
    <w:basedOn w:val="Normal"/>
    <w:link w:val="BodyTextChar"/>
    <w:rsid w:val="007842E3"/>
    <w:rPr>
      <w:sz w:val="20"/>
    </w:rPr>
  </w:style>
  <w:style w:type="paragraph" w:styleId="Footer">
    <w:name w:val="footer"/>
    <w:basedOn w:val="Header"/>
    <w:link w:val="FooterChar"/>
    <w:uiPriority w:val="99"/>
    <w:rsid w:val="007842E3"/>
    <w:pPr>
      <w:tabs>
        <w:tab w:val="center" w:pos="4200"/>
      </w:tabs>
    </w:pPr>
    <w:rPr>
      <w:rFonts w:eastAsia="Times New Roman"/>
      <w:sz w:val="20"/>
    </w:rPr>
  </w:style>
  <w:style w:type="character" w:styleId="PageNumber">
    <w:name w:val="page number"/>
    <w:basedOn w:val="DefaultParagraphFont"/>
    <w:rsid w:val="007842E3"/>
  </w:style>
  <w:style w:type="paragraph" w:customStyle="1" w:styleId="Documenttitle">
    <w:name w:val="Document title"/>
    <w:next w:val="Normal"/>
    <w:rsid w:val="007842E3"/>
    <w:pPr>
      <w:spacing w:after="200"/>
    </w:pPr>
    <w:rPr>
      <w:rFonts w:ascii="Arial" w:eastAsia="Times New Roman" w:hAnsi="Arial"/>
      <w:b/>
      <w:sz w:val="60"/>
      <w:lang w:val="en-US" w:eastAsia="en-US"/>
    </w:rPr>
  </w:style>
  <w:style w:type="paragraph" w:styleId="ListBullet">
    <w:name w:val="List Bullet"/>
    <w:basedOn w:val="Normal"/>
    <w:rsid w:val="007842E3"/>
    <w:pPr>
      <w:numPr>
        <w:numId w:val="2"/>
      </w:numPr>
      <w:spacing w:before="60" w:after="20"/>
    </w:pPr>
  </w:style>
  <w:style w:type="paragraph" w:styleId="TOC1">
    <w:name w:val="toc 1"/>
    <w:basedOn w:val="Normal"/>
    <w:next w:val="Normal"/>
    <w:uiPriority w:val="39"/>
    <w:rsid w:val="00544A8C"/>
    <w:pPr>
      <w:tabs>
        <w:tab w:val="left" w:pos="709"/>
        <w:tab w:val="right" w:leader="dot" w:pos="8487"/>
      </w:tabs>
      <w:ind w:left="709" w:hanging="709"/>
    </w:pPr>
    <w:rPr>
      <w:b/>
      <w:noProof/>
    </w:rPr>
  </w:style>
  <w:style w:type="paragraph" w:customStyle="1" w:styleId="Tableheader">
    <w:name w:val="Table header"/>
    <w:basedOn w:val="Normal"/>
    <w:rsid w:val="007842E3"/>
    <w:pPr>
      <w:spacing w:before="60" w:after="60"/>
    </w:pPr>
    <w:rPr>
      <w:b/>
      <w:color w:val="000000"/>
      <w:sz w:val="20"/>
    </w:rPr>
  </w:style>
  <w:style w:type="paragraph" w:customStyle="1" w:styleId="Tabletext">
    <w:name w:val="Table text"/>
    <w:basedOn w:val="Tableheader"/>
    <w:rsid w:val="007842E3"/>
    <w:rPr>
      <w:b w:val="0"/>
      <w:sz w:val="22"/>
    </w:rPr>
  </w:style>
  <w:style w:type="paragraph" w:styleId="ListBullet2">
    <w:name w:val="List Bullet 2"/>
    <w:basedOn w:val="Normal"/>
    <w:rsid w:val="007842E3"/>
    <w:pPr>
      <w:numPr>
        <w:numId w:val="3"/>
      </w:numPr>
      <w:tabs>
        <w:tab w:val="clear" w:pos="360"/>
        <w:tab w:val="num" w:pos="709"/>
      </w:tabs>
      <w:spacing w:before="60" w:after="20"/>
      <w:ind w:left="706"/>
    </w:pPr>
  </w:style>
  <w:style w:type="paragraph" w:styleId="TOC3">
    <w:name w:val="toc 3"/>
    <w:next w:val="TOC4"/>
    <w:uiPriority w:val="39"/>
    <w:rsid w:val="007842E3"/>
    <w:pPr>
      <w:tabs>
        <w:tab w:val="right" w:leader="dot" w:pos="8488"/>
      </w:tabs>
      <w:spacing w:before="80" w:line="300" w:lineRule="exact"/>
      <w:ind w:left="2269" w:hanging="851"/>
    </w:pPr>
    <w:rPr>
      <w:rFonts w:ascii="Times New Roman" w:eastAsia="Times New Roman" w:hAnsi="Times New Roman"/>
      <w:noProof/>
      <w:sz w:val="24"/>
      <w:lang w:val="en-US" w:eastAsia="en-US"/>
    </w:rPr>
  </w:style>
  <w:style w:type="paragraph" w:styleId="TOC2">
    <w:name w:val="toc 2"/>
    <w:basedOn w:val="TOC1"/>
    <w:next w:val="TOC3"/>
    <w:uiPriority w:val="39"/>
    <w:rsid w:val="007842E3"/>
    <w:pPr>
      <w:tabs>
        <w:tab w:val="clear" w:pos="709"/>
      </w:tabs>
      <w:spacing w:before="60"/>
      <w:ind w:left="1418"/>
    </w:pPr>
    <w:rPr>
      <w:rFonts w:ascii="Times New Roman" w:hAnsi="Times New Roman"/>
      <w:b w:val="0"/>
    </w:rPr>
  </w:style>
  <w:style w:type="paragraph" w:styleId="TOC4">
    <w:name w:val="toc 4"/>
    <w:next w:val="TOC5"/>
    <w:semiHidden/>
    <w:rsid w:val="007842E3"/>
    <w:pPr>
      <w:tabs>
        <w:tab w:val="right" w:leader="dot" w:pos="8488"/>
      </w:tabs>
      <w:spacing w:before="80"/>
      <w:ind w:left="2524" w:hanging="902"/>
    </w:pPr>
    <w:rPr>
      <w:rFonts w:ascii="Times New Roman" w:hAnsi="Times New Roman"/>
      <w:noProof/>
      <w:sz w:val="24"/>
      <w:lang w:val="en-US" w:eastAsia="en-US"/>
    </w:rPr>
  </w:style>
  <w:style w:type="paragraph" w:styleId="TOC5">
    <w:name w:val="toc 5"/>
    <w:next w:val="Normal"/>
    <w:semiHidden/>
    <w:rsid w:val="007842E3"/>
    <w:pPr>
      <w:tabs>
        <w:tab w:val="right" w:leader="dot" w:pos="8488"/>
      </w:tabs>
      <w:spacing w:before="80"/>
      <w:ind w:left="3150" w:hanging="1170"/>
    </w:pPr>
    <w:rPr>
      <w:rFonts w:ascii="Times New Roman" w:hAnsi="Times New Roman"/>
      <w:noProof/>
      <w:sz w:val="24"/>
      <w:lang w:val="en-US" w:eastAsia="en-US"/>
    </w:rPr>
  </w:style>
  <w:style w:type="paragraph" w:styleId="TOC6">
    <w:name w:val="toc 6"/>
    <w:basedOn w:val="TOC5"/>
    <w:next w:val="Normal"/>
    <w:semiHidden/>
    <w:rsid w:val="007842E3"/>
    <w:pPr>
      <w:spacing w:before="240" w:after="80"/>
      <w:ind w:left="720" w:hanging="720"/>
    </w:pPr>
    <w:rPr>
      <w:rFonts w:ascii="Arial" w:hAnsi="Arial"/>
      <w:b/>
    </w:rPr>
  </w:style>
  <w:style w:type="paragraph" w:styleId="TOC7">
    <w:name w:val="toc 7"/>
    <w:basedOn w:val="TOC2"/>
    <w:next w:val="Normal"/>
    <w:semiHidden/>
    <w:rsid w:val="007842E3"/>
    <w:pPr>
      <w:ind w:left="1440"/>
    </w:pPr>
    <w:rPr>
      <w:rFonts w:ascii="Arial" w:hAnsi="Arial"/>
    </w:rPr>
  </w:style>
  <w:style w:type="paragraph" w:styleId="TOC8">
    <w:name w:val="toc 8"/>
    <w:basedOn w:val="TOC7"/>
    <w:next w:val="Normal"/>
    <w:semiHidden/>
    <w:rsid w:val="007842E3"/>
    <w:pPr>
      <w:ind w:left="2610" w:hanging="990"/>
    </w:pPr>
  </w:style>
  <w:style w:type="paragraph" w:styleId="TOC9">
    <w:name w:val="toc 9"/>
    <w:basedOn w:val="TOC8"/>
    <w:next w:val="Normal"/>
    <w:semiHidden/>
    <w:rsid w:val="007842E3"/>
    <w:pPr>
      <w:ind w:left="2970"/>
    </w:pPr>
  </w:style>
  <w:style w:type="paragraph" w:styleId="ListNumber">
    <w:name w:val="List Number"/>
    <w:basedOn w:val="Normal"/>
    <w:rsid w:val="007842E3"/>
    <w:pPr>
      <w:numPr>
        <w:numId w:val="1"/>
      </w:numPr>
      <w:spacing w:before="60" w:after="20"/>
    </w:pPr>
  </w:style>
  <w:style w:type="paragraph" w:customStyle="1" w:styleId="Sub-title">
    <w:name w:val="Sub-title"/>
    <w:basedOn w:val="Documenttitle"/>
    <w:next w:val="Normal"/>
    <w:rsid w:val="007842E3"/>
    <w:rPr>
      <w:sz w:val="28"/>
    </w:rPr>
  </w:style>
  <w:style w:type="table" w:styleId="TableGrid">
    <w:name w:val="Table Grid"/>
    <w:basedOn w:val="TableNormal"/>
    <w:rsid w:val="00B208C4"/>
    <w:pPr>
      <w:spacing w:before="1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qFormat/>
    <w:rsid w:val="00B205ED"/>
    <w:rPr>
      <w:color w:val="0000FF"/>
      <w:u w:val="single"/>
    </w:rPr>
  </w:style>
  <w:style w:type="paragraph" w:styleId="BalloonText">
    <w:name w:val="Balloon Text"/>
    <w:basedOn w:val="Normal"/>
    <w:link w:val="BalloonTextChar"/>
    <w:semiHidden/>
    <w:rsid w:val="003356A6"/>
    <w:rPr>
      <w:rFonts w:ascii="Tahoma" w:hAnsi="Tahoma" w:cs="Tahoma"/>
      <w:sz w:val="16"/>
      <w:szCs w:val="16"/>
    </w:rPr>
  </w:style>
  <w:style w:type="paragraph" w:customStyle="1" w:styleId="Covertitlesbold">
    <w:name w:val="Cover titles bold"/>
    <w:basedOn w:val="Normal"/>
    <w:next w:val="Normal"/>
    <w:rsid w:val="00746347"/>
    <w:pPr>
      <w:spacing w:before="0"/>
    </w:pPr>
    <w:rPr>
      <w:b/>
      <w:caps/>
    </w:rPr>
  </w:style>
  <w:style w:type="paragraph" w:customStyle="1" w:styleId="jec1">
    <w:name w:val="jec1"/>
    <w:basedOn w:val="Normal"/>
    <w:rsid w:val="00746347"/>
    <w:pPr>
      <w:spacing w:before="0"/>
    </w:pPr>
    <w:rPr>
      <w:rFonts w:ascii="Verdana" w:eastAsia="Times New Roman" w:hAnsi="Verdana"/>
      <w:b/>
      <w:bCs/>
      <w:sz w:val="20"/>
      <w:szCs w:val="24"/>
      <w:lang w:val="en-US"/>
    </w:rPr>
  </w:style>
  <w:style w:type="paragraph" w:customStyle="1" w:styleId="zReference">
    <w:name w:val="zReference"/>
    <w:basedOn w:val="BodyText"/>
    <w:rsid w:val="00961093"/>
    <w:pPr>
      <w:tabs>
        <w:tab w:val="left" w:pos="3969"/>
      </w:tabs>
      <w:ind w:left="1418" w:hanging="567"/>
    </w:pPr>
    <w:rPr>
      <w:rFonts w:ascii="Verdana" w:eastAsia="Times New Roman" w:hAnsi="Verdana"/>
      <w:sz w:val="18"/>
      <w:lang w:eastAsia="fr-BE"/>
    </w:rPr>
  </w:style>
  <w:style w:type="paragraph" w:customStyle="1" w:styleId="TableEntry">
    <w:name w:val="Table Entry"/>
    <w:basedOn w:val="Normal"/>
    <w:rsid w:val="00961093"/>
    <w:pPr>
      <w:spacing w:before="60" w:after="60"/>
    </w:pPr>
    <w:rPr>
      <w:rFonts w:ascii="Verdana" w:eastAsia="Times New Roman" w:hAnsi="Verdana"/>
      <w:sz w:val="18"/>
      <w:lang w:eastAsia="fr-BE"/>
    </w:rPr>
  </w:style>
  <w:style w:type="paragraph" w:customStyle="1" w:styleId="TableEntrySpecial">
    <w:name w:val="Table Entry Special"/>
    <w:basedOn w:val="TableEntry"/>
    <w:rsid w:val="00961093"/>
    <w:rPr>
      <w:b/>
    </w:rPr>
  </w:style>
  <w:style w:type="paragraph" w:customStyle="1" w:styleId="TableTitle">
    <w:name w:val="Table Title"/>
    <w:basedOn w:val="TableEntry"/>
    <w:rsid w:val="00961093"/>
    <w:rPr>
      <w:b/>
      <w:color w:val="FFFFFF"/>
    </w:rPr>
  </w:style>
  <w:style w:type="paragraph" w:customStyle="1" w:styleId="Style1">
    <w:name w:val="Style1"/>
    <w:basedOn w:val="Heading2"/>
    <w:autoRedefine/>
    <w:rsid w:val="00F24C7D"/>
    <w:pPr>
      <w:ind w:left="1296"/>
    </w:pPr>
  </w:style>
  <w:style w:type="character" w:styleId="FollowedHyperlink">
    <w:name w:val="FollowedHyperlink"/>
    <w:basedOn w:val="DefaultParagraphFont"/>
    <w:rsid w:val="00071011"/>
    <w:rPr>
      <w:color w:val="800080"/>
      <w:u w:val="single"/>
    </w:rPr>
  </w:style>
  <w:style w:type="character" w:customStyle="1" w:styleId="SoDAField">
    <w:name w:val="SoDA Field"/>
    <w:basedOn w:val="DefaultParagraphFont"/>
    <w:rsid w:val="00A010CD"/>
    <w:rPr>
      <w:color w:val="0000FF"/>
    </w:rPr>
  </w:style>
  <w:style w:type="paragraph" w:customStyle="1" w:styleId="StyleHeading2PatternClearGray-90">
    <w:name w:val="Style Heading 2 + Pattern: Clear (Gray-90%)"/>
    <w:basedOn w:val="Heading2"/>
    <w:rsid w:val="00FF65B3"/>
    <w:pPr>
      <w:numPr>
        <w:numId w:val="4"/>
      </w:numPr>
      <w:shd w:val="clear" w:color="auto" w:fill="191919"/>
    </w:pPr>
    <w:rPr>
      <w:rFonts w:eastAsia="Times New Roman"/>
    </w:rPr>
  </w:style>
  <w:style w:type="paragraph" w:styleId="FootnoteText">
    <w:name w:val="footnote text"/>
    <w:basedOn w:val="Normal"/>
    <w:link w:val="FootnoteTextChar"/>
    <w:semiHidden/>
    <w:rsid w:val="00FF65B3"/>
    <w:rPr>
      <w:sz w:val="20"/>
      <w:lang w:val="en-US"/>
    </w:rPr>
  </w:style>
  <w:style w:type="character" w:styleId="FootnoteReference">
    <w:name w:val="footnote reference"/>
    <w:basedOn w:val="DefaultParagraphFont"/>
    <w:semiHidden/>
    <w:rsid w:val="00FF65B3"/>
    <w:rPr>
      <w:vertAlign w:val="superscript"/>
    </w:rPr>
  </w:style>
  <w:style w:type="paragraph" w:customStyle="1" w:styleId="family">
    <w:name w:val="family"/>
    <w:basedOn w:val="Normal"/>
    <w:rsid w:val="00AC5449"/>
    <w:pPr>
      <w:spacing w:before="100" w:beforeAutospacing="1"/>
    </w:pPr>
    <w:rPr>
      <w:rFonts w:eastAsia="Times New Roman"/>
      <w:szCs w:val="24"/>
      <w:lang w:val="en-US"/>
    </w:rPr>
  </w:style>
  <w:style w:type="paragraph" w:customStyle="1" w:styleId="variant">
    <w:name w:val="variant"/>
    <w:basedOn w:val="Normal"/>
    <w:rsid w:val="00AC5449"/>
    <w:pPr>
      <w:spacing w:before="100" w:beforeAutospacing="1"/>
    </w:pPr>
    <w:rPr>
      <w:rFonts w:eastAsia="Times New Roman"/>
      <w:szCs w:val="24"/>
      <w:lang w:val="en-US"/>
    </w:rPr>
  </w:style>
  <w:style w:type="paragraph" w:customStyle="1" w:styleId="namereltype">
    <w:name w:val="namereltype"/>
    <w:basedOn w:val="Normal"/>
    <w:rsid w:val="00AC5449"/>
    <w:pPr>
      <w:spacing w:before="100" w:beforeAutospacing="1"/>
    </w:pPr>
    <w:rPr>
      <w:rFonts w:eastAsia="Times New Roman"/>
      <w:szCs w:val="24"/>
      <w:lang w:val="en-US"/>
    </w:rPr>
  </w:style>
  <w:style w:type="paragraph" w:customStyle="1" w:styleId="booktitle">
    <w:name w:val="booktitle"/>
    <w:basedOn w:val="Normal"/>
    <w:rsid w:val="00AC5449"/>
    <w:pPr>
      <w:spacing w:before="100" w:beforeAutospacing="1"/>
    </w:pPr>
    <w:rPr>
      <w:rFonts w:eastAsia="Times New Roman"/>
      <w:szCs w:val="24"/>
      <w:lang w:val="en-US"/>
    </w:rPr>
  </w:style>
  <w:style w:type="paragraph" w:styleId="BlockText">
    <w:name w:val="Block Text"/>
    <w:basedOn w:val="Normal"/>
    <w:rsid w:val="00384731"/>
    <w:pPr>
      <w:spacing w:before="0" w:after="60"/>
      <w:jc w:val="both"/>
    </w:pPr>
    <w:rPr>
      <w:rFonts w:eastAsia="Times New Roman"/>
      <w:lang w:val="en-US"/>
    </w:rPr>
  </w:style>
  <w:style w:type="paragraph" w:styleId="NormalWeb">
    <w:name w:val="Normal (Web)"/>
    <w:basedOn w:val="Normal"/>
    <w:uiPriority w:val="99"/>
    <w:rsid w:val="004A1FCB"/>
    <w:pPr>
      <w:spacing w:before="100" w:beforeAutospacing="1"/>
    </w:pPr>
    <w:rPr>
      <w:rFonts w:eastAsia="Times New Roman" w:cs="Arial"/>
      <w:color w:val="000000"/>
      <w:szCs w:val="24"/>
      <w:lang w:val="en-US"/>
    </w:rPr>
  </w:style>
  <w:style w:type="paragraph" w:customStyle="1" w:styleId="stem">
    <w:name w:val="stem"/>
    <w:basedOn w:val="Normal"/>
    <w:rsid w:val="004A1FCB"/>
    <w:pPr>
      <w:spacing w:before="100" w:beforeAutospacing="1"/>
    </w:pPr>
    <w:rPr>
      <w:rFonts w:eastAsia="Times New Roman" w:cs="Arial"/>
      <w:color w:val="000000"/>
      <w:szCs w:val="24"/>
      <w:lang w:val="en-US"/>
    </w:rPr>
  </w:style>
  <w:style w:type="paragraph" w:customStyle="1" w:styleId="Default">
    <w:name w:val="Default"/>
    <w:rsid w:val="00C4428B"/>
    <w:pPr>
      <w:autoSpaceDE w:val="0"/>
      <w:autoSpaceDN w:val="0"/>
      <w:adjustRightInd w:val="0"/>
    </w:pPr>
    <w:rPr>
      <w:rFonts w:ascii="Times New Roman" w:hAnsi="Times New Roman"/>
      <w:color w:val="000000"/>
      <w:sz w:val="24"/>
      <w:szCs w:val="24"/>
      <w:lang w:val="en-US" w:eastAsia="en-US"/>
    </w:rPr>
  </w:style>
  <w:style w:type="paragraph" w:customStyle="1" w:styleId="DocumentTitle0">
    <w:name w:val="Document Title"/>
    <w:basedOn w:val="ProductName"/>
    <w:rsid w:val="0033506F"/>
    <w:pPr>
      <w:spacing w:before="1080"/>
    </w:pPr>
    <w:rPr>
      <w:sz w:val="48"/>
    </w:rPr>
  </w:style>
  <w:style w:type="paragraph" w:customStyle="1" w:styleId="ProductName">
    <w:name w:val="Product Name"/>
    <w:basedOn w:val="Normal"/>
    <w:next w:val="SWIFTNetversion"/>
    <w:semiHidden/>
    <w:rsid w:val="0033506F"/>
    <w:pPr>
      <w:suppressAutoHyphens/>
      <w:spacing w:before="1880"/>
    </w:pPr>
    <w:rPr>
      <w:rFonts w:eastAsia="Times New Roman"/>
      <w:sz w:val="40"/>
      <w:szCs w:val="48"/>
    </w:rPr>
  </w:style>
  <w:style w:type="paragraph" w:customStyle="1" w:styleId="SWIFTNetversion">
    <w:name w:val="SWIFTNet version"/>
    <w:basedOn w:val="Normal"/>
    <w:next w:val="DocumentTitle0"/>
    <w:semiHidden/>
    <w:rsid w:val="0033506F"/>
    <w:pPr>
      <w:suppressAutoHyphens/>
      <w:spacing w:before="300"/>
    </w:pPr>
    <w:rPr>
      <w:rFonts w:eastAsia="Times New Roman"/>
      <w:sz w:val="28"/>
    </w:rPr>
  </w:style>
  <w:style w:type="paragraph" w:customStyle="1" w:styleId="Releasedate">
    <w:name w:val="Release date"/>
    <w:basedOn w:val="DocumentTitle0"/>
    <w:semiHidden/>
    <w:rsid w:val="0033506F"/>
    <w:pPr>
      <w:spacing w:before="1320" w:after="120"/>
    </w:pPr>
    <w:rPr>
      <w:sz w:val="20"/>
      <w:szCs w:val="32"/>
    </w:rPr>
  </w:style>
  <w:style w:type="paragraph" w:customStyle="1" w:styleId="ProductFamily">
    <w:name w:val="Product Family"/>
    <w:basedOn w:val="Normal"/>
    <w:next w:val="ProductName"/>
    <w:semiHidden/>
    <w:rsid w:val="0033506F"/>
    <w:pPr>
      <w:suppressAutoHyphens/>
      <w:spacing w:before="1000"/>
    </w:pPr>
    <w:rPr>
      <w:rFonts w:eastAsia="Times New Roman"/>
      <w:sz w:val="32"/>
      <w:szCs w:val="32"/>
    </w:rPr>
  </w:style>
  <w:style w:type="paragraph" w:customStyle="1" w:styleId="Productvariant">
    <w:name w:val="Product variant"/>
    <w:basedOn w:val="Normal"/>
    <w:semiHidden/>
    <w:rsid w:val="0033506F"/>
    <w:pPr>
      <w:suppressAutoHyphens/>
      <w:spacing w:before="240"/>
    </w:pPr>
    <w:rPr>
      <w:sz w:val="28"/>
    </w:rPr>
  </w:style>
  <w:style w:type="paragraph" w:customStyle="1" w:styleId="DocumentSubtitle">
    <w:name w:val="Document Subtitle"/>
    <w:basedOn w:val="DocumentTitle0"/>
    <w:semiHidden/>
    <w:rsid w:val="0033506F"/>
    <w:pPr>
      <w:spacing w:before="240" w:after="120"/>
    </w:pPr>
    <w:rPr>
      <w:sz w:val="32"/>
    </w:rPr>
  </w:style>
  <w:style w:type="paragraph" w:customStyle="1" w:styleId="Titlepagetext">
    <w:name w:val="Title page text"/>
    <w:basedOn w:val="Normal"/>
    <w:semiHidden/>
    <w:rsid w:val="0033506F"/>
    <w:pPr>
      <w:suppressAutoHyphens/>
    </w:pPr>
    <w:rPr>
      <w:sz w:val="18"/>
    </w:rPr>
  </w:style>
  <w:style w:type="character" w:customStyle="1" w:styleId="Metadata">
    <w:name w:val="Metadata"/>
    <w:basedOn w:val="DefaultParagraphFont"/>
    <w:semiHidden/>
    <w:rsid w:val="0033506F"/>
    <w:rPr>
      <w:rFonts w:ascii="Arial" w:hAnsi="Arial"/>
      <w:noProof w:val="0"/>
      <w:color w:val="008000"/>
      <w:sz w:val="18"/>
      <w:lang w:val="en-GB"/>
    </w:rPr>
  </w:style>
  <w:style w:type="character" w:customStyle="1" w:styleId="Bookconfidentiality">
    <w:name w:val="Book_confidentiality"/>
    <w:basedOn w:val="Metadata"/>
    <w:semiHidden/>
    <w:rsid w:val="0033506F"/>
    <w:rPr>
      <w:rFonts w:ascii="Arial" w:hAnsi="Arial"/>
      <w:noProof w:val="0"/>
      <w:color w:val="008000"/>
      <w:sz w:val="28"/>
      <w:lang w:val="en-GB"/>
    </w:rPr>
  </w:style>
  <w:style w:type="character" w:customStyle="1" w:styleId="Revisionstatus">
    <w:name w:val="Revision_status"/>
    <w:basedOn w:val="Metadata"/>
    <w:semiHidden/>
    <w:rsid w:val="0033506F"/>
    <w:rPr>
      <w:rFonts w:ascii="Arial" w:hAnsi="Arial"/>
      <w:noProof w:val="0"/>
      <w:color w:val="008000"/>
      <w:sz w:val="28"/>
      <w:lang w:val="en-GB"/>
    </w:rPr>
  </w:style>
  <w:style w:type="paragraph" w:customStyle="1" w:styleId="Headereveninstrucpages">
    <w:name w:val="Header even instruc pages"/>
    <w:next w:val="Normal"/>
    <w:link w:val="HeadereveninstrucpagesCharChar"/>
    <w:rsid w:val="0033506F"/>
    <w:pPr>
      <w:pBdr>
        <w:bottom w:val="single" w:sz="4" w:space="1" w:color="auto"/>
      </w:pBdr>
      <w:tabs>
        <w:tab w:val="right" w:pos="9242"/>
      </w:tabs>
      <w:spacing w:after="40"/>
    </w:pPr>
    <w:rPr>
      <w:rFonts w:ascii="Arial" w:eastAsia="Times New Roman" w:hAnsi="Arial"/>
      <w:sz w:val="16"/>
      <w:lang w:eastAsia="en-US"/>
    </w:rPr>
  </w:style>
  <w:style w:type="character" w:customStyle="1" w:styleId="HeadereveninstrucpagesCharChar">
    <w:name w:val="Header even instruc pages Char Char"/>
    <w:basedOn w:val="DefaultParagraphFont"/>
    <w:link w:val="Headereveninstrucpages"/>
    <w:rsid w:val="0033506F"/>
    <w:rPr>
      <w:rFonts w:ascii="Arial" w:hAnsi="Arial"/>
      <w:sz w:val="16"/>
      <w:lang w:val="en-GB" w:eastAsia="en-US" w:bidi="ar-SA"/>
    </w:rPr>
  </w:style>
  <w:style w:type="paragraph" w:customStyle="1" w:styleId="Headereven">
    <w:name w:val="Header even"/>
    <w:next w:val="Normal"/>
    <w:rsid w:val="0033506F"/>
    <w:pPr>
      <w:tabs>
        <w:tab w:val="right" w:pos="9242"/>
      </w:tabs>
      <w:spacing w:after="40"/>
    </w:pPr>
    <w:rPr>
      <w:rFonts w:ascii="Arial" w:eastAsia="Times New Roman" w:hAnsi="Arial"/>
      <w:sz w:val="16"/>
      <w:lang w:eastAsia="en-US"/>
    </w:rPr>
  </w:style>
  <w:style w:type="paragraph" w:customStyle="1" w:styleId="Copyrightheading">
    <w:name w:val="Copyright heading"/>
    <w:basedOn w:val="Normal"/>
    <w:rsid w:val="00DD4A6D"/>
    <w:pPr>
      <w:tabs>
        <w:tab w:val="left" w:pos="0"/>
      </w:tabs>
      <w:suppressAutoHyphens/>
      <w:spacing w:before="160" w:line="288" w:lineRule="auto"/>
      <w:jc w:val="both"/>
    </w:pPr>
    <w:rPr>
      <w:rFonts w:eastAsia="Times New Roman"/>
      <w:b/>
    </w:rPr>
  </w:style>
  <w:style w:type="paragraph" w:customStyle="1" w:styleId="Copyrighttext">
    <w:name w:val="Copyright text"/>
    <w:rsid w:val="00DD4A6D"/>
    <w:pPr>
      <w:spacing w:before="40" w:after="80"/>
    </w:pPr>
    <w:rPr>
      <w:rFonts w:ascii="Arial" w:hAnsi="Arial"/>
      <w:noProof/>
      <w:szCs w:val="19"/>
      <w:lang w:eastAsia="en-US"/>
    </w:rPr>
  </w:style>
  <w:style w:type="paragraph" w:styleId="TOCHeading">
    <w:name w:val="TOC Heading"/>
    <w:basedOn w:val="Normal"/>
    <w:next w:val="Normal"/>
    <w:qFormat/>
    <w:rsid w:val="00DD4A6D"/>
    <w:pPr>
      <w:suppressAutoHyphens/>
      <w:spacing w:after="240"/>
    </w:pPr>
    <w:rPr>
      <w:b/>
      <w:sz w:val="40"/>
    </w:rPr>
  </w:style>
  <w:style w:type="paragraph" w:customStyle="1" w:styleId="Footereven">
    <w:name w:val="Footer even"/>
    <w:next w:val="Normal"/>
    <w:rsid w:val="0029002B"/>
    <w:pPr>
      <w:tabs>
        <w:tab w:val="right" w:pos="9242"/>
      </w:tabs>
      <w:spacing w:after="40"/>
    </w:pPr>
    <w:rPr>
      <w:rFonts w:ascii="Arial" w:eastAsia="Times New Roman" w:hAnsi="Arial"/>
      <w:sz w:val="16"/>
      <w:lang w:eastAsia="en-US"/>
    </w:rPr>
  </w:style>
  <w:style w:type="paragraph" w:customStyle="1" w:styleId="Headerodd">
    <w:name w:val="Header odd"/>
    <w:next w:val="Headereven"/>
    <w:autoRedefine/>
    <w:rsid w:val="009F2049"/>
    <w:pPr>
      <w:pBdr>
        <w:bottom w:val="double" w:sz="4" w:space="1" w:color="auto"/>
      </w:pBdr>
      <w:tabs>
        <w:tab w:val="right" w:pos="9356"/>
      </w:tabs>
      <w:spacing w:before="120" w:after="40" w:line="240" w:lineRule="atLeast"/>
      <w:ind w:right="-57"/>
    </w:pPr>
    <w:rPr>
      <w:rFonts w:ascii="Arial" w:eastAsia="Times New Roman" w:hAnsi="Arial"/>
      <w:sz w:val="16"/>
      <w:lang w:eastAsia="en-US"/>
    </w:rPr>
  </w:style>
  <w:style w:type="paragraph" w:customStyle="1" w:styleId="Footerodd">
    <w:name w:val="Footer odd"/>
    <w:next w:val="Footereven"/>
    <w:rsid w:val="00A042A2"/>
    <w:pPr>
      <w:tabs>
        <w:tab w:val="right" w:pos="9242"/>
      </w:tabs>
      <w:spacing w:after="40"/>
    </w:pPr>
    <w:rPr>
      <w:rFonts w:ascii="Arial" w:eastAsia="Times New Roman" w:hAnsi="Arial"/>
      <w:sz w:val="16"/>
      <w:lang w:eastAsia="en-US"/>
    </w:rPr>
  </w:style>
  <w:style w:type="character" w:customStyle="1" w:styleId="Heading2Char">
    <w:name w:val="Heading 2 Char"/>
    <w:basedOn w:val="DefaultParagraphFont"/>
    <w:link w:val="Heading2"/>
    <w:rsid w:val="00F97A81"/>
    <w:rPr>
      <w:rFonts w:ascii="Arial" w:hAnsi="Arial" w:cs="Arial"/>
      <w:b/>
      <w:sz w:val="28"/>
      <w:szCs w:val="28"/>
      <w:lang w:eastAsia="en-US"/>
    </w:rPr>
  </w:style>
  <w:style w:type="paragraph" w:styleId="ListParagraph">
    <w:name w:val="List Paragraph"/>
    <w:basedOn w:val="Normal"/>
    <w:uiPriority w:val="34"/>
    <w:qFormat/>
    <w:rsid w:val="00F97A81"/>
    <w:pPr>
      <w:ind w:left="720"/>
    </w:pPr>
  </w:style>
  <w:style w:type="paragraph" w:customStyle="1" w:styleId="BlockLabel">
    <w:name w:val="Block Label"/>
    <w:basedOn w:val="Normal"/>
    <w:next w:val="Normal"/>
    <w:qFormat/>
    <w:rsid w:val="000579F3"/>
    <w:pPr>
      <w:keepNext/>
      <w:widowControl w:val="0"/>
      <w:suppressAutoHyphens/>
      <w:spacing w:before="160" w:after="40"/>
      <w:ind w:left="567"/>
    </w:pPr>
    <w:rPr>
      <w:b/>
      <w:snapToGrid w:val="0"/>
      <w:sz w:val="20"/>
    </w:rPr>
  </w:style>
  <w:style w:type="character" w:customStyle="1" w:styleId="Bold">
    <w:name w:val="Bold"/>
    <w:basedOn w:val="DefaultParagraphFont"/>
    <w:rsid w:val="000579F3"/>
    <w:rPr>
      <w:b/>
    </w:rPr>
  </w:style>
  <w:style w:type="paragraph" w:customStyle="1" w:styleId="StyleBlockLabelLeft0">
    <w:name w:val="Style Block Label + Left:  0&quot;"/>
    <w:basedOn w:val="BlockLabel"/>
    <w:rsid w:val="000579F3"/>
    <w:pPr>
      <w:ind w:left="0"/>
    </w:pPr>
    <w:rPr>
      <w:rFonts w:eastAsia="Times New Roman"/>
      <w:bCs/>
    </w:rPr>
  </w:style>
  <w:style w:type="character" w:styleId="CommentReference">
    <w:name w:val="annotation reference"/>
    <w:basedOn w:val="DefaultParagraphFont"/>
    <w:rsid w:val="005B3895"/>
    <w:rPr>
      <w:sz w:val="16"/>
      <w:szCs w:val="16"/>
    </w:rPr>
  </w:style>
  <w:style w:type="paragraph" w:styleId="CommentText">
    <w:name w:val="annotation text"/>
    <w:basedOn w:val="Normal"/>
    <w:link w:val="CommentTextChar"/>
    <w:rsid w:val="005B3895"/>
    <w:rPr>
      <w:sz w:val="20"/>
    </w:rPr>
  </w:style>
  <w:style w:type="character" w:customStyle="1" w:styleId="CommentTextChar">
    <w:name w:val="Comment Text Char"/>
    <w:basedOn w:val="DefaultParagraphFont"/>
    <w:link w:val="CommentText"/>
    <w:rsid w:val="005B3895"/>
    <w:rPr>
      <w:rFonts w:ascii="Times New Roman" w:hAnsi="Times New Roman"/>
      <w:lang w:eastAsia="en-US"/>
    </w:rPr>
  </w:style>
  <w:style w:type="paragraph" w:styleId="CommentSubject">
    <w:name w:val="annotation subject"/>
    <w:basedOn w:val="CommentText"/>
    <w:next w:val="CommentText"/>
    <w:link w:val="CommentSubjectChar"/>
    <w:rsid w:val="005B3895"/>
    <w:rPr>
      <w:b/>
      <w:bCs/>
    </w:rPr>
  </w:style>
  <w:style w:type="character" w:customStyle="1" w:styleId="CommentSubjectChar">
    <w:name w:val="Comment Subject Char"/>
    <w:basedOn w:val="CommentTextChar"/>
    <w:link w:val="CommentSubject"/>
    <w:rsid w:val="005B3895"/>
    <w:rPr>
      <w:rFonts w:ascii="Times New Roman" w:hAnsi="Times New Roman"/>
      <w:b/>
      <w:bCs/>
      <w:lang w:eastAsia="en-US"/>
    </w:rPr>
  </w:style>
  <w:style w:type="character" w:customStyle="1" w:styleId="FootnoteTextChar">
    <w:name w:val="Footnote Text Char"/>
    <w:basedOn w:val="DefaultParagraphFont"/>
    <w:link w:val="FootnoteText"/>
    <w:semiHidden/>
    <w:rsid w:val="00D4450E"/>
    <w:rPr>
      <w:rFonts w:ascii="Times New Roman" w:hAnsi="Times New Roman"/>
      <w:lang w:val="en-US" w:eastAsia="en-US"/>
    </w:rPr>
  </w:style>
  <w:style w:type="paragraph" w:customStyle="1" w:styleId="Normalbeforetable">
    <w:name w:val="Normal before table"/>
    <w:basedOn w:val="Normal"/>
    <w:qFormat/>
    <w:rsid w:val="00A87483"/>
    <w:pPr>
      <w:suppressAutoHyphens/>
      <w:spacing w:after="180"/>
    </w:pPr>
    <w:rPr>
      <w:sz w:val="20"/>
    </w:rPr>
  </w:style>
  <w:style w:type="table" w:customStyle="1" w:styleId="TableShaded1stRow">
    <w:name w:val="Table Shaded 1st Row"/>
    <w:basedOn w:val="TableNormal"/>
    <w:uiPriority w:val="99"/>
    <w:rsid w:val="005212D8"/>
    <w:pPr>
      <w:spacing w:before="40" w:after="40"/>
    </w:pPr>
    <w:rPr>
      <w:rFonts w:ascii="Arial" w:hAnsi="Arial"/>
      <w:lang w:val="en-US" w:eastAsia="en-US"/>
    </w:r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customStyle="1" w:styleId="TableShaded1stRow1">
    <w:name w:val="Table Shaded 1st Row1"/>
    <w:basedOn w:val="TableNormal"/>
    <w:uiPriority w:val="99"/>
    <w:rsid w:val="00556167"/>
    <w:pPr>
      <w:spacing w:before="40" w:after="40"/>
    </w:pPr>
    <w:rPr>
      <w:rFonts w:ascii="Arial" w:hAnsi="Arial"/>
      <w:lang w:val="en-US" w:eastAsia="en-US"/>
    </w:r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customStyle="1" w:styleId="TableShaded1stRow2">
    <w:name w:val="Table Shaded 1st Row2"/>
    <w:basedOn w:val="TableNormal"/>
    <w:uiPriority w:val="99"/>
    <w:rsid w:val="00BF0345"/>
    <w:pPr>
      <w:spacing w:before="40" w:after="40"/>
    </w:pPr>
    <w:rPr>
      <w:rFonts w:ascii="Arial" w:hAnsi="Arial"/>
      <w:lang w:val="en-US" w:eastAsia="en-US"/>
    </w:r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character" w:customStyle="1" w:styleId="FooterChar">
    <w:name w:val="Footer Char"/>
    <w:basedOn w:val="DefaultParagraphFont"/>
    <w:link w:val="Footer"/>
    <w:uiPriority w:val="99"/>
    <w:rsid w:val="003269DE"/>
    <w:rPr>
      <w:rFonts w:ascii="Times New Roman" w:eastAsia="Times New Roman" w:hAnsi="Times New Roman"/>
      <w:lang w:eastAsia="en-US"/>
    </w:rPr>
  </w:style>
  <w:style w:type="paragraph" w:styleId="Revision">
    <w:name w:val="Revision"/>
    <w:hidden/>
    <w:uiPriority w:val="99"/>
    <w:semiHidden/>
    <w:rsid w:val="00490495"/>
    <w:rPr>
      <w:rFonts w:ascii="Times New Roman" w:hAnsi="Times New Roman"/>
      <w:sz w:val="24"/>
      <w:lang w:eastAsia="en-US"/>
    </w:rPr>
  </w:style>
  <w:style w:type="character" w:customStyle="1" w:styleId="Heading1Char">
    <w:name w:val="Heading 1 Char"/>
    <w:basedOn w:val="DefaultParagraphFont"/>
    <w:link w:val="Heading1"/>
    <w:rsid w:val="00F97A81"/>
    <w:rPr>
      <w:rFonts w:ascii="Arial" w:hAnsi="Arial" w:cs="Arial"/>
      <w:b/>
      <w:sz w:val="32"/>
      <w:szCs w:val="32"/>
      <w:lang w:eastAsia="en-US"/>
    </w:rPr>
  </w:style>
  <w:style w:type="character" w:customStyle="1" w:styleId="Heading3Char">
    <w:name w:val="Heading 3 Char"/>
    <w:basedOn w:val="DefaultParagraphFont"/>
    <w:link w:val="Heading3"/>
    <w:rsid w:val="00604F57"/>
    <w:rPr>
      <w:rFonts w:ascii="Arial" w:hAnsi="Arial"/>
      <w:b/>
      <w:sz w:val="24"/>
      <w:lang w:eastAsia="en-US"/>
    </w:rPr>
  </w:style>
  <w:style w:type="character" w:customStyle="1" w:styleId="Heading4Char">
    <w:name w:val="Heading 4 Char"/>
    <w:basedOn w:val="DefaultParagraphFont"/>
    <w:link w:val="Heading4"/>
    <w:rsid w:val="00604F57"/>
    <w:rPr>
      <w:rFonts w:ascii="Arial" w:hAnsi="Arial"/>
      <w:b/>
      <w:sz w:val="24"/>
      <w:lang w:eastAsia="en-US"/>
    </w:rPr>
  </w:style>
  <w:style w:type="character" w:customStyle="1" w:styleId="Heading5Char">
    <w:name w:val="Heading 5 Char"/>
    <w:aliases w:val="Heading 5 DO NOT USE Char"/>
    <w:basedOn w:val="DefaultParagraphFont"/>
    <w:link w:val="Heading5"/>
    <w:rsid w:val="00604F57"/>
    <w:rPr>
      <w:rFonts w:ascii="Arial" w:hAnsi="Arial"/>
      <w:b/>
      <w:sz w:val="24"/>
      <w:lang w:eastAsia="en-US"/>
    </w:rPr>
  </w:style>
  <w:style w:type="character" w:customStyle="1" w:styleId="Heading6Char">
    <w:name w:val="Heading 6 Char"/>
    <w:aliases w:val="Heading 6 DO NOT USE Char,Heading 6 - Appendix Heading 1_swift Char,Appendix Heading 1 Char"/>
    <w:basedOn w:val="DefaultParagraphFont"/>
    <w:link w:val="Heading6"/>
    <w:rsid w:val="00604F57"/>
    <w:rPr>
      <w:rFonts w:ascii="Arial" w:hAnsi="Arial"/>
      <w:b/>
      <w:sz w:val="32"/>
      <w:lang w:eastAsia="en-US"/>
    </w:rPr>
  </w:style>
  <w:style w:type="character" w:customStyle="1" w:styleId="Heading7Char">
    <w:name w:val="Heading 7 Char"/>
    <w:aliases w:val="Heading 7 DO NOT USE Char,Heading 7 - Appendix Heading 2_swift Char,Heading 7 - Appendix Heading 2 Char"/>
    <w:basedOn w:val="DefaultParagraphFont"/>
    <w:link w:val="Heading7"/>
    <w:rsid w:val="00604F57"/>
    <w:rPr>
      <w:rFonts w:ascii="Arial" w:hAnsi="Arial"/>
      <w:b/>
      <w:sz w:val="28"/>
      <w:lang w:eastAsia="en-US"/>
    </w:rPr>
  </w:style>
  <w:style w:type="character" w:customStyle="1" w:styleId="Heading8Char">
    <w:name w:val="Heading 8 Char"/>
    <w:aliases w:val="Heading 8 DO NOT USE Char,Heading 8 - Appendix Heading 3_swift Char"/>
    <w:basedOn w:val="DefaultParagraphFont"/>
    <w:link w:val="Heading8"/>
    <w:rsid w:val="00604F57"/>
    <w:rPr>
      <w:rFonts w:ascii="Arial" w:hAnsi="Arial"/>
      <w:b/>
      <w:sz w:val="26"/>
      <w:lang w:eastAsia="en-US"/>
    </w:rPr>
  </w:style>
  <w:style w:type="character" w:customStyle="1" w:styleId="Heading9Char">
    <w:name w:val="Heading 9 Char"/>
    <w:aliases w:val="Heading 9 DO NOT USE Char,Heading 9 - Appendix Heading 4_swift Char"/>
    <w:basedOn w:val="DefaultParagraphFont"/>
    <w:link w:val="Heading9"/>
    <w:rsid w:val="00604F57"/>
    <w:rPr>
      <w:rFonts w:ascii="Arial" w:hAnsi="Arial"/>
      <w:b/>
      <w:sz w:val="24"/>
      <w:lang w:eastAsia="en-US"/>
    </w:rPr>
  </w:style>
  <w:style w:type="character" w:customStyle="1" w:styleId="DocumentMapChar">
    <w:name w:val="Document Map Char"/>
    <w:basedOn w:val="DefaultParagraphFont"/>
    <w:link w:val="DocumentMap"/>
    <w:semiHidden/>
    <w:rsid w:val="00604F57"/>
    <w:rPr>
      <w:rFonts w:ascii="Geneva" w:hAnsi="Geneva"/>
      <w:sz w:val="24"/>
      <w:shd w:val="clear" w:color="auto" w:fill="000080"/>
      <w:lang w:eastAsia="en-US"/>
    </w:rPr>
  </w:style>
  <w:style w:type="character" w:customStyle="1" w:styleId="HeaderChar">
    <w:name w:val="Header Char"/>
    <w:basedOn w:val="DefaultParagraphFont"/>
    <w:link w:val="Header"/>
    <w:rsid w:val="00604F57"/>
    <w:rPr>
      <w:rFonts w:ascii="Times New Roman" w:hAnsi="Times New Roman"/>
      <w:sz w:val="22"/>
      <w:lang w:eastAsia="en-US"/>
    </w:rPr>
  </w:style>
  <w:style w:type="character" w:customStyle="1" w:styleId="BodyTextChar">
    <w:name w:val="Body Text Char"/>
    <w:basedOn w:val="DefaultParagraphFont"/>
    <w:link w:val="BodyText"/>
    <w:rsid w:val="00604F57"/>
    <w:rPr>
      <w:rFonts w:ascii="Times New Roman" w:hAnsi="Times New Roman"/>
      <w:lang w:eastAsia="en-US"/>
    </w:rPr>
  </w:style>
  <w:style w:type="character" w:customStyle="1" w:styleId="BalloonTextChar">
    <w:name w:val="Balloon Text Char"/>
    <w:basedOn w:val="DefaultParagraphFont"/>
    <w:link w:val="BalloonText"/>
    <w:semiHidden/>
    <w:rsid w:val="00604F57"/>
    <w:rPr>
      <w:rFonts w:ascii="Tahoma" w:hAnsi="Tahoma" w:cs="Tahoma"/>
      <w:sz w:val="16"/>
      <w:szCs w:val="16"/>
      <w:lang w:eastAsia="en-US"/>
    </w:rPr>
  </w:style>
  <w:style w:type="character" w:customStyle="1" w:styleId="UnresolvedMention1">
    <w:name w:val="Unresolved Mention1"/>
    <w:basedOn w:val="DefaultParagraphFont"/>
    <w:uiPriority w:val="99"/>
    <w:semiHidden/>
    <w:unhideWhenUsed/>
    <w:rsid w:val="00604F57"/>
    <w:rPr>
      <w:color w:val="605E5C"/>
      <w:shd w:val="clear" w:color="auto" w:fill="E1DFDD"/>
    </w:rPr>
  </w:style>
  <w:style w:type="paragraph" w:customStyle="1" w:styleId="TableText0">
    <w:name w:val="Table Text"/>
    <w:basedOn w:val="Normal"/>
    <w:qFormat/>
    <w:rsid w:val="00C83D93"/>
    <w:pPr>
      <w:suppressAutoHyphens/>
      <w:spacing w:before="40" w:after="40"/>
    </w:pPr>
    <w:rPr>
      <w:iCs/>
      <w:sz w:val="19"/>
    </w:rPr>
  </w:style>
  <w:style w:type="paragraph" w:customStyle="1" w:styleId="TableHeading">
    <w:name w:val="Table Heading"/>
    <w:basedOn w:val="TableText0"/>
    <w:next w:val="TableText0"/>
    <w:qFormat/>
    <w:rsid w:val="00C83D93"/>
    <w:pPr>
      <w:snapToGrid w:val="0"/>
      <w:spacing w:before="60" w:after="60"/>
    </w:pPr>
    <w:rPr>
      <w:b/>
      <w:iCs w:val="0"/>
      <w:kern w:val="28"/>
      <w:lang w:eastAsia="en-GB"/>
    </w:rPr>
  </w:style>
  <w:style w:type="table" w:styleId="TableColumns3">
    <w:name w:val="Table Columns 3"/>
    <w:basedOn w:val="TableNormal"/>
    <w:semiHidden/>
    <w:rsid w:val="00147B55"/>
    <w:pPr>
      <w:suppressAutoHyphens/>
      <w:spacing w:before="120" w:after="120"/>
      <w:ind w:left="851"/>
    </w:pPr>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styleId="ListBullet5">
    <w:name w:val="List Bullet 5"/>
    <w:basedOn w:val="Normal"/>
    <w:semiHidden/>
    <w:rsid w:val="00147B55"/>
    <w:pPr>
      <w:numPr>
        <w:numId w:val="26"/>
      </w:numPr>
      <w:suppressAutoHyphens/>
      <w:spacing w:after="0" w:afterAutospacing="0"/>
      <w:contextualSpacing/>
    </w:pPr>
    <w:rPr>
      <w:sz w:val="20"/>
    </w:rPr>
  </w:style>
  <w:style w:type="paragraph" w:customStyle="1" w:styleId="PreliminaryNote">
    <w:name w:val="Preliminary Note"/>
    <w:basedOn w:val="Normal"/>
    <w:next w:val="Normal"/>
    <w:qFormat/>
    <w:rsid w:val="00147B55"/>
    <w:pPr>
      <w:suppressAutoHyphens/>
      <w:spacing w:before="720" w:after="120" w:afterAutospacing="0"/>
    </w:pPr>
    <w:rPr>
      <w:b/>
      <w:noProof/>
      <w:snapToGrid w:val="0"/>
      <w:sz w:val="21"/>
    </w:rPr>
  </w:style>
  <w:style w:type="character" w:customStyle="1" w:styleId="Italic">
    <w:name w:val="Italic"/>
    <w:qFormat/>
    <w:rsid w:val="00F86DAE"/>
    <w:rPr>
      <w:i/>
    </w:rPr>
  </w:style>
  <w:style w:type="paragraph" w:styleId="HTMLPreformatted">
    <w:name w:val="HTML Preformatted"/>
    <w:basedOn w:val="Normal"/>
    <w:link w:val="HTMLPreformattedChar"/>
    <w:uiPriority w:val="99"/>
    <w:unhideWhenUsed/>
    <w:rsid w:val="0039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pPr>
    <w:rPr>
      <w:rFonts w:ascii="Courier New" w:eastAsia="Times New Roman" w:hAnsi="Courier New" w:cs="Courier New"/>
      <w:sz w:val="20"/>
      <w:lang w:val="en-US" w:eastAsia="en-GB"/>
    </w:rPr>
  </w:style>
  <w:style w:type="character" w:customStyle="1" w:styleId="HTMLPreformattedChar">
    <w:name w:val="HTML Preformatted Char"/>
    <w:basedOn w:val="DefaultParagraphFont"/>
    <w:link w:val="HTMLPreformatted"/>
    <w:uiPriority w:val="99"/>
    <w:rsid w:val="00393FC4"/>
    <w:rPr>
      <w:rFonts w:ascii="Courier New" w:eastAsia="Times New Roman" w:hAnsi="Courier New" w:cs="Courier New"/>
      <w:lang w:val="en-US"/>
    </w:rPr>
  </w:style>
  <w:style w:type="character" w:styleId="UnresolvedMention">
    <w:name w:val="Unresolved Mention"/>
    <w:basedOn w:val="DefaultParagraphFont"/>
    <w:uiPriority w:val="99"/>
    <w:semiHidden/>
    <w:unhideWhenUsed/>
    <w:rsid w:val="003A02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7251">
      <w:bodyDiv w:val="1"/>
      <w:marLeft w:val="0"/>
      <w:marRight w:val="0"/>
      <w:marTop w:val="0"/>
      <w:marBottom w:val="0"/>
      <w:divBdr>
        <w:top w:val="none" w:sz="0" w:space="0" w:color="auto"/>
        <w:left w:val="none" w:sz="0" w:space="0" w:color="auto"/>
        <w:bottom w:val="none" w:sz="0" w:space="0" w:color="auto"/>
        <w:right w:val="none" w:sz="0" w:space="0" w:color="auto"/>
      </w:divBdr>
      <w:divsChild>
        <w:div w:id="283855267">
          <w:marLeft w:val="0"/>
          <w:marRight w:val="0"/>
          <w:marTop w:val="0"/>
          <w:marBottom w:val="0"/>
          <w:divBdr>
            <w:top w:val="none" w:sz="0" w:space="0" w:color="auto"/>
            <w:left w:val="none" w:sz="0" w:space="0" w:color="auto"/>
            <w:bottom w:val="none" w:sz="0" w:space="0" w:color="auto"/>
            <w:right w:val="none" w:sz="0" w:space="0" w:color="auto"/>
          </w:divBdr>
          <w:divsChild>
            <w:div w:id="1418136849">
              <w:marLeft w:val="0"/>
              <w:marRight w:val="0"/>
              <w:marTop w:val="0"/>
              <w:marBottom w:val="0"/>
              <w:divBdr>
                <w:top w:val="none" w:sz="0" w:space="0" w:color="auto"/>
                <w:left w:val="none" w:sz="0" w:space="0" w:color="auto"/>
                <w:bottom w:val="none" w:sz="0" w:space="0" w:color="auto"/>
                <w:right w:val="none" w:sz="0" w:space="0" w:color="auto"/>
              </w:divBdr>
            </w:div>
            <w:div w:id="1652715577">
              <w:marLeft w:val="0"/>
              <w:marRight w:val="0"/>
              <w:marTop w:val="0"/>
              <w:marBottom w:val="0"/>
              <w:divBdr>
                <w:top w:val="none" w:sz="0" w:space="0" w:color="auto"/>
                <w:left w:val="none" w:sz="0" w:space="0" w:color="auto"/>
                <w:bottom w:val="none" w:sz="0" w:space="0" w:color="auto"/>
                <w:right w:val="none" w:sz="0" w:space="0" w:color="auto"/>
              </w:divBdr>
            </w:div>
            <w:div w:id="168304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6580">
      <w:bodyDiv w:val="1"/>
      <w:marLeft w:val="0"/>
      <w:marRight w:val="0"/>
      <w:marTop w:val="0"/>
      <w:marBottom w:val="0"/>
      <w:divBdr>
        <w:top w:val="none" w:sz="0" w:space="0" w:color="auto"/>
        <w:left w:val="none" w:sz="0" w:space="0" w:color="auto"/>
        <w:bottom w:val="none" w:sz="0" w:space="0" w:color="auto"/>
        <w:right w:val="none" w:sz="0" w:space="0" w:color="auto"/>
      </w:divBdr>
      <w:divsChild>
        <w:div w:id="2105179939">
          <w:marLeft w:val="0"/>
          <w:marRight w:val="0"/>
          <w:marTop w:val="0"/>
          <w:marBottom w:val="0"/>
          <w:divBdr>
            <w:top w:val="none" w:sz="0" w:space="0" w:color="auto"/>
            <w:left w:val="none" w:sz="0" w:space="0" w:color="auto"/>
            <w:bottom w:val="none" w:sz="0" w:space="0" w:color="auto"/>
            <w:right w:val="none" w:sz="0" w:space="0" w:color="auto"/>
          </w:divBdr>
          <w:divsChild>
            <w:div w:id="223832505">
              <w:marLeft w:val="0"/>
              <w:marRight w:val="0"/>
              <w:marTop w:val="0"/>
              <w:marBottom w:val="0"/>
              <w:divBdr>
                <w:top w:val="none" w:sz="0" w:space="0" w:color="auto"/>
                <w:left w:val="none" w:sz="0" w:space="0" w:color="auto"/>
                <w:bottom w:val="none" w:sz="0" w:space="0" w:color="auto"/>
                <w:right w:val="none" w:sz="0" w:space="0" w:color="auto"/>
              </w:divBdr>
            </w:div>
            <w:div w:id="810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16151">
      <w:bodyDiv w:val="1"/>
      <w:marLeft w:val="0"/>
      <w:marRight w:val="0"/>
      <w:marTop w:val="0"/>
      <w:marBottom w:val="0"/>
      <w:divBdr>
        <w:top w:val="none" w:sz="0" w:space="0" w:color="auto"/>
        <w:left w:val="none" w:sz="0" w:space="0" w:color="auto"/>
        <w:bottom w:val="none" w:sz="0" w:space="0" w:color="auto"/>
        <w:right w:val="none" w:sz="0" w:space="0" w:color="auto"/>
      </w:divBdr>
    </w:div>
    <w:div w:id="310912654">
      <w:bodyDiv w:val="1"/>
      <w:marLeft w:val="0"/>
      <w:marRight w:val="0"/>
      <w:marTop w:val="0"/>
      <w:marBottom w:val="0"/>
      <w:divBdr>
        <w:top w:val="none" w:sz="0" w:space="0" w:color="auto"/>
        <w:left w:val="none" w:sz="0" w:space="0" w:color="auto"/>
        <w:bottom w:val="none" w:sz="0" w:space="0" w:color="auto"/>
        <w:right w:val="none" w:sz="0" w:space="0" w:color="auto"/>
      </w:divBdr>
      <w:divsChild>
        <w:div w:id="1167746542">
          <w:marLeft w:val="0"/>
          <w:marRight w:val="0"/>
          <w:marTop w:val="0"/>
          <w:marBottom w:val="0"/>
          <w:divBdr>
            <w:top w:val="none" w:sz="0" w:space="0" w:color="auto"/>
            <w:left w:val="none" w:sz="0" w:space="0" w:color="auto"/>
            <w:bottom w:val="none" w:sz="0" w:space="0" w:color="auto"/>
            <w:right w:val="none" w:sz="0" w:space="0" w:color="auto"/>
          </w:divBdr>
          <w:divsChild>
            <w:div w:id="1322583973">
              <w:marLeft w:val="0"/>
              <w:marRight w:val="0"/>
              <w:marTop w:val="0"/>
              <w:marBottom w:val="0"/>
              <w:divBdr>
                <w:top w:val="none" w:sz="0" w:space="0" w:color="auto"/>
                <w:left w:val="none" w:sz="0" w:space="0" w:color="auto"/>
                <w:bottom w:val="none" w:sz="0" w:space="0" w:color="auto"/>
                <w:right w:val="none" w:sz="0" w:space="0" w:color="auto"/>
              </w:divBdr>
            </w:div>
            <w:div w:id="16490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74762">
      <w:bodyDiv w:val="1"/>
      <w:marLeft w:val="0"/>
      <w:marRight w:val="0"/>
      <w:marTop w:val="0"/>
      <w:marBottom w:val="0"/>
      <w:divBdr>
        <w:top w:val="none" w:sz="0" w:space="0" w:color="auto"/>
        <w:left w:val="none" w:sz="0" w:space="0" w:color="auto"/>
        <w:bottom w:val="none" w:sz="0" w:space="0" w:color="auto"/>
        <w:right w:val="none" w:sz="0" w:space="0" w:color="auto"/>
      </w:divBdr>
      <w:divsChild>
        <w:div w:id="982782234">
          <w:marLeft w:val="0"/>
          <w:marRight w:val="0"/>
          <w:marTop w:val="0"/>
          <w:marBottom w:val="0"/>
          <w:divBdr>
            <w:top w:val="none" w:sz="0" w:space="0" w:color="auto"/>
            <w:left w:val="none" w:sz="0" w:space="0" w:color="auto"/>
            <w:bottom w:val="none" w:sz="0" w:space="0" w:color="auto"/>
            <w:right w:val="none" w:sz="0" w:space="0" w:color="auto"/>
          </w:divBdr>
          <w:divsChild>
            <w:div w:id="7663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57194">
      <w:bodyDiv w:val="1"/>
      <w:marLeft w:val="0"/>
      <w:marRight w:val="0"/>
      <w:marTop w:val="0"/>
      <w:marBottom w:val="0"/>
      <w:divBdr>
        <w:top w:val="none" w:sz="0" w:space="0" w:color="auto"/>
        <w:left w:val="none" w:sz="0" w:space="0" w:color="auto"/>
        <w:bottom w:val="none" w:sz="0" w:space="0" w:color="auto"/>
        <w:right w:val="none" w:sz="0" w:space="0" w:color="auto"/>
      </w:divBdr>
      <w:divsChild>
        <w:div w:id="193887715">
          <w:marLeft w:val="0"/>
          <w:marRight w:val="0"/>
          <w:marTop w:val="0"/>
          <w:marBottom w:val="0"/>
          <w:divBdr>
            <w:top w:val="none" w:sz="0" w:space="0" w:color="auto"/>
            <w:left w:val="none" w:sz="0" w:space="0" w:color="auto"/>
            <w:bottom w:val="none" w:sz="0" w:space="0" w:color="auto"/>
            <w:right w:val="none" w:sz="0" w:space="0" w:color="auto"/>
          </w:divBdr>
          <w:divsChild>
            <w:div w:id="431978416">
              <w:marLeft w:val="0"/>
              <w:marRight w:val="0"/>
              <w:marTop w:val="0"/>
              <w:marBottom w:val="0"/>
              <w:divBdr>
                <w:top w:val="none" w:sz="0" w:space="0" w:color="auto"/>
                <w:left w:val="none" w:sz="0" w:space="0" w:color="auto"/>
                <w:bottom w:val="none" w:sz="0" w:space="0" w:color="auto"/>
                <w:right w:val="none" w:sz="0" w:space="0" w:color="auto"/>
              </w:divBdr>
            </w:div>
            <w:div w:id="10094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52092">
      <w:bodyDiv w:val="1"/>
      <w:marLeft w:val="0"/>
      <w:marRight w:val="0"/>
      <w:marTop w:val="0"/>
      <w:marBottom w:val="0"/>
      <w:divBdr>
        <w:top w:val="none" w:sz="0" w:space="0" w:color="auto"/>
        <w:left w:val="none" w:sz="0" w:space="0" w:color="auto"/>
        <w:bottom w:val="none" w:sz="0" w:space="0" w:color="auto"/>
        <w:right w:val="none" w:sz="0" w:space="0" w:color="auto"/>
      </w:divBdr>
    </w:div>
    <w:div w:id="355041105">
      <w:bodyDiv w:val="1"/>
      <w:marLeft w:val="0"/>
      <w:marRight w:val="0"/>
      <w:marTop w:val="0"/>
      <w:marBottom w:val="0"/>
      <w:divBdr>
        <w:top w:val="none" w:sz="0" w:space="0" w:color="auto"/>
        <w:left w:val="none" w:sz="0" w:space="0" w:color="auto"/>
        <w:bottom w:val="none" w:sz="0" w:space="0" w:color="auto"/>
        <w:right w:val="none" w:sz="0" w:space="0" w:color="auto"/>
      </w:divBdr>
      <w:divsChild>
        <w:div w:id="1099373971">
          <w:marLeft w:val="0"/>
          <w:marRight w:val="0"/>
          <w:marTop w:val="0"/>
          <w:marBottom w:val="0"/>
          <w:divBdr>
            <w:top w:val="none" w:sz="0" w:space="0" w:color="auto"/>
            <w:left w:val="none" w:sz="0" w:space="0" w:color="auto"/>
            <w:bottom w:val="none" w:sz="0" w:space="0" w:color="auto"/>
            <w:right w:val="none" w:sz="0" w:space="0" w:color="auto"/>
          </w:divBdr>
          <w:divsChild>
            <w:div w:id="642926585">
              <w:marLeft w:val="0"/>
              <w:marRight w:val="0"/>
              <w:marTop w:val="0"/>
              <w:marBottom w:val="0"/>
              <w:divBdr>
                <w:top w:val="none" w:sz="0" w:space="0" w:color="auto"/>
                <w:left w:val="none" w:sz="0" w:space="0" w:color="auto"/>
                <w:bottom w:val="none" w:sz="0" w:space="0" w:color="auto"/>
                <w:right w:val="none" w:sz="0" w:space="0" w:color="auto"/>
              </w:divBdr>
            </w:div>
            <w:div w:id="187677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1146">
      <w:bodyDiv w:val="1"/>
      <w:marLeft w:val="0"/>
      <w:marRight w:val="0"/>
      <w:marTop w:val="0"/>
      <w:marBottom w:val="0"/>
      <w:divBdr>
        <w:top w:val="none" w:sz="0" w:space="0" w:color="auto"/>
        <w:left w:val="none" w:sz="0" w:space="0" w:color="auto"/>
        <w:bottom w:val="none" w:sz="0" w:space="0" w:color="auto"/>
        <w:right w:val="none" w:sz="0" w:space="0" w:color="auto"/>
      </w:divBdr>
      <w:divsChild>
        <w:div w:id="1047879944">
          <w:marLeft w:val="0"/>
          <w:marRight w:val="0"/>
          <w:marTop w:val="0"/>
          <w:marBottom w:val="0"/>
          <w:divBdr>
            <w:top w:val="none" w:sz="0" w:space="0" w:color="auto"/>
            <w:left w:val="none" w:sz="0" w:space="0" w:color="auto"/>
            <w:bottom w:val="none" w:sz="0" w:space="0" w:color="auto"/>
            <w:right w:val="none" w:sz="0" w:space="0" w:color="auto"/>
          </w:divBdr>
          <w:divsChild>
            <w:div w:id="118841256">
              <w:marLeft w:val="0"/>
              <w:marRight w:val="0"/>
              <w:marTop w:val="0"/>
              <w:marBottom w:val="0"/>
              <w:divBdr>
                <w:top w:val="none" w:sz="0" w:space="0" w:color="auto"/>
                <w:left w:val="none" w:sz="0" w:space="0" w:color="auto"/>
                <w:bottom w:val="none" w:sz="0" w:space="0" w:color="auto"/>
                <w:right w:val="none" w:sz="0" w:space="0" w:color="auto"/>
              </w:divBdr>
            </w:div>
            <w:div w:id="13665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02970">
      <w:bodyDiv w:val="1"/>
      <w:marLeft w:val="0"/>
      <w:marRight w:val="0"/>
      <w:marTop w:val="0"/>
      <w:marBottom w:val="0"/>
      <w:divBdr>
        <w:top w:val="none" w:sz="0" w:space="0" w:color="auto"/>
        <w:left w:val="none" w:sz="0" w:space="0" w:color="auto"/>
        <w:bottom w:val="none" w:sz="0" w:space="0" w:color="auto"/>
        <w:right w:val="none" w:sz="0" w:space="0" w:color="auto"/>
      </w:divBdr>
    </w:div>
    <w:div w:id="390924157">
      <w:bodyDiv w:val="1"/>
      <w:marLeft w:val="0"/>
      <w:marRight w:val="0"/>
      <w:marTop w:val="0"/>
      <w:marBottom w:val="0"/>
      <w:divBdr>
        <w:top w:val="none" w:sz="0" w:space="0" w:color="auto"/>
        <w:left w:val="none" w:sz="0" w:space="0" w:color="auto"/>
        <w:bottom w:val="none" w:sz="0" w:space="0" w:color="auto"/>
        <w:right w:val="none" w:sz="0" w:space="0" w:color="auto"/>
      </w:divBdr>
      <w:divsChild>
        <w:div w:id="813261228">
          <w:marLeft w:val="0"/>
          <w:marRight w:val="0"/>
          <w:marTop w:val="0"/>
          <w:marBottom w:val="0"/>
          <w:divBdr>
            <w:top w:val="none" w:sz="0" w:space="0" w:color="auto"/>
            <w:left w:val="none" w:sz="0" w:space="0" w:color="auto"/>
            <w:bottom w:val="none" w:sz="0" w:space="0" w:color="auto"/>
            <w:right w:val="none" w:sz="0" w:space="0" w:color="auto"/>
          </w:divBdr>
          <w:divsChild>
            <w:div w:id="803544411">
              <w:marLeft w:val="0"/>
              <w:marRight w:val="0"/>
              <w:marTop w:val="0"/>
              <w:marBottom w:val="0"/>
              <w:divBdr>
                <w:top w:val="none" w:sz="0" w:space="0" w:color="auto"/>
                <w:left w:val="none" w:sz="0" w:space="0" w:color="auto"/>
                <w:bottom w:val="none" w:sz="0" w:space="0" w:color="auto"/>
                <w:right w:val="none" w:sz="0" w:space="0" w:color="auto"/>
              </w:divBdr>
            </w:div>
            <w:div w:id="94157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2372">
      <w:bodyDiv w:val="1"/>
      <w:marLeft w:val="0"/>
      <w:marRight w:val="0"/>
      <w:marTop w:val="0"/>
      <w:marBottom w:val="0"/>
      <w:divBdr>
        <w:top w:val="none" w:sz="0" w:space="0" w:color="auto"/>
        <w:left w:val="none" w:sz="0" w:space="0" w:color="auto"/>
        <w:bottom w:val="none" w:sz="0" w:space="0" w:color="auto"/>
        <w:right w:val="none" w:sz="0" w:space="0" w:color="auto"/>
      </w:divBdr>
      <w:divsChild>
        <w:div w:id="135611701">
          <w:marLeft w:val="0"/>
          <w:marRight w:val="0"/>
          <w:marTop w:val="0"/>
          <w:marBottom w:val="0"/>
          <w:divBdr>
            <w:top w:val="none" w:sz="0" w:space="0" w:color="auto"/>
            <w:left w:val="none" w:sz="0" w:space="0" w:color="auto"/>
            <w:bottom w:val="none" w:sz="0" w:space="0" w:color="auto"/>
            <w:right w:val="none" w:sz="0" w:space="0" w:color="auto"/>
          </w:divBdr>
          <w:divsChild>
            <w:div w:id="3040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7920">
      <w:bodyDiv w:val="1"/>
      <w:marLeft w:val="0"/>
      <w:marRight w:val="0"/>
      <w:marTop w:val="0"/>
      <w:marBottom w:val="0"/>
      <w:divBdr>
        <w:top w:val="none" w:sz="0" w:space="0" w:color="auto"/>
        <w:left w:val="none" w:sz="0" w:space="0" w:color="auto"/>
        <w:bottom w:val="none" w:sz="0" w:space="0" w:color="auto"/>
        <w:right w:val="none" w:sz="0" w:space="0" w:color="auto"/>
      </w:divBdr>
      <w:divsChild>
        <w:div w:id="721054351">
          <w:marLeft w:val="0"/>
          <w:marRight w:val="0"/>
          <w:marTop w:val="0"/>
          <w:marBottom w:val="0"/>
          <w:divBdr>
            <w:top w:val="none" w:sz="0" w:space="0" w:color="auto"/>
            <w:left w:val="none" w:sz="0" w:space="0" w:color="auto"/>
            <w:bottom w:val="none" w:sz="0" w:space="0" w:color="auto"/>
            <w:right w:val="none" w:sz="0" w:space="0" w:color="auto"/>
          </w:divBdr>
          <w:divsChild>
            <w:div w:id="167098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2422">
      <w:bodyDiv w:val="1"/>
      <w:marLeft w:val="0"/>
      <w:marRight w:val="0"/>
      <w:marTop w:val="0"/>
      <w:marBottom w:val="0"/>
      <w:divBdr>
        <w:top w:val="none" w:sz="0" w:space="0" w:color="auto"/>
        <w:left w:val="none" w:sz="0" w:space="0" w:color="auto"/>
        <w:bottom w:val="none" w:sz="0" w:space="0" w:color="auto"/>
        <w:right w:val="none" w:sz="0" w:space="0" w:color="auto"/>
      </w:divBdr>
      <w:divsChild>
        <w:div w:id="661392706">
          <w:marLeft w:val="0"/>
          <w:marRight w:val="0"/>
          <w:marTop w:val="0"/>
          <w:marBottom w:val="0"/>
          <w:divBdr>
            <w:top w:val="none" w:sz="0" w:space="0" w:color="auto"/>
            <w:left w:val="none" w:sz="0" w:space="0" w:color="auto"/>
            <w:bottom w:val="none" w:sz="0" w:space="0" w:color="auto"/>
            <w:right w:val="none" w:sz="0" w:space="0" w:color="auto"/>
          </w:divBdr>
          <w:divsChild>
            <w:div w:id="14701021">
              <w:marLeft w:val="0"/>
              <w:marRight w:val="0"/>
              <w:marTop w:val="0"/>
              <w:marBottom w:val="0"/>
              <w:divBdr>
                <w:top w:val="none" w:sz="0" w:space="0" w:color="auto"/>
                <w:left w:val="none" w:sz="0" w:space="0" w:color="auto"/>
                <w:bottom w:val="none" w:sz="0" w:space="0" w:color="auto"/>
                <w:right w:val="none" w:sz="0" w:space="0" w:color="auto"/>
              </w:divBdr>
            </w:div>
            <w:div w:id="387534747">
              <w:marLeft w:val="0"/>
              <w:marRight w:val="0"/>
              <w:marTop w:val="0"/>
              <w:marBottom w:val="0"/>
              <w:divBdr>
                <w:top w:val="none" w:sz="0" w:space="0" w:color="auto"/>
                <w:left w:val="none" w:sz="0" w:space="0" w:color="auto"/>
                <w:bottom w:val="none" w:sz="0" w:space="0" w:color="auto"/>
                <w:right w:val="none" w:sz="0" w:space="0" w:color="auto"/>
              </w:divBdr>
            </w:div>
            <w:div w:id="481967781">
              <w:marLeft w:val="0"/>
              <w:marRight w:val="0"/>
              <w:marTop w:val="0"/>
              <w:marBottom w:val="0"/>
              <w:divBdr>
                <w:top w:val="none" w:sz="0" w:space="0" w:color="auto"/>
                <w:left w:val="none" w:sz="0" w:space="0" w:color="auto"/>
                <w:bottom w:val="none" w:sz="0" w:space="0" w:color="auto"/>
                <w:right w:val="none" w:sz="0" w:space="0" w:color="auto"/>
              </w:divBdr>
            </w:div>
            <w:div w:id="894926370">
              <w:marLeft w:val="0"/>
              <w:marRight w:val="0"/>
              <w:marTop w:val="0"/>
              <w:marBottom w:val="0"/>
              <w:divBdr>
                <w:top w:val="none" w:sz="0" w:space="0" w:color="auto"/>
                <w:left w:val="none" w:sz="0" w:space="0" w:color="auto"/>
                <w:bottom w:val="none" w:sz="0" w:space="0" w:color="auto"/>
                <w:right w:val="none" w:sz="0" w:space="0" w:color="auto"/>
              </w:divBdr>
            </w:div>
            <w:div w:id="1292442963">
              <w:marLeft w:val="0"/>
              <w:marRight w:val="0"/>
              <w:marTop w:val="0"/>
              <w:marBottom w:val="0"/>
              <w:divBdr>
                <w:top w:val="none" w:sz="0" w:space="0" w:color="auto"/>
                <w:left w:val="none" w:sz="0" w:space="0" w:color="auto"/>
                <w:bottom w:val="none" w:sz="0" w:space="0" w:color="auto"/>
                <w:right w:val="none" w:sz="0" w:space="0" w:color="auto"/>
              </w:divBdr>
            </w:div>
            <w:div w:id="140910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8455">
      <w:bodyDiv w:val="1"/>
      <w:marLeft w:val="0"/>
      <w:marRight w:val="0"/>
      <w:marTop w:val="0"/>
      <w:marBottom w:val="0"/>
      <w:divBdr>
        <w:top w:val="none" w:sz="0" w:space="0" w:color="auto"/>
        <w:left w:val="none" w:sz="0" w:space="0" w:color="auto"/>
        <w:bottom w:val="none" w:sz="0" w:space="0" w:color="auto"/>
        <w:right w:val="none" w:sz="0" w:space="0" w:color="auto"/>
      </w:divBdr>
      <w:divsChild>
        <w:div w:id="850026714">
          <w:marLeft w:val="0"/>
          <w:marRight w:val="0"/>
          <w:marTop w:val="0"/>
          <w:marBottom w:val="0"/>
          <w:divBdr>
            <w:top w:val="none" w:sz="0" w:space="0" w:color="auto"/>
            <w:left w:val="none" w:sz="0" w:space="0" w:color="auto"/>
            <w:bottom w:val="none" w:sz="0" w:space="0" w:color="auto"/>
            <w:right w:val="none" w:sz="0" w:space="0" w:color="auto"/>
          </w:divBdr>
          <w:divsChild>
            <w:div w:id="530731188">
              <w:marLeft w:val="0"/>
              <w:marRight w:val="0"/>
              <w:marTop w:val="0"/>
              <w:marBottom w:val="0"/>
              <w:divBdr>
                <w:top w:val="none" w:sz="0" w:space="0" w:color="auto"/>
                <w:left w:val="none" w:sz="0" w:space="0" w:color="auto"/>
                <w:bottom w:val="none" w:sz="0" w:space="0" w:color="auto"/>
                <w:right w:val="none" w:sz="0" w:space="0" w:color="auto"/>
              </w:divBdr>
            </w:div>
            <w:div w:id="16894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0340">
      <w:bodyDiv w:val="1"/>
      <w:marLeft w:val="0"/>
      <w:marRight w:val="0"/>
      <w:marTop w:val="0"/>
      <w:marBottom w:val="0"/>
      <w:divBdr>
        <w:top w:val="none" w:sz="0" w:space="0" w:color="auto"/>
        <w:left w:val="none" w:sz="0" w:space="0" w:color="auto"/>
        <w:bottom w:val="none" w:sz="0" w:space="0" w:color="auto"/>
        <w:right w:val="none" w:sz="0" w:space="0" w:color="auto"/>
      </w:divBdr>
      <w:divsChild>
        <w:div w:id="385571180">
          <w:marLeft w:val="0"/>
          <w:marRight w:val="0"/>
          <w:marTop w:val="0"/>
          <w:marBottom w:val="0"/>
          <w:divBdr>
            <w:top w:val="none" w:sz="0" w:space="0" w:color="auto"/>
            <w:left w:val="none" w:sz="0" w:space="0" w:color="auto"/>
            <w:bottom w:val="none" w:sz="0" w:space="0" w:color="auto"/>
            <w:right w:val="none" w:sz="0" w:space="0" w:color="auto"/>
          </w:divBdr>
          <w:divsChild>
            <w:div w:id="944536151">
              <w:marLeft w:val="0"/>
              <w:marRight w:val="0"/>
              <w:marTop w:val="0"/>
              <w:marBottom w:val="0"/>
              <w:divBdr>
                <w:top w:val="none" w:sz="0" w:space="0" w:color="auto"/>
                <w:left w:val="none" w:sz="0" w:space="0" w:color="auto"/>
                <w:bottom w:val="none" w:sz="0" w:space="0" w:color="auto"/>
                <w:right w:val="none" w:sz="0" w:space="0" w:color="auto"/>
              </w:divBdr>
              <w:divsChild>
                <w:div w:id="12377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85822">
      <w:bodyDiv w:val="1"/>
      <w:marLeft w:val="0"/>
      <w:marRight w:val="0"/>
      <w:marTop w:val="0"/>
      <w:marBottom w:val="0"/>
      <w:divBdr>
        <w:top w:val="none" w:sz="0" w:space="0" w:color="auto"/>
        <w:left w:val="none" w:sz="0" w:space="0" w:color="auto"/>
        <w:bottom w:val="none" w:sz="0" w:space="0" w:color="auto"/>
        <w:right w:val="none" w:sz="0" w:space="0" w:color="auto"/>
      </w:divBdr>
    </w:div>
    <w:div w:id="597562764">
      <w:bodyDiv w:val="1"/>
      <w:marLeft w:val="0"/>
      <w:marRight w:val="0"/>
      <w:marTop w:val="0"/>
      <w:marBottom w:val="0"/>
      <w:divBdr>
        <w:top w:val="none" w:sz="0" w:space="0" w:color="auto"/>
        <w:left w:val="none" w:sz="0" w:space="0" w:color="auto"/>
        <w:bottom w:val="none" w:sz="0" w:space="0" w:color="auto"/>
        <w:right w:val="none" w:sz="0" w:space="0" w:color="auto"/>
      </w:divBdr>
      <w:divsChild>
        <w:div w:id="2065908782">
          <w:marLeft w:val="0"/>
          <w:marRight w:val="0"/>
          <w:marTop w:val="0"/>
          <w:marBottom w:val="0"/>
          <w:divBdr>
            <w:top w:val="none" w:sz="0" w:space="0" w:color="auto"/>
            <w:left w:val="none" w:sz="0" w:space="0" w:color="auto"/>
            <w:bottom w:val="none" w:sz="0" w:space="0" w:color="auto"/>
            <w:right w:val="none" w:sz="0" w:space="0" w:color="auto"/>
          </w:divBdr>
          <w:divsChild>
            <w:div w:id="18546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53857">
      <w:bodyDiv w:val="1"/>
      <w:marLeft w:val="0"/>
      <w:marRight w:val="0"/>
      <w:marTop w:val="0"/>
      <w:marBottom w:val="0"/>
      <w:divBdr>
        <w:top w:val="none" w:sz="0" w:space="0" w:color="auto"/>
        <w:left w:val="none" w:sz="0" w:space="0" w:color="auto"/>
        <w:bottom w:val="none" w:sz="0" w:space="0" w:color="auto"/>
        <w:right w:val="none" w:sz="0" w:space="0" w:color="auto"/>
      </w:divBdr>
      <w:divsChild>
        <w:div w:id="585190713">
          <w:marLeft w:val="0"/>
          <w:marRight w:val="0"/>
          <w:marTop w:val="0"/>
          <w:marBottom w:val="0"/>
          <w:divBdr>
            <w:top w:val="none" w:sz="0" w:space="0" w:color="auto"/>
            <w:left w:val="none" w:sz="0" w:space="0" w:color="auto"/>
            <w:bottom w:val="none" w:sz="0" w:space="0" w:color="auto"/>
            <w:right w:val="none" w:sz="0" w:space="0" w:color="auto"/>
          </w:divBdr>
          <w:divsChild>
            <w:div w:id="1474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7887">
      <w:bodyDiv w:val="1"/>
      <w:marLeft w:val="0"/>
      <w:marRight w:val="0"/>
      <w:marTop w:val="0"/>
      <w:marBottom w:val="0"/>
      <w:divBdr>
        <w:top w:val="none" w:sz="0" w:space="0" w:color="auto"/>
        <w:left w:val="none" w:sz="0" w:space="0" w:color="auto"/>
        <w:bottom w:val="none" w:sz="0" w:space="0" w:color="auto"/>
        <w:right w:val="none" w:sz="0" w:space="0" w:color="auto"/>
      </w:divBdr>
      <w:divsChild>
        <w:div w:id="79763832">
          <w:marLeft w:val="0"/>
          <w:marRight w:val="0"/>
          <w:marTop w:val="0"/>
          <w:marBottom w:val="0"/>
          <w:divBdr>
            <w:top w:val="none" w:sz="0" w:space="0" w:color="auto"/>
            <w:left w:val="none" w:sz="0" w:space="0" w:color="auto"/>
            <w:bottom w:val="none" w:sz="0" w:space="0" w:color="auto"/>
            <w:right w:val="none" w:sz="0" w:space="0" w:color="auto"/>
          </w:divBdr>
          <w:divsChild>
            <w:div w:id="19321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3398">
      <w:bodyDiv w:val="1"/>
      <w:marLeft w:val="0"/>
      <w:marRight w:val="0"/>
      <w:marTop w:val="0"/>
      <w:marBottom w:val="0"/>
      <w:divBdr>
        <w:top w:val="none" w:sz="0" w:space="0" w:color="auto"/>
        <w:left w:val="none" w:sz="0" w:space="0" w:color="auto"/>
        <w:bottom w:val="none" w:sz="0" w:space="0" w:color="auto"/>
        <w:right w:val="none" w:sz="0" w:space="0" w:color="auto"/>
      </w:divBdr>
      <w:divsChild>
        <w:div w:id="1141460001">
          <w:marLeft w:val="0"/>
          <w:marRight w:val="0"/>
          <w:marTop w:val="0"/>
          <w:marBottom w:val="0"/>
          <w:divBdr>
            <w:top w:val="none" w:sz="0" w:space="0" w:color="auto"/>
            <w:left w:val="none" w:sz="0" w:space="0" w:color="auto"/>
            <w:bottom w:val="none" w:sz="0" w:space="0" w:color="auto"/>
            <w:right w:val="none" w:sz="0" w:space="0" w:color="auto"/>
          </w:divBdr>
          <w:divsChild>
            <w:div w:id="3001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3873">
      <w:bodyDiv w:val="1"/>
      <w:marLeft w:val="0"/>
      <w:marRight w:val="0"/>
      <w:marTop w:val="0"/>
      <w:marBottom w:val="0"/>
      <w:divBdr>
        <w:top w:val="none" w:sz="0" w:space="0" w:color="auto"/>
        <w:left w:val="none" w:sz="0" w:space="0" w:color="auto"/>
        <w:bottom w:val="none" w:sz="0" w:space="0" w:color="auto"/>
        <w:right w:val="none" w:sz="0" w:space="0" w:color="auto"/>
      </w:divBdr>
    </w:div>
    <w:div w:id="713576432">
      <w:bodyDiv w:val="1"/>
      <w:marLeft w:val="0"/>
      <w:marRight w:val="0"/>
      <w:marTop w:val="0"/>
      <w:marBottom w:val="0"/>
      <w:divBdr>
        <w:top w:val="none" w:sz="0" w:space="0" w:color="auto"/>
        <w:left w:val="none" w:sz="0" w:space="0" w:color="auto"/>
        <w:bottom w:val="none" w:sz="0" w:space="0" w:color="auto"/>
        <w:right w:val="none" w:sz="0" w:space="0" w:color="auto"/>
      </w:divBdr>
      <w:divsChild>
        <w:div w:id="1690254475">
          <w:marLeft w:val="0"/>
          <w:marRight w:val="0"/>
          <w:marTop w:val="0"/>
          <w:marBottom w:val="0"/>
          <w:divBdr>
            <w:top w:val="none" w:sz="0" w:space="0" w:color="auto"/>
            <w:left w:val="none" w:sz="0" w:space="0" w:color="auto"/>
            <w:bottom w:val="none" w:sz="0" w:space="0" w:color="auto"/>
            <w:right w:val="none" w:sz="0" w:space="0" w:color="auto"/>
          </w:divBdr>
          <w:divsChild>
            <w:div w:id="986981131">
              <w:marLeft w:val="0"/>
              <w:marRight w:val="0"/>
              <w:marTop w:val="0"/>
              <w:marBottom w:val="0"/>
              <w:divBdr>
                <w:top w:val="none" w:sz="0" w:space="0" w:color="auto"/>
                <w:left w:val="none" w:sz="0" w:space="0" w:color="auto"/>
                <w:bottom w:val="none" w:sz="0" w:space="0" w:color="auto"/>
                <w:right w:val="none" w:sz="0" w:space="0" w:color="auto"/>
              </w:divBdr>
            </w:div>
            <w:div w:id="1548099939">
              <w:marLeft w:val="0"/>
              <w:marRight w:val="0"/>
              <w:marTop w:val="0"/>
              <w:marBottom w:val="0"/>
              <w:divBdr>
                <w:top w:val="none" w:sz="0" w:space="0" w:color="auto"/>
                <w:left w:val="none" w:sz="0" w:space="0" w:color="auto"/>
                <w:bottom w:val="none" w:sz="0" w:space="0" w:color="auto"/>
                <w:right w:val="none" w:sz="0" w:space="0" w:color="auto"/>
              </w:divBdr>
            </w:div>
            <w:div w:id="19007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5849">
      <w:bodyDiv w:val="1"/>
      <w:marLeft w:val="0"/>
      <w:marRight w:val="0"/>
      <w:marTop w:val="0"/>
      <w:marBottom w:val="0"/>
      <w:divBdr>
        <w:top w:val="none" w:sz="0" w:space="0" w:color="auto"/>
        <w:left w:val="none" w:sz="0" w:space="0" w:color="auto"/>
        <w:bottom w:val="none" w:sz="0" w:space="0" w:color="auto"/>
        <w:right w:val="none" w:sz="0" w:space="0" w:color="auto"/>
      </w:divBdr>
      <w:divsChild>
        <w:div w:id="528880411">
          <w:marLeft w:val="-960"/>
          <w:marRight w:val="0"/>
          <w:marTop w:val="0"/>
          <w:marBottom w:val="0"/>
          <w:divBdr>
            <w:top w:val="none" w:sz="0" w:space="0" w:color="auto"/>
            <w:left w:val="none" w:sz="0" w:space="0" w:color="auto"/>
            <w:bottom w:val="none" w:sz="0" w:space="0" w:color="auto"/>
            <w:right w:val="none" w:sz="0" w:space="0" w:color="auto"/>
          </w:divBdr>
        </w:div>
        <w:div w:id="2024627935">
          <w:marLeft w:val="-960"/>
          <w:marRight w:val="0"/>
          <w:marTop w:val="0"/>
          <w:marBottom w:val="0"/>
          <w:divBdr>
            <w:top w:val="none" w:sz="0" w:space="0" w:color="auto"/>
            <w:left w:val="none" w:sz="0" w:space="0" w:color="auto"/>
            <w:bottom w:val="none" w:sz="0" w:space="0" w:color="auto"/>
            <w:right w:val="none" w:sz="0" w:space="0" w:color="auto"/>
          </w:divBdr>
        </w:div>
      </w:divsChild>
    </w:div>
    <w:div w:id="810634916">
      <w:bodyDiv w:val="1"/>
      <w:marLeft w:val="0"/>
      <w:marRight w:val="0"/>
      <w:marTop w:val="0"/>
      <w:marBottom w:val="0"/>
      <w:divBdr>
        <w:top w:val="none" w:sz="0" w:space="0" w:color="auto"/>
        <w:left w:val="none" w:sz="0" w:space="0" w:color="auto"/>
        <w:bottom w:val="none" w:sz="0" w:space="0" w:color="auto"/>
        <w:right w:val="none" w:sz="0" w:space="0" w:color="auto"/>
      </w:divBdr>
      <w:divsChild>
        <w:div w:id="709231210">
          <w:marLeft w:val="0"/>
          <w:marRight w:val="0"/>
          <w:marTop w:val="0"/>
          <w:marBottom w:val="0"/>
          <w:divBdr>
            <w:top w:val="none" w:sz="0" w:space="0" w:color="auto"/>
            <w:left w:val="none" w:sz="0" w:space="0" w:color="auto"/>
            <w:bottom w:val="none" w:sz="0" w:space="0" w:color="auto"/>
            <w:right w:val="none" w:sz="0" w:space="0" w:color="auto"/>
          </w:divBdr>
          <w:divsChild>
            <w:div w:id="15720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9568">
      <w:bodyDiv w:val="1"/>
      <w:marLeft w:val="0"/>
      <w:marRight w:val="0"/>
      <w:marTop w:val="0"/>
      <w:marBottom w:val="0"/>
      <w:divBdr>
        <w:top w:val="none" w:sz="0" w:space="0" w:color="auto"/>
        <w:left w:val="none" w:sz="0" w:space="0" w:color="auto"/>
        <w:bottom w:val="none" w:sz="0" w:space="0" w:color="auto"/>
        <w:right w:val="none" w:sz="0" w:space="0" w:color="auto"/>
      </w:divBdr>
      <w:divsChild>
        <w:div w:id="1372145497">
          <w:marLeft w:val="0"/>
          <w:marRight w:val="0"/>
          <w:marTop w:val="0"/>
          <w:marBottom w:val="0"/>
          <w:divBdr>
            <w:top w:val="none" w:sz="0" w:space="0" w:color="auto"/>
            <w:left w:val="none" w:sz="0" w:space="0" w:color="auto"/>
            <w:bottom w:val="none" w:sz="0" w:space="0" w:color="auto"/>
            <w:right w:val="none" w:sz="0" w:space="0" w:color="auto"/>
          </w:divBdr>
        </w:div>
      </w:divsChild>
    </w:div>
    <w:div w:id="878787013">
      <w:bodyDiv w:val="1"/>
      <w:marLeft w:val="0"/>
      <w:marRight w:val="0"/>
      <w:marTop w:val="0"/>
      <w:marBottom w:val="0"/>
      <w:divBdr>
        <w:top w:val="none" w:sz="0" w:space="0" w:color="auto"/>
        <w:left w:val="none" w:sz="0" w:space="0" w:color="auto"/>
        <w:bottom w:val="none" w:sz="0" w:space="0" w:color="auto"/>
        <w:right w:val="none" w:sz="0" w:space="0" w:color="auto"/>
      </w:divBdr>
      <w:divsChild>
        <w:div w:id="1815290260">
          <w:marLeft w:val="0"/>
          <w:marRight w:val="0"/>
          <w:marTop w:val="0"/>
          <w:marBottom w:val="0"/>
          <w:divBdr>
            <w:top w:val="none" w:sz="0" w:space="0" w:color="auto"/>
            <w:left w:val="none" w:sz="0" w:space="0" w:color="auto"/>
            <w:bottom w:val="none" w:sz="0" w:space="0" w:color="auto"/>
            <w:right w:val="none" w:sz="0" w:space="0" w:color="auto"/>
          </w:divBdr>
        </w:div>
      </w:divsChild>
    </w:div>
    <w:div w:id="892043003">
      <w:bodyDiv w:val="1"/>
      <w:marLeft w:val="0"/>
      <w:marRight w:val="0"/>
      <w:marTop w:val="0"/>
      <w:marBottom w:val="0"/>
      <w:divBdr>
        <w:top w:val="none" w:sz="0" w:space="0" w:color="auto"/>
        <w:left w:val="none" w:sz="0" w:space="0" w:color="auto"/>
        <w:bottom w:val="none" w:sz="0" w:space="0" w:color="auto"/>
        <w:right w:val="none" w:sz="0" w:space="0" w:color="auto"/>
      </w:divBdr>
      <w:divsChild>
        <w:div w:id="1883832998">
          <w:marLeft w:val="0"/>
          <w:marRight w:val="0"/>
          <w:marTop w:val="0"/>
          <w:marBottom w:val="0"/>
          <w:divBdr>
            <w:top w:val="none" w:sz="0" w:space="0" w:color="auto"/>
            <w:left w:val="none" w:sz="0" w:space="0" w:color="auto"/>
            <w:bottom w:val="none" w:sz="0" w:space="0" w:color="auto"/>
            <w:right w:val="none" w:sz="0" w:space="0" w:color="auto"/>
          </w:divBdr>
          <w:divsChild>
            <w:div w:id="1718889942">
              <w:marLeft w:val="0"/>
              <w:marRight w:val="0"/>
              <w:marTop w:val="0"/>
              <w:marBottom w:val="0"/>
              <w:divBdr>
                <w:top w:val="none" w:sz="0" w:space="0" w:color="auto"/>
                <w:left w:val="none" w:sz="0" w:space="0" w:color="auto"/>
                <w:bottom w:val="none" w:sz="0" w:space="0" w:color="auto"/>
                <w:right w:val="none" w:sz="0" w:space="0" w:color="auto"/>
              </w:divBdr>
            </w:div>
            <w:div w:id="20630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48242">
      <w:bodyDiv w:val="1"/>
      <w:marLeft w:val="0"/>
      <w:marRight w:val="0"/>
      <w:marTop w:val="0"/>
      <w:marBottom w:val="0"/>
      <w:divBdr>
        <w:top w:val="none" w:sz="0" w:space="0" w:color="auto"/>
        <w:left w:val="none" w:sz="0" w:space="0" w:color="auto"/>
        <w:bottom w:val="none" w:sz="0" w:space="0" w:color="auto"/>
        <w:right w:val="none" w:sz="0" w:space="0" w:color="auto"/>
      </w:divBdr>
      <w:divsChild>
        <w:div w:id="303202131">
          <w:marLeft w:val="0"/>
          <w:marRight w:val="0"/>
          <w:marTop w:val="0"/>
          <w:marBottom w:val="0"/>
          <w:divBdr>
            <w:top w:val="none" w:sz="0" w:space="0" w:color="auto"/>
            <w:left w:val="none" w:sz="0" w:space="0" w:color="auto"/>
            <w:bottom w:val="none" w:sz="0" w:space="0" w:color="auto"/>
            <w:right w:val="none" w:sz="0" w:space="0" w:color="auto"/>
          </w:divBdr>
          <w:divsChild>
            <w:div w:id="203976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2200">
      <w:bodyDiv w:val="1"/>
      <w:marLeft w:val="0"/>
      <w:marRight w:val="0"/>
      <w:marTop w:val="0"/>
      <w:marBottom w:val="0"/>
      <w:divBdr>
        <w:top w:val="none" w:sz="0" w:space="0" w:color="auto"/>
        <w:left w:val="none" w:sz="0" w:space="0" w:color="auto"/>
        <w:bottom w:val="none" w:sz="0" w:space="0" w:color="auto"/>
        <w:right w:val="none" w:sz="0" w:space="0" w:color="auto"/>
      </w:divBdr>
      <w:divsChild>
        <w:div w:id="1948610459">
          <w:marLeft w:val="0"/>
          <w:marRight w:val="0"/>
          <w:marTop w:val="0"/>
          <w:marBottom w:val="0"/>
          <w:divBdr>
            <w:top w:val="none" w:sz="0" w:space="0" w:color="auto"/>
            <w:left w:val="none" w:sz="0" w:space="0" w:color="auto"/>
            <w:bottom w:val="none" w:sz="0" w:space="0" w:color="auto"/>
            <w:right w:val="none" w:sz="0" w:space="0" w:color="auto"/>
          </w:divBdr>
          <w:divsChild>
            <w:div w:id="14853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752">
      <w:bodyDiv w:val="1"/>
      <w:marLeft w:val="0"/>
      <w:marRight w:val="0"/>
      <w:marTop w:val="0"/>
      <w:marBottom w:val="0"/>
      <w:divBdr>
        <w:top w:val="none" w:sz="0" w:space="0" w:color="auto"/>
        <w:left w:val="none" w:sz="0" w:space="0" w:color="auto"/>
        <w:bottom w:val="none" w:sz="0" w:space="0" w:color="auto"/>
        <w:right w:val="none" w:sz="0" w:space="0" w:color="auto"/>
      </w:divBdr>
      <w:divsChild>
        <w:div w:id="1184519496">
          <w:marLeft w:val="0"/>
          <w:marRight w:val="0"/>
          <w:marTop w:val="0"/>
          <w:marBottom w:val="0"/>
          <w:divBdr>
            <w:top w:val="none" w:sz="0" w:space="0" w:color="auto"/>
            <w:left w:val="none" w:sz="0" w:space="0" w:color="auto"/>
            <w:bottom w:val="none" w:sz="0" w:space="0" w:color="auto"/>
            <w:right w:val="none" w:sz="0" w:space="0" w:color="auto"/>
          </w:divBdr>
          <w:divsChild>
            <w:div w:id="214434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52463">
      <w:bodyDiv w:val="1"/>
      <w:marLeft w:val="0"/>
      <w:marRight w:val="0"/>
      <w:marTop w:val="0"/>
      <w:marBottom w:val="0"/>
      <w:divBdr>
        <w:top w:val="none" w:sz="0" w:space="0" w:color="auto"/>
        <w:left w:val="none" w:sz="0" w:space="0" w:color="auto"/>
        <w:bottom w:val="none" w:sz="0" w:space="0" w:color="auto"/>
        <w:right w:val="none" w:sz="0" w:space="0" w:color="auto"/>
      </w:divBdr>
      <w:divsChild>
        <w:div w:id="1882204912">
          <w:marLeft w:val="0"/>
          <w:marRight w:val="0"/>
          <w:marTop w:val="0"/>
          <w:marBottom w:val="0"/>
          <w:divBdr>
            <w:top w:val="none" w:sz="0" w:space="0" w:color="auto"/>
            <w:left w:val="none" w:sz="0" w:space="0" w:color="auto"/>
            <w:bottom w:val="none" w:sz="0" w:space="0" w:color="auto"/>
            <w:right w:val="none" w:sz="0" w:space="0" w:color="auto"/>
          </w:divBdr>
          <w:divsChild>
            <w:div w:id="20035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93013">
      <w:bodyDiv w:val="1"/>
      <w:marLeft w:val="0"/>
      <w:marRight w:val="0"/>
      <w:marTop w:val="0"/>
      <w:marBottom w:val="0"/>
      <w:divBdr>
        <w:top w:val="none" w:sz="0" w:space="0" w:color="auto"/>
        <w:left w:val="none" w:sz="0" w:space="0" w:color="auto"/>
        <w:bottom w:val="none" w:sz="0" w:space="0" w:color="auto"/>
        <w:right w:val="none" w:sz="0" w:space="0" w:color="auto"/>
      </w:divBdr>
    </w:div>
    <w:div w:id="1136332225">
      <w:bodyDiv w:val="1"/>
      <w:marLeft w:val="0"/>
      <w:marRight w:val="0"/>
      <w:marTop w:val="0"/>
      <w:marBottom w:val="0"/>
      <w:divBdr>
        <w:top w:val="none" w:sz="0" w:space="0" w:color="auto"/>
        <w:left w:val="none" w:sz="0" w:space="0" w:color="auto"/>
        <w:bottom w:val="none" w:sz="0" w:space="0" w:color="auto"/>
        <w:right w:val="none" w:sz="0" w:space="0" w:color="auto"/>
      </w:divBdr>
      <w:divsChild>
        <w:div w:id="1735546638">
          <w:marLeft w:val="0"/>
          <w:marRight w:val="0"/>
          <w:marTop w:val="0"/>
          <w:marBottom w:val="0"/>
          <w:divBdr>
            <w:top w:val="none" w:sz="0" w:space="0" w:color="auto"/>
            <w:left w:val="none" w:sz="0" w:space="0" w:color="auto"/>
            <w:bottom w:val="none" w:sz="0" w:space="0" w:color="auto"/>
            <w:right w:val="none" w:sz="0" w:space="0" w:color="auto"/>
          </w:divBdr>
          <w:divsChild>
            <w:div w:id="11246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867">
      <w:bodyDiv w:val="1"/>
      <w:marLeft w:val="0"/>
      <w:marRight w:val="0"/>
      <w:marTop w:val="0"/>
      <w:marBottom w:val="0"/>
      <w:divBdr>
        <w:top w:val="none" w:sz="0" w:space="0" w:color="auto"/>
        <w:left w:val="none" w:sz="0" w:space="0" w:color="auto"/>
        <w:bottom w:val="none" w:sz="0" w:space="0" w:color="auto"/>
        <w:right w:val="none" w:sz="0" w:space="0" w:color="auto"/>
      </w:divBdr>
      <w:divsChild>
        <w:div w:id="1899323414">
          <w:marLeft w:val="0"/>
          <w:marRight w:val="0"/>
          <w:marTop w:val="0"/>
          <w:marBottom w:val="0"/>
          <w:divBdr>
            <w:top w:val="none" w:sz="0" w:space="0" w:color="auto"/>
            <w:left w:val="none" w:sz="0" w:space="0" w:color="auto"/>
            <w:bottom w:val="none" w:sz="0" w:space="0" w:color="auto"/>
            <w:right w:val="none" w:sz="0" w:space="0" w:color="auto"/>
          </w:divBdr>
          <w:divsChild>
            <w:div w:id="640698272">
              <w:marLeft w:val="0"/>
              <w:marRight w:val="0"/>
              <w:marTop w:val="0"/>
              <w:marBottom w:val="0"/>
              <w:divBdr>
                <w:top w:val="none" w:sz="0" w:space="0" w:color="auto"/>
                <w:left w:val="none" w:sz="0" w:space="0" w:color="auto"/>
                <w:bottom w:val="none" w:sz="0" w:space="0" w:color="auto"/>
                <w:right w:val="none" w:sz="0" w:space="0" w:color="auto"/>
              </w:divBdr>
            </w:div>
            <w:div w:id="829440181">
              <w:marLeft w:val="0"/>
              <w:marRight w:val="0"/>
              <w:marTop w:val="0"/>
              <w:marBottom w:val="0"/>
              <w:divBdr>
                <w:top w:val="none" w:sz="0" w:space="0" w:color="auto"/>
                <w:left w:val="none" w:sz="0" w:space="0" w:color="auto"/>
                <w:bottom w:val="none" w:sz="0" w:space="0" w:color="auto"/>
                <w:right w:val="none" w:sz="0" w:space="0" w:color="auto"/>
              </w:divBdr>
            </w:div>
            <w:div w:id="880482632">
              <w:marLeft w:val="0"/>
              <w:marRight w:val="0"/>
              <w:marTop w:val="0"/>
              <w:marBottom w:val="0"/>
              <w:divBdr>
                <w:top w:val="none" w:sz="0" w:space="0" w:color="auto"/>
                <w:left w:val="none" w:sz="0" w:space="0" w:color="auto"/>
                <w:bottom w:val="none" w:sz="0" w:space="0" w:color="auto"/>
                <w:right w:val="none" w:sz="0" w:space="0" w:color="auto"/>
              </w:divBdr>
            </w:div>
            <w:div w:id="1606384900">
              <w:marLeft w:val="0"/>
              <w:marRight w:val="0"/>
              <w:marTop w:val="0"/>
              <w:marBottom w:val="0"/>
              <w:divBdr>
                <w:top w:val="none" w:sz="0" w:space="0" w:color="auto"/>
                <w:left w:val="none" w:sz="0" w:space="0" w:color="auto"/>
                <w:bottom w:val="none" w:sz="0" w:space="0" w:color="auto"/>
                <w:right w:val="none" w:sz="0" w:space="0" w:color="auto"/>
              </w:divBdr>
            </w:div>
            <w:div w:id="1780492420">
              <w:marLeft w:val="0"/>
              <w:marRight w:val="0"/>
              <w:marTop w:val="0"/>
              <w:marBottom w:val="0"/>
              <w:divBdr>
                <w:top w:val="none" w:sz="0" w:space="0" w:color="auto"/>
                <w:left w:val="none" w:sz="0" w:space="0" w:color="auto"/>
                <w:bottom w:val="none" w:sz="0" w:space="0" w:color="auto"/>
                <w:right w:val="none" w:sz="0" w:space="0" w:color="auto"/>
              </w:divBdr>
            </w:div>
            <w:div w:id="1879200780">
              <w:marLeft w:val="0"/>
              <w:marRight w:val="0"/>
              <w:marTop w:val="0"/>
              <w:marBottom w:val="0"/>
              <w:divBdr>
                <w:top w:val="none" w:sz="0" w:space="0" w:color="auto"/>
                <w:left w:val="none" w:sz="0" w:space="0" w:color="auto"/>
                <w:bottom w:val="none" w:sz="0" w:space="0" w:color="auto"/>
                <w:right w:val="none" w:sz="0" w:space="0" w:color="auto"/>
              </w:divBdr>
            </w:div>
            <w:div w:id="19096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2120">
      <w:bodyDiv w:val="1"/>
      <w:marLeft w:val="0"/>
      <w:marRight w:val="0"/>
      <w:marTop w:val="0"/>
      <w:marBottom w:val="0"/>
      <w:divBdr>
        <w:top w:val="none" w:sz="0" w:space="0" w:color="auto"/>
        <w:left w:val="none" w:sz="0" w:space="0" w:color="auto"/>
        <w:bottom w:val="none" w:sz="0" w:space="0" w:color="auto"/>
        <w:right w:val="none" w:sz="0" w:space="0" w:color="auto"/>
      </w:divBdr>
      <w:divsChild>
        <w:div w:id="1904176408">
          <w:marLeft w:val="0"/>
          <w:marRight w:val="0"/>
          <w:marTop w:val="0"/>
          <w:marBottom w:val="0"/>
          <w:divBdr>
            <w:top w:val="none" w:sz="0" w:space="0" w:color="auto"/>
            <w:left w:val="none" w:sz="0" w:space="0" w:color="auto"/>
            <w:bottom w:val="none" w:sz="0" w:space="0" w:color="auto"/>
            <w:right w:val="none" w:sz="0" w:space="0" w:color="auto"/>
          </w:divBdr>
        </w:div>
      </w:divsChild>
    </w:div>
    <w:div w:id="1384136076">
      <w:bodyDiv w:val="1"/>
      <w:marLeft w:val="0"/>
      <w:marRight w:val="0"/>
      <w:marTop w:val="0"/>
      <w:marBottom w:val="0"/>
      <w:divBdr>
        <w:top w:val="none" w:sz="0" w:space="0" w:color="auto"/>
        <w:left w:val="none" w:sz="0" w:space="0" w:color="auto"/>
        <w:bottom w:val="none" w:sz="0" w:space="0" w:color="auto"/>
        <w:right w:val="none" w:sz="0" w:space="0" w:color="auto"/>
      </w:divBdr>
      <w:divsChild>
        <w:div w:id="594478005">
          <w:marLeft w:val="0"/>
          <w:marRight w:val="0"/>
          <w:marTop w:val="0"/>
          <w:marBottom w:val="0"/>
          <w:divBdr>
            <w:top w:val="none" w:sz="0" w:space="0" w:color="auto"/>
            <w:left w:val="none" w:sz="0" w:space="0" w:color="auto"/>
            <w:bottom w:val="none" w:sz="0" w:space="0" w:color="auto"/>
            <w:right w:val="none" w:sz="0" w:space="0" w:color="auto"/>
          </w:divBdr>
        </w:div>
      </w:divsChild>
    </w:div>
    <w:div w:id="1406758296">
      <w:bodyDiv w:val="1"/>
      <w:marLeft w:val="0"/>
      <w:marRight w:val="0"/>
      <w:marTop w:val="0"/>
      <w:marBottom w:val="0"/>
      <w:divBdr>
        <w:top w:val="none" w:sz="0" w:space="0" w:color="auto"/>
        <w:left w:val="none" w:sz="0" w:space="0" w:color="auto"/>
        <w:bottom w:val="none" w:sz="0" w:space="0" w:color="auto"/>
        <w:right w:val="none" w:sz="0" w:space="0" w:color="auto"/>
      </w:divBdr>
      <w:divsChild>
        <w:div w:id="898057583">
          <w:marLeft w:val="0"/>
          <w:marRight w:val="0"/>
          <w:marTop w:val="0"/>
          <w:marBottom w:val="0"/>
          <w:divBdr>
            <w:top w:val="none" w:sz="0" w:space="0" w:color="auto"/>
            <w:left w:val="none" w:sz="0" w:space="0" w:color="auto"/>
            <w:bottom w:val="none" w:sz="0" w:space="0" w:color="auto"/>
            <w:right w:val="none" w:sz="0" w:space="0" w:color="auto"/>
          </w:divBdr>
        </w:div>
      </w:divsChild>
    </w:div>
    <w:div w:id="1482967081">
      <w:bodyDiv w:val="1"/>
      <w:marLeft w:val="0"/>
      <w:marRight w:val="0"/>
      <w:marTop w:val="0"/>
      <w:marBottom w:val="0"/>
      <w:divBdr>
        <w:top w:val="none" w:sz="0" w:space="0" w:color="auto"/>
        <w:left w:val="none" w:sz="0" w:space="0" w:color="auto"/>
        <w:bottom w:val="none" w:sz="0" w:space="0" w:color="auto"/>
        <w:right w:val="none" w:sz="0" w:space="0" w:color="auto"/>
      </w:divBdr>
      <w:divsChild>
        <w:div w:id="1802842841">
          <w:marLeft w:val="0"/>
          <w:marRight w:val="0"/>
          <w:marTop w:val="0"/>
          <w:marBottom w:val="0"/>
          <w:divBdr>
            <w:top w:val="none" w:sz="0" w:space="0" w:color="auto"/>
            <w:left w:val="none" w:sz="0" w:space="0" w:color="auto"/>
            <w:bottom w:val="none" w:sz="0" w:space="0" w:color="auto"/>
            <w:right w:val="none" w:sz="0" w:space="0" w:color="auto"/>
          </w:divBdr>
          <w:divsChild>
            <w:div w:id="21593179">
              <w:marLeft w:val="0"/>
              <w:marRight w:val="0"/>
              <w:marTop w:val="0"/>
              <w:marBottom w:val="0"/>
              <w:divBdr>
                <w:top w:val="none" w:sz="0" w:space="0" w:color="auto"/>
                <w:left w:val="none" w:sz="0" w:space="0" w:color="auto"/>
                <w:bottom w:val="none" w:sz="0" w:space="0" w:color="auto"/>
                <w:right w:val="none" w:sz="0" w:space="0" w:color="auto"/>
              </w:divBdr>
            </w:div>
            <w:div w:id="173477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1722">
      <w:bodyDiv w:val="1"/>
      <w:marLeft w:val="0"/>
      <w:marRight w:val="0"/>
      <w:marTop w:val="0"/>
      <w:marBottom w:val="0"/>
      <w:divBdr>
        <w:top w:val="none" w:sz="0" w:space="0" w:color="auto"/>
        <w:left w:val="none" w:sz="0" w:space="0" w:color="auto"/>
        <w:bottom w:val="none" w:sz="0" w:space="0" w:color="auto"/>
        <w:right w:val="none" w:sz="0" w:space="0" w:color="auto"/>
      </w:divBdr>
    </w:div>
    <w:div w:id="1766000974">
      <w:bodyDiv w:val="1"/>
      <w:marLeft w:val="0"/>
      <w:marRight w:val="0"/>
      <w:marTop w:val="0"/>
      <w:marBottom w:val="0"/>
      <w:divBdr>
        <w:top w:val="none" w:sz="0" w:space="0" w:color="auto"/>
        <w:left w:val="none" w:sz="0" w:space="0" w:color="auto"/>
        <w:bottom w:val="none" w:sz="0" w:space="0" w:color="auto"/>
        <w:right w:val="none" w:sz="0" w:space="0" w:color="auto"/>
      </w:divBdr>
      <w:divsChild>
        <w:div w:id="1993479502">
          <w:marLeft w:val="0"/>
          <w:marRight w:val="0"/>
          <w:marTop w:val="0"/>
          <w:marBottom w:val="0"/>
          <w:divBdr>
            <w:top w:val="none" w:sz="0" w:space="0" w:color="auto"/>
            <w:left w:val="none" w:sz="0" w:space="0" w:color="auto"/>
            <w:bottom w:val="none" w:sz="0" w:space="0" w:color="auto"/>
            <w:right w:val="none" w:sz="0" w:space="0" w:color="auto"/>
          </w:divBdr>
          <w:divsChild>
            <w:div w:id="710769554">
              <w:marLeft w:val="0"/>
              <w:marRight w:val="0"/>
              <w:marTop w:val="0"/>
              <w:marBottom w:val="0"/>
              <w:divBdr>
                <w:top w:val="none" w:sz="0" w:space="0" w:color="auto"/>
                <w:left w:val="none" w:sz="0" w:space="0" w:color="auto"/>
                <w:bottom w:val="none" w:sz="0" w:space="0" w:color="auto"/>
                <w:right w:val="none" w:sz="0" w:space="0" w:color="auto"/>
              </w:divBdr>
            </w:div>
            <w:div w:id="785081751">
              <w:marLeft w:val="0"/>
              <w:marRight w:val="0"/>
              <w:marTop w:val="0"/>
              <w:marBottom w:val="0"/>
              <w:divBdr>
                <w:top w:val="none" w:sz="0" w:space="0" w:color="auto"/>
                <w:left w:val="none" w:sz="0" w:space="0" w:color="auto"/>
                <w:bottom w:val="none" w:sz="0" w:space="0" w:color="auto"/>
                <w:right w:val="none" w:sz="0" w:space="0" w:color="auto"/>
              </w:divBdr>
            </w:div>
            <w:div w:id="932906186">
              <w:marLeft w:val="0"/>
              <w:marRight w:val="0"/>
              <w:marTop w:val="0"/>
              <w:marBottom w:val="0"/>
              <w:divBdr>
                <w:top w:val="none" w:sz="0" w:space="0" w:color="auto"/>
                <w:left w:val="none" w:sz="0" w:space="0" w:color="auto"/>
                <w:bottom w:val="none" w:sz="0" w:space="0" w:color="auto"/>
                <w:right w:val="none" w:sz="0" w:space="0" w:color="auto"/>
              </w:divBdr>
            </w:div>
            <w:div w:id="1040281646">
              <w:marLeft w:val="0"/>
              <w:marRight w:val="0"/>
              <w:marTop w:val="0"/>
              <w:marBottom w:val="0"/>
              <w:divBdr>
                <w:top w:val="none" w:sz="0" w:space="0" w:color="auto"/>
                <w:left w:val="none" w:sz="0" w:space="0" w:color="auto"/>
                <w:bottom w:val="none" w:sz="0" w:space="0" w:color="auto"/>
                <w:right w:val="none" w:sz="0" w:space="0" w:color="auto"/>
              </w:divBdr>
            </w:div>
            <w:div w:id="1133519346">
              <w:marLeft w:val="0"/>
              <w:marRight w:val="0"/>
              <w:marTop w:val="0"/>
              <w:marBottom w:val="0"/>
              <w:divBdr>
                <w:top w:val="none" w:sz="0" w:space="0" w:color="auto"/>
                <w:left w:val="none" w:sz="0" w:space="0" w:color="auto"/>
                <w:bottom w:val="none" w:sz="0" w:space="0" w:color="auto"/>
                <w:right w:val="none" w:sz="0" w:space="0" w:color="auto"/>
              </w:divBdr>
            </w:div>
            <w:div w:id="1210531078">
              <w:marLeft w:val="0"/>
              <w:marRight w:val="0"/>
              <w:marTop w:val="0"/>
              <w:marBottom w:val="0"/>
              <w:divBdr>
                <w:top w:val="none" w:sz="0" w:space="0" w:color="auto"/>
                <w:left w:val="none" w:sz="0" w:space="0" w:color="auto"/>
                <w:bottom w:val="none" w:sz="0" w:space="0" w:color="auto"/>
                <w:right w:val="none" w:sz="0" w:space="0" w:color="auto"/>
              </w:divBdr>
            </w:div>
            <w:div w:id="1328246320">
              <w:marLeft w:val="0"/>
              <w:marRight w:val="0"/>
              <w:marTop w:val="0"/>
              <w:marBottom w:val="0"/>
              <w:divBdr>
                <w:top w:val="none" w:sz="0" w:space="0" w:color="auto"/>
                <w:left w:val="none" w:sz="0" w:space="0" w:color="auto"/>
                <w:bottom w:val="none" w:sz="0" w:space="0" w:color="auto"/>
                <w:right w:val="none" w:sz="0" w:space="0" w:color="auto"/>
              </w:divBdr>
            </w:div>
            <w:div w:id="1460805736">
              <w:marLeft w:val="0"/>
              <w:marRight w:val="0"/>
              <w:marTop w:val="0"/>
              <w:marBottom w:val="0"/>
              <w:divBdr>
                <w:top w:val="none" w:sz="0" w:space="0" w:color="auto"/>
                <w:left w:val="none" w:sz="0" w:space="0" w:color="auto"/>
                <w:bottom w:val="none" w:sz="0" w:space="0" w:color="auto"/>
                <w:right w:val="none" w:sz="0" w:space="0" w:color="auto"/>
              </w:divBdr>
            </w:div>
            <w:div w:id="15294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0917">
      <w:bodyDiv w:val="1"/>
      <w:marLeft w:val="0"/>
      <w:marRight w:val="0"/>
      <w:marTop w:val="0"/>
      <w:marBottom w:val="0"/>
      <w:divBdr>
        <w:top w:val="none" w:sz="0" w:space="0" w:color="auto"/>
        <w:left w:val="none" w:sz="0" w:space="0" w:color="auto"/>
        <w:bottom w:val="none" w:sz="0" w:space="0" w:color="auto"/>
        <w:right w:val="none" w:sz="0" w:space="0" w:color="auto"/>
      </w:divBdr>
      <w:divsChild>
        <w:div w:id="1886259981">
          <w:marLeft w:val="0"/>
          <w:marRight w:val="0"/>
          <w:marTop w:val="0"/>
          <w:marBottom w:val="0"/>
          <w:divBdr>
            <w:top w:val="none" w:sz="0" w:space="0" w:color="auto"/>
            <w:left w:val="none" w:sz="0" w:space="0" w:color="auto"/>
            <w:bottom w:val="none" w:sz="0" w:space="0" w:color="auto"/>
            <w:right w:val="none" w:sz="0" w:space="0" w:color="auto"/>
          </w:divBdr>
          <w:divsChild>
            <w:div w:id="18731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08684">
      <w:bodyDiv w:val="1"/>
      <w:marLeft w:val="0"/>
      <w:marRight w:val="0"/>
      <w:marTop w:val="0"/>
      <w:marBottom w:val="0"/>
      <w:divBdr>
        <w:top w:val="none" w:sz="0" w:space="0" w:color="auto"/>
        <w:left w:val="none" w:sz="0" w:space="0" w:color="auto"/>
        <w:bottom w:val="none" w:sz="0" w:space="0" w:color="auto"/>
        <w:right w:val="none" w:sz="0" w:space="0" w:color="auto"/>
      </w:divBdr>
      <w:divsChild>
        <w:div w:id="1379933633">
          <w:marLeft w:val="0"/>
          <w:marRight w:val="0"/>
          <w:marTop w:val="0"/>
          <w:marBottom w:val="0"/>
          <w:divBdr>
            <w:top w:val="none" w:sz="0" w:space="0" w:color="auto"/>
            <w:left w:val="none" w:sz="0" w:space="0" w:color="auto"/>
            <w:bottom w:val="none" w:sz="0" w:space="0" w:color="auto"/>
            <w:right w:val="none" w:sz="0" w:space="0" w:color="auto"/>
          </w:divBdr>
          <w:divsChild>
            <w:div w:id="401756796">
              <w:marLeft w:val="0"/>
              <w:marRight w:val="0"/>
              <w:marTop w:val="0"/>
              <w:marBottom w:val="0"/>
              <w:divBdr>
                <w:top w:val="none" w:sz="0" w:space="0" w:color="auto"/>
                <w:left w:val="none" w:sz="0" w:space="0" w:color="auto"/>
                <w:bottom w:val="none" w:sz="0" w:space="0" w:color="auto"/>
                <w:right w:val="none" w:sz="0" w:space="0" w:color="auto"/>
              </w:divBdr>
            </w:div>
            <w:div w:id="21248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3414">
      <w:bodyDiv w:val="1"/>
      <w:marLeft w:val="0"/>
      <w:marRight w:val="0"/>
      <w:marTop w:val="0"/>
      <w:marBottom w:val="0"/>
      <w:divBdr>
        <w:top w:val="none" w:sz="0" w:space="0" w:color="auto"/>
        <w:left w:val="none" w:sz="0" w:space="0" w:color="auto"/>
        <w:bottom w:val="none" w:sz="0" w:space="0" w:color="auto"/>
        <w:right w:val="none" w:sz="0" w:space="0" w:color="auto"/>
      </w:divBdr>
      <w:divsChild>
        <w:div w:id="1891375679">
          <w:marLeft w:val="0"/>
          <w:marRight w:val="0"/>
          <w:marTop w:val="0"/>
          <w:marBottom w:val="0"/>
          <w:divBdr>
            <w:top w:val="none" w:sz="0" w:space="0" w:color="auto"/>
            <w:left w:val="none" w:sz="0" w:space="0" w:color="auto"/>
            <w:bottom w:val="none" w:sz="0" w:space="0" w:color="auto"/>
            <w:right w:val="none" w:sz="0" w:space="0" w:color="auto"/>
          </w:divBdr>
          <w:divsChild>
            <w:div w:id="249314194">
              <w:marLeft w:val="0"/>
              <w:marRight w:val="0"/>
              <w:marTop w:val="0"/>
              <w:marBottom w:val="0"/>
              <w:divBdr>
                <w:top w:val="none" w:sz="0" w:space="0" w:color="auto"/>
                <w:left w:val="none" w:sz="0" w:space="0" w:color="auto"/>
                <w:bottom w:val="none" w:sz="0" w:space="0" w:color="auto"/>
                <w:right w:val="none" w:sz="0" w:space="0" w:color="auto"/>
              </w:divBdr>
            </w:div>
            <w:div w:id="945892565">
              <w:marLeft w:val="0"/>
              <w:marRight w:val="0"/>
              <w:marTop w:val="0"/>
              <w:marBottom w:val="0"/>
              <w:divBdr>
                <w:top w:val="none" w:sz="0" w:space="0" w:color="auto"/>
                <w:left w:val="none" w:sz="0" w:space="0" w:color="auto"/>
                <w:bottom w:val="none" w:sz="0" w:space="0" w:color="auto"/>
                <w:right w:val="none" w:sz="0" w:space="0" w:color="auto"/>
              </w:divBdr>
            </w:div>
            <w:div w:id="1754006828">
              <w:marLeft w:val="0"/>
              <w:marRight w:val="0"/>
              <w:marTop w:val="0"/>
              <w:marBottom w:val="0"/>
              <w:divBdr>
                <w:top w:val="none" w:sz="0" w:space="0" w:color="auto"/>
                <w:left w:val="none" w:sz="0" w:space="0" w:color="auto"/>
                <w:bottom w:val="none" w:sz="0" w:space="0" w:color="auto"/>
                <w:right w:val="none" w:sz="0" w:space="0" w:color="auto"/>
              </w:divBdr>
            </w:div>
            <w:div w:id="1899003862">
              <w:marLeft w:val="0"/>
              <w:marRight w:val="0"/>
              <w:marTop w:val="0"/>
              <w:marBottom w:val="0"/>
              <w:divBdr>
                <w:top w:val="none" w:sz="0" w:space="0" w:color="auto"/>
                <w:left w:val="none" w:sz="0" w:space="0" w:color="auto"/>
                <w:bottom w:val="none" w:sz="0" w:space="0" w:color="auto"/>
                <w:right w:val="none" w:sz="0" w:space="0" w:color="auto"/>
              </w:divBdr>
            </w:div>
            <w:div w:id="20351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1216">
      <w:bodyDiv w:val="1"/>
      <w:marLeft w:val="0"/>
      <w:marRight w:val="0"/>
      <w:marTop w:val="0"/>
      <w:marBottom w:val="0"/>
      <w:divBdr>
        <w:top w:val="none" w:sz="0" w:space="0" w:color="auto"/>
        <w:left w:val="none" w:sz="0" w:space="0" w:color="auto"/>
        <w:bottom w:val="none" w:sz="0" w:space="0" w:color="auto"/>
        <w:right w:val="none" w:sz="0" w:space="0" w:color="auto"/>
      </w:divBdr>
      <w:divsChild>
        <w:div w:id="1397508494">
          <w:marLeft w:val="0"/>
          <w:marRight w:val="0"/>
          <w:marTop w:val="0"/>
          <w:marBottom w:val="0"/>
          <w:divBdr>
            <w:top w:val="none" w:sz="0" w:space="0" w:color="auto"/>
            <w:left w:val="none" w:sz="0" w:space="0" w:color="auto"/>
            <w:bottom w:val="none" w:sz="0" w:space="0" w:color="auto"/>
            <w:right w:val="none" w:sz="0" w:space="0" w:color="auto"/>
          </w:divBdr>
        </w:div>
      </w:divsChild>
    </w:div>
    <w:div w:id="1949965830">
      <w:bodyDiv w:val="1"/>
      <w:marLeft w:val="0"/>
      <w:marRight w:val="0"/>
      <w:marTop w:val="0"/>
      <w:marBottom w:val="0"/>
      <w:divBdr>
        <w:top w:val="none" w:sz="0" w:space="0" w:color="auto"/>
        <w:left w:val="none" w:sz="0" w:space="0" w:color="auto"/>
        <w:bottom w:val="none" w:sz="0" w:space="0" w:color="auto"/>
        <w:right w:val="none" w:sz="0" w:space="0" w:color="auto"/>
      </w:divBdr>
      <w:divsChild>
        <w:div w:id="455487387">
          <w:marLeft w:val="0"/>
          <w:marRight w:val="0"/>
          <w:marTop w:val="0"/>
          <w:marBottom w:val="0"/>
          <w:divBdr>
            <w:top w:val="none" w:sz="0" w:space="0" w:color="auto"/>
            <w:left w:val="none" w:sz="0" w:space="0" w:color="auto"/>
            <w:bottom w:val="none" w:sz="0" w:space="0" w:color="auto"/>
            <w:right w:val="none" w:sz="0" w:space="0" w:color="auto"/>
          </w:divBdr>
          <w:divsChild>
            <w:div w:id="31736762">
              <w:marLeft w:val="0"/>
              <w:marRight w:val="0"/>
              <w:marTop w:val="0"/>
              <w:marBottom w:val="0"/>
              <w:divBdr>
                <w:top w:val="none" w:sz="0" w:space="0" w:color="auto"/>
                <w:left w:val="none" w:sz="0" w:space="0" w:color="auto"/>
                <w:bottom w:val="none" w:sz="0" w:space="0" w:color="auto"/>
                <w:right w:val="none" w:sz="0" w:space="0" w:color="auto"/>
              </w:divBdr>
            </w:div>
            <w:div w:id="418259542">
              <w:marLeft w:val="0"/>
              <w:marRight w:val="0"/>
              <w:marTop w:val="0"/>
              <w:marBottom w:val="0"/>
              <w:divBdr>
                <w:top w:val="none" w:sz="0" w:space="0" w:color="auto"/>
                <w:left w:val="none" w:sz="0" w:space="0" w:color="auto"/>
                <w:bottom w:val="none" w:sz="0" w:space="0" w:color="auto"/>
                <w:right w:val="none" w:sz="0" w:space="0" w:color="auto"/>
              </w:divBdr>
            </w:div>
            <w:div w:id="461266241">
              <w:marLeft w:val="0"/>
              <w:marRight w:val="0"/>
              <w:marTop w:val="0"/>
              <w:marBottom w:val="0"/>
              <w:divBdr>
                <w:top w:val="none" w:sz="0" w:space="0" w:color="auto"/>
                <w:left w:val="none" w:sz="0" w:space="0" w:color="auto"/>
                <w:bottom w:val="none" w:sz="0" w:space="0" w:color="auto"/>
                <w:right w:val="none" w:sz="0" w:space="0" w:color="auto"/>
              </w:divBdr>
            </w:div>
            <w:div w:id="490021734">
              <w:marLeft w:val="0"/>
              <w:marRight w:val="0"/>
              <w:marTop w:val="0"/>
              <w:marBottom w:val="0"/>
              <w:divBdr>
                <w:top w:val="none" w:sz="0" w:space="0" w:color="auto"/>
                <w:left w:val="none" w:sz="0" w:space="0" w:color="auto"/>
                <w:bottom w:val="none" w:sz="0" w:space="0" w:color="auto"/>
                <w:right w:val="none" w:sz="0" w:space="0" w:color="auto"/>
              </w:divBdr>
            </w:div>
            <w:div w:id="1071737513">
              <w:marLeft w:val="0"/>
              <w:marRight w:val="0"/>
              <w:marTop w:val="0"/>
              <w:marBottom w:val="0"/>
              <w:divBdr>
                <w:top w:val="none" w:sz="0" w:space="0" w:color="auto"/>
                <w:left w:val="none" w:sz="0" w:space="0" w:color="auto"/>
                <w:bottom w:val="none" w:sz="0" w:space="0" w:color="auto"/>
                <w:right w:val="none" w:sz="0" w:space="0" w:color="auto"/>
              </w:divBdr>
            </w:div>
            <w:div w:id="1416051934">
              <w:marLeft w:val="0"/>
              <w:marRight w:val="0"/>
              <w:marTop w:val="0"/>
              <w:marBottom w:val="0"/>
              <w:divBdr>
                <w:top w:val="none" w:sz="0" w:space="0" w:color="auto"/>
                <w:left w:val="none" w:sz="0" w:space="0" w:color="auto"/>
                <w:bottom w:val="none" w:sz="0" w:space="0" w:color="auto"/>
                <w:right w:val="none" w:sz="0" w:space="0" w:color="auto"/>
              </w:divBdr>
            </w:div>
            <w:div w:id="15880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7048">
      <w:bodyDiv w:val="1"/>
      <w:marLeft w:val="0"/>
      <w:marRight w:val="0"/>
      <w:marTop w:val="0"/>
      <w:marBottom w:val="0"/>
      <w:divBdr>
        <w:top w:val="none" w:sz="0" w:space="0" w:color="auto"/>
        <w:left w:val="none" w:sz="0" w:space="0" w:color="auto"/>
        <w:bottom w:val="none" w:sz="0" w:space="0" w:color="auto"/>
        <w:right w:val="none" w:sz="0" w:space="0" w:color="auto"/>
      </w:divBdr>
    </w:div>
    <w:div w:id="2045910032">
      <w:bodyDiv w:val="1"/>
      <w:marLeft w:val="0"/>
      <w:marRight w:val="0"/>
      <w:marTop w:val="0"/>
      <w:marBottom w:val="0"/>
      <w:divBdr>
        <w:top w:val="none" w:sz="0" w:space="0" w:color="auto"/>
        <w:left w:val="none" w:sz="0" w:space="0" w:color="auto"/>
        <w:bottom w:val="none" w:sz="0" w:space="0" w:color="auto"/>
        <w:right w:val="none" w:sz="0" w:space="0" w:color="auto"/>
      </w:divBdr>
    </w:div>
    <w:div w:id="2051681377">
      <w:bodyDiv w:val="1"/>
      <w:marLeft w:val="0"/>
      <w:marRight w:val="0"/>
      <w:marTop w:val="0"/>
      <w:marBottom w:val="0"/>
      <w:divBdr>
        <w:top w:val="none" w:sz="0" w:space="0" w:color="auto"/>
        <w:left w:val="none" w:sz="0" w:space="0" w:color="auto"/>
        <w:bottom w:val="none" w:sz="0" w:space="0" w:color="auto"/>
        <w:right w:val="none" w:sz="0" w:space="0" w:color="auto"/>
      </w:divBdr>
      <w:divsChild>
        <w:div w:id="1435858258">
          <w:marLeft w:val="0"/>
          <w:marRight w:val="0"/>
          <w:marTop w:val="0"/>
          <w:marBottom w:val="0"/>
          <w:divBdr>
            <w:top w:val="none" w:sz="0" w:space="0" w:color="auto"/>
            <w:left w:val="none" w:sz="0" w:space="0" w:color="auto"/>
            <w:bottom w:val="none" w:sz="0" w:space="0" w:color="auto"/>
            <w:right w:val="none" w:sz="0" w:space="0" w:color="auto"/>
          </w:divBdr>
          <w:divsChild>
            <w:div w:id="11150702">
              <w:marLeft w:val="0"/>
              <w:marRight w:val="0"/>
              <w:marTop w:val="0"/>
              <w:marBottom w:val="0"/>
              <w:divBdr>
                <w:top w:val="none" w:sz="0" w:space="0" w:color="auto"/>
                <w:left w:val="none" w:sz="0" w:space="0" w:color="auto"/>
                <w:bottom w:val="none" w:sz="0" w:space="0" w:color="auto"/>
                <w:right w:val="none" w:sz="0" w:space="0" w:color="auto"/>
              </w:divBdr>
            </w:div>
            <w:div w:id="40401341">
              <w:marLeft w:val="0"/>
              <w:marRight w:val="0"/>
              <w:marTop w:val="0"/>
              <w:marBottom w:val="0"/>
              <w:divBdr>
                <w:top w:val="none" w:sz="0" w:space="0" w:color="auto"/>
                <w:left w:val="none" w:sz="0" w:space="0" w:color="auto"/>
                <w:bottom w:val="none" w:sz="0" w:space="0" w:color="auto"/>
                <w:right w:val="none" w:sz="0" w:space="0" w:color="auto"/>
              </w:divBdr>
            </w:div>
            <w:div w:id="758525198">
              <w:marLeft w:val="0"/>
              <w:marRight w:val="0"/>
              <w:marTop w:val="0"/>
              <w:marBottom w:val="0"/>
              <w:divBdr>
                <w:top w:val="none" w:sz="0" w:space="0" w:color="auto"/>
                <w:left w:val="none" w:sz="0" w:space="0" w:color="auto"/>
                <w:bottom w:val="none" w:sz="0" w:space="0" w:color="auto"/>
                <w:right w:val="none" w:sz="0" w:space="0" w:color="auto"/>
              </w:divBdr>
            </w:div>
            <w:div w:id="1220479502">
              <w:marLeft w:val="0"/>
              <w:marRight w:val="0"/>
              <w:marTop w:val="0"/>
              <w:marBottom w:val="0"/>
              <w:divBdr>
                <w:top w:val="none" w:sz="0" w:space="0" w:color="auto"/>
                <w:left w:val="none" w:sz="0" w:space="0" w:color="auto"/>
                <w:bottom w:val="none" w:sz="0" w:space="0" w:color="auto"/>
                <w:right w:val="none" w:sz="0" w:space="0" w:color="auto"/>
              </w:divBdr>
            </w:div>
            <w:div w:id="1331130412">
              <w:marLeft w:val="0"/>
              <w:marRight w:val="0"/>
              <w:marTop w:val="0"/>
              <w:marBottom w:val="0"/>
              <w:divBdr>
                <w:top w:val="none" w:sz="0" w:space="0" w:color="auto"/>
                <w:left w:val="none" w:sz="0" w:space="0" w:color="auto"/>
                <w:bottom w:val="none" w:sz="0" w:space="0" w:color="auto"/>
                <w:right w:val="none" w:sz="0" w:space="0" w:color="auto"/>
              </w:divBdr>
            </w:div>
            <w:div w:id="1557277854">
              <w:marLeft w:val="0"/>
              <w:marRight w:val="0"/>
              <w:marTop w:val="0"/>
              <w:marBottom w:val="0"/>
              <w:divBdr>
                <w:top w:val="none" w:sz="0" w:space="0" w:color="auto"/>
                <w:left w:val="none" w:sz="0" w:space="0" w:color="auto"/>
                <w:bottom w:val="none" w:sz="0" w:space="0" w:color="auto"/>
                <w:right w:val="none" w:sz="0" w:space="0" w:color="auto"/>
              </w:divBdr>
            </w:div>
            <w:div w:id="1841776359">
              <w:marLeft w:val="0"/>
              <w:marRight w:val="0"/>
              <w:marTop w:val="0"/>
              <w:marBottom w:val="0"/>
              <w:divBdr>
                <w:top w:val="none" w:sz="0" w:space="0" w:color="auto"/>
                <w:left w:val="none" w:sz="0" w:space="0" w:color="auto"/>
                <w:bottom w:val="none" w:sz="0" w:space="0" w:color="auto"/>
                <w:right w:val="none" w:sz="0" w:space="0" w:color="auto"/>
              </w:divBdr>
            </w:div>
            <w:div w:id="21395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3334">
      <w:bodyDiv w:val="1"/>
      <w:marLeft w:val="0"/>
      <w:marRight w:val="0"/>
      <w:marTop w:val="0"/>
      <w:marBottom w:val="0"/>
      <w:divBdr>
        <w:top w:val="none" w:sz="0" w:space="0" w:color="auto"/>
        <w:left w:val="none" w:sz="0" w:space="0" w:color="auto"/>
        <w:bottom w:val="none" w:sz="0" w:space="0" w:color="auto"/>
        <w:right w:val="none" w:sz="0" w:space="0" w:color="auto"/>
      </w:divBdr>
    </w:div>
    <w:div w:id="2144106968">
      <w:bodyDiv w:val="1"/>
      <w:marLeft w:val="0"/>
      <w:marRight w:val="0"/>
      <w:marTop w:val="0"/>
      <w:marBottom w:val="0"/>
      <w:divBdr>
        <w:top w:val="none" w:sz="0" w:space="0" w:color="auto"/>
        <w:left w:val="none" w:sz="0" w:space="0" w:color="auto"/>
        <w:bottom w:val="none" w:sz="0" w:space="0" w:color="auto"/>
        <w:right w:val="none" w:sz="0" w:space="0" w:color="auto"/>
      </w:divBdr>
      <w:divsChild>
        <w:div w:id="764574115">
          <w:marLeft w:val="0"/>
          <w:marRight w:val="0"/>
          <w:marTop w:val="0"/>
          <w:marBottom w:val="0"/>
          <w:divBdr>
            <w:top w:val="none" w:sz="0" w:space="0" w:color="auto"/>
            <w:left w:val="none" w:sz="0" w:space="0" w:color="auto"/>
            <w:bottom w:val="none" w:sz="0" w:space="0" w:color="auto"/>
            <w:right w:val="none" w:sz="0" w:space="0" w:color="auto"/>
          </w:divBdr>
          <w:divsChild>
            <w:div w:id="63356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image" Target="media/image3.png"/><Relationship Id="rId21" Type="http://schemas.openxmlformats.org/officeDocument/2006/relationships/hyperlink" Target="https://www.bis.org/cpmi/publ/d175.htm" TargetMode="External"/><Relationship Id="rId34" Type="http://schemas.openxmlformats.org/officeDocument/2006/relationships/image" Target="media/image11.png"/><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www.iso20022.org"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www.iso20022.org/bah.page" TargetMode="External"/><Relationship Id="rId28" Type="http://schemas.openxmlformats.org/officeDocument/2006/relationships/image" Target="media/image5.emf"/><Relationship Id="rId36"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footer" Target="footer3.xm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yperlink" Target="https://comments.cftc.gov/FederalRegister/Final.aspx?" TargetMode="External"/><Relationship Id="rId27" Type="http://schemas.openxmlformats.org/officeDocument/2006/relationships/image" Target="media/image4.jpeg"/><Relationship Id="rId30" Type="http://schemas.openxmlformats.org/officeDocument/2006/relationships/image" Target="media/image7.png"/><Relationship Id="rId35" Type="http://schemas.openxmlformats.org/officeDocument/2006/relationships/header" Target="header4.xml"/><Relationship Id="rId8" Type="http://schemas.openxmlformats.org/officeDocument/2006/relationships/numbering" Target="numbering.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3" Type="http://schemas.openxmlformats.org/officeDocument/2006/relationships/hyperlink" Target="https://www.esma.europa.eu/sites/default/files/library/esma70-151-1272_guidelines_on_position_calculation_by_trade_repositories_under_emir_final_report.pdf" TargetMode="External"/><Relationship Id="rId2" Type="http://schemas.openxmlformats.org/officeDocument/2006/relationships/hyperlink" Target="https://www.esma.europa.eu/sites/default/files/library/esma74-362-2683_emir_refit_validation_rules_reconciliation_tolerances_and_template_for_notifications_of_dq_issues.xlsx" TargetMode="External"/><Relationship Id="rId1" Type="http://schemas.openxmlformats.org/officeDocument/2006/relationships/hyperlink" Target="https://www.esma.europa.eu/sites/default/files/library/esma74-362-853_emir_validation_rules_for_revised_rts_its.xls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connan\Local%20Settings\Temporary%20Internet%20Files\Content.IE5\05KTI7S9\Business_and_Requirements_Analysis_template%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Project Document" ma:contentTypeID="0x010100870230850C9DBB458785856217A061170203000076FB26185310459CF79D2F144115AD" ma:contentTypeVersion="117" ma:contentTypeDescription="" ma:contentTypeScope="" ma:versionID="5f0b4675be26379a5172ce0220e629c4">
  <xsd:schema xmlns:xsd="http://www.w3.org/2001/XMLSchema" xmlns:xs="http://www.w3.org/2001/XMLSchema" xmlns:p="http://schemas.microsoft.com/office/2006/metadata/properties" xmlns:ns2="63a5bd51-2615-4434-bcc2-2d8739b8ba43" xmlns:ns3="http://schemas.microsoft.com/sharepoint/v4" targetNamespace="http://schemas.microsoft.com/office/2006/metadata/properties" ma:root="true" ma:fieldsID="46c9e15f9ca545f201e0ea71905be148" ns2:_="" ns3:_="">
    <xsd:import namespace="63a5bd51-2615-4434-bcc2-2d8739b8ba43"/>
    <xsd:import namespace="http://schemas.microsoft.com/sharepoint/v4"/>
    <xsd:element name="properties">
      <xsd:complexType>
        <xsd:sequence>
          <xsd:element name="documentManagement">
            <xsd:complexType>
              <xsd:all>
                <xsd:element ref="ns2:Year"/>
                <xsd:element ref="ns2:MeetingDate" minOccurs="0"/>
                <xsd:element ref="ns2:TaxCatchAllLabel" minOccurs="0"/>
                <xsd:element ref="ns2:_dlc_DocIdUrl" minOccurs="0"/>
                <xsd:element ref="ns2:TaxCatchAll" minOccurs="0"/>
                <xsd:element ref="ns3:IconOverlay" minOccurs="0"/>
                <xsd:element ref="ns2:b3516182a19645d39108bcfe46029da5" minOccurs="0"/>
                <xsd:element ref="ns2:g86ca93511d1406ea885a61260ea8814" minOccurs="0"/>
                <xsd:element ref="ns2:aaa8e3ccdc4446a8baa86f4a33dd70aa" minOccurs="0"/>
                <xsd:element ref="ns2:_dlc_DocIdPersistId" minOccurs="0"/>
                <xsd:element ref="ns2:h8ff7ede047944baa9e4dfa2f1100355" minOccurs="0"/>
                <xsd:element ref="ns2:h5120757051f4265b2df7caf27dc72b8" minOccurs="0"/>
                <xsd:element ref="ns2:ge418d4407e8473ea1f24943d2af68a0" minOccurs="0"/>
                <xsd:element ref="ns2:laf6b5a4ead44d32b93d1b688ea794ab" minOccurs="0"/>
                <xsd:element ref="ns2:oe46e86011764c59ba216084e54ddc24" minOccurs="0"/>
                <xsd:element ref="ns2:g0296e462bda413dbe357a23ca349075" minOccurs="0"/>
                <xsd:element ref="ns2:_dlc_Doc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a5bd51-2615-4434-bcc2-2d8739b8ba43" elementFormDefault="qualified">
    <xsd:import namespace="http://schemas.microsoft.com/office/2006/documentManagement/types"/>
    <xsd:import namespace="http://schemas.microsoft.com/office/infopath/2007/PartnerControls"/>
    <xsd:element name="Year" ma:index="7" ma:displayName="Year" ma:default="2017" ma:description="" ma:internalName="Year">
      <xsd:simpleType>
        <xsd:restriction base="dms:Text">
          <xsd:maxLength value="4"/>
        </xsd:restriction>
      </xsd:simpleType>
    </xsd:element>
    <xsd:element name="MeetingDate" ma:index="9" nillable="true" ma:displayName="Meeting Date" ma:description="" ma:format="DateOnly" ma:internalName="MeetingDate" ma:readOnly="false">
      <xsd:simpleType>
        <xsd:restriction base="dms:DateTime"/>
      </xsd:simpleType>
    </xsd:element>
    <xsd:element name="TaxCatchAllLabel" ma:index="10" nillable="true" ma:displayName="Taxonomy Catch All Column1" ma:hidden="true" ma:list="{ce848034-bc99-4bad-9209-bca447f39cfa}" ma:internalName="TaxCatchAllLabel" ma:readOnly="true" ma:showField="CatchAllDataLabel" ma:web="63a5bd51-2615-4434-bcc2-2d8739b8ba43">
      <xsd:complexType>
        <xsd:complexContent>
          <xsd:extension base="dms:MultiChoiceLookup">
            <xsd:sequence>
              <xsd:element name="Value" type="dms:Lookup" maxOccurs="unbounded" minOccurs="0" nillable="true"/>
            </xsd:sequence>
          </xsd:extension>
        </xsd:complexContent>
      </xsd:complex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TaxCatchAll" ma:index="12" nillable="true" ma:displayName="Taxonomy Catch All Column" ma:hidden="true" ma:list="{ce848034-bc99-4bad-9209-bca447f39cfa}" ma:internalName="TaxCatchAll" ma:showField="CatchAllData" ma:web="63a5bd51-2615-4434-bcc2-2d8739b8ba43">
      <xsd:complexType>
        <xsd:complexContent>
          <xsd:extension base="dms:MultiChoiceLookup">
            <xsd:sequence>
              <xsd:element name="Value" type="dms:Lookup" maxOccurs="unbounded" minOccurs="0" nillable="true"/>
            </xsd:sequence>
          </xsd:extension>
        </xsd:complexContent>
      </xsd:complexType>
    </xsd:element>
    <xsd:element name="b3516182a19645d39108bcfe46029da5" ma:index="15" nillable="true" ma:taxonomy="true" ma:internalName="b3516182a19645d39108bcfe46029da5" ma:taxonomyFieldName="ProjectPhase" ma:displayName="Project Phase" ma:default="" ma:fieldId="{b3516182-a196-45d3-9108-bcfe46029da5}" ma:sspId="0ac1876e-32bf-4158-94e7-cdbcd053a335" ma:termSetId="e46554d5-954a-492f-8950-cfb2ebc72997" ma:anchorId="00000000-0000-0000-0000-000000000000" ma:open="false" ma:isKeyword="false">
      <xsd:complexType>
        <xsd:sequence>
          <xsd:element ref="pc:Terms" minOccurs="0" maxOccurs="1"/>
        </xsd:sequence>
      </xsd:complexType>
    </xsd:element>
    <xsd:element name="g86ca93511d1406ea885a61260ea8814" ma:index="17" nillable="true" ma:taxonomy="true" ma:internalName="g86ca93511d1406ea885a61260ea8814" ma:taxonomyFieldName="ProjectType" ma:displayName="Project Type" ma:default="" ma:fieldId="{086ca935-11d1-406e-a885-a61260ea8814}" ma:sspId="0ac1876e-32bf-4158-94e7-cdbcd053a335" ma:termSetId="a9c3f682-1b4a-473a-84a4-d71882f92d98" ma:anchorId="00000000-0000-0000-0000-000000000000" ma:open="false" ma:isKeyword="false">
      <xsd:complexType>
        <xsd:sequence>
          <xsd:element ref="pc:Terms" minOccurs="0" maxOccurs="1"/>
        </xsd:sequence>
      </xsd:complexType>
    </xsd:element>
    <xsd:element name="aaa8e3ccdc4446a8baa86f4a33dd70aa" ma:index="19" ma:taxonomy="true" ma:internalName="aaa8e3ccdc4446a8baa86f4a33dd70aa" ma:taxonomyFieldName="TeamName" ma:displayName="Team Name" ma:readOnly="false" ma:default="20;#Information and Communication Technology|b8ce7266-090e-4718-b5c5-54bbcb1dd444" ma:fieldId="{aaa8e3cc-dc44-46a8-baa8-6f4a33dd70aa}" ma:sspId="0ac1876e-32bf-4158-94e7-cdbcd053a335" ma:termSetId="9ab8a8dd-aa7f-4e9e-9345-c8f50d6bfad1" ma:anchorId="00000000-0000-0000-0000-000000000000" ma:open="false" ma:isKeyword="false">
      <xsd:complexType>
        <xsd:sequence>
          <xsd:element ref="pc:Terms" minOccurs="0" maxOccurs="1"/>
        </xsd:sequence>
      </xsd:complexType>
    </xsd:element>
    <xsd:element name="_dlc_DocIdPersistId" ma:index="20" nillable="true" ma:displayName="Persist ID" ma:description="Keep ID on add." ma:hidden="true" ma:internalName="_dlc_DocIdPersistId" ma:readOnly="true">
      <xsd:simpleType>
        <xsd:restriction base="dms:Boolean"/>
      </xsd:simpleType>
    </xsd:element>
    <xsd:element name="h8ff7ede047944baa9e4dfa2f1100355" ma:index="21" ma:taxonomy="true" ma:internalName="h8ff7ede047944baa9e4dfa2f1100355" ma:taxonomyFieldName="DocumentType" ma:displayName="Document Type" ma:default="26;#Project Documentation|52176c86-c685-44da-924d-2b2a8d65fba7" ma:fieldId="{18ff7ede-0479-44ba-a9e4-dfa2f1100355}" ma:sspId="0ac1876e-32bf-4158-94e7-cdbcd053a335" ma:termSetId="f83a1c9a-b23f-455b-8c9e-17fb9037db30" ma:anchorId="00000000-0000-0000-0000-000000000000" ma:open="false" ma:isKeyword="false">
      <xsd:complexType>
        <xsd:sequence>
          <xsd:element ref="pc:Terms" minOccurs="0" maxOccurs="1"/>
        </xsd:sequence>
      </xsd:complexType>
    </xsd:element>
    <xsd:element name="h5120757051f4265b2df7caf27dc72b8" ma:index="23" ma:taxonomy="true" ma:internalName="h5120757051f4265b2df7caf27dc72b8" ma:taxonomyFieldName="ConfidentialityLevel" ma:displayName="Confidentiality Level" ma:default="3;#Regular|07f1e362-856b-423d-bea6-a14079762141" ma:fieldId="{15120757-051f-4265-b2df-7caf27dc72b8}" ma:sspId="0ac1876e-32bf-4158-94e7-cdbcd053a335" ma:termSetId="63da149f-0364-4b58-9838-6f5855a402c0" ma:anchorId="00000000-0000-0000-0000-000000000000" ma:open="false" ma:isKeyword="false">
      <xsd:complexType>
        <xsd:sequence>
          <xsd:element ref="pc:Terms" minOccurs="0" maxOccurs="1"/>
        </xsd:sequence>
      </xsd:complexType>
    </xsd:element>
    <xsd:element name="ge418d4407e8473ea1f24943d2af68a0" ma:index="24" nillable="true" ma:taxonomy="true" ma:internalName="ge418d4407e8473ea1f24943d2af68a0" ma:taxonomyFieldName="EsmaAudience" ma:displayName="Audience" ma:readOnly="false" ma:default="" ma:fieldId="{0e418d44-07e8-473e-a1f2-4943d2af68a0}" ma:sspId="0ac1876e-32bf-4158-94e7-cdbcd053a335" ma:termSetId="eed4358a-cc66-44c5-b32e-52e7392ddc1c" ma:anchorId="00000000-0000-0000-0000-000000000000" ma:open="false" ma:isKeyword="false">
      <xsd:complexType>
        <xsd:sequence>
          <xsd:element ref="pc:Terms" minOccurs="0" maxOccurs="1"/>
        </xsd:sequence>
      </xsd:complexType>
    </xsd:element>
    <xsd:element name="laf6b5a4ead44d32b93d1b688ea794ab" ma:index="28" nillable="true" ma:taxonomy="true" ma:internalName="laf6b5a4ead44d32b93d1b688ea794ab" ma:taxonomyFieldName="Project" ma:displayName="Project" ma:default="" ma:fieldId="{5af6b5a4-ead4-4d32-b93d-1b688ea794ab}" ma:sspId="0ac1876e-32bf-4158-94e7-cdbcd053a335" ma:termSetId="aada05f5-4d4f-426f-822c-5d1186832d3a" ma:anchorId="00000000-0000-0000-0000-000000000000" ma:open="true" ma:isKeyword="false">
      <xsd:complexType>
        <xsd:sequence>
          <xsd:element ref="pc:Terms" minOccurs="0" maxOccurs="1"/>
        </xsd:sequence>
      </xsd:complexType>
    </xsd:element>
    <xsd:element name="oe46e86011764c59ba216084e54ddc24" ma:index="30" nillable="true" ma:taxonomy="true" ma:internalName="oe46e86011764c59ba216084e54ddc24" ma:taxonomyFieldName="ProjectDocumentType" ma:displayName="Project Document Type" ma:readOnly="false" ma:default="" ma:fieldId="{8e46e860-1176-4c59-ba21-6084e54ddc24}" ma:sspId="0ac1876e-32bf-4158-94e7-cdbcd053a335" ma:termSetId="d3d25ad4-92b0-4a6d-b709-e2d47faf057d" ma:anchorId="00000000-0000-0000-0000-000000000000" ma:open="false" ma:isKeyword="false">
      <xsd:complexType>
        <xsd:sequence>
          <xsd:element ref="pc:Terms" minOccurs="0" maxOccurs="1"/>
        </xsd:sequence>
      </xsd:complexType>
    </xsd:element>
    <xsd:element name="g0296e462bda413dbe357a23ca349075" ma:index="32" nillable="true" ma:taxonomy="true" ma:internalName="g0296e462bda413dbe357a23ca349075" ma:taxonomyFieldName="Topic" ma:displayName="Topic" ma:default="" ma:fieldId="{00296e46-2bda-413d-be35-7a23ca349075}" ma:sspId="0ac1876e-32bf-4158-94e7-cdbcd053a335" ma:termSetId="53ff3253-6b3f-4fa6-b464-376e2d7fb297" ma:anchorId="00000000-0000-0000-0000-000000000000" ma:open="true" ma:isKeyword="false">
      <xsd:complexType>
        <xsd:sequence>
          <xsd:element ref="pc:Terms" minOccurs="0" maxOccurs="1"/>
        </xsd:sequence>
      </xsd:complexType>
    </xsd:element>
    <xsd:element name="_dlc_DocId" ma:index="33" nillable="true" ma:displayName="Document ID Value" ma:description="The value of the document ID assigned to this item." ma:internalName="_dlc_Doc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Project Document" ma:contentTypeID="0x010100870230850C9DBB458785856217A061170203000076FB26185310459CF79D2F144115AD" ma:contentTypeVersion="117" ma:contentTypeDescription="" ma:contentTypeScope="" ma:versionID="4cea2d03f940f5c87961c4575ee7d143">
  <xsd:schema xmlns:xsd="http://www.w3.org/2001/XMLSchema" xmlns:xs="http://www.w3.org/2001/XMLSchema" xmlns:p="http://schemas.microsoft.com/office/2006/metadata/properties" xmlns:ns2="63a5bd51-2615-4434-bcc2-2d8739b8ba43" xmlns:ns3="http://schemas.microsoft.com/sharepoint/v4" targetNamespace="http://schemas.microsoft.com/office/2006/metadata/properties" ma:root="true" ma:fieldsID="b0aa917ad6815aaf7917e1b63a554bbd" ns2:_="" ns3:_="">
    <xsd:import namespace="63a5bd51-2615-4434-bcc2-2d8739b8ba43"/>
    <xsd:import namespace="http://schemas.microsoft.com/sharepoint/v4"/>
    <xsd:element name="properties">
      <xsd:complexType>
        <xsd:sequence>
          <xsd:element name="documentManagement">
            <xsd:complexType>
              <xsd:all>
                <xsd:element ref="ns2:Year"/>
                <xsd:element ref="ns2:MeetingDate" minOccurs="0"/>
                <xsd:element ref="ns2:TaxCatchAllLabel" minOccurs="0"/>
                <xsd:element ref="ns2:_dlc_DocIdUrl" minOccurs="0"/>
                <xsd:element ref="ns2:TaxCatchAll" minOccurs="0"/>
                <xsd:element ref="ns3:IconOverlay" minOccurs="0"/>
                <xsd:element ref="ns2:b3516182a19645d39108bcfe46029da5" minOccurs="0"/>
                <xsd:element ref="ns2:g86ca93511d1406ea885a61260ea8814" minOccurs="0"/>
                <xsd:element ref="ns2:aaa8e3ccdc4446a8baa86f4a33dd70aa" minOccurs="0"/>
                <xsd:element ref="ns2:_dlc_DocIdPersistId" minOccurs="0"/>
                <xsd:element ref="ns2:h8ff7ede047944baa9e4dfa2f1100355" minOccurs="0"/>
                <xsd:element ref="ns2:h5120757051f4265b2df7caf27dc72b8" minOccurs="0"/>
                <xsd:element ref="ns2:ge418d4407e8473ea1f24943d2af68a0" minOccurs="0"/>
                <xsd:element ref="ns2:laf6b5a4ead44d32b93d1b688ea794ab" minOccurs="0"/>
                <xsd:element ref="ns2:oe46e86011764c59ba216084e54ddc24" minOccurs="0"/>
                <xsd:element ref="ns2:g0296e462bda413dbe357a23ca349075" minOccurs="0"/>
                <xsd:element ref="ns2:_dlc_Doc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a5bd51-2615-4434-bcc2-2d8739b8ba43" elementFormDefault="qualified">
    <xsd:import namespace="http://schemas.microsoft.com/office/2006/documentManagement/types"/>
    <xsd:import namespace="http://schemas.microsoft.com/office/infopath/2007/PartnerControls"/>
    <xsd:element name="Year" ma:index="7" ma:displayName="Year" ma:default="2017" ma:description="" ma:internalName="Year">
      <xsd:simpleType>
        <xsd:restriction base="dms:Text">
          <xsd:maxLength value="4"/>
        </xsd:restriction>
      </xsd:simpleType>
    </xsd:element>
    <xsd:element name="MeetingDate" ma:index="9" nillable="true" ma:displayName="Meeting Date" ma:description="" ma:format="DateOnly" ma:internalName="MeetingDate" ma:readOnly="false">
      <xsd:simpleType>
        <xsd:restriction base="dms:DateTime"/>
      </xsd:simpleType>
    </xsd:element>
    <xsd:element name="TaxCatchAllLabel" ma:index="10" nillable="true" ma:displayName="Taxonomy Catch All Column1" ma:hidden="true" ma:list="{ce848034-bc99-4bad-9209-bca447f39cfa}" ma:internalName="TaxCatchAllLabel" ma:readOnly="true" ma:showField="CatchAllDataLabel" ma:web="63a5bd51-2615-4434-bcc2-2d8739b8ba43">
      <xsd:complexType>
        <xsd:complexContent>
          <xsd:extension base="dms:MultiChoiceLookup">
            <xsd:sequence>
              <xsd:element name="Value" type="dms:Lookup" maxOccurs="unbounded" minOccurs="0" nillable="true"/>
            </xsd:sequence>
          </xsd:extension>
        </xsd:complexContent>
      </xsd:complex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TaxCatchAll" ma:index="12" nillable="true" ma:displayName="Taxonomy Catch All Column" ma:hidden="true" ma:list="{ce848034-bc99-4bad-9209-bca447f39cfa}" ma:internalName="TaxCatchAll" ma:showField="CatchAllData" ma:web="63a5bd51-2615-4434-bcc2-2d8739b8ba43">
      <xsd:complexType>
        <xsd:complexContent>
          <xsd:extension base="dms:MultiChoiceLookup">
            <xsd:sequence>
              <xsd:element name="Value" type="dms:Lookup" maxOccurs="unbounded" minOccurs="0" nillable="true"/>
            </xsd:sequence>
          </xsd:extension>
        </xsd:complexContent>
      </xsd:complexType>
    </xsd:element>
    <xsd:element name="b3516182a19645d39108bcfe46029da5" ma:index="15" nillable="true" ma:taxonomy="true" ma:internalName="b3516182a19645d39108bcfe46029da5" ma:taxonomyFieldName="ProjectPhase" ma:displayName="Project Phase" ma:default="" ma:fieldId="{b3516182-a196-45d3-9108-bcfe46029da5}" ma:sspId="0ac1876e-32bf-4158-94e7-cdbcd053a335" ma:termSetId="e46554d5-954a-492f-8950-cfb2ebc72997" ma:anchorId="00000000-0000-0000-0000-000000000000" ma:open="false" ma:isKeyword="false">
      <xsd:complexType>
        <xsd:sequence>
          <xsd:element ref="pc:Terms" minOccurs="0" maxOccurs="1"/>
        </xsd:sequence>
      </xsd:complexType>
    </xsd:element>
    <xsd:element name="g86ca93511d1406ea885a61260ea8814" ma:index="17" nillable="true" ma:taxonomy="true" ma:internalName="g86ca93511d1406ea885a61260ea8814" ma:taxonomyFieldName="ProjectType" ma:displayName="Project Type" ma:default="" ma:fieldId="{086ca935-11d1-406e-a885-a61260ea8814}" ma:sspId="0ac1876e-32bf-4158-94e7-cdbcd053a335" ma:termSetId="a9c3f682-1b4a-473a-84a4-d71882f92d98" ma:anchorId="00000000-0000-0000-0000-000000000000" ma:open="false" ma:isKeyword="false">
      <xsd:complexType>
        <xsd:sequence>
          <xsd:element ref="pc:Terms" minOccurs="0" maxOccurs="1"/>
        </xsd:sequence>
      </xsd:complexType>
    </xsd:element>
    <xsd:element name="aaa8e3ccdc4446a8baa86f4a33dd70aa" ma:index="19" ma:taxonomy="true" ma:internalName="aaa8e3ccdc4446a8baa86f4a33dd70aa" ma:taxonomyFieldName="TeamName" ma:displayName="Team Name" ma:readOnly="false" ma:default="20;#Information and Communication Technology|b8ce7266-090e-4718-b5c5-54bbcb1dd444" ma:fieldId="{aaa8e3cc-dc44-46a8-baa8-6f4a33dd70aa}" ma:sspId="0ac1876e-32bf-4158-94e7-cdbcd053a335" ma:termSetId="9ab8a8dd-aa7f-4e9e-9345-c8f50d6bfad1" ma:anchorId="00000000-0000-0000-0000-000000000000" ma:open="false" ma:isKeyword="false">
      <xsd:complexType>
        <xsd:sequence>
          <xsd:element ref="pc:Terms" minOccurs="0" maxOccurs="1"/>
        </xsd:sequence>
      </xsd:complexType>
    </xsd:element>
    <xsd:element name="_dlc_DocIdPersistId" ma:index="20" nillable="true" ma:displayName="Persist ID" ma:description="Keep ID on add." ma:hidden="true" ma:internalName="_dlc_DocIdPersistId" ma:readOnly="true">
      <xsd:simpleType>
        <xsd:restriction base="dms:Boolean"/>
      </xsd:simpleType>
    </xsd:element>
    <xsd:element name="h8ff7ede047944baa9e4dfa2f1100355" ma:index="21" ma:taxonomy="true" ma:internalName="h8ff7ede047944baa9e4dfa2f1100355" ma:taxonomyFieldName="DocumentType" ma:displayName="Document Type" ma:default="26;#Project Documentation|52176c86-c685-44da-924d-2b2a8d65fba7" ma:fieldId="{18ff7ede-0479-44ba-a9e4-dfa2f1100355}" ma:sspId="0ac1876e-32bf-4158-94e7-cdbcd053a335" ma:termSetId="f83a1c9a-b23f-455b-8c9e-17fb9037db30" ma:anchorId="00000000-0000-0000-0000-000000000000" ma:open="false" ma:isKeyword="false">
      <xsd:complexType>
        <xsd:sequence>
          <xsd:element ref="pc:Terms" minOccurs="0" maxOccurs="1"/>
        </xsd:sequence>
      </xsd:complexType>
    </xsd:element>
    <xsd:element name="h5120757051f4265b2df7caf27dc72b8" ma:index="23" ma:taxonomy="true" ma:internalName="h5120757051f4265b2df7caf27dc72b8" ma:taxonomyFieldName="ConfidentialityLevel" ma:displayName="Confidentiality Level" ma:default="3;#Regular|07f1e362-856b-423d-bea6-a14079762141" ma:fieldId="{15120757-051f-4265-b2df-7caf27dc72b8}" ma:sspId="0ac1876e-32bf-4158-94e7-cdbcd053a335" ma:termSetId="63da149f-0364-4b58-9838-6f5855a402c0" ma:anchorId="00000000-0000-0000-0000-000000000000" ma:open="false" ma:isKeyword="false">
      <xsd:complexType>
        <xsd:sequence>
          <xsd:element ref="pc:Terms" minOccurs="0" maxOccurs="1"/>
        </xsd:sequence>
      </xsd:complexType>
    </xsd:element>
    <xsd:element name="ge418d4407e8473ea1f24943d2af68a0" ma:index="24" nillable="true" ma:taxonomy="true" ma:internalName="ge418d4407e8473ea1f24943d2af68a0" ma:taxonomyFieldName="EsmaAudience" ma:displayName="Audience" ma:readOnly="false" ma:default="" ma:fieldId="{0e418d44-07e8-473e-a1f2-4943d2af68a0}" ma:sspId="0ac1876e-32bf-4158-94e7-cdbcd053a335" ma:termSetId="eed4358a-cc66-44c5-b32e-52e7392ddc1c" ma:anchorId="00000000-0000-0000-0000-000000000000" ma:open="false" ma:isKeyword="false">
      <xsd:complexType>
        <xsd:sequence>
          <xsd:element ref="pc:Terms" minOccurs="0" maxOccurs="1"/>
        </xsd:sequence>
      </xsd:complexType>
    </xsd:element>
    <xsd:element name="laf6b5a4ead44d32b93d1b688ea794ab" ma:index="28" nillable="true" ma:taxonomy="true" ma:internalName="laf6b5a4ead44d32b93d1b688ea794ab" ma:taxonomyFieldName="Project" ma:displayName="Project" ma:default="" ma:fieldId="{5af6b5a4-ead4-4d32-b93d-1b688ea794ab}" ma:sspId="0ac1876e-32bf-4158-94e7-cdbcd053a335" ma:termSetId="aada05f5-4d4f-426f-822c-5d1186832d3a" ma:anchorId="00000000-0000-0000-0000-000000000000" ma:open="true" ma:isKeyword="false">
      <xsd:complexType>
        <xsd:sequence>
          <xsd:element ref="pc:Terms" minOccurs="0" maxOccurs="1"/>
        </xsd:sequence>
      </xsd:complexType>
    </xsd:element>
    <xsd:element name="oe46e86011764c59ba216084e54ddc24" ma:index="30" nillable="true" ma:taxonomy="true" ma:internalName="oe46e86011764c59ba216084e54ddc24" ma:taxonomyFieldName="ProjectDocumentType" ma:displayName="Project Document Type" ma:readOnly="false" ma:default="" ma:fieldId="{8e46e860-1176-4c59-ba21-6084e54ddc24}" ma:sspId="0ac1876e-32bf-4158-94e7-cdbcd053a335" ma:termSetId="d3d25ad4-92b0-4a6d-b709-e2d47faf057d" ma:anchorId="00000000-0000-0000-0000-000000000000" ma:open="false" ma:isKeyword="false">
      <xsd:complexType>
        <xsd:sequence>
          <xsd:element ref="pc:Terms" minOccurs="0" maxOccurs="1"/>
        </xsd:sequence>
      </xsd:complexType>
    </xsd:element>
    <xsd:element name="g0296e462bda413dbe357a23ca349075" ma:index="32" nillable="true" ma:taxonomy="true" ma:internalName="g0296e462bda413dbe357a23ca349075" ma:taxonomyFieldName="Topic" ma:displayName="Topic" ma:default="" ma:fieldId="{00296e46-2bda-413d-be35-7a23ca349075}" ma:sspId="0ac1876e-32bf-4158-94e7-cdbcd053a335" ma:termSetId="53ff3253-6b3f-4fa6-b464-376e2d7fb297" ma:anchorId="00000000-0000-0000-0000-000000000000" ma:open="true" ma:isKeyword="false">
      <xsd:complexType>
        <xsd:sequence>
          <xsd:element ref="pc:Terms" minOccurs="0" maxOccurs="1"/>
        </xsd:sequence>
      </xsd:complexType>
    </xsd:element>
    <xsd:element name="_dlc_DocId" ma:index="33" nillable="true" ma:displayName="Document ID Value" ma:description="The value of the document ID assigned to this item." ma:internalName="_dlc_Doc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af6b5a4ead44d32b93d1b688ea794ab xmlns="63a5bd51-2615-4434-bcc2-2d8739b8ba43">
      <Terms xmlns="http://schemas.microsoft.com/office/infopath/2007/PartnerControls">
        <TermInfo xmlns="http://schemas.microsoft.com/office/infopath/2007/PartnerControls">
          <TermName xmlns="http://schemas.microsoft.com/office/infopath/2007/PartnerControls">TRACE</TermName>
          <TermId xmlns="http://schemas.microsoft.com/office/infopath/2007/PartnerControls">e024a4f1-6043-420c-8c50-c84a46a972e1</TermId>
        </TermInfo>
      </Terms>
    </laf6b5a4ead44d32b93d1b688ea794ab>
    <h8ff7ede047944baa9e4dfa2f1100355 xmlns="63a5bd51-2615-4434-bcc2-2d8739b8ba43">
      <Terms xmlns="http://schemas.microsoft.com/office/infopath/2007/PartnerControls">
        <TermInfo xmlns="http://schemas.microsoft.com/office/infopath/2007/PartnerControls">
          <TermName xmlns="http://schemas.microsoft.com/office/infopath/2007/PartnerControls">Project Documentation</TermName>
          <TermId xmlns="http://schemas.microsoft.com/office/infopath/2007/PartnerControls">52176c86-c685-44da-924d-2b2a8d65fba7</TermId>
        </TermInfo>
      </Terms>
    </h8ff7ede047944baa9e4dfa2f1100355>
    <h5120757051f4265b2df7caf27dc72b8 xmlns="63a5bd51-2615-4434-bcc2-2d8739b8ba43">
      <Terms xmlns="http://schemas.microsoft.com/office/infopath/2007/PartnerControls">
        <TermInfo xmlns="http://schemas.microsoft.com/office/infopath/2007/PartnerControls">
          <TermName xmlns="http://schemas.microsoft.com/office/infopath/2007/PartnerControls">Regular</TermName>
          <TermId xmlns="http://schemas.microsoft.com/office/infopath/2007/PartnerControls">07f1e362-856b-423d-bea6-a14079762141</TermId>
        </TermInfo>
      </Terms>
    </h5120757051f4265b2df7caf27dc72b8>
    <IconOverlay xmlns="http://schemas.microsoft.com/sharepoint/v4" xsi:nil="true"/>
    <ge418d4407e8473ea1f24943d2af68a0 xmlns="63a5bd51-2615-4434-bcc2-2d8739b8ba43">
      <Terms xmlns="http://schemas.microsoft.com/office/infopath/2007/PartnerControls"/>
    </ge418d4407e8473ea1f24943d2af68a0>
    <TaxCatchAll xmlns="63a5bd51-2615-4434-bcc2-2d8739b8ba43">
      <Value>20</Value>
      <Value>61</Value>
      <Value>26</Value>
      <Value>3</Value>
    </TaxCatchAll>
    <oe46e86011764c59ba216084e54ddc24 xmlns="63a5bd51-2615-4434-bcc2-2d8739b8ba43">
      <Terms xmlns="http://schemas.microsoft.com/office/infopath/2007/PartnerControls"/>
    </oe46e86011764c59ba216084e54ddc24>
    <g0296e462bda413dbe357a23ca349075 xmlns="63a5bd51-2615-4434-bcc2-2d8739b8ba43">
      <Terms xmlns="http://schemas.microsoft.com/office/infopath/2007/PartnerControls"/>
    </g0296e462bda413dbe357a23ca349075>
    <MeetingDate xmlns="63a5bd51-2615-4434-bcc2-2d8739b8ba43" xsi:nil="true"/>
    <Year xmlns="63a5bd51-2615-4434-bcc2-2d8739b8ba43">2016</Year>
    <b3516182a19645d39108bcfe46029da5 xmlns="63a5bd51-2615-4434-bcc2-2d8739b8ba43">
      <Terms xmlns="http://schemas.microsoft.com/office/infopath/2007/PartnerControls"/>
    </b3516182a19645d39108bcfe46029da5>
    <g86ca93511d1406ea885a61260ea8814 xmlns="63a5bd51-2615-4434-bcc2-2d8739b8ba43">
      <Terms xmlns="http://schemas.microsoft.com/office/infopath/2007/PartnerControls"/>
    </g86ca93511d1406ea885a61260ea8814>
    <aaa8e3ccdc4446a8baa86f4a33dd70aa xmlns="63a5bd51-2615-4434-bcc2-2d8739b8ba43">
      <Terms xmlns="http://schemas.microsoft.com/office/infopath/2007/PartnerControls">
        <TermInfo xmlns="http://schemas.microsoft.com/office/infopath/2007/PartnerControls">
          <TermName xmlns="http://schemas.microsoft.com/office/infopath/2007/PartnerControls">Information and Communication Technologies</TermName>
          <TermId xmlns="http://schemas.microsoft.com/office/infopath/2007/PartnerControls">b8ce7266-090e-4718-b5c5-54bbcb1dd444</TermId>
        </TermInfo>
      </Terms>
    </aaa8e3ccdc4446a8baa86f4a33dd70aa>
    <_dlc_DocId xmlns="63a5bd51-2615-4434-bcc2-2d8739b8ba43">ESMA65-8-3389</_dlc_DocId>
    <_dlc_DocIdUrl xmlns="63a5bd51-2615-4434-bcc2-2d8739b8ba43">
      <Url>http://sherpa.esma.europa.eu/sites/RESICT/_layouts/15/DocIdRedir.aspx?ID=ESMA65-8-3389</Url>
      <Description>ESMA65-8-3389</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7.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EEE0C68-7873-4F29-9B9E-6994B9F3D4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a5bd51-2615-4434-bcc2-2d8739b8ba43"/>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5C392A-A934-4138-8465-1FBEB74A79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a5bd51-2615-4434-bcc2-2d8739b8ba43"/>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10A449-080D-4C9C-ADF3-198BD4E3613C}">
  <ds:schemaRefs>
    <ds:schemaRef ds:uri="http://schemas.microsoft.com/sharepoint/v3/contenttype/forms"/>
  </ds:schemaRefs>
</ds:datastoreItem>
</file>

<file path=customXml/itemProps4.xml><?xml version="1.0" encoding="utf-8"?>
<ds:datastoreItem xmlns:ds="http://schemas.openxmlformats.org/officeDocument/2006/customXml" ds:itemID="{0D8AE2FA-6EF9-496F-9ED9-66E693C43B56}">
  <ds:schemaRefs>
    <ds:schemaRef ds:uri="http://schemas.microsoft.com/office/2006/metadata/properties"/>
    <ds:schemaRef ds:uri="http://schemas.microsoft.com/office/infopath/2007/PartnerControls"/>
    <ds:schemaRef ds:uri="63a5bd51-2615-4434-bcc2-2d8739b8ba43"/>
    <ds:schemaRef ds:uri="http://schemas.microsoft.com/sharepoint/v4"/>
  </ds:schemaRefs>
</ds:datastoreItem>
</file>

<file path=customXml/itemProps5.xml><?xml version="1.0" encoding="utf-8"?>
<ds:datastoreItem xmlns:ds="http://schemas.openxmlformats.org/officeDocument/2006/customXml" ds:itemID="{5C92AB58-E065-4EEF-95FF-11ECB52AEB92}">
  <ds:schemaRefs>
    <ds:schemaRef ds:uri="http://schemas.openxmlformats.org/officeDocument/2006/bibliography"/>
  </ds:schemaRefs>
</ds:datastoreItem>
</file>

<file path=customXml/itemProps6.xml><?xml version="1.0" encoding="utf-8"?>
<ds:datastoreItem xmlns:ds="http://schemas.openxmlformats.org/officeDocument/2006/customXml" ds:itemID="{256171A8-46DA-4803-B4C6-2E15E10D04F8}">
  <ds:schemaRefs>
    <ds:schemaRef ds:uri="http://schemas.microsoft.com/sharepoint/events"/>
  </ds:schemaRefs>
</ds:datastoreItem>
</file>

<file path=customXml/itemProps7.xml><?xml version="1.0" encoding="utf-8"?>
<ds:datastoreItem xmlns:ds="http://schemas.openxmlformats.org/officeDocument/2006/customXml" ds:itemID="{825D9B88-DA8C-4B0E-B123-7D25359B2E73}">
  <ds:schemaRefs>
    <ds:schemaRef ds:uri="http://schemas.microsoft.com/sharepoint/events"/>
  </ds:schemaRefs>
</ds:datastoreItem>
</file>

<file path=docMetadata/LabelInfo.xml><?xml version="1.0" encoding="utf-8"?>
<clbl:labelList xmlns:clbl="http://schemas.microsoft.com/office/2020/mipLabelMetadata">
  <clbl:label id="{4868b825-edee-44ac-b7a2-e857f0213f31}" enabled="1" method="Standard" siteId="{45b55e44-3503-4284-bbe1-0e6bf9fa1d0a}" removed="0"/>
</clbl:labelList>
</file>

<file path=docProps/app.xml><?xml version="1.0" encoding="utf-8"?>
<Properties xmlns="http://schemas.openxmlformats.org/officeDocument/2006/extended-properties" xmlns:vt="http://schemas.openxmlformats.org/officeDocument/2006/docPropsVTypes">
  <Template>Business_and_Requirements_Analysis_template[1]</Template>
  <TotalTime>33</TotalTime>
  <Pages>41</Pages>
  <Words>9333</Words>
  <Characters>53203</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S.W.I.F.T.</Company>
  <LinksUpToDate>false</LinksUpToDate>
  <CharactersWithSpaces>62412</CharactersWithSpaces>
  <SharedDoc>false</SharedDoc>
  <HLinks>
    <vt:vector size="396" baseType="variant">
      <vt:variant>
        <vt:i4>5832720</vt:i4>
      </vt:variant>
      <vt:variant>
        <vt:i4>363</vt:i4>
      </vt:variant>
      <vt:variant>
        <vt:i4>0</vt:i4>
      </vt:variant>
      <vt:variant>
        <vt:i4>5</vt:i4>
      </vt:variant>
      <vt:variant>
        <vt:lpwstr>http://www.rbeck.com/</vt:lpwstr>
      </vt:variant>
      <vt:variant>
        <vt:lpwstr/>
      </vt:variant>
      <vt:variant>
        <vt:i4>2686979</vt:i4>
      </vt:variant>
      <vt:variant>
        <vt:i4>360</vt:i4>
      </vt:variant>
      <vt:variant>
        <vt:i4>0</vt:i4>
      </vt:variant>
      <vt:variant>
        <vt:i4>5</vt:i4>
      </vt:variant>
      <vt:variant>
        <vt:lpwstr>http://www.investorwords.com/2602/investment_bank.html</vt:lpwstr>
      </vt:variant>
      <vt:variant>
        <vt:lpwstr/>
      </vt:variant>
      <vt:variant>
        <vt:i4>4915319</vt:i4>
      </vt:variant>
      <vt:variant>
        <vt:i4>357</vt:i4>
      </vt:variant>
      <vt:variant>
        <vt:i4>0</vt:i4>
      </vt:variant>
      <vt:variant>
        <vt:i4>5</vt:i4>
      </vt:variant>
      <vt:variant>
        <vt:lpwstr>http://www.investorwords.com/3652/pension_fund.html</vt:lpwstr>
      </vt:variant>
      <vt:variant>
        <vt:lpwstr/>
      </vt:variant>
      <vt:variant>
        <vt:i4>8126531</vt:i4>
      </vt:variant>
      <vt:variant>
        <vt:i4>354</vt:i4>
      </vt:variant>
      <vt:variant>
        <vt:i4>0</vt:i4>
      </vt:variant>
      <vt:variant>
        <vt:i4>5</vt:i4>
      </vt:variant>
      <vt:variant>
        <vt:lpwstr>http://www.investorwords.com/6843/insurance_company.html</vt:lpwstr>
      </vt:variant>
      <vt:variant>
        <vt:lpwstr/>
      </vt:variant>
      <vt:variant>
        <vt:i4>3735673</vt:i4>
      </vt:variant>
      <vt:variant>
        <vt:i4>351</vt:i4>
      </vt:variant>
      <vt:variant>
        <vt:i4>0</vt:i4>
      </vt:variant>
      <vt:variant>
        <vt:i4>5</vt:i4>
      </vt:variant>
      <vt:variant>
        <vt:lpwstr>http://www.investorwords.com/585/brokerage.html</vt:lpwstr>
      </vt:variant>
      <vt:variant>
        <vt:lpwstr/>
      </vt:variant>
      <vt:variant>
        <vt:i4>2686985</vt:i4>
      </vt:variant>
      <vt:variant>
        <vt:i4>348</vt:i4>
      </vt:variant>
      <vt:variant>
        <vt:i4>0</vt:i4>
      </vt:variant>
      <vt:variant>
        <vt:i4>5</vt:i4>
      </vt:variant>
      <vt:variant>
        <vt:lpwstr>http://www.investorwords.com/3173/mutual_fund.html</vt:lpwstr>
      </vt:variant>
      <vt:variant>
        <vt:lpwstr/>
      </vt:variant>
      <vt:variant>
        <vt:i4>44</vt:i4>
      </vt:variant>
      <vt:variant>
        <vt:i4>345</vt:i4>
      </vt:variant>
      <vt:variant>
        <vt:i4>0</vt:i4>
      </vt:variant>
      <vt:variant>
        <vt:i4>5</vt:i4>
      </vt:variant>
      <vt:variant>
        <vt:lpwstr>http://www.investorwords.com/2609/investment_company.html</vt:lpwstr>
      </vt:variant>
      <vt:variant>
        <vt:lpwstr/>
      </vt:variant>
      <vt:variant>
        <vt:i4>7077978</vt:i4>
      </vt:variant>
      <vt:variant>
        <vt:i4>342</vt:i4>
      </vt:variant>
      <vt:variant>
        <vt:i4>0</vt:i4>
      </vt:variant>
      <vt:variant>
        <vt:i4>5</vt:i4>
      </vt:variant>
      <vt:variant>
        <vt:lpwstr>http://www.iso20022.org/index.cfm?item_id=42936</vt:lpwstr>
      </vt:variant>
      <vt:variant>
        <vt:lpwstr/>
      </vt:variant>
      <vt:variant>
        <vt:i4>458837</vt:i4>
      </vt:variant>
      <vt:variant>
        <vt:i4>339</vt:i4>
      </vt:variant>
      <vt:variant>
        <vt:i4>0</vt:i4>
      </vt:variant>
      <vt:variant>
        <vt:i4>5</vt:i4>
      </vt:variant>
      <vt:variant>
        <vt:lpwstr>http://www.smpg.info/</vt:lpwstr>
      </vt:variant>
      <vt:variant>
        <vt:lpwstr/>
      </vt:variant>
      <vt:variant>
        <vt:i4>4194315</vt:i4>
      </vt:variant>
      <vt:variant>
        <vt:i4>336</vt:i4>
      </vt:variant>
      <vt:variant>
        <vt:i4>0</vt:i4>
      </vt:variant>
      <vt:variant>
        <vt:i4>5</vt:i4>
      </vt:variant>
      <vt:variant>
        <vt:lpwstr>http://www.isitc.org/</vt:lpwstr>
      </vt:variant>
      <vt:variant>
        <vt:lpwstr/>
      </vt:variant>
      <vt:variant>
        <vt:i4>5373974</vt:i4>
      </vt:variant>
      <vt:variant>
        <vt:i4>333</vt:i4>
      </vt:variant>
      <vt:variant>
        <vt:i4>0</vt:i4>
      </vt:variant>
      <vt:variant>
        <vt:i4>5</vt:i4>
      </vt:variant>
      <vt:variant>
        <vt:lpwstr>http://www.ecsda.com/</vt:lpwstr>
      </vt:variant>
      <vt:variant>
        <vt:lpwstr/>
      </vt:variant>
      <vt:variant>
        <vt:i4>1507377</vt:i4>
      </vt:variant>
      <vt:variant>
        <vt:i4>326</vt:i4>
      </vt:variant>
      <vt:variant>
        <vt:i4>0</vt:i4>
      </vt:variant>
      <vt:variant>
        <vt:i4>5</vt:i4>
      </vt:variant>
      <vt:variant>
        <vt:lpwstr/>
      </vt:variant>
      <vt:variant>
        <vt:lpwstr>_Toc215455304</vt:lpwstr>
      </vt:variant>
      <vt:variant>
        <vt:i4>1507377</vt:i4>
      </vt:variant>
      <vt:variant>
        <vt:i4>320</vt:i4>
      </vt:variant>
      <vt:variant>
        <vt:i4>0</vt:i4>
      </vt:variant>
      <vt:variant>
        <vt:i4>5</vt:i4>
      </vt:variant>
      <vt:variant>
        <vt:lpwstr/>
      </vt:variant>
      <vt:variant>
        <vt:lpwstr>_Toc215455303</vt:lpwstr>
      </vt:variant>
      <vt:variant>
        <vt:i4>1507377</vt:i4>
      </vt:variant>
      <vt:variant>
        <vt:i4>314</vt:i4>
      </vt:variant>
      <vt:variant>
        <vt:i4>0</vt:i4>
      </vt:variant>
      <vt:variant>
        <vt:i4>5</vt:i4>
      </vt:variant>
      <vt:variant>
        <vt:lpwstr/>
      </vt:variant>
      <vt:variant>
        <vt:lpwstr>_Toc215455302</vt:lpwstr>
      </vt:variant>
      <vt:variant>
        <vt:i4>1507377</vt:i4>
      </vt:variant>
      <vt:variant>
        <vt:i4>308</vt:i4>
      </vt:variant>
      <vt:variant>
        <vt:i4>0</vt:i4>
      </vt:variant>
      <vt:variant>
        <vt:i4>5</vt:i4>
      </vt:variant>
      <vt:variant>
        <vt:lpwstr/>
      </vt:variant>
      <vt:variant>
        <vt:lpwstr>_Toc215455301</vt:lpwstr>
      </vt:variant>
      <vt:variant>
        <vt:i4>1507377</vt:i4>
      </vt:variant>
      <vt:variant>
        <vt:i4>302</vt:i4>
      </vt:variant>
      <vt:variant>
        <vt:i4>0</vt:i4>
      </vt:variant>
      <vt:variant>
        <vt:i4>5</vt:i4>
      </vt:variant>
      <vt:variant>
        <vt:lpwstr/>
      </vt:variant>
      <vt:variant>
        <vt:lpwstr>_Toc215455300</vt:lpwstr>
      </vt:variant>
      <vt:variant>
        <vt:i4>1966128</vt:i4>
      </vt:variant>
      <vt:variant>
        <vt:i4>296</vt:i4>
      </vt:variant>
      <vt:variant>
        <vt:i4>0</vt:i4>
      </vt:variant>
      <vt:variant>
        <vt:i4>5</vt:i4>
      </vt:variant>
      <vt:variant>
        <vt:lpwstr/>
      </vt:variant>
      <vt:variant>
        <vt:lpwstr>_Toc215455299</vt:lpwstr>
      </vt:variant>
      <vt:variant>
        <vt:i4>1966128</vt:i4>
      </vt:variant>
      <vt:variant>
        <vt:i4>290</vt:i4>
      </vt:variant>
      <vt:variant>
        <vt:i4>0</vt:i4>
      </vt:variant>
      <vt:variant>
        <vt:i4>5</vt:i4>
      </vt:variant>
      <vt:variant>
        <vt:lpwstr/>
      </vt:variant>
      <vt:variant>
        <vt:lpwstr>_Toc215455298</vt:lpwstr>
      </vt:variant>
      <vt:variant>
        <vt:i4>1966128</vt:i4>
      </vt:variant>
      <vt:variant>
        <vt:i4>284</vt:i4>
      </vt:variant>
      <vt:variant>
        <vt:i4>0</vt:i4>
      </vt:variant>
      <vt:variant>
        <vt:i4>5</vt:i4>
      </vt:variant>
      <vt:variant>
        <vt:lpwstr/>
      </vt:variant>
      <vt:variant>
        <vt:lpwstr>_Toc215455297</vt:lpwstr>
      </vt:variant>
      <vt:variant>
        <vt:i4>1966128</vt:i4>
      </vt:variant>
      <vt:variant>
        <vt:i4>278</vt:i4>
      </vt:variant>
      <vt:variant>
        <vt:i4>0</vt:i4>
      </vt:variant>
      <vt:variant>
        <vt:i4>5</vt:i4>
      </vt:variant>
      <vt:variant>
        <vt:lpwstr/>
      </vt:variant>
      <vt:variant>
        <vt:lpwstr>_Toc215455296</vt:lpwstr>
      </vt:variant>
      <vt:variant>
        <vt:i4>1966128</vt:i4>
      </vt:variant>
      <vt:variant>
        <vt:i4>272</vt:i4>
      </vt:variant>
      <vt:variant>
        <vt:i4>0</vt:i4>
      </vt:variant>
      <vt:variant>
        <vt:i4>5</vt:i4>
      </vt:variant>
      <vt:variant>
        <vt:lpwstr/>
      </vt:variant>
      <vt:variant>
        <vt:lpwstr>_Toc215455295</vt:lpwstr>
      </vt:variant>
      <vt:variant>
        <vt:i4>1966128</vt:i4>
      </vt:variant>
      <vt:variant>
        <vt:i4>266</vt:i4>
      </vt:variant>
      <vt:variant>
        <vt:i4>0</vt:i4>
      </vt:variant>
      <vt:variant>
        <vt:i4>5</vt:i4>
      </vt:variant>
      <vt:variant>
        <vt:lpwstr/>
      </vt:variant>
      <vt:variant>
        <vt:lpwstr>_Toc215455294</vt:lpwstr>
      </vt:variant>
      <vt:variant>
        <vt:i4>1966128</vt:i4>
      </vt:variant>
      <vt:variant>
        <vt:i4>260</vt:i4>
      </vt:variant>
      <vt:variant>
        <vt:i4>0</vt:i4>
      </vt:variant>
      <vt:variant>
        <vt:i4>5</vt:i4>
      </vt:variant>
      <vt:variant>
        <vt:lpwstr/>
      </vt:variant>
      <vt:variant>
        <vt:lpwstr>_Toc215455293</vt:lpwstr>
      </vt:variant>
      <vt:variant>
        <vt:i4>1966128</vt:i4>
      </vt:variant>
      <vt:variant>
        <vt:i4>254</vt:i4>
      </vt:variant>
      <vt:variant>
        <vt:i4>0</vt:i4>
      </vt:variant>
      <vt:variant>
        <vt:i4>5</vt:i4>
      </vt:variant>
      <vt:variant>
        <vt:lpwstr/>
      </vt:variant>
      <vt:variant>
        <vt:lpwstr>_Toc215455292</vt:lpwstr>
      </vt:variant>
      <vt:variant>
        <vt:i4>1966128</vt:i4>
      </vt:variant>
      <vt:variant>
        <vt:i4>248</vt:i4>
      </vt:variant>
      <vt:variant>
        <vt:i4>0</vt:i4>
      </vt:variant>
      <vt:variant>
        <vt:i4>5</vt:i4>
      </vt:variant>
      <vt:variant>
        <vt:lpwstr/>
      </vt:variant>
      <vt:variant>
        <vt:lpwstr>_Toc215455291</vt:lpwstr>
      </vt:variant>
      <vt:variant>
        <vt:i4>1966128</vt:i4>
      </vt:variant>
      <vt:variant>
        <vt:i4>242</vt:i4>
      </vt:variant>
      <vt:variant>
        <vt:i4>0</vt:i4>
      </vt:variant>
      <vt:variant>
        <vt:i4>5</vt:i4>
      </vt:variant>
      <vt:variant>
        <vt:lpwstr/>
      </vt:variant>
      <vt:variant>
        <vt:lpwstr>_Toc215455290</vt:lpwstr>
      </vt:variant>
      <vt:variant>
        <vt:i4>2031664</vt:i4>
      </vt:variant>
      <vt:variant>
        <vt:i4>236</vt:i4>
      </vt:variant>
      <vt:variant>
        <vt:i4>0</vt:i4>
      </vt:variant>
      <vt:variant>
        <vt:i4>5</vt:i4>
      </vt:variant>
      <vt:variant>
        <vt:lpwstr/>
      </vt:variant>
      <vt:variant>
        <vt:lpwstr>_Toc215455289</vt:lpwstr>
      </vt:variant>
      <vt:variant>
        <vt:i4>2031664</vt:i4>
      </vt:variant>
      <vt:variant>
        <vt:i4>230</vt:i4>
      </vt:variant>
      <vt:variant>
        <vt:i4>0</vt:i4>
      </vt:variant>
      <vt:variant>
        <vt:i4>5</vt:i4>
      </vt:variant>
      <vt:variant>
        <vt:lpwstr/>
      </vt:variant>
      <vt:variant>
        <vt:lpwstr>_Toc215455288</vt:lpwstr>
      </vt:variant>
      <vt:variant>
        <vt:i4>2031664</vt:i4>
      </vt:variant>
      <vt:variant>
        <vt:i4>224</vt:i4>
      </vt:variant>
      <vt:variant>
        <vt:i4>0</vt:i4>
      </vt:variant>
      <vt:variant>
        <vt:i4>5</vt:i4>
      </vt:variant>
      <vt:variant>
        <vt:lpwstr/>
      </vt:variant>
      <vt:variant>
        <vt:lpwstr>_Toc215455287</vt:lpwstr>
      </vt:variant>
      <vt:variant>
        <vt:i4>2031664</vt:i4>
      </vt:variant>
      <vt:variant>
        <vt:i4>218</vt:i4>
      </vt:variant>
      <vt:variant>
        <vt:i4>0</vt:i4>
      </vt:variant>
      <vt:variant>
        <vt:i4>5</vt:i4>
      </vt:variant>
      <vt:variant>
        <vt:lpwstr/>
      </vt:variant>
      <vt:variant>
        <vt:lpwstr>_Toc215455286</vt:lpwstr>
      </vt:variant>
      <vt:variant>
        <vt:i4>2031664</vt:i4>
      </vt:variant>
      <vt:variant>
        <vt:i4>212</vt:i4>
      </vt:variant>
      <vt:variant>
        <vt:i4>0</vt:i4>
      </vt:variant>
      <vt:variant>
        <vt:i4>5</vt:i4>
      </vt:variant>
      <vt:variant>
        <vt:lpwstr/>
      </vt:variant>
      <vt:variant>
        <vt:lpwstr>_Toc215455285</vt:lpwstr>
      </vt:variant>
      <vt:variant>
        <vt:i4>2031664</vt:i4>
      </vt:variant>
      <vt:variant>
        <vt:i4>206</vt:i4>
      </vt:variant>
      <vt:variant>
        <vt:i4>0</vt:i4>
      </vt:variant>
      <vt:variant>
        <vt:i4>5</vt:i4>
      </vt:variant>
      <vt:variant>
        <vt:lpwstr/>
      </vt:variant>
      <vt:variant>
        <vt:lpwstr>_Toc215455284</vt:lpwstr>
      </vt:variant>
      <vt:variant>
        <vt:i4>2031664</vt:i4>
      </vt:variant>
      <vt:variant>
        <vt:i4>200</vt:i4>
      </vt:variant>
      <vt:variant>
        <vt:i4>0</vt:i4>
      </vt:variant>
      <vt:variant>
        <vt:i4>5</vt:i4>
      </vt:variant>
      <vt:variant>
        <vt:lpwstr/>
      </vt:variant>
      <vt:variant>
        <vt:lpwstr>_Toc215455283</vt:lpwstr>
      </vt:variant>
      <vt:variant>
        <vt:i4>2031664</vt:i4>
      </vt:variant>
      <vt:variant>
        <vt:i4>194</vt:i4>
      </vt:variant>
      <vt:variant>
        <vt:i4>0</vt:i4>
      </vt:variant>
      <vt:variant>
        <vt:i4>5</vt:i4>
      </vt:variant>
      <vt:variant>
        <vt:lpwstr/>
      </vt:variant>
      <vt:variant>
        <vt:lpwstr>_Toc215455282</vt:lpwstr>
      </vt:variant>
      <vt:variant>
        <vt:i4>2031664</vt:i4>
      </vt:variant>
      <vt:variant>
        <vt:i4>188</vt:i4>
      </vt:variant>
      <vt:variant>
        <vt:i4>0</vt:i4>
      </vt:variant>
      <vt:variant>
        <vt:i4>5</vt:i4>
      </vt:variant>
      <vt:variant>
        <vt:lpwstr/>
      </vt:variant>
      <vt:variant>
        <vt:lpwstr>_Toc215455281</vt:lpwstr>
      </vt:variant>
      <vt:variant>
        <vt:i4>2031664</vt:i4>
      </vt:variant>
      <vt:variant>
        <vt:i4>182</vt:i4>
      </vt:variant>
      <vt:variant>
        <vt:i4>0</vt:i4>
      </vt:variant>
      <vt:variant>
        <vt:i4>5</vt:i4>
      </vt:variant>
      <vt:variant>
        <vt:lpwstr/>
      </vt:variant>
      <vt:variant>
        <vt:lpwstr>_Toc215455280</vt:lpwstr>
      </vt:variant>
      <vt:variant>
        <vt:i4>1048624</vt:i4>
      </vt:variant>
      <vt:variant>
        <vt:i4>176</vt:i4>
      </vt:variant>
      <vt:variant>
        <vt:i4>0</vt:i4>
      </vt:variant>
      <vt:variant>
        <vt:i4>5</vt:i4>
      </vt:variant>
      <vt:variant>
        <vt:lpwstr/>
      </vt:variant>
      <vt:variant>
        <vt:lpwstr>_Toc215455279</vt:lpwstr>
      </vt:variant>
      <vt:variant>
        <vt:i4>1048624</vt:i4>
      </vt:variant>
      <vt:variant>
        <vt:i4>170</vt:i4>
      </vt:variant>
      <vt:variant>
        <vt:i4>0</vt:i4>
      </vt:variant>
      <vt:variant>
        <vt:i4>5</vt:i4>
      </vt:variant>
      <vt:variant>
        <vt:lpwstr/>
      </vt:variant>
      <vt:variant>
        <vt:lpwstr>_Toc215455278</vt:lpwstr>
      </vt:variant>
      <vt:variant>
        <vt:i4>1048624</vt:i4>
      </vt:variant>
      <vt:variant>
        <vt:i4>164</vt:i4>
      </vt:variant>
      <vt:variant>
        <vt:i4>0</vt:i4>
      </vt:variant>
      <vt:variant>
        <vt:i4>5</vt:i4>
      </vt:variant>
      <vt:variant>
        <vt:lpwstr/>
      </vt:variant>
      <vt:variant>
        <vt:lpwstr>_Toc215455277</vt:lpwstr>
      </vt:variant>
      <vt:variant>
        <vt:i4>1048624</vt:i4>
      </vt:variant>
      <vt:variant>
        <vt:i4>158</vt:i4>
      </vt:variant>
      <vt:variant>
        <vt:i4>0</vt:i4>
      </vt:variant>
      <vt:variant>
        <vt:i4>5</vt:i4>
      </vt:variant>
      <vt:variant>
        <vt:lpwstr/>
      </vt:variant>
      <vt:variant>
        <vt:lpwstr>_Toc215455276</vt:lpwstr>
      </vt:variant>
      <vt:variant>
        <vt:i4>1048624</vt:i4>
      </vt:variant>
      <vt:variant>
        <vt:i4>152</vt:i4>
      </vt:variant>
      <vt:variant>
        <vt:i4>0</vt:i4>
      </vt:variant>
      <vt:variant>
        <vt:i4>5</vt:i4>
      </vt:variant>
      <vt:variant>
        <vt:lpwstr/>
      </vt:variant>
      <vt:variant>
        <vt:lpwstr>_Toc215455275</vt:lpwstr>
      </vt:variant>
      <vt:variant>
        <vt:i4>1048624</vt:i4>
      </vt:variant>
      <vt:variant>
        <vt:i4>146</vt:i4>
      </vt:variant>
      <vt:variant>
        <vt:i4>0</vt:i4>
      </vt:variant>
      <vt:variant>
        <vt:i4>5</vt:i4>
      </vt:variant>
      <vt:variant>
        <vt:lpwstr/>
      </vt:variant>
      <vt:variant>
        <vt:lpwstr>_Toc215455274</vt:lpwstr>
      </vt:variant>
      <vt:variant>
        <vt:i4>1048624</vt:i4>
      </vt:variant>
      <vt:variant>
        <vt:i4>140</vt:i4>
      </vt:variant>
      <vt:variant>
        <vt:i4>0</vt:i4>
      </vt:variant>
      <vt:variant>
        <vt:i4>5</vt:i4>
      </vt:variant>
      <vt:variant>
        <vt:lpwstr/>
      </vt:variant>
      <vt:variant>
        <vt:lpwstr>_Toc215455273</vt:lpwstr>
      </vt:variant>
      <vt:variant>
        <vt:i4>1048624</vt:i4>
      </vt:variant>
      <vt:variant>
        <vt:i4>134</vt:i4>
      </vt:variant>
      <vt:variant>
        <vt:i4>0</vt:i4>
      </vt:variant>
      <vt:variant>
        <vt:i4>5</vt:i4>
      </vt:variant>
      <vt:variant>
        <vt:lpwstr/>
      </vt:variant>
      <vt:variant>
        <vt:lpwstr>_Toc215455272</vt:lpwstr>
      </vt:variant>
      <vt:variant>
        <vt:i4>1048624</vt:i4>
      </vt:variant>
      <vt:variant>
        <vt:i4>128</vt:i4>
      </vt:variant>
      <vt:variant>
        <vt:i4>0</vt:i4>
      </vt:variant>
      <vt:variant>
        <vt:i4>5</vt:i4>
      </vt:variant>
      <vt:variant>
        <vt:lpwstr/>
      </vt:variant>
      <vt:variant>
        <vt:lpwstr>_Toc215455271</vt:lpwstr>
      </vt:variant>
      <vt:variant>
        <vt:i4>1048624</vt:i4>
      </vt:variant>
      <vt:variant>
        <vt:i4>122</vt:i4>
      </vt:variant>
      <vt:variant>
        <vt:i4>0</vt:i4>
      </vt:variant>
      <vt:variant>
        <vt:i4>5</vt:i4>
      </vt:variant>
      <vt:variant>
        <vt:lpwstr/>
      </vt:variant>
      <vt:variant>
        <vt:lpwstr>_Toc215455270</vt:lpwstr>
      </vt:variant>
      <vt:variant>
        <vt:i4>1114160</vt:i4>
      </vt:variant>
      <vt:variant>
        <vt:i4>116</vt:i4>
      </vt:variant>
      <vt:variant>
        <vt:i4>0</vt:i4>
      </vt:variant>
      <vt:variant>
        <vt:i4>5</vt:i4>
      </vt:variant>
      <vt:variant>
        <vt:lpwstr/>
      </vt:variant>
      <vt:variant>
        <vt:lpwstr>_Toc215455269</vt:lpwstr>
      </vt:variant>
      <vt:variant>
        <vt:i4>1114160</vt:i4>
      </vt:variant>
      <vt:variant>
        <vt:i4>110</vt:i4>
      </vt:variant>
      <vt:variant>
        <vt:i4>0</vt:i4>
      </vt:variant>
      <vt:variant>
        <vt:i4>5</vt:i4>
      </vt:variant>
      <vt:variant>
        <vt:lpwstr/>
      </vt:variant>
      <vt:variant>
        <vt:lpwstr>_Toc215455268</vt:lpwstr>
      </vt:variant>
      <vt:variant>
        <vt:i4>1114160</vt:i4>
      </vt:variant>
      <vt:variant>
        <vt:i4>104</vt:i4>
      </vt:variant>
      <vt:variant>
        <vt:i4>0</vt:i4>
      </vt:variant>
      <vt:variant>
        <vt:i4>5</vt:i4>
      </vt:variant>
      <vt:variant>
        <vt:lpwstr/>
      </vt:variant>
      <vt:variant>
        <vt:lpwstr>_Toc215455267</vt:lpwstr>
      </vt:variant>
      <vt:variant>
        <vt:i4>1114160</vt:i4>
      </vt:variant>
      <vt:variant>
        <vt:i4>98</vt:i4>
      </vt:variant>
      <vt:variant>
        <vt:i4>0</vt:i4>
      </vt:variant>
      <vt:variant>
        <vt:i4>5</vt:i4>
      </vt:variant>
      <vt:variant>
        <vt:lpwstr/>
      </vt:variant>
      <vt:variant>
        <vt:lpwstr>_Toc215455266</vt:lpwstr>
      </vt:variant>
      <vt:variant>
        <vt:i4>1114160</vt:i4>
      </vt:variant>
      <vt:variant>
        <vt:i4>92</vt:i4>
      </vt:variant>
      <vt:variant>
        <vt:i4>0</vt:i4>
      </vt:variant>
      <vt:variant>
        <vt:i4>5</vt:i4>
      </vt:variant>
      <vt:variant>
        <vt:lpwstr/>
      </vt:variant>
      <vt:variant>
        <vt:lpwstr>_Toc215455265</vt:lpwstr>
      </vt:variant>
      <vt:variant>
        <vt:i4>1114160</vt:i4>
      </vt:variant>
      <vt:variant>
        <vt:i4>86</vt:i4>
      </vt:variant>
      <vt:variant>
        <vt:i4>0</vt:i4>
      </vt:variant>
      <vt:variant>
        <vt:i4>5</vt:i4>
      </vt:variant>
      <vt:variant>
        <vt:lpwstr/>
      </vt:variant>
      <vt:variant>
        <vt:lpwstr>_Toc215455264</vt:lpwstr>
      </vt:variant>
      <vt:variant>
        <vt:i4>1114160</vt:i4>
      </vt:variant>
      <vt:variant>
        <vt:i4>80</vt:i4>
      </vt:variant>
      <vt:variant>
        <vt:i4>0</vt:i4>
      </vt:variant>
      <vt:variant>
        <vt:i4>5</vt:i4>
      </vt:variant>
      <vt:variant>
        <vt:lpwstr/>
      </vt:variant>
      <vt:variant>
        <vt:lpwstr>_Toc215455263</vt:lpwstr>
      </vt:variant>
      <vt:variant>
        <vt:i4>1114160</vt:i4>
      </vt:variant>
      <vt:variant>
        <vt:i4>74</vt:i4>
      </vt:variant>
      <vt:variant>
        <vt:i4>0</vt:i4>
      </vt:variant>
      <vt:variant>
        <vt:i4>5</vt:i4>
      </vt:variant>
      <vt:variant>
        <vt:lpwstr/>
      </vt:variant>
      <vt:variant>
        <vt:lpwstr>_Toc215455262</vt:lpwstr>
      </vt:variant>
      <vt:variant>
        <vt:i4>1114160</vt:i4>
      </vt:variant>
      <vt:variant>
        <vt:i4>68</vt:i4>
      </vt:variant>
      <vt:variant>
        <vt:i4>0</vt:i4>
      </vt:variant>
      <vt:variant>
        <vt:i4>5</vt:i4>
      </vt:variant>
      <vt:variant>
        <vt:lpwstr/>
      </vt:variant>
      <vt:variant>
        <vt:lpwstr>_Toc215455261</vt:lpwstr>
      </vt:variant>
      <vt:variant>
        <vt:i4>1114160</vt:i4>
      </vt:variant>
      <vt:variant>
        <vt:i4>62</vt:i4>
      </vt:variant>
      <vt:variant>
        <vt:i4>0</vt:i4>
      </vt:variant>
      <vt:variant>
        <vt:i4>5</vt:i4>
      </vt:variant>
      <vt:variant>
        <vt:lpwstr/>
      </vt:variant>
      <vt:variant>
        <vt:lpwstr>_Toc215455260</vt:lpwstr>
      </vt:variant>
      <vt:variant>
        <vt:i4>1179696</vt:i4>
      </vt:variant>
      <vt:variant>
        <vt:i4>56</vt:i4>
      </vt:variant>
      <vt:variant>
        <vt:i4>0</vt:i4>
      </vt:variant>
      <vt:variant>
        <vt:i4>5</vt:i4>
      </vt:variant>
      <vt:variant>
        <vt:lpwstr/>
      </vt:variant>
      <vt:variant>
        <vt:lpwstr>_Toc215455259</vt:lpwstr>
      </vt:variant>
      <vt:variant>
        <vt:i4>1179696</vt:i4>
      </vt:variant>
      <vt:variant>
        <vt:i4>50</vt:i4>
      </vt:variant>
      <vt:variant>
        <vt:i4>0</vt:i4>
      </vt:variant>
      <vt:variant>
        <vt:i4>5</vt:i4>
      </vt:variant>
      <vt:variant>
        <vt:lpwstr/>
      </vt:variant>
      <vt:variant>
        <vt:lpwstr>_Toc215455258</vt:lpwstr>
      </vt:variant>
      <vt:variant>
        <vt:i4>1179696</vt:i4>
      </vt:variant>
      <vt:variant>
        <vt:i4>44</vt:i4>
      </vt:variant>
      <vt:variant>
        <vt:i4>0</vt:i4>
      </vt:variant>
      <vt:variant>
        <vt:i4>5</vt:i4>
      </vt:variant>
      <vt:variant>
        <vt:lpwstr/>
      </vt:variant>
      <vt:variant>
        <vt:lpwstr>_Toc215455257</vt:lpwstr>
      </vt:variant>
      <vt:variant>
        <vt:i4>1179696</vt:i4>
      </vt:variant>
      <vt:variant>
        <vt:i4>38</vt:i4>
      </vt:variant>
      <vt:variant>
        <vt:i4>0</vt:i4>
      </vt:variant>
      <vt:variant>
        <vt:i4>5</vt:i4>
      </vt:variant>
      <vt:variant>
        <vt:lpwstr/>
      </vt:variant>
      <vt:variant>
        <vt:lpwstr>_Toc215455256</vt:lpwstr>
      </vt:variant>
      <vt:variant>
        <vt:i4>1179696</vt:i4>
      </vt:variant>
      <vt:variant>
        <vt:i4>32</vt:i4>
      </vt:variant>
      <vt:variant>
        <vt:i4>0</vt:i4>
      </vt:variant>
      <vt:variant>
        <vt:i4>5</vt:i4>
      </vt:variant>
      <vt:variant>
        <vt:lpwstr/>
      </vt:variant>
      <vt:variant>
        <vt:lpwstr>_Toc215455255</vt:lpwstr>
      </vt:variant>
      <vt:variant>
        <vt:i4>1179696</vt:i4>
      </vt:variant>
      <vt:variant>
        <vt:i4>26</vt:i4>
      </vt:variant>
      <vt:variant>
        <vt:i4>0</vt:i4>
      </vt:variant>
      <vt:variant>
        <vt:i4>5</vt:i4>
      </vt:variant>
      <vt:variant>
        <vt:lpwstr/>
      </vt:variant>
      <vt:variant>
        <vt:lpwstr>_Toc215455254</vt:lpwstr>
      </vt:variant>
      <vt:variant>
        <vt:i4>1179696</vt:i4>
      </vt:variant>
      <vt:variant>
        <vt:i4>20</vt:i4>
      </vt:variant>
      <vt:variant>
        <vt:i4>0</vt:i4>
      </vt:variant>
      <vt:variant>
        <vt:i4>5</vt:i4>
      </vt:variant>
      <vt:variant>
        <vt:lpwstr/>
      </vt:variant>
      <vt:variant>
        <vt:lpwstr>_Toc215455253</vt:lpwstr>
      </vt:variant>
      <vt:variant>
        <vt:i4>1179696</vt:i4>
      </vt:variant>
      <vt:variant>
        <vt:i4>14</vt:i4>
      </vt:variant>
      <vt:variant>
        <vt:i4>0</vt:i4>
      </vt:variant>
      <vt:variant>
        <vt:i4>5</vt:i4>
      </vt:variant>
      <vt:variant>
        <vt:lpwstr/>
      </vt:variant>
      <vt:variant>
        <vt:lpwstr>_Toc215455252</vt:lpwstr>
      </vt:variant>
      <vt:variant>
        <vt:i4>1179696</vt:i4>
      </vt:variant>
      <vt:variant>
        <vt:i4>8</vt:i4>
      </vt:variant>
      <vt:variant>
        <vt:i4>0</vt:i4>
      </vt:variant>
      <vt:variant>
        <vt:i4>5</vt:i4>
      </vt:variant>
      <vt:variant>
        <vt:lpwstr/>
      </vt:variant>
      <vt:variant>
        <vt:lpwstr>_Toc215455251</vt:lpwstr>
      </vt:variant>
      <vt:variant>
        <vt:i4>1179696</vt:i4>
      </vt:variant>
      <vt:variant>
        <vt:i4>2</vt:i4>
      </vt:variant>
      <vt:variant>
        <vt:i4>0</vt:i4>
      </vt:variant>
      <vt:variant>
        <vt:i4>5</vt:i4>
      </vt:variant>
      <vt:variant>
        <vt:lpwstr/>
      </vt:variant>
      <vt:variant>
        <vt:lpwstr>_Toc215455250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Lukasz Popko</dc:creator>
  <cp:lastModifiedBy>KUNTZ Vincent</cp:lastModifiedBy>
  <cp:revision>4</cp:revision>
  <cp:lastPrinted>2013-02-27T11:12:00Z</cp:lastPrinted>
  <dcterms:created xsi:type="dcterms:W3CDTF">2022-12-22T09:03:00Z</dcterms:created>
  <dcterms:modified xsi:type="dcterms:W3CDTF">2022-12-22T09:33:00Z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0x010100870230850C9DBB458785856217A061170203000076FB26185310459CF79D2F144115AD</vt:lpwstr>
  </property>
  <property fmtid="{D5CDD505-2E9C-101B-9397-08002B2CF9AE}" pid="3" name="_dlc_DocIdItemGuid">
    <vt:lpwstr>8da42cab-b733-426a-a458-5bceecbfc311</vt:lpwstr>
  </property>
  <property fmtid="{D5CDD505-2E9C-101B-9397-08002B2CF9AE}" pid="4" name="Project">
    <vt:lpwstr>61;#TRACE|e024a4f1-6043-420c-8c50-c84a46a972e1</vt:lpwstr>
  </property>
  <property fmtid="{D5CDD505-2E9C-101B-9397-08002B2CF9AE}" pid="5" name="EsmaAudience">
    <vt:lpwstr/>
  </property>
  <property fmtid="{D5CDD505-2E9C-101B-9397-08002B2CF9AE}" pid="6" name="ProjectType">
    <vt:lpwstr/>
  </property>
  <property fmtid="{D5CDD505-2E9C-101B-9397-08002B2CF9AE}" pid="7" name="TeamName">
    <vt:lpwstr>20;#Information and Communication Technologies|b8ce7266-090e-4718-b5c5-54bbcb1dd444</vt:lpwstr>
  </property>
  <property fmtid="{D5CDD505-2E9C-101B-9397-08002B2CF9AE}" pid="8" name="Topic">
    <vt:lpwstr/>
  </property>
  <property fmtid="{D5CDD505-2E9C-101B-9397-08002B2CF9AE}" pid="9" name="ConfidentialityLevel">
    <vt:lpwstr>3;#Regular|07f1e362-856b-423d-bea6-a14079762141</vt:lpwstr>
  </property>
  <property fmtid="{D5CDD505-2E9C-101B-9397-08002B2CF9AE}" pid="10" name="ProjectPhase">
    <vt:lpwstr/>
  </property>
  <property fmtid="{D5CDD505-2E9C-101B-9397-08002B2CF9AE}" pid="11" name="DocumentType">
    <vt:lpwstr>26;#Project Documentation|52176c86-c685-44da-924d-2b2a8d65fba7</vt:lpwstr>
  </property>
  <property fmtid="{D5CDD505-2E9C-101B-9397-08002B2CF9AE}" pid="12" name="ProjectDocumentType">
    <vt:lpwstr/>
  </property>
</Properties>
</file>