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customXml/itemProps3.xml" ContentType="application/vnd.openxmlformats-officedocument.customXmlPropertie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075D3" w14:textId="77777777" w:rsidR="00A83743" w:rsidRPr="00843417" w:rsidRDefault="00A83743" w:rsidP="00A83743">
      <w:pPr>
        <w:pStyle w:val="ProductFamily"/>
        <w:rPr>
          <w:sz w:val="40"/>
          <w:szCs w:val="40"/>
        </w:rPr>
      </w:pPr>
      <w:r w:rsidRPr="00843417">
        <w:rPr>
          <w:sz w:val="40"/>
          <w:szCs w:val="40"/>
        </w:rPr>
        <w:t>ISO 20022</w:t>
      </w:r>
    </w:p>
    <w:p w14:paraId="01A50E2D" w14:textId="71EE03DC" w:rsidR="00A83743" w:rsidRPr="00EB18F3" w:rsidRDefault="00843417" w:rsidP="00EB18F3">
      <w:pPr>
        <w:pStyle w:val="ProductName"/>
      </w:pPr>
      <w:r w:rsidRPr="00EB18F3">
        <w:t>General Meeting</w:t>
      </w:r>
      <w:r w:rsidR="00A83743" w:rsidRPr="00EB18F3">
        <w:t xml:space="preserve"> </w:t>
      </w:r>
      <w:r w:rsidR="00217F09" w:rsidRPr="00EB18F3">
        <w:t>- Maintenance 2021 - 2022</w:t>
      </w:r>
      <w:r w:rsidR="00A83743" w:rsidRPr="00EB18F3">
        <w:br/>
      </w:r>
    </w:p>
    <w:p w14:paraId="6B7D807F" w14:textId="77777777" w:rsidR="00A83743" w:rsidRPr="008B3BC4" w:rsidRDefault="00A83743" w:rsidP="00A83743">
      <w:pPr>
        <w:pStyle w:val="Productvariant"/>
      </w:pPr>
    </w:p>
    <w:p w14:paraId="6256DEBD" w14:textId="02B91420" w:rsidR="00843417" w:rsidRPr="009D39A6" w:rsidRDefault="00A83743" w:rsidP="00A83743">
      <w:pPr>
        <w:pStyle w:val="DocumentTitle0"/>
      </w:pPr>
      <w:r w:rsidRPr="009D39A6">
        <w:t>Message Definition Report - Part 1</w:t>
      </w:r>
    </w:p>
    <w:p w14:paraId="394131D0" w14:textId="100F1243" w:rsidR="00843417" w:rsidRPr="00516F3F" w:rsidRDefault="00337394" w:rsidP="00843417">
      <w:pPr>
        <w:pStyle w:val="DocumentSubtitle"/>
      </w:pPr>
      <w:r>
        <w:rPr>
          <w:rFonts w:cs="Arial"/>
          <w:szCs w:val="32"/>
          <w:lang w:val="en-US"/>
        </w:rPr>
        <w:t>Approved by the Securities SEG on 20 January 2022</w:t>
      </w:r>
    </w:p>
    <w:p w14:paraId="41936EB9" w14:textId="3617ED85" w:rsidR="00A83743" w:rsidRPr="00A970C5" w:rsidRDefault="00A83743" w:rsidP="00A83743">
      <w:pPr>
        <w:pStyle w:val="DocumentSubtitle"/>
        <w:spacing w:before="120" w:after="0"/>
        <w:rPr>
          <w:iCs/>
          <w:color w:val="000000" w:themeColor="text1"/>
          <w:sz w:val="20"/>
          <w:szCs w:val="20"/>
        </w:rPr>
      </w:pPr>
      <w:r w:rsidRPr="00A970C5">
        <w:rPr>
          <w:iCs/>
          <w:color w:val="000000" w:themeColor="text1"/>
          <w:sz w:val="20"/>
          <w:szCs w:val="20"/>
        </w:rPr>
        <w:t xml:space="preserve">This document </w:t>
      </w:r>
      <w:r w:rsidR="00EF6DA7">
        <w:rPr>
          <w:iCs/>
          <w:color w:val="000000" w:themeColor="text1"/>
          <w:sz w:val="20"/>
          <w:szCs w:val="20"/>
        </w:rPr>
        <w:t>provides</w:t>
      </w:r>
      <w:r w:rsidRPr="00A970C5">
        <w:rPr>
          <w:iCs/>
          <w:color w:val="000000" w:themeColor="text1"/>
          <w:sz w:val="20"/>
          <w:szCs w:val="20"/>
        </w:rPr>
        <w:t xml:space="preserve"> information about the use of the messages for </w:t>
      </w:r>
      <w:r w:rsidR="001E27F3">
        <w:rPr>
          <w:iCs/>
          <w:color w:val="000000" w:themeColor="text1"/>
          <w:sz w:val="20"/>
          <w:szCs w:val="20"/>
        </w:rPr>
        <w:t xml:space="preserve">General Meeting </w:t>
      </w:r>
      <w:r w:rsidRPr="00A970C5">
        <w:rPr>
          <w:iCs/>
          <w:color w:val="000000" w:themeColor="text1"/>
          <w:sz w:val="20"/>
          <w:szCs w:val="20"/>
        </w:rPr>
        <w:t xml:space="preserve">and includes, </w:t>
      </w:r>
      <w:r w:rsidR="00CC5AA7" w:rsidRPr="00CC5AA7">
        <w:rPr>
          <w:iCs/>
          <w:color w:val="000000" w:themeColor="text1"/>
          <w:sz w:val="20"/>
          <w:szCs w:val="20"/>
        </w:rPr>
        <w:t xml:space="preserve">for example, business </w:t>
      </w:r>
      <w:r w:rsidR="004F6C44">
        <w:rPr>
          <w:iCs/>
          <w:color w:val="000000" w:themeColor="text1"/>
          <w:sz w:val="20"/>
          <w:szCs w:val="20"/>
        </w:rPr>
        <w:t>scenario</w:t>
      </w:r>
      <w:r w:rsidR="00CC5AA7" w:rsidRPr="00CC5AA7">
        <w:rPr>
          <w:iCs/>
          <w:color w:val="000000" w:themeColor="text1"/>
          <w:sz w:val="20"/>
          <w:szCs w:val="20"/>
        </w:rPr>
        <w:t xml:space="preserve"> and </w:t>
      </w:r>
      <w:r w:rsidR="004F6C44">
        <w:rPr>
          <w:iCs/>
          <w:color w:val="000000" w:themeColor="text1"/>
          <w:sz w:val="20"/>
          <w:szCs w:val="20"/>
        </w:rPr>
        <w:t>message flows</w:t>
      </w:r>
      <w:r w:rsidR="00CC5AA7" w:rsidRPr="00CC5AA7">
        <w:rPr>
          <w:iCs/>
          <w:color w:val="000000" w:themeColor="text1"/>
          <w:sz w:val="20"/>
          <w:szCs w:val="20"/>
        </w:rPr>
        <w:t>.</w:t>
      </w:r>
    </w:p>
    <w:p w14:paraId="500B7E7B" w14:textId="77777777" w:rsidR="00A83743" w:rsidRPr="008B3BC4" w:rsidRDefault="00A83743" w:rsidP="00A83743">
      <w:pPr>
        <w:pStyle w:val="DocumentSubtitle"/>
        <w:rPr>
          <w:b/>
          <w:iCs/>
        </w:rPr>
      </w:pPr>
    </w:p>
    <w:p w14:paraId="64001544" w14:textId="180F4FBE" w:rsidR="00A83743" w:rsidRPr="00A970C5" w:rsidRDefault="00015958" w:rsidP="00A83743">
      <w:pPr>
        <w:pStyle w:val="Releasedate"/>
        <w:rPr>
          <w:color w:val="000000" w:themeColor="text1"/>
        </w:rPr>
      </w:pPr>
      <w:r>
        <w:rPr>
          <w:color w:val="000000" w:themeColor="text1"/>
        </w:rPr>
        <w:t>February</w:t>
      </w:r>
      <w:r w:rsidR="00B03735">
        <w:rPr>
          <w:color w:val="000000" w:themeColor="text1"/>
        </w:rPr>
        <w:t xml:space="preserve"> 202</w:t>
      </w:r>
      <w:r>
        <w:rPr>
          <w:color w:val="000000" w:themeColor="text1"/>
        </w:rPr>
        <w:t>2</w:t>
      </w:r>
    </w:p>
    <w:p w14:paraId="3E6408EC" w14:textId="77777777" w:rsidR="0082751E" w:rsidRDefault="0082751E" w:rsidP="0033506F">
      <w:pPr>
        <w:pStyle w:val="Productvariant"/>
      </w:pPr>
    </w:p>
    <w:p w14:paraId="3E6408ED" w14:textId="77777777" w:rsidR="0033506F" w:rsidRPr="0082751E" w:rsidRDefault="0033506F" w:rsidP="0082751E">
      <w:pPr>
        <w:pStyle w:val="ProductName"/>
        <w:rPr>
          <w:sz w:val="28"/>
        </w:rPr>
      </w:pPr>
    </w:p>
    <w:p w14:paraId="3E6408EE" w14:textId="77777777" w:rsidR="0033506F" w:rsidRPr="008B3BC4" w:rsidRDefault="0033506F">
      <w:pPr>
        <w:sectPr w:rsidR="0033506F" w:rsidRPr="008B3BC4" w:rsidSect="005568C7">
          <w:headerReference w:type="even" r:id="rId11"/>
          <w:headerReference w:type="default" r:id="rId12"/>
          <w:footerReference w:type="even" r:id="rId13"/>
          <w:footerReference w:type="default" r:id="rId14"/>
          <w:headerReference w:type="first" r:id="rId15"/>
          <w:footerReference w:type="first" r:id="rId16"/>
          <w:pgSz w:w="11907" w:h="16840" w:code="9"/>
          <w:pgMar w:top="1021" w:right="1304" w:bottom="1701" w:left="1304" w:header="567" w:footer="533" w:gutter="0"/>
          <w:pgNumType w:start="1"/>
          <w:cols w:space="720"/>
          <w:formProt w:val="0"/>
        </w:sectPr>
      </w:pPr>
    </w:p>
    <w:p w14:paraId="3E6408EF" w14:textId="77777777" w:rsidR="009C1AB2" w:rsidRPr="008B3BC4" w:rsidRDefault="009C1AB2">
      <w:pPr>
        <w:pStyle w:val="Sub-title"/>
        <w:rPr>
          <w:lang w:val="en-GB"/>
        </w:rPr>
      </w:pPr>
      <w:r w:rsidRPr="008B3BC4">
        <w:rPr>
          <w:lang w:val="en-GB"/>
        </w:rPr>
        <w:lastRenderedPageBreak/>
        <w:t>Table of contents</w:t>
      </w:r>
    </w:p>
    <w:p w14:paraId="7C4ECBFD" w14:textId="04D1F169" w:rsidR="00502ABC" w:rsidRDefault="00115470">
      <w:pPr>
        <w:pStyle w:val="TOC1"/>
        <w:rPr>
          <w:rFonts w:asciiTheme="minorHAnsi" w:eastAsiaTheme="minorEastAsia" w:hAnsiTheme="minorHAnsi" w:cstheme="minorBidi"/>
          <w:b w:val="0"/>
          <w:sz w:val="22"/>
          <w:szCs w:val="22"/>
          <w:lang w:val="en-US" w:eastAsia="en-US"/>
        </w:rPr>
      </w:pPr>
      <w:r>
        <w:rPr>
          <w:rFonts w:cs="Arial"/>
          <w:b w:val="0"/>
        </w:rPr>
        <w:fldChar w:fldCharType="begin"/>
      </w:r>
      <w:r>
        <w:rPr>
          <w:rFonts w:cs="Arial"/>
          <w:b w:val="0"/>
        </w:rPr>
        <w:instrText xml:space="preserve"> TOC \o "1-3" \h \z \u </w:instrText>
      </w:r>
      <w:r>
        <w:rPr>
          <w:rFonts w:cs="Arial"/>
          <w:b w:val="0"/>
        </w:rPr>
        <w:fldChar w:fldCharType="separate"/>
      </w:r>
      <w:hyperlink w:anchor="_Toc94539567" w:history="1">
        <w:r w:rsidR="00502ABC" w:rsidRPr="009B63EC">
          <w:rPr>
            <w:rStyle w:val="Hyperlink"/>
          </w:rPr>
          <w:t>1.</w:t>
        </w:r>
        <w:r w:rsidR="00502ABC">
          <w:rPr>
            <w:rFonts w:asciiTheme="minorHAnsi" w:eastAsiaTheme="minorEastAsia" w:hAnsiTheme="minorHAnsi" w:cstheme="minorBidi"/>
            <w:b w:val="0"/>
            <w:sz w:val="22"/>
            <w:szCs w:val="22"/>
            <w:lang w:val="en-US" w:eastAsia="en-US"/>
          </w:rPr>
          <w:tab/>
        </w:r>
        <w:r w:rsidR="00502ABC" w:rsidRPr="009B63EC">
          <w:rPr>
            <w:rStyle w:val="Hyperlink"/>
          </w:rPr>
          <w:t>Introduction</w:t>
        </w:r>
        <w:r w:rsidR="00502ABC">
          <w:rPr>
            <w:webHidden/>
          </w:rPr>
          <w:tab/>
        </w:r>
        <w:r w:rsidR="00502ABC">
          <w:rPr>
            <w:webHidden/>
          </w:rPr>
          <w:fldChar w:fldCharType="begin"/>
        </w:r>
        <w:r w:rsidR="00502ABC">
          <w:rPr>
            <w:webHidden/>
          </w:rPr>
          <w:instrText xml:space="preserve"> PAGEREF _Toc94539567 \h </w:instrText>
        </w:r>
        <w:r w:rsidR="00502ABC">
          <w:rPr>
            <w:webHidden/>
          </w:rPr>
        </w:r>
        <w:r w:rsidR="00502ABC">
          <w:rPr>
            <w:webHidden/>
          </w:rPr>
          <w:fldChar w:fldCharType="separate"/>
        </w:r>
        <w:r w:rsidR="00502ABC">
          <w:rPr>
            <w:webHidden/>
          </w:rPr>
          <w:t>4</w:t>
        </w:r>
        <w:r w:rsidR="00502ABC">
          <w:rPr>
            <w:webHidden/>
          </w:rPr>
          <w:fldChar w:fldCharType="end"/>
        </w:r>
      </w:hyperlink>
    </w:p>
    <w:p w14:paraId="75F49B9F" w14:textId="599B02A6"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68" w:history="1">
        <w:r w:rsidR="00502ABC" w:rsidRPr="009B63EC">
          <w:rPr>
            <w:rStyle w:val="Hyperlink"/>
          </w:rPr>
          <w:t>1.1</w:t>
        </w:r>
        <w:r w:rsidR="00502ABC">
          <w:rPr>
            <w:rFonts w:asciiTheme="minorHAnsi" w:eastAsiaTheme="minorEastAsia" w:hAnsiTheme="minorHAnsi" w:cstheme="minorBidi"/>
            <w:sz w:val="22"/>
            <w:szCs w:val="22"/>
            <w:lang w:val="en-US" w:eastAsia="en-US"/>
          </w:rPr>
          <w:tab/>
        </w:r>
        <w:r w:rsidR="00502ABC" w:rsidRPr="009B63EC">
          <w:rPr>
            <w:rStyle w:val="Hyperlink"/>
          </w:rPr>
          <w:t>Terms and definitions</w:t>
        </w:r>
        <w:r w:rsidR="00502ABC">
          <w:rPr>
            <w:webHidden/>
          </w:rPr>
          <w:tab/>
        </w:r>
        <w:r w:rsidR="00502ABC">
          <w:rPr>
            <w:webHidden/>
          </w:rPr>
          <w:fldChar w:fldCharType="begin"/>
        </w:r>
        <w:r w:rsidR="00502ABC">
          <w:rPr>
            <w:webHidden/>
          </w:rPr>
          <w:instrText xml:space="preserve"> PAGEREF _Toc94539568 \h </w:instrText>
        </w:r>
        <w:r w:rsidR="00502ABC">
          <w:rPr>
            <w:webHidden/>
          </w:rPr>
        </w:r>
        <w:r w:rsidR="00502ABC">
          <w:rPr>
            <w:webHidden/>
          </w:rPr>
          <w:fldChar w:fldCharType="separate"/>
        </w:r>
        <w:r w:rsidR="00502ABC">
          <w:rPr>
            <w:webHidden/>
          </w:rPr>
          <w:t>4</w:t>
        </w:r>
        <w:r w:rsidR="00502ABC">
          <w:rPr>
            <w:webHidden/>
          </w:rPr>
          <w:fldChar w:fldCharType="end"/>
        </w:r>
      </w:hyperlink>
    </w:p>
    <w:p w14:paraId="44032690" w14:textId="03118E01"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69" w:history="1">
        <w:r w:rsidR="00502ABC" w:rsidRPr="009B63EC">
          <w:rPr>
            <w:rStyle w:val="Hyperlink"/>
          </w:rPr>
          <w:t>1.2</w:t>
        </w:r>
        <w:r w:rsidR="00502ABC">
          <w:rPr>
            <w:rFonts w:asciiTheme="minorHAnsi" w:eastAsiaTheme="minorEastAsia" w:hAnsiTheme="minorHAnsi" w:cstheme="minorBidi"/>
            <w:sz w:val="22"/>
            <w:szCs w:val="22"/>
            <w:lang w:val="en-US" w:eastAsia="en-US"/>
          </w:rPr>
          <w:tab/>
        </w:r>
        <w:r w:rsidR="00502ABC" w:rsidRPr="009B63EC">
          <w:rPr>
            <w:rStyle w:val="Hyperlink"/>
          </w:rPr>
          <w:t>Glossary</w:t>
        </w:r>
        <w:r w:rsidR="00502ABC">
          <w:rPr>
            <w:webHidden/>
          </w:rPr>
          <w:tab/>
        </w:r>
        <w:r w:rsidR="00502ABC">
          <w:rPr>
            <w:webHidden/>
          </w:rPr>
          <w:fldChar w:fldCharType="begin"/>
        </w:r>
        <w:r w:rsidR="00502ABC">
          <w:rPr>
            <w:webHidden/>
          </w:rPr>
          <w:instrText xml:space="preserve"> PAGEREF _Toc94539569 \h </w:instrText>
        </w:r>
        <w:r w:rsidR="00502ABC">
          <w:rPr>
            <w:webHidden/>
          </w:rPr>
        </w:r>
        <w:r w:rsidR="00502ABC">
          <w:rPr>
            <w:webHidden/>
          </w:rPr>
          <w:fldChar w:fldCharType="separate"/>
        </w:r>
        <w:r w:rsidR="00502ABC">
          <w:rPr>
            <w:webHidden/>
          </w:rPr>
          <w:t>4</w:t>
        </w:r>
        <w:r w:rsidR="00502ABC">
          <w:rPr>
            <w:webHidden/>
          </w:rPr>
          <w:fldChar w:fldCharType="end"/>
        </w:r>
      </w:hyperlink>
    </w:p>
    <w:p w14:paraId="47EB2945" w14:textId="42953792"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70" w:history="1">
        <w:r w:rsidR="00502ABC" w:rsidRPr="009B63EC">
          <w:rPr>
            <w:rStyle w:val="Hyperlink"/>
          </w:rPr>
          <w:t>1.3</w:t>
        </w:r>
        <w:r w:rsidR="00502ABC">
          <w:rPr>
            <w:rFonts w:asciiTheme="minorHAnsi" w:eastAsiaTheme="minorEastAsia" w:hAnsiTheme="minorHAnsi" w:cstheme="minorBidi"/>
            <w:sz w:val="22"/>
            <w:szCs w:val="22"/>
            <w:lang w:val="en-US" w:eastAsia="en-US"/>
          </w:rPr>
          <w:tab/>
        </w:r>
        <w:r w:rsidR="00502ABC" w:rsidRPr="009B63EC">
          <w:rPr>
            <w:rStyle w:val="Hyperlink"/>
          </w:rPr>
          <w:t>Document Scope and Objectives</w:t>
        </w:r>
        <w:r w:rsidR="00502ABC">
          <w:rPr>
            <w:webHidden/>
          </w:rPr>
          <w:tab/>
        </w:r>
        <w:r w:rsidR="00502ABC">
          <w:rPr>
            <w:webHidden/>
          </w:rPr>
          <w:fldChar w:fldCharType="begin"/>
        </w:r>
        <w:r w:rsidR="00502ABC">
          <w:rPr>
            <w:webHidden/>
          </w:rPr>
          <w:instrText xml:space="preserve"> PAGEREF _Toc94539570 \h </w:instrText>
        </w:r>
        <w:r w:rsidR="00502ABC">
          <w:rPr>
            <w:webHidden/>
          </w:rPr>
        </w:r>
        <w:r w:rsidR="00502ABC">
          <w:rPr>
            <w:webHidden/>
          </w:rPr>
          <w:fldChar w:fldCharType="separate"/>
        </w:r>
        <w:r w:rsidR="00502ABC">
          <w:rPr>
            <w:webHidden/>
          </w:rPr>
          <w:t>5</w:t>
        </w:r>
        <w:r w:rsidR="00502ABC">
          <w:rPr>
            <w:webHidden/>
          </w:rPr>
          <w:fldChar w:fldCharType="end"/>
        </w:r>
      </w:hyperlink>
    </w:p>
    <w:p w14:paraId="239B166F" w14:textId="7A756E83"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71" w:history="1">
        <w:r w:rsidR="00502ABC" w:rsidRPr="009B63EC">
          <w:rPr>
            <w:rStyle w:val="Hyperlink"/>
          </w:rPr>
          <w:t>1.4</w:t>
        </w:r>
        <w:r w:rsidR="00502ABC">
          <w:rPr>
            <w:rFonts w:asciiTheme="minorHAnsi" w:eastAsiaTheme="minorEastAsia" w:hAnsiTheme="minorHAnsi" w:cstheme="minorBidi"/>
            <w:sz w:val="22"/>
            <w:szCs w:val="22"/>
            <w:lang w:val="en-US" w:eastAsia="en-US"/>
          </w:rPr>
          <w:tab/>
        </w:r>
        <w:r w:rsidR="00502ABC" w:rsidRPr="009B63EC">
          <w:rPr>
            <w:rStyle w:val="Hyperlink"/>
          </w:rPr>
          <w:t>References</w:t>
        </w:r>
        <w:r w:rsidR="00502ABC">
          <w:rPr>
            <w:webHidden/>
          </w:rPr>
          <w:tab/>
        </w:r>
        <w:r w:rsidR="00502ABC">
          <w:rPr>
            <w:webHidden/>
          </w:rPr>
          <w:fldChar w:fldCharType="begin"/>
        </w:r>
        <w:r w:rsidR="00502ABC">
          <w:rPr>
            <w:webHidden/>
          </w:rPr>
          <w:instrText xml:space="preserve"> PAGEREF _Toc94539571 \h </w:instrText>
        </w:r>
        <w:r w:rsidR="00502ABC">
          <w:rPr>
            <w:webHidden/>
          </w:rPr>
        </w:r>
        <w:r w:rsidR="00502ABC">
          <w:rPr>
            <w:webHidden/>
          </w:rPr>
          <w:fldChar w:fldCharType="separate"/>
        </w:r>
        <w:r w:rsidR="00502ABC">
          <w:rPr>
            <w:webHidden/>
          </w:rPr>
          <w:t>5</w:t>
        </w:r>
        <w:r w:rsidR="00502ABC">
          <w:rPr>
            <w:webHidden/>
          </w:rPr>
          <w:fldChar w:fldCharType="end"/>
        </w:r>
      </w:hyperlink>
    </w:p>
    <w:p w14:paraId="0FB8560D" w14:textId="300D6FB5" w:rsidR="00502ABC" w:rsidRDefault="00F91005">
      <w:pPr>
        <w:pStyle w:val="TOC1"/>
        <w:rPr>
          <w:rFonts w:asciiTheme="minorHAnsi" w:eastAsiaTheme="minorEastAsia" w:hAnsiTheme="minorHAnsi" w:cstheme="minorBidi"/>
          <w:b w:val="0"/>
          <w:sz w:val="22"/>
          <w:szCs w:val="22"/>
          <w:lang w:val="en-US" w:eastAsia="en-US"/>
        </w:rPr>
      </w:pPr>
      <w:hyperlink w:anchor="_Toc94539572" w:history="1">
        <w:r w:rsidR="00502ABC" w:rsidRPr="009B63EC">
          <w:rPr>
            <w:rStyle w:val="Hyperlink"/>
          </w:rPr>
          <w:t>2.</w:t>
        </w:r>
        <w:r w:rsidR="00502ABC">
          <w:rPr>
            <w:rFonts w:asciiTheme="minorHAnsi" w:eastAsiaTheme="minorEastAsia" w:hAnsiTheme="minorHAnsi" w:cstheme="minorBidi"/>
            <w:b w:val="0"/>
            <w:sz w:val="22"/>
            <w:szCs w:val="22"/>
            <w:lang w:val="en-US" w:eastAsia="en-US"/>
          </w:rPr>
          <w:tab/>
        </w:r>
        <w:r w:rsidR="00502ABC" w:rsidRPr="009B63EC">
          <w:rPr>
            <w:rStyle w:val="Hyperlink"/>
          </w:rPr>
          <w:t>Scope and Functionality</w:t>
        </w:r>
        <w:r w:rsidR="00502ABC">
          <w:rPr>
            <w:webHidden/>
          </w:rPr>
          <w:tab/>
        </w:r>
        <w:r w:rsidR="00502ABC">
          <w:rPr>
            <w:webHidden/>
          </w:rPr>
          <w:fldChar w:fldCharType="begin"/>
        </w:r>
        <w:r w:rsidR="00502ABC">
          <w:rPr>
            <w:webHidden/>
          </w:rPr>
          <w:instrText xml:space="preserve"> PAGEREF _Toc94539572 \h </w:instrText>
        </w:r>
        <w:r w:rsidR="00502ABC">
          <w:rPr>
            <w:webHidden/>
          </w:rPr>
        </w:r>
        <w:r w:rsidR="00502ABC">
          <w:rPr>
            <w:webHidden/>
          </w:rPr>
          <w:fldChar w:fldCharType="separate"/>
        </w:r>
        <w:r w:rsidR="00502ABC">
          <w:rPr>
            <w:webHidden/>
          </w:rPr>
          <w:t>6</w:t>
        </w:r>
        <w:r w:rsidR="00502ABC">
          <w:rPr>
            <w:webHidden/>
          </w:rPr>
          <w:fldChar w:fldCharType="end"/>
        </w:r>
      </w:hyperlink>
    </w:p>
    <w:p w14:paraId="2DC9ED44" w14:textId="6E430DC2"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73" w:history="1">
        <w:r w:rsidR="00502ABC" w:rsidRPr="009B63EC">
          <w:rPr>
            <w:rStyle w:val="Hyperlink"/>
          </w:rPr>
          <w:t>2.1</w:t>
        </w:r>
        <w:r w:rsidR="00502ABC">
          <w:rPr>
            <w:rFonts w:asciiTheme="minorHAnsi" w:eastAsiaTheme="minorEastAsia" w:hAnsiTheme="minorHAnsi" w:cstheme="minorBidi"/>
            <w:sz w:val="22"/>
            <w:szCs w:val="22"/>
            <w:lang w:val="en-US" w:eastAsia="en-US"/>
          </w:rPr>
          <w:tab/>
        </w:r>
        <w:r w:rsidR="00502ABC" w:rsidRPr="009B63EC">
          <w:rPr>
            <w:rStyle w:val="Hyperlink"/>
          </w:rPr>
          <w:t>Background</w:t>
        </w:r>
        <w:r w:rsidR="00502ABC">
          <w:rPr>
            <w:webHidden/>
          </w:rPr>
          <w:tab/>
        </w:r>
        <w:r w:rsidR="00502ABC">
          <w:rPr>
            <w:webHidden/>
          </w:rPr>
          <w:fldChar w:fldCharType="begin"/>
        </w:r>
        <w:r w:rsidR="00502ABC">
          <w:rPr>
            <w:webHidden/>
          </w:rPr>
          <w:instrText xml:space="preserve"> PAGEREF _Toc94539573 \h </w:instrText>
        </w:r>
        <w:r w:rsidR="00502ABC">
          <w:rPr>
            <w:webHidden/>
          </w:rPr>
        </w:r>
        <w:r w:rsidR="00502ABC">
          <w:rPr>
            <w:webHidden/>
          </w:rPr>
          <w:fldChar w:fldCharType="separate"/>
        </w:r>
        <w:r w:rsidR="00502ABC">
          <w:rPr>
            <w:webHidden/>
          </w:rPr>
          <w:t>6</w:t>
        </w:r>
        <w:r w:rsidR="00502ABC">
          <w:rPr>
            <w:webHidden/>
          </w:rPr>
          <w:fldChar w:fldCharType="end"/>
        </w:r>
      </w:hyperlink>
    </w:p>
    <w:p w14:paraId="36A01A8D" w14:textId="633D5F1B"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74" w:history="1">
        <w:r w:rsidR="00502ABC" w:rsidRPr="009B63EC">
          <w:rPr>
            <w:rStyle w:val="Hyperlink"/>
          </w:rPr>
          <w:t>2.2</w:t>
        </w:r>
        <w:r w:rsidR="00502ABC">
          <w:rPr>
            <w:rFonts w:asciiTheme="minorHAnsi" w:eastAsiaTheme="minorEastAsia" w:hAnsiTheme="minorHAnsi" w:cstheme="minorBidi"/>
            <w:sz w:val="22"/>
            <w:szCs w:val="22"/>
            <w:lang w:val="en-US" w:eastAsia="en-US"/>
          </w:rPr>
          <w:tab/>
        </w:r>
        <w:r w:rsidR="00502ABC" w:rsidRPr="009B63EC">
          <w:rPr>
            <w:rStyle w:val="Hyperlink"/>
          </w:rPr>
          <w:t>Scope</w:t>
        </w:r>
        <w:r w:rsidR="00502ABC">
          <w:rPr>
            <w:webHidden/>
          </w:rPr>
          <w:tab/>
        </w:r>
        <w:r w:rsidR="00502ABC">
          <w:rPr>
            <w:webHidden/>
          </w:rPr>
          <w:fldChar w:fldCharType="begin"/>
        </w:r>
        <w:r w:rsidR="00502ABC">
          <w:rPr>
            <w:webHidden/>
          </w:rPr>
          <w:instrText xml:space="preserve"> PAGEREF _Toc94539574 \h </w:instrText>
        </w:r>
        <w:r w:rsidR="00502ABC">
          <w:rPr>
            <w:webHidden/>
          </w:rPr>
        </w:r>
        <w:r w:rsidR="00502ABC">
          <w:rPr>
            <w:webHidden/>
          </w:rPr>
          <w:fldChar w:fldCharType="separate"/>
        </w:r>
        <w:r w:rsidR="00502ABC">
          <w:rPr>
            <w:webHidden/>
          </w:rPr>
          <w:t>6</w:t>
        </w:r>
        <w:r w:rsidR="00502ABC">
          <w:rPr>
            <w:webHidden/>
          </w:rPr>
          <w:fldChar w:fldCharType="end"/>
        </w:r>
      </w:hyperlink>
    </w:p>
    <w:p w14:paraId="37276CB0" w14:textId="222CEA6E"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75" w:history="1">
        <w:r w:rsidR="00502ABC" w:rsidRPr="009B63EC">
          <w:rPr>
            <w:rStyle w:val="Hyperlink"/>
          </w:rPr>
          <w:t>2.3</w:t>
        </w:r>
        <w:r w:rsidR="00502ABC">
          <w:rPr>
            <w:rFonts w:asciiTheme="minorHAnsi" w:eastAsiaTheme="minorEastAsia" w:hAnsiTheme="minorHAnsi" w:cstheme="minorBidi"/>
            <w:sz w:val="22"/>
            <w:szCs w:val="22"/>
            <w:lang w:val="en-US" w:eastAsia="en-US"/>
          </w:rPr>
          <w:tab/>
        </w:r>
        <w:r w:rsidR="00502ABC" w:rsidRPr="009B63EC">
          <w:rPr>
            <w:rStyle w:val="Hyperlink"/>
          </w:rPr>
          <w:t>Groups of MessageDefinitions and Functionality</w:t>
        </w:r>
        <w:r w:rsidR="00502ABC">
          <w:rPr>
            <w:webHidden/>
          </w:rPr>
          <w:tab/>
        </w:r>
        <w:r w:rsidR="00502ABC">
          <w:rPr>
            <w:webHidden/>
          </w:rPr>
          <w:fldChar w:fldCharType="begin"/>
        </w:r>
        <w:r w:rsidR="00502ABC">
          <w:rPr>
            <w:webHidden/>
          </w:rPr>
          <w:instrText xml:space="preserve"> PAGEREF _Toc94539575 \h </w:instrText>
        </w:r>
        <w:r w:rsidR="00502ABC">
          <w:rPr>
            <w:webHidden/>
          </w:rPr>
        </w:r>
        <w:r w:rsidR="00502ABC">
          <w:rPr>
            <w:webHidden/>
          </w:rPr>
          <w:fldChar w:fldCharType="separate"/>
        </w:r>
        <w:r w:rsidR="00502ABC">
          <w:rPr>
            <w:webHidden/>
          </w:rPr>
          <w:t>8</w:t>
        </w:r>
        <w:r w:rsidR="00502ABC">
          <w:rPr>
            <w:webHidden/>
          </w:rPr>
          <w:fldChar w:fldCharType="end"/>
        </w:r>
      </w:hyperlink>
    </w:p>
    <w:p w14:paraId="7E817121" w14:textId="41B9CFD2" w:rsidR="00502ABC" w:rsidRDefault="00F91005">
      <w:pPr>
        <w:pStyle w:val="TOC1"/>
        <w:rPr>
          <w:rFonts w:asciiTheme="minorHAnsi" w:eastAsiaTheme="minorEastAsia" w:hAnsiTheme="minorHAnsi" w:cstheme="minorBidi"/>
          <w:b w:val="0"/>
          <w:sz w:val="22"/>
          <w:szCs w:val="22"/>
          <w:lang w:val="en-US" w:eastAsia="en-US"/>
        </w:rPr>
      </w:pPr>
      <w:hyperlink w:anchor="_Toc94539576" w:history="1">
        <w:r w:rsidR="00502ABC" w:rsidRPr="009B63EC">
          <w:rPr>
            <w:rStyle w:val="Hyperlink"/>
          </w:rPr>
          <w:t>3.</w:t>
        </w:r>
        <w:r w:rsidR="00502ABC">
          <w:rPr>
            <w:rFonts w:asciiTheme="minorHAnsi" w:eastAsiaTheme="minorEastAsia" w:hAnsiTheme="minorHAnsi" w:cstheme="minorBidi"/>
            <w:b w:val="0"/>
            <w:sz w:val="22"/>
            <w:szCs w:val="22"/>
            <w:lang w:val="en-US" w:eastAsia="en-US"/>
          </w:rPr>
          <w:tab/>
        </w:r>
        <w:r w:rsidR="00502ABC" w:rsidRPr="009B63EC">
          <w:rPr>
            <w:rStyle w:val="Hyperlink"/>
            <w:i/>
          </w:rPr>
          <w:t xml:space="preserve">BusinessRoles </w:t>
        </w:r>
        <w:r w:rsidR="00502ABC" w:rsidRPr="009B63EC">
          <w:rPr>
            <w:rStyle w:val="Hyperlink"/>
          </w:rPr>
          <w:t xml:space="preserve">and </w:t>
        </w:r>
        <w:r w:rsidR="00502ABC" w:rsidRPr="009B63EC">
          <w:rPr>
            <w:rStyle w:val="Hyperlink"/>
            <w:i/>
          </w:rPr>
          <w:t>Participants</w:t>
        </w:r>
        <w:r w:rsidR="00502ABC">
          <w:rPr>
            <w:webHidden/>
          </w:rPr>
          <w:tab/>
        </w:r>
        <w:r w:rsidR="00502ABC">
          <w:rPr>
            <w:webHidden/>
          </w:rPr>
          <w:fldChar w:fldCharType="begin"/>
        </w:r>
        <w:r w:rsidR="00502ABC">
          <w:rPr>
            <w:webHidden/>
          </w:rPr>
          <w:instrText xml:space="preserve"> PAGEREF _Toc94539576 \h </w:instrText>
        </w:r>
        <w:r w:rsidR="00502ABC">
          <w:rPr>
            <w:webHidden/>
          </w:rPr>
        </w:r>
        <w:r w:rsidR="00502ABC">
          <w:rPr>
            <w:webHidden/>
          </w:rPr>
          <w:fldChar w:fldCharType="separate"/>
        </w:r>
        <w:r w:rsidR="00502ABC">
          <w:rPr>
            <w:webHidden/>
          </w:rPr>
          <w:t>9</w:t>
        </w:r>
        <w:r w:rsidR="00502ABC">
          <w:rPr>
            <w:webHidden/>
          </w:rPr>
          <w:fldChar w:fldCharType="end"/>
        </w:r>
      </w:hyperlink>
    </w:p>
    <w:p w14:paraId="46DDECFC" w14:textId="1538E493" w:rsidR="00502ABC" w:rsidRDefault="00F91005">
      <w:pPr>
        <w:pStyle w:val="TOC1"/>
        <w:rPr>
          <w:rFonts w:asciiTheme="minorHAnsi" w:eastAsiaTheme="minorEastAsia" w:hAnsiTheme="minorHAnsi" w:cstheme="minorBidi"/>
          <w:b w:val="0"/>
          <w:sz w:val="22"/>
          <w:szCs w:val="22"/>
          <w:lang w:val="en-US" w:eastAsia="en-US"/>
        </w:rPr>
      </w:pPr>
      <w:hyperlink w:anchor="_Toc94539577" w:history="1">
        <w:r w:rsidR="00502ABC" w:rsidRPr="009B63EC">
          <w:rPr>
            <w:rStyle w:val="Hyperlink"/>
          </w:rPr>
          <w:t>4.</w:t>
        </w:r>
        <w:r w:rsidR="00502ABC">
          <w:rPr>
            <w:rFonts w:asciiTheme="minorHAnsi" w:eastAsiaTheme="minorEastAsia" w:hAnsiTheme="minorHAnsi" w:cstheme="minorBidi"/>
            <w:b w:val="0"/>
            <w:sz w:val="22"/>
            <w:szCs w:val="22"/>
            <w:lang w:val="en-US" w:eastAsia="en-US"/>
          </w:rPr>
          <w:tab/>
        </w:r>
        <w:r w:rsidR="00502ABC" w:rsidRPr="009B63EC">
          <w:rPr>
            <w:rStyle w:val="Hyperlink"/>
          </w:rPr>
          <w:t>BusinessTransactions</w:t>
        </w:r>
        <w:r w:rsidR="00502ABC">
          <w:rPr>
            <w:webHidden/>
          </w:rPr>
          <w:tab/>
        </w:r>
        <w:r w:rsidR="00502ABC">
          <w:rPr>
            <w:webHidden/>
          </w:rPr>
          <w:fldChar w:fldCharType="begin"/>
        </w:r>
        <w:r w:rsidR="00502ABC">
          <w:rPr>
            <w:webHidden/>
          </w:rPr>
          <w:instrText xml:space="preserve"> PAGEREF _Toc94539577 \h </w:instrText>
        </w:r>
        <w:r w:rsidR="00502ABC">
          <w:rPr>
            <w:webHidden/>
          </w:rPr>
        </w:r>
        <w:r w:rsidR="00502ABC">
          <w:rPr>
            <w:webHidden/>
          </w:rPr>
          <w:fldChar w:fldCharType="separate"/>
        </w:r>
        <w:r w:rsidR="00502ABC">
          <w:rPr>
            <w:webHidden/>
          </w:rPr>
          <w:t>11</w:t>
        </w:r>
        <w:r w:rsidR="00502ABC">
          <w:rPr>
            <w:webHidden/>
          </w:rPr>
          <w:fldChar w:fldCharType="end"/>
        </w:r>
      </w:hyperlink>
    </w:p>
    <w:p w14:paraId="4AD94BE6" w14:textId="7728C0AE"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78" w:history="1">
        <w:r w:rsidR="00502ABC" w:rsidRPr="009B63EC">
          <w:rPr>
            <w:rStyle w:val="Hyperlink"/>
          </w:rPr>
          <w:t>4.1</w:t>
        </w:r>
        <w:r w:rsidR="00502ABC">
          <w:rPr>
            <w:rFonts w:asciiTheme="minorHAnsi" w:eastAsiaTheme="minorEastAsia" w:hAnsiTheme="minorHAnsi" w:cstheme="minorBidi"/>
            <w:sz w:val="22"/>
            <w:szCs w:val="22"/>
            <w:lang w:val="en-US" w:eastAsia="en-US"/>
          </w:rPr>
          <w:tab/>
        </w:r>
        <w:r w:rsidR="00502ABC" w:rsidRPr="009B63EC">
          <w:rPr>
            <w:rStyle w:val="Hyperlink"/>
          </w:rPr>
          <w:t>Meeting Notification Scenario</w:t>
        </w:r>
        <w:r w:rsidR="00502ABC">
          <w:rPr>
            <w:webHidden/>
          </w:rPr>
          <w:tab/>
        </w:r>
        <w:r w:rsidR="00502ABC">
          <w:rPr>
            <w:webHidden/>
          </w:rPr>
          <w:fldChar w:fldCharType="begin"/>
        </w:r>
        <w:r w:rsidR="00502ABC">
          <w:rPr>
            <w:webHidden/>
          </w:rPr>
          <w:instrText xml:space="preserve"> PAGEREF _Toc94539578 \h </w:instrText>
        </w:r>
        <w:r w:rsidR="00502ABC">
          <w:rPr>
            <w:webHidden/>
          </w:rPr>
        </w:r>
        <w:r w:rsidR="00502ABC">
          <w:rPr>
            <w:webHidden/>
          </w:rPr>
          <w:fldChar w:fldCharType="separate"/>
        </w:r>
        <w:r w:rsidR="00502ABC">
          <w:rPr>
            <w:webHidden/>
          </w:rPr>
          <w:t>11</w:t>
        </w:r>
        <w:r w:rsidR="00502ABC">
          <w:rPr>
            <w:webHidden/>
          </w:rPr>
          <w:fldChar w:fldCharType="end"/>
        </w:r>
      </w:hyperlink>
    </w:p>
    <w:p w14:paraId="0D4193EB" w14:textId="1E430785"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79" w:history="1">
        <w:r w:rsidR="00502ABC" w:rsidRPr="009B63EC">
          <w:rPr>
            <w:rStyle w:val="Hyperlink"/>
          </w:rPr>
          <w:t>4.2</w:t>
        </w:r>
        <w:r w:rsidR="00502ABC">
          <w:rPr>
            <w:rFonts w:asciiTheme="minorHAnsi" w:eastAsiaTheme="minorEastAsia" w:hAnsiTheme="minorHAnsi" w:cstheme="minorBidi"/>
            <w:sz w:val="22"/>
            <w:szCs w:val="22"/>
            <w:lang w:val="en-US" w:eastAsia="en-US"/>
          </w:rPr>
          <w:tab/>
        </w:r>
        <w:r w:rsidR="00502ABC" w:rsidRPr="009B63EC">
          <w:rPr>
            <w:rStyle w:val="Hyperlink"/>
          </w:rPr>
          <w:t>Meeting Instruction Scenario</w:t>
        </w:r>
        <w:r w:rsidR="00502ABC">
          <w:rPr>
            <w:webHidden/>
          </w:rPr>
          <w:tab/>
        </w:r>
        <w:r w:rsidR="00502ABC">
          <w:rPr>
            <w:webHidden/>
          </w:rPr>
          <w:fldChar w:fldCharType="begin"/>
        </w:r>
        <w:r w:rsidR="00502ABC">
          <w:rPr>
            <w:webHidden/>
          </w:rPr>
          <w:instrText xml:space="preserve"> PAGEREF _Toc94539579 \h </w:instrText>
        </w:r>
        <w:r w:rsidR="00502ABC">
          <w:rPr>
            <w:webHidden/>
          </w:rPr>
        </w:r>
        <w:r w:rsidR="00502ABC">
          <w:rPr>
            <w:webHidden/>
          </w:rPr>
          <w:fldChar w:fldCharType="separate"/>
        </w:r>
        <w:r w:rsidR="00502ABC">
          <w:rPr>
            <w:webHidden/>
          </w:rPr>
          <w:t>11</w:t>
        </w:r>
        <w:r w:rsidR="00502ABC">
          <w:rPr>
            <w:webHidden/>
          </w:rPr>
          <w:fldChar w:fldCharType="end"/>
        </w:r>
      </w:hyperlink>
    </w:p>
    <w:p w14:paraId="27D45E49" w14:textId="5CD09AE0"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80" w:history="1">
        <w:r w:rsidR="00502ABC" w:rsidRPr="009B63EC">
          <w:rPr>
            <w:rStyle w:val="Hyperlink"/>
          </w:rPr>
          <w:t>4.3</w:t>
        </w:r>
        <w:r w:rsidR="00502ABC">
          <w:rPr>
            <w:rFonts w:asciiTheme="minorHAnsi" w:eastAsiaTheme="minorEastAsia" w:hAnsiTheme="minorHAnsi" w:cstheme="minorBidi"/>
            <w:sz w:val="22"/>
            <w:szCs w:val="22"/>
            <w:lang w:val="en-US" w:eastAsia="en-US"/>
          </w:rPr>
          <w:tab/>
        </w:r>
        <w:r w:rsidR="00502ABC" w:rsidRPr="009B63EC">
          <w:rPr>
            <w:rStyle w:val="Hyperlink"/>
          </w:rPr>
          <w:t>Results Dissemination Scenario</w:t>
        </w:r>
        <w:r w:rsidR="00502ABC">
          <w:rPr>
            <w:webHidden/>
          </w:rPr>
          <w:tab/>
        </w:r>
        <w:r w:rsidR="00502ABC">
          <w:rPr>
            <w:webHidden/>
          </w:rPr>
          <w:fldChar w:fldCharType="begin"/>
        </w:r>
        <w:r w:rsidR="00502ABC">
          <w:rPr>
            <w:webHidden/>
          </w:rPr>
          <w:instrText xml:space="preserve"> PAGEREF _Toc94539580 \h </w:instrText>
        </w:r>
        <w:r w:rsidR="00502ABC">
          <w:rPr>
            <w:webHidden/>
          </w:rPr>
        </w:r>
        <w:r w:rsidR="00502ABC">
          <w:rPr>
            <w:webHidden/>
          </w:rPr>
          <w:fldChar w:fldCharType="separate"/>
        </w:r>
        <w:r w:rsidR="00502ABC">
          <w:rPr>
            <w:webHidden/>
          </w:rPr>
          <w:t>12</w:t>
        </w:r>
        <w:r w:rsidR="00502ABC">
          <w:rPr>
            <w:webHidden/>
          </w:rPr>
          <w:fldChar w:fldCharType="end"/>
        </w:r>
      </w:hyperlink>
    </w:p>
    <w:p w14:paraId="1931EE0A" w14:textId="73D52067" w:rsidR="00502ABC" w:rsidRDefault="00F91005">
      <w:pPr>
        <w:pStyle w:val="TOC1"/>
        <w:rPr>
          <w:rFonts w:asciiTheme="minorHAnsi" w:eastAsiaTheme="minorEastAsia" w:hAnsiTheme="minorHAnsi" w:cstheme="minorBidi"/>
          <w:b w:val="0"/>
          <w:sz w:val="22"/>
          <w:szCs w:val="22"/>
          <w:lang w:val="en-US" w:eastAsia="en-US"/>
        </w:rPr>
      </w:pPr>
      <w:hyperlink w:anchor="_Toc94539581" w:history="1">
        <w:r w:rsidR="00502ABC" w:rsidRPr="009B63EC">
          <w:rPr>
            <w:rStyle w:val="Hyperlink"/>
          </w:rPr>
          <w:t>5.</w:t>
        </w:r>
        <w:r w:rsidR="00502ABC">
          <w:rPr>
            <w:rFonts w:asciiTheme="minorHAnsi" w:eastAsiaTheme="minorEastAsia" w:hAnsiTheme="minorHAnsi" w:cstheme="minorBidi"/>
            <w:b w:val="0"/>
            <w:sz w:val="22"/>
            <w:szCs w:val="22"/>
            <w:lang w:val="en-US" w:eastAsia="en-US"/>
          </w:rPr>
          <w:tab/>
        </w:r>
        <w:r w:rsidR="00502ABC" w:rsidRPr="009B63EC">
          <w:rPr>
            <w:rStyle w:val="Hyperlink"/>
          </w:rPr>
          <w:t>Business Examples</w:t>
        </w:r>
        <w:r w:rsidR="00502ABC">
          <w:rPr>
            <w:webHidden/>
          </w:rPr>
          <w:tab/>
        </w:r>
        <w:r w:rsidR="00502ABC">
          <w:rPr>
            <w:webHidden/>
          </w:rPr>
          <w:fldChar w:fldCharType="begin"/>
        </w:r>
        <w:r w:rsidR="00502ABC">
          <w:rPr>
            <w:webHidden/>
          </w:rPr>
          <w:instrText xml:space="preserve"> PAGEREF _Toc94539581 \h </w:instrText>
        </w:r>
        <w:r w:rsidR="00502ABC">
          <w:rPr>
            <w:webHidden/>
          </w:rPr>
        </w:r>
        <w:r w:rsidR="00502ABC">
          <w:rPr>
            <w:webHidden/>
          </w:rPr>
          <w:fldChar w:fldCharType="separate"/>
        </w:r>
        <w:r w:rsidR="00502ABC">
          <w:rPr>
            <w:webHidden/>
          </w:rPr>
          <w:t>13</w:t>
        </w:r>
        <w:r w:rsidR="00502ABC">
          <w:rPr>
            <w:webHidden/>
          </w:rPr>
          <w:fldChar w:fldCharType="end"/>
        </w:r>
      </w:hyperlink>
    </w:p>
    <w:p w14:paraId="2B85AF1B" w14:textId="10FCC816"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82" w:history="1">
        <w:r w:rsidR="00502ABC" w:rsidRPr="009B63EC">
          <w:rPr>
            <w:rStyle w:val="Hyperlink"/>
          </w:rPr>
          <w:t>5.1</w:t>
        </w:r>
        <w:r w:rsidR="00502ABC">
          <w:rPr>
            <w:rFonts w:asciiTheme="minorHAnsi" w:eastAsiaTheme="minorEastAsia" w:hAnsiTheme="minorHAnsi" w:cstheme="minorBidi"/>
            <w:sz w:val="22"/>
            <w:szCs w:val="22"/>
            <w:lang w:val="en-US" w:eastAsia="en-US"/>
          </w:rPr>
          <w:tab/>
        </w:r>
        <w:r w:rsidR="00502ABC" w:rsidRPr="009B63EC">
          <w:rPr>
            <w:rStyle w:val="Hyperlink"/>
          </w:rPr>
          <w:t>MeetingNotification - seev.001.001.09</w:t>
        </w:r>
        <w:r w:rsidR="00502ABC">
          <w:rPr>
            <w:webHidden/>
          </w:rPr>
          <w:tab/>
        </w:r>
        <w:r w:rsidR="00502ABC">
          <w:rPr>
            <w:webHidden/>
          </w:rPr>
          <w:fldChar w:fldCharType="begin"/>
        </w:r>
        <w:r w:rsidR="00502ABC">
          <w:rPr>
            <w:webHidden/>
          </w:rPr>
          <w:instrText xml:space="preserve"> PAGEREF _Toc94539582 \h </w:instrText>
        </w:r>
        <w:r w:rsidR="00502ABC">
          <w:rPr>
            <w:webHidden/>
          </w:rPr>
        </w:r>
        <w:r w:rsidR="00502ABC">
          <w:rPr>
            <w:webHidden/>
          </w:rPr>
          <w:fldChar w:fldCharType="separate"/>
        </w:r>
        <w:r w:rsidR="00502ABC">
          <w:rPr>
            <w:webHidden/>
          </w:rPr>
          <w:t>13</w:t>
        </w:r>
        <w:r w:rsidR="00502ABC">
          <w:rPr>
            <w:webHidden/>
          </w:rPr>
          <w:fldChar w:fldCharType="end"/>
        </w:r>
      </w:hyperlink>
    </w:p>
    <w:p w14:paraId="429B5E7F" w14:textId="7418D641"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83" w:history="1">
        <w:r w:rsidR="00502ABC" w:rsidRPr="009B63EC">
          <w:rPr>
            <w:rStyle w:val="Hyperlink"/>
          </w:rPr>
          <w:t>5.2</w:t>
        </w:r>
        <w:r w:rsidR="00502ABC">
          <w:rPr>
            <w:rFonts w:asciiTheme="minorHAnsi" w:eastAsiaTheme="minorEastAsia" w:hAnsiTheme="minorHAnsi" w:cstheme="minorBidi"/>
            <w:sz w:val="22"/>
            <w:szCs w:val="22"/>
            <w:lang w:val="en-US" w:eastAsia="en-US"/>
          </w:rPr>
          <w:tab/>
        </w:r>
        <w:r w:rsidR="00502ABC" w:rsidRPr="009B63EC">
          <w:rPr>
            <w:rStyle w:val="Hyperlink"/>
          </w:rPr>
          <w:t>MeetingCancellation - seev.002.001.08</w:t>
        </w:r>
        <w:r w:rsidR="00502ABC">
          <w:rPr>
            <w:webHidden/>
          </w:rPr>
          <w:tab/>
        </w:r>
        <w:r w:rsidR="00502ABC">
          <w:rPr>
            <w:webHidden/>
          </w:rPr>
          <w:fldChar w:fldCharType="begin"/>
        </w:r>
        <w:r w:rsidR="00502ABC">
          <w:rPr>
            <w:webHidden/>
          </w:rPr>
          <w:instrText xml:space="preserve"> PAGEREF _Toc94539583 \h </w:instrText>
        </w:r>
        <w:r w:rsidR="00502ABC">
          <w:rPr>
            <w:webHidden/>
          </w:rPr>
        </w:r>
        <w:r w:rsidR="00502ABC">
          <w:rPr>
            <w:webHidden/>
          </w:rPr>
          <w:fldChar w:fldCharType="separate"/>
        </w:r>
        <w:r w:rsidR="00502ABC">
          <w:rPr>
            <w:webHidden/>
          </w:rPr>
          <w:t>19</w:t>
        </w:r>
        <w:r w:rsidR="00502ABC">
          <w:rPr>
            <w:webHidden/>
          </w:rPr>
          <w:fldChar w:fldCharType="end"/>
        </w:r>
      </w:hyperlink>
    </w:p>
    <w:p w14:paraId="5D85171C" w14:textId="44E0253F"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84" w:history="1">
        <w:r w:rsidR="00502ABC" w:rsidRPr="009B63EC">
          <w:rPr>
            <w:rStyle w:val="Hyperlink"/>
          </w:rPr>
          <w:t>5.3</w:t>
        </w:r>
        <w:r w:rsidR="00502ABC">
          <w:rPr>
            <w:rFonts w:asciiTheme="minorHAnsi" w:eastAsiaTheme="minorEastAsia" w:hAnsiTheme="minorHAnsi" w:cstheme="minorBidi"/>
            <w:sz w:val="22"/>
            <w:szCs w:val="22"/>
            <w:lang w:val="en-US" w:eastAsia="en-US"/>
          </w:rPr>
          <w:tab/>
        </w:r>
        <w:r w:rsidR="00502ABC" w:rsidRPr="009B63EC">
          <w:rPr>
            <w:rStyle w:val="Hyperlink"/>
          </w:rPr>
          <w:t>MeetingEntitlementNotification - seev.003.001.08</w:t>
        </w:r>
        <w:r w:rsidR="00502ABC">
          <w:rPr>
            <w:webHidden/>
          </w:rPr>
          <w:tab/>
        </w:r>
        <w:r w:rsidR="00502ABC">
          <w:rPr>
            <w:webHidden/>
          </w:rPr>
          <w:fldChar w:fldCharType="begin"/>
        </w:r>
        <w:r w:rsidR="00502ABC">
          <w:rPr>
            <w:webHidden/>
          </w:rPr>
          <w:instrText xml:space="preserve"> PAGEREF _Toc94539584 \h </w:instrText>
        </w:r>
        <w:r w:rsidR="00502ABC">
          <w:rPr>
            <w:webHidden/>
          </w:rPr>
        </w:r>
        <w:r w:rsidR="00502ABC">
          <w:rPr>
            <w:webHidden/>
          </w:rPr>
          <w:fldChar w:fldCharType="separate"/>
        </w:r>
        <w:r w:rsidR="00502ABC">
          <w:rPr>
            <w:webHidden/>
          </w:rPr>
          <w:t>21</w:t>
        </w:r>
        <w:r w:rsidR="00502ABC">
          <w:rPr>
            <w:webHidden/>
          </w:rPr>
          <w:fldChar w:fldCharType="end"/>
        </w:r>
      </w:hyperlink>
    </w:p>
    <w:p w14:paraId="55D4795E" w14:textId="713D6057"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85" w:history="1">
        <w:r w:rsidR="00502ABC" w:rsidRPr="009B63EC">
          <w:rPr>
            <w:rStyle w:val="Hyperlink"/>
          </w:rPr>
          <w:t>5.4</w:t>
        </w:r>
        <w:r w:rsidR="00502ABC">
          <w:rPr>
            <w:rFonts w:asciiTheme="minorHAnsi" w:eastAsiaTheme="minorEastAsia" w:hAnsiTheme="minorHAnsi" w:cstheme="minorBidi"/>
            <w:sz w:val="22"/>
            <w:szCs w:val="22"/>
            <w:lang w:val="en-US" w:eastAsia="en-US"/>
          </w:rPr>
          <w:tab/>
        </w:r>
        <w:r w:rsidR="00502ABC" w:rsidRPr="009B63EC">
          <w:rPr>
            <w:rStyle w:val="Hyperlink"/>
          </w:rPr>
          <w:t>MeetingInstruction - seev.004.001.08</w:t>
        </w:r>
        <w:r w:rsidR="00502ABC">
          <w:rPr>
            <w:webHidden/>
          </w:rPr>
          <w:tab/>
        </w:r>
        <w:r w:rsidR="00502ABC">
          <w:rPr>
            <w:webHidden/>
          </w:rPr>
          <w:fldChar w:fldCharType="begin"/>
        </w:r>
        <w:r w:rsidR="00502ABC">
          <w:rPr>
            <w:webHidden/>
          </w:rPr>
          <w:instrText xml:space="preserve"> PAGEREF _Toc94539585 \h </w:instrText>
        </w:r>
        <w:r w:rsidR="00502ABC">
          <w:rPr>
            <w:webHidden/>
          </w:rPr>
        </w:r>
        <w:r w:rsidR="00502ABC">
          <w:rPr>
            <w:webHidden/>
          </w:rPr>
          <w:fldChar w:fldCharType="separate"/>
        </w:r>
        <w:r w:rsidR="00502ABC">
          <w:rPr>
            <w:webHidden/>
          </w:rPr>
          <w:t>23</w:t>
        </w:r>
        <w:r w:rsidR="00502ABC">
          <w:rPr>
            <w:webHidden/>
          </w:rPr>
          <w:fldChar w:fldCharType="end"/>
        </w:r>
      </w:hyperlink>
    </w:p>
    <w:p w14:paraId="5340F013" w14:textId="1DC8B876"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86" w:history="1">
        <w:r w:rsidR="00502ABC" w:rsidRPr="009B63EC">
          <w:rPr>
            <w:rStyle w:val="Hyperlink"/>
          </w:rPr>
          <w:t>5.5</w:t>
        </w:r>
        <w:r w:rsidR="00502ABC">
          <w:rPr>
            <w:rFonts w:asciiTheme="minorHAnsi" w:eastAsiaTheme="minorEastAsia" w:hAnsiTheme="minorHAnsi" w:cstheme="minorBidi"/>
            <w:sz w:val="22"/>
            <w:szCs w:val="22"/>
            <w:lang w:val="en-US" w:eastAsia="en-US"/>
          </w:rPr>
          <w:tab/>
        </w:r>
        <w:r w:rsidR="00502ABC" w:rsidRPr="009B63EC">
          <w:rPr>
            <w:rStyle w:val="Hyperlink"/>
          </w:rPr>
          <w:t>MeetingInstructionCancellationRequest - seev.005.001.08</w:t>
        </w:r>
        <w:r w:rsidR="00502ABC">
          <w:rPr>
            <w:webHidden/>
          </w:rPr>
          <w:tab/>
        </w:r>
        <w:r w:rsidR="00502ABC">
          <w:rPr>
            <w:webHidden/>
          </w:rPr>
          <w:fldChar w:fldCharType="begin"/>
        </w:r>
        <w:r w:rsidR="00502ABC">
          <w:rPr>
            <w:webHidden/>
          </w:rPr>
          <w:instrText xml:space="preserve"> PAGEREF _Toc94539586 \h </w:instrText>
        </w:r>
        <w:r w:rsidR="00502ABC">
          <w:rPr>
            <w:webHidden/>
          </w:rPr>
        </w:r>
        <w:r w:rsidR="00502ABC">
          <w:rPr>
            <w:webHidden/>
          </w:rPr>
          <w:fldChar w:fldCharType="separate"/>
        </w:r>
        <w:r w:rsidR="00502ABC">
          <w:rPr>
            <w:webHidden/>
          </w:rPr>
          <w:t>31</w:t>
        </w:r>
        <w:r w:rsidR="00502ABC">
          <w:rPr>
            <w:webHidden/>
          </w:rPr>
          <w:fldChar w:fldCharType="end"/>
        </w:r>
      </w:hyperlink>
    </w:p>
    <w:p w14:paraId="7D46FC70" w14:textId="3D2B1520"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87" w:history="1">
        <w:r w:rsidR="00502ABC" w:rsidRPr="009B63EC">
          <w:rPr>
            <w:rStyle w:val="Hyperlink"/>
          </w:rPr>
          <w:t>5.6</w:t>
        </w:r>
        <w:r w:rsidR="00502ABC">
          <w:rPr>
            <w:rFonts w:asciiTheme="minorHAnsi" w:eastAsiaTheme="minorEastAsia" w:hAnsiTheme="minorHAnsi" w:cstheme="minorBidi"/>
            <w:sz w:val="22"/>
            <w:szCs w:val="22"/>
            <w:lang w:val="en-US" w:eastAsia="en-US"/>
          </w:rPr>
          <w:tab/>
        </w:r>
        <w:r w:rsidR="00502ABC" w:rsidRPr="009B63EC">
          <w:rPr>
            <w:rStyle w:val="Hyperlink"/>
          </w:rPr>
          <w:t>MeetingInstructionStatus - seev.006.001.08</w:t>
        </w:r>
        <w:r w:rsidR="00502ABC">
          <w:rPr>
            <w:webHidden/>
          </w:rPr>
          <w:tab/>
        </w:r>
        <w:r w:rsidR="00502ABC">
          <w:rPr>
            <w:webHidden/>
          </w:rPr>
          <w:fldChar w:fldCharType="begin"/>
        </w:r>
        <w:r w:rsidR="00502ABC">
          <w:rPr>
            <w:webHidden/>
          </w:rPr>
          <w:instrText xml:space="preserve"> PAGEREF _Toc94539587 \h </w:instrText>
        </w:r>
        <w:r w:rsidR="00502ABC">
          <w:rPr>
            <w:webHidden/>
          </w:rPr>
        </w:r>
        <w:r w:rsidR="00502ABC">
          <w:rPr>
            <w:webHidden/>
          </w:rPr>
          <w:fldChar w:fldCharType="separate"/>
        </w:r>
        <w:r w:rsidR="00502ABC">
          <w:rPr>
            <w:webHidden/>
          </w:rPr>
          <w:t>33</w:t>
        </w:r>
        <w:r w:rsidR="00502ABC">
          <w:rPr>
            <w:webHidden/>
          </w:rPr>
          <w:fldChar w:fldCharType="end"/>
        </w:r>
      </w:hyperlink>
    </w:p>
    <w:p w14:paraId="274F5857" w14:textId="2A52E70B"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88" w:history="1">
        <w:r w:rsidR="00502ABC" w:rsidRPr="009B63EC">
          <w:rPr>
            <w:rStyle w:val="Hyperlink"/>
          </w:rPr>
          <w:t>5.7</w:t>
        </w:r>
        <w:r w:rsidR="00502ABC">
          <w:rPr>
            <w:rFonts w:asciiTheme="minorHAnsi" w:eastAsiaTheme="minorEastAsia" w:hAnsiTheme="minorHAnsi" w:cstheme="minorBidi"/>
            <w:sz w:val="22"/>
            <w:szCs w:val="22"/>
            <w:lang w:val="en-US" w:eastAsia="en-US"/>
          </w:rPr>
          <w:tab/>
        </w:r>
        <w:r w:rsidR="00502ABC" w:rsidRPr="009B63EC">
          <w:rPr>
            <w:rStyle w:val="Hyperlink"/>
          </w:rPr>
          <w:t>MeetingVoteExecutionConfirmation - seev.007.001.08</w:t>
        </w:r>
        <w:r w:rsidR="00502ABC">
          <w:rPr>
            <w:webHidden/>
          </w:rPr>
          <w:tab/>
        </w:r>
        <w:r w:rsidR="00502ABC">
          <w:rPr>
            <w:webHidden/>
          </w:rPr>
          <w:fldChar w:fldCharType="begin"/>
        </w:r>
        <w:r w:rsidR="00502ABC">
          <w:rPr>
            <w:webHidden/>
          </w:rPr>
          <w:instrText xml:space="preserve"> PAGEREF _Toc94539588 \h </w:instrText>
        </w:r>
        <w:r w:rsidR="00502ABC">
          <w:rPr>
            <w:webHidden/>
          </w:rPr>
        </w:r>
        <w:r w:rsidR="00502ABC">
          <w:rPr>
            <w:webHidden/>
          </w:rPr>
          <w:fldChar w:fldCharType="separate"/>
        </w:r>
        <w:r w:rsidR="00502ABC">
          <w:rPr>
            <w:webHidden/>
          </w:rPr>
          <w:t>37</w:t>
        </w:r>
        <w:r w:rsidR="00502ABC">
          <w:rPr>
            <w:webHidden/>
          </w:rPr>
          <w:fldChar w:fldCharType="end"/>
        </w:r>
      </w:hyperlink>
    </w:p>
    <w:p w14:paraId="29FCBAA1" w14:textId="33ADDD3F" w:rsidR="00502ABC" w:rsidRDefault="00F91005">
      <w:pPr>
        <w:pStyle w:val="TOC2"/>
        <w:tabs>
          <w:tab w:val="left" w:pos="1418"/>
        </w:tabs>
        <w:rPr>
          <w:rFonts w:asciiTheme="minorHAnsi" w:eastAsiaTheme="minorEastAsia" w:hAnsiTheme="minorHAnsi" w:cstheme="minorBidi"/>
          <w:sz w:val="22"/>
          <w:szCs w:val="22"/>
          <w:lang w:val="en-US" w:eastAsia="en-US"/>
        </w:rPr>
      </w:pPr>
      <w:hyperlink w:anchor="_Toc94539589" w:history="1">
        <w:r w:rsidR="00502ABC" w:rsidRPr="009B63EC">
          <w:rPr>
            <w:rStyle w:val="Hyperlink"/>
          </w:rPr>
          <w:t>5.8</w:t>
        </w:r>
        <w:r w:rsidR="00502ABC">
          <w:rPr>
            <w:rFonts w:asciiTheme="minorHAnsi" w:eastAsiaTheme="minorEastAsia" w:hAnsiTheme="minorHAnsi" w:cstheme="minorBidi"/>
            <w:sz w:val="22"/>
            <w:szCs w:val="22"/>
            <w:lang w:val="en-US" w:eastAsia="en-US"/>
          </w:rPr>
          <w:tab/>
        </w:r>
        <w:r w:rsidR="00502ABC" w:rsidRPr="009B63EC">
          <w:rPr>
            <w:rStyle w:val="Hyperlink"/>
          </w:rPr>
          <w:t>MeetingResultDissemination - seev.008.001.07</w:t>
        </w:r>
        <w:r w:rsidR="00502ABC">
          <w:rPr>
            <w:webHidden/>
          </w:rPr>
          <w:tab/>
        </w:r>
        <w:r w:rsidR="00502ABC">
          <w:rPr>
            <w:webHidden/>
          </w:rPr>
          <w:fldChar w:fldCharType="begin"/>
        </w:r>
        <w:r w:rsidR="00502ABC">
          <w:rPr>
            <w:webHidden/>
          </w:rPr>
          <w:instrText xml:space="preserve"> PAGEREF _Toc94539589 \h </w:instrText>
        </w:r>
        <w:r w:rsidR="00502ABC">
          <w:rPr>
            <w:webHidden/>
          </w:rPr>
        </w:r>
        <w:r w:rsidR="00502ABC">
          <w:rPr>
            <w:webHidden/>
          </w:rPr>
          <w:fldChar w:fldCharType="separate"/>
        </w:r>
        <w:r w:rsidR="00502ABC">
          <w:rPr>
            <w:webHidden/>
          </w:rPr>
          <w:t>39</w:t>
        </w:r>
        <w:r w:rsidR="00502ABC">
          <w:rPr>
            <w:webHidden/>
          </w:rPr>
          <w:fldChar w:fldCharType="end"/>
        </w:r>
      </w:hyperlink>
    </w:p>
    <w:p w14:paraId="5F906EBB" w14:textId="4E5EEBAD" w:rsidR="00502ABC" w:rsidRDefault="00F91005">
      <w:pPr>
        <w:pStyle w:val="TOC1"/>
        <w:rPr>
          <w:rFonts w:asciiTheme="minorHAnsi" w:eastAsiaTheme="minorEastAsia" w:hAnsiTheme="minorHAnsi" w:cstheme="minorBidi"/>
          <w:b w:val="0"/>
          <w:sz w:val="22"/>
          <w:szCs w:val="22"/>
          <w:lang w:val="en-US" w:eastAsia="en-US"/>
        </w:rPr>
      </w:pPr>
      <w:hyperlink w:anchor="_Toc94539590" w:history="1">
        <w:r w:rsidR="00502ABC" w:rsidRPr="009B63EC">
          <w:rPr>
            <w:rStyle w:val="Hyperlink"/>
          </w:rPr>
          <w:t>6.</w:t>
        </w:r>
        <w:r w:rsidR="00502ABC">
          <w:rPr>
            <w:rFonts w:asciiTheme="minorHAnsi" w:eastAsiaTheme="minorEastAsia" w:hAnsiTheme="minorHAnsi" w:cstheme="minorBidi"/>
            <w:b w:val="0"/>
            <w:sz w:val="22"/>
            <w:szCs w:val="22"/>
            <w:lang w:val="en-US" w:eastAsia="en-US"/>
          </w:rPr>
          <w:tab/>
        </w:r>
        <w:r w:rsidR="00502ABC" w:rsidRPr="009B63EC">
          <w:rPr>
            <w:rStyle w:val="Hyperlink"/>
          </w:rPr>
          <w:t>Revision Record</w:t>
        </w:r>
        <w:r w:rsidR="00502ABC">
          <w:rPr>
            <w:webHidden/>
          </w:rPr>
          <w:tab/>
        </w:r>
        <w:r w:rsidR="00502ABC">
          <w:rPr>
            <w:webHidden/>
          </w:rPr>
          <w:fldChar w:fldCharType="begin"/>
        </w:r>
        <w:r w:rsidR="00502ABC">
          <w:rPr>
            <w:webHidden/>
          </w:rPr>
          <w:instrText xml:space="preserve"> PAGEREF _Toc94539590 \h </w:instrText>
        </w:r>
        <w:r w:rsidR="00502ABC">
          <w:rPr>
            <w:webHidden/>
          </w:rPr>
        </w:r>
        <w:r w:rsidR="00502ABC">
          <w:rPr>
            <w:webHidden/>
          </w:rPr>
          <w:fldChar w:fldCharType="separate"/>
        </w:r>
        <w:r w:rsidR="00502ABC">
          <w:rPr>
            <w:webHidden/>
          </w:rPr>
          <w:t>42</w:t>
        </w:r>
        <w:r w:rsidR="00502ABC">
          <w:rPr>
            <w:webHidden/>
          </w:rPr>
          <w:fldChar w:fldCharType="end"/>
        </w:r>
      </w:hyperlink>
    </w:p>
    <w:p w14:paraId="3B9A8D89" w14:textId="42F4D745" w:rsidR="00FF4861" w:rsidRDefault="00115470" w:rsidP="004C7664">
      <w:pPr>
        <w:rPr>
          <w:rFonts w:cs="Arial"/>
          <w:b/>
          <w:noProof/>
        </w:rPr>
      </w:pPr>
      <w:r>
        <w:rPr>
          <w:rFonts w:cs="Arial"/>
          <w:b/>
          <w:noProof/>
        </w:rPr>
        <w:fldChar w:fldCharType="end"/>
      </w:r>
    </w:p>
    <w:p w14:paraId="041384BC" w14:textId="77777777" w:rsidR="00FF4861" w:rsidRDefault="00FF4861" w:rsidP="004C7664">
      <w:pPr>
        <w:rPr>
          <w:rFonts w:cs="Arial"/>
          <w:b/>
          <w:noProof/>
        </w:rPr>
      </w:pPr>
    </w:p>
    <w:p w14:paraId="0E0F6C70" w14:textId="77777777" w:rsidR="00B03735" w:rsidRDefault="00B03735">
      <w:pPr>
        <w:widowControl/>
        <w:spacing w:before="0"/>
        <w:rPr>
          <w:rFonts w:cs="Arial"/>
          <w:b/>
          <w:noProof/>
        </w:rPr>
      </w:pPr>
      <w:r>
        <w:rPr>
          <w:rFonts w:cs="Arial"/>
          <w:b/>
          <w:noProof/>
        </w:rPr>
        <w:br w:type="page"/>
      </w:r>
    </w:p>
    <w:p w14:paraId="3E703D91" w14:textId="6811CDC2" w:rsidR="004C7664" w:rsidRPr="00080CF0" w:rsidRDefault="004C7664" w:rsidP="004C7664">
      <w:pPr>
        <w:rPr>
          <w:rFonts w:cs="Arial"/>
          <w:b/>
          <w:noProof/>
        </w:rPr>
      </w:pPr>
      <w:r w:rsidRPr="00080CF0">
        <w:rPr>
          <w:rFonts w:cs="Arial"/>
          <w:b/>
          <w:noProof/>
        </w:rPr>
        <w:lastRenderedPageBreak/>
        <w:t>Preliminary note:</w:t>
      </w:r>
    </w:p>
    <w:p w14:paraId="72F6BA84" w14:textId="77777777" w:rsidR="004C7664" w:rsidRPr="00080CF0" w:rsidRDefault="004C7664" w:rsidP="004C7664">
      <w:pPr>
        <w:rPr>
          <w:rFonts w:cs="Arial"/>
          <w:noProof/>
        </w:rPr>
      </w:pPr>
      <w:r w:rsidRPr="00080CF0">
        <w:rPr>
          <w:rFonts w:cs="Arial"/>
          <w:noProof/>
        </w:rPr>
        <w:t>The Message Definition Report (MDR) is made of three parts:</w:t>
      </w:r>
    </w:p>
    <w:p w14:paraId="7E5E47CB" w14:textId="77777777" w:rsidR="004C7664" w:rsidRPr="00080CF0" w:rsidRDefault="004C7664" w:rsidP="004C7664">
      <w:pPr>
        <w:pStyle w:val="ListParagraph"/>
        <w:widowControl/>
        <w:numPr>
          <w:ilvl w:val="0"/>
          <w:numId w:val="44"/>
        </w:numPr>
        <w:rPr>
          <w:rFonts w:cs="Arial"/>
          <w:noProof/>
        </w:rPr>
      </w:pPr>
      <w:r w:rsidRPr="00080CF0">
        <w:rPr>
          <w:rFonts w:cs="Arial"/>
          <w:b/>
          <w:noProof/>
        </w:rPr>
        <w:t>MDR - Part 1</w:t>
      </w:r>
      <w:r w:rsidRPr="00080CF0">
        <w:rPr>
          <w:rFonts w:cs="Arial"/>
          <w:noProof/>
        </w:rPr>
        <w:t xml:space="preserve"> describes the contextual background required to understand the functionality of the proposed message set. Part 1 is produced by the submitting organisation that developed or maintained the message set in line with a MDR Part1 template provided by the ISO 20022 Registration Authority (RA) on </w:t>
      </w:r>
      <w:hyperlink r:id="rId17" w:history="1">
        <w:r w:rsidRPr="00080CF0">
          <w:rPr>
            <w:rStyle w:val="Hyperlink"/>
            <w:rFonts w:cs="Arial"/>
            <w:noProof/>
            <w:color w:val="auto"/>
          </w:rPr>
          <w:t>www.iso20022.org</w:t>
        </w:r>
      </w:hyperlink>
    </w:p>
    <w:p w14:paraId="01F5420B" w14:textId="77777777" w:rsidR="004C7664" w:rsidRPr="00080CF0" w:rsidRDefault="004C7664" w:rsidP="004C7664">
      <w:pPr>
        <w:pStyle w:val="ListParagraph"/>
        <w:widowControl/>
        <w:numPr>
          <w:ilvl w:val="0"/>
          <w:numId w:val="44"/>
        </w:numPr>
        <w:spacing w:after="240"/>
        <w:rPr>
          <w:rFonts w:cs="Arial"/>
          <w:noProof/>
        </w:rPr>
      </w:pPr>
      <w:r w:rsidRPr="00080CF0">
        <w:rPr>
          <w:rFonts w:cs="Arial"/>
          <w:b/>
          <w:noProof/>
        </w:rPr>
        <w:t xml:space="preserve">MDR – Part 2 </w:t>
      </w:r>
      <w:r w:rsidRPr="00080CF0">
        <w:rPr>
          <w:rFonts w:cs="Arial"/>
          <w:noProof/>
        </w:rPr>
        <w:t>is the detailed description of each message definition of the message set. Part 2 is produced by the RA using the model developed by the submitting organisation.</w:t>
      </w:r>
    </w:p>
    <w:p w14:paraId="38F346E2" w14:textId="77777777" w:rsidR="004C7664" w:rsidRPr="00080CF0" w:rsidRDefault="004C7664" w:rsidP="004C7664">
      <w:pPr>
        <w:pStyle w:val="ListParagraph"/>
        <w:widowControl/>
        <w:numPr>
          <w:ilvl w:val="0"/>
          <w:numId w:val="44"/>
        </w:numPr>
        <w:rPr>
          <w:rFonts w:cs="Arial"/>
          <w:noProof/>
        </w:rPr>
      </w:pPr>
      <w:r w:rsidRPr="00080CF0">
        <w:rPr>
          <w:rFonts w:cs="Arial"/>
          <w:b/>
          <w:noProof/>
        </w:rPr>
        <w:t xml:space="preserve">MDR – Part 3 </w:t>
      </w:r>
      <w:r w:rsidRPr="00080CF0">
        <w:rPr>
          <w:rFonts w:cs="Arial"/>
          <w:noProof/>
        </w:rPr>
        <w:t>is an extract of the ISO 20022 Business Model describing the business concepts used in the message set.</w:t>
      </w:r>
      <w:r>
        <w:rPr>
          <w:rFonts w:cs="Arial"/>
          <w:noProof/>
        </w:rPr>
        <w:t xml:space="preserve"> </w:t>
      </w:r>
      <w:r w:rsidRPr="00080CF0">
        <w:rPr>
          <w:rFonts w:cs="Arial"/>
          <w:noProof/>
        </w:rPr>
        <w:t>Part 3 is an Excel document produced by the RA.</w:t>
      </w:r>
    </w:p>
    <w:p w14:paraId="3E640901" w14:textId="77777777" w:rsidR="0029002B" w:rsidRPr="008B3BC4" w:rsidRDefault="0029002B" w:rsidP="004330F5">
      <w:pPr>
        <w:rPr>
          <w:rFonts w:cs="Arial"/>
          <w:b/>
          <w:noProof/>
        </w:rPr>
        <w:sectPr w:rsidR="0029002B" w:rsidRPr="008B3BC4" w:rsidSect="00F82596">
          <w:headerReference w:type="even" r:id="rId18"/>
          <w:headerReference w:type="default" r:id="rId19"/>
          <w:footerReference w:type="default" r:id="rId20"/>
          <w:footerReference w:type="first" r:id="rId21"/>
          <w:pgSz w:w="11907" w:h="16840" w:code="9"/>
          <w:pgMar w:top="1021" w:right="1304" w:bottom="1701" w:left="1304" w:header="567" w:footer="533" w:gutter="0"/>
          <w:cols w:space="720"/>
          <w:formProt w:val="0"/>
          <w:docGrid w:linePitch="272"/>
        </w:sectPr>
      </w:pPr>
    </w:p>
    <w:p w14:paraId="3E640902" w14:textId="77777777" w:rsidR="00961093" w:rsidRPr="008B3BC4" w:rsidRDefault="005B5ECF" w:rsidP="0010291D">
      <w:pPr>
        <w:pStyle w:val="Heading1"/>
      </w:pPr>
      <w:bookmarkStart w:id="0" w:name="_Toc116962860"/>
      <w:bookmarkStart w:id="1" w:name="_Toc146690773"/>
      <w:r w:rsidRPr="008B3BC4">
        <w:lastRenderedPageBreak/>
        <w:t xml:space="preserve"> </w:t>
      </w:r>
      <w:bookmarkStart w:id="2" w:name="_Toc94539567"/>
      <w:r w:rsidR="00961093" w:rsidRPr="008B3BC4">
        <w:t>Introduction</w:t>
      </w:r>
      <w:bookmarkEnd w:id="0"/>
      <w:bookmarkEnd w:id="1"/>
      <w:bookmarkEnd w:id="2"/>
    </w:p>
    <w:p w14:paraId="3E640903" w14:textId="77777777" w:rsidR="00840A10" w:rsidRPr="008B3BC4" w:rsidRDefault="00755E11" w:rsidP="00840A10">
      <w:pPr>
        <w:pStyle w:val="Heading2"/>
      </w:pPr>
      <w:bookmarkStart w:id="3" w:name="_Toc94539568"/>
      <w:bookmarkStart w:id="4" w:name="_Toc116962861"/>
      <w:bookmarkStart w:id="5" w:name="_Toc146690774"/>
      <w:r>
        <w:t>Terms and d</w:t>
      </w:r>
      <w:r w:rsidR="00840A10">
        <w:t>efinitions</w:t>
      </w:r>
      <w:bookmarkEnd w:id="3"/>
    </w:p>
    <w:p w14:paraId="3E640904" w14:textId="52737517" w:rsidR="00840A10" w:rsidRPr="007750E8" w:rsidRDefault="00840A10" w:rsidP="00BB1BCD">
      <w:r w:rsidRPr="007750E8">
        <w:t>The following terms are reserved words d</w:t>
      </w:r>
      <w:r w:rsidR="005218F1">
        <w:t>efined in ISO 20022</w:t>
      </w:r>
      <w:r w:rsidRPr="007750E8">
        <w:t>– Part</w:t>
      </w:r>
      <w:r w:rsidR="002F29CD">
        <w:t xml:space="preserve"> </w:t>
      </w:r>
      <w:r w:rsidRPr="007750E8">
        <w:t xml:space="preserve">1. </w:t>
      </w:r>
      <w:r w:rsidR="00131FDB" w:rsidRPr="00131FDB">
        <w:t>When used in this document, the UpperCamelCase notation is followed.</w:t>
      </w:r>
    </w:p>
    <w:p w14:paraId="3E640905" w14:textId="77777777" w:rsidR="00840A10" w:rsidRPr="007750E8" w:rsidRDefault="00840A10" w:rsidP="00840A10">
      <w:pPr>
        <w:rPr>
          <w:rFonts w:cs="Arial"/>
          <w:sz w:val="18"/>
        </w:rPr>
      </w:pPr>
    </w:p>
    <w:tbl>
      <w:tblPr>
        <w:tblW w:w="9072" w:type="dxa"/>
        <w:tblInd w:w="5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2094"/>
        <w:gridCol w:w="6978"/>
      </w:tblGrid>
      <w:tr w:rsidR="00840A10" w:rsidRPr="008B3BC4" w14:paraId="3E640908" w14:textId="77777777" w:rsidTr="00EF2614">
        <w:tc>
          <w:tcPr>
            <w:tcW w:w="2094" w:type="dxa"/>
            <w:shd w:val="pct60" w:color="000000" w:fill="FFFFFF"/>
            <w:vAlign w:val="center"/>
          </w:tcPr>
          <w:p w14:paraId="3E640906" w14:textId="77777777" w:rsidR="00840A10" w:rsidRPr="006F6A65" w:rsidRDefault="00755E11" w:rsidP="00B63233">
            <w:pPr>
              <w:pStyle w:val="TableTitle"/>
              <w:rPr>
                <w:rFonts w:ascii="Arial" w:hAnsi="Arial" w:cs="Arial"/>
                <w:sz w:val="20"/>
              </w:rPr>
            </w:pPr>
            <w:r>
              <w:rPr>
                <w:rFonts w:ascii="Arial" w:hAnsi="Arial" w:cs="Arial"/>
                <w:sz w:val="20"/>
              </w:rPr>
              <w:t>Term</w:t>
            </w:r>
          </w:p>
        </w:tc>
        <w:tc>
          <w:tcPr>
            <w:tcW w:w="6978" w:type="dxa"/>
            <w:shd w:val="pct60" w:color="000000" w:fill="FFFFFF"/>
            <w:vAlign w:val="center"/>
          </w:tcPr>
          <w:p w14:paraId="3E640907" w14:textId="77777777" w:rsidR="00840A10" w:rsidRPr="007750E8" w:rsidRDefault="00840A10" w:rsidP="00B63233">
            <w:pPr>
              <w:pStyle w:val="TableTitle"/>
              <w:rPr>
                <w:rFonts w:ascii="Arial" w:hAnsi="Arial" w:cs="Arial"/>
                <w:sz w:val="20"/>
              </w:rPr>
            </w:pPr>
            <w:r w:rsidRPr="007750E8">
              <w:rPr>
                <w:rFonts w:ascii="Arial" w:hAnsi="Arial" w:cs="Arial"/>
                <w:sz w:val="20"/>
              </w:rPr>
              <w:t>Definition</w:t>
            </w:r>
          </w:p>
        </w:tc>
      </w:tr>
      <w:tr w:rsidR="00F97B60" w:rsidRPr="008B3BC4" w14:paraId="3E64090B" w14:textId="77777777" w:rsidTr="00EF2614">
        <w:tc>
          <w:tcPr>
            <w:tcW w:w="2094" w:type="dxa"/>
            <w:vAlign w:val="center"/>
          </w:tcPr>
          <w:p w14:paraId="3E640909" w14:textId="7E26C39B" w:rsidR="00F97B60" w:rsidRPr="00F82596" w:rsidRDefault="00F97B60" w:rsidP="00B63233">
            <w:pPr>
              <w:pStyle w:val="TableEntrySpecial"/>
              <w:rPr>
                <w:rFonts w:ascii="Arial" w:hAnsi="Arial" w:cs="Arial"/>
                <w:b w:val="0"/>
                <w:sz w:val="20"/>
              </w:rPr>
            </w:pPr>
            <w:r w:rsidRPr="00F82596">
              <w:rPr>
                <w:rFonts w:ascii="Arial" w:hAnsi="Arial" w:cs="Arial"/>
                <w:b w:val="0"/>
                <w:sz w:val="20"/>
              </w:rPr>
              <w:t>BusinessRole</w:t>
            </w:r>
          </w:p>
        </w:tc>
        <w:tc>
          <w:tcPr>
            <w:tcW w:w="6978" w:type="dxa"/>
            <w:vAlign w:val="center"/>
          </w:tcPr>
          <w:p w14:paraId="3E64090A" w14:textId="7C96DF6D" w:rsidR="00F97B60" w:rsidRPr="00B63233" w:rsidRDefault="00F97B60" w:rsidP="00B63233">
            <w:pPr>
              <w:pStyle w:val="BodyText"/>
              <w:spacing w:before="0"/>
              <w:rPr>
                <w:rFonts w:cs="Arial"/>
              </w:rPr>
            </w:pPr>
            <w:r w:rsidRPr="00B63233">
              <w:rPr>
                <w:rFonts w:cs="Arial"/>
                <w:lang w:val="en-US"/>
              </w:rPr>
              <w:t xml:space="preserve">functional role played by a business actor in a particular BusinessProcess or </w:t>
            </w:r>
            <w:r w:rsidRPr="00F82596">
              <w:rPr>
                <w:rFonts w:cs="Arial"/>
                <w:lang w:val="en-US"/>
              </w:rPr>
              <w:t>BusinessTransaction</w:t>
            </w:r>
          </w:p>
        </w:tc>
      </w:tr>
      <w:tr w:rsidR="00F97B60" w:rsidRPr="008B3BC4" w14:paraId="3E64090E" w14:textId="77777777" w:rsidTr="00EF2614">
        <w:tc>
          <w:tcPr>
            <w:tcW w:w="2094" w:type="dxa"/>
            <w:vAlign w:val="center"/>
          </w:tcPr>
          <w:p w14:paraId="3E64090C" w14:textId="64D46A4A" w:rsidR="00F97B60" w:rsidRPr="00F82596" w:rsidRDefault="00F97B60" w:rsidP="00B63233">
            <w:pPr>
              <w:pStyle w:val="TableEntrySpecial"/>
              <w:rPr>
                <w:rFonts w:ascii="Arial" w:hAnsi="Arial" w:cs="Arial"/>
                <w:b w:val="0"/>
                <w:sz w:val="20"/>
              </w:rPr>
            </w:pPr>
            <w:r w:rsidRPr="00F82596">
              <w:rPr>
                <w:rFonts w:ascii="Arial" w:hAnsi="Arial" w:cs="Arial"/>
                <w:b w:val="0"/>
                <w:sz w:val="20"/>
              </w:rPr>
              <w:t>Participant</w:t>
            </w:r>
          </w:p>
        </w:tc>
        <w:tc>
          <w:tcPr>
            <w:tcW w:w="6978" w:type="dxa"/>
            <w:vAlign w:val="center"/>
          </w:tcPr>
          <w:p w14:paraId="3E64090D" w14:textId="17DC62D5" w:rsidR="00F97B60" w:rsidRPr="00B63233" w:rsidRDefault="00F97B60" w:rsidP="00B63233">
            <w:pPr>
              <w:pStyle w:val="TableEntry"/>
              <w:rPr>
                <w:rFonts w:ascii="Arial" w:hAnsi="Arial" w:cs="Arial"/>
                <w:sz w:val="20"/>
              </w:rPr>
            </w:pPr>
            <w:r w:rsidRPr="00B63233">
              <w:rPr>
                <w:rFonts w:ascii="Arial" w:hAnsi="Arial" w:cs="Arial"/>
                <w:sz w:val="20"/>
                <w:lang w:val="en-US"/>
              </w:rPr>
              <w:t xml:space="preserve">involvement of a </w:t>
            </w:r>
            <w:r w:rsidRPr="00F82596">
              <w:rPr>
                <w:rFonts w:ascii="Arial" w:hAnsi="Arial" w:cs="Arial"/>
                <w:sz w:val="20"/>
                <w:lang w:val="en-US"/>
              </w:rPr>
              <w:t>BusinessRole</w:t>
            </w:r>
            <w:r w:rsidRPr="00B63233">
              <w:rPr>
                <w:rFonts w:ascii="Arial" w:hAnsi="Arial" w:cs="Arial"/>
                <w:sz w:val="20"/>
                <w:lang w:val="en-US"/>
              </w:rPr>
              <w:t xml:space="preserve"> in a </w:t>
            </w:r>
            <w:r w:rsidRPr="00F82596">
              <w:rPr>
                <w:rFonts w:ascii="Arial" w:hAnsi="Arial" w:cs="Arial"/>
                <w:sz w:val="20"/>
                <w:lang w:val="en-US"/>
              </w:rPr>
              <w:t>BusinessTransaction</w:t>
            </w:r>
          </w:p>
        </w:tc>
      </w:tr>
      <w:tr w:rsidR="00F97B60" w:rsidRPr="008B3BC4" w14:paraId="3E640911" w14:textId="77777777" w:rsidTr="00EF2614">
        <w:tc>
          <w:tcPr>
            <w:tcW w:w="2094" w:type="dxa"/>
            <w:vAlign w:val="center"/>
          </w:tcPr>
          <w:p w14:paraId="3E64090F" w14:textId="2A9E3FB0" w:rsidR="00F97B60" w:rsidRPr="00F82596" w:rsidRDefault="00F97B60" w:rsidP="00B63233">
            <w:pPr>
              <w:pStyle w:val="TableEntrySpecial"/>
              <w:rPr>
                <w:rFonts w:ascii="Arial" w:hAnsi="Arial" w:cs="Arial"/>
                <w:b w:val="0"/>
                <w:sz w:val="20"/>
              </w:rPr>
            </w:pPr>
            <w:r w:rsidRPr="00F82596">
              <w:rPr>
                <w:rFonts w:ascii="Arial" w:hAnsi="Arial" w:cs="Arial"/>
                <w:b w:val="0"/>
                <w:sz w:val="20"/>
              </w:rPr>
              <w:t>BusinessProcess</w:t>
            </w:r>
          </w:p>
        </w:tc>
        <w:tc>
          <w:tcPr>
            <w:tcW w:w="6978" w:type="dxa"/>
            <w:vAlign w:val="center"/>
          </w:tcPr>
          <w:p w14:paraId="3E640910" w14:textId="11840AF1" w:rsidR="00F97B60" w:rsidRPr="00B63233" w:rsidRDefault="00F97B60" w:rsidP="00EF2614">
            <w:pPr>
              <w:pStyle w:val="BodyText"/>
              <w:spacing w:before="0"/>
              <w:rPr>
                <w:rFonts w:cs="Arial"/>
              </w:rPr>
            </w:pPr>
            <w:r w:rsidRPr="00B63233">
              <w:rPr>
                <w:rFonts w:cs="Arial"/>
                <w:lang w:val="en-US"/>
              </w:rPr>
              <w:t xml:space="preserve">unrealized definition of the business activities undertaken by </w:t>
            </w:r>
            <w:r w:rsidRPr="00F82596">
              <w:rPr>
                <w:rFonts w:cs="Arial"/>
                <w:lang w:val="en-US"/>
              </w:rPr>
              <w:t>BusinessRoles</w:t>
            </w:r>
            <w:r w:rsidRPr="00F11FCB">
              <w:rPr>
                <w:rFonts w:cs="Arial"/>
                <w:i/>
                <w:lang w:val="en-US"/>
              </w:rPr>
              <w:t xml:space="preserve"> </w:t>
            </w:r>
            <w:r w:rsidRPr="00B63233">
              <w:rPr>
                <w:rFonts w:cs="Arial"/>
                <w:lang w:val="en-US"/>
              </w:rPr>
              <w:t xml:space="preserve">within a </w:t>
            </w:r>
            <w:r w:rsidRPr="00F82596">
              <w:rPr>
                <w:rFonts w:cs="Arial"/>
                <w:lang w:val="en-US"/>
              </w:rPr>
              <w:t>BusinessArea</w:t>
            </w:r>
            <w:r w:rsidRPr="00B63233">
              <w:rPr>
                <w:rFonts w:cs="Arial"/>
                <w:lang w:val="en-US"/>
              </w:rPr>
              <w:t xml:space="preserve"> whereby each</w:t>
            </w:r>
            <w:r w:rsidRPr="00F11FCB">
              <w:rPr>
                <w:rFonts w:cs="Arial"/>
                <w:i/>
                <w:lang w:val="en-US"/>
              </w:rPr>
              <w:t xml:space="preserve"> </w:t>
            </w:r>
            <w:r w:rsidRPr="00F82596">
              <w:rPr>
                <w:rFonts w:cs="Arial"/>
                <w:lang w:val="en-US"/>
              </w:rPr>
              <w:t>BusinessProcess</w:t>
            </w:r>
            <w:r w:rsidRPr="00B63233">
              <w:rPr>
                <w:rFonts w:cs="Arial"/>
                <w:lang w:val="en-US"/>
              </w:rPr>
              <w:t xml:space="preserve"> fulfils one type of business activity and whereby a </w:t>
            </w:r>
            <w:r w:rsidRPr="00F82596">
              <w:rPr>
                <w:rFonts w:cs="Arial"/>
                <w:lang w:val="en-US"/>
              </w:rPr>
              <w:t>BusinessProcess</w:t>
            </w:r>
            <w:r w:rsidRPr="00B63233">
              <w:rPr>
                <w:rFonts w:cs="Arial"/>
                <w:lang w:val="en-US"/>
              </w:rPr>
              <w:t xml:space="preserve"> may include and extend other </w:t>
            </w:r>
            <w:r w:rsidRPr="00F82596">
              <w:rPr>
                <w:rFonts w:cs="Arial"/>
                <w:lang w:val="en-US"/>
              </w:rPr>
              <w:t>BusinessProcesses</w:t>
            </w:r>
          </w:p>
        </w:tc>
      </w:tr>
      <w:tr w:rsidR="00F97B60" w:rsidRPr="008B3BC4" w14:paraId="3E640914" w14:textId="77777777" w:rsidTr="00EF2614">
        <w:trPr>
          <w:trHeight w:val="312"/>
        </w:trPr>
        <w:tc>
          <w:tcPr>
            <w:tcW w:w="2094" w:type="dxa"/>
            <w:vAlign w:val="center"/>
          </w:tcPr>
          <w:p w14:paraId="3E640912" w14:textId="6CB56706" w:rsidR="00F97B60" w:rsidRPr="00F82596" w:rsidRDefault="00F97B60" w:rsidP="00755E11">
            <w:pPr>
              <w:pStyle w:val="TableEntrySpecial"/>
              <w:rPr>
                <w:rFonts w:ascii="Arial" w:hAnsi="Arial" w:cs="Arial"/>
                <w:b w:val="0"/>
                <w:sz w:val="20"/>
              </w:rPr>
            </w:pPr>
            <w:r w:rsidRPr="00F82596">
              <w:rPr>
                <w:rFonts w:ascii="Arial" w:hAnsi="Arial" w:cs="Arial"/>
                <w:b w:val="0"/>
                <w:sz w:val="20"/>
              </w:rPr>
              <w:t>BusinessTransaction</w:t>
            </w:r>
          </w:p>
        </w:tc>
        <w:tc>
          <w:tcPr>
            <w:tcW w:w="6978" w:type="dxa"/>
            <w:vAlign w:val="center"/>
          </w:tcPr>
          <w:p w14:paraId="3E640913" w14:textId="1CD98FFA" w:rsidR="00F97B60" w:rsidRPr="00B63233" w:rsidRDefault="00F97B60" w:rsidP="00EF2614">
            <w:pPr>
              <w:pStyle w:val="TableEntry"/>
              <w:rPr>
                <w:rFonts w:ascii="Arial" w:hAnsi="Arial" w:cs="Arial"/>
                <w:sz w:val="20"/>
              </w:rPr>
            </w:pPr>
            <w:r w:rsidRPr="00B63233">
              <w:rPr>
                <w:rFonts w:ascii="Arial" w:hAnsi="Arial" w:cs="Arial"/>
                <w:sz w:val="20"/>
                <w:lang w:val="en-US"/>
              </w:rPr>
              <w:t xml:space="preserve">particular solution that meets the communication requirements and the interaction requirements of a particular </w:t>
            </w:r>
            <w:r w:rsidRPr="00F82596">
              <w:rPr>
                <w:rFonts w:ascii="Arial" w:hAnsi="Arial" w:cs="Arial"/>
                <w:sz w:val="20"/>
                <w:lang w:val="en-US"/>
              </w:rPr>
              <w:t>BusinessProcess</w:t>
            </w:r>
            <w:r w:rsidRPr="00B63233">
              <w:rPr>
                <w:rFonts w:ascii="Arial" w:hAnsi="Arial" w:cs="Arial"/>
                <w:sz w:val="20"/>
                <w:lang w:val="en-US"/>
              </w:rPr>
              <w:t xml:space="preserve"> and </w:t>
            </w:r>
            <w:r w:rsidRPr="00F82596">
              <w:rPr>
                <w:rFonts w:ascii="Arial" w:hAnsi="Arial" w:cs="Arial"/>
                <w:sz w:val="20"/>
                <w:lang w:val="en-US"/>
              </w:rPr>
              <w:t>BusinessArea</w:t>
            </w:r>
          </w:p>
        </w:tc>
      </w:tr>
      <w:tr w:rsidR="00F97B60" w:rsidRPr="008B3BC4" w14:paraId="3E640917" w14:textId="77777777" w:rsidTr="00EF2614">
        <w:tc>
          <w:tcPr>
            <w:tcW w:w="2094" w:type="dxa"/>
            <w:vAlign w:val="center"/>
          </w:tcPr>
          <w:p w14:paraId="3E640915" w14:textId="658457AF" w:rsidR="00F97B60" w:rsidRPr="00F82596" w:rsidRDefault="00F97B60" w:rsidP="00B63233">
            <w:pPr>
              <w:pStyle w:val="TableEntrySpecial"/>
              <w:rPr>
                <w:rFonts w:ascii="Arial" w:hAnsi="Arial" w:cs="Arial"/>
                <w:b w:val="0"/>
                <w:sz w:val="20"/>
              </w:rPr>
            </w:pPr>
            <w:r w:rsidRPr="00F82596">
              <w:rPr>
                <w:rFonts w:ascii="Arial" w:hAnsi="Arial" w:cs="Arial"/>
                <w:b w:val="0"/>
                <w:sz w:val="20"/>
              </w:rPr>
              <w:t>MessageDefinition</w:t>
            </w:r>
          </w:p>
        </w:tc>
        <w:tc>
          <w:tcPr>
            <w:tcW w:w="6978" w:type="dxa"/>
            <w:vAlign w:val="center"/>
          </w:tcPr>
          <w:p w14:paraId="3E640916" w14:textId="1A32286E" w:rsidR="00F97B60" w:rsidRPr="00B63233" w:rsidRDefault="00F97B60" w:rsidP="00EF2614">
            <w:pPr>
              <w:pStyle w:val="BodyText"/>
              <w:spacing w:before="0"/>
              <w:rPr>
                <w:rFonts w:cs="Arial"/>
              </w:rPr>
            </w:pPr>
            <w:r w:rsidRPr="00B63233">
              <w:rPr>
                <w:rFonts w:cs="Arial"/>
              </w:rPr>
              <w:t xml:space="preserve">formal description of the structure of a </w:t>
            </w:r>
            <w:r w:rsidRPr="00F82596">
              <w:rPr>
                <w:rFonts w:cs="Arial"/>
              </w:rPr>
              <w:t>MessageInstance</w:t>
            </w:r>
          </w:p>
        </w:tc>
      </w:tr>
    </w:tbl>
    <w:p w14:paraId="3E640918" w14:textId="77777777" w:rsidR="00961093" w:rsidRPr="008B3BC4" w:rsidRDefault="00961093" w:rsidP="00BB5003">
      <w:pPr>
        <w:pStyle w:val="Heading2"/>
      </w:pPr>
      <w:bookmarkStart w:id="6" w:name="_Toc94539569"/>
      <w:r w:rsidRPr="008B3BC4">
        <w:t>Glossary</w:t>
      </w:r>
      <w:bookmarkEnd w:id="4"/>
      <w:bookmarkEnd w:id="5"/>
      <w:bookmarkEnd w:id="6"/>
    </w:p>
    <w:p w14:paraId="3E640919" w14:textId="77777777" w:rsidR="00961093" w:rsidRPr="008B3BC4" w:rsidRDefault="00961093" w:rsidP="007906F1">
      <w:pPr>
        <w:shd w:val="clear" w:color="auto" w:fill="99CCFF"/>
        <w:rPr>
          <w:rFonts w:cs="Arial"/>
          <w:b/>
        </w:rPr>
      </w:pPr>
      <w:bookmarkStart w:id="7" w:name="_Toc146690776"/>
      <w:bookmarkStart w:id="8" w:name="_Toc116962862"/>
      <w:r w:rsidRPr="008B3BC4">
        <w:rPr>
          <w:rFonts w:cs="Arial"/>
          <w:b/>
        </w:rPr>
        <w:t>Acronyms</w:t>
      </w:r>
      <w:bookmarkEnd w:id="7"/>
    </w:p>
    <w:p w14:paraId="3E64091A" w14:textId="77777777" w:rsidR="007906F1" w:rsidRPr="007750E8" w:rsidRDefault="007906F1" w:rsidP="007906F1">
      <w:pPr>
        <w:rPr>
          <w:rFonts w:cs="Arial"/>
        </w:rPr>
      </w:pPr>
    </w:p>
    <w:tbl>
      <w:tblPr>
        <w:tblW w:w="9072" w:type="dxa"/>
        <w:tblInd w:w="5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1984"/>
        <w:gridCol w:w="7088"/>
      </w:tblGrid>
      <w:tr w:rsidR="00961093" w:rsidRPr="008B3BC4" w14:paraId="3E64091D" w14:textId="77777777" w:rsidTr="0070102A">
        <w:tc>
          <w:tcPr>
            <w:tcW w:w="1984" w:type="dxa"/>
            <w:shd w:val="pct60" w:color="000000" w:fill="FFFFFF"/>
            <w:vAlign w:val="center"/>
          </w:tcPr>
          <w:p w14:paraId="3E64091B" w14:textId="77777777" w:rsidR="00961093" w:rsidRPr="006F6A65" w:rsidRDefault="00961093" w:rsidP="00E4260E">
            <w:pPr>
              <w:pStyle w:val="TableTitle"/>
              <w:rPr>
                <w:rFonts w:ascii="Arial" w:hAnsi="Arial" w:cs="Arial"/>
                <w:sz w:val="20"/>
              </w:rPr>
            </w:pPr>
            <w:r w:rsidRPr="006F6A65">
              <w:rPr>
                <w:rFonts w:ascii="Arial" w:hAnsi="Arial" w:cs="Arial"/>
                <w:sz w:val="20"/>
              </w:rPr>
              <w:t>Acronym</w:t>
            </w:r>
          </w:p>
        </w:tc>
        <w:tc>
          <w:tcPr>
            <w:tcW w:w="7088" w:type="dxa"/>
            <w:shd w:val="pct60" w:color="000000" w:fill="FFFFFF"/>
            <w:vAlign w:val="center"/>
          </w:tcPr>
          <w:p w14:paraId="3E64091C" w14:textId="77777777" w:rsidR="00961093" w:rsidRPr="006F6A65" w:rsidRDefault="00961093" w:rsidP="00E4260E">
            <w:pPr>
              <w:pStyle w:val="TableTitle"/>
              <w:rPr>
                <w:rFonts w:ascii="Arial" w:hAnsi="Arial" w:cs="Arial"/>
                <w:sz w:val="20"/>
              </w:rPr>
            </w:pPr>
            <w:r w:rsidRPr="006F6A65">
              <w:rPr>
                <w:rFonts w:ascii="Arial" w:hAnsi="Arial" w:cs="Arial"/>
                <w:sz w:val="20"/>
              </w:rPr>
              <w:t>Definition</w:t>
            </w:r>
          </w:p>
        </w:tc>
      </w:tr>
      <w:tr w:rsidR="001948DD" w:rsidRPr="00F61A06" w14:paraId="17531E8C" w14:textId="77777777" w:rsidTr="0070102A">
        <w:tc>
          <w:tcPr>
            <w:tcW w:w="1984" w:type="dxa"/>
            <w:vAlign w:val="center"/>
          </w:tcPr>
          <w:p w14:paraId="3E8823F7" w14:textId="6AC7972E" w:rsidR="001948DD" w:rsidRDefault="001948DD" w:rsidP="00F61A06">
            <w:pPr>
              <w:pStyle w:val="TableEntry"/>
              <w:rPr>
                <w:rFonts w:ascii="Arial" w:hAnsi="Arial"/>
                <w:sz w:val="20"/>
              </w:rPr>
            </w:pPr>
            <w:r>
              <w:rPr>
                <w:rFonts w:ascii="Arial" w:hAnsi="Arial"/>
                <w:sz w:val="20"/>
              </w:rPr>
              <w:t>GM</w:t>
            </w:r>
          </w:p>
        </w:tc>
        <w:tc>
          <w:tcPr>
            <w:tcW w:w="7088" w:type="dxa"/>
            <w:vAlign w:val="center"/>
          </w:tcPr>
          <w:p w14:paraId="07D87D7F" w14:textId="05FFB401" w:rsidR="001948DD" w:rsidRDefault="001948DD" w:rsidP="00F61A06">
            <w:pPr>
              <w:pStyle w:val="TableEntry"/>
              <w:rPr>
                <w:rFonts w:ascii="Arial" w:hAnsi="Arial"/>
                <w:sz w:val="20"/>
              </w:rPr>
            </w:pPr>
            <w:r>
              <w:rPr>
                <w:rFonts w:ascii="Arial" w:hAnsi="Arial"/>
                <w:sz w:val="20"/>
              </w:rPr>
              <w:t>General Meeting</w:t>
            </w:r>
          </w:p>
        </w:tc>
      </w:tr>
      <w:tr w:rsidR="00961093" w:rsidRPr="00F61A06" w14:paraId="3E640920" w14:textId="77777777" w:rsidTr="0070102A">
        <w:tc>
          <w:tcPr>
            <w:tcW w:w="1984" w:type="dxa"/>
            <w:vAlign w:val="center"/>
          </w:tcPr>
          <w:p w14:paraId="3E64091E" w14:textId="0EC83393" w:rsidR="00961093" w:rsidRPr="00F61A06" w:rsidRDefault="00D945CC" w:rsidP="00F61A06">
            <w:pPr>
              <w:pStyle w:val="TableEntry"/>
              <w:rPr>
                <w:rFonts w:ascii="Arial" w:hAnsi="Arial"/>
                <w:sz w:val="20"/>
              </w:rPr>
            </w:pPr>
            <w:r>
              <w:rPr>
                <w:rFonts w:ascii="Arial" w:hAnsi="Arial"/>
                <w:sz w:val="20"/>
              </w:rPr>
              <w:t>PV</w:t>
            </w:r>
          </w:p>
        </w:tc>
        <w:tc>
          <w:tcPr>
            <w:tcW w:w="7088" w:type="dxa"/>
            <w:vAlign w:val="center"/>
          </w:tcPr>
          <w:p w14:paraId="3E64091F" w14:textId="12819A75" w:rsidR="00961093" w:rsidRPr="00F61A06" w:rsidRDefault="00D945CC" w:rsidP="00F61A06">
            <w:pPr>
              <w:pStyle w:val="TableEntry"/>
              <w:rPr>
                <w:rFonts w:ascii="Arial" w:hAnsi="Arial"/>
                <w:sz w:val="20"/>
              </w:rPr>
            </w:pPr>
            <w:r>
              <w:rPr>
                <w:rFonts w:ascii="Arial" w:hAnsi="Arial"/>
                <w:sz w:val="20"/>
              </w:rPr>
              <w:t>Proxy Voting</w:t>
            </w:r>
          </w:p>
        </w:tc>
      </w:tr>
      <w:tr w:rsidR="00E4260E" w:rsidRPr="00F61A06" w14:paraId="3E640923" w14:textId="77777777" w:rsidTr="0070102A">
        <w:tc>
          <w:tcPr>
            <w:tcW w:w="1984" w:type="dxa"/>
            <w:vAlign w:val="center"/>
          </w:tcPr>
          <w:p w14:paraId="3E640921" w14:textId="77777777" w:rsidR="00E4260E" w:rsidRPr="00F61A06" w:rsidRDefault="00E4260E" w:rsidP="00F61A06">
            <w:pPr>
              <w:pStyle w:val="TableEntry"/>
              <w:rPr>
                <w:rFonts w:ascii="Arial" w:hAnsi="Arial"/>
                <w:sz w:val="20"/>
              </w:rPr>
            </w:pPr>
            <w:r w:rsidRPr="00F61A06">
              <w:rPr>
                <w:rFonts w:ascii="Arial" w:hAnsi="Arial"/>
                <w:sz w:val="20"/>
              </w:rPr>
              <w:t>CSD</w:t>
            </w:r>
          </w:p>
        </w:tc>
        <w:tc>
          <w:tcPr>
            <w:tcW w:w="7088" w:type="dxa"/>
            <w:vAlign w:val="center"/>
          </w:tcPr>
          <w:p w14:paraId="3E640922" w14:textId="77777777" w:rsidR="00E4260E" w:rsidRPr="00F61A06" w:rsidRDefault="00E4260E" w:rsidP="00F61A06">
            <w:pPr>
              <w:pStyle w:val="TableEntry"/>
              <w:rPr>
                <w:rFonts w:ascii="Arial" w:hAnsi="Arial"/>
                <w:sz w:val="20"/>
              </w:rPr>
            </w:pPr>
            <w:r w:rsidRPr="00F61A06">
              <w:rPr>
                <w:rFonts w:ascii="Arial" w:hAnsi="Arial"/>
                <w:sz w:val="20"/>
              </w:rPr>
              <w:t>Central Securities Depository</w:t>
            </w:r>
          </w:p>
        </w:tc>
      </w:tr>
      <w:tr w:rsidR="00E4260E" w:rsidRPr="00F61A06" w14:paraId="3E640926" w14:textId="77777777" w:rsidTr="0070102A">
        <w:tc>
          <w:tcPr>
            <w:tcW w:w="1984" w:type="dxa"/>
            <w:vAlign w:val="center"/>
          </w:tcPr>
          <w:p w14:paraId="3E640924" w14:textId="77777777" w:rsidR="00E4260E" w:rsidRPr="00F61A06" w:rsidRDefault="00E4260E" w:rsidP="00F61A06">
            <w:pPr>
              <w:pStyle w:val="TableEntry"/>
              <w:rPr>
                <w:rFonts w:ascii="Arial" w:hAnsi="Arial"/>
                <w:sz w:val="20"/>
              </w:rPr>
            </w:pPr>
            <w:r w:rsidRPr="00F61A06">
              <w:rPr>
                <w:rFonts w:ascii="Arial" w:hAnsi="Arial"/>
                <w:sz w:val="20"/>
              </w:rPr>
              <w:t>ICSD</w:t>
            </w:r>
          </w:p>
        </w:tc>
        <w:tc>
          <w:tcPr>
            <w:tcW w:w="7088" w:type="dxa"/>
            <w:vAlign w:val="center"/>
          </w:tcPr>
          <w:p w14:paraId="3E640925" w14:textId="77777777" w:rsidR="00E4260E" w:rsidRPr="00F61A06" w:rsidRDefault="00E4260E" w:rsidP="00F61A06">
            <w:pPr>
              <w:pStyle w:val="TableEntry"/>
              <w:rPr>
                <w:rFonts w:ascii="Arial" w:hAnsi="Arial"/>
                <w:sz w:val="20"/>
              </w:rPr>
            </w:pPr>
            <w:r w:rsidRPr="00F61A06">
              <w:rPr>
                <w:rFonts w:ascii="Arial" w:hAnsi="Arial"/>
                <w:sz w:val="20"/>
              </w:rPr>
              <w:t>International Central Securities Depository</w:t>
            </w:r>
          </w:p>
        </w:tc>
      </w:tr>
      <w:tr w:rsidR="00C73FCA" w:rsidRPr="00F61A06" w14:paraId="3E640929" w14:textId="77777777" w:rsidTr="0070102A">
        <w:trPr>
          <w:trHeight w:val="312"/>
        </w:trPr>
        <w:tc>
          <w:tcPr>
            <w:tcW w:w="1984" w:type="dxa"/>
            <w:vAlign w:val="center"/>
          </w:tcPr>
          <w:p w14:paraId="3E640927" w14:textId="77777777" w:rsidR="00C73FCA" w:rsidRPr="00F61A06" w:rsidRDefault="00C73FCA" w:rsidP="00F61A06">
            <w:pPr>
              <w:pStyle w:val="TableEntry"/>
              <w:rPr>
                <w:rFonts w:ascii="Arial" w:hAnsi="Arial"/>
                <w:sz w:val="20"/>
              </w:rPr>
            </w:pPr>
            <w:r w:rsidRPr="00F61A06">
              <w:rPr>
                <w:rFonts w:ascii="Arial" w:hAnsi="Arial"/>
                <w:sz w:val="20"/>
              </w:rPr>
              <w:t>SMPG</w:t>
            </w:r>
          </w:p>
        </w:tc>
        <w:tc>
          <w:tcPr>
            <w:tcW w:w="7088" w:type="dxa"/>
            <w:vAlign w:val="center"/>
          </w:tcPr>
          <w:p w14:paraId="3E640928" w14:textId="77777777" w:rsidR="00C73FCA" w:rsidRPr="00F61A06" w:rsidRDefault="00C73FCA" w:rsidP="00F61A06">
            <w:pPr>
              <w:pStyle w:val="TableEntry"/>
              <w:rPr>
                <w:rFonts w:ascii="Arial" w:hAnsi="Arial"/>
                <w:sz w:val="20"/>
              </w:rPr>
            </w:pPr>
            <w:r w:rsidRPr="00F61A06">
              <w:rPr>
                <w:rFonts w:ascii="Arial" w:hAnsi="Arial"/>
                <w:sz w:val="20"/>
              </w:rPr>
              <w:t>Securities Market Practice Group (</w:t>
            </w:r>
            <w:hyperlink r:id="rId22" w:history="1">
              <w:r w:rsidRPr="00F61A06">
                <w:rPr>
                  <w:rFonts w:ascii="Arial" w:hAnsi="Arial"/>
                  <w:sz w:val="20"/>
                </w:rPr>
                <w:t>www.smpg.info</w:t>
              </w:r>
            </w:hyperlink>
            <w:r w:rsidRPr="00F61A06">
              <w:rPr>
                <w:rFonts w:ascii="Arial" w:hAnsi="Arial"/>
                <w:sz w:val="20"/>
              </w:rPr>
              <w:t>)</w:t>
            </w:r>
          </w:p>
        </w:tc>
      </w:tr>
    </w:tbl>
    <w:p w14:paraId="3E64092D" w14:textId="77777777" w:rsidR="00EF7F89" w:rsidRPr="007750E8" w:rsidRDefault="00EF7F89" w:rsidP="007906F1">
      <w:pPr>
        <w:rPr>
          <w:rFonts w:cs="Arial"/>
        </w:rPr>
      </w:pPr>
      <w:bookmarkStart w:id="9" w:name="_Toc146690777"/>
    </w:p>
    <w:bookmarkEnd w:id="9"/>
    <w:p w14:paraId="3E64093D" w14:textId="77777777" w:rsidR="002545C4" w:rsidRPr="007750E8" w:rsidRDefault="003C6A90">
      <w:pPr>
        <w:rPr>
          <w:rFonts w:cs="Arial"/>
        </w:rPr>
      </w:pPr>
      <w:r w:rsidRPr="008B3BC4">
        <w:br w:type="page"/>
      </w:r>
    </w:p>
    <w:p w14:paraId="3E64093E" w14:textId="77777777" w:rsidR="00961093" w:rsidRPr="008B3BC4" w:rsidRDefault="00B5005B" w:rsidP="00BB5003">
      <w:pPr>
        <w:pStyle w:val="Heading2"/>
      </w:pPr>
      <w:bookmarkStart w:id="10" w:name="_Toc146690778"/>
      <w:bookmarkStart w:id="11" w:name="_Toc94539570"/>
      <w:r w:rsidRPr="008B3BC4">
        <w:lastRenderedPageBreak/>
        <w:t>Document Sc</w:t>
      </w:r>
      <w:r w:rsidR="00961093" w:rsidRPr="008B3BC4">
        <w:t>ope</w:t>
      </w:r>
      <w:bookmarkEnd w:id="8"/>
      <w:bookmarkEnd w:id="10"/>
      <w:r w:rsidRPr="008B3BC4">
        <w:t xml:space="preserve"> and O</w:t>
      </w:r>
      <w:r w:rsidR="0003109F" w:rsidRPr="008B3BC4">
        <w:t>bjectives</w:t>
      </w:r>
      <w:bookmarkEnd w:id="11"/>
    </w:p>
    <w:p w14:paraId="0B4014D9" w14:textId="77777777" w:rsidR="00F97B60" w:rsidRPr="00F82596" w:rsidRDefault="00F97B60" w:rsidP="00F97B60">
      <w:pPr>
        <w:pStyle w:val="BodyText"/>
        <w:jc w:val="both"/>
        <w:rPr>
          <w:rFonts w:cs="Arial"/>
        </w:rPr>
      </w:pPr>
      <w:bookmarkStart w:id="12" w:name="OLE_LINK1"/>
      <w:bookmarkStart w:id="13" w:name="OLE_LINK2"/>
      <w:r w:rsidRPr="00F82596">
        <w:rPr>
          <w:rFonts w:cs="Arial"/>
        </w:rPr>
        <w:t>This document is the first part of the ISO 20022 Message Definition Report (MDR) that describes the BusinessTransactions and underlying message set. For the sake of completeness, the document may also describe BusinessActivities that are not in the scope of the project.</w:t>
      </w:r>
    </w:p>
    <w:bookmarkEnd w:id="12"/>
    <w:bookmarkEnd w:id="13"/>
    <w:p w14:paraId="3E640940" w14:textId="77777777" w:rsidR="006E4A92" w:rsidRPr="00F82596" w:rsidRDefault="006E4A92" w:rsidP="006E4A92">
      <w:pPr>
        <w:pStyle w:val="BodyText"/>
        <w:jc w:val="both"/>
        <w:rPr>
          <w:rFonts w:cs="Arial"/>
        </w:rPr>
      </w:pPr>
      <w:r w:rsidRPr="00F82596">
        <w:rPr>
          <w:rFonts w:cs="Arial"/>
        </w:rPr>
        <w:t>This document sets:</w:t>
      </w:r>
    </w:p>
    <w:p w14:paraId="3E640941" w14:textId="77777777" w:rsidR="006E4A92" w:rsidRPr="00F82596" w:rsidRDefault="00493E71" w:rsidP="006E4A92">
      <w:pPr>
        <w:pStyle w:val="BodyText"/>
        <w:numPr>
          <w:ilvl w:val="0"/>
          <w:numId w:val="5"/>
        </w:numPr>
        <w:spacing w:before="120"/>
        <w:jc w:val="both"/>
        <w:rPr>
          <w:rFonts w:cs="Arial"/>
        </w:rPr>
      </w:pPr>
      <w:r w:rsidRPr="00F82596">
        <w:rPr>
          <w:rFonts w:cs="Arial"/>
        </w:rPr>
        <w:t>The B</w:t>
      </w:r>
      <w:r w:rsidR="006E4A92" w:rsidRPr="00F82596">
        <w:rPr>
          <w:rFonts w:cs="Arial"/>
        </w:rPr>
        <w:t>usiness</w:t>
      </w:r>
      <w:r w:rsidRPr="00F82596">
        <w:rPr>
          <w:rFonts w:cs="Arial"/>
        </w:rPr>
        <w:t>P</w:t>
      </w:r>
      <w:r w:rsidR="006E4A92" w:rsidRPr="00F82596">
        <w:rPr>
          <w:rFonts w:cs="Arial"/>
        </w:rPr>
        <w:t>rocess scope (business processes addressed or impacted by the project)</w:t>
      </w:r>
    </w:p>
    <w:p w14:paraId="3E640942" w14:textId="77777777" w:rsidR="00493E71" w:rsidRPr="00F82596" w:rsidRDefault="00493E71" w:rsidP="006E4A92">
      <w:pPr>
        <w:pStyle w:val="BodyText"/>
        <w:numPr>
          <w:ilvl w:val="0"/>
          <w:numId w:val="5"/>
        </w:numPr>
        <w:spacing w:before="120"/>
        <w:jc w:val="both"/>
        <w:rPr>
          <w:rFonts w:cs="Arial"/>
        </w:rPr>
      </w:pPr>
      <w:r w:rsidRPr="00F82596">
        <w:rPr>
          <w:rFonts w:cs="Arial"/>
        </w:rPr>
        <w:t>The BusinessRoles involved in these BusinessProcesses</w:t>
      </w:r>
    </w:p>
    <w:p w14:paraId="3E640943" w14:textId="77777777" w:rsidR="00493E71" w:rsidRPr="00F82596" w:rsidRDefault="00493E71" w:rsidP="00F91934">
      <w:pPr>
        <w:pStyle w:val="BodyText"/>
        <w:spacing w:before="120"/>
        <w:ind w:left="1211"/>
        <w:jc w:val="both"/>
        <w:rPr>
          <w:rFonts w:cs="Arial"/>
        </w:rPr>
      </w:pPr>
    </w:p>
    <w:p w14:paraId="3E640944" w14:textId="77777777" w:rsidR="006E4A92" w:rsidRPr="00F82596" w:rsidRDefault="00CA0823" w:rsidP="006E4A92">
      <w:pPr>
        <w:pStyle w:val="BodyText"/>
        <w:jc w:val="both"/>
        <w:rPr>
          <w:rFonts w:cs="Arial"/>
        </w:rPr>
      </w:pPr>
      <w:r w:rsidRPr="00F82596">
        <w:rPr>
          <w:rFonts w:cs="Arial"/>
        </w:rPr>
        <w:t xml:space="preserve">The main objectives of this </w:t>
      </w:r>
      <w:r w:rsidR="006E4A92" w:rsidRPr="00F82596">
        <w:rPr>
          <w:rFonts w:cs="Arial"/>
        </w:rPr>
        <w:t>document are:</w:t>
      </w:r>
    </w:p>
    <w:p w14:paraId="3E640945" w14:textId="77777777" w:rsidR="006E4A92" w:rsidRPr="00F82596" w:rsidRDefault="00F91934" w:rsidP="006E4A92">
      <w:pPr>
        <w:pStyle w:val="BodyText"/>
        <w:numPr>
          <w:ilvl w:val="0"/>
          <w:numId w:val="4"/>
        </w:numPr>
        <w:spacing w:before="120"/>
        <w:jc w:val="both"/>
        <w:rPr>
          <w:rFonts w:cs="Arial"/>
        </w:rPr>
      </w:pPr>
      <w:r w:rsidRPr="00F82596">
        <w:rPr>
          <w:rFonts w:cs="Arial"/>
        </w:rPr>
        <w:t>To explain what B</w:t>
      </w:r>
      <w:r w:rsidR="006E4A92" w:rsidRPr="00F82596">
        <w:rPr>
          <w:rFonts w:cs="Arial"/>
        </w:rPr>
        <w:t>usi</w:t>
      </w:r>
      <w:r w:rsidRPr="00F82596">
        <w:rPr>
          <w:rFonts w:cs="Arial"/>
        </w:rPr>
        <w:t>nessP</w:t>
      </w:r>
      <w:r w:rsidR="006E4A92" w:rsidRPr="00F82596">
        <w:rPr>
          <w:rFonts w:cs="Arial"/>
        </w:rPr>
        <w:t xml:space="preserve">rocesses and </w:t>
      </w:r>
      <w:r w:rsidRPr="00F82596">
        <w:rPr>
          <w:rFonts w:cs="Arial"/>
        </w:rPr>
        <w:t>BusinessA</w:t>
      </w:r>
      <w:r w:rsidR="006E4A92" w:rsidRPr="00F82596">
        <w:rPr>
          <w:rFonts w:cs="Arial"/>
        </w:rPr>
        <w:t xml:space="preserve">ctivities these </w:t>
      </w:r>
      <w:r w:rsidR="00301BED" w:rsidRPr="00F82596">
        <w:rPr>
          <w:rFonts w:cs="Arial"/>
        </w:rPr>
        <w:t>M</w:t>
      </w:r>
      <w:r w:rsidR="006E4A92" w:rsidRPr="00F82596">
        <w:rPr>
          <w:rFonts w:cs="Arial"/>
        </w:rPr>
        <w:t>essage</w:t>
      </w:r>
      <w:r w:rsidR="00301BED" w:rsidRPr="00F82596">
        <w:rPr>
          <w:rFonts w:cs="Arial"/>
        </w:rPr>
        <w:t>D</w:t>
      </w:r>
      <w:r w:rsidR="00C57A36" w:rsidRPr="00F82596">
        <w:rPr>
          <w:rFonts w:cs="Arial"/>
        </w:rPr>
        <w:t>efinition</w:t>
      </w:r>
      <w:r w:rsidR="006E4A92" w:rsidRPr="00F82596">
        <w:rPr>
          <w:rFonts w:cs="Arial"/>
        </w:rPr>
        <w:t xml:space="preserve">s </w:t>
      </w:r>
      <w:r w:rsidR="00CA0823" w:rsidRPr="00F82596">
        <w:rPr>
          <w:rFonts w:cs="Arial"/>
        </w:rPr>
        <w:t>have addressed</w:t>
      </w:r>
    </w:p>
    <w:p w14:paraId="3E640946" w14:textId="77777777" w:rsidR="006E4A92" w:rsidRPr="00F82596" w:rsidRDefault="006E4A92" w:rsidP="006E4A92">
      <w:pPr>
        <w:pStyle w:val="BodyText"/>
        <w:numPr>
          <w:ilvl w:val="0"/>
          <w:numId w:val="4"/>
        </w:numPr>
        <w:spacing w:before="120"/>
        <w:jc w:val="both"/>
        <w:rPr>
          <w:rFonts w:cs="Arial"/>
        </w:rPr>
      </w:pPr>
      <w:r w:rsidRPr="00F82596">
        <w:rPr>
          <w:rFonts w:cs="Arial"/>
        </w:rPr>
        <w:t xml:space="preserve">To give a high level description </w:t>
      </w:r>
      <w:r w:rsidR="00F91934" w:rsidRPr="00F82596">
        <w:rPr>
          <w:rFonts w:cs="Arial"/>
        </w:rPr>
        <w:t>of BusinessP</w:t>
      </w:r>
      <w:r w:rsidR="009145CE" w:rsidRPr="00F82596">
        <w:rPr>
          <w:rFonts w:cs="Arial"/>
        </w:rPr>
        <w:t>rocesses and the associated BusinessRoles</w:t>
      </w:r>
    </w:p>
    <w:p w14:paraId="3E640947" w14:textId="77777777" w:rsidR="006E4A92" w:rsidRPr="00F82596" w:rsidRDefault="006E4A92" w:rsidP="006E4A92">
      <w:pPr>
        <w:pStyle w:val="BodyText"/>
        <w:numPr>
          <w:ilvl w:val="0"/>
          <w:numId w:val="4"/>
        </w:numPr>
        <w:spacing w:before="120"/>
        <w:jc w:val="both"/>
        <w:rPr>
          <w:rFonts w:cs="Arial"/>
        </w:rPr>
      </w:pPr>
      <w:r w:rsidRPr="00F82596">
        <w:rPr>
          <w:rFonts w:cs="Arial"/>
        </w:rPr>
        <w:t xml:space="preserve">To </w:t>
      </w:r>
      <w:r w:rsidR="009145CE" w:rsidRPr="00F82596">
        <w:rPr>
          <w:rFonts w:cs="Arial"/>
        </w:rPr>
        <w:t>document the BusinessTransaction</w:t>
      </w:r>
      <w:r w:rsidR="000B72F7" w:rsidRPr="00F82596">
        <w:rPr>
          <w:rFonts w:cs="Arial"/>
        </w:rPr>
        <w:t>s</w:t>
      </w:r>
      <w:r w:rsidR="009145CE" w:rsidRPr="00F82596">
        <w:rPr>
          <w:rFonts w:cs="Arial"/>
        </w:rPr>
        <w:t xml:space="preserve"> and their Participants</w:t>
      </w:r>
      <w:r w:rsidR="000B72F7" w:rsidRPr="00F82596">
        <w:rPr>
          <w:rFonts w:cs="Arial"/>
        </w:rPr>
        <w:t xml:space="preserve"> (sequence diagrams)</w:t>
      </w:r>
      <w:r w:rsidRPr="00F82596">
        <w:rPr>
          <w:rFonts w:cs="Arial"/>
        </w:rPr>
        <w:t xml:space="preserve"> </w:t>
      </w:r>
    </w:p>
    <w:p w14:paraId="3E640948" w14:textId="77777777" w:rsidR="006E4A92" w:rsidRPr="000368C4" w:rsidRDefault="006E4A92" w:rsidP="006E4A92">
      <w:pPr>
        <w:pStyle w:val="BodyText"/>
        <w:numPr>
          <w:ilvl w:val="0"/>
          <w:numId w:val="4"/>
        </w:numPr>
        <w:spacing w:before="120"/>
        <w:jc w:val="both"/>
        <w:rPr>
          <w:rFonts w:cs="Arial"/>
        </w:rPr>
      </w:pPr>
      <w:r w:rsidRPr="00F82596">
        <w:rPr>
          <w:rFonts w:cs="Arial"/>
        </w:rPr>
        <w:t xml:space="preserve">To </w:t>
      </w:r>
      <w:r w:rsidR="00D432A8" w:rsidRPr="00F82596">
        <w:rPr>
          <w:rFonts w:cs="Arial"/>
        </w:rPr>
        <w:t>list the</w:t>
      </w:r>
      <w:r w:rsidR="00C61312" w:rsidRPr="00F82596">
        <w:rPr>
          <w:rFonts w:cs="Arial"/>
        </w:rPr>
        <w:t xml:space="preserve"> </w:t>
      </w:r>
      <w:r w:rsidR="00D432A8" w:rsidRPr="00F82596">
        <w:rPr>
          <w:rFonts w:cs="Arial"/>
        </w:rPr>
        <w:t>MessageD</w:t>
      </w:r>
      <w:r w:rsidR="00C57A36" w:rsidRPr="00F82596">
        <w:rPr>
          <w:rFonts w:cs="Arial"/>
        </w:rPr>
        <w:t>efinition</w:t>
      </w:r>
      <w:r w:rsidR="00CA0823" w:rsidRPr="00F82596">
        <w:rPr>
          <w:rFonts w:cs="Arial"/>
        </w:rPr>
        <w:t>s</w:t>
      </w:r>
      <w:r w:rsidR="00C57A36" w:rsidRPr="000368C4">
        <w:rPr>
          <w:rFonts w:cs="Arial"/>
        </w:rPr>
        <w:t xml:space="preserve"> </w:t>
      </w:r>
    </w:p>
    <w:p w14:paraId="3E64094C" w14:textId="77777777" w:rsidR="00961093" w:rsidRPr="008B3BC4" w:rsidRDefault="00961093" w:rsidP="00BB5003">
      <w:pPr>
        <w:pStyle w:val="Heading2"/>
      </w:pPr>
      <w:bookmarkStart w:id="14" w:name="_Target_audience"/>
      <w:bookmarkStart w:id="15" w:name="_Toc338423620"/>
      <w:bookmarkStart w:id="16" w:name="_Toc116962865"/>
      <w:bookmarkStart w:id="17" w:name="_Toc146690781"/>
      <w:bookmarkStart w:id="18" w:name="_Toc94539571"/>
      <w:bookmarkEnd w:id="14"/>
      <w:r w:rsidRPr="008B3BC4">
        <w:t>References</w:t>
      </w:r>
      <w:bookmarkEnd w:id="15"/>
      <w:bookmarkEnd w:id="16"/>
      <w:bookmarkEnd w:id="17"/>
      <w:bookmarkEnd w:id="18"/>
    </w:p>
    <w:p w14:paraId="3E64094D" w14:textId="77777777" w:rsidR="00004240" w:rsidRPr="008B3BC4" w:rsidRDefault="00004240" w:rsidP="00C64929">
      <w:pPr>
        <w:autoSpaceDE w:val="0"/>
        <w:autoSpaceDN w:val="0"/>
        <w:adjustRightInd w:val="0"/>
        <w:spacing w:before="0"/>
        <w:jc w:val="both"/>
      </w:pPr>
    </w:p>
    <w:tbl>
      <w:tblPr>
        <w:tblW w:w="9527" w:type="dxa"/>
        <w:jc w:val="center"/>
        <w:tblLook w:val="0000" w:firstRow="0" w:lastRow="0" w:firstColumn="0" w:lastColumn="0" w:noHBand="0" w:noVBand="0"/>
      </w:tblPr>
      <w:tblGrid>
        <w:gridCol w:w="5680"/>
        <w:gridCol w:w="1274"/>
        <w:gridCol w:w="1681"/>
        <w:gridCol w:w="892"/>
      </w:tblGrid>
      <w:tr w:rsidR="00004240" w:rsidRPr="00740BDD" w14:paraId="3E640952" w14:textId="77777777" w:rsidTr="009632BD">
        <w:trPr>
          <w:trHeight w:val="255"/>
          <w:tblHeader/>
          <w:jc w:val="center"/>
        </w:trPr>
        <w:tc>
          <w:tcPr>
            <w:tcW w:w="5680" w:type="dxa"/>
            <w:tcBorders>
              <w:top w:val="single" w:sz="4" w:space="0" w:color="auto"/>
              <w:left w:val="single" w:sz="4" w:space="0" w:color="auto"/>
              <w:bottom w:val="single" w:sz="4" w:space="0" w:color="auto"/>
              <w:right w:val="single" w:sz="4" w:space="0" w:color="auto"/>
            </w:tcBorders>
            <w:shd w:val="clear" w:color="auto" w:fill="606060"/>
          </w:tcPr>
          <w:p w14:paraId="3E64094E" w14:textId="77777777" w:rsidR="00004240" w:rsidRPr="00740BDD" w:rsidRDefault="00004240" w:rsidP="00A92B1C">
            <w:pPr>
              <w:pStyle w:val="BodyText"/>
              <w:spacing w:before="0"/>
              <w:jc w:val="center"/>
              <w:rPr>
                <w:rFonts w:cs="Arial"/>
                <w:color w:val="FFFFFF"/>
              </w:rPr>
            </w:pPr>
            <w:r w:rsidRPr="00740BDD">
              <w:rPr>
                <w:rFonts w:cs="Arial"/>
                <w:color w:val="FFFFFF"/>
              </w:rPr>
              <w:t>Document</w:t>
            </w:r>
          </w:p>
        </w:tc>
        <w:tc>
          <w:tcPr>
            <w:tcW w:w="1274" w:type="dxa"/>
            <w:tcBorders>
              <w:top w:val="single" w:sz="4" w:space="0" w:color="auto"/>
              <w:left w:val="single" w:sz="4" w:space="0" w:color="auto"/>
              <w:bottom w:val="single" w:sz="4" w:space="0" w:color="auto"/>
              <w:right w:val="single" w:sz="4" w:space="0" w:color="auto"/>
            </w:tcBorders>
            <w:shd w:val="clear" w:color="auto" w:fill="606060"/>
          </w:tcPr>
          <w:p w14:paraId="3E64094F" w14:textId="77777777" w:rsidR="00004240" w:rsidRPr="00740BDD" w:rsidRDefault="00004240" w:rsidP="00A92B1C">
            <w:pPr>
              <w:pStyle w:val="BodyText"/>
              <w:spacing w:before="0"/>
              <w:jc w:val="center"/>
              <w:rPr>
                <w:rFonts w:cs="Arial"/>
                <w:color w:val="FFFFFF"/>
              </w:rPr>
            </w:pPr>
            <w:r w:rsidRPr="00740BDD">
              <w:rPr>
                <w:rFonts w:cs="Arial"/>
                <w:color w:val="FFFFFF"/>
              </w:rPr>
              <w:t>Version</w:t>
            </w:r>
          </w:p>
        </w:tc>
        <w:tc>
          <w:tcPr>
            <w:tcW w:w="1681" w:type="dxa"/>
            <w:tcBorders>
              <w:top w:val="single" w:sz="4" w:space="0" w:color="auto"/>
              <w:left w:val="single" w:sz="4" w:space="0" w:color="auto"/>
              <w:bottom w:val="single" w:sz="4" w:space="0" w:color="auto"/>
              <w:right w:val="single" w:sz="4" w:space="0" w:color="auto"/>
            </w:tcBorders>
            <w:shd w:val="clear" w:color="auto" w:fill="606060"/>
          </w:tcPr>
          <w:p w14:paraId="3E640950" w14:textId="77777777" w:rsidR="00004240" w:rsidRPr="00740BDD" w:rsidRDefault="00004240" w:rsidP="00A92B1C">
            <w:pPr>
              <w:pStyle w:val="BodyText"/>
              <w:spacing w:before="0"/>
              <w:jc w:val="center"/>
              <w:rPr>
                <w:rFonts w:cs="Arial"/>
                <w:color w:val="FFFFFF"/>
              </w:rPr>
            </w:pPr>
            <w:r w:rsidRPr="00740BDD">
              <w:rPr>
                <w:rFonts w:cs="Arial"/>
                <w:color w:val="FFFFFF"/>
              </w:rPr>
              <w:t>Date</w:t>
            </w:r>
          </w:p>
        </w:tc>
        <w:tc>
          <w:tcPr>
            <w:tcW w:w="892" w:type="dxa"/>
            <w:tcBorders>
              <w:top w:val="single" w:sz="4" w:space="0" w:color="auto"/>
              <w:left w:val="single" w:sz="4" w:space="0" w:color="auto"/>
              <w:bottom w:val="single" w:sz="4" w:space="0" w:color="auto"/>
              <w:right w:val="single" w:sz="4" w:space="0" w:color="auto"/>
            </w:tcBorders>
            <w:shd w:val="clear" w:color="auto" w:fill="606060"/>
          </w:tcPr>
          <w:p w14:paraId="3E640951" w14:textId="77777777" w:rsidR="00004240" w:rsidRPr="00740BDD" w:rsidRDefault="00004240" w:rsidP="00A92B1C">
            <w:pPr>
              <w:pStyle w:val="BodyText"/>
              <w:spacing w:before="0"/>
              <w:jc w:val="center"/>
              <w:rPr>
                <w:rFonts w:cs="Arial"/>
                <w:color w:val="FFFFFF"/>
              </w:rPr>
            </w:pPr>
            <w:r w:rsidRPr="00740BDD">
              <w:rPr>
                <w:rFonts w:cs="Arial"/>
                <w:color w:val="FFFFFF"/>
              </w:rPr>
              <w:t>Author</w:t>
            </w:r>
          </w:p>
        </w:tc>
      </w:tr>
      <w:tr w:rsidR="00170ACD" w:rsidRPr="00740BDD" w14:paraId="3E640957" w14:textId="77777777" w:rsidTr="00843417">
        <w:trPr>
          <w:trHeight w:val="400"/>
          <w:jc w:val="center"/>
        </w:trPr>
        <w:tc>
          <w:tcPr>
            <w:tcW w:w="5680" w:type="dxa"/>
            <w:tcBorders>
              <w:top w:val="single" w:sz="4" w:space="0" w:color="auto"/>
              <w:left w:val="single" w:sz="4" w:space="0" w:color="auto"/>
              <w:bottom w:val="single" w:sz="4" w:space="0" w:color="auto"/>
              <w:right w:val="single" w:sz="4" w:space="0" w:color="auto"/>
            </w:tcBorders>
            <w:vAlign w:val="center"/>
          </w:tcPr>
          <w:p w14:paraId="3E640953" w14:textId="1FC7864F" w:rsidR="00170ACD" w:rsidRPr="00740BDD" w:rsidRDefault="00843417" w:rsidP="00843417">
            <w:pPr>
              <w:spacing w:before="0"/>
              <w:rPr>
                <w:rFonts w:cs="Arial"/>
                <w:color w:val="0070C0"/>
              </w:rPr>
            </w:pPr>
            <w:r w:rsidRPr="009C2114">
              <w:t>ISO2002</w:t>
            </w:r>
            <w:r w:rsidR="00B03735" w:rsidRPr="009C2114">
              <w:t>2MCR_GeneralMeetingMaintenance_2021_2022</w:t>
            </w:r>
          </w:p>
        </w:tc>
        <w:tc>
          <w:tcPr>
            <w:tcW w:w="1274" w:type="dxa"/>
            <w:tcBorders>
              <w:top w:val="single" w:sz="4" w:space="0" w:color="auto"/>
              <w:left w:val="single" w:sz="4" w:space="0" w:color="auto"/>
              <w:bottom w:val="single" w:sz="4" w:space="0" w:color="auto"/>
              <w:right w:val="single" w:sz="4" w:space="0" w:color="auto"/>
            </w:tcBorders>
            <w:vAlign w:val="center"/>
          </w:tcPr>
          <w:p w14:paraId="3E640954" w14:textId="77777777" w:rsidR="00170ACD" w:rsidRPr="00F50B2C" w:rsidRDefault="00170ACD" w:rsidP="00843417">
            <w:pPr>
              <w:spacing w:before="0"/>
              <w:rPr>
                <w:rFonts w:eastAsia="Times New Roman" w:cs="Arial"/>
              </w:rPr>
            </w:pPr>
          </w:p>
        </w:tc>
        <w:tc>
          <w:tcPr>
            <w:tcW w:w="1681" w:type="dxa"/>
            <w:tcBorders>
              <w:top w:val="single" w:sz="4" w:space="0" w:color="auto"/>
              <w:left w:val="single" w:sz="4" w:space="0" w:color="auto"/>
              <w:bottom w:val="single" w:sz="4" w:space="0" w:color="auto"/>
              <w:right w:val="single" w:sz="4" w:space="0" w:color="auto"/>
            </w:tcBorders>
            <w:vAlign w:val="center"/>
          </w:tcPr>
          <w:p w14:paraId="3E640955" w14:textId="4563651C" w:rsidR="00170ACD" w:rsidRPr="00F50B2C" w:rsidRDefault="00B03735" w:rsidP="00B03735">
            <w:pPr>
              <w:spacing w:before="0"/>
              <w:rPr>
                <w:rFonts w:eastAsia="Times New Roman" w:cs="Arial"/>
              </w:rPr>
            </w:pPr>
            <w:r>
              <w:rPr>
                <w:rFonts w:eastAsia="Times New Roman" w:cs="Arial"/>
              </w:rPr>
              <w:t>September 2, 2021</w:t>
            </w: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14:paraId="3E640956" w14:textId="40D9842C" w:rsidR="00170ACD" w:rsidRPr="00F50B2C" w:rsidRDefault="00F50B2C" w:rsidP="00843417">
            <w:pPr>
              <w:spacing w:before="0"/>
              <w:rPr>
                <w:rFonts w:eastAsia="Times New Roman" w:cs="Arial"/>
              </w:rPr>
            </w:pPr>
            <w:r w:rsidRPr="00F50B2C">
              <w:rPr>
                <w:rFonts w:eastAsia="Times New Roman" w:cs="Arial"/>
              </w:rPr>
              <w:t>SWIFT</w:t>
            </w:r>
          </w:p>
        </w:tc>
      </w:tr>
      <w:tr w:rsidR="00170ACD" w:rsidRPr="00740BDD" w14:paraId="49B82E83" w14:textId="77777777" w:rsidTr="00170ACD">
        <w:trPr>
          <w:trHeight w:val="400"/>
          <w:jc w:val="center"/>
        </w:trPr>
        <w:tc>
          <w:tcPr>
            <w:tcW w:w="5680" w:type="dxa"/>
            <w:tcBorders>
              <w:top w:val="single" w:sz="4" w:space="0" w:color="auto"/>
              <w:left w:val="single" w:sz="4" w:space="0" w:color="auto"/>
              <w:bottom w:val="single" w:sz="4" w:space="0" w:color="auto"/>
              <w:right w:val="single" w:sz="4" w:space="0" w:color="auto"/>
            </w:tcBorders>
          </w:tcPr>
          <w:p w14:paraId="3E9D9818" w14:textId="5015B130" w:rsidR="00170ACD" w:rsidRPr="00740BDD" w:rsidRDefault="00170ACD" w:rsidP="00170ACD">
            <w:pPr>
              <w:spacing w:before="0"/>
              <w:rPr>
                <w:rFonts w:eastAsia="Times New Roman" w:cs="Arial"/>
                <w:color w:val="0070C0"/>
              </w:rPr>
            </w:pPr>
            <w:r w:rsidRPr="00A079B1">
              <w:t>ISO 15022 Category 5 Securities Markets - Message Usage Guidelines</w:t>
            </w:r>
          </w:p>
        </w:tc>
        <w:tc>
          <w:tcPr>
            <w:tcW w:w="1274" w:type="dxa"/>
            <w:tcBorders>
              <w:top w:val="single" w:sz="4" w:space="0" w:color="auto"/>
              <w:left w:val="single" w:sz="4" w:space="0" w:color="auto"/>
              <w:bottom w:val="single" w:sz="4" w:space="0" w:color="auto"/>
              <w:right w:val="single" w:sz="4" w:space="0" w:color="auto"/>
            </w:tcBorders>
            <w:vAlign w:val="center"/>
          </w:tcPr>
          <w:p w14:paraId="3EE0B8A5" w14:textId="77777777" w:rsidR="00170ACD" w:rsidRPr="00F50B2C" w:rsidRDefault="00170ACD" w:rsidP="00170ACD">
            <w:pPr>
              <w:spacing w:before="0"/>
              <w:rPr>
                <w:rFonts w:eastAsia="Times New Roman" w:cs="Arial"/>
              </w:rPr>
            </w:pPr>
          </w:p>
        </w:tc>
        <w:tc>
          <w:tcPr>
            <w:tcW w:w="1681" w:type="dxa"/>
            <w:tcBorders>
              <w:top w:val="single" w:sz="4" w:space="0" w:color="auto"/>
              <w:left w:val="single" w:sz="4" w:space="0" w:color="auto"/>
              <w:bottom w:val="single" w:sz="4" w:space="0" w:color="auto"/>
              <w:right w:val="single" w:sz="4" w:space="0" w:color="auto"/>
            </w:tcBorders>
            <w:vAlign w:val="center"/>
          </w:tcPr>
          <w:p w14:paraId="4E18694F" w14:textId="54BF03DD" w:rsidR="00170ACD" w:rsidRPr="00F50B2C" w:rsidRDefault="00654C3F" w:rsidP="00170ACD">
            <w:pPr>
              <w:spacing w:before="0"/>
              <w:rPr>
                <w:rFonts w:eastAsia="Times New Roman" w:cs="Arial"/>
              </w:rPr>
            </w:pPr>
            <w:r>
              <w:rPr>
                <w:rFonts w:eastAsia="Times New Roman" w:cs="Arial"/>
              </w:rPr>
              <w:t>2012</w:t>
            </w: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14:paraId="198CCD99" w14:textId="5B2FCAF0" w:rsidR="00170ACD" w:rsidRPr="00F50B2C" w:rsidRDefault="00F50B2C" w:rsidP="00170ACD">
            <w:pPr>
              <w:spacing w:before="0"/>
              <w:rPr>
                <w:rFonts w:eastAsia="Times New Roman" w:cs="Arial"/>
              </w:rPr>
            </w:pPr>
            <w:r>
              <w:rPr>
                <w:rFonts w:eastAsia="Times New Roman" w:cs="Arial"/>
              </w:rPr>
              <w:t>SWIFT</w:t>
            </w:r>
          </w:p>
        </w:tc>
      </w:tr>
      <w:tr w:rsidR="00170ACD" w:rsidRPr="00740BDD" w14:paraId="0A315239" w14:textId="77777777" w:rsidTr="00170ACD">
        <w:trPr>
          <w:trHeight w:val="400"/>
          <w:jc w:val="center"/>
        </w:trPr>
        <w:tc>
          <w:tcPr>
            <w:tcW w:w="5680" w:type="dxa"/>
            <w:tcBorders>
              <w:top w:val="single" w:sz="4" w:space="0" w:color="auto"/>
              <w:left w:val="single" w:sz="4" w:space="0" w:color="auto"/>
              <w:bottom w:val="single" w:sz="4" w:space="0" w:color="auto"/>
              <w:right w:val="single" w:sz="4" w:space="0" w:color="auto"/>
            </w:tcBorders>
          </w:tcPr>
          <w:p w14:paraId="39DD3FD1" w14:textId="39A2E9FF" w:rsidR="00170ACD" w:rsidRPr="00740BDD" w:rsidRDefault="00170ACD" w:rsidP="00170ACD">
            <w:pPr>
              <w:spacing w:before="0"/>
              <w:rPr>
                <w:rFonts w:eastAsia="Times New Roman" w:cs="Arial"/>
                <w:color w:val="0070C0"/>
              </w:rPr>
            </w:pPr>
            <w:r w:rsidRPr="00A079B1">
              <w:t>ISO 15022 Category 5 Securities Markets - Message Reference Guide</w:t>
            </w:r>
          </w:p>
        </w:tc>
        <w:tc>
          <w:tcPr>
            <w:tcW w:w="1274" w:type="dxa"/>
            <w:tcBorders>
              <w:top w:val="single" w:sz="4" w:space="0" w:color="auto"/>
              <w:left w:val="single" w:sz="4" w:space="0" w:color="auto"/>
              <w:bottom w:val="single" w:sz="4" w:space="0" w:color="auto"/>
              <w:right w:val="single" w:sz="4" w:space="0" w:color="auto"/>
            </w:tcBorders>
            <w:vAlign w:val="center"/>
          </w:tcPr>
          <w:p w14:paraId="77E601CD" w14:textId="77777777" w:rsidR="00170ACD" w:rsidRPr="00F50B2C" w:rsidRDefault="00170ACD" w:rsidP="00170ACD">
            <w:pPr>
              <w:spacing w:before="0"/>
              <w:rPr>
                <w:rFonts w:eastAsia="Times New Roman" w:cs="Arial"/>
              </w:rPr>
            </w:pPr>
          </w:p>
        </w:tc>
        <w:tc>
          <w:tcPr>
            <w:tcW w:w="1681" w:type="dxa"/>
            <w:tcBorders>
              <w:top w:val="single" w:sz="4" w:space="0" w:color="auto"/>
              <w:left w:val="single" w:sz="4" w:space="0" w:color="auto"/>
              <w:bottom w:val="single" w:sz="4" w:space="0" w:color="auto"/>
              <w:right w:val="single" w:sz="4" w:space="0" w:color="auto"/>
            </w:tcBorders>
            <w:vAlign w:val="center"/>
          </w:tcPr>
          <w:p w14:paraId="4DDFFD3F" w14:textId="6B3B57F9" w:rsidR="00170ACD" w:rsidRPr="00F50B2C" w:rsidRDefault="00654C3F" w:rsidP="00170ACD">
            <w:pPr>
              <w:spacing w:before="0"/>
              <w:rPr>
                <w:rFonts w:eastAsia="Times New Roman" w:cs="Arial"/>
              </w:rPr>
            </w:pPr>
            <w:r>
              <w:rPr>
                <w:rFonts w:eastAsia="Times New Roman" w:cs="Arial"/>
              </w:rPr>
              <w:t>2009</w:t>
            </w: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14:paraId="250349C2" w14:textId="53892F34" w:rsidR="00170ACD" w:rsidRPr="00F50B2C" w:rsidRDefault="00F50B2C" w:rsidP="00170ACD">
            <w:pPr>
              <w:spacing w:before="0"/>
              <w:rPr>
                <w:rFonts w:eastAsia="Times New Roman" w:cs="Arial"/>
              </w:rPr>
            </w:pPr>
            <w:r>
              <w:rPr>
                <w:rFonts w:eastAsia="Times New Roman" w:cs="Arial"/>
              </w:rPr>
              <w:t>SWIFT</w:t>
            </w:r>
          </w:p>
        </w:tc>
      </w:tr>
    </w:tbl>
    <w:p w14:paraId="3E64096C" w14:textId="77777777" w:rsidR="00155D04" w:rsidRDefault="00FA000A" w:rsidP="00961093">
      <w:pPr>
        <w:pStyle w:val="BodyText"/>
      </w:pPr>
      <w:r>
        <w:t xml:space="preserve"> </w:t>
      </w:r>
    </w:p>
    <w:p w14:paraId="1DF5DDF1" w14:textId="77777777" w:rsidR="00603426" w:rsidRPr="002D43E8" w:rsidRDefault="00603426" w:rsidP="002D43E8">
      <w:pPr>
        <w:pStyle w:val="BodyText"/>
        <w:ind w:firstLine="720"/>
        <w:rPr>
          <w:rFonts w:cs="Arial"/>
        </w:rPr>
        <w:sectPr w:rsidR="00603426" w:rsidRPr="002D43E8" w:rsidSect="009E617B">
          <w:headerReference w:type="even" r:id="rId23"/>
          <w:footerReference w:type="default" r:id="rId24"/>
          <w:pgSz w:w="11907" w:h="16840" w:code="9"/>
          <w:pgMar w:top="1021" w:right="1304" w:bottom="1701" w:left="1304" w:header="567" w:footer="533" w:gutter="0"/>
          <w:cols w:space="720"/>
          <w:formProt w:val="0"/>
          <w:docGrid w:linePitch="272"/>
        </w:sectPr>
      </w:pPr>
    </w:p>
    <w:p w14:paraId="3E64096D" w14:textId="77777777" w:rsidR="008E3B65" w:rsidRPr="008B3BC4" w:rsidRDefault="008E3B65" w:rsidP="008E3B65">
      <w:pPr>
        <w:pStyle w:val="Heading1"/>
      </w:pPr>
      <w:bookmarkStart w:id="19" w:name="_Toc94539572"/>
      <w:r w:rsidRPr="008B3BC4">
        <w:lastRenderedPageBreak/>
        <w:t>Scope</w:t>
      </w:r>
      <w:r>
        <w:t xml:space="preserve"> and Functionality</w:t>
      </w:r>
      <w:bookmarkEnd w:id="19"/>
    </w:p>
    <w:p w14:paraId="3E64096E" w14:textId="77777777" w:rsidR="008E3B65" w:rsidRDefault="008E3B65" w:rsidP="008E3B65">
      <w:pPr>
        <w:pStyle w:val="Heading2"/>
      </w:pPr>
      <w:bookmarkStart w:id="20" w:name="_Toc94539573"/>
      <w:r w:rsidRPr="008B3BC4">
        <w:t>Background</w:t>
      </w:r>
      <w:bookmarkEnd w:id="20"/>
    </w:p>
    <w:p w14:paraId="0A232A7B" w14:textId="4C087E35" w:rsidR="000A2701" w:rsidRPr="001E2F18" w:rsidRDefault="000A2701" w:rsidP="000A2701">
      <w:pPr>
        <w:rPr>
          <w:rFonts w:cs="Arial"/>
          <w:color w:val="000000" w:themeColor="text1"/>
        </w:rPr>
      </w:pPr>
      <w:r w:rsidRPr="001E2F18">
        <w:rPr>
          <w:rFonts w:cs="Arial"/>
          <w:color w:val="000000" w:themeColor="text1"/>
        </w:rPr>
        <w:t>This Message Defi</w:t>
      </w:r>
      <w:r w:rsidR="00310481">
        <w:rPr>
          <w:rFonts w:cs="Arial"/>
          <w:color w:val="000000" w:themeColor="text1"/>
        </w:rPr>
        <w:t xml:space="preserve">nition Report covers a set of </w:t>
      </w:r>
      <w:r w:rsidR="00C424CA">
        <w:rPr>
          <w:rFonts w:cs="Arial"/>
          <w:color w:val="000000" w:themeColor="text1"/>
        </w:rPr>
        <w:t>8</w:t>
      </w:r>
      <w:r w:rsidRPr="001E2F18">
        <w:rPr>
          <w:rFonts w:cs="Arial"/>
          <w:color w:val="000000" w:themeColor="text1"/>
        </w:rPr>
        <w:t xml:space="preserve"> ISO 20022 </w:t>
      </w:r>
      <w:r w:rsidRPr="00F82596">
        <w:rPr>
          <w:rFonts w:cs="Arial"/>
          <w:color w:val="000000" w:themeColor="text1"/>
        </w:rPr>
        <w:t>Message</w:t>
      </w:r>
      <w:r w:rsidR="00E15AE8">
        <w:rPr>
          <w:rFonts w:cs="Arial"/>
          <w:color w:val="000000" w:themeColor="text1"/>
        </w:rPr>
        <w:t xml:space="preserve"> </w:t>
      </w:r>
      <w:r w:rsidRPr="00F82596">
        <w:rPr>
          <w:rFonts w:cs="Arial"/>
          <w:color w:val="000000" w:themeColor="text1"/>
        </w:rPr>
        <w:t>Definitions</w:t>
      </w:r>
      <w:r w:rsidRPr="001E2F18">
        <w:rPr>
          <w:rFonts w:cs="Arial"/>
          <w:color w:val="000000" w:themeColor="text1"/>
        </w:rPr>
        <w:t xml:space="preserve"> developed by SWIFT in close collaboration with the ISO</w:t>
      </w:r>
      <w:r w:rsidR="00C424CA">
        <w:rPr>
          <w:rFonts w:cs="Arial"/>
          <w:color w:val="000000" w:themeColor="text1"/>
        </w:rPr>
        <w:t xml:space="preserve"> </w:t>
      </w:r>
      <w:r w:rsidRPr="001E2F18">
        <w:rPr>
          <w:rFonts w:cs="Arial"/>
          <w:color w:val="000000" w:themeColor="text1"/>
        </w:rPr>
        <w:t xml:space="preserve">20022 community of users and approved by the </w:t>
      </w:r>
      <w:r w:rsidR="002D535B">
        <w:rPr>
          <w:rFonts w:cs="Arial"/>
          <w:color w:val="000000" w:themeColor="text1"/>
        </w:rPr>
        <w:t xml:space="preserve">ISO 20022 </w:t>
      </w:r>
      <w:r w:rsidRPr="001E2F18">
        <w:rPr>
          <w:rFonts w:cs="Arial"/>
          <w:color w:val="000000" w:themeColor="text1"/>
        </w:rPr>
        <w:t>Securities St</w:t>
      </w:r>
      <w:r w:rsidR="00310481">
        <w:rPr>
          <w:rFonts w:cs="Arial"/>
          <w:color w:val="000000" w:themeColor="text1"/>
        </w:rPr>
        <w:t>andards Evaluation Group (SEG)</w:t>
      </w:r>
      <w:r w:rsidR="002D535B">
        <w:rPr>
          <w:rFonts w:cs="Arial"/>
          <w:color w:val="000000" w:themeColor="text1"/>
        </w:rPr>
        <w:t xml:space="preserve"> on the 20</w:t>
      </w:r>
      <w:r w:rsidR="002D535B" w:rsidRPr="002D535B">
        <w:rPr>
          <w:rFonts w:cs="Arial"/>
          <w:color w:val="000000" w:themeColor="text1"/>
          <w:vertAlign w:val="superscript"/>
        </w:rPr>
        <w:t>th</w:t>
      </w:r>
      <w:r w:rsidR="002D535B">
        <w:rPr>
          <w:rFonts w:cs="Arial"/>
          <w:color w:val="000000" w:themeColor="text1"/>
        </w:rPr>
        <w:t xml:space="preserve"> </w:t>
      </w:r>
      <w:r w:rsidR="00E81AF8">
        <w:rPr>
          <w:rFonts w:cs="Arial"/>
          <w:color w:val="000000" w:themeColor="text1"/>
        </w:rPr>
        <w:t>of January 2022</w:t>
      </w:r>
      <w:r w:rsidRPr="001E2F18">
        <w:rPr>
          <w:rFonts w:cs="Arial"/>
          <w:color w:val="000000" w:themeColor="text1"/>
        </w:rPr>
        <w:t>.</w:t>
      </w:r>
    </w:p>
    <w:p w14:paraId="59D8EA73" w14:textId="04E1C49B" w:rsidR="00DA4237" w:rsidRDefault="00DA4237" w:rsidP="00DA4237">
      <w:pPr>
        <w:rPr>
          <w:rFonts w:cs="Arial"/>
        </w:rPr>
      </w:pPr>
      <w:r w:rsidRPr="00A741CA">
        <w:rPr>
          <w:rFonts w:cs="Arial"/>
        </w:rPr>
        <w:t xml:space="preserve">These messages </w:t>
      </w:r>
      <w:r w:rsidR="003F12C0">
        <w:rPr>
          <w:rFonts w:cs="Arial"/>
        </w:rPr>
        <w:t>were</w:t>
      </w:r>
      <w:r w:rsidRPr="00A741CA">
        <w:rPr>
          <w:rFonts w:cs="Arial"/>
        </w:rPr>
        <w:t xml:space="preserve"> specifically designed to support </w:t>
      </w:r>
      <w:r w:rsidR="0066270E">
        <w:rPr>
          <w:rFonts w:cs="Arial"/>
        </w:rPr>
        <w:t xml:space="preserve">all </w:t>
      </w:r>
      <w:r w:rsidRPr="00183331">
        <w:rPr>
          <w:rFonts w:cs="Arial"/>
        </w:rPr>
        <w:t xml:space="preserve">the </w:t>
      </w:r>
      <w:r w:rsidR="00BE1A64">
        <w:rPr>
          <w:rFonts w:cs="Arial"/>
        </w:rPr>
        <w:t xml:space="preserve">general meeting (GM) and </w:t>
      </w:r>
      <w:r w:rsidR="00C424CA">
        <w:rPr>
          <w:rFonts w:cs="Arial"/>
        </w:rPr>
        <w:t>proxy voting</w:t>
      </w:r>
      <w:r w:rsidRPr="00183331">
        <w:rPr>
          <w:rFonts w:cs="Arial"/>
        </w:rPr>
        <w:t xml:space="preserve"> </w:t>
      </w:r>
      <w:r>
        <w:rPr>
          <w:rFonts w:cs="Arial"/>
        </w:rPr>
        <w:t xml:space="preserve">related business processes through the full chain of business actors and are meant to cover the whole </w:t>
      </w:r>
      <w:r w:rsidR="00BE1A64">
        <w:rPr>
          <w:rFonts w:cs="Arial"/>
        </w:rPr>
        <w:t xml:space="preserve">general meeting and </w:t>
      </w:r>
      <w:r w:rsidR="00C424CA">
        <w:rPr>
          <w:rFonts w:cs="Arial"/>
        </w:rPr>
        <w:t xml:space="preserve">proxy voting </w:t>
      </w:r>
      <w:r w:rsidR="0066270E">
        <w:rPr>
          <w:rFonts w:cs="Arial"/>
        </w:rPr>
        <w:t>process</w:t>
      </w:r>
      <w:r>
        <w:rPr>
          <w:rFonts w:cs="Arial"/>
        </w:rPr>
        <w:t xml:space="preserve"> lifecycle.</w:t>
      </w:r>
    </w:p>
    <w:p w14:paraId="58533DCF" w14:textId="6AAAC6E7" w:rsidR="0083048F" w:rsidRDefault="0066270E" w:rsidP="008E3B65">
      <w:pPr>
        <w:rPr>
          <w:rFonts w:cs="Arial"/>
        </w:rPr>
      </w:pPr>
      <w:r>
        <w:rPr>
          <w:rFonts w:cs="Arial"/>
        </w:rPr>
        <w:t>Unlike the ISO 20022 corporate actions message definitions, t</w:t>
      </w:r>
      <w:r w:rsidR="0083048F">
        <w:rPr>
          <w:rFonts w:cs="Arial"/>
        </w:rPr>
        <w:t xml:space="preserve">hose </w:t>
      </w:r>
      <w:r w:rsidR="001E27F3">
        <w:rPr>
          <w:rFonts w:cs="Arial"/>
        </w:rPr>
        <w:t>general meeting</w:t>
      </w:r>
      <w:r>
        <w:rPr>
          <w:rFonts w:cs="Arial"/>
        </w:rPr>
        <w:t xml:space="preserve"> </w:t>
      </w:r>
      <w:r w:rsidR="0083048F">
        <w:rPr>
          <w:rFonts w:cs="Arial"/>
        </w:rPr>
        <w:t xml:space="preserve">ISO 20022 message definitions were </w:t>
      </w:r>
      <w:r>
        <w:rPr>
          <w:rFonts w:cs="Arial"/>
        </w:rPr>
        <w:t xml:space="preserve">not </w:t>
      </w:r>
      <w:r w:rsidR="0083048F">
        <w:rPr>
          <w:rFonts w:cs="Arial"/>
        </w:rPr>
        <w:t xml:space="preserve">reversed engineered from </w:t>
      </w:r>
      <w:r>
        <w:rPr>
          <w:rFonts w:cs="Arial"/>
        </w:rPr>
        <w:t xml:space="preserve">the </w:t>
      </w:r>
      <w:r w:rsidR="0083048F">
        <w:rPr>
          <w:rFonts w:cs="Arial"/>
        </w:rPr>
        <w:t xml:space="preserve">ISO 15022 </w:t>
      </w:r>
      <w:r>
        <w:rPr>
          <w:rFonts w:cs="Arial"/>
        </w:rPr>
        <w:t xml:space="preserve">MT 56x </w:t>
      </w:r>
      <w:r w:rsidR="0083048F">
        <w:rPr>
          <w:rFonts w:cs="Arial"/>
        </w:rPr>
        <w:t xml:space="preserve">messages. </w:t>
      </w:r>
      <w:r>
        <w:rPr>
          <w:rFonts w:cs="Arial"/>
        </w:rPr>
        <w:t xml:space="preserve">On the contrary, those message definitions have been </w:t>
      </w:r>
      <w:r w:rsidR="00BA641C">
        <w:rPr>
          <w:rFonts w:cs="Arial"/>
        </w:rPr>
        <w:t xml:space="preserve">strictly </w:t>
      </w:r>
      <w:r>
        <w:rPr>
          <w:rFonts w:cs="Arial"/>
        </w:rPr>
        <w:t>designed following the ISO 20022 business analysis, design and development methodology and processes starting from an extensive user requirement collection and  analysis phase.</w:t>
      </w:r>
    </w:p>
    <w:p w14:paraId="528BA3BD" w14:textId="23C32C87" w:rsidR="0066270E" w:rsidRDefault="0066270E" w:rsidP="0037187D">
      <w:pPr>
        <w:rPr>
          <w:rFonts w:cs="Arial"/>
        </w:rPr>
      </w:pPr>
      <w:r>
        <w:rPr>
          <w:rFonts w:cs="Arial"/>
        </w:rPr>
        <w:t>The scope of this ISO 20022</w:t>
      </w:r>
      <w:r w:rsidR="00BA641C">
        <w:rPr>
          <w:rFonts w:cs="Arial"/>
        </w:rPr>
        <w:t xml:space="preserve"> </w:t>
      </w:r>
      <w:r w:rsidR="0026599A">
        <w:rPr>
          <w:rFonts w:cs="Arial"/>
        </w:rPr>
        <w:t xml:space="preserve">general meeting </w:t>
      </w:r>
      <w:r>
        <w:rPr>
          <w:rFonts w:cs="Arial"/>
        </w:rPr>
        <w:t>solution can the</w:t>
      </w:r>
      <w:r w:rsidR="00BA641C">
        <w:rPr>
          <w:rFonts w:cs="Arial"/>
        </w:rPr>
        <w:t>n</w:t>
      </w:r>
      <w:r>
        <w:rPr>
          <w:rFonts w:cs="Arial"/>
        </w:rPr>
        <w:t xml:space="preserve"> be considered as</w:t>
      </w:r>
      <w:r w:rsidR="00BA641C">
        <w:rPr>
          <w:rFonts w:cs="Arial"/>
        </w:rPr>
        <w:t xml:space="preserve"> fully complete compared to the restricted scope of the ISO15022 messages. As a consequence, there are no coexistence periods to be considered in this business area between ISO 15002 MT56x messages and the IS0 20022 </w:t>
      </w:r>
      <w:r w:rsidR="0026599A">
        <w:rPr>
          <w:rFonts w:cs="Arial"/>
        </w:rPr>
        <w:t>general meeting</w:t>
      </w:r>
      <w:r w:rsidR="00BA641C">
        <w:rPr>
          <w:rFonts w:cs="Arial"/>
        </w:rPr>
        <w:t xml:space="preserve"> solution. </w:t>
      </w:r>
    </w:p>
    <w:p w14:paraId="298FA313" w14:textId="059A05C4" w:rsidR="00DA4237" w:rsidRDefault="00DA4237" w:rsidP="0037187D">
      <w:pPr>
        <w:rPr>
          <w:rFonts w:cs="Arial"/>
        </w:rPr>
      </w:pPr>
      <w:r>
        <w:rPr>
          <w:rFonts w:cs="Arial"/>
        </w:rPr>
        <w:t xml:space="preserve">This set of messages will be </w:t>
      </w:r>
      <w:r w:rsidR="00C424CA">
        <w:rPr>
          <w:rFonts w:cs="Arial"/>
        </w:rPr>
        <w:t xml:space="preserve">mostly </w:t>
      </w:r>
      <w:r>
        <w:rPr>
          <w:rFonts w:cs="Arial"/>
        </w:rPr>
        <w:t xml:space="preserve">used by intermediaries involved in the </w:t>
      </w:r>
      <w:r w:rsidR="0026599A">
        <w:rPr>
          <w:rFonts w:cs="Arial"/>
        </w:rPr>
        <w:t xml:space="preserve">general meeting and </w:t>
      </w:r>
      <w:r w:rsidR="00C424CA">
        <w:rPr>
          <w:rFonts w:cs="Arial"/>
        </w:rPr>
        <w:t xml:space="preserve">proxy voting </w:t>
      </w:r>
      <w:r>
        <w:rPr>
          <w:rFonts w:cs="Arial"/>
        </w:rPr>
        <w:t xml:space="preserve">processing chain such as the </w:t>
      </w:r>
      <w:r w:rsidR="004F44B5">
        <w:rPr>
          <w:rFonts w:cs="Arial"/>
        </w:rPr>
        <w:t>i</w:t>
      </w:r>
      <w:r w:rsidR="007B4CCF">
        <w:rPr>
          <w:rFonts w:cs="Arial"/>
        </w:rPr>
        <w:t>ssuer</w:t>
      </w:r>
      <w:r w:rsidR="004F44B5">
        <w:rPr>
          <w:rFonts w:cs="Arial"/>
        </w:rPr>
        <w:t xml:space="preserve"> agents</w:t>
      </w:r>
      <w:r w:rsidR="007B4CCF">
        <w:rPr>
          <w:rFonts w:cs="Arial"/>
        </w:rPr>
        <w:t xml:space="preserve">, </w:t>
      </w:r>
      <w:r w:rsidR="00BA641C">
        <w:rPr>
          <w:rFonts w:cs="Arial"/>
        </w:rPr>
        <w:t>t</w:t>
      </w:r>
      <w:r w:rsidR="004F44B5">
        <w:rPr>
          <w:rFonts w:cs="Arial"/>
        </w:rPr>
        <w:t>he central securities depositories</w:t>
      </w:r>
      <w:r w:rsidR="00BA641C">
        <w:rPr>
          <w:rFonts w:cs="Arial"/>
        </w:rPr>
        <w:t>, the global and local custodian</w:t>
      </w:r>
      <w:r w:rsidR="004F44B5">
        <w:rPr>
          <w:rFonts w:cs="Arial"/>
        </w:rPr>
        <w:t>s</w:t>
      </w:r>
      <w:r w:rsidR="007B4CCF">
        <w:rPr>
          <w:rFonts w:cs="Arial"/>
        </w:rPr>
        <w:t xml:space="preserve">, </w:t>
      </w:r>
      <w:r w:rsidR="004F44B5">
        <w:rPr>
          <w:rFonts w:cs="Arial"/>
        </w:rPr>
        <w:t xml:space="preserve">the proxy agents, </w:t>
      </w:r>
      <w:r w:rsidR="00BA641C">
        <w:rPr>
          <w:rFonts w:cs="Arial"/>
        </w:rPr>
        <w:t>the investment manager</w:t>
      </w:r>
      <w:r w:rsidR="004F44B5">
        <w:rPr>
          <w:rFonts w:cs="Arial"/>
        </w:rPr>
        <w:t>s</w:t>
      </w:r>
      <w:r w:rsidR="00BA641C">
        <w:rPr>
          <w:rFonts w:cs="Arial"/>
        </w:rPr>
        <w:t>.</w:t>
      </w:r>
    </w:p>
    <w:p w14:paraId="7B728AFE" w14:textId="77777777" w:rsidR="00E036A4" w:rsidRDefault="00E036A4" w:rsidP="00DA4237">
      <w:pPr>
        <w:autoSpaceDE w:val="0"/>
        <w:autoSpaceDN w:val="0"/>
        <w:adjustRightInd w:val="0"/>
        <w:spacing w:before="0"/>
        <w:rPr>
          <w:rFonts w:cs="Arial"/>
        </w:rPr>
      </w:pPr>
    </w:p>
    <w:p w14:paraId="3601DA99" w14:textId="547FDB1C" w:rsidR="0026599A" w:rsidRPr="00F759B4" w:rsidRDefault="00F759B4" w:rsidP="00F759B4">
      <w:pPr>
        <w:autoSpaceDE w:val="0"/>
        <w:autoSpaceDN w:val="0"/>
        <w:rPr>
          <w:rFonts w:eastAsia="Times New Roman"/>
          <w:szCs w:val="24"/>
        </w:rPr>
      </w:pPr>
      <w:r w:rsidRPr="00F759B4">
        <w:rPr>
          <w:rFonts w:cs="Arial"/>
        </w:rPr>
        <w:t xml:space="preserve">Since the </w:t>
      </w:r>
      <w:r w:rsidR="00310481" w:rsidRPr="00F759B4">
        <w:rPr>
          <w:rFonts w:cs="Arial"/>
        </w:rPr>
        <w:t>201</w:t>
      </w:r>
      <w:r w:rsidR="00BE1A64" w:rsidRPr="00F759B4">
        <w:rPr>
          <w:rFonts w:cs="Arial"/>
        </w:rPr>
        <w:t>9/2020</w:t>
      </w:r>
      <w:r w:rsidR="0083048F" w:rsidRPr="00F759B4">
        <w:rPr>
          <w:rFonts w:cs="Arial"/>
        </w:rPr>
        <w:t xml:space="preserve"> </w:t>
      </w:r>
      <w:r w:rsidR="003F12C0" w:rsidRPr="00F759B4">
        <w:rPr>
          <w:rFonts w:cs="Arial"/>
        </w:rPr>
        <w:t>M</w:t>
      </w:r>
      <w:r w:rsidR="0083048F" w:rsidRPr="00F759B4">
        <w:rPr>
          <w:rFonts w:cs="Arial"/>
        </w:rPr>
        <w:t xml:space="preserve">aintenance </w:t>
      </w:r>
      <w:r w:rsidR="003F12C0" w:rsidRPr="00F759B4">
        <w:rPr>
          <w:rFonts w:cs="Arial"/>
        </w:rPr>
        <w:t>C</w:t>
      </w:r>
      <w:r w:rsidR="0083048F" w:rsidRPr="00F759B4">
        <w:rPr>
          <w:rFonts w:cs="Arial"/>
        </w:rPr>
        <w:t>ycle</w:t>
      </w:r>
      <w:r w:rsidRPr="00F759B4">
        <w:rPr>
          <w:rFonts w:cs="Arial"/>
        </w:rPr>
        <w:t xml:space="preserve">, the general meeting messages are also </w:t>
      </w:r>
      <w:r w:rsidR="0026599A" w:rsidRPr="00F759B4">
        <w:rPr>
          <w:rFonts w:cs="Arial"/>
        </w:rPr>
        <w:t>complian</w:t>
      </w:r>
      <w:r w:rsidRPr="00F759B4">
        <w:rPr>
          <w:rFonts w:cs="Arial"/>
        </w:rPr>
        <w:t>t</w:t>
      </w:r>
      <w:r w:rsidR="0026599A" w:rsidRPr="00F759B4">
        <w:rPr>
          <w:rFonts w:cs="Arial"/>
        </w:rPr>
        <w:t xml:space="preserve"> with the EC Shareholder Directive </w:t>
      </w:r>
      <w:r w:rsidR="0026599A" w:rsidRPr="00F759B4">
        <w:rPr>
          <w:rFonts w:eastAsia="Times New Roman"/>
          <w:szCs w:val="24"/>
        </w:rPr>
        <w:t xml:space="preserve">II (Directive 2017/828/EC – </w:t>
      </w:r>
      <w:hyperlink r:id="rId25" w:history="1">
        <w:r w:rsidR="0026599A" w:rsidRPr="00F759B4">
          <w:rPr>
            <w:rFonts w:eastAsia="Times New Roman"/>
            <w:color w:val="0000FF"/>
            <w:szCs w:val="24"/>
          </w:rPr>
          <w:t>https://eur-lex.europa.eu/legal-content/EN/TXT/?uri=CELEX%3A32017L0828</w:t>
        </w:r>
      </w:hyperlink>
      <w:r w:rsidR="0026599A" w:rsidRPr="00F759B4">
        <w:rPr>
          <w:rFonts w:eastAsia="Times New Roman"/>
          <w:szCs w:val="24"/>
        </w:rPr>
        <w:t xml:space="preserve">) and </w:t>
      </w:r>
      <w:r w:rsidRPr="00F759B4">
        <w:rPr>
          <w:rFonts w:eastAsia="Times New Roman"/>
          <w:szCs w:val="24"/>
        </w:rPr>
        <w:t xml:space="preserve">with </w:t>
      </w:r>
      <w:r w:rsidR="0026599A" w:rsidRPr="00F759B4">
        <w:rPr>
          <w:rFonts w:eastAsia="Times New Roman"/>
          <w:szCs w:val="24"/>
        </w:rPr>
        <w:t xml:space="preserve">the related implementing regulation </w:t>
      </w:r>
      <w:r w:rsidR="0026599A" w:rsidRPr="00F759B4">
        <w:t>(</w:t>
      </w:r>
      <w:hyperlink r:id="rId26" w:history="1">
        <w:r w:rsidR="0026599A" w:rsidRPr="00F759B4">
          <w:rPr>
            <w:color w:val="0000FF"/>
          </w:rPr>
          <w:t>https://eur-lex.europa.eu/legal-content/EN/TXT/?qid=1546244107743&amp;uri=CELEX:32018R1212</w:t>
        </w:r>
      </w:hyperlink>
      <w:r w:rsidR="0026599A" w:rsidRPr="00F759B4">
        <w:t xml:space="preserve">), </w:t>
      </w:r>
      <w:r w:rsidRPr="00F759B4">
        <w:t>that ca</w:t>
      </w:r>
      <w:r w:rsidR="0026599A" w:rsidRPr="00F759B4">
        <w:t xml:space="preserve">me into force on 3 September 2020. </w:t>
      </w:r>
    </w:p>
    <w:p w14:paraId="3E640970" w14:textId="77777777" w:rsidR="008E3B65" w:rsidRDefault="008E3B65" w:rsidP="008E3B65">
      <w:pPr>
        <w:pStyle w:val="Heading2"/>
      </w:pPr>
      <w:bookmarkStart w:id="21" w:name="_Toc94539574"/>
      <w:r>
        <w:t>Scope</w:t>
      </w:r>
      <w:bookmarkEnd w:id="21"/>
    </w:p>
    <w:p w14:paraId="57C3031E" w14:textId="0293B06C" w:rsidR="000F00E8" w:rsidRPr="00E658FE" w:rsidRDefault="000F00E8" w:rsidP="000F00E8">
      <w:r w:rsidRPr="00E658FE">
        <w:t xml:space="preserve">This set of </w:t>
      </w:r>
      <w:r w:rsidR="00E658FE">
        <w:t xml:space="preserve">8 </w:t>
      </w:r>
      <w:r w:rsidRPr="00E658FE">
        <w:t xml:space="preserve">messages will be used by parties involved in the organisation of a shareholders meeting. It covers the complete </w:t>
      </w:r>
      <w:r w:rsidR="00F82596" w:rsidRPr="00E658FE">
        <w:t>end-to-end</w:t>
      </w:r>
      <w:r w:rsidRPr="00E658FE">
        <w:t xml:space="preserve"> flow of messages between the issuer and its agent and the parties holding the right to vote through a certain number of intermediaries.</w:t>
      </w:r>
    </w:p>
    <w:p w14:paraId="658BEF47" w14:textId="328143A3" w:rsidR="000F00E8" w:rsidRDefault="000F00E8" w:rsidP="000F00E8">
      <w:r w:rsidRPr="00E658FE">
        <w:t xml:space="preserve">The </w:t>
      </w:r>
      <w:r w:rsidR="001948DD">
        <w:t>general meeting</w:t>
      </w:r>
      <w:r w:rsidRPr="00E658FE">
        <w:t xml:space="preserve"> messages are used to announce the meeting, register participation, appoint a proxy, register or block securities, vote, confirm the status and execution of a vote and report on the outcome of the meeting.</w:t>
      </w:r>
    </w:p>
    <w:p w14:paraId="4C534BC0" w14:textId="5319BDA4" w:rsidR="005C282C" w:rsidRDefault="005C282C" w:rsidP="005C282C">
      <w:r>
        <w:t>T</w:t>
      </w:r>
      <w:r w:rsidRPr="001E2F6F">
        <w:t xml:space="preserve">he scope covers the </w:t>
      </w:r>
      <w:r>
        <w:t>c</w:t>
      </w:r>
      <w:r w:rsidRPr="001E2F6F">
        <w:t>ommunication flows</w:t>
      </w:r>
      <w:r w:rsidR="00D36BE1">
        <w:t xml:space="preserve"> illustrated globally below</w:t>
      </w:r>
      <w:r w:rsidRPr="001E2F6F">
        <w:t>. These flows are detailed in the following chapters.</w:t>
      </w:r>
    </w:p>
    <w:p w14:paraId="7F1BC13D" w14:textId="77777777" w:rsidR="00E658FE" w:rsidRDefault="00E658FE" w:rsidP="005C282C"/>
    <w:p w14:paraId="328DF48B" w14:textId="0EBC7764" w:rsidR="005C282C" w:rsidRDefault="00D36BE1" w:rsidP="00E658FE">
      <w:r w:rsidRPr="00D36BE1">
        <w:rPr>
          <w:rFonts w:eastAsia="Times New Roman" w:cstheme="minorBidi"/>
          <w:noProof/>
          <w:color w:val="000000" w:themeColor="text1"/>
          <w:kern w:val="24"/>
          <w:sz w:val="16"/>
          <w:szCs w:val="16"/>
        </w:rPr>
        <w:lastRenderedPageBreak/>
        <mc:AlternateContent>
          <mc:Choice Requires="wpg">
            <w:drawing>
              <wp:inline distT="0" distB="0" distL="0" distR="0" wp14:anchorId="199545A9" wp14:editId="6A5CC94E">
                <wp:extent cx="6214743" cy="3230829"/>
                <wp:effectExtent l="0" t="0" r="0" b="27305"/>
                <wp:docPr id="1" name="Group 13"/>
                <wp:cNvGraphicFramePr/>
                <a:graphic xmlns:a="http://schemas.openxmlformats.org/drawingml/2006/main">
                  <a:graphicData uri="http://schemas.microsoft.com/office/word/2010/wordprocessingGroup">
                    <wpg:wgp>
                      <wpg:cNvGrpSpPr/>
                      <wpg:grpSpPr>
                        <a:xfrm>
                          <a:off x="0" y="0"/>
                          <a:ext cx="6214743" cy="3230829"/>
                          <a:chOff x="0" y="0"/>
                          <a:chExt cx="6214743" cy="3230829"/>
                        </a:xfrm>
                      </wpg:grpSpPr>
                      <wps:wsp>
                        <wps:cNvPr id="3" name="TextBox 42"/>
                        <wps:cNvSpPr txBox="1"/>
                        <wps:spPr>
                          <a:xfrm>
                            <a:off x="5093333" y="449751"/>
                            <a:ext cx="1121410" cy="208280"/>
                          </a:xfrm>
                          <a:prstGeom prst="rect">
                            <a:avLst/>
                          </a:prstGeom>
                          <a:noFill/>
                        </wps:spPr>
                        <wps:txbx>
                          <w:txbxContent>
                            <w:p w14:paraId="6AFA6999"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Voting Party</w:t>
                              </w:r>
                            </w:p>
                          </w:txbxContent>
                        </wps:txbx>
                        <wps:bodyPr wrap="square" rtlCol="0">
                          <a:spAutoFit/>
                        </wps:bodyPr>
                      </wps:wsp>
                      <wps:wsp>
                        <wps:cNvPr id="7" name="Straight Connector 7"/>
                        <wps:cNvCnPr/>
                        <wps:spPr bwMode="auto">
                          <a:xfrm>
                            <a:off x="625415" y="667432"/>
                            <a:ext cx="0" cy="2445443"/>
                          </a:xfrm>
                          <a:prstGeom prst="line">
                            <a:avLst/>
                          </a:prstGeom>
                          <a:solidFill>
                            <a:schemeClr val="accent1"/>
                          </a:solidFill>
                          <a:ln w="19050" cap="flat" cmpd="sng" algn="ctr">
                            <a:solidFill>
                              <a:schemeClr val="tx1"/>
                            </a:solidFill>
                            <a:prstDash val="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pic:pic xmlns:pic="http://schemas.openxmlformats.org/drawingml/2006/picture">
                        <pic:nvPicPr>
                          <pic:cNvPr id="290" name="Picture 290" descr="Bank_cmyk_warmgray_10"/>
                          <pic:cNvPicPr>
                            <a:picLocks noChangeAspect="1" noChangeArrowheads="1"/>
                          </pic:cNvPicPr>
                        </pic:nvPicPr>
                        <pic:blipFill>
                          <a:blip r:embed="rId27" cstate="print"/>
                          <a:srcRect/>
                          <a:stretch>
                            <a:fillRect/>
                          </a:stretch>
                        </pic:blipFill>
                        <pic:spPr bwMode="auto">
                          <a:xfrm>
                            <a:off x="379223" y="10559"/>
                            <a:ext cx="449813" cy="490325"/>
                          </a:xfrm>
                          <a:prstGeom prst="rect">
                            <a:avLst/>
                          </a:prstGeom>
                          <a:noFill/>
                        </pic:spPr>
                      </pic:pic>
                      <wps:wsp>
                        <wps:cNvPr id="291" name="Straight Connector 291"/>
                        <wps:cNvCnPr/>
                        <wps:spPr bwMode="auto">
                          <a:xfrm>
                            <a:off x="3155830" y="667432"/>
                            <a:ext cx="12831" cy="2563397"/>
                          </a:xfrm>
                          <a:prstGeom prst="line">
                            <a:avLst/>
                          </a:prstGeom>
                          <a:solidFill>
                            <a:schemeClr val="accent1"/>
                          </a:solidFill>
                          <a:ln w="19050" cap="flat" cmpd="sng" algn="ctr">
                            <a:solidFill>
                              <a:schemeClr val="tx1"/>
                            </a:solidFill>
                            <a:prstDash val="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pic:pic xmlns:pic="http://schemas.openxmlformats.org/drawingml/2006/picture">
                        <pic:nvPicPr>
                          <pic:cNvPr id="292" name="Picture 292" descr="Bank_cmyk_warmgray_10"/>
                          <pic:cNvPicPr>
                            <a:picLocks noChangeAspect="1" noChangeArrowheads="1"/>
                          </pic:cNvPicPr>
                        </pic:nvPicPr>
                        <pic:blipFill>
                          <a:blip r:embed="rId27" cstate="print"/>
                          <a:srcRect/>
                          <a:stretch>
                            <a:fillRect/>
                          </a:stretch>
                        </pic:blipFill>
                        <pic:spPr bwMode="auto">
                          <a:xfrm>
                            <a:off x="2909638" y="10559"/>
                            <a:ext cx="449813" cy="490325"/>
                          </a:xfrm>
                          <a:prstGeom prst="rect">
                            <a:avLst/>
                          </a:prstGeom>
                          <a:noFill/>
                        </pic:spPr>
                      </pic:pic>
                      <wps:wsp>
                        <wps:cNvPr id="293" name="TextBox 7"/>
                        <wps:cNvSpPr txBox="1"/>
                        <wps:spPr>
                          <a:xfrm>
                            <a:off x="707788" y="809174"/>
                            <a:ext cx="2337435" cy="208280"/>
                          </a:xfrm>
                          <a:prstGeom prst="rect">
                            <a:avLst/>
                          </a:prstGeom>
                          <a:noFill/>
                        </wps:spPr>
                        <wps:txbx>
                          <w:txbxContent>
                            <w:p w14:paraId="7D460BB4"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MeetingNotification</w:t>
                              </w:r>
                            </w:p>
                          </w:txbxContent>
                        </wps:txbx>
                        <wps:bodyPr wrap="square" rtlCol="0" anchor="b" anchorCtr="0">
                          <a:spAutoFit/>
                        </wps:bodyPr>
                      </wps:wsp>
                      <wps:wsp>
                        <wps:cNvPr id="294" name="Straight Connector 294"/>
                        <wps:cNvCnPr/>
                        <wps:spPr bwMode="auto">
                          <a:xfrm>
                            <a:off x="649850" y="979767"/>
                            <a:ext cx="2518811" cy="0"/>
                          </a:xfrm>
                          <a:prstGeom prst="line">
                            <a:avLst/>
                          </a:prstGeom>
                          <a:solidFill>
                            <a:schemeClr val="accent1"/>
                          </a:solidFill>
                          <a:ln w="12700" cap="flat" cmpd="sng" algn="ctr">
                            <a:solidFill>
                              <a:schemeClr val="tx1"/>
                            </a:solidFill>
                            <a:prstDash val="solid"/>
                            <a:round/>
                            <a:headEnd type="none" w="med" len="med"/>
                            <a:tailEnd type="arrow"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5" name="TextBox 9"/>
                        <wps:cNvSpPr txBox="1"/>
                        <wps:spPr>
                          <a:xfrm>
                            <a:off x="0" y="451906"/>
                            <a:ext cx="1250950" cy="208280"/>
                          </a:xfrm>
                          <a:prstGeom prst="rect">
                            <a:avLst/>
                          </a:prstGeom>
                          <a:noFill/>
                        </wps:spPr>
                        <wps:txbx>
                          <w:txbxContent>
                            <w:p w14:paraId="2D04E4D4"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Issuer Agent</w:t>
                              </w:r>
                            </w:p>
                          </w:txbxContent>
                        </wps:txbx>
                        <wps:bodyPr wrap="square" rtlCol="0">
                          <a:spAutoFit/>
                        </wps:bodyPr>
                      </wps:wsp>
                      <wps:wsp>
                        <wps:cNvPr id="307" name="TextBox 10"/>
                        <wps:cNvSpPr txBox="1"/>
                        <wps:spPr>
                          <a:xfrm>
                            <a:off x="2573543" y="451906"/>
                            <a:ext cx="1121410" cy="208280"/>
                          </a:xfrm>
                          <a:prstGeom prst="rect">
                            <a:avLst/>
                          </a:prstGeom>
                          <a:noFill/>
                        </wps:spPr>
                        <wps:txbx>
                          <w:txbxContent>
                            <w:p w14:paraId="29C8D255"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Intermediary</w:t>
                              </w:r>
                            </w:p>
                          </w:txbxContent>
                        </wps:txbx>
                        <wps:bodyPr wrap="square" rtlCol="0">
                          <a:spAutoFit/>
                        </wps:bodyPr>
                      </wps:wsp>
                      <wps:wsp>
                        <wps:cNvPr id="515" name="Straight Connector 515"/>
                        <wps:cNvCnPr/>
                        <wps:spPr bwMode="auto">
                          <a:xfrm>
                            <a:off x="673255" y="1241379"/>
                            <a:ext cx="2468880" cy="0"/>
                          </a:xfrm>
                          <a:prstGeom prst="line">
                            <a:avLst/>
                          </a:prstGeom>
                          <a:solidFill>
                            <a:schemeClr val="accent1"/>
                          </a:solidFill>
                          <a:ln w="12700" cap="flat" cmpd="sng" algn="ctr">
                            <a:solidFill>
                              <a:schemeClr val="tx1"/>
                            </a:solidFill>
                            <a:prstDash val="solid"/>
                            <a:round/>
                            <a:headEnd type="none" w="med" len="med"/>
                            <a:tailEnd type="arrow"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16" name="Straight Connector 516"/>
                        <wps:cNvCnPr/>
                        <wps:spPr bwMode="auto">
                          <a:xfrm flipH="1">
                            <a:off x="3137175" y="1624887"/>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17" name="Straight Connector 517"/>
                        <wps:cNvCnPr/>
                        <wps:spPr bwMode="auto">
                          <a:xfrm flipH="1">
                            <a:off x="5606055" y="740693"/>
                            <a:ext cx="3416" cy="2490136"/>
                          </a:xfrm>
                          <a:prstGeom prst="line">
                            <a:avLst/>
                          </a:prstGeom>
                          <a:solidFill>
                            <a:schemeClr val="accent1"/>
                          </a:solidFill>
                          <a:ln w="19050" cap="flat" cmpd="sng" algn="ctr">
                            <a:solidFill>
                              <a:schemeClr val="tx1"/>
                            </a:solidFill>
                            <a:prstDash val="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pic:pic xmlns:pic="http://schemas.openxmlformats.org/drawingml/2006/picture">
                        <pic:nvPicPr>
                          <pic:cNvPr id="518" name="Picture 518" descr="Bank_cmyk_warmgray_10"/>
                          <pic:cNvPicPr>
                            <a:picLocks noChangeAspect="1" noChangeArrowheads="1"/>
                          </pic:cNvPicPr>
                        </pic:nvPicPr>
                        <pic:blipFill>
                          <a:blip r:embed="rId27" cstate="print"/>
                          <a:srcRect/>
                          <a:stretch>
                            <a:fillRect/>
                          </a:stretch>
                        </pic:blipFill>
                        <pic:spPr bwMode="auto">
                          <a:xfrm>
                            <a:off x="5363278" y="0"/>
                            <a:ext cx="449813" cy="490325"/>
                          </a:xfrm>
                          <a:prstGeom prst="rect">
                            <a:avLst/>
                          </a:prstGeom>
                          <a:noFill/>
                        </pic:spPr>
                      </pic:pic>
                      <wps:wsp>
                        <wps:cNvPr id="519" name="Straight Connector 519"/>
                        <wps:cNvCnPr/>
                        <wps:spPr bwMode="auto">
                          <a:xfrm>
                            <a:off x="3150977" y="1089765"/>
                            <a:ext cx="2468880" cy="0"/>
                          </a:xfrm>
                          <a:prstGeom prst="line">
                            <a:avLst/>
                          </a:prstGeom>
                          <a:solidFill>
                            <a:schemeClr val="accent1"/>
                          </a:solidFill>
                          <a:ln w="12700" cap="flat" cmpd="sng" algn="ctr">
                            <a:solidFill>
                              <a:schemeClr val="tx1"/>
                            </a:solidFill>
                            <a:prstDash val="solid"/>
                            <a:round/>
                            <a:headEnd type="none" w="med" len="med"/>
                            <a:tailEnd type="arrow"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20" name="Straight Connector 520"/>
                        <wps:cNvCnPr/>
                        <wps:spPr bwMode="auto">
                          <a:xfrm>
                            <a:off x="3168661" y="1338103"/>
                            <a:ext cx="2468880" cy="0"/>
                          </a:xfrm>
                          <a:prstGeom prst="line">
                            <a:avLst/>
                          </a:prstGeom>
                          <a:solidFill>
                            <a:schemeClr val="accent1"/>
                          </a:solidFill>
                          <a:ln w="12700" cap="flat" cmpd="sng" algn="ctr">
                            <a:solidFill>
                              <a:schemeClr val="tx1"/>
                            </a:solidFill>
                            <a:prstDash val="solid"/>
                            <a:round/>
                            <a:headEnd type="none" w="med" len="med"/>
                            <a:tailEnd type="arrow"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21" name="TextBox 45"/>
                        <wps:cNvSpPr txBox="1"/>
                        <wps:spPr>
                          <a:xfrm>
                            <a:off x="3233888" y="874163"/>
                            <a:ext cx="2337435" cy="208280"/>
                          </a:xfrm>
                          <a:prstGeom prst="rect">
                            <a:avLst/>
                          </a:prstGeom>
                          <a:noFill/>
                        </wps:spPr>
                        <wps:txbx>
                          <w:txbxContent>
                            <w:p w14:paraId="7C556835"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MeetingNotification</w:t>
                              </w:r>
                            </w:p>
                          </w:txbxContent>
                        </wps:txbx>
                        <wps:bodyPr wrap="square" rtlCol="0" anchor="b" anchorCtr="0">
                          <a:spAutoFit/>
                        </wps:bodyPr>
                      </wps:wsp>
                      <wps:wsp>
                        <wps:cNvPr id="522" name="TextBox 46"/>
                        <wps:cNvSpPr txBox="1"/>
                        <wps:spPr>
                          <a:xfrm>
                            <a:off x="721521" y="1055284"/>
                            <a:ext cx="2337435" cy="208280"/>
                          </a:xfrm>
                          <a:prstGeom prst="rect">
                            <a:avLst/>
                          </a:prstGeom>
                          <a:noFill/>
                        </wps:spPr>
                        <wps:txbx>
                          <w:txbxContent>
                            <w:p w14:paraId="503FE74E"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MeetingCancellation</w:t>
                              </w:r>
                            </w:p>
                          </w:txbxContent>
                        </wps:txbx>
                        <wps:bodyPr wrap="square" rtlCol="0" anchor="b" anchorCtr="0">
                          <a:spAutoFit/>
                        </wps:bodyPr>
                      </wps:wsp>
                      <wps:wsp>
                        <wps:cNvPr id="523" name="TextBox 47"/>
                        <wps:cNvSpPr txBox="1"/>
                        <wps:spPr>
                          <a:xfrm>
                            <a:off x="3250086" y="1148084"/>
                            <a:ext cx="2337435" cy="208280"/>
                          </a:xfrm>
                          <a:prstGeom prst="rect">
                            <a:avLst/>
                          </a:prstGeom>
                          <a:noFill/>
                        </wps:spPr>
                        <wps:txbx>
                          <w:txbxContent>
                            <w:p w14:paraId="211146EF"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MeetingCancellation</w:t>
                              </w:r>
                            </w:p>
                          </w:txbxContent>
                        </wps:txbx>
                        <wps:bodyPr wrap="square" rtlCol="0" anchor="b" anchorCtr="0">
                          <a:spAutoFit/>
                        </wps:bodyPr>
                      </wps:wsp>
                      <wps:wsp>
                        <wps:cNvPr id="524" name="TextBox 51"/>
                        <wps:cNvSpPr txBox="1"/>
                        <wps:spPr>
                          <a:xfrm>
                            <a:off x="3242467" y="1432548"/>
                            <a:ext cx="2337435" cy="208280"/>
                          </a:xfrm>
                          <a:prstGeom prst="rect">
                            <a:avLst/>
                          </a:prstGeom>
                          <a:noFill/>
                        </wps:spPr>
                        <wps:txbx>
                          <w:txbxContent>
                            <w:p w14:paraId="240F1D4C"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MeetingEntitlementNotification</w:t>
                              </w:r>
                            </w:p>
                          </w:txbxContent>
                        </wps:txbx>
                        <wps:bodyPr wrap="square" rtlCol="0" anchor="b" anchorCtr="0">
                          <a:spAutoFit/>
                        </wps:bodyPr>
                      </wps:wsp>
                      <wps:wsp>
                        <wps:cNvPr id="527" name="TextBox 37"/>
                        <wps:cNvSpPr txBox="1"/>
                        <wps:spPr>
                          <a:xfrm>
                            <a:off x="707788" y="1852925"/>
                            <a:ext cx="2337435" cy="208280"/>
                          </a:xfrm>
                          <a:prstGeom prst="rect">
                            <a:avLst/>
                          </a:prstGeom>
                          <a:noFill/>
                        </wps:spPr>
                        <wps:txbx>
                          <w:txbxContent>
                            <w:p w14:paraId="01F65D1A"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w:t>
                              </w:r>
                            </w:p>
                          </w:txbxContent>
                        </wps:txbx>
                        <wps:bodyPr wrap="square" rtlCol="0" anchor="b" anchorCtr="0">
                          <a:spAutoFit/>
                        </wps:bodyPr>
                      </wps:wsp>
                      <wps:wsp>
                        <wps:cNvPr id="528" name="Straight Connector 528"/>
                        <wps:cNvCnPr/>
                        <wps:spPr bwMode="auto">
                          <a:xfrm>
                            <a:off x="649850" y="2023707"/>
                            <a:ext cx="2518811"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29" name="Straight Connector 529"/>
                        <wps:cNvCnPr/>
                        <wps:spPr bwMode="auto">
                          <a:xfrm>
                            <a:off x="673255" y="2294844"/>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30" name="Straight Connector 530"/>
                        <wps:cNvCnPr/>
                        <wps:spPr bwMode="auto">
                          <a:xfrm flipH="1">
                            <a:off x="649850" y="2503116"/>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31" name="Straight Connector 531"/>
                        <wps:cNvCnPr/>
                        <wps:spPr bwMode="auto">
                          <a:xfrm flipH="1">
                            <a:off x="675915" y="2771697"/>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32" name="Straight Connector 532"/>
                        <wps:cNvCnPr/>
                        <wps:spPr bwMode="auto">
                          <a:xfrm>
                            <a:off x="3150977" y="1922250"/>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33" name="Straight Connector 533"/>
                        <wps:cNvCnPr/>
                        <wps:spPr bwMode="auto">
                          <a:xfrm>
                            <a:off x="3168661" y="2246788"/>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34" name="TextBox 58"/>
                        <wps:cNvSpPr txBox="1"/>
                        <wps:spPr>
                          <a:xfrm>
                            <a:off x="3233888" y="1746464"/>
                            <a:ext cx="2337435" cy="208280"/>
                          </a:xfrm>
                          <a:prstGeom prst="rect">
                            <a:avLst/>
                          </a:prstGeom>
                          <a:noFill/>
                        </wps:spPr>
                        <wps:txbx>
                          <w:txbxContent>
                            <w:p w14:paraId="394690BC"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w:t>
                              </w:r>
                            </w:p>
                          </w:txbxContent>
                        </wps:txbx>
                        <wps:bodyPr wrap="square" rtlCol="0" anchor="b" anchorCtr="0">
                          <a:spAutoFit/>
                        </wps:bodyPr>
                      </wps:wsp>
                      <wps:wsp>
                        <wps:cNvPr id="535" name="TextBox 59"/>
                        <wps:cNvSpPr txBox="1"/>
                        <wps:spPr>
                          <a:xfrm>
                            <a:off x="3250086" y="2048987"/>
                            <a:ext cx="2337435" cy="208280"/>
                          </a:xfrm>
                          <a:prstGeom prst="rect">
                            <a:avLst/>
                          </a:prstGeom>
                          <a:noFill/>
                        </wps:spPr>
                        <wps:txbx>
                          <w:txbxContent>
                            <w:p w14:paraId="0E4708E7"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MeetingInstructionCancellationRequest</w:t>
                              </w:r>
                            </w:p>
                          </w:txbxContent>
                        </wps:txbx>
                        <wps:bodyPr wrap="square" rtlCol="0" anchor="b" anchorCtr="0">
                          <a:spAutoFit/>
                        </wps:bodyPr>
                      </wps:wsp>
                      <wps:wsp>
                        <wps:cNvPr id="536" name="TextBox 60"/>
                        <wps:cNvSpPr txBox="1"/>
                        <wps:spPr>
                          <a:xfrm>
                            <a:off x="721521" y="2334864"/>
                            <a:ext cx="2337435" cy="208280"/>
                          </a:xfrm>
                          <a:prstGeom prst="rect">
                            <a:avLst/>
                          </a:prstGeom>
                          <a:noFill/>
                        </wps:spPr>
                        <wps:txbx>
                          <w:txbxContent>
                            <w:p w14:paraId="200E08B8"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MeetingInstructionStatus</w:t>
                              </w:r>
                            </w:p>
                          </w:txbxContent>
                        </wps:txbx>
                        <wps:bodyPr wrap="square" rtlCol="0" anchor="b" anchorCtr="0">
                          <a:spAutoFit/>
                        </wps:bodyPr>
                      </wps:wsp>
                      <wps:wsp>
                        <wps:cNvPr id="537" name="TextBox 62"/>
                        <wps:cNvSpPr txBox="1"/>
                        <wps:spPr>
                          <a:xfrm>
                            <a:off x="707788" y="2576769"/>
                            <a:ext cx="2337435" cy="208280"/>
                          </a:xfrm>
                          <a:prstGeom prst="rect">
                            <a:avLst/>
                          </a:prstGeom>
                          <a:noFill/>
                        </wps:spPr>
                        <wps:txbx>
                          <w:txbxContent>
                            <w:p w14:paraId="74A2D395"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MeetingVoteExecutionConfirmation</w:t>
                              </w:r>
                            </w:p>
                          </w:txbxContent>
                        </wps:txbx>
                        <wps:bodyPr wrap="square" rtlCol="0" anchor="b" anchorCtr="0">
                          <a:spAutoFit/>
                        </wps:bodyPr>
                      </wps:wsp>
                      <wps:wsp>
                        <wps:cNvPr id="538" name="TextBox 63"/>
                        <wps:cNvSpPr txBox="1"/>
                        <wps:spPr>
                          <a:xfrm>
                            <a:off x="721521" y="2102496"/>
                            <a:ext cx="2337435" cy="208280"/>
                          </a:xfrm>
                          <a:prstGeom prst="rect">
                            <a:avLst/>
                          </a:prstGeom>
                          <a:noFill/>
                        </wps:spPr>
                        <wps:txbx>
                          <w:txbxContent>
                            <w:p w14:paraId="6D05920A"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MeetingInstructionCancellationRequest</w:t>
                              </w:r>
                            </w:p>
                          </w:txbxContent>
                        </wps:txbx>
                        <wps:bodyPr wrap="square" rtlCol="0" anchor="b" anchorCtr="0">
                          <a:spAutoFit/>
                        </wps:bodyPr>
                      </wps:wsp>
                      <wps:wsp>
                        <wps:cNvPr id="539" name="Straight Connector 539"/>
                        <wps:cNvCnPr/>
                        <wps:spPr bwMode="auto">
                          <a:xfrm flipH="1">
                            <a:off x="3144789" y="2541886"/>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40" name="TextBox 65"/>
                        <wps:cNvSpPr txBox="1"/>
                        <wps:spPr>
                          <a:xfrm>
                            <a:off x="3216205" y="2373627"/>
                            <a:ext cx="2337435" cy="208280"/>
                          </a:xfrm>
                          <a:prstGeom prst="rect">
                            <a:avLst/>
                          </a:prstGeom>
                          <a:noFill/>
                        </wps:spPr>
                        <wps:txbx>
                          <w:txbxContent>
                            <w:p w14:paraId="372A6E75"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MeetingInstructionStatus</w:t>
                              </w:r>
                            </w:p>
                          </w:txbxContent>
                        </wps:txbx>
                        <wps:bodyPr wrap="square" rtlCol="0" anchor="b" anchorCtr="0">
                          <a:spAutoFit/>
                        </wps:bodyPr>
                      </wps:wsp>
                      <wps:wsp>
                        <wps:cNvPr id="541" name="Straight Connector 541"/>
                        <wps:cNvCnPr/>
                        <wps:spPr bwMode="auto">
                          <a:xfrm flipH="1">
                            <a:off x="3169348" y="2843224"/>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42" name="TextBox 71"/>
                        <wps:cNvSpPr txBox="1"/>
                        <wps:spPr>
                          <a:xfrm>
                            <a:off x="3208586" y="2655902"/>
                            <a:ext cx="2337435" cy="208280"/>
                          </a:xfrm>
                          <a:prstGeom prst="rect">
                            <a:avLst/>
                          </a:prstGeom>
                          <a:noFill/>
                        </wps:spPr>
                        <wps:txbx>
                          <w:txbxContent>
                            <w:p w14:paraId="2C362527"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MeetingVoteExecutionConfirmation</w:t>
                              </w:r>
                            </w:p>
                          </w:txbxContent>
                        </wps:txbx>
                        <wps:bodyPr wrap="square" rtlCol="0" anchor="b" anchorCtr="0">
                          <a:spAutoFit/>
                        </wps:bodyPr>
                      </wps:wsp>
                      <wps:wsp>
                        <wps:cNvPr id="543" name="TextBox 61"/>
                        <wps:cNvSpPr txBox="1"/>
                        <wps:spPr>
                          <a:xfrm>
                            <a:off x="721521" y="2799539"/>
                            <a:ext cx="2337435" cy="208280"/>
                          </a:xfrm>
                          <a:prstGeom prst="rect">
                            <a:avLst/>
                          </a:prstGeom>
                          <a:noFill/>
                        </wps:spPr>
                        <wps:txbx>
                          <w:txbxContent>
                            <w:p w14:paraId="7F82B324"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MeetingResultDissemination</w:t>
                              </w:r>
                            </w:p>
                          </w:txbxContent>
                        </wps:txbx>
                        <wps:bodyPr wrap="square" rtlCol="0" anchor="b" anchorCtr="0">
                          <a:spAutoFit/>
                        </wps:bodyPr>
                      </wps:wsp>
                      <wps:wsp>
                        <wps:cNvPr id="327" name="Straight Connector 327"/>
                        <wps:cNvCnPr/>
                        <wps:spPr bwMode="auto">
                          <a:xfrm>
                            <a:off x="649850" y="2970492"/>
                            <a:ext cx="2518811" cy="0"/>
                          </a:xfrm>
                          <a:prstGeom prst="line">
                            <a:avLst/>
                          </a:prstGeom>
                          <a:solidFill>
                            <a:schemeClr val="accent1"/>
                          </a:solidFill>
                          <a:ln w="12700" cap="flat" cmpd="sng" algn="ctr">
                            <a:solidFill>
                              <a:schemeClr val="tx1"/>
                            </a:solidFill>
                            <a:prstDash val="solid"/>
                            <a:round/>
                            <a:headEnd type="none" w="med" len="med"/>
                            <a:tailEnd type="arrow"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28" name="Straight Connector 328"/>
                        <wps:cNvCnPr/>
                        <wps:spPr bwMode="auto">
                          <a:xfrm>
                            <a:off x="3150977" y="3090015"/>
                            <a:ext cx="2468880" cy="0"/>
                          </a:xfrm>
                          <a:prstGeom prst="line">
                            <a:avLst/>
                          </a:prstGeom>
                          <a:solidFill>
                            <a:schemeClr val="accent1"/>
                          </a:solidFill>
                          <a:ln w="12700" cap="flat" cmpd="sng" algn="ctr">
                            <a:solidFill>
                              <a:schemeClr val="tx1"/>
                            </a:solidFill>
                            <a:prstDash val="solid"/>
                            <a:round/>
                            <a:headEnd type="none" w="med" len="med"/>
                            <a:tailEnd type="arrow"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29" name="TextBox 68"/>
                        <wps:cNvSpPr txBox="1"/>
                        <wps:spPr>
                          <a:xfrm>
                            <a:off x="3250086" y="2896907"/>
                            <a:ext cx="2337435" cy="208280"/>
                          </a:xfrm>
                          <a:prstGeom prst="rect">
                            <a:avLst/>
                          </a:prstGeom>
                          <a:noFill/>
                        </wps:spPr>
                        <wps:txbx>
                          <w:txbxContent>
                            <w:p w14:paraId="52C96C14"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MeetingResultDissemination</w:t>
                              </w:r>
                            </w:p>
                          </w:txbxContent>
                        </wps:txbx>
                        <wps:bodyPr wrap="square" rtlCol="0" anchor="b" anchorCtr="0">
                          <a:spAutoFit/>
                        </wps:bodyPr>
                      </wps:wsp>
                    </wpg:wgp>
                  </a:graphicData>
                </a:graphic>
              </wp:inline>
            </w:drawing>
          </mc:Choice>
          <mc:Fallback>
            <w:pict>
              <v:group w14:anchorId="199545A9" id="Group 13" o:spid="_x0000_s1026" style="width:489.35pt;height:254.4pt;mso-position-horizontal-relative:char;mso-position-vertical-relative:line" coordsize="62147,3230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uUEobCQAAM1UAAA4AAABkcnMvZTJvRG9jLnhtbOxcXXObSBZ936r5&#10;DxTvE0E3n6rYUzPOTHarZndTm5nnVBshiQpfC9iS//2c7oYGISwbZUwSmaRsI5CAvvf0ufeevuLt&#10;T/sk1u7Dooyy9Eo33xi6FqZBtorSzZX+5x+//ejpWlmxdMXiLA2v9Iew1H+6/uEfb3f5MiTZNotX&#10;YaHhJGm53OVX+raq8uViUQbbMGHlmywPUxxcZ0XCKrwsNotVwXY4exIviGE4i11WrPIiC8KyxN53&#10;8qB+Lc6/XodB9d/1ugwrLb7ScW+V+F2I37f89+L6LVtuCpZvo6C+DXbGXSQsSnFRdap3rGLaXREd&#10;nSqJgiIrs3X1JsiSRbZeR0EoxoDRmEZvNO+L7C4XY9ksd5tcmQmm7dnp7NMG/7n/UGjRCr7TtZQl&#10;cJG4qmZSbptdvlniLe+L/GP+oah3bOQrPtz9ukj4XwxE2wurPiirhvtKC7DTIablWlTXAhyjhBoe&#10;8aXdgy2cc/S5YPvrE59cNBde8PtTt7PLgaGyNVP5ZWb6uGV5KKxfchvUZsI4pJn+wPh+yfaaRaSh&#10;xJu4lbRqj/3coMJe5bLEzgFj2YZP8U/XYBbL8l1bfIAtG7uZJgxnArTcbgRW8wRc1eDZMi/K6n2Y&#10;JRrfuNILoF2AkN3/Xla4ON7avIVfP81+i+KY7+eWknfFt6r97b6+1dts9YAR7DAhrvTy/3esCHWt&#10;qOKbTMwffpYy//muwpnEBfjH5Wfqs8L+HDUTOMJtHPGxKli02VbaTZamMEFWaG5jevjtJq2BK4es&#10;3e7+na0Ac4ZRCGv1MOwQ2zJt4RXHAW6Fe1uvNP6wLNsCqKWVm1M01q4dEkcpBxBbPuKQMoujFfeJ&#10;sCunvPAmLrR7BmOzIAjTSkACbjx4Z5xqO8DLN2x+M9xT65hV2ExyzOMy3egaizeg46AqxOUPPi2o&#10;tb1OtR+8Bh/JO1Zu5c2ssMWHypZgpHQltrYhW/2arrTqIYc1U7C7zm8rCVe6Foe4Ot8S76xYFD/n&#10;nRhnnPKLhIK4awwfYlWCjVu9Btn12zwKlvip2RFbR9P+6SiCT1V3HOsyEiXPOkfCis93+Y8g8pxV&#10;0W0UR9WDCEowOr+p9P5DFPCpz1+0DEJ8uE1yCI7zy2pi1yosA0SmX1j6+VOQPHz+tGNFgtD08Akk&#10;gBE3Z5HnxNSOgt+z4HOppdnNlqWb8OcyB/wlkze7iiLbcU+BC6WfD8+y4C8P7vM2jvIGkny7tghu&#10;rBdyBowqw9m7LLhLgF0Zn4sQ2ERyUG6jvASXLMPkNgRMi3+tEHEC5AYV4JMXUVpJtJRF8D8MQyCn&#10;rIqwCrYcE2tMk3o/nw/NATGA9p75cDixPTnLqesTIrnXNGy7DkgN9YKOPQRAwbyWb1Bi83vDdR+Z&#10;6M9n3uYGcTa+iZ+J6JL4KsAPECY/ihHyOXUGZVLTtj0KVCNQDXGmSTzKnc3jmO1Q6gt+ftycM28K&#10;9M+82eNNcsyb2DXzpuTKSXgTkcp3KIo6zOXXQpwIBIcpfze9HJPxu4bretJ2nuGbriUjXhN1CKXI&#10;N5F6TpHw1zVfTfpP5P0aS4NthhzgFqml2Lyp8MqQ2eU3UhAQ32ocNRjhhLXPjHAOEgKebQP1vuu7&#10;jkBAWxQQ2/Q8sw5xT1RpLxvciGtMVRSIqkIi+MurAsYT1eEC4syyoK4PlGjyImoA8TFdD8lBpJI1&#10;zMaQg0SXZaOucw55wSSQCkStxxOoFxYCBC8oSeMJXhB16zcy/amhFIFGmpF10xm+ILZLbS5ZweCD&#10;HplSmhEeqdW4Rm35LhQam8socnIMEDI/en7J4bgoynB6noYQy0Q5dzhniOV4HgQzEUtnRj5Dp/lO&#10;Gdk2nZOgE9w6JgvQ1lBB/snlE852tdBNgTjTrfHnEMvz+hnBjL9BnfAEqtjyhQveSTIC21RhaJD0&#10;urXDs6TpQfzZjuFAthL851qG44v40Cak1OLTQNQR0K9MKlA/Cy6zUD1GqEZR01Dph1qoFrtmwWVC&#10;wcWmDiWuFA1EHtNO8gtUqVH9NJAbZM9ucfUs9jyI2SijXLAzzxkND1W8SEBbe84545eu7Z2I7t9y&#10;FW8TFAqPFyo4en6hQk3HcxxIQxx1lHqm0QvVM+peLerUilwjWFjdkniMeIS2Gop6V6DMc5H89UE2&#10;ubSs1NYnJKTvQlq2iVp6Uq7qFpJjXOUS0yY1HyCFJ95XXwVQoLsMVx0t11jdmmuMqyAxGYaHQopz&#10;t2l5xtf3lULdZfhKrdg000o2wZ0h2VJiIZLW2R26tmzL6ymCk1Oggt1l+ErpGo2vqBogekbGzKvO&#10;Oqjp2cSX7TWdRHxyVwmscNRdhqtU3T5URBE12DNafToLocQgFJ7szbJ5JfSV6p5o6j5VQ31J5d5Z&#10;7CFY5fesfso0i+2vFHS86fDxwh1HRxbug2J7l/Nsg5qQ1oUAqPp2Zvi9VvipCn4o0KLn9W+Bn2v7&#10;9RcSiOuajuye7WRLM/xeK/yUKjEIP9XFc0aeh5buVixHqzwq4Zn09Ge0vJ2QwC9kgZt/Ze1EzFWd&#10;SmehrhXLCS/nIWnOoXZG3ZVu02OpqFvHjpEfumI5mrAd/O+hbHL9QVVHF6E/8B52yRCNVCS/YHWW&#10;rNdKsMSwPP+o0WpyX7VdpZfhLNUv1zjL6ZZNYyZWZ2kD61GW9/XnFXry6xT8Mnx1pME63SRvlK/a&#10;76Kg29lxnX4D7fTzSg3lMnylRFg1r7qp0ShftUuGxDSI5fcFiOl9pYZyGb46qV1SFZ2fm9IOykjU&#10;tCzXw5WwmsifMeBhZXFObufkFsmtpWRMxRVqUR6YG8MVlJgOMWRnMNZnqEP6KzTTk8Vl9YJYJ0U/&#10;HP07RD+0jfnIoCRZeFjPJv0aZVb9XqnqhwcO9aort4u5cWRheHbd4EIcPAbDEDlYR1ueniwU8V1E&#10;ZsG/RHhYCqMXtCWIMc7qVleu79syLfmqvrqobiS02Te+GpDT+dHWb2N7z7tLiL5rWH5/ns1tE4Ns&#10;/vzHSp3Q3b/l1nOKbpzH1XR+9HzQdddwqOEbhvzGbYcx5hzitaJOFbyq4OgibUxY6jbJEs93/KOW&#10;sOlzCEXVL5xDiOdP4smc4tlg9VNE+aM/u6+x3X3W6fVfAAAA//8DAFBLAwQUAAYACAAAACEAIIrU&#10;R5kCAACABgAAFAAAAGRycy9tZWRpYS9pbWFnZTEuZW1mrNRNSFRRGMbxd/It+mayFmIbSyojKzIL&#10;QhMrchcVEWRZUozULEL72AgRatLsNCgiolKwZhYTkUhi5mARtIiiFhHVpnZKabg9i7r9j+feOWAt&#10;Irrwm+e513OdOWfOnZiInEdLTGTgRxDcIyfJiXKR4qEgSGwW2TAaBCW799SJxKRtjsh6xisW4RCm&#10;D3uhQKSW+6eoOyQhzXJCmqREDkirnONdmuQ0KbIECzEXhWHnNpmPOKLDjolHJ+S88PwLg3WWyILw&#10;vJe8j6Ww9/AnWYMi2P9rj7aWk9O5ilc7xl5vRCXs+HLYI8rZ7vS31+h+e08V7ByWI44Ua1BsgsCu&#10;yTiaeRO7pmnSrilLKdd1pUlrmRnQCvNca8xb3Ws+61GcyvtI927RnW/6wHiDdGdSh8x3fWym9Ale&#10;5LXTI/v0mvE66E4D6e2iO/Vaaw5qNapQkZfSYhPZznzs/KvDrCGL0HM5Nu1468/A+tP3UsA4ewRB&#10;MJ3RutrrZYi+o5lr3M0al4Zr3Mu4s6ztIGvbQ74mV3Dtqq42N3Stua3rTJ9uNFndZB7qVjOqO80r&#10;3W8+aSMSeZ30SL1uM94WunOYPKKVrE8lYxvy+rXORLq11ET+ZW1mztXup2Q41w/M70w4xz5ynLk2&#10;M9cuTRovRXdukl6W7qRJL0N3ekgvSXfSpJeiO/2kl6U7OdLL0J1B0kvSnRzppejOS/arl6U770kv&#10;Q3fekF6S7rwjvTt0Z0z7jfeI7lwkvX66c4Fn75he4TlIkd4lPk+ki+5l6E6K9JJ053/skXb2yHC4&#10;RxLsh7Zwb9wlJ9gjhVwb02Hm54yTX3WE344cnuV10r2ndCvH3EZMB78r7dz3t583en7tb2TU7XO9&#10;GMtgjzhs/wUAAP//AwBQSwMEFAAGAAgAAAAhAK8vx4zeAAAABQEAAA8AAABkcnMvZG93bnJldi54&#10;bWxMj81qwzAQhO+FvoPYQm+N7JQ0rms5hJD2FAr5gdLbxtrYJtbKWIrtvH3VXprLwjDDzLfZYjSN&#10;6KlztWUF8SQCQVxYXXOp4LB/f0pAOI+ssbFMCq7kYJHf32WYajvwlvqdL0UoYZeigsr7NpXSFRUZ&#10;dBPbEgfvZDuDPsiulLrDIZSbRk6j6EUarDksVNjSqqLivLsYBR8DDsvneN1vzqfV9Xs/+/zaxKTU&#10;48O4fAPhafT/YfjFD+iQB6ajvbB2olEQHvF/N3iv82QO4qhgFiUJyDyTt/T5DwAAAP//AwBQSwME&#10;FAAGAAgAAAAhAI4iCUK6AAAAIQEAABkAAABkcnMvX3JlbHMvZTJvRG9jLnhtbC5yZWxzhI/LCsIw&#10;EEX3gv8QZm/TuhCRpt2I0K3UDxiSaRtsHiRR7N8bcGNBcDn3cs9h6vZlZvakELWzAqqiBEZWOqXt&#10;KODWX3ZHYDGhVTg7SwIWitA22019pRlTHsVJ+8gyxUYBU0r+xHmUExmMhfNkczO4YDDlM4zco7zj&#10;SHxflgcevhnQrJisUwJCpypg/eKz+T/bDYOWdHbyYcimHwquTXZnIIaRkgBDSuMnrAoyA/Cm5qvH&#10;mjcAAAD//wMAUEsBAi0AFAAGAAgAAAAhAKbmUfsMAQAAFQIAABMAAAAAAAAAAAAAAAAAAAAAAFtD&#10;b250ZW50X1R5cGVzXS54bWxQSwECLQAUAAYACAAAACEAOP0h/9YAAACUAQAACwAAAAAAAAAAAAAA&#10;AAA9AQAAX3JlbHMvLnJlbHNQSwECLQAUAAYACAAAACEA3G5QShsJAAAzVQAADgAAAAAAAAAAAAAA&#10;AAA8AgAAZHJzL2Uyb0RvYy54bWxQSwECLQAUAAYACAAAACEAIIrUR5kCAACABgAAFAAAAAAAAAAA&#10;AAAAAACDCwAAZHJzL21lZGlhL2ltYWdlMS5lbWZQSwECLQAUAAYACAAAACEAry/HjN4AAAAFAQAA&#10;DwAAAAAAAAAAAAAAAABODgAAZHJzL2Rvd25yZXYueG1sUEsBAi0AFAAGAAgAAAAhAI4iCUK6AAAA&#10;IQEAABkAAAAAAAAAAAAAAAAAWQ8AAGRycy9fcmVscy9lMm9Eb2MueG1sLnJlbHNQSwUGAAAAAAYA&#10;BgB8AQAAShAAAAAA&#10;">
                <v:shapetype id="_x0000_t202" coordsize="21600,21600" o:spt="202" path="m,l,21600r21600,l21600,xe">
                  <v:stroke joinstyle="miter"/>
                  <v:path gradientshapeok="t" o:connecttype="rect"/>
                </v:shapetype>
                <v:shape id="TextBox 42" o:spid="_x0000_s1027" type="#_x0000_t202" style="position:absolute;left:50933;top:4497;width:1121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6AFA6999"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Voting Party</w:t>
                        </w:r>
                      </w:p>
                    </w:txbxContent>
                  </v:textbox>
                </v:shape>
                <v:line id="Straight Connector 7" o:spid="_x0000_s1028" style="position:absolute;visibility:visible;mso-wrap-style:square" from="6254,6674" to="6254,3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pXOvgAAANoAAAAPAAAAZHJzL2Rvd25yZXYueG1sRI9LC8Iw&#10;EITvgv8hrOBNUxUfVKOoKHj0dfG2NGtbbDalibb+eyMIHoeZ+YZZrBpTiBdVLresYNCPQBAnVuec&#10;Krhe9r0ZCOeRNRaWScGbHKyW7dYCY21rPtHr7FMRIOxiVJB5X8ZSuiQjg65vS+Lg3W1l0AdZpVJX&#10;WAe4KeQwiibSYM5hIcOSthklj/PTKBhPN95M1pvBezS+4m1U75r6uFOq22nWcxCeGv8P/9oHrWAK&#10;3yvhBsjlBwAA//8DAFBLAQItABQABgAIAAAAIQDb4fbL7gAAAIUBAAATAAAAAAAAAAAAAAAAAAAA&#10;AABbQ29udGVudF9UeXBlc10ueG1sUEsBAi0AFAAGAAgAAAAhAFr0LFu/AAAAFQEAAAsAAAAAAAAA&#10;AAAAAAAAHwEAAF9yZWxzLy5yZWxzUEsBAi0AFAAGAAgAAAAhALwWlc6+AAAA2gAAAA8AAAAAAAAA&#10;AAAAAAAABwIAAGRycy9kb3ducmV2LnhtbFBLBQYAAAAAAwADALcAAADyAgAAAAA=&#10;" filled="t" fillcolor="#4f81bd [3204]" strokecolor="black [3213]" strokeweight="1.5pt">
                  <v:stroke dashstyle="dash"/>
                  <v:shadow color="#eeece1 [3214]"/>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0" o:spid="_x0000_s1029" type="#_x0000_t75" alt="Bank_cmyk_warmgray_10" style="position:absolute;left:3792;top:105;width:4498;height: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jpiwQAAANwAAAAPAAAAZHJzL2Rvd25yZXYueG1sRE89b8Iw&#10;EN2R+A/WIbEgcJoBkRSDKqqIrA0wsJ3iaxw1PofYQPj39VCp49P73u5H24kHDb51rOBtlYAgrp1u&#10;uVFwPhXLDQgfkDV2jknBizzsd9PJFnPtnvxFjyo0Ioawz1GBCaHPpfS1IYt+5XriyH27wWKIcGik&#10;HvAZw20n0yRZS4stxwaDPR0M1T/V3SooNultIRfm81qsQ3kss9c9u1RKzWfjxzuIQGP4F/+5S60g&#10;zeL8eCYeAbn7BQAA//8DAFBLAQItABQABgAIAAAAIQDb4fbL7gAAAIUBAAATAAAAAAAAAAAAAAAA&#10;AAAAAABbQ29udGVudF9UeXBlc10ueG1sUEsBAi0AFAAGAAgAAAAhAFr0LFu/AAAAFQEAAAsAAAAA&#10;AAAAAAAAAAAAHwEAAF9yZWxzLy5yZWxzUEsBAi0AFAAGAAgAAAAhANhiOmLBAAAA3AAAAA8AAAAA&#10;AAAAAAAAAAAABwIAAGRycy9kb3ducmV2LnhtbFBLBQYAAAAAAwADALcAAAD1AgAAAAA=&#10;">
                  <v:imagedata r:id="rId28" o:title="Bank_cmyk_warmgray_10"/>
                </v:shape>
                <v:line id="Straight Connector 291" o:spid="_x0000_s1030" style="position:absolute;visibility:visible;mso-wrap-style:square" from="31558,6674" to="31686,32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b0xQAAANwAAAAPAAAAZHJzL2Rvd25yZXYueG1sRI9Pa8JA&#10;FMTvBb/D8oTe6iaGaI2uYsRCj/XPpbdH9pkEs29DdjXJt+8WCj0OM/MbZrMbTCOe1LnasoJ4FoEg&#10;LqyuuVRwvXy8vYNwHlljY5kUjORgt528bDDTtucTPc++FAHCLkMFlfdtJqUrKjLoZrYlDt7NdgZ9&#10;kF0pdYd9gJtGzqNoIQ3WHBYqbOlQUXE/P4yCdJl7s9jn8ZikV/xO+uPQfx2Vep0O+zUIT4P/D/+1&#10;P7WC+SqG3zPhCMjtDwAAAP//AwBQSwECLQAUAAYACAAAACEA2+H2y+4AAACFAQAAEwAAAAAAAAAA&#10;AAAAAAAAAAAAW0NvbnRlbnRfVHlwZXNdLnhtbFBLAQItABQABgAIAAAAIQBa9CxbvwAAABUBAAAL&#10;AAAAAAAAAAAAAAAAAB8BAABfcmVscy8ucmVsc1BLAQItABQABgAIAAAAIQCH8+b0xQAAANwAAAAP&#10;AAAAAAAAAAAAAAAAAAcCAABkcnMvZG93bnJldi54bWxQSwUGAAAAAAMAAwC3AAAA+QIAAAAA&#10;" filled="t" fillcolor="#4f81bd [3204]" strokecolor="black [3213]" strokeweight="1.5pt">
                  <v:stroke dashstyle="dash"/>
                  <v:shadow color="#eeece1 [3214]"/>
                </v:line>
                <v:shape id="Picture 292" o:spid="_x0000_s1031" type="#_x0000_t75" alt="Bank_cmyk_warmgray_10" style="position:absolute;left:29096;top:105;width:4498;height: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GOxAAAANwAAAAPAAAAZHJzL2Rvd25yZXYueG1sRI9Ba8JA&#10;FITvQv/D8oReRDfNQUx0FVFCc220h94e2Wc2mH2bZleN/75bKPQ4zMw3zGY32k7cafCtYwVviwQE&#10;ce10y42C86mYr0D4gKyxc0wKnuRht32ZbDDX7sEfdK9CIyKEfY4KTAh9LqWvDVn0C9cTR+/iBosh&#10;yqGResBHhNtOpkmylBZbjgsGezoYqq/VzSooVun3TM7M8atYhvK9zJ637LNS6nU67tcgAo3hP/zX&#10;LrWCNEvh90w8AnL7AwAA//8DAFBLAQItABQABgAIAAAAIQDb4fbL7gAAAIUBAAATAAAAAAAAAAAA&#10;AAAAAAAAAABbQ29udGVudF9UeXBlc10ueG1sUEsBAi0AFAAGAAgAAAAhAFr0LFu/AAAAFQEAAAsA&#10;AAAAAAAAAAAAAAAAHwEAAF9yZWxzLy5yZWxzUEsBAi0AFAAGAAgAAAAhAEf8AY7EAAAA3AAAAA8A&#10;AAAAAAAAAAAAAAAABwIAAGRycy9kb3ducmV2LnhtbFBLBQYAAAAAAwADALcAAAD4AgAAAAA=&#10;">
                  <v:imagedata r:id="rId28" o:title="Bank_cmyk_warmgray_10"/>
                </v:shape>
                <v:shape id="TextBox 7" o:spid="_x0000_s1032" type="#_x0000_t202" style="position:absolute;left:7077;top:8091;width:23375;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AxwAAANwAAAAPAAAAZHJzL2Rvd25yZXYueG1sRI9PawIx&#10;FMTvQr9DeIVepGZVKHVrFP/Q2oNQql68vW6eu4ublzVJNf32jSB4HGbmN8x4Gk0jzuR8bVlBv5eB&#10;IC6srrlUsNu+P7+C8AFZY2OZFPyRh+nkoTPGXNsLf9N5E0qRIOxzVFCF0OZS+qIig75nW+LkHawz&#10;GJJ0pdQOLwluGjnIshdpsOa0UGFLi4qK4+bXKPhxX2F+HK1O7VYuu/Fjf1ivo1Tq6THO3kAEiuEe&#10;vrU/tYLBaAjXM+kIyMk/AAAA//8DAFBLAQItABQABgAIAAAAIQDb4fbL7gAAAIUBAAATAAAAAAAA&#10;AAAAAAAAAAAAAABbQ29udGVudF9UeXBlc10ueG1sUEsBAi0AFAAGAAgAAAAhAFr0LFu/AAAAFQEA&#10;AAsAAAAAAAAAAAAAAAAAHwEAAF9yZWxzLy5yZWxzUEsBAi0AFAAGAAgAAAAhAND77ADHAAAA3AAA&#10;AA8AAAAAAAAAAAAAAAAABwIAAGRycy9kb3ducmV2LnhtbFBLBQYAAAAAAwADALcAAAD7AgAAAAA=&#10;" filled="f" stroked="f">
                  <v:textbox style="mso-fit-shape-to-text:t">
                    <w:txbxContent>
                      <w:p w14:paraId="7D460BB4"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MeetingNotification</w:t>
                        </w:r>
                      </w:p>
                    </w:txbxContent>
                  </v:textbox>
                </v:shape>
                <v:line id="Straight Connector 294" o:spid="_x0000_s1033" style="position:absolute;visibility:visible;mso-wrap-style:square" from="6498,9797" to="31686,9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IxgAAANwAAAAPAAAAZHJzL2Rvd25yZXYueG1sRI9Ba8JA&#10;FITvgv9heQUv0mwaJJjUVSQoCKWHaqE9PrKvSWj2bZpdk/Tfu4WCx2Hmm2E2u8m0YqDeNZYVPEUx&#10;COLS6oYrBe+X4+MahPPIGlvLpOCXHOy289kGc21HfqPh7CsRStjlqKD2vsuldGVNBl1kO+Lgfdne&#10;oA+yr6TucQzlppVJHKfSYMNhocaOiprK7/PVKEg+f7KXj7GtXpfFMZ2Gzh5kYZVaPEz7ZxCeJn8P&#10;/9MnHbhsBX9nwhGQ2xsAAAD//wMAUEsBAi0AFAAGAAgAAAAhANvh9svuAAAAhQEAABMAAAAAAAAA&#10;AAAAAAAAAAAAAFtDb250ZW50X1R5cGVzXS54bWxQSwECLQAUAAYACAAAACEAWvQsW78AAAAVAQAA&#10;CwAAAAAAAAAAAAAAAAAfAQAAX3JlbHMvLnJlbHNQSwECLQAUAAYACAAAACEAPsT8yMYAAADcAAAA&#10;DwAAAAAAAAAAAAAAAAAHAgAAZHJzL2Rvd25yZXYueG1sUEsFBgAAAAADAAMAtwAAAPoCAAAAAA==&#10;" filled="t" fillcolor="#4f81bd [3204]" strokecolor="black [3213]" strokeweight="1pt">
                  <v:stroke endarrow="open"/>
                  <v:shadow color="#eeece1 [3214]"/>
                </v:line>
                <v:shape id="TextBox 9" o:spid="_x0000_s1034" type="#_x0000_t202" style="position:absolute;top:4519;width:12509;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WawwAAANwAAAAPAAAAZHJzL2Rvd25yZXYueG1sRI9Pa8JA&#10;FMTvBb/D8gRvdaNgaaOriH/AQy+18f7IvmZDs29D9mnit3eFQo/DzPyGWW0G36gbdbEObGA2zUAR&#10;l8HWXBkovo+v76CiIFtsApOBO0XYrEcvK8xt6PmLbmepVIJwzNGAE2lzrWPpyGOchpY4eT+h8yhJ&#10;dpW2HfYJ7hs9z7I37bHmtOCwpZ2j8vd89QZE7HZ2Lw4+ni7D5753WbnAwpjJeNguQQkN8h/+a5+s&#10;gfnHAp5n0hHQ6wcAAAD//wMAUEsBAi0AFAAGAAgAAAAhANvh9svuAAAAhQEAABMAAAAAAAAAAAAA&#10;AAAAAAAAAFtDb250ZW50X1R5cGVzXS54bWxQSwECLQAUAAYACAAAACEAWvQsW78AAAAVAQAACwAA&#10;AAAAAAAAAAAAAAAfAQAAX3JlbHMvLnJlbHNQSwECLQAUAAYACAAAACEAvYzlmsMAAADcAAAADwAA&#10;AAAAAAAAAAAAAAAHAgAAZHJzL2Rvd25yZXYueG1sUEsFBgAAAAADAAMAtwAAAPcCAAAAAA==&#10;" filled="f" stroked="f">
                  <v:textbox style="mso-fit-shape-to-text:t">
                    <w:txbxContent>
                      <w:p w14:paraId="2D04E4D4"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Issuer Agent</w:t>
                        </w:r>
                      </w:p>
                    </w:txbxContent>
                  </v:textbox>
                </v:shape>
                <v:shape id="TextBox 10" o:spid="_x0000_s1035" type="#_x0000_t202" style="position:absolute;left:25735;top:4519;width:11214;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29C8D255"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Intermediary</w:t>
                        </w:r>
                      </w:p>
                    </w:txbxContent>
                  </v:textbox>
                </v:shape>
                <v:line id="Straight Connector 515" o:spid="_x0000_s1036" style="position:absolute;visibility:visible;mso-wrap-style:square" from="6732,12413" to="31421,12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ZdsxQAAANwAAAAPAAAAZHJzL2Rvd25yZXYueG1sRI9Pi8Iw&#10;FMTvC36H8IS9LGuqoLjVKFIUBPHgH9g9PppnW2xeapNt67c3guBxmJnfMPNlZ0rRUO0KywqGgwgE&#10;cWp1wZmC82nzPQXhPLLG0jIpuJOD5aL3McdY25YP1Bx9JgKEXYwKcu+rWEqX5mTQDWxFHLyLrQ36&#10;IOtM6hrbADelHEXRRBosOCzkWFGSU3o9/hsFo7/bz+63LbP9V7KZdE1l1zKxSn32u9UMhKfOv8Ov&#10;9lYrGA/H8DwTjoBcPAAAAP//AwBQSwECLQAUAAYACAAAACEA2+H2y+4AAACFAQAAEwAAAAAAAAAA&#10;AAAAAAAAAAAAW0NvbnRlbnRfVHlwZXNdLnhtbFBLAQItABQABgAIAAAAIQBa9CxbvwAAABUBAAAL&#10;AAAAAAAAAAAAAAAAAB8BAABfcmVscy8ucmVsc1BLAQItABQABgAIAAAAIQD88ZdsxQAAANwAAAAP&#10;AAAAAAAAAAAAAAAAAAcCAABkcnMvZG93bnJldi54bWxQSwUGAAAAAAMAAwC3AAAA+QIAAAAA&#10;" filled="t" fillcolor="#4f81bd [3204]" strokecolor="black [3213]" strokeweight="1pt">
                  <v:stroke endarrow="open"/>
                  <v:shadow color="#eeece1 [3214]"/>
                </v:line>
                <v:line id="Straight Connector 516" o:spid="_x0000_s1037" style="position:absolute;flip:x;visibility:visible;mso-wrap-style:square" from="31371,16248" to="56060,16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rqxQAAANwAAAAPAAAAZHJzL2Rvd25yZXYueG1sRI/NasMw&#10;EITvhbyD2EAvpZEdqAlulBBCC4ZSSn4uuS3WxnZsrYyk2O7bV4VCj8PMfMOst5PpxEDON5YVpIsE&#10;BHFpdcOVgvPp/XkFwgdkjZ1lUvBNHrab2cMac21HPtBwDJWIEPY5KqhD6HMpfVmTQb+wPXH0rtYZ&#10;DFG6SmqHY4SbTi6TJJMGG44LNfa0r6lsj3ej4PJJb0/n28cUxqwdD1+Nd4UplXqcT7tXEIGm8B/+&#10;axdawUuawe+ZeATk5gcAAP//AwBQSwECLQAUAAYACAAAACEA2+H2y+4AAACFAQAAEwAAAAAAAAAA&#10;AAAAAAAAAAAAW0NvbnRlbnRfVHlwZXNdLnhtbFBLAQItABQABgAIAAAAIQBa9CxbvwAAABUBAAAL&#10;AAAAAAAAAAAAAAAAAB8BAABfcmVscy8ucmVsc1BLAQItABQABgAIAAAAIQDvLarqxQAAANwAAAAP&#10;AAAAAAAAAAAAAAAAAAcCAABkcnMvZG93bnJldi54bWxQSwUGAAAAAAMAAwC3AAAA+QIAAAAA&#10;" filled="t" fillcolor="#4f81bd [3204]" strokecolor="black [3213]" strokeweight="1pt">
                  <v:stroke startarrow="open"/>
                  <v:shadow color="#eeece1 [3214]"/>
                </v:line>
                <v:line id="Straight Connector 517" o:spid="_x0000_s1038" style="position:absolute;flip:x;visibility:visible;mso-wrap-style:square" from="56060,7406" to="56094,32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exJxwAAANwAAAAPAAAAZHJzL2Rvd25yZXYueG1sRI9Ba8JA&#10;FITvQv/D8gredJPaVpNmFSkIhl5a60Fvj+wzic2+Ddk1pv++WxA8DjPzDZOtBtOInjpXW1YQTyMQ&#10;xIXVNZcK9t+byQKE88gaG8uk4JccrJYPowxTba/8Rf3OlyJA2KWooPK+TaV0RUUG3dS2xME72c6g&#10;D7Irpe7wGuCmkU9R9CoN1hwWKmzpvaLiZ3cxCvpjPj+fMY8Ps8Nn8lE/5+tLkis1fhzWbyA8Df4e&#10;vrW3WsFLPIf/M+EIyOUfAAAA//8DAFBLAQItABQABgAIAAAAIQDb4fbL7gAAAIUBAAATAAAAAAAA&#10;AAAAAAAAAAAAAABbQ29udGVudF9UeXBlc10ueG1sUEsBAi0AFAAGAAgAAAAhAFr0LFu/AAAAFQEA&#10;AAsAAAAAAAAAAAAAAAAAHwEAAF9yZWxzLy5yZWxzUEsBAi0AFAAGAAgAAAAhAJMx7EnHAAAA3AAA&#10;AA8AAAAAAAAAAAAAAAAABwIAAGRycy9kb3ducmV2LnhtbFBLBQYAAAAAAwADALcAAAD7AgAAAAA=&#10;" filled="t" fillcolor="#4f81bd [3204]" strokecolor="black [3213]" strokeweight="1.5pt">
                  <v:stroke dashstyle="dash"/>
                  <v:shadow color="#eeece1 [3214]"/>
                </v:line>
                <v:shape id="Picture 518" o:spid="_x0000_s1039" type="#_x0000_t75" alt="Bank_cmyk_warmgray_10" style="position:absolute;left:53632;width:4498;height: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bwQAAANwAAAAPAAAAZHJzL2Rvd25yZXYueG1sRE9Ni8Iw&#10;EL0v+B/CCF5EUwVFq1Fkl2Kv210P3oZmbIrNpDZR6783h4U9Pt73dt/bRjyo87VjBbNpAoK4dLrm&#10;SsHvTzZZgfABWWPjmBS8yMN+N/jYYqrdk7/pUYRKxBD2KSowIbSplL40ZNFPXUscuYvrLIYIu0rq&#10;Dp8x3DZyniRLabHm2GCwpU9D5bW4WwXZan4by7H5OmfLkB/z9eu+PhVKjYb9YQMiUB/+xX/uXCtY&#10;zOLaeCYeAbl7AwAA//8DAFBLAQItABQABgAIAAAAIQDb4fbL7gAAAIUBAAATAAAAAAAAAAAAAAAA&#10;AAAAAABbQ29udGVudF9UeXBlc10ueG1sUEsBAi0AFAAGAAgAAAAhAFr0LFu/AAAAFQEAAAsAAAAA&#10;AAAAAAAAAAAAHwEAAF9yZWxzLy5yZWxzUEsBAi0AFAAGAAgAAAAhAItt+FvBAAAA3AAAAA8AAAAA&#10;AAAAAAAAAAAABwIAAGRycy9kb3ducmV2LnhtbFBLBQYAAAAAAwADALcAAAD1AgAAAAA=&#10;">
                  <v:imagedata r:id="rId28" o:title="Bank_cmyk_warmgray_10"/>
                </v:shape>
                <v:line id="Straight Connector 519" o:spid="_x0000_s1040" style="position:absolute;visibility:visible;mso-wrap-style:square" from="31509,10897" to="56198,10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J1pxAAAANwAAAAPAAAAZHJzL2Rvd25yZXYueG1sRI9Bi8Iw&#10;FITvgv8hPMGLrKmCol2jSFEQxMO6wu7x0TzbYvNSm9jWf2+EhT0OM/MNs9p0phQN1a6wrGAyjkAQ&#10;p1YXnCm4fO8/FiCcR9ZYWiYFT3KwWfd7K4y1bfmLmrPPRICwi1FB7n0VS+nSnAy6sa2Ig3e1tUEf&#10;ZJ1JXWMb4KaU0yiaS4MFh4UcK0pySm/nh1Ew/b0vjz9tmZ1GyX7eNZXdycQqNRx0208Qnjr/H/5r&#10;H7SC2WQJ7zPhCMj1CwAA//8DAFBLAQItABQABgAIAAAAIQDb4fbL7gAAAIUBAAATAAAAAAAAAAAA&#10;AAAAAAAAAABbQ29udGVudF9UeXBlc10ueG1sUEsBAi0AFAAGAAgAAAAhAFr0LFu/AAAAFQEAAAsA&#10;AAAAAAAAAAAAAAAAHwEAAF9yZWxzLy5yZWxzUEsBAi0AFAAGAAgAAAAhAH28nWnEAAAA3AAAAA8A&#10;AAAAAAAAAAAAAAAABwIAAGRycy9kb3ducmV2LnhtbFBLBQYAAAAAAwADALcAAAD4AgAAAAA=&#10;" filled="t" fillcolor="#4f81bd [3204]" strokecolor="black [3213]" strokeweight="1pt">
                  <v:stroke endarrow="open"/>
                  <v:shadow color="#eeece1 [3214]"/>
                </v:line>
                <v:line id="Straight Connector 520" o:spid="_x0000_s1041" style="position:absolute;visibility:visible;mso-wrap-style:square" from="31686,13381" to="56375,1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v5JwgAAANwAAAAPAAAAZHJzL2Rvd25yZXYueG1sRE9Ni8Iw&#10;EL0L/ocwghdZ0y0objWKFAVBPKwKu8ehGdtiM+k2sa3/3hyEPT7e92rTm0q01LjSsoLPaQSCOLO6&#10;5FzB9bL/WIBwHlljZZkUPMnBZj0crDDRtuNvas8+FyGEXYIKCu/rREqXFWTQTW1NHLibbQz6AJtc&#10;6ga7EG4qGUfRXBosOTQUWFNaUHY/P4yC+Pfv6/jTVflpku7nfVvbnUytUuNRv12C8NT7f/HbfdAK&#10;ZnGYH86EIyDXLwAAAP//AwBQSwECLQAUAAYACAAAACEA2+H2y+4AAACFAQAAEwAAAAAAAAAAAAAA&#10;AAAAAAAAW0NvbnRlbnRfVHlwZXNdLnhtbFBLAQItABQABgAIAAAAIQBa9CxbvwAAABUBAAALAAAA&#10;AAAAAAAAAAAAAB8BAABfcmVscy8ucmVsc1BLAQItABQABgAIAAAAIQAi6v5JwgAAANwAAAAPAAAA&#10;AAAAAAAAAAAAAAcCAABkcnMvZG93bnJldi54bWxQSwUGAAAAAAMAAwC3AAAA9gIAAAAA&#10;" filled="t" fillcolor="#4f81bd [3204]" strokecolor="black [3213]" strokeweight="1pt">
                  <v:stroke endarrow="open"/>
                  <v:shadow color="#eeece1 [3214]"/>
                </v:line>
                <v:shape id="TextBox 45" o:spid="_x0000_s1042" type="#_x0000_t202" style="position:absolute;left:32338;top:8741;width:23375;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NNuxgAAANwAAAAPAAAAZHJzL2Rvd25yZXYueG1sRI9BawIx&#10;FITvgv8hvEIvRbMKFrsaxbZUexCk6sXb6+a5u7h52SZR03/fCAWPw8x8w0zn0TTiQs7XlhUM+hkI&#10;4sLqmksF+91HbwzCB2SNjWVS8Ese5rNuZ4q5tlf+oss2lCJB2OeooAqhzaX0RUUGfd+2xMk7Wmcw&#10;JOlKqR1eE9w0cphlz9JgzWmhwpbeKipO27NR8O024fX0svppd/L9KS4Px/U6SqUeH+JiAiJQDPfw&#10;f/tTKxgNB3A7k46AnP0BAAD//wMAUEsBAi0AFAAGAAgAAAAhANvh9svuAAAAhQEAABMAAAAAAAAA&#10;AAAAAAAAAAAAAFtDb250ZW50X1R5cGVzXS54bWxQSwECLQAUAAYACAAAACEAWvQsW78AAAAVAQAA&#10;CwAAAAAAAAAAAAAAAAAfAQAAX3JlbHMvLnJlbHNQSwECLQAUAAYACAAAACEALHDTbsYAAADcAAAA&#10;DwAAAAAAAAAAAAAAAAAHAgAAZHJzL2Rvd25yZXYueG1sUEsFBgAAAAADAAMAtwAAAPoCAAAAAA==&#10;" filled="f" stroked="f">
                  <v:textbox style="mso-fit-shape-to-text:t">
                    <w:txbxContent>
                      <w:p w14:paraId="7C556835"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MeetingNotification</w:t>
                        </w:r>
                      </w:p>
                    </w:txbxContent>
                  </v:textbox>
                </v:shape>
                <v:shape id="TextBox 46" o:spid="_x0000_s1043" type="#_x0000_t202" style="position:absolute;left:7215;top:10552;width:23374;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0ZxwAAANwAAAAPAAAAZHJzL2Rvd25yZXYueG1sRI9BawIx&#10;FITvBf9DeEIvUrMutNitUVpLbQ9CcfXi7XXz3F3cvGyTqOm/bwpCj8PMfMPMFtF04kzOt5YVTMYZ&#10;COLK6pZrBbvt290UhA/IGjvLpOCHPCzmg5sZFtpeeEPnMtQiQdgXqKAJoS+k9FVDBv3Y9sTJO1hn&#10;MCTpaqkdXhLcdDLPsgdpsOW00GBPy4aqY3kyCr7cZ3g5Pr5/91v5Ooqr/WG9jlKp22F8fgIRKIb/&#10;8LX9oRXc5zn8nUlHQM5/AQAA//8DAFBLAQItABQABgAIAAAAIQDb4fbL7gAAAIUBAAATAAAAAAAA&#10;AAAAAAAAAAAAAABbQ29udGVudF9UeXBlc10ueG1sUEsBAi0AFAAGAAgAAAAhAFr0LFu/AAAAFQEA&#10;AAsAAAAAAAAAAAAAAAAAHwEAAF9yZWxzLy5yZWxzUEsBAi0AFAAGAAgAAAAhANyiTRnHAAAA3AAA&#10;AA8AAAAAAAAAAAAAAAAABwIAAGRycy9kb3ducmV2LnhtbFBLBQYAAAAAAwADALcAAAD7AgAAAAA=&#10;" filled="f" stroked="f">
                  <v:textbox style="mso-fit-shape-to-text:t">
                    <w:txbxContent>
                      <w:p w14:paraId="503FE74E"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MeetingCancellation</w:t>
                        </w:r>
                      </w:p>
                    </w:txbxContent>
                  </v:textbox>
                </v:shape>
                <v:shape id="TextBox 47" o:spid="_x0000_s1044" type="#_x0000_t202" style="position:absolute;left:32500;top:11480;width:23375;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uiCxwAAANwAAAAPAAAAZHJzL2Rvd25yZXYueG1sRI/NawIx&#10;FMTvhf4P4Qm9FM3W0qKrUfpB1YMgfly8PTfP3cXNyzZJNf73jVDocZiZ3zDjaTSNOJPztWUFT70M&#10;BHFhdc2lgt32qzsA4QOyxsYyKbiSh+nk/m6MubYXXtN5E0qRIOxzVFCF0OZS+qIig75nW+LkHa0z&#10;GJJ0pdQOLwluGtnPsldpsOa0UGFLHxUVp82PUXBwq/B+Gs6/2638fIyz/XG5jFKph058G4EIFMN/&#10;+K+90Ape+s9wO5OOgJz8AgAA//8DAFBLAQItABQABgAIAAAAIQDb4fbL7gAAAIUBAAATAAAAAAAA&#10;AAAAAAAAAAAAAABbQ29udGVudF9UeXBlc10ueG1sUEsBAi0AFAAGAAgAAAAhAFr0LFu/AAAAFQEA&#10;AAsAAAAAAAAAAAAAAAAAHwEAAF9yZWxzLy5yZWxzUEsBAi0AFAAGAAgAAAAhALPu6ILHAAAA3AAA&#10;AA8AAAAAAAAAAAAAAAAABwIAAGRycy9kb3ducmV2LnhtbFBLBQYAAAAAAwADALcAAAD7AgAAAAA=&#10;" filled="f" stroked="f">
                  <v:textbox style="mso-fit-shape-to-text:t">
                    <w:txbxContent>
                      <w:p w14:paraId="211146EF"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MeetingCancellation</w:t>
                        </w:r>
                      </w:p>
                    </w:txbxContent>
                  </v:textbox>
                </v:shape>
                <v:shape id="TextBox 51" o:spid="_x0000_s1045" type="#_x0000_t202" style="position:absolute;left:32424;top:14325;width:23375;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3D2xwAAANwAAAAPAAAAZHJzL2Rvd25yZXYueG1sRI/NawIx&#10;FMTvhf4P4Qm9FM1W2qKrUfpB1YMgfly8PTfP3cXNyzZJNf73jVDocZiZ3zDjaTSNOJPztWUFT70M&#10;BHFhdc2lgt32qzsA4QOyxsYyKbiSh+nk/m6MubYXXtN5E0qRIOxzVFCF0OZS+qIig75nW+LkHa0z&#10;GJJ0pdQOLwluGtnPsldpsOa0UGFLHxUVp82PUXBwq/B+Gs6/2638fIyz/XG5jFKph058G4EIFMN/&#10;+K+90Ape+s9wO5OOgJz8AgAA//8DAFBLAQItABQABgAIAAAAIQDb4fbL7gAAAIUBAAATAAAAAAAA&#10;AAAAAAAAAAAAAABbQ29udGVudF9UeXBlc10ueG1sUEsBAi0AFAAGAAgAAAAhAFr0LFu/AAAAFQEA&#10;AAsAAAAAAAAAAAAAAAAAHwEAAF9yZWxzLy5yZWxzUEsBAi0AFAAGAAgAAAAhADwHcPbHAAAA3AAA&#10;AA8AAAAAAAAAAAAAAAAABwIAAGRycy9kb3ducmV2LnhtbFBLBQYAAAAAAwADALcAAAD7AgAAAAA=&#10;" filled="f" stroked="f">
                  <v:textbox style="mso-fit-shape-to-text:t">
                    <w:txbxContent>
                      <w:p w14:paraId="240F1D4C"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MeetingEntitlementNotification</w:t>
                        </w:r>
                      </w:p>
                    </w:txbxContent>
                  </v:textbox>
                </v:shape>
                <v:shape id="TextBox 37" o:spid="_x0000_s1046" type="#_x0000_t202" style="position:absolute;left:7077;top:18529;width:23375;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e6BxwAAANwAAAAPAAAAZHJzL2Rvd25yZXYueG1sRI/NawIx&#10;FMTvhf4P4Qm9FM1WaKurUfpB1YMgfly8PTfP3cXNyzZJNf73jVDocZiZ3zDjaTSNOJPztWUFT70M&#10;BHFhdc2lgt32qzsA4QOyxsYyKbiSh+nk/m6MubYXXtN5E0qRIOxzVFCF0OZS+qIig75nW+LkHa0z&#10;GJJ0pdQOLwluGtnPshdpsOa0UGFLHxUVp82PUXBwq/B+Gs6/2638fIyz/XG5jFKph058G4EIFMN/&#10;+K+90Aqe+69wO5OOgJz8AgAA//8DAFBLAQItABQABgAIAAAAIQDb4fbL7gAAAIUBAAATAAAAAAAA&#10;AAAAAAAAAAAAAABbQ29udGVudF9UeXBlc10ueG1sUEsBAi0AFAAGAAgAAAAhAFr0LFu/AAAAFQEA&#10;AAsAAAAAAAAAAAAAAAAAHwEAAF9yZWxzLy5yZWxzUEsBAi0AFAAGAAgAAAAhAMzV7oHHAAAA3AAA&#10;AA8AAAAAAAAAAAAAAAAABwIAAGRycy9kb3ducmV2LnhtbFBLBQYAAAAAAwADALcAAAD7AgAAAAA=&#10;" filled="f" stroked="f">
                  <v:textbox style="mso-fit-shape-to-text:t">
                    <w:txbxContent>
                      <w:p w14:paraId="01F65D1A"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w:t>
                        </w:r>
                      </w:p>
                    </w:txbxContent>
                  </v:textbox>
                </v:shape>
                <v:line id="Straight Connector 528" o:spid="_x0000_s1047" style="position:absolute;visibility:visible;mso-wrap-style:square" from="6498,20237" to="31686,2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r+MwQAAANwAAAAPAAAAZHJzL2Rvd25yZXYueG1sRE/LisIw&#10;FN0P+A/hCm5EUxV17BhFBMG68jEfcGnutMXmpjbRVr/eLIRZHs57uW5NKR5Uu8KygtEwAkGcWl1w&#10;puD3sht8g3AeWWNpmRQ8ycF61flaYqxtwyd6nH0mQgi7GBXk3lexlC7NyaAb2oo4cH+2NugDrDOp&#10;a2xCuCnlOIpm0mDBoSHHirY5pdfz3SiYm2RxezX9RbQjNzndnwkfD4lSvW67+QHhqfX/4o97rxVM&#10;x2FtOBOOgFy9AQAA//8DAFBLAQItABQABgAIAAAAIQDb4fbL7gAAAIUBAAATAAAAAAAAAAAAAAAA&#10;AAAAAABbQ29udGVudF9UeXBlc10ueG1sUEsBAi0AFAAGAAgAAAAhAFr0LFu/AAAAFQEAAAsAAAAA&#10;AAAAAAAAAAAAHwEAAF9yZWxzLy5yZWxzUEsBAi0AFAAGAAgAAAAhAHzav4zBAAAA3AAAAA8AAAAA&#10;AAAAAAAAAAAABwIAAGRycy9kb3ducmV2LnhtbFBLBQYAAAAAAwADALcAAAD1AgAAAAA=&#10;" filled="t" fillcolor="#4f81bd [3204]" strokecolor="black [3213]" strokeweight="1pt">
                  <v:stroke startarrow="open"/>
                  <v:shadow color="#eeece1 [3214]"/>
                </v:line>
                <v:line id="Straight Connector 529" o:spid="_x0000_s1048" style="position:absolute;visibility:visible;mso-wrap-style:square" from="6732,22948" to="31421,22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hoXxQAAANwAAAAPAAAAZHJzL2Rvd25yZXYueG1sRI/RasJA&#10;FETfhf7Dcgt9Ed3UojXRVUpBaHwy1g+4ZK9JMHs3za4m9utdQfBxmJkzzHLdm1pcqHWVZQXv4wgE&#10;cW51xYWCw+9mNAfhPLLG2jIpuJKD9eplsMRE244zuux9IQKEXYIKSu+bREqXl2TQjW1DHLyjbQ36&#10;INtC6ha7ADe1nETRTBqsOCyU2NB3SflpfzYKPk0a//13wzjakPvIzteUd9tUqbfX/msBwlPvn+FH&#10;+0crmE5iuJ8JR0CubgAAAP//AwBQSwECLQAUAAYACAAAACEA2+H2y+4AAACFAQAAEwAAAAAAAAAA&#10;AAAAAAAAAAAAW0NvbnRlbnRfVHlwZXNdLnhtbFBLAQItABQABgAIAAAAIQBa9CxbvwAAABUBAAAL&#10;AAAAAAAAAAAAAAAAAB8BAABfcmVscy8ucmVsc1BLAQItABQABgAIAAAAIQATlhoXxQAAANwAAAAP&#10;AAAAAAAAAAAAAAAAAAcCAABkcnMvZG93bnJldi54bWxQSwUGAAAAAAMAAwC3AAAA+QIAAAAA&#10;" filled="t" fillcolor="#4f81bd [3204]" strokecolor="black [3213]" strokeweight="1pt">
                  <v:stroke startarrow="open"/>
                  <v:shadow color="#eeece1 [3214]"/>
                </v:line>
                <v:line id="Straight Connector 530" o:spid="_x0000_s1049" style="position:absolute;flip:x;visibility:visible;mso-wrap-style:square" from="6498,25031" to="31187,25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ctlwQAAANwAAAAPAAAAZHJzL2Rvd25yZXYueG1sRE9Ni8Iw&#10;EL0L/ocwwl5E01UUqUaRZQVBRKpevA3N2FabSUmytvvvzWFhj4/3vdp0phYvcr6yrOBznIAgzq2u&#10;uFBwvexGCxA+IGusLZOCX/KwWfd7K0y1bTmj1zkUIoawT1FBGUKTSunzkgz6sW2II3e3zmCI0BVS&#10;O2xjuKnlJEnm0mDFsaHEhr5Kyp/nH6PgdqTv4fVx6EI7f7bZqfJub3KlPgbddgkiUBf+xX/uvVYw&#10;m8b58Uw8AnL9BgAA//8DAFBLAQItABQABgAIAAAAIQDb4fbL7gAAAIUBAAATAAAAAAAAAAAAAAAA&#10;AAAAAABbQ29udGVudF9UeXBlc10ueG1sUEsBAi0AFAAGAAgAAAAhAFr0LFu/AAAAFQEAAAsAAAAA&#10;AAAAAAAAAAAAHwEAAF9yZWxzLy5yZWxzUEsBAi0AFAAGAAgAAAAhAEQ9y2XBAAAA3AAAAA8AAAAA&#10;AAAAAAAAAAAABwIAAGRycy9kb3ducmV2LnhtbFBLBQYAAAAAAwADALcAAAD1AgAAAAA=&#10;" filled="t" fillcolor="#4f81bd [3204]" strokecolor="black [3213]" strokeweight="1pt">
                  <v:stroke startarrow="open"/>
                  <v:shadow color="#eeece1 [3214]"/>
                </v:line>
                <v:line id="Straight Connector 531" o:spid="_x0000_s1050" style="position:absolute;flip:x;visibility:visible;mso-wrap-style:square" from="6759,27716" to="31447,27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7+xAAAANwAAAAPAAAAZHJzL2Rvd25yZXYueG1sRI9Pi8Iw&#10;FMTvwn6H8Ba8iKauKNI1iogLgoj457K3R/O27dq8lCTa+u2NIHgcZuY3zGzRmkrcyPnSsoLhIAFB&#10;nFldcq7gfPrpT0H4gKyxskwK7uRhMf/ozDDVtuED3Y4hFxHCPkUFRQh1KqXPCjLoB7Ymjt6fdQZD&#10;lC6X2mET4aaSX0kykQZLjgsF1rQqKLscr0bB747WvfP/tg3N5NIc9qV3G5Mp1f1sl98gArXhHX61&#10;N1rBeDSE55l4BOT8AQAA//8DAFBLAQItABQABgAIAAAAIQDb4fbL7gAAAIUBAAATAAAAAAAAAAAA&#10;AAAAAAAAAABbQ29udGVudF9UeXBlc10ueG1sUEsBAi0AFAAGAAgAAAAhAFr0LFu/AAAAFQEAAAsA&#10;AAAAAAAAAAAAAAAAHwEAAF9yZWxzLy5yZWxzUEsBAi0AFAAGAAgAAAAhACtxbv7EAAAA3AAAAA8A&#10;AAAAAAAAAAAAAAAABwIAAGRycy9kb3ducmV2LnhtbFBLBQYAAAAAAwADALcAAAD4AgAAAAA=&#10;" filled="t" fillcolor="#4f81bd [3204]" strokecolor="black [3213]" strokeweight="1pt">
                  <v:stroke startarrow="open"/>
                  <v:shadow color="#eeece1 [3214]"/>
                </v:line>
                <v:line id="Straight Connector 532" o:spid="_x0000_s1051" style="position:absolute;visibility:visible;mso-wrap-style:square" from="31509,19222" to="56198,1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x67xgAAANwAAAAPAAAAZHJzL2Rvd25yZXYueG1sRI/dasJA&#10;FITvhb7Dcgq9kbppxFZTVymFQOOVWh/gkD1NQrNn0+yanz69KwheDjPzDbPeDqYWHbWusqzgZRaB&#10;IM6trrhQcPpOn5cgnEfWWFsmBSM52G4eJmtMtO35QN3RFyJA2CWooPS+SaR0eUkG3cw2xMH7sa1B&#10;H2RbSN1iH+CmlnEUvUqDFYeFEhv6LCn/PZ6NgjeTrf7+++kqSsnND+cx4/0uU+rpcfh4B+Fp8Pfw&#10;rf2lFSzmMVzPhCMgNxcAAAD//wMAUEsBAi0AFAAGAAgAAAAhANvh9svuAAAAhQEAABMAAAAAAAAA&#10;AAAAAAAAAAAAAFtDb250ZW50X1R5cGVzXS54bWxQSwECLQAUAAYACAAAACEAWvQsW78AAAAVAQAA&#10;CwAAAAAAAAAAAAAAAAAfAQAAX3JlbHMvLnJlbHNQSwECLQAUAAYACAAAACEAmOseu8YAAADcAAAA&#10;DwAAAAAAAAAAAAAAAAAHAgAAZHJzL2Rvd25yZXYueG1sUEsFBgAAAAADAAMAtwAAAPoCAAAAAA==&#10;" filled="t" fillcolor="#4f81bd [3204]" strokecolor="black [3213]" strokeweight="1pt">
                  <v:stroke startarrow="open"/>
                  <v:shadow color="#eeece1 [3214]"/>
                </v:line>
                <v:line id="Straight Connector 533" o:spid="_x0000_s1052" style="position:absolute;visibility:visible;mso-wrap-style:square" from="31686,22467" to="56375,22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sgxQAAANwAAAAPAAAAZHJzL2Rvd25yZXYueG1sRI/dasJA&#10;FITvC77DcgRvim401J/oKqUgNL3y7wEO2WMSzJ6N2dXEPr0rFHo5zMw3zGrTmUrcqXGlZQXjUQSC&#10;OLO65FzB6bgdzkE4j6yxskwKHuRgs+69rTDRtuU93Q8+FwHCLkEFhfd1IqXLCjLoRrYmDt7ZNgZ9&#10;kE0udYNtgJtKTqJoKg2WHBYKrOmroOxyuBkFM5Murr/t+yLakov3t0fKu59UqUG/+1yC8NT5//Bf&#10;+1sr+IhjeJ0JR0CunwAAAP//AwBQSwECLQAUAAYACAAAACEA2+H2y+4AAACFAQAAEwAAAAAAAAAA&#10;AAAAAAAAAAAAW0NvbnRlbnRfVHlwZXNdLnhtbFBLAQItABQABgAIAAAAIQBa9CxbvwAAABUBAAAL&#10;AAAAAAAAAAAAAAAAAB8BAABfcmVscy8ucmVsc1BLAQItABQABgAIAAAAIQD3p7sgxQAAANwAAAAP&#10;AAAAAAAAAAAAAAAAAAcCAABkcnMvZG93bnJldi54bWxQSwUGAAAAAAMAAwC3AAAA+QIAAAAA&#10;" filled="t" fillcolor="#4f81bd [3204]" strokecolor="black [3213]" strokeweight="1pt">
                  <v:stroke startarrow="open"/>
                  <v:shadow color="#eeece1 [3214]"/>
                </v:line>
                <v:shape id="TextBox 58" o:spid="_x0000_s1053" type="#_x0000_t202" style="position:absolute;left:32338;top:17464;width:23375;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uYryAAAANwAAAAPAAAAZHJzL2Rvd25yZXYueG1sRI/NawIx&#10;FMTvQv+H8AQvotnaKroapR+0ehCKH5feXjfP3cXNyzZJNf3vm0Khx2FmfsMsVtE04kLO15YV3A4z&#10;EMSF1TWXCo6Hl8EUhA/IGhvLpOCbPKyWN50F5tpeeUeXfShFgrDPUUEVQptL6YuKDPqhbYmTd7LO&#10;YEjSlVI7vCa4aeQoyybSYM1pocKWnioqzvsvo+DDvYXH82z92R7kcz++vp+22yiV6nXjwxxEoBj+&#10;w3/tjVYwvruH3zPpCMjlDwAAAP//AwBQSwECLQAUAAYACAAAACEA2+H2y+4AAACFAQAAEwAAAAAA&#10;AAAAAAAAAAAAAAAAW0NvbnRlbnRfVHlwZXNdLnhtbFBLAQItABQABgAIAAAAIQBa9CxbvwAAABUB&#10;AAALAAAAAAAAAAAAAAAAAB8BAABfcmVscy8ucmVsc1BLAQItABQABgAIAAAAIQC53uYryAAAANwA&#10;AAAPAAAAAAAAAAAAAAAAAAcCAABkcnMvZG93bnJldi54bWxQSwUGAAAAAAMAAwC3AAAA/AIAAAAA&#10;" filled="f" stroked="f">
                  <v:textbox style="mso-fit-shape-to-text:t">
                    <w:txbxContent>
                      <w:p w14:paraId="394690BC"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w:t>
                        </w:r>
                      </w:p>
                    </w:txbxContent>
                  </v:textbox>
                </v:shape>
                <v:shape id="TextBox 59" o:spid="_x0000_s1054" type="#_x0000_t202" style="position:absolute;left:32500;top:20489;width:23375;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OwxwAAANwAAAAPAAAAZHJzL2Rvd25yZXYueG1sRI/NawIx&#10;FMTvhf4P4QleimZrsehqlH7Q1oMgfly8PTfP3cXNyzZJNf73jVDocZiZ3zDTeTSNOJPztWUFj/0M&#10;BHFhdc2lgt32ozcC4QOyxsYyKbiSh/ns/m6KubYXXtN5E0qRIOxzVFCF0OZS+qIig75vW+LkHa0z&#10;GJJ0pdQOLwluGjnIsmdpsOa0UGFLbxUVp82PUXBwq/B6Gn99t1v5/hA/98flMkqlup34MgERKIb/&#10;8F97oRUMn4ZwO5OOgJz9AgAA//8DAFBLAQItABQABgAIAAAAIQDb4fbL7gAAAIUBAAATAAAAAAAA&#10;AAAAAAAAAAAAAABbQ29udGVudF9UeXBlc10ueG1sUEsBAi0AFAAGAAgAAAAhAFr0LFu/AAAAFQEA&#10;AAsAAAAAAAAAAAAAAAAAHwEAAF9yZWxzLy5yZWxzUEsBAi0AFAAGAAgAAAAhANaSQ7DHAAAA3AAA&#10;AA8AAAAAAAAAAAAAAAAABwIAAGRycy9kb3ducmV2LnhtbFBLBQYAAAAAAwADALcAAAD7AgAAAAA=&#10;" filled="f" stroked="f">
                  <v:textbox style="mso-fit-shape-to-text:t">
                    <w:txbxContent>
                      <w:p w14:paraId="0E4708E7"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MeetingInstructionCancellationRequest</w:t>
                        </w:r>
                      </w:p>
                    </w:txbxContent>
                  </v:textbox>
                </v:shape>
                <v:shape id="TextBox 60" o:spid="_x0000_s1055" type="#_x0000_t202" style="position:absolute;left:7215;top:23348;width:23374;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3HxwAAANwAAAAPAAAAZHJzL2Rvd25yZXYueG1sRI9PawIx&#10;FMTvhX6H8IReimbbUtHVKK2lrQdB/HPx9tw8dxc3L2uSavrtG0HocZiZ3zDjaTSNOJPztWUFT70M&#10;BHFhdc2lgu3mszsA4QOyxsYyKfglD9PJ/d0Yc20vvKLzOpQiQdjnqKAKoc2l9EVFBn3PtsTJO1hn&#10;MCTpSqkdXhLcNPI5y/rSYM1pocKWZhUVx/WPUbB3y/B+HH6f2o38eIxfu8NiEaVSD534NgIRKIb/&#10;8K091wpeX/pwPZOOgJz8AQAA//8DAFBLAQItABQABgAIAAAAIQDb4fbL7gAAAIUBAAATAAAAAAAA&#10;AAAAAAAAAAAAAABbQ29udGVudF9UeXBlc10ueG1sUEsBAi0AFAAGAAgAAAAhAFr0LFu/AAAAFQEA&#10;AAsAAAAAAAAAAAAAAAAAHwEAAF9yZWxzLy5yZWxzUEsBAi0AFAAGAAgAAAAhACZA3cfHAAAA3AAA&#10;AA8AAAAAAAAAAAAAAAAABwIAAGRycy9kb3ducmV2LnhtbFBLBQYAAAAAAwADALcAAAD7AgAAAAA=&#10;" filled="f" stroked="f">
                  <v:textbox style="mso-fit-shape-to-text:t">
                    <w:txbxContent>
                      <w:p w14:paraId="200E08B8"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MeetingInstructionStatus</w:t>
                        </w:r>
                      </w:p>
                    </w:txbxContent>
                  </v:textbox>
                </v:shape>
                <v:shape id="TextBox 62" o:spid="_x0000_s1056" type="#_x0000_t202" style="position:absolute;left:7077;top:25767;width:23375;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HhcyAAAANwAAAAPAAAAZHJzL2Rvd25yZXYueG1sRI9LawIx&#10;FIX3Qv9DuIIb0Uwt9TEapQ9aXQjFx6a728l1ZnByM01STf99Uyh0eTjnfIezWEXTiAs5X1tWcDvM&#10;QBAXVtdcKjgeXgZTED4ga2wsk4Jv8rBa3nQWmGt75R1d9qEUCcI+RwVVCG0upS8qMuiHtiVO3sk6&#10;gyFJV0rt8JrgppGjLBtLgzWnhQpbeqqoOO+/jIIP9xYez7P1Z3uQz/34+n7abqNUqteND3MQgWL4&#10;D/+1N1rB/d0Efs+kIyCXPwAAAP//AwBQSwECLQAUAAYACAAAACEA2+H2y+4AAACFAQAAEwAAAAAA&#10;AAAAAAAAAAAAAAAAW0NvbnRlbnRfVHlwZXNdLnhtbFBLAQItABQABgAIAAAAIQBa9CxbvwAAABUB&#10;AAALAAAAAAAAAAAAAAAAAB8BAABfcmVscy8ucmVsc1BLAQItABQABgAIAAAAIQBJDHhcyAAAANwA&#10;AAAPAAAAAAAAAAAAAAAAAAcCAABkcnMvZG93bnJldi54bWxQSwUGAAAAAAMAAwC3AAAA/AIAAAAA&#10;" filled="f" stroked="f">
                  <v:textbox style="mso-fit-shape-to-text:t">
                    <w:txbxContent>
                      <w:p w14:paraId="74A2D395"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MeetingVoteExecutionConfirmation</w:t>
                        </w:r>
                      </w:p>
                    </w:txbxContent>
                  </v:textbox>
                </v:shape>
                <v:shape id="TextBox 63" o:spid="_x0000_s1057" type="#_x0000_t202" style="position:absolute;left:7215;top:21024;width:23374;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wuxAAAANwAAAAPAAAAZHJzL2Rvd25yZXYueG1sRE/LagIx&#10;FN0X+g/hFtwUzWix6NQotdLWhSA+Nu6uk+vM4ORmmkRN/75ZCF0eznsyi6YRV3K+tqyg38tAEBdW&#10;11wq2O8+uyMQPiBrbCyTgl/yMJs+Pkww1/bGG7puQylSCPscFVQhtLmUvqjIoO/ZljhxJ+sMhgRd&#10;KbXDWwo3jRxk2as0WHNqqLClj4qK8/ZiFBzdOszP4++fdicXz/HrcFqtolSq8xTf30AEiuFffHcv&#10;tYLhS1qbzqQjIKd/AAAA//8DAFBLAQItABQABgAIAAAAIQDb4fbL7gAAAIUBAAATAAAAAAAAAAAA&#10;AAAAAAAAAABbQ29udGVudF9UeXBlc10ueG1sUEsBAi0AFAAGAAgAAAAhAFr0LFu/AAAAFQEAAAsA&#10;AAAAAAAAAAAAAAAAHwEAAF9yZWxzLy5yZWxzUEsBAi0AFAAGAAgAAAAhADiT7C7EAAAA3AAAAA8A&#10;AAAAAAAAAAAAAAAABwIAAGRycy9kb3ducmV2LnhtbFBLBQYAAAAAAwADALcAAAD4AgAAAAA=&#10;" filled="f" stroked="f">
                  <v:textbox style="mso-fit-shape-to-text:t">
                    <w:txbxContent>
                      <w:p w14:paraId="6D05920A"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MeetingInstructionCancellationRequest</w:t>
                        </w:r>
                      </w:p>
                    </w:txbxContent>
                  </v:textbox>
                </v:shape>
                <v:line id="Straight Connector 539" o:spid="_x0000_s1058" style="position:absolute;flip:x;visibility:visible;mso-wrap-style:square" from="31447,25418" to="56136,2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L4xQAAANwAAAAPAAAAZHJzL2Rvd25yZXYueG1sRI9Ba8JA&#10;FITvgv9heUIvUjdWlDZ1FSkVBBGJ9dLbI/uapGbfht3VxH/vCoLHYWa+YebLztTiQs5XlhWMRwkI&#10;4tzqigsFx5/16zsIH5A11pZJwZU8LBf93hxTbVvO6HIIhYgQ9ikqKENoUil9XpJBP7INcfT+rDMY&#10;onSF1A7bCDe1fEuSmTRYcVwosaGvkvLT4WwU/O7oe3j833ahnZ3abF95tzG5Ui+DbvUJIlAXnuFH&#10;e6MVTCcfcD8Tj4Bc3AAAAP//AwBQSwECLQAUAAYACAAAACEA2+H2y+4AAACFAQAAEwAAAAAAAAAA&#10;AAAAAAAAAAAAW0NvbnRlbnRfVHlwZXNdLnhtbFBLAQItABQABgAIAAAAIQBa9CxbvwAAABUBAAAL&#10;AAAAAAAAAAAAAAAAAB8BAABfcmVscy8ucmVsc1BLAQItABQABgAIAAAAIQDVB2L4xQAAANwAAAAP&#10;AAAAAAAAAAAAAAAAAAcCAABkcnMvZG93bnJldi54bWxQSwUGAAAAAAMAAwC3AAAA+QIAAAAA&#10;" filled="t" fillcolor="#4f81bd [3204]" strokecolor="black [3213]" strokeweight="1pt">
                  <v:stroke startarrow="open"/>
                  <v:shadow color="#eeece1 [3214]"/>
                </v:line>
                <v:shape id="TextBox 65" o:spid="_x0000_s1059" type="#_x0000_t202" style="position:absolute;left:32162;top:23736;width:23374;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5NVxAAAANwAAAAPAAAAZHJzL2Rvd25yZXYueG1sRE/LagIx&#10;FN0X+g/hFtwUzSi16NQotdLWhSA+Nu6uk+vM4ORmmkRN/75ZCF0eznsyi6YRV3K+tqyg38tAEBdW&#10;11wq2O8+uyMQPiBrbCyTgl/yMJs+Pkww1/bGG7puQylSCPscFVQhtLmUvqjIoO/ZljhxJ+sMhgRd&#10;KbXDWwo3jRxk2as0WHNqqLClj4qK8/ZiFBzdOszP4++fdicXz/HrcFqtolSq8xTf30AEiuFffHcv&#10;tYLhS5qfzqQjIKd/AAAA//8DAFBLAQItABQABgAIAAAAIQDb4fbL7gAAAIUBAAATAAAAAAAAAAAA&#10;AAAAAAAAAABbQ29udGVudF9UeXBlc10ueG1sUEsBAi0AFAAGAAgAAAAhAFr0LFu/AAAAFQEAAAsA&#10;AAAAAAAAAAAAAAAAHwEAAF9yZWxzLy5yZWxzUEsBAi0AFAAGAAgAAAAhAJ7jk1XEAAAA3AAAAA8A&#10;AAAAAAAAAAAAAAAABwIAAGRycy9kb3ducmV2LnhtbFBLBQYAAAAAAwADALcAAAD4AgAAAAA=&#10;" filled="f" stroked="f">
                  <v:textbox style="mso-fit-shape-to-text:t">
                    <w:txbxContent>
                      <w:p w14:paraId="372A6E75"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MeetingInstructionStatus</w:t>
                        </w:r>
                      </w:p>
                    </w:txbxContent>
                  </v:textbox>
                </v:shape>
                <v:line id="Straight Connector 541" o:spid="_x0000_s1060" style="position:absolute;flip:x;visibility:visible;mso-wrap-style:square" from="31693,28432" to="56382,2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x2DxAAAANwAAAAPAAAAZHJzL2Rvd25yZXYueG1sRI9Pi8Iw&#10;FMTvwn6H8Ba8iKYuKtI1iogLgoj457K3R/O27dq8lCTa+u2NIHgcZuY3zGzRmkrcyPnSsoLhIAFB&#10;nFldcq7gfPrpT0H4gKyxskwK7uRhMf/ozDDVtuED3Y4hFxHCPkUFRQh1KqXPCjLoB7Ymjt6fdQZD&#10;lC6X2mET4aaSX0kykQZLjgsF1rQqKLscr0bB747WvfP/tg3N5NIc9qV3G5Mp1f1sl98gArXhHX61&#10;N1rBeDSE55l4BOT8AQAA//8DAFBLAQItABQABgAIAAAAIQDb4fbL7gAAAIUBAAATAAAAAAAAAAAA&#10;AAAAAAAAAABbQ29udGVudF9UeXBlc10ueG1sUEsBAi0AFAAGAAgAAAAhAFr0LFu/AAAAFQEAAAsA&#10;AAAAAAAAAAAAAAAAHwEAAF9yZWxzLy5yZWxzUEsBAi0AFAAGAAgAAAAhAHN3HYPEAAAA3AAAAA8A&#10;AAAAAAAAAAAAAAAABwIAAGRycy9kb3ducmV2LnhtbFBLBQYAAAAAAwADALcAAAD4AgAAAAA=&#10;" filled="t" fillcolor="#4f81bd [3204]" strokecolor="black [3213]" strokeweight="1pt">
                  <v:stroke startarrow="open"/>
                  <v:shadow color="#eeece1 [3214]"/>
                </v:line>
                <v:shape id="TextBox 71" o:spid="_x0000_s1061" type="#_x0000_t202" style="position:absolute;left:32085;top:26559;width:23375;height:20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i5xwAAANwAAAAPAAAAZHJzL2Rvd25yZXYueG1sRI/NawIx&#10;FMTvhf4P4Qm9FM1W2qKrUfpB1YMgfly8PTfP3cXNyzZJNf73jVDocZiZ3zDjaTSNOJPztWUFT70M&#10;BHFhdc2lgt32qzsA4QOyxsYyKbiSh+nk/m6MubYXXtN5E0qRIOxzVFCF0OZS+qIig75nW+LkHa0z&#10;GJJ0pdQOLwluGtnPsldpsOa0UGFLHxUVp82PUXBwq/B+Gs6/2638fIyz/XG5jFKph058G4EIFMN/&#10;+K+90ApenvtwO5OOgJz8AgAA//8DAFBLAQItABQABgAIAAAAIQDb4fbL7gAAAIUBAAATAAAAAAAA&#10;AAAAAAAAAAAAAABbQ29udGVudF9UeXBlc10ueG1sUEsBAi0AFAAGAAgAAAAhAFr0LFu/AAAAFQEA&#10;AAsAAAAAAAAAAAAAAAAAHwEAAF9yZWxzLy5yZWxzUEsBAi0AFAAGAAgAAAAhAAF9qLnHAAAA3AAA&#10;AA8AAAAAAAAAAAAAAAAABwIAAGRycy9kb3ducmV2LnhtbFBLBQYAAAAAAwADALcAAAD7AgAAAAA=&#10;" filled="f" stroked="f">
                  <v:textbox style="mso-fit-shape-to-text:t">
                    <w:txbxContent>
                      <w:p w14:paraId="2C362527"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MeetingVoteExecutionConfirmation</w:t>
                        </w:r>
                      </w:p>
                    </w:txbxContent>
                  </v:textbox>
                </v:shape>
                <v:shape id="TextBox 61" o:spid="_x0000_s1062" type="#_x0000_t202" style="position:absolute;left:7215;top:27995;width:23374;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Q0iyAAAANwAAAAPAAAAZHJzL2Rvd25yZXYueG1sRI/NawIx&#10;FMTvQv+H8AQvotnaKroapR+0ehCKH5feXjfP3cXNyzZJNf3vm0Khx2FmfsMsVtE04kLO15YV3A4z&#10;EMSF1TWXCo6Hl8EUhA/IGhvLpOCbPKyWN50F5tpeeUeXfShFgrDPUUEVQptL6YuKDPqhbYmTd7LO&#10;YEjSlVI7vCa4aeQoyybSYM1pocKWnioqzvsvo+DDvYXH82z92R7kcz++vp+22yiV6nXjwxxEoBj+&#10;w3/tjVYwvr+D3zPpCMjlDwAAAP//AwBQSwECLQAUAAYACAAAACEA2+H2y+4AAACFAQAAEwAAAAAA&#10;AAAAAAAAAAAAAAAAW0NvbnRlbnRfVHlwZXNdLnhtbFBLAQItABQABgAIAAAAIQBa9CxbvwAAABUB&#10;AAALAAAAAAAAAAAAAAAAAB8BAABfcmVscy8ucmVsc1BLAQItABQABgAIAAAAIQBuMQ0iyAAAANwA&#10;AAAPAAAAAAAAAAAAAAAAAAcCAABkcnMvZG93bnJldi54bWxQSwUGAAAAAAMAAwC3AAAA/AIAAAAA&#10;" filled="f" stroked="f">
                  <v:textbox style="mso-fit-shape-to-text:t">
                    <w:txbxContent>
                      <w:p w14:paraId="7F82B324"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MeetingResultDissemination</w:t>
                        </w:r>
                      </w:p>
                    </w:txbxContent>
                  </v:textbox>
                </v:shape>
                <v:line id="Straight Connector 327" o:spid="_x0000_s1063" style="position:absolute;visibility:visible;mso-wrap-style:square" from="6498,29704" to="31686,29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KTFxgAAANwAAAAPAAAAZHJzL2Rvd25yZXYueG1sRI9ba8JA&#10;FITfC/6H5Qi+iG6agpfoKhIUCqUPXkAfD9ljEsyeTbPbJP333YLQx2FmvmHW295UoqXGlZYVvE4j&#10;EMSZ1SXnCi7nw2QBwnlkjZVlUvBDDrabwcsaE207PlJ78rkIEHYJKii8rxMpXVaQQTe1NXHw7rYx&#10;6INscqkb7ALcVDKOopk0WHJYKLCmtKDscfo2CuLb1/Lj2lX55zg9zPq2tnuZWqVGw363AuGp9//h&#10;Z/tdK3iL5/B3JhwBufkFAAD//wMAUEsBAi0AFAAGAAgAAAAhANvh9svuAAAAhQEAABMAAAAAAAAA&#10;AAAAAAAAAAAAAFtDb250ZW50X1R5cGVzXS54bWxQSwECLQAUAAYACAAAACEAWvQsW78AAAAVAQAA&#10;CwAAAAAAAAAAAAAAAAAfAQAAX3JlbHMvLnJlbHNQSwECLQAUAAYACAAAACEAG0ikxcYAAADcAAAA&#10;DwAAAAAAAAAAAAAAAAAHAgAAZHJzL2Rvd25yZXYueG1sUEsFBgAAAAADAAMAtwAAAPoCAAAAAA==&#10;" filled="t" fillcolor="#4f81bd [3204]" strokecolor="black [3213]" strokeweight="1pt">
                  <v:stroke endarrow="open"/>
                  <v:shadow color="#eeece1 [3214]"/>
                </v:line>
                <v:line id="Straight Connector 328" o:spid="_x0000_s1064" style="position:absolute;visibility:visible;mso-wrap-style:square" from="31509,30900" to="56198,3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zC3wgAAANwAAAAPAAAAZHJzL2Rvd25yZXYueG1sRE9Ni8Iw&#10;EL0L/ocwghdZ060gbjWKFAVBPKwKu8ehGdtiM+k2sa3/3hyEPT7e92rTm0q01LjSsoLPaQSCOLO6&#10;5FzB9bL/WIBwHlljZZkUPMnBZj0crDDRtuNvas8+FyGEXYIKCu/rREqXFWTQTW1NHLibbQz6AJtc&#10;6ga7EG4qGUfRXBosOTQUWFNaUHY/P4yC+Pfv6/jTVflpku7nfVvbnUytUuNRv12C8NT7f/HbfdAK&#10;ZnFYG86EIyDXLwAAAP//AwBQSwECLQAUAAYACAAAACEA2+H2y+4AAACFAQAAEwAAAAAAAAAAAAAA&#10;AAAAAAAAW0NvbnRlbnRfVHlwZXNdLnhtbFBLAQItABQABgAIAAAAIQBa9CxbvwAAABUBAAALAAAA&#10;AAAAAAAAAAAAAB8BAABfcmVscy8ucmVsc1BLAQItABQABgAIAAAAIQBq1zC3wgAAANwAAAAPAAAA&#10;AAAAAAAAAAAAAAcCAABkcnMvZG93bnJldi54bWxQSwUGAAAAAAMAAwC3AAAA9gIAAAAA&#10;" filled="t" fillcolor="#4f81bd [3204]" strokecolor="black [3213]" strokeweight="1pt">
                  <v:stroke endarrow="open"/>
                  <v:shadow color="#eeece1 [3214]"/>
                </v:line>
                <v:shape id="TextBox 68" o:spid="_x0000_s1065" type="#_x0000_t202" style="position:absolute;left:32500;top:28969;width:23375;height:20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R2QxwAAANwAAAAPAAAAZHJzL2Rvd25yZXYueG1sRI9PawIx&#10;FMTvQr9DeIVepGZVKHVrFP/Q2oNQql68vW6eu4ublzVJNf32jSB4HGbmN8x4Gk0jzuR8bVlBv5eB&#10;IC6srrlUsNu+P7+C8AFZY2OZFPyRh+nkoTPGXNsLf9N5E0qRIOxzVFCF0OZS+qIig75nW+LkHawz&#10;GJJ0pdQOLwluGjnIshdpsOa0UGFLi4qK4+bXKPhxX2F+HK1O7VYuu/Fjf1ivo1Tq6THO3kAEiuEe&#10;vrU/tYLhYATXM+kIyMk/AAAA//8DAFBLAQItABQABgAIAAAAIQDb4fbL7gAAAIUBAAATAAAAAAAA&#10;AAAAAAAAAAAAAABbQ29udGVudF9UeXBlc10ueG1sUEsBAi0AFAAGAAgAAAAhAFr0LFu/AAAAFQEA&#10;AAsAAAAAAAAAAAAAAAAAHwEAAF9yZWxzLy5yZWxzUEsBAi0AFAAGAAgAAAAhAGRNHZDHAAAA3AAA&#10;AA8AAAAAAAAAAAAAAAAABwIAAGRycy9kb3ducmV2LnhtbFBLBQYAAAAAAwADALcAAAD7AgAAAAA=&#10;" filled="f" stroked="f">
                  <v:textbox style="mso-fit-shape-to-text:t">
                    <w:txbxContent>
                      <w:p w14:paraId="52C96C14" w14:textId="77777777" w:rsidR="002B0315" w:rsidRDefault="002B0315" w:rsidP="00D36BE1">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MeetingResultDissemination</w:t>
                        </w:r>
                      </w:p>
                    </w:txbxContent>
                  </v:textbox>
                </v:shape>
                <w10:anchorlock/>
              </v:group>
            </w:pict>
          </mc:Fallback>
        </mc:AlternateContent>
      </w:r>
    </w:p>
    <w:p w14:paraId="33B4A9D4" w14:textId="77777777" w:rsidR="006729ED" w:rsidRDefault="006729ED">
      <w:pPr>
        <w:widowControl/>
        <w:spacing w:before="0"/>
        <w:rPr>
          <w:b/>
          <w:sz w:val="24"/>
        </w:rPr>
      </w:pPr>
      <w:r>
        <w:br w:type="page"/>
      </w:r>
    </w:p>
    <w:p w14:paraId="3E640972" w14:textId="402056F4" w:rsidR="008E3B65" w:rsidRPr="008B3BC4" w:rsidRDefault="008E3B65" w:rsidP="008E3B65">
      <w:pPr>
        <w:pStyle w:val="Heading2"/>
      </w:pPr>
      <w:bookmarkStart w:id="22" w:name="_Toc94539575"/>
      <w:r>
        <w:lastRenderedPageBreak/>
        <w:t xml:space="preserve">Groups of </w:t>
      </w:r>
      <w:r w:rsidRPr="00F82596">
        <w:t>Message</w:t>
      </w:r>
      <w:r w:rsidR="007835B1" w:rsidRPr="00F82596">
        <w:t>Definition</w:t>
      </w:r>
      <w:r w:rsidRPr="00F82596">
        <w:t>s</w:t>
      </w:r>
      <w:r>
        <w:t xml:space="preserve"> and Functionality</w:t>
      </w:r>
      <w:bookmarkEnd w:id="22"/>
    </w:p>
    <w:p w14:paraId="31374E7E" w14:textId="2694CA60" w:rsidR="00693F7E" w:rsidRDefault="0015466D" w:rsidP="0015466D">
      <w:r>
        <w:t>The following table lis</w:t>
      </w:r>
      <w:r w:rsidR="00540826">
        <w:t xml:space="preserve">ts all the </w:t>
      </w:r>
      <w:r w:rsidR="008D446A">
        <w:t>ISO 20022</w:t>
      </w:r>
      <w:r w:rsidR="00540826">
        <w:t xml:space="preserve"> </w:t>
      </w:r>
      <w:r w:rsidR="001948DD">
        <w:t>General Meeting</w:t>
      </w:r>
      <w:r w:rsidR="001948DD" w:rsidRPr="00E658FE">
        <w:t xml:space="preserve"> </w:t>
      </w:r>
      <w:r w:rsidR="00540826" w:rsidRPr="00F82596">
        <w:t>MessageDefinitions</w:t>
      </w:r>
      <w:r>
        <w:t xml:space="preserve">. </w:t>
      </w:r>
    </w:p>
    <w:p w14:paraId="21F719A9" w14:textId="77777777" w:rsidR="006729ED" w:rsidRDefault="006729ED" w:rsidP="006729ED">
      <w:r>
        <w:t xml:space="preserve">Please note that a new version number is attributed to a </w:t>
      </w:r>
      <w:r w:rsidRPr="00F82596">
        <w:t>MessageDefinition</w:t>
      </w:r>
      <w:r>
        <w:t xml:space="preserve"> only when there is a change to the XML schema. Changes which solely impact the documentation (Message Definition Report) without impacting the XML schema (such as a change in a definition) do not trigger the generation of a new version of the related </w:t>
      </w:r>
      <w:r w:rsidRPr="00F82596">
        <w:t>MessageDefinition(s)</w:t>
      </w:r>
      <w:r>
        <w:t>.  </w:t>
      </w:r>
    </w:p>
    <w:p w14:paraId="6C99E638" w14:textId="6972AA9A" w:rsidR="004B098F" w:rsidRDefault="00B03735" w:rsidP="004B098F">
      <w:pPr>
        <w:spacing w:after="120"/>
      </w:pPr>
      <w:r>
        <w:t>In this maintenance cycle 2021/2022</w:t>
      </w:r>
      <w:r w:rsidR="004B098F">
        <w:t>, a new version has been created</w:t>
      </w:r>
      <w:r w:rsidR="004B098F" w:rsidRPr="004B098F">
        <w:t xml:space="preserve"> </w:t>
      </w:r>
      <w:r w:rsidR="004B098F">
        <w:t xml:space="preserve">for </w:t>
      </w:r>
      <w:r>
        <w:t xml:space="preserve">the following </w:t>
      </w:r>
      <w:r w:rsidR="001948DD">
        <w:t>General Meeting</w:t>
      </w:r>
      <w:r w:rsidR="001948DD" w:rsidRPr="00E658FE">
        <w:t xml:space="preserve"> </w:t>
      </w:r>
      <w:r w:rsidR="004B098F" w:rsidRPr="00F82596">
        <w:t>MessageDefinitions</w:t>
      </w:r>
      <w:r w:rsidR="004B098F">
        <w:t>:</w:t>
      </w:r>
    </w:p>
    <w:p w14:paraId="1D71CB20" w14:textId="29C93956" w:rsidR="004B098F" w:rsidRDefault="004B098F" w:rsidP="004B098F">
      <w:pPr>
        <w:pStyle w:val="ListParagraph"/>
        <w:numPr>
          <w:ilvl w:val="0"/>
          <w:numId w:val="42"/>
        </w:numPr>
        <w:spacing w:before="40" w:after="40"/>
      </w:pPr>
      <w:r>
        <w:t>seev.001.001</w:t>
      </w:r>
      <w:r w:rsidR="00B03735">
        <w:t>.09</w:t>
      </w:r>
      <w:r>
        <w:t xml:space="preserve"> : Meeting Notification</w:t>
      </w:r>
    </w:p>
    <w:p w14:paraId="318A5089" w14:textId="1B339623" w:rsidR="004B098F" w:rsidRDefault="004B098F" w:rsidP="004B098F">
      <w:pPr>
        <w:pStyle w:val="ListParagraph"/>
        <w:numPr>
          <w:ilvl w:val="0"/>
          <w:numId w:val="42"/>
        </w:numPr>
        <w:spacing w:before="40" w:after="40"/>
      </w:pPr>
      <w:r>
        <w:t>seev.002.001</w:t>
      </w:r>
      <w:r w:rsidR="00B03735">
        <w:t>.08</w:t>
      </w:r>
      <w:r>
        <w:t xml:space="preserve"> : Meeting Cancellation</w:t>
      </w:r>
    </w:p>
    <w:p w14:paraId="22405D4E" w14:textId="2318A774" w:rsidR="004B098F" w:rsidRDefault="004B098F" w:rsidP="004B098F">
      <w:pPr>
        <w:pStyle w:val="ListParagraph"/>
        <w:numPr>
          <w:ilvl w:val="0"/>
          <w:numId w:val="42"/>
        </w:numPr>
        <w:spacing w:before="40" w:after="40"/>
      </w:pPr>
      <w:r>
        <w:t>seev.003.001</w:t>
      </w:r>
      <w:r w:rsidR="00B03735">
        <w:t>.08</w:t>
      </w:r>
      <w:r>
        <w:t xml:space="preserve"> : Meeting Entitlement Notification</w:t>
      </w:r>
    </w:p>
    <w:p w14:paraId="1A484265" w14:textId="1AA6FA37" w:rsidR="004B098F" w:rsidRDefault="004B098F" w:rsidP="004B098F">
      <w:pPr>
        <w:pStyle w:val="ListParagraph"/>
        <w:numPr>
          <w:ilvl w:val="0"/>
          <w:numId w:val="42"/>
        </w:numPr>
        <w:spacing w:before="40" w:after="40"/>
      </w:pPr>
      <w:r>
        <w:t>seev.004.001</w:t>
      </w:r>
      <w:r w:rsidR="00B03735">
        <w:t>.08</w:t>
      </w:r>
      <w:r>
        <w:t xml:space="preserve"> : Meeting Instruction</w:t>
      </w:r>
    </w:p>
    <w:p w14:paraId="6127D3FD" w14:textId="3DC48010" w:rsidR="004B098F" w:rsidRDefault="004B098F" w:rsidP="004B098F">
      <w:pPr>
        <w:pStyle w:val="ListParagraph"/>
        <w:numPr>
          <w:ilvl w:val="0"/>
          <w:numId w:val="42"/>
        </w:numPr>
        <w:spacing w:before="40" w:after="40"/>
      </w:pPr>
      <w:r>
        <w:t>seev.005.001</w:t>
      </w:r>
      <w:r w:rsidR="00B03735">
        <w:t>.08</w:t>
      </w:r>
      <w:r>
        <w:t xml:space="preserve"> : Meeting Instruction Cancellation Request</w:t>
      </w:r>
    </w:p>
    <w:p w14:paraId="4FFC6CB2" w14:textId="3920A325" w:rsidR="004B098F" w:rsidRDefault="004B098F" w:rsidP="004B098F">
      <w:pPr>
        <w:pStyle w:val="ListParagraph"/>
        <w:numPr>
          <w:ilvl w:val="0"/>
          <w:numId w:val="42"/>
        </w:numPr>
        <w:spacing w:before="40" w:after="40"/>
      </w:pPr>
      <w:r>
        <w:t>seev.006.001</w:t>
      </w:r>
      <w:r w:rsidR="00B03735">
        <w:t>.08</w:t>
      </w:r>
      <w:r>
        <w:t xml:space="preserve"> : Meeting Instruction Status</w:t>
      </w:r>
    </w:p>
    <w:p w14:paraId="21E2D610" w14:textId="1F6FA8F3" w:rsidR="004B098F" w:rsidRDefault="004B098F" w:rsidP="004B098F">
      <w:pPr>
        <w:pStyle w:val="ListParagraph"/>
        <w:numPr>
          <w:ilvl w:val="0"/>
          <w:numId w:val="42"/>
        </w:numPr>
        <w:spacing w:before="40" w:after="40"/>
      </w:pPr>
      <w:r>
        <w:t>seev.007.001</w:t>
      </w:r>
      <w:r w:rsidR="00B03735">
        <w:t>.08</w:t>
      </w:r>
      <w:r>
        <w:t xml:space="preserve"> : Meeting Vote Execution Confirmation</w:t>
      </w:r>
    </w:p>
    <w:p w14:paraId="70B117E3" w14:textId="76E83346" w:rsidR="00766362" w:rsidRDefault="00766362" w:rsidP="00766362">
      <w:pPr>
        <w:rPr>
          <w:rFonts w:cs="Arial"/>
          <w:b/>
          <w:bCs/>
          <w:color w:val="000000"/>
          <w:sz w:val="19"/>
          <w:szCs w:val="19"/>
          <w:lang w:val="en-US"/>
        </w:rPr>
      </w:pPr>
      <w:r>
        <w:rPr>
          <w:rFonts w:cs="Arial"/>
          <w:b/>
          <w:bCs/>
          <w:color w:val="000000"/>
          <w:sz w:val="19"/>
          <w:szCs w:val="19"/>
          <w:lang w:val="en-US"/>
        </w:rPr>
        <w:t xml:space="preserve">Note that these </w:t>
      </w:r>
      <w:r w:rsidRPr="00F82596">
        <w:rPr>
          <w:rFonts w:cs="Arial"/>
          <w:b/>
          <w:bCs/>
          <w:color w:val="000000"/>
          <w:sz w:val="19"/>
          <w:szCs w:val="19"/>
          <w:lang w:val="en-US"/>
        </w:rPr>
        <w:t>MessageDefinitions</w:t>
      </w:r>
      <w:r>
        <w:rPr>
          <w:rFonts w:cs="Arial"/>
          <w:b/>
          <w:bCs/>
          <w:color w:val="000000"/>
          <w:sz w:val="19"/>
          <w:szCs w:val="19"/>
          <w:lang w:val="en-US"/>
        </w:rPr>
        <w:t xml:space="preserve"> are to be used with the ISO 20022 Business Ap</w:t>
      </w:r>
      <w:r w:rsidR="00485C43">
        <w:rPr>
          <w:rFonts w:cs="Arial"/>
          <w:b/>
          <w:bCs/>
          <w:color w:val="000000"/>
          <w:sz w:val="19"/>
          <w:szCs w:val="19"/>
          <w:lang w:val="en-US"/>
        </w:rPr>
        <w:t>plication Header (head.001</w:t>
      </w:r>
      <w:r>
        <w:rPr>
          <w:rFonts w:cs="Arial"/>
          <w:b/>
          <w:bCs/>
          <w:color w:val="000000"/>
          <w:sz w:val="19"/>
          <w:szCs w:val="19"/>
          <w:lang w:val="en-US"/>
        </w:rPr>
        <w:t xml:space="preserve">). The schema and more information about the Business Application Header can be found on the </w:t>
      </w:r>
      <w:hyperlink r:id="rId29" w:history="1">
        <w:r w:rsidR="00FE2E3A">
          <w:rPr>
            <w:rStyle w:val="Hyperlink"/>
            <w:rFonts w:cs="Arial"/>
            <w:b/>
            <w:bCs/>
            <w:sz w:val="19"/>
            <w:szCs w:val="19"/>
            <w:lang w:val="en-US"/>
          </w:rPr>
          <w:t>www.iso20022.org</w:t>
        </w:r>
      </w:hyperlink>
      <w:r>
        <w:rPr>
          <w:rFonts w:cs="Arial"/>
          <w:b/>
          <w:bCs/>
          <w:color w:val="000000"/>
          <w:sz w:val="19"/>
          <w:szCs w:val="19"/>
          <w:lang w:val="en-US"/>
        </w:rPr>
        <w:t xml:space="preserve"> web site.</w:t>
      </w:r>
    </w:p>
    <w:p w14:paraId="6CCBEB27" w14:textId="77777777" w:rsidR="00693F7E" w:rsidRPr="00766362" w:rsidRDefault="00693F7E" w:rsidP="00693F7E">
      <w:pPr>
        <w:widowControl/>
        <w:autoSpaceDE w:val="0"/>
        <w:autoSpaceDN w:val="0"/>
        <w:adjustRightInd w:val="0"/>
        <w:spacing w:before="0"/>
        <w:rPr>
          <w:rFonts w:ascii="Times New Roman" w:hAnsi="Times New Roman"/>
          <w:lang w:val="en-US"/>
        </w:rPr>
      </w:pPr>
    </w:p>
    <w:p w14:paraId="2554592C" w14:textId="5983E0AC" w:rsidR="0015466D" w:rsidRDefault="0015466D" w:rsidP="00693F7E">
      <w:r>
        <w:t>Th</w:t>
      </w:r>
      <w:r w:rsidR="00540826">
        <w:t>e table shows the message names</w:t>
      </w:r>
      <w:r w:rsidR="00FE2E3A">
        <w:t>,</w:t>
      </w:r>
      <w:r>
        <w:t xml:space="preserve"> their</w:t>
      </w:r>
      <w:r w:rsidR="00540826">
        <w:t xml:space="preserve"> </w:t>
      </w:r>
      <w:r>
        <w:t>mnemonic 4</w:t>
      </w:r>
      <w:r w:rsidR="00BA656E">
        <w:t>-</w:t>
      </w:r>
      <w:r>
        <w:t>character</w:t>
      </w:r>
      <w:r w:rsidR="00E62B55">
        <w:t>s</w:t>
      </w:r>
      <w:r>
        <w:t xml:space="preserve"> abbreviated name and the message identifiers.</w:t>
      </w:r>
    </w:p>
    <w:tbl>
      <w:tblPr>
        <w:tblW w:w="4997"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57"/>
        <w:gridCol w:w="6088"/>
        <w:gridCol w:w="897"/>
        <w:gridCol w:w="1961"/>
      </w:tblGrid>
      <w:tr w:rsidR="0015466D" w:rsidRPr="001C01A5" w14:paraId="6687B970" w14:textId="77777777" w:rsidTr="00AB3952">
        <w:trPr>
          <w:trHeight w:val="288"/>
          <w:tblHeader/>
        </w:trPr>
        <w:tc>
          <w:tcPr>
            <w:tcW w:w="192" w:type="pct"/>
            <w:shd w:val="clear" w:color="auto" w:fill="FFFFFF" w:themeFill="background1"/>
            <w:vAlign w:val="center"/>
          </w:tcPr>
          <w:p w14:paraId="42615B51" w14:textId="77777777" w:rsidR="0015466D" w:rsidRPr="001C01A5" w:rsidRDefault="0015466D" w:rsidP="00BC70BB">
            <w:pPr>
              <w:pStyle w:val="TableHeading"/>
              <w:jc w:val="center"/>
            </w:pPr>
          </w:p>
        </w:tc>
        <w:tc>
          <w:tcPr>
            <w:tcW w:w="3272" w:type="pct"/>
            <w:shd w:val="clear" w:color="auto" w:fill="FFFFFF" w:themeFill="background1"/>
            <w:tcMar>
              <w:top w:w="15" w:type="dxa"/>
              <w:left w:w="15" w:type="dxa"/>
              <w:bottom w:w="0" w:type="dxa"/>
              <w:right w:w="15" w:type="dxa"/>
            </w:tcMar>
            <w:vAlign w:val="center"/>
          </w:tcPr>
          <w:p w14:paraId="2BF8F9D6" w14:textId="77777777" w:rsidR="0015466D" w:rsidRPr="001C01A5" w:rsidRDefault="0015466D" w:rsidP="00BC70BB">
            <w:pPr>
              <w:pStyle w:val="TableHeading"/>
            </w:pPr>
            <w:r w:rsidRPr="001C01A5">
              <w:t>Message name</w:t>
            </w:r>
          </w:p>
        </w:tc>
        <w:tc>
          <w:tcPr>
            <w:tcW w:w="482" w:type="pct"/>
            <w:shd w:val="clear" w:color="auto" w:fill="FFFFFF" w:themeFill="background1"/>
            <w:tcMar>
              <w:top w:w="15" w:type="dxa"/>
              <w:left w:w="15" w:type="dxa"/>
              <w:bottom w:w="0" w:type="dxa"/>
              <w:right w:w="15" w:type="dxa"/>
            </w:tcMar>
            <w:vAlign w:val="center"/>
          </w:tcPr>
          <w:p w14:paraId="09953E31" w14:textId="77777777" w:rsidR="0015466D" w:rsidRPr="004F536B" w:rsidRDefault="0015466D" w:rsidP="00BC70BB">
            <w:pPr>
              <w:pStyle w:val="TableHeading"/>
              <w:ind w:left="18"/>
              <w:jc w:val="center"/>
            </w:pPr>
            <w:r w:rsidRPr="004F536B">
              <w:t>Abbr.</w:t>
            </w:r>
          </w:p>
          <w:p w14:paraId="3D7FA129" w14:textId="77777777" w:rsidR="0015466D" w:rsidRPr="004F536B" w:rsidRDefault="0015466D" w:rsidP="00BC70BB">
            <w:pPr>
              <w:pStyle w:val="TableHeading"/>
              <w:ind w:left="18"/>
              <w:jc w:val="center"/>
              <w:rPr>
                <w:sz w:val="16"/>
                <w:szCs w:val="16"/>
              </w:rPr>
            </w:pPr>
            <w:r w:rsidRPr="004F536B">
              <w:t>Name</w:t>
            </w:r>
          </w:p>
        </w:tc>
        <w:tc>
          <w:tcPr>
            <w:tcW w:w="1054" w:type="pct"/>
            <w:shd w:val="clear" w:color="auto" w:fill="FFFFFF" w:themeFill="background1"/>
            <w:vAlign w:val="center"/>
          </w:tcPr>
          <w:p w14:paraId="6456870C" w14:textId="77777777" w:rsidR="0015466D" w:rsidRPr="001C01A5" w:rsidRDefault="0015466D" w:rsidP="00BC70BB">
            <w:pPr>
              <w:pStyle w:val="TableHeading"/>
              <w:ind w:left="127"/>
              <w:rPr>
                <w:rFonts w:cs="Arial"/>
                <w:sz w:val="20"/>
              </w:rPr>
            </w:pPr>
            <w:r>
              <w:rPr>
                <w:rFonts w:cs="Arial"/>
                <w:sz w:val="20"/>
              </w:rPr>
              <w:t>Message</w:t>
            </w:r>
            <w:r w:rsidRPr="001C01A5">
              <w:rPr>
                <w:rFonts w:cs="Arial"/>
                <w:sz w:val="20"/>
              </w:rPr>
              <w:t xml:space="preserve"> </w:t>
            </w:r>
            <w:r>
              <w:rPr>
                <w:rFonts w:cs="Arial"/>
                <w:sz w:val="20"/>
              </w:rPr>
              <w:t>Identifier</w:t>
            </w:r>
          </w:p>
        </w:tc>
      </w:tr>
      <w:tr w:rsidR="00657F48" w:rsidRPr="000D1B31" w14:paraId="4D9D990C" w14:textId="77777777" w:rsidTr="00AB3952">
        <w:trPr>
          <w:trHeight w:val="288"/>
        </w:trPr>
        <w:tc>
          <w:tcPr>
            <w:tcW w:w="5000" w:type="pct"/>
            <w:gridSpan w:val="4"/>
            <w:shd w:val="clear" w:color="auto" w:fill="D9D9D9" w:themeFill="background1" w:themeFillShade="D9"/>
            <w:vAlign w:val="center"/>
          </w:tcPr>
          <w:p w14:paraId="07CC8F2E" w14:textId="284C746C" w:rsidR="00657F48" w:rsidRPr="000D1B31" w:rsidRDefault="002E41F6" w:rsidP="002E41F6">
            <w:pPr>
              <w:pStyle w:val="TableText0"/>
              <w:ind w:left="127"/>
              <w:rPr>
                <w:rFonts w:cs="Arial"/>
                <w:b/>
                <w:i/>
                <w:sz w:val="20"/>
              </w:rPr>
            </w:pPr>
            <w:r>
              <w:rPr>
                <w:rFonts w:cs="Arial"/>
                <w:b/>
                <w:i/>
                <w:sz w:val="20"/>
              </w:rPr>
              <w:t xml:space="preserve">Meeting </w:t>
            </w:r>
            <w:r w:rsidR="00657F48" w:rsidRPr="000D1B31">
              <w:rPr>
                <w:rFonts w:cs="Arial"/>
                <w:b/>
                <w:i/>
                <w:sz w:val="20"/>
              </w:rPr>
              <w:t>Notification / announcements, entitlements and cancellation</w:t>
            </w:r>
          </w:p>
        </w:tc>
      </w:tr>
      <w:tr w:rsidR="0015466D" w:rsidRPr="008B3BC4" w14:paraId="5CFD9ED1" w14:textId="77777777" w:rsidTr="00AB3952">
        <w:trPr>
          <w:trHeight w:val="288"/>
        </w:trPr>
        <w:tc>
          <w:tcPr>
            <w:tcW w:w="192" w:type="pct"/>
            <w:vAlign w:val="center"/>
          </w:tcPr>
          <w:p w14:paraId="7FE1F4F8" w14:textId="77777777" w:rsidR="0015466D" w:rsidRPr="008B3BC4" w:rsidRDefault="0015466D" w:rsidP="00BC70BB">
            <w:pPr>
              <w:pStyle w:val="TableText0"/>
              <w:jc w:val="center"/>
            </w:pPr>
            <w:r w:rsidRPr="008B3BC4">
              <w:t>1</w:t>
            </w:r>
          </w:p>
        </w:tc>
        <w:tc>
          <w:tcPr>
            <w:tcW w:w="3272" w:type="pct"/>
            <w:shd w:val="clear" w:color="auto" w:fill="auto"/>
            <w:tcMar>
              <w:top w:w="15" w:type="dxa"/>
              <w:left w:w="15" w:type="dxa"/>
              <w:bottom w:w="0" w:type="dxa"/>
              <w:right w:w="15" w:type="dxa"/>
            </w:tcMar>
            <w:vAlign w:val="center"/>
          </w:tcPr>
          <w:p w14:paraId="1A7FD4E4" w14:textId="466C701C" w:rsidR="0015466D" w:rsidRPr="008B3BC4" w:rsidRDefault="002E41F6" w:rsidP="002E41F6">
            <w:pPr>
              <w:pStyle w:val="TableText0"/>
            </w:pPr>
            <w:r>
              <w:t>MeetingNotification</w:t>
            </w:r>
          </w:p>
        </w:tc>
        <w:tc>
          <w:tcPr>
            <w:tcW w:w="482" w:type="pct"/>
            <w:shd w:val="clear" w:color="auto" w:fill="auto"/>
            <w:tcMar>
              <w:top w:w="15" w:type="dxa"/>
              <w:left w:w="15" w:type="dxa"/>
              <w:bottom w:w="0" w:type="dxa"/>
              <w:right w:w="15" w:type="dxa"/>
            </w:tcMar>
            <w:vAlign w:val="center"/>
          </w:tcPr>
          <w:p w14:paraId="3516FFFA" w14:textId="5179D1E5" w:rsidR="0015466D" w:rsidRPr="004F536B" w:rsidRDefault="002E41F6" w:rsidP="00BC70BB">
            <w:pPr>
              <w:pStyle w:val="TableText0"/>
              <w:ind w:left="18"/>
              <w:jc w:val="center"/>
              <w:rPr>
                <w:b/>
              </w:rPr>
            </w:pPr>
            <w:r>
              <w:rPr>
                <w:b/>
              </w:rPr>
              <w:t>MENO</w:t>
            </w:r>
          </w:p>
        </w:tc>
        <w:tc>
          <w:tcPr>
            <w:tcW w:w="1054" w:type="pct"/>
            <w:vAlign w:val="center"/>
          </w:tcPr>
          <w:p w14:paraId="4E66E8CB" w14:textId="1FA0749A" w:rsidR="0015466D" w:rsidRPr="008B3BC4" w:rsidRDefault="0015466D" w:rsidP="002E41F6">
            <w:pPr>
              <w:pStyle w:val="TableText0"/>
              <w:ind w:left="127"/>
              <w:rPr>
                <w:rFonts w:cs="Arial"/>
                <w:sz w:val="20"/>
              </w:rPr>
            </w:pPr>
            <w:r>
              <w:rPr>
                <w:rFonts w:cs="Arial"/>
                <w:sz w:val="20"/>
              </w:rPr>
              <w:t>seev.0</w:t>
            </w:r>
            <w:r w:rsidR="002E41F6">
              <w:rPr>
                <w:rFonts w:cs="Arial"/>
                <w:sz w:val="20"/>
              </w:rPr>
              <w:t>0</w:t>
            </w:r>
            <w:r>
              <w:rPr>
                <w:rFonts w:cs="Arial"/>
                <w:sz w:val="20"/>
              </w:rPr>
              <w:t>1</w:t>
            </w:r>
            <w:r w:rsidR="008D446A">
              <w:rPr>
                <w:rFonts w:cs="Arial"/>
                <w:sz w:val="20"/>
              </w:rPr>
              <w:t>.</w:t>
            </w:r>
            <w:r w:rsidR="00092626">
              <w:rPr>
                <w:rFonts w:cs="Arial"/>
                <w:sz w:val="20"/>
              </w:rPr>
              <w:t>001.0</w:t>
            </w:r>
            <w:r w:rsidR="00B03735">
              <w:rPr>
                <w:rFonts w:cs="Arial"/>
                <w:sz w:val="20"/>
              </w:rPr>
              <w:t>9</w:t>
            </w:r>
          </w:p>
        </w:tc>
      </w:tr>
      <w:tr w:rsidR="00AB3952" w:rsidRPr="008B3BC4" w14:paraId="64F24948" w14:textId="77777777" w:rsidTr="00AB3952">
        <w:trPr>
          <w:trHeight w:val="288"/>
        </w:trPr>
        <w:tc>
          <w:tcPr>
            <w:tcW w:w="192" w:type="pct"/>
            <w:tcBorders>
              <w:top w:val="single" w:sz="4" w:space="0" w:color="000000"/>
              <w:left w:val="single" w:sz="4" w:space="0" w:color="000000"/>
              <w:bottom w:val="single" w:sz="4" w:space="0" w:color="000000"/>
              <w:right w:val="single" w:sz="4" w:space="0" w:color="000000"/>
            </w:tcBorders>
            <w:vAlign w:val="center"/>
          </w:tcPr>
          <w:p w14:paraId="6F3CDF4A" w14:textId="4BCEDDBF" w:rsidR="00AB3952" w:rsidRPr="008B3BC4" w:rsidRDefault="002E41F6" w:rsidP="00BC70BB">
            <w:pPr>
              <w:pStyle w:val="TableText0"/>
              <w:jc w:val="center"/>
            </w:pPr>
            <w:r>
              <w:t>2</w:t>
            </w:r>
          </w:p>
        </w:tc>
        <w:tc>
          <w:tcPr>
            <w:tcW w:w="327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D4F08DB" w14:textId="654D2CA4" w:rsidR="00AB3952" w:rsidRPr="00AB3952" w:rsidRDefault="002E41F6" w:rsidP="0075085D">
            <w:pPr>
              <w:pStyle w:val="TableText0"/>
            </w:pPr>
            <w:r>
              <w:t>Meeting</w:t>
            </w:r>
            <w:r w:rsidR="00AB3952" w:rsidRPr="008B3BC4">
              <w:t>Can</w:t>
            </w:r>
            <w:r w:rsidR="002D7C51">
              <w:t>cellation</w:t>
            </w:r>
            <w:r w:rsidR="00AB3952" w:rsidRPr="008B3BC4">
              <w:t xml:space="preserve"> </w:t>
            </w:r>
          </w:p>
        </w:tc>
        <w:tc>
          <w:tcPr>
            <w:tcW w:w="48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C136D7C" w14:textId="030F2315" w:rsidR="00AB3952" w:rsidRPr="004F536B" w:rsidRDefault="002E41F6" w:rsidP="00BC70BB">
            <w:pPr>
              <w:pStyle w:val="TableText0"/>
              <w:ind w:left="18"/>
              <w:jc w:val="center"/>
              <w:rPr>
                <w:b/>
              </w:rPr>
            </w:pPr>
            <w:r>
              <w:rPr>
                <w:b/>
              </w:rPr>
              <w:t>ME</w:t>
            </w:r>
            <w:r w:rsidR="00AB3952" w:rsidRPr="004F536B">
              <w:rPr>
                <w:b/>
              </w:rPr>
              <w:t>CN</w:t>
            </w:r>
          </w:p>
        </w:tc>
        <w:tc>
          <w:tcPr>
            <w:tcW w:w="1054" w:type="pct"/>
            <w:tcBorders>
              <w:top w:val="single" w:sz="4" w:space="0" w:color="000000"/>
              <w:left w:val="single" w:sz="4" w:space="0" w:color="000000"/>
              <w:bottom w:val="single" w:sz="4" w:space="0" w:color="000000"/>
              <w:right w:val="single" w:sz="4" w:space="0" w:color="000000"/>
            </w:tcBorders>
            <w:vAlign w:val="center"/>
          </w:tcPr>
          <w:p w14:paraId="005C032B" w14:textId="7E45CCD4" w:rsidR="00AB3952" w:rsidRPr="008B3BC4" w:rsidRDefault="002E41F6" w:rsidP="00BC70BB">
            <w:pPr>
              <w:pStyle w:val="TableText0"/>
              <w:ind w:left="127"/>
              <w:rPr>
                <w:rFonts w:cs="Arial"/>
                <w:sz w:val="20"/>
              </w:rPr>
            </w:pPr>
            <w:r>
              <w:rPr>
                <w:rFonts w:cs="Arial"/>
                <w:sz w:val="20"/>
              </w:rPr>
              <w:t>seev.002</w:t>
            </w:r>
            <w:r w:rsidR="008D446A">
              <w:rPr>
                <w:rFonts w:cs="Arial"/>
                <w:sz w:val="20"/>
              </w:rPr>
              <w:t>.</w:t>
            </w:r>
            <w:r w:rsidR="00092626">
              <w:rPr>
                <w:rFonts w:cs="Arial"/>
                <w:sz w:val="20"/>
              </w:rPr>
              <w:t>001.0</w:t>
            </w:r>
            <w:r w:rsidR="00B03735">
              <w:rPr>
                <w:rFonts w:cs="Arial"/>
                <w:sz w:val="20"/>
              </w:rPr>
              <w:t>8</w:t>
            </w:r>
          </w:p>
        </w:tc>
      </w:tr>
      <w:tr w:rsidR="00AB3952" w:rsidRPr="008B3BC4" w14:paraId="482E9AA0" w14:textId="77777777" w:rsidTr="00AB3952">
        <w:trPr>
          <w:trHeight w:val="288"/>
        </w:trPr>
        <w:tc>
          <w:tcPr>
            <w:tcW w:w="192" w:type="pct"/>
            <w:tcBorders>
              <w:top w:val="single" w:sz="4" w:space="0" w:color="000000"/>
              <w:left w:val="single" w:sz="4" w:space="0" w:color="000000"/>
              <w:bottom w:val="single" w:sz="4" w:space="0" w:color="000000"/>
              <w:right w:val="single" w:sz="4" w:space="0" w:color="000000"/>
            </w:tcBorders>
            <w:vAlign w:val="center"/>
          </w:tcPr>
          <w:p w14:paraId="3BDB8DDE" w14:textId="41BCA7BC" w:rsidR="00AB3952" w:rsidRPr="008B3BC4" w:rsidRDefault="002E41F6" w:rsidP="00BC70BB">
            <w:pPr>
              <w:pStyle w:val="TableText0"/>
              <w:jc w:val="center"/>
            </w:pPr>
            <w:r>
              <w:t>3</w:t>
            </w:r>
          </w:p>
        </w:tc>
        <w:tc>
          <w:tcPr>
            <w:tcW w:w="327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0DE4C3F" w14:textId="37105FE4" w:rsidR="00AB3952" w:rsidRPr="008B3BC4" w:rsidRDefault="002E41F6" w:rsidP="00BC70BB">
            <w:pPr>
              <w:pStyle w:val="TableText0"/>
            </w:pPr>
            <w:r>
              <w:t>MeetingEntitlementNotification</w:t>
            </w:r>
          </w:p>
        </w:tc>
        <w:tc>
          <w:tcPr>
            <w:tcW w:w="48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B1FFB7C" w14:textId="36FA0FBC" w:rsidR="00AB3952" w:rsidRPr="004F536B" w:rsidRDefault="002E41F6" w:rsidP="00BC70BB">
            <w:pPr>
              <w:pStyle w:val="TableText0"/>
              <w:ind w:left="18"/>
              <w:jc w:val="center"/>
              <w:rPr>
                <w:b/>
              </w:rPr>
            </w:pPr>
            <w:r>
              <w:rPr>
                <w:b/>
              </w:rPr>
              <w:t>MENT</w:t>
            </w:r>
          </w:p>
        </w:tc>
        <w:tc>
          <w:tcPr>
            <w:tcW w:w="1054" w:type="pct"/>
            <w:tcBorders>
              <w:top w:val="single" w:sz="4" w:space="0" w:color="000000"/>
              <w:left w:val="single" w:sz="4" w:space="0" w:color="000000"/>
              <w:bottom w:val="single" w:sz="4" w:space="0" w:color="000000"/>
              <w:right w:val="single" w:sz="4" w:space="0" w:color="000000"/>
            </w:tcBorders>
            <w:vAlign w:val="center"/>
          </w:tcPr>
          <w:p w14:paraId="34FF7B6B" w14:textId="2BB75667" w:rsidR="00AB3952" w:rsidRPr="008B3BC4" w:rsidRDefault="002E41F6" w:rsidP="00BC70BB">
            <w:pPr>
              <w:pStyle w:val="TableText0"/>
              <w:ind w:left="127"/>
              <w:rPr>
                <w:rFonts w:cs="Arial"/>
                <w:sz w:val="20"/>
              </w:rPr>
            </w:pPr>
            <w:r>
              <w:rPr>
                <w:rFonts w:cs="Arial"/>
                <w:sz w:val="20"/>
              </w:rPr>
              <w:t>seev.003</w:t>
            </w:r>
            <w:r w:rsidR="00306199">
              <w:rPr>
                <w:rFonts w:cs="Arial"/>
                <w:sz w:val="20"/>
              </w:rPr>
              <w:t>.001</w:t>
            </w:r>
            <w:r w:rsidR="00AB3952">
              <w:rPr>
                <w:rFonts w:cs="Arial"/>
                <w:sz w:val="20"/>
              </w:rPr>
              <w:t>.0</w:t>
            </w:r>
            <w:r w:rsidR="00B03735">
              <w:rPr>
                <w:rFonts w:cs="Arial"/>
                <w:sz w:val="20"/>
              </w:rPr>
              <w:t>8</w:t>
            </w:r>
          </w:p>
        </w:tc>
      </w:tr>
      <w:tr w:rsidR="00AB3952" w:rsidRPr="000D1B31" w14:paraId="3F1A1C9E" w14:textId="77777777" w:rsidTr="00AB3952">
        <w:trPr>
          <w:trHeight w:val="288"/>
        </w:trPr>
        <w:tc>
          <w:tcPr>
            <w:tcW w:w="5000" w:type="pct"/>
            <w:gridSpan w:val="4"/>
            <w:shd w:val="clear" w:color="auto" w:fill="D9D9D9" w:themeFill="background1" w:themeFillShade="D9"/>
            <w:vAlign w:val="center"/>
          </w:tcPr>
          <w:p w14:paraId="45894B4A" w14:textId="7A4B4C28" w:rsidR="00AB3952" w:rsidRPr="000D1B31" w:rsidRDefault="002E41F6" w:rsidP="00BC70BB">
            <w:pPr>
              <w:pStyle w:val="TableText0"/>
              <w:ind w:left="127"/>
              <w:rPr>
                <w:rFonts w:cs="Arial"/>
                <w:b/>
                <w:i/>
                <w:sz w:val="20"/>
              </w:rPr>
            </w:pPr>
            <w:r>
              <w:rPr>
                <w:rFonts w:cs="Arial"/>
                <w:b/>
                <w:i/>
                <w:sz w:val="20"/>
              </w:rPr>
              <w:t>Meeting Instruction</w:t>
            </w:r>
            <w:r w:rsidR="000D1B31" w:rsidRPr="000D1B31">
              <w:rPr>
                <w:rFonts w:cs="Arial"/>
                <w:b/>
                <w:i/>
                <w:sz w:val="20"/>
              </w:rPr>
              <w:t xml:space="preserve"> and cancellation</w:t>
            </w:r>
          </w:p>
        </w:tc>
      </w:tr>
      <w:tr w:rsidR="0015466D" w:rsidRPr="008B3BC4" w14:paraId="67E66391" w14:textId="77777777" w:rsidTr="00AB3952">
        <w:trPr>
          <w:trHeight w:val="288"/>
        </w:trPr>
        <w:tc>
          <w:tcPr>
            <w:tcW w:w="192" w:type="pct"/>
            <w:vAlign w:val="center"/>
          </w:tcPr>
          <w:p w14:paraId="6F353F4A" w14:textId="0DF6B580" w:rsidR="0015466D" w:rsidRPr="008B3BC4" w:rsidRDefault="002E41F6" w:rsidP="00BC70BB">
            <w:pPr>
              <w:pStyle w:val="TableText0"/>
              <w:jc w:val="center"/>
            </w:pPr>
            <w:r>
              <w:t>4</w:t>
            </w:r>
          </w:p>
        </w:tc>
        <w:tc>
          <w:tcPr>
            <w:tcW w:w="3272" w:type="pct"/>
            <w:shd w:val="clear" w:color="auto" w:fill="auto"/>
            <w:tcMar>
              <w:top w:w="15" w:type="dxa"/>
              <w:left w:w="15" w:type="dxa"/>
              <w:bottom w:w="0" w:type="dxa"/>
              <w:right w:w="15" w:type="dxa"/>
            </w:tcMar>
            <w:vAlign w:val="center"/>
          </w:tcPr>
          <w:p w14:paraId="68C9DAEA" w14:textId="3A4D9701" w:rsidR="0015466D" w:rsidRPr="008B3BC4" w:rsidRDefault="002E41F6" w:rsidP="00BC70BB">
            <w:pPr>
              <w:pStyle w:val="TableText0"/>
            </w:pPr>
            <w:r>
              <w:t>Meeting</w:t>
            </w:r>
            <w:r w:rsidR="002D7C51">
              <w:t>Instruction</w:t>
            </w:r>
          </w:p>
        </w:tc>
        <w:tc>
          <w:tcPr>
            <w:tcW w:w="482" w:type="pct"/>
            <w:shd w:val="clear" w:color="auto" w:fill="auto"/>
            <w:tcMar>
              <w:top w:w="15" w:type="dxa"/>
              <w:left w:w="15" w:type="dxa"/>
              <w:bottom w:w="0" w:type="dxa"/>
              <w:right w:w="15" w:type="dxa"/>
            </w:tcMar>
            <w:vAlign w:val="center"/>
          </w:tcPr>
          <w:p w14:paraId="22E0258A" w14:textId="6B68E7E6" w:rsidR="0015466D" w:rsidRPr="004F536B" w:rsidRDefault="002E41F6" w:rsidP="00BC70BB">
            <w:pPr>
              <w:pStyle w:val="TableText0"/>
              <w:ind w:left="18"/>
              <w:jc w:val="center"/>
              <w:rPr>
                <w:b/>
              </w:rPr>
            </w:pPr>
            <w:r>
              <w:rPr>
                <w:b/>
              </w:rPr>
              <w:t>MEIN</w:t>
            </w:r>
          </w:p>
        </w:tc>
        <w:tc>
          <w:tcPr>
            <w:tcW w:w="1054" w:type="pct"/>
            <w:vAlign w:val="center"/>
          </w:tcPr>
          <w:p w14:paraId="0C0CF381" w14:textId="53EB874D" w:rsidR="0015466D" w:rsidRPr="008B3BC4" w:rsidRDefault="002E41F6" w:rsidP="002E41F6">
            <w:pPr>
              <w:pStyle w:val="TableText0"/>
              <w:ind w:left="127"/>
              <w:rPr>
                <w:rFonts w:cs="Arial"/>
                <w:sz w:val="20"/>
              </w:rPr>
            </w:pPr>
            <w:r>
              <w:rPr>
                <w:rFonts w:cs="Arial"/>
                <w:sz w:val="20"/>
              </w:rPr>
              <w:t>seev.004</w:t>
            </w:r>
            <w:r w:rsidR="008D446A">
              <w:rPr>
                <w:rFonts w:cs="Arial"/>
                <w:sz w:val="20"/>
              </w:rPr>
              <w:t>.</w:t>
            </w:r>
            <w:r w:rsidR="00092626">
              <w:rPr>
                <w:rFonts w:cs="Arial"/>
                <w:sz w:val="20"/>
              </w:rPr>
              <w:t>001.0</w:t>
            </w:r>
            <w:r w:rsidR="00B03735">
              <w:rPr>
                <w:rFonts w:cs="Arial"/>
                <w:sz w:val="20"/>
              </w:rPr>
              <w:t>8</w:t>
            </w:r>
          </w:p>
        </w:tc>
      </w:tr>
      <w:tr w:rsidR="0015466D" w:rsidRPr="008B3BC4" w14:paraId="0FD3DD4A" w14:textId="77777777" w:rsidTr="00AB3952">
        <w:trPr>
          <w:trHeight w:val="288"/>
        </w:trPr>
        <w:tc>
          <w:tcPr>
            <w:tcW w:w="192" w:type="pct"/>
            <w:vAlign w:val="center"/>
          </w:tcPr>
          <w:p w14:paraId="0C86AB5D" w14:textId="59060586" w:rsidR="0015466D" w:rsidRPr="008B3BC4" w:rsidRDefault="002E41F6" w:rsidP="00BC70BB">
            <w:pPr>
              <w:pStyle w:val="TableText0"/>
              <w:jc w:val="center"/>
            </w:pPr>
            <w:r>
              <w:t>5</w:t>
            </w:r>
          </w:p>
        </w:tc>
        <w:tc>
          <w:tcPr>
            <w:tcW w:w="3272" w:type="pct"/>
            <w:shd w:val="clear" w:color="auto" w:fill="auto"/>
            <w:tcMar>
              <w:top w:w="15" w:type="dxa"/>
              <w:left w:w="15" w:type="dxa"/>
              <w:bottom w:w="0" w:type="dxa"/>
              <w:right w:w="15" w:type="dxa"/>
            </w:tcMar>
            <w:vAlign w:val="center"/>
          </w:tcPr>
          <w:p w14:paraId="2568C1AA" w14:textId="1F6FDD07" w:rsidR="0015466D" w:rsidRPr="008B3BC4" w:rsidRDefault="002E41F6" w:rsidP="00BC70BB">
            <w:pPr>
              <w:pStyle w:val="TableText0"/>
            </w:pPr>
            <w:r>
              <w:t>MeetingInstructionCancellationRequest</w:t>
            </w:r>
          </w:p>
        </w:tc>
        <w:tc>
          <w:tcPr>
            <w:tcW w:w="482" w:type="pct"/>
            <w:shd w:val="clear" w:color="auto" w:fill="auto"/>
            <w:tcMar>
              <w:top w:w="15" w:type="dxa"/>
              <w:left w:w="15" w:type="dxa"/>
              <w:bottom w:w="0" w:type="dxa"/>
              <w:right w:w="15" w:type="dxa"/>
            </w:tcMar>
            <w:vAlign w:val="center"/>
          </w:tcPr>
          <w:p w14:paraId="3EDA570C" w14:textId="6C52A080" w:rsidR="0015466D" w:rsidRPr="004F536B" w:rsidRDefault="008D058E" w:rsidP="00BC70BB">
            <w:pPr>
              <w:pStyle w:val="TableText0"/>
              <w:ind w:left="18"/>
              <w:jc w:val="center"/>
              <w:rPr>
                <w:b/>
              </w:rPr>
            </w:pPr>
            <w:r>
              <w:rPr>
                <w:b/>
              </w:rPr>
              <w:t>MEIC</w:t>
            </w:r>
          </w:p>
        </w:tc>
        <w:tc>
          <w:tcPr>
            <w:tcW w:w="1054" w:type="pct"/>
            <w:vAlign w:val="center"/>
          </w:tcPr>
          <w:p w14:paraId="594A3B5A" w14:textId="0B1AAC83" w:rsidR="0015466D" w:rsidRPr="008B3BC4" w:rsidRDefault="002E41F6" w:rsidP="00BC70BB">
            <w:pPr>
              <w:pStyle w:val="TableText0"/>
              <w:ind w:left="127"/>
              <w:rPr>
                <w:rFonts w:cs="Arial"/>
                <w:sz w:val="20"/>
              </w:rPr>
            </w:pPr>
            <w:r>
              <w:rPr>
                <w:rFonts w:cs="Arial"/>
                <w:sz w:val="20"/>
              </w:rPr>
              <w:t>seev.005</w:t>
            </w:r>
            <w:r w:rsidR="008D446A">
              <w:rPr>
                <w:rFonts w:cs="Arial"/>
                <w:sz w:val="20"/>
              </w:rPr>
              <w:t>.</w:t>
            </w:r>
            <w:r w:rsidR="00092626">
              <w:rPr>
                <w:rFonts w:cs="Arial"/>
                <w:sz w:val="20"/>
              </w:rPr>
              <w:t>001.0</w:t>
            </w:r>
            <w:r w:rsidR="00B03735">
              <w:rPr>
                <w:rFonts w:cs="Arial"/>
                <w:sz w:val="20"/>
              </w:rPr>
              <w:t>8</w:t>
            </w:r>
          </w:p>
        </w:tc>
      </w:tr>
      <w:tr w:rsidR="00AB3952" w:rsidRPr="008B3BC4" w14:paraId="79DB365A" w14:textId="77777777" w:rsidTr="00AB3952">
        <w:trPr>
          <w:trHeight w:val="288"/>
        </w:trPr>
        <w:tc>
          <w:tcPr>
            <w:tcW w:w="192" w:type="pct"/>
            <w:tcBorders>
              <w:top w:val="single" w:sz="4" w:space="0" w:color="000000"/>
              <w:left w:val="single" w:sz="4" w:space="0" w:color="000000"/>
              <w:bottom w:val="single" w:sz="4" w:space="0" w:color="000000"/>
              <w:right w:val="single" w:sz="4" w:space="0" w:color="000000"/>
            </w:tcBorders>
            <w:vAlign w:val="center"/>
          </w:tcPr>
          <w:p w14:paraId="1431D8B9" w14:textId="25AD781E" w:rsidR="00AB3952" w:rsidRPr="008B3BC4" w:rsidRDefault="008D058E" w:rsidP="00BC70BB">
            <w:pPr>
              <w:pStyle w:val="TableText0"/>
              <w:jc w:val="center"/>
            </w:pPr>
            <w:r>
              <w:t>6</w:t>
            </w:r>
          </w:p>
        </w:tc>
        <w:tc>
          <w:tcPr>
            <w:tcW w:w="327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753E2F5" w14:textId="6ED2D766" w:rsidR="00AB3952" w:rsidRPr="008B3BC4" w:rsidRDefault="008D058E" w:rsidP="00BC70BB">
            <w:pPr>
              <w:pStyle w:val="TableText0"/>
            </w:pPr>
            <w:r>
              <w:t>MeetingInstructionStatus</w:t>
            </w:r>
          </w:p>
        </w:tc>
        <w:tc>
          <w:tcPr>
            <w:tcW w:w="48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836C238" w14:textId="2383C584" w:rsidR="00AB3952" w:rsidRPr="004F536B" w:rsidRDefault="008D058E" w:rsidP="00BC70BB">
            <w:pPr>
              <w:pStyle w:val="TableText0"/>
              <w:ind w:left="18"/>
              <w:jc w:val="center"/>
              <w:rPr>
                <w:b/>
              </w:rPr>
            </w:pPr>
            <w:r>
              <w:rPr>
                <w:b/>
              </w:rPr>
              <w:t>MEIS</w:t>
            </w:r>
          </w:p>
        </w:tc>
        <w:tc>
          <w:tcPr>
            <w:tcW w:w="1054" w:type="pct"/>
            <w:tcBorders>
              <w:top w:val="single" w:sz="4" w:space="0" w:color="000000"/>
              <w:left w:val="single" w:sz="4" w:space="0" w:color="000000"/>
              <w:bottom w:val="single" w:sz="4" w:space="0" w:color="000000"/>
              <w:right w:val="single" w:sz="4" w:space="0" w:color="000000"/>
            </w:tcBorders>
            <w:vAlign w:val="center"/>
          </w:tcPr>
          <w:p w14:paraId="77C5C9CA" w14:textId="6E39EA77" w:rsidR="00AB3952" w:rsidRPr="008B3BC4" w:rsidRDefault="008D058E" w:rsidP="00BC70BB">
            <w:pPr>
              <w:pStyle w:val="TableText0"/>
              <w:ind w:left="127"/>
              <w:rPr>
                <w:rFonts w:cs="Arial"/>
                <w:sz w:val="20"/>
              </w:rPr>
            </w:pPr>
            <w:r>
              <w:rPr>
                <w:rFonts w:cs="Arial"/>
                <w:sz w:val="20"/>
              </w:rPr>
              <w:t>seev.006</w:t>
            </w:r>
            <w:r w:rsidR="008D446A">
              <w:rPr>
                <w:rFonts w:cs="Arial"/>
                <w:sz w:val="20"/>
              </w:rPr>
              <w:t>.</w:t>
            </w:r>
            <w:r w:rsidR="00092626">
              <w:rPr>
                <w:rFonts w:cs="Arial"/>
                <w:sz w:val="20"/>
              </w:rPr>
              <w:t>001.0</w:t>
            </w:r>
            <w:r w:rsidR="00B03735">
              <w:rPr>
                <w:rFonts w:cs="Arial"/>
                <w:sz w:val="20"/>
              </w:rPr>
              <w:t>8</w:t>
            </w:r>
          </w:p>
        </w:tc>
      </w:tr>
      <w:tr w:rsidR="00AB3952" w:rsidRPr="008B3BC4" w14:paraId="35893140" w14:textId="77777777" w:rsidTr="00AB3952">
        <w:trPr>
          <w:trHeight w:val="288"/>
        </w:trPr>
        <w:tc>
          <w:tcPr>
            <w:tcW w:w="192" w:type="pct"/>
            <w:tcBorders>
              <w:top w:val="single" w:sz="4" w:space="0" w:color="000000"/>
              <w:left w:val="single" w:sz="4" w:space="0" w:color="000000"/>
              <w:bottom w:val="single" w:sz="4" w:space="0" w:color="000000"/>
              <w:right w:val="single" w:sz="4" w:space="0" w:color="000000"/>
            </w:tcBorders>
            <w:vAlign w:val="center"/>
          </w:tcPr>
          <w:p w14:paraId="05EC816A" w14:textId="326B0D6F" w:rsidR="00AB3952" w:rsidRPr="008B3BC4" w:rsidRDefault="008D058E" w:rsidP="00BC70BB">
            <w:pPr>
              <w:pStyle w:val="TableText0"/>
              <w:jc w:val="center"/>
            </w:pPr>
            <w:r>
              <w:t>7</w:t>
            </w:r>
          </w:p>
        </w:tc>
        <w:tc>
          <w:tcPr>
            <w:tcW w:w="327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D2D814B" w14:textId="167EA85B" w:rsidR="00AB3952" w:rsidRPr="008B3BC4" w:rsidRDefault="008D058E" w:rsidP="008D058E">
            <w:pPr>
              <w:pStyle w:val="TableText0"/>
            </w:pPr>
            <w:r>
              <w:t>MeetingVoteExecutionConfirmation</w:t>
            </w:r>
          </w:p>
        </w:tc>
        <w:tc>
          <w:tcPr>
            <w:tcW w:w="48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5C60685" w14:textId="232EC56C" w:rsidR="00AB3952" w:rsidRPr="004F536B" w:rsidRDefault="008D058E" w:rsidP="008D058E">
            <w:pPr>
              <w:pStyle w:val="TableText0"/>
              <w:ind w:left="18"/>
              <w:jc w:val="center"/>
              <w:rPr>
                <w:b/>
              </w:rPr>
            </w:pPr>
            <w:r>
              <w:rPr>
                <w:b/>
              </w:rPr>
              <w:t>MECO</w:t>
            </w:r>
          </w:p>
        </w:tc>
        <w:tc>
          <w:tcPr>
            <w:tcW w:w="1054" w:type="pct"/>
            <w:tcBorders>
              <w:top w:val="single" w:sz="4" w:space="0" w:color="000000"/>
              <w:left w:val="single" w:sz="4" w:space="0" w:color="000000"/>
              <w:bottom w:val="single" w:sz="4" w:space="0" w:color="000000"/>
              <w:right w:val="single" w:sz="4" w:space="0" w:color="000000"/>
            </w:tcBorders>
            <w:vAlign w:val="center"/>
          </w:tcPr>
          <w:p w14:paraId="08F4E1DB" w14:textId="67B5A3B0" w:rsidR="00AB3952" w:rsidRPr="008B3BC4" w:rsidRDefault="008D058E" w:rsidP="006729ED">
            <w:pPr>
              <w:pStyle w:val="TableText0"/>
              <w:ind w:left="127"/>
              <w:rPr>
                <w:rFonts w:cs="Arial"/>
                <w:sz w:val="20"/>
              </w:rPr>
            </w:pPr>
            <w:r>
              <w:rPr>
                <w:rFonts w:cs="Arial"/>
                <w:sz w:val="20"/>
              </w:rPr>
              <w:t>seev.007</w:t>
            </w:r>
            <w:r w:rsidR="008D446A">
              <w:rPr>
                <w:rFonts w:cs="Arial"/>
                <w:sz w:val="20"/>
              </w:rPr>
              <w:t>.</w:t>
            </w:r>
            <w:r w:rsidR="00092626">
              <w:rPr>
                <w:rFonts w:cs="Arial"/>
                <w:sz w:val="20"/>
              </w:rPr>
              <w:t>001.0</w:t>
            </w:r>
            <w:r w:rsidR="00B03735">
              <w:rPr>
                <w:rFonts w:cs="Arial"/>
                <w:sz w:val="20"/>
              </w:rPr>
              <w:t>8</w:t>
            </w:r>
          </w:p>
        </w:tc>
      </w:tr>
      <w:tr w:rsidR="00AB3952" w:rsidRPr="009348C7" w14:paraId="720403DF" w14:textId="77777777" w:rsidTr="00AB3952">
        <w:trPr>
          <w:trHeight w:val="288"/>
        </w:trPr>
        <w:tc>
          <w:tcPr>
            <w:tcW w:w="5000" w:type="pct"/>
            <w:gridSpan w:val="4"/>
            <w:shd w:val="clear" w:color="auto" w:fill="D9D9D9" w:themeFill="background1" w:themeFillShade="D9"/>
            <w:vAlign w:val="center"/>
          </w:tcPr>
          <w:p w14:paraId="5C137889" w14:textId="52F5223E" w:rsidR="00AB3952" w:rsidRPr="003270D3" w:rsidRDefault="002E41F6" w:rsidP="009348C7">
            <w:pPr>
              <w:pStyle w:val="TableText0"/>
              <w:numPr>
                <w:ilvl w:val="0"/>
                <w:numId w:val="9"/>
              </w:numPr>
              <w:ind w:left="127"/>
              <w:rPr>
                <w:rFonts w:cs="Arial"/>
                <w:b/>
                <w:i/>
                <w:sz w:val="20"/>
              </w:rPr>
            </w:pPr>
            <w:r>
              <w:rPr>
                <w:rFonts w:cs="Arial"/>
                <w:b/>
                <w:i/>
                <w:sz w:val="20"/>
              </w:rPr>
              <w:t>Meeting Results Dissemination</w:t>
            </w:r>
            <w:r w:rsidR="009348C7" w:rsidRPr="003270D3">
              <w:rPr>
                <w:rFonts w:cs="Arial"/>
                <w:b/>
                <w:i/>
                <w:sz w:val="20"/>
              </w:rPr>
              <w:t xml:space="preserve">  </w:t>
            </w:r>
          </w:p>
        </w:tc>
      </w:tr>
      <w:tr w:rsidR="0015466D" w:rsidRPr="008B3BC4" w14:paraId="1033FBDE" w14:textId="77777777" w:rsidTr="00AB3952">
        <w:trPr>
          <w:trHeight w:val="288"/>
        </w:trPr>
        <w:tc>
          <w:tcPr>
            <w:tcW w:w="192" w:type="pct"/>
            <w:vAlign w:val="center"/>
          </w:tcPr>
          <w:p w14:paraId="7CDF9395" w14:textId="7A18F8C1" w:rsidR="0015466D" w:rsidRPr="008B3BC4" w:rsidRDefault="008D058E" w:rsidP="00BC70BB">
            <w:pPr>
              <w:pStyle w:val="TableText0"/>
              <w:jc w:val="center"/>
            </w:pPr>
            <w:r>
              <w:t>8</w:t>
            </w:r>
          </w:p>
        </w:tc>
        <w:tc>
          <w:tcPr>
            <w:tcW w:w="3272" w:type="pct"/>
            <w:shd w:val="clear" w:color="auto" w:fill="auto"/>
            <w:tcMar>
              <w:top w:w="15" w:type="dxa"/>
              <w:left w:w="15" w:type="dxa"/>
              <w:bottom w:w="0" w:type="dxa"/>
              <w:right w:w="15" w:type="dxa"/>
            </w:tcMar>
            <w:vAlign w:val="center"/>
          </w:tcPr>
          <w:p w14:paraId="282DC945" w14:textId="5732700B" w:rsidR="0015466D" w:rsidRPr="008B3BC4" w:rsidRDefault="008D058E" w:rsidP="008D058E">
            <w:pPr>
              <w:pStyle w:val="TableText0"/>
            </w:pPr>
            <w:r>
              <w:t>MeetingResultDissemination</w:t>
            </w:r>
          </w:p>
        </w:tc>
        <w:tc>
          <w:tcPr>
            <w:tcW w:w="482" w:type="pct"/>
            <w:shd w:val="clear" w:color="auto" w:fill="auto"/>
            <w:tcMar>
              <w:top w:w="15" w:type="dxa"/>
              <w:left w:w="15" w:type="dxa"/>
              <w:bottom w:w="0" w:type="dxa"/>
              <w:right w:w="15" w:type="dxa"/>
            </w:tcMar>
            <w:vAlign w:val="center"/>
          </w:tcPr>
          <w:p w14:paraId="7F8F2591" w14:textId="54587A9A" w:rsidR="0015466D" w:rsidRPr="004F536B" w:rsidRDefault="008D058E" w:rsidP="00BC70BB">
            <w:pPr>
              <w:pStyle w:val="TableText0"/>
              <w:ind w:left="18"/>
              <w:jc w:val="center"/>
              <w:rPr>
                <w:b/>
              </w:rPr>
            </w:pPr>
            <w:r>
              <w:rPr>
                <w:b/>
              </w:rPr>
              <w:t>MERD</w:t>
            </w:r>
          </w:p>
        </w:tc>
        <w:tc>
          <w:tcPr>
            <w:tcW w:w="1054" w:type="pct"/>
            <w:vAlign w:val="center"/>
          </w:tcPr>
          <w:p w14:paraId="31A13326" w14:textId="0135F83B" w:rsidR="0015466D" w:rsidRPr="008B3BC4" w:rsidRDefault="008D058E" w:rsidP="00BC70BB">
            <w:pPr>
              <w:pStyle w:val="TableText0"/>
              <w:ind w:left="127"/>
              <w:rPr>
                <w:rFonts w:cs="Arial"/>
                <w:sz w:val="20"/>
              </w:rPr>
            </w:pPr>
            <w:r>
              <w:rPr>
                <w:rFonts w:cs="Arial"/>
                <w:sz w:val="20"/>
              </w:rPr>
              <w:t>seev.008</w:t>
            </w:r>
            <w:r w:rsidR="008D446A">
              <w:rPr>
                <w:rFonts w:cs="Arial"/>
                <w:sz w:val="20"/>
              </w:rPr>
              <w:t>.</w:t>
            </w:r>
            <w:r w:rsidR="00092626">
              <w:rPr>
                <w:rFonts w:cs="Arial"/>
                <w:sz w:val="20"/>
              </w:rPr>
              <w:t>001.0</w:t>
            </w:r>
            <w:r w:rsidR="00485C43">
              <w:rPr>
                <w:rFonts w:cs="Arial"/>
                <w:sz w:val="20"/>
              </w:rPr>
              <w:t>7</w:t>
            </w:r>
          </w:p>
        </w:tc>
      </w:tr>
    </w:tbl>
    <w:p w14:paraId="4019A93B" w14:textId="05A6CE8A" w:rsidR="00AB1BD2" w:rsidRDefault="00AB1BD2">
      <w:pPr>
        <w:widowControl/>
        <w:spacing w:before="0"/>
        <w:rPr>
          <w:b/>
          <w:i/>
          <w:sz w:val="32"/>
        </w:rPr>
      </w:pPr>
      <w:r>
        <w:rPr>
          <w:i/>
        </w:rPr>
        <w:br w:type="page"/>
      </w:r>
    </w:p>
    <w:p w14:paraId="3E640974" w14:textId="0FC628D8" w:rsidR="008614BC" w:rsidRPr="008B3BC4" w:rsidRDefault="007A40BB" w:rsidP="00746347">
      <w:pPr>
        <w:pStyle w:val="Heading1"/>
      </w:pPr>
      <w:bookmarkStart w:id="23" w:name="_Toc94539576"/>
      <w:r w:rsidRPr="003270D3">
        <w:rPr>
          <w:i/>
        </w:rPr>
        <w:lastRenderedPageBreak/>
        <w:t>Business</w:t>
      </w:r>
      <w:r w:rsidR="00CD105E" w:rsidRPr="003270D3">
        <w:rPr>
          <w:i/>
        </w:rPr>
        <w:t>R</w:t>
      </w:r>
      <w:r w:rsidR="00A434B4" w:rsidRPr="003270D3">
        <w:rPr>
          <w:i/>
        </w:rPr>
        <w:t>oles</w:t>
      </w:r>
      <w:r w:rsidRPr="003270D3">
        <w:rPr>
          <w:i/>
        </w:rPr>
        <w:t xml:space="preserve"> </w:t>
      </w:r>
      <w:r>
        <w:t xml:space="preserve">and </w:t>
      </w:r>
      <w:r w:rsidRPr="003270D3">
        <w:rPr>
          <w:i/>
        </w:rPr>
        <w:t>Participants</w:t>
      </w:r>
      <w:bookmarkEnd w:id="23"/>
    </w:p>
    <w:p w14:paraId="3E640975" w14:textId="77777777" w:rsidR="002A4BF7" w:rsidRPr="00D653A1" w:rsidRDefault="002A4BF7" w:rsidP="002A4BF7">
      <w:pPr>
        <w:autoSpaceDE w:val="0"/>
        <w:autoSpaceDN w:val="0"/>
        <w:adjustRightInd w:val="0"/>
        <w:spacing w:before="120"/>
        <w:jc w:val="both"/>
        <w:rPr>
          <w:rFonts w:cs="Arial"/>
          <w:color w:val="000000"/>
        </w:rPr>
      </w:pPr>
      <w:r w:rsidRPr="00D653A1">
        <w:rPr>
          <w:rFonts w:cs="Arial"/>
          <w:color w:val="000000"/>
        </w:rPr>
        <w:t xml:space="preserve">A </w:t>
      </w:r>
      <w:r w:rsidR="00B63233" w:rsidRPr="00D653A1">
        <w:rPr>
          <w:rFonts w:cs="Arial"/>
          <w:color w:val="000000"/>
        </w:rPr>
        <w:t>B</w:t>
      </w:r>
      <w:r w:rsidRPr="00D653A1">
        <w:rPr>
          <w:rFonts w:cs="Arial"/>
          <w:color w:val="000000"/>
        </w:rPr>
        <w:t>usiness</w:t>
      </w:r>
      <w:r w:rsidR="00B63233" w:rsidRPr="00D653A1">
        <w:rPr>
          <w:rFonts w:cs="Arial"/>
          <w:color w:val="000000"/>
        </w:rPr>
        <w:t>Role</w:t>
      </w:r>
      <w:r w:rsidRPr="00D653A1">
        <w:rPr>
          <w:rFonts w:cs="Arial"/>
          <w:color w:val="000000"/>
        </w:rPr>
        <w:t xml:space="preserve"> represents an entity (or a class of entities) of the real world, physical or legal, a person, a group of persons, a corporation. </w:t>
      </w:r>
      <w:r w:rsidR="009632BD" w:rsidRPr="00D653A1">
        <w:rPr>
          <w:rFonts w:cs="Arial"/>
          <w:color w:val="000000"/>
        </w:rPr>
        <w:t>E</w:t>
      </w:r>
      <w:r w:rsidR="001F7B99" w:rsidRPr="00D653A1">
        <w:rPr>
          <w:rFonts w:cs="Arial"/>
          <w:color w:val="000000"/>
        </w:rPr>
        <w:t>xample</w:t>
      </w:r>
      <w:r w:rsidR="009632BD" w:rsidRPr="00D653A1">
        <w:rPr>
          <w:rFonts w:cs="Arial"/>
          <w:color w:val="000000"/>
        </w:rPr>
        <w:t>s</w:t>
      </w:r>
      <w:r w:rsidRPr="00D653A1">
        <w:rPr>
          <w:rFonts w:cs="Arial"/>
          <w:color w:val="000000"/>
        </w:rPr>
        <w:t xml:space="preserve"> of </w:t>
      </w:r>
      <w:r w:rsidR="00B63233" w:rsidRPr="00D653A1">
        <w:rPr>
          <w:rFonts w:cs="Arial"/>
          <w:color w:val="000000"/>
        </w:rPr>
        <w:t>BusinessRoles</w:t>
      </w:r>
      <w:r w:rsidRPr="00D653A1">
        <w:rPr>
          <w:rFonts w:cs="Arial"/>
          <w:color w:val="000000"/>
        </w:rPr>
        <w:t>: “Financ</w:t>
      </w:r>
      <w:r w:rsidR="00001017" w:rsidRPr="00D653A1">
        <w:rPr>
          <w:rFonts w:cs="Arial"/>
          <w:color w:val="000000"/>
        </w:rPr>
        <w:t>ial Institution”, “ACH”, “CSD”.</w:t>
      </w:r>
    </w:p>
    <w:p w14:paraId="3E640976" w14:textId="77777777" w:rsidR="002A4BF7" w:rsidRPr="00D653A1" w:rsidRDefault="007A40BB" w:rsidP="002A4BF7">
      <w:pPr>
        <w:autoSpaceDE w:val="0"/>
        <w:autoSpaceDN w:val="0"/>
        <w:adjustRightInd w:val="0"/>
        <w:spacing w:before="120"/>
        <w:jc w:val="both"/>
        <w:rPr>
          <w:rFonts w:cs="Arial"/>
          <w:color w:val="000000"/>
        </w:rPr>
      </w:pPr>
      <w:r w:rsidRPr="00D653A1">
        <w:rPr>
          <w:rFonts w:cs="Arial"/>
          <w:color w:val="000000"/>
        </w:rPr>
        <w:t xml:space="preserve">A </w:t>
      </w:r>
      <w:r w:rsidR="00B63233" w:rsidRPr="00D653A1">
        <w:rPr>
          <w:rFonts w:cs="Arial"/>
          <w:color w:val="000000"/>
        </w:rPr>
        <w:t>Participant</w:t>
      </w:r>
      <w:r w:rsidR="002A4BF7" w:rsidRPr="00D653A1">
        <w:rPr>
          <w:rFonts w:cs="Arial"/>
          <w:color w:val="000000"/>
        </w:rPr>
        <w:t xml:space="preserve"> is a </w:t>
      </w:r>
      <w:r w:rsidR="00C46C94" w:rsidRPr="00D653A1">
        <w:rPr>
          <w:rFonts w:cs="Arial"/>
          <w:color w:val="000000"/>
        </w:rPr>
        <w:t xml:space="preserve">functional </w:t>
      </w:r>
      <w:r w:rsidR="002A4BF7" w:rsidRPr="00D653A1">
        <w:rPr>
          <w:rFonts w:cs="Arial"/>
          <w:color w:val="000000"/>
        </w:rPr>
        <w:t xml:space="preserve">role performed by a </w:t>
      </w:r>
      <w:r w:rsidR="00B63233" w:rsidRPr="00D653A1">
        <w:rPr>
          <w:rFonts w:cs="Arial"/>
          <w:color w:val="000000"/>
        </w:rPr>
        <w:t xml:space="preserve">BusinessRole </w:t>
      </w:r>
      <w:r w:rsidR="00C46C94" w:rsidRPr="00D653A1">
        <w:rPr>
          <w:rFonts w:cs="Arial"/>
          <w:color w:val="000000"/>
        </w:rPr>
        <w:t>in a particular BusinessProcess or BusinessTransaction</w:t>
      </w:r>
      <w:r w:rsidR="002A4BF7" w:rsidRPr="00D653A1">
        <w:rPr>
          <w:rFonts w:cs="Arial"/>
          <w:color w:val="000000"/>
        </w:rPr>
        <w:t xml:space="preserve">: </w:t>
      </w:r>
      <w:r w:rsidR="001F7B99" w:rsidRPr="00D653A1">
        <w:rPr>
          <w:rFonts w:cs="Arial"/>
          <w:color w:val="000000"/>
        </w:rPr>
        <w:t>for example</w:t>
      </w:r>
      <w:r w:rsidR="002A4BF7" w:rsidRPr="00D653A1">
        <w:rPr>
          <w:rFonts w:cs="Arial"/>
          <w:color w:val="000000"/>
        </w:rPr>
        <w:t xml:space="preserve"> the “user” of a system, “debtor”, “creditor”, “investor” etc. </w:t>
      </w:r>
    </w:p>
    <w:p w14:paraId="3E640977" w14:textId="77777777" w:rsidR="002A4BF7" w:rsidRPr="00D653A1" w:rsidRDefault="00E3721B" w:rsidP="002A4BF7">
      <w:pPr>
        <w:autoSpaceDE w:val="0"/>
        <w:autoSpaceDN w:val="0"/>
        <w:adjustRightInd w:val="0"/>
        <w:spacing w:before="120"/>
        <w:jc w:val="both"/>
        <w:rPr>
          <w:rFonts w:cs="Arial"/>
          <w:color w:val="000000"/>
        </w:rPr>
      </w:pPr>
      <w:r w:rsidRPr="00D653A1">
        <w:rPr>
          <w:rFonts w:cs="Arial"/>
          <w:color w:val="000000"/>
        </w:rPr>
        <w:t>The r</w:t>
      </w:r>
      <w:r w:rsidR="002A4BF7" w:rsidRPr="00D653A1">
        <w:rPr>
          <w:rFonts w:cs="Arial"/>
          <w:color w:val="000000"/>
        </w:rPr>
        <w:t>ela</w:t>
      </w:r>
      <w:r w:rsidR="00E633E0" w:rsidRPr="00D653A1">
        <w:rPr>
          <w:rFonts w:cs="Arial"/>
          <w:color w:val="000000"/>
        </w:rPr>
        <w:t>tionship between BusinessR</w:t>
      </w:r>
      <w:r w:rsidR="002A4BF7" w:rsidRPr="00D653A1">
        <w:rPr>
          <w:rFonts w:cs="Arial"/>
          <w:color w:val="000000"/>
        </w:rPr>
        <w:t xml:space="preserve">oles and </w:t>
      </w:r>
      <w:r w:rsidRPr="00D653A1">
        <w:rPr>
          <w:rFonts w:cs="Arial"/>
          <w:color w:val="000000"/>
        </w:rPr>
        <w:t>Participants</w:t>
      </w:r>
      <w:r w:rsidR="002A4BF7" w:rsidRPr="00D653A1">
        <w:rPr>
          <w:rFonts w:cs="Arial"/>
          <w:color w:val="000000"/>
        </w:rPr>
        <w:t xml:space="preserve"> is many-to-many. One </w:t>
      </w:r>
      <w:r w:rsidR="00B63233" w:rsidRPr="00D653A1">
        <w:rPr>
          <w:rFonts w:cs="Arial"/>
          <w:color w:val="000000"/>
        </w:rPr>
        <w:t xml:space="preserve">BusinessRole </w:t>
      </w:r>
      <w:r w:rsidR="002A4BF7" w:rsidRPr="00D653A1">
        <w:rPr>
          <w:rFonts w:cs="Arial"/>
          <w:color w:val="000000"/>
        </w:rPr>
        <w:t>(</w:t>
      </w:r>
      <w:r w:rsidR="001F7B99" w:rsidRPr="00D653A1">
        <w:rPr>
          <w:rFonts w:cs="Arial"/>
          <w:color w:val="000000"/>
        </w:rPr>
        <w:t>that is</w:t>
      </w:r>
      <w:r w:rsidR="002A4BF7" w:rsidRPr="00D653A1">
        <w:rPr>
          <w:rFonts w:cs="Arial"/>
          <w:color w:val="000000"/>
        </w:rPr>
        <w:t xml:space="preserve">, a person) can </w:t>
      </w:r>
      <w:r w:rsidR="00A05057" w:rsidRPr="00D653A1">
        <w:rPr>
          <w:rFonts w:cs="Arial"/>
          <w:color w:val="000000"/>
        </w:rPr>
        <w:t>be involved as</w:t>
      </w:r>
      <w:r w:rsidR="002A4BF7" w:rsidRPr="00D653A1">
        <w:rPr>
          <w:rFonts w:cs="Arial"/>
          <w:color w:val="000000"/>
        </w:rPr>
        <w:t xml:space="preserve"> different </w:t>
      </w:r>
      <w:r w:rsidR="00B63233" w:rsidRPr="00D653A1">
        <w:rPr>
          <w:rFonts w:cs="Arial"/>
          <w:color w:val="000000"/>
        </w:rPr>
        <w:t>Participants</w:t>
      </w:r>
      <w:r w:rsidR="002A4BF7" w:rsidRPr="00D653A1">
        <w:rPr>
          <w:rFonts w:cs="Arial"/>
          <w:color w:val="000000"/>
        </w:rPr>
        <w:t xml:space="preserve"> at different moments in tim</w:t>
      </w:r>
      <w:r w:rsidR="005C4627" w:rsidRPr="00D653A1">
        <w:rPr>
          <w:rFonts w:cs="Arial"/>
          <w:color w:val="000000"/>
        </w:rPr>
        <w:t xml:space="preserve">e or at the same time: "user", </w:t>
      </w:r>
      <w:r w:rsidRPr="00D653A1">
        <w:rPr>
          <w:rFonts w:cs="Arial"/>
          <w:color w:val="000000"/>
        </w:rPr>
        <w:t>"</w:t>
      </w:r>
      <w:r w:rsidR="002A4BF7" w:rsidRPr="00D653A1">
        <w:rPr>
          <w:rFonts w:cs="Arial"/>
          <w:color w:val="000000"/>
        </w:rPr>
        <w:t>debtor</w:t>
      </w:r>
      <w:r w:rsidRPr="00D653A1">
        <w:rPr>
          <w:rFonts w:cs="Arial"/>
          <w:color w:val="000000"/>
        </w:rPr>
        <w:t>”</w:t>
      </w:r>
      <w:r w:rsidR="002A4BF7" w:rsidRPr="00D653A1">
        <w:rPr>
          <w:rFonts w:cs="Arial"/>
          <w:color w:val="000000"/>
        </w:rPr>
        <w:t>, "cr</w:t>
      </w:r>
      <w:r w:rsidR="005C4627" w:rsidRPr="00D653A1">
        <w:rPr>
          <w:rFonts w:cs="Arial"/>
          <w:color w:val="000000"/>
        </w:rPr>
        <w:t xml:space="preserve">editor", "investor", etc. </w:t>
      </w:r>
      <w:r w:rsidR="00A05057" w:rsidRPr="00D653A1">
        <w:rPr>
          <w:rFonts w:cs="Arial"/>
          <w:color w:val="000000"/>
        </w:rPr>
        <w:t>D</w:t>
      </w:r>
      <w:r w:rsidR="002A4BF7" w:rsidRPr="00D653A1">
        <w:rPr>
          <w:rFonts w:cs="Arial"/>
          <w:color w:val="000000"/>
        </w:rPr>
        <w:t xml:space="preserve">ifferent </w:t>
      </w:r>
      <w:r w:rsidR="00B63233" w:rsidRPr="00D653A1">
        <w:rPr>
          <w:rFonts w:cs="Arial"/>
          <w:color w:val="000000"/>
        </w:rPr>
        <w:t>BusinessRoles</w:t>
      </w:r>
      <w:r w:rsidR="00A05057" w:rsidRPr="00D653A1">
        <w:rPr>
          <w:rFonts w:cs="Arial"/>
          <w:color w:val="000000"/>
        </w:rPr>
        <w:t xml:space="preserve"> can be involved as the same Participant.</w:t>
      </w:r>
    </w:p>
    <w:p w14:paraId="3E640978" w14:textId="41464A95" w:rsidR="002A4BF7" w:rsidRPr="00D653A1" w:rsidRDefault="002A4BF7" w:rsidP="002A4BF7">
      <w:pPr>
        <w:autoSpaceDE w:val="0"/>
        <w:autoSpaceDN w:val="0"/>
        <w:adjustRightInd w:val="0"/>
        <w:spacing w:before="120"/>
        <w:jc w:val="both"/>
        <w:rPr>
          <w:rFonts w:cs="Arial"/>
        </w:rPr>
      </w:pPr>
      <w:r w:rsidRPr="00D653A1">
        <w:rPr>
          <w:rFonts w:cs="Arial"/>
        </w:rPr>
        <w:t xml:space="preserve">In the context of </w:t>
      </w:r>
      <w:r w:rsidR="001E27F3" w:rsidRPr="00D653A1">
        <w:rPr>
          <w:rFonts w:cs="Arial"/>
        </w:rPr>
        <w:t>General meeting</w:t>
      </w:r>
      <w:r w:rsidRPr="00D653A1">
        <w:rPr>
          <w:rFonts w:cs="Arial"/>
        </w:rPr>
        <w:t xml:space="preserve">, the high-level </w:t>
      </w:r>
      <w:r w:rsidR="00A05057" w:rsidRPr="00D653A1">
        <w:rPr>
          <w:rFonts w:cs="Arial"/>
        </w:rPr>
        <w:t>B</w:t>
      </w:r>
      <w:r w:rsidRPr="00D653A1">
        <w:rPr>
          <w:rFonts w:cs="Arial"/>
        </w:rPr>
        <w:t>usiness</w:t>
      </w:r>
      <w:r w:rsidR="00A05057" w:rsidRPr="00D653A1">
        <w:rPr>
          <w:rFonts w:cs="Arial"/>
        </w:rPr>
        <w:t>R</w:t>
      </w:r>
      <w:r w:rsidRPr="00D653A1">
        <w:rPr>
          <w:rFonts w:cs="Arial"/>
        </w:rPr>
        <w:t xml:space="preserve">oles and typical </w:t>
      </w:r>
      <w:r w:rsidR="00A05057" w:rsidRPr="00D653A1">
        <w:rPr>
          <w:rFonts w:cs="Arial"/>
        </w:rPr>
        <w:t>Participants</w:t>
      </w:r>
      <w:r w:rsidRPr="00D653A1">
        <w:rPr>
          <w:rFonts w:cs="Arial"/>
        </w:rPr>
        <w:t xml:space="preserve"> can be represented as follows.</w:t>
      </w:r>
    </w:p>
    <w:p w14:paraId="3E64097A" w14:textId="77777777" w:rsidR="00451F31" w:rsidRPr="008E3B65" w:rsidRDefault="00451F31" w:rsidP="002A4BF7">
      <w:pPr>
        <w:autoSpaceDE w:val="0"/>
        <w:autoSpaceDN w:val="0"/>
        <w:adjustRightInd w:val="0"/>
        <w:spacing w:before="120"/>
        <w:jc w:val="both"/>
        <w:rPr>
          <w:color w:val="0070C0"/>
        </w:rPr>
      </w:pPr>
    </w:p>
    <w:tbl>
      <w:tblPr>
        <w:tblStyle w:val="TableGrid"/>
        <w:tblW w:w="9108" w:type="dxa"/>
        <w:jc w:val="center"/>
        <w:tblLook w:val="01E0" w:firstRow="1" w:lastRow="1" w:firstColumn="1" w:lastColumn="1" w:noHBand="0" w:noVBand="0"/>
      </w:tblPr>
      <w:tblGrid>
        <w:gridCol w:w="2508"/>
        <w:gridCol w:w="6600"/>
      </w:tblGrid>
      <w:tr w:rsidR="00555977" w:rsidRPr="00555977" w14:paraId="3E64097C" w14:textId="77777777" w:rsidTr="00177179">
        <w:trPr>
          <w:jc w:val="center"/>
        </w:trPr>
        <w:tc>
          <w:tcPr>
            <w:tcW w:w="9108" w:type="dxa"/>
            <w:gridSpan w:val="2"/>
            <w:shd w:val="clear" w:color="auto" w:fill="FFFFFF" w:themeFill="background1"/>
          </w:tcPr>
          <w:p w14:paraId="3E64097B" w14:textId="77777777" w:rsidR="00451F31" w:rsidRPr="00555977" w:rsidRDefault="00001017" w:rsidP="00555977">
            <w:pPr>
              <w:spacing w:before="60" w:after="60"/>
              <w:jc w:val="center"/>
              <w:rPr>
                <w:rFonts w:cs="Arial"/>
                <w:b/>
                <w:sz w:val="18"/>
              </w:rPr>
            </w:pPr>
            <w:r w:rsidRPr="00F07217">
              <w:rPr>
                <w:rFonts w:cs="Arial"/>
                <w:b/>
                <w:i/>
                <w:sz w:val="18"/>
              </w:rPr>
              <w:t>Participants</w:t>
            </w:r>
            <w:r w:rsidRPr="00555977">
              <w:rPr>
                <w:rFonts w:cs="Arial"/>
                <w:b/>
                <w:sz w:val="18"/>
              </w:rPr>
              <w:t xml:space="preserve"> and </w:t>
            </w:r>
            <w:r w:rsidR="00E633E0" w:rsidRPr="00555977">
              <w:rPr>
                <w:rFonts w:cs="Arial"/>
                <w:b/>
                <w:i/>
                <w:sz w:val="18"/>
              </w:rPr>
              <w:t>Business</w:t>
            </w:r>
            <w:r w:rsidR="00451F31" w:rsidRPr="00555977">
              <w:rPr>
                <w:rFonts w:cs="Arial"/>
                <w:b/>
                <w:i/>
                <w:sz w:val="18"/>
              </w:rPr>
              <w:t>Roles</w:t>
            </w:r>
            <w:r w:rsidR="00451F31" w:rsidRPr="00555977">
              <w:rPr>
                <w:rFonts w:cs="Arial"/>
                <w:b/>
                <w:sz w:val="18"/>
              </w:rPr>
              <w:t xml:space="preserve"> definitions</w:t>
            </w:r>
          </w:p>
        </w:tc>
      </w:tr>
      <w:tr w:rsidR="00451F31" w:rsidRPr="00555977" w14:paraId="3E64097F" w14:textId="77777777" w:rsidTr="00177179">
        <w:trPr>
          <w:jc w:val="center"/>
        </w:trPr>
        <w:tc>
          <w:tcPr>
            <w:tcW w:w="2508" w:type="dxa"/>
            <w:tcBorders>
              <w:bottom w:val="single" w:sz="4" w:space="0" w:color="auto"/>
            </w:tcBorders>
            <w:shd w:val="clear" w:color="auto" w:fill="FFFFFF" w:themeFill="background1"/>
          </w:tcPr>
          <w:p w14:paraId="3E64097D" w14:textId="77777777" w:rsidR="00451F31" w:rsidRPr="00555977" w:rsidRDefault="00451F31" w:rsidP="00555977">
            <w:pPr>
              <w:spacing w:before="60" w:after="60"/>
              <w:rPr>
                <w:rFonts w:cs="Arial"/>
                <w:b/>
                <w:sz w:val="18"/>
              </w:rPr>
            </w:pPr>
            <w:r w:rsidRPr="00555977">
              <w:rPr>
                <w:rFonts w:cs="Arial"/>
                <w:b/>
                <w:sz w:val="18"/>
              </w:rPr>
              <w:t>Description</w:t>
            </w:r>
          </w:p>
        </w:tc>
        <w:tc>
          <w:tcPr>
            <w:tcW w:w="6600" w:type="dxa"/>
            <w:tcBorders>
              <w:bottom w:val="single" w:sz="4" w:space="0" w:color="auto"/>
            </w:tcBorders>
            <w:shd w:val="clear" w:color="auto" w:fill="FFFFFF" w:themeFill="background1"/>
          </w:tcPr>
          <w:p w14:paraId="3E64097E" w14:textId="77777777" w:rsidR="00451F31" w:rsidRPr="00555977" w:rsidRDefault="00451F31" w:rsidP="00555977">
            <w:pPr>
              <w:spacing w:before="60" w:after="60"/>
              <w:rPr>
                <w:rFonts w:cs="Arial"/>
                <w:b/>
                <w:sz w:val="18"/>
              </w:rPr>
            </w:pPr>
            <w:r w:rsidRPr="00555977">
              <w:rPr>
                <w:rFonts w:cs="Arial"/>
                <w:b/>
                <w:sz w:val="18"/>
              </w:rPr>
              <w:t>Definition</w:t>
            </w:r>
          </w:p>
        </w:tc>
      </w:tr>
      <w:tr w:rsidR="00066628" w:rsidRPr="00555977" w14:paraId="3E640981" w14:textId="77777777" w:rsidTr="00177179">
        <w:trPr>
          <w:jc w:val="center"/>
        </w:trPr>
        <w:tc>
          <w:tcPr>
            <w:tcW w:w="9108" w:type="dxa"/>
            <w:gridSpan w:val="2"/>
            <w:tcBorders>
              <w:bottom w:val="single" w:sz="4" w:space="0" w:color="auto"/>
            </w:tcBorders>
            <w:shd w:val="clear" w:color="auto" w:fill="99CCFF"/>
          </w:tcPr>
          <w:p w14:paraId="3E640980" w14:textId="77777777" w:rsidR="00066628" w:rsidRPr="00555977" w:rsidRDefault="00001017" w:rsidP="00555977">
            <w:pPr>
              <w:spacing w:before="60" w:after="60"/>
              <w:rPr>
                <w:rFonts w:eastAsia="Times New Roman" w:cs="Arial"/>
                <w:i/>
                <w:sz w:val="18"/>
              </w:rPr>
            </w:pPr>
            <w:r w:rsidRPr="00555977">
              <w:rPr>
                <w:rFonts w:cs="Arial"/>
                <w:i/>
                <w:sz w:val="18"/>
              </w:rPr>
              <w:t>Participants</w:t>
            </w:r>
          </w:p>
        </w:tc>
      </w:tr>
      <w:tr w:rsidR="00451F31" w:rsidRPr="00555977" w14:paraId="3E640984" w14:textId="77777777" w:rsidTr="00177179">
        <w:trPr>
          <w:jc w:val="center"/>
        </w:trPr>
        <w:tc>
          <w:tcPr>
            <w:tcW w:w="2508" w:type="dxa"/>
            <w:shd w:val="clear" w:color="auto" w:fill="auto"/>
          </w:tcPr>
          <w:p w14:paraId="3E640982" w14:textId="7F2AF452" w:rsidR="00451F31" w:rsidRPr="00555977" w:rsidRDefault="00D96B52" w:rsidP="00D96B52">
            <w:pPr>
              <w:spacing w:before="60" w:after="60"/>
              <w:rPr>
                <w:rFonts w:cs="Arial"/>
                <w:sz w:val="18"/>
              </w:rPr>
            </w:pPr>
            <w:r>
              <w:rPr>
                <w:rFonts w:cs="Arial"/>
                <w:sz w:val="18"/>
              </w:rPr>
              <w:t>Issuer / Issuer Agent</w:t>
            </w:r>
          </w:p>
        </w:tc>
        <w:tc>
          <w:tcPr>
            <w:tcW w:w="6600" w:type="dxa"/>
            <w:shd w:val="clear" w:color="auto" w:fill="auto"/>
          </w:tcPr>
          <w:p w14:paraId="3E640983" w14:textId="43C8D6FE" w:rsidR="00820359" w:rsidRPr="00555977" w:rsidRDefault="00D96B52" w:rsidP="00D96B52">
            <w:pPr>
              <w:spacing w:before="60" w:after="60"/>
              <w:rPr>
                <w:rFonts w:eastAsia="Times New Roman" w:cs="Arial"/>
                <w:sz w:val="18"/>
              </w:rPr>
            </w:pPr>
            <w:r w:rsidRPr="00555977">
              <w:rPr>
                <w:rStyle w:val="SoDAField"/>
                <w:rFonts w:cs="Arial"/>
                <w:color w:val="auto"/>
                <w:sz w:val="18"/>
              </w:rPr>
              <w:t>Legal Entity that has the right to issue securities</w:t>
            </w:r>
            <w:r>
              <w:rPr>
                <w:rStyle w:val="SoDAField"/>
                <w:rFonts w:cs="Arial"/>
                <w:color w:val="auto"/>
                <w:sz w:val="18"/>
              </w:rPr>
              <w:t xml:space="preserve"> or o</w:t>
            </w:r>
            <w:r w:rsidRPr="00555977">
              <w:rPr>
                <w:rStyle w:val="SoDAField"/>
                <w:rFonts w:cs="Arial"/>
                <w:color w:val="auto"/>
                <w:sz w:val="18"/>
              </w:rPr>
              <w:t>rganisation appointed by the issuer for the purposes of administration of a security issue or processing of a corporate action or a meeting event. In some cases, the issuer acts as its own agent.</w:t>
            </w:r>
          </w:p>
        </w:tc>
      </w:tr>
      <w:tr w:rsidR="00451F31" w:rsidRPr="00555977" w14:paraId="3E640987" w14:textId="77777777" w:rsidTr="00177179">
        <w:trPr>
          <w:jc w:val="center"/>
        </w:trPr>
        <w:tc>
          <w:tcPr>
            <w:tcW w:w="2508" w:type="dxa"/>
            <w:shd w:val="clear" w:color="auto" w:fill="auto"/>
          </w:tcPr>
          <w:p w14:paraId="3E640985" w14:textId="3AC05B63" w:rsidR="00451F31" w:rsidRPr="00555977" w:rsidRDefault="00D96B52" w:rsidP="00555977">
            <w:pPr>
              <w:spacing w:before="60" w:after="60"/>
              <w:rPr>
                <w:rFonts w:cs="Arial"/>
                <w:sz w:val="18"/>
              </w:rPr>
            </w:pPr>
            <w:r>
              <w:rPr>
                <w:rFonts w:cs="Arial"/>
                <w:sz w:val="18"/>
              </w:rPr>
              <w:t>Intermediary</w:t>
            </w:r>
          </w:p>
        </w:tc>
        <w:tc>
          <w:tcPr>
            <w:tcW w:w="6600" w:type="dxa"/>
            <w:shd w:val="clear" w:color="auto" w:fill="auto"/>
          </w:tcPr>
          <w:p w14:paraId="3E640986" w14:textId="0B4B4554" w:rsidR="00451F31" w:rsidRPr="00555977" w:rsidRDefault="00552815" w:rsidP="00555977">
            <w:pPr>
              <w:spacing w:before="60" w:after="60"/>
              <w:rPr>
                <w:rFonts w:eastAsia="Times New Roman" w:cs="Arial"/>
                <w:sz w:val="18"/>
              </w:rPr>
            </w:pPr>
            <w:r>
              <w:rPr>
                <w:rFonts w:eastAsia="Times New Roman" w:cs="Arial"/>
                <w:sz w:val="18"/>
              </w:rPr>
              <w:t>Financial institution</w:t>
            </w:r>
            <w:r w:rsidR="0064413F">
              <w:rPr>
                <w:rFonts w:eastAsia="Times New Roman" w:cs="Arial"/>
                <w:sz w:val="18"/>
              </w:rPr>
              <w:t xml:space="preserve">s providing some services to other institutions in the frame of the </w:t>
            </w:r>
            <w:r w:rsidR="001E27F3">
              <w:rPr>
                <w:rFonts w:eastAsia="Times New Roman" w:cs="Arial"/>
                <w:sz w:val="18"/>
              </w:rPr>
              <w:t>general meeting</w:t>
            </w:r>
            <w:r w:rsidR="0064413F">
              <w:rPr>
                <w:rFonts w:eastAsia="Times New Roman" w:cs="Arial"/>
                <w:sz w:val="18"/>
              </w:rPr>
              <w:t xml:space="preserve"> processing chain.</w:t>
            </w:r>
          </w:p>
        </w:tc>
      </w:tr>
      <w:tr w:rsidR="00D96B52" w:rsidRPr="00555977" w14:paraId="68E321DF" w14:textId="77777777" w:rsidTr="00177179">
        <w:trPr>
          <w:jc w:val="center"/>
        </w:trPr>
        <w:tc>
          <w:tcPr>
            <w:tcW w:w="2508" w:type="dxa"/>
            <w:shd w:val="clear" w:color="auto" w:fill="auto"/>
          </w:tcPr>
          <w:p w14:paraId="3A2B96C0" w14:textId="0DAC4114" w:rsidR="00D96B52" w:rsidRDefault="00D96B52" w:rsidP="00555977">
            <w:pPr>
              <w:spacing w:before="60" w:after="60"/>
              <w:rPr>
                <w:rFonts w:cs="Arial"/>
                <w:sz w:val="18"/>
              </w:rPr>
            </w:pPr>
            <w:r>
              <w:rPr>
                <w:rFonts w:cs="Arial"/>
                <w:sz w:val="18"/>
              </w:rPr>
              <w:t>Voting Party</w:t>
            </w:r>
          </w:p>
        </w:tc>
        <w:tc>
          <w:tcPr>
            <w:tcW w:w="6600" w:type="dxa"/>
            <w:shd w:val="clear" w:color="auto" w:fill="auto"/>
          </w:tcPr>
          <w:p w14:paraId="354310AA" w14:textId="4CB76FE8" w:rsidR="00D96B52" w:rsidRPr="00555977" w:rsidRDefault="0064413F" w:rsidP="0064413F">
            <w:pPr>
              <w:tabs>
                <w:tab w:val="left" w:pos="945"/>
              </w:tabs>
              <w:spacing w:before="60" w:after="60"/>
              <w:rPr>
                <w:rFonts w:eastAsia="Times New Roman" w:cs="Arial"/>
                <w:sz w:val="18"/>
              </w:rPr>
            </w:pPr>
            <w:r w:rsidRPr="0064413F">
              <w:rPr>
                <w:rFonts w:eastAsia="Times New Roman" w:cs="Arial"/>
                <w:sz w:val="18"/>
              </w:rPr>
              <w:t>Party that has</w:t>
            </w:r>
            <w:r>
              <w:rPr>
                <w:rFonts w:eastAsia="Times New Roman" w:cs="Arial"/>
                <w:sz w:val="18"/>
              </w:rPr>
              <w:t xml:space="preserve"> the right to vote on resolutions and agenda items of a shareholders meeting.</w:t>
            </w:r>
          </w:p>
        </w:tc>
      </w:tr>
      <w:tr w:rsidR="00066628" w:rsidRPr="00555977" w14:paraId="3E640989" w14:textId="77777777" w:rsidTr="00177179">
        <w:trPr>
          <w:jc w:val="center"/>
        </w:trPr>
        <w:tc>
          <w:tcPr>
            <w:tcW w:w="9108" w:type="dxa"/>
            <w:gridSpan w:val="2"/>
            <w:tcBorders>
              <w:bottom w:val="single" w:sz="4" w:space="0" w:color="auto"/>
            </w:tcBorders>
            <w:shd w:val="clear" w:color="auto" w:fill="99CCFF"/>
          </w:tcPr>
          <w:p w14:paraId="3E640988" w14:textId="77777777" w:rsidR="00066628" w:rsidRPr="00555977" w:rsidRDefault="00E633E0" w:rsidP="00555977">
            <w:pPr>
              <w:spacing w:before="60" w:after="60"/>
              <w:rPr>
                <w:rFonts w:eastAsia="Times New Roman" w:cs="Arial"/>
                <w:i/>
                <w:sz w:val="18"/>
              </w:rPr>
            </w:pPr>
            <w:r w:rsidRPr="00555977">
              <w:rPr>
                <w:rFonts w:cs="Arial"/>
                <w:i/>
                <w:sz w:val="18"/>
              </w:rPr>
              <w:t>Business</w:t>
            </w:r>
            <w:r w:rsidR="002D4FAB" w:rsidRPr="00555977">
              <w:rPr>
                <w:rFonts w:cs="Arial"/>
                <w:i/>
                <w:sz w:val="18"/>
              </w:rPr>
              <w:t>Role</w:t>
            </w:r>
            <w:r w:rsidR="00066628" w:rsidRPr="00555977">
              <w:rPr>
                <w:rFonts w:cs="Arial"/>
                <w:i/>
                <w:sz w:val="18"/>
              </w:rPr>
              <w:t>s</w:t>
            </w:r>
          </w:p>
        </w:tc>
      </w:tr>
      <w:tr w:rsidR="00451F31" w:rsidRPr="00555977" w14:paraId="3E64098C" w14:textId="77777777" w:rsidTr="00177179">
        <w:trPr>
          <w:jc w:val="center"/>
        </w:trPr>
        <w:tc>
          <w:tcPr>
            <w:tcW w:w="2508" w:type="dxa"/>
          </w:tcPr>
          <w:p w14:paraId="3E64098A" w14:textId="77777777" w:rsidR="00451F31" w:rsidRPr="00555977" w:rsidRDefault="00451F31" w:rsidP="00555977">
            <w:pPr>
              <w:spacing w:before="60" w:after="60"/>
              <w:rPr>
                <w:rFonts w:cs="Arial"/>
                <w:sz w:val="18"/>
              </w:rPr>
            </w:pPr>
            <w:r w:rsidRPr="00555977">
              <w:rPr>
                <w:rFonts w:cs="Arial"/>
                <w:sz w:val="18"/>
              </w:rPr>
              <w:t xml:space="preserve">Global </w:t>
            </w:r>
            <w:r w:rsidR="00002FDF" w:rsidRPr="00555977">
              <w:rPr>
                <w:rFonts w:cs="Arial"/>
                <w:sz w:val="18"/>
              </w:rPr>
              <w:t>Custodian</w:t>
            </w:r>
          </w:p>
        </w:tc>
        <w:tc>
          <w:tcPr>
            <w:tcW w:w="6600" w:type="dxa"/>
          </w:tcPr>
          <w:p w14:paraId="3E64098B" w14:textId="612DB64F" w:rsidR="00451F31" w:rsidRPr="00555977" w:rsidRDefault="00A010CD" w:rsidP="00F07217">
            <w:pPr>
              <w:spacing w:before="60" w:after="60"/>
              <w:rPr>
                <w:rFonts w:cs="Arial"/>
                <w:sz w:val="18"/>
              </w:rPr>
            </w:pPr>
            <w:r w:rsidRPr="00555977">
              <w:rPr>
                <w:rStyle w:val="SoDAField"/>
                <w:rFonts w:cs="Arial"/>
                <w:color w:val="auto"/>
                <w:sz w:val="18"/>
              </w:rPr>
              <w:t>The party that safekeeps and administers assets on behalf of the owner</w:t>
            </w:r>
            <w:r w:rsidR="001E21A0" w:rsidRPr="00555977">
              <w:rPr>
                <w:rStyle w:val="SoDAField"/>
                <w:rFonts w:cs="Arial"/>
                <w:color w:val="auto"/>
                <w:sz w:val="18"/>
              </w:rPr>
              <w:t xml:space="preserve"> and that has a network of sub-custodians.</w:t>
            </w:r>
          </w:p>
        </w:tc>
      </w:tr>
      <w:tr w:rsidR="00451F31" w:rsidRPr="00555977" w14:paraId="3E64098F" w14:textId="77777777" w:rsidTr="00177179">
        <w:trPr>
          <w:jc w:val="center"/>
        </w:trPr>
        <w:tc>
          <w:tcPr>
            <w:tcW w:w="2508" w:type="dxa"/>
          </w:tcPr>
          <w:p w14:paraId="3E64098D" w14:textId="77777777" w:rsidR="00451F31" w:rsidRPr="00555977" w:rsidRDefault="00002FDF" w:rsidP="00555977">
            <w:pPr>
              <w:spacing w:before="60" w:after="60"/>
              <w:rPr>
                <w:rFonts w:cs="Arial"/>
                <w:sz w:val="18"/>
              </w:rPr>
            </w:pPr>
            <w:r w:rsidRPr="00555977">
              <w:rPr>
                <w:rFonts w:cs="Arial"/>
                <w:sz w:val="18"/>
              </w:rPr>
              <w:t>Sub-Custodian</w:t>
            </w:r>
          </w:p>
        </w:tc>
        <w:tc>
          <w:tcPr>
            <w:tcW w:w="6600" w:type="dxa"/>
          </w:tcPr>
          <w:p w14:paraId="3E64098E" w14:textId="77777777" w:rsidR="00451F31" w:rsidRPr="00555977" w:rsidRDefault="00A010CD" w:rsidP="00555977">
            <w:pPr>
              <w:spacing w:before="60" w:after="60"/>
              <w:rPr>
                <w:rFonts w:cs="Arial"/>
                <w:sz w:val="18"/>
              </w:rPr>
            </w:pPr>
            <w:r w:rsidRPr="00555977">
              <w:rPr>
                <w:rStyle w:val="SoDAField"/>
                <w:rFonts w:cs="Arial"/>
                <w:color w:val="auto"/>
                <w:sz w:val="18"/>
              </w:rPr>
              <w:t>The party that safekeeps and administer</w:t>
            </w:r>
            <w:r w:rsidR="00600CBE" w:rsidRPr="00555977">
              <w:rPr>
                <w:rStyle w:val="SoDAField"/>
                <w:rFonts w:cs="Arial"/>
                <w:color w:val="auto"/>
                <w:sz w:val="18"/>
              </w:rPr>
              <w:t>s assets on behalf of the owner (from ISO 20022).</w:t>
            </w:r>
          </w:p>
        </w:tc>
      </w:tr>
      <w:tr w:rsidR="00DD363E" w:rsidRPr="00555977" w14:paraId="3E64099B" w14:textId="77777777" w:rsidTr="00177179">
        <w:trPr>
          <w:jc w:val="center"/>
        </w:trPr>
        <w:tc>
          <w:tcPr>
            <w:tcW w:w="2508" w:type="dxa"/>
          </w:tcPr>
          <w:p w14:paraId="3E640999" w14:textId="77777777" w:rsidR="00DD363E" w:rsidRPr="00555977" w:rsidRDefault="00DD363E" w:rsidP="00555977">
            <w:pPr>
              <w:spacing w:before="60" w:after="60"/>
              <w:rPr>
                <w:rFonts w:cs="Arial"/>
                <w:sz w:val="18"/>
              </w:rPr>
            </w:pPr>
            <w:r w:rsidRPr="00555977">
              <w:rPr>
                <w:rFonts w:cs="Arial"/>
                <w:sz w:val="18"/>
              </w:rPr>
              <w:t>CSD</w:t>
            </w:r>
          </w:p>
        </w:tc>
        <w:tc>
          <w:tcPr>
            <w:tcW w:w="6600" w:type="dxa"/>
          </w:tcPr>
          <w:p w14:paraId="3E64099A" w14:textId="081758E9" w:rsidR="00DD363E" w:rsidRPr="00555977" w:rsidRDefault="00DD363E" w:rsidP="00F07217">
            <w:pPr>
              <w:spacing w:before="60" w:after="60"/>
              <w:rPr>
                <w:rFonts w:cs="Arial"/>
                <w:sz w:val="18"/>
              </w:rPr>
            </w:pPr>
            <w:r w:rsidRPr="00555977">
              <w:rPr>
                <w:rFonts w:cs="Arial"/>
                <w:sz w:val="18"/>
              </w:rPr>
              <w:t xml:space="preserve">An infrastructure that, holds or controls, the holding of physical or dematerialised financial instruments belonging to all, or a large portion of, the investors in a securities market. This </w:t>
            </w:r>
            <w:r w:rsidR="008B3BC4" w:rsidRPr="00555977">
              <w:rPr>
                <w:rFonts w:cs="Arial"/>
                <w:sz w:val="18"/>
              </w:rPr>
              <w:t>affects</w:t>
            </w:r>
            <w:r w:rsidRPr="00555977">
              <w:rPr>
                <w:rFonts w:cs="Arial"/>
                <w:sz w:val="18"/>
              </w:rPr>
              <w:t xml:space="preserve"> the centralised transfer of ownership of such securities by entries on its books and records</w:t>
            </w:r>
            <w:r w:rsidR="00F07217">
              <w:rPr>
                <w:rFonts w:cs="Arial"/>
                <w:sz w:val="18"/>
              </w:rPr>
              <w:t>.</w:t>
            </w:r>
            <w:r w:rsidR="00600CBE" w:rsidRPr="00555977">
              <w:rPr>
                <w:rFonts w:cs="Arial"/>
                <w:sz w:val="18"/>
              </w:rPr>
              <w:t xml:space="preserve"> </w:t>
            </w:r>
          </w:p>
        </w:tc>
      </w:tr>
      <w:tr w:rsidR="00451F31" w:rsidRPr="00555977" w14:paraId="3E64099E" w14:textId="77777777" w:rsidTr="00177179">
        <w:trPr>
          <w:jc w:val="center"/>
        </w:trPr>
        <w:tc>
          <w:tcPr>
            <w:tcW w:w="2508" w:type="dxa"/>
          </w:tcPr>
          <w:p w14:paraId="3E64099C" w14:textId="77777777" w:rsidR="00451F31" w:rsidRPr="00555977" w:rsidRDefault="00002FDF" w:rsidP="00555977">
            <w:pPr>
              <w:spacing w:before="60" w:after="60"/>
              <w:rPr>
                <w:rFonts w:cs="Arial"/>
                <w:sz w:val="18"/>
              </w:rPr>
            </w:pPr>
            <w:r w:rsidRPr="00555977">
              <w:rPr>
                <w:rFonts w:cs="Arial"/>
                <w:sz w:val="18"/>
              </w:rPr>
              <w:t>ICSD</w:t>
            </w:r>
          </w:p>
        </w:tc>
        <w:tc>
          <w:tcPr>
            <w:tcW w:w="6600" w:type="dxa"/>
          </w:tcPr>
          <w:p w14:paraId="3E64099D" w14:textId="4E7A1AA4" w:rsidR="00451F31" w:rsidRPr="00555977" w:rsidRDefault="00DD363E" w:rsidP="00F07217">
            <w:pPr>
              <w:spacing w:before="60" w:after="60"/>
              <w:rPr>
                <w:rFonts w:cs="Arial"/>
                <w:sz w:val="18"/>
              </w:rPr>
            </w:pPr>
            <w:r w:rsidRPr="00555977">
              <w:rPr>
                <w:rFonts w:cs="Arial"/>
                <w:sz w:val="18"/>
              </w:rPr>
              <w:t xml:space="preserve">Holds or controls the holding of physical or dematerialised financial instruments belonging to all or a large portion of the investors in a securities market, and which effects the centralised transfer of such securities against payment (or free of payment) by entries on its books and records, resulting in transfer and record of ownership of the securities. A distinction can be made between a Central Securities Depository (CSD), which operates in a particular domestic market for specified financial instruments or an International Central Securities Depository (ICSD), </w:t>
            </w:r>
            <w:r w:rsidR="001F7B99" w:rsidRPr="00555977">
              <w:rPr>
                <w:rFonts w:cs="Arial"/>
                <w:sz w:val="18"/>
              </w:rPr>
              <w:t>that is</w:t>
            </w:r>
            <w:r w:rsidRPr="00555977">
              <w:rPr>
                <w:rFonts w:cs="Arial"/>
                <w:sz w:val="18"/>
              </w:rPr>
              <w:t>, Euroclear and Clearstream, which settle Eurobond instruments and have direct or indirect links with specific CSDs</w:t>
            </w:r>
            <w:r w:rsidR="00600CBE" w:rsidRPr="00555977">
              <w:rPr>
                <w:rFonts w:cs="Arial"/>
                <w:sz w:val="18"/>
              </w:rPr>
              <w:t xml:space="preserve"> </w:t>
            </w:r>
            <w:r w:rsidR="00600CBE" w:rsidRPr="00555977">
              <w:rPr>
                <w:rStyle w:val="SoDAField"/>
                <w:rFonts w:cs="Arial"/>
                <w:color w:val="auto"/>
                <w:sz w:val="18"/>
              </w:rPr>
              <w:t>owner (from Issuer (Agent</w:t>
            </w:r>
            <w:r w:rsidR="00F07217">
              <w:rPr>
                <w:rStyle w:val="SoDAField"/>
                <w:rFonts w:cs="Arial"/>
                <w:color w:val="auto"/>
                <w:sz w:val="18"/>
              </w:rPr>
              <w:t>).</w:t>
            </w:r>
          </w:p>
        </w:tc>
      </w:tr>
      <w:tr w:rsidR="00451F31" w:rsidRPr="00555977" w14:paraId="3E6409A1" w14:textId="77777777" w:rsidTr="00177179">
        <w:trPr>
          <w:jc w:val="center"/>
        </w:trPr>
        <w:tc>
          <w:tcPr>
            <w:tcW w:w="2508" w:type="dxa"/>
          </w:tcPr>
          <w:p w14:paraId="3E64099F" w14:textId="77777777" w:rsidR="00451F31" w:rsidRPr="00555977" w:rsidRDefault="00002FDF" w:rsidP="00555977">
            <w:pPr>
              <w:spacing w:before="60" w:after="60"/>
              <w:rPr>
                <w:rFonts w:cs="Arial"/>
                <w:sz w:val="18"/>
              </w:rPr>
            </w:pPr>
            <w:r w:rsidRPr="00555977">
              <w:rPr>
                <w:rFonts w:cs="Arial"/>
                <w:sz w:val="18"/>
              </w:rPr>
              <w:t>Market Data Provider</w:t>
            </w:r>
          </w:p>
        </w:tc>
        <w:tc>
          <w:tcPr>
            <w:tcW w:w="6600" w:type="dxa"/>
          </w:tcPr>
          <w:p w14:paraId="3E6409A0" w14:textId="77777777" w:rsidR="00451F31" w:rsidRPr="00555977" w:rsidRDefault="00FF65B3" w:rsidP="00555977">
            <w:pPr>
              <w:spacing w:before="60" w:after="60"/>
              <w:rPr>
                <w:rFonts w:cs="Arial"/>
                <w:sz w:val="18"/>
              </w:rPr>
            </w:pPr>
            <w:r w:rsidRPr="00555977">
              <w:rPr>
                <w:rFonts w:cs="Arial"/>
                <w:sz w:val="18"/>
              </w:rPr>
              <w:t>A source of financial information. It provides financial news and data (</w:t>
            </w:r>
            <w:r w:rsidR="001F7B99" w:rsidRPr="00555977">
              <w:rPr>
                <w:rFonts w:cs="Arial"/>
                <w:sz w:val="18"/>
              </w:rPr>
              <w:t>for example</w:t>
            </w:r>
            <w:r w:rsidRPr="00555977">
              <w:rPr>
                <w:rFonts w:cs="Arial"/>
                <w:sz w:val="18"/>
              </w:rPr>
              <w:t>, facts, statistics and analysis), for professional and individual investors through various media (</w:t>
            </w:r>
            <w:r w:rsidR="001F7B99" w:rsidRPr="00555977">
              <w:rPr>
                <w:rFonts w:cs="Arial"/>
                <w:sz w:val="18"/>
              </w:rPr>
              <w:t>for example</w:t>
            </w:r>
            <w:r w:rsidRPr="00555977">
              <w:rPr>
                <w:rFonts w:cs="Arial"/>
                <w:sz w:val="18"/>
              </w:rPr>
              <w:t>, the Internet, magazine).</w:t>
            </w:r>
          </w:p>
        </w:tc>
      </w:tr>
      <w:tr w:rsidR="009D488B" w:rsidRPr="00555977" w14:paraId="3E6409A4" w14:textId="77777777" w:rsidTr="00177179">
        <w:trPr>
          <w:jc w:val="center"/>
        </w:trPr>
        <w:tc>
          <w:tcPr>
            <w:tcW w:w="2508" w:type="dxa"/>
          </w:tcPr>
          <w:p w14:paraId="3E6409A2" w14:textId="77777777" w:rsidR="009D488B" w:rsidRPr="00555977" w:rsidRDefault="009D488B" w:rsidP="00555977">
            <w:pPr>
              <w:spacing w:before="60" w:after="60"/>
              <w:rPr>
                <w:rFonts w:cs="Arial"/>
                <w:sz w:val="18"/>
              </w:rPr>
            </w:pPr>
            <w:r w:rsidRPr="00555977">
              <w:rPr>
                <w:rFonts w:cs="Arial"/>
                <w:sz w:val="18"/>
              </w:rPr>
              <w:t>Institutional Investor</w:t>
            </w:r>
          </w:p>
        </w:tc>
        <w:tc>
          <w:tcPr>
            <w:tcW w:w="6600" w:type="dxa"/>
          </w:tcPr>
          <w:p w14:paraId="3E6409A3" w14:textId="77777777" w:rsidR="009D488B" w:rsidRPr="00555977" w:rsidRDefault="00F04656" w:rsidP="00555977">
            <w:pPr>
              <w:spacing w:before="60" w:after="60"/>
              <w:rPr>
                <w:rFonts w:cs="Arial"/>
                <w:sz w:val="18"/>
              </w:rPr>
            </w:pPr>
            <w:r w:rsidRPr="00555977">
              <w:rPr>
                <w:rFonts w:cs="Arial"/>
                <w:sz w:val="18"/>
              </w:rPr>
              <w:t xml:space="preserve">An organization whose primary purpose is to invest its own assets or those held in trust by it for others. Includes </w:t>
            </w:r>
            <w:hyperlink r:id="rId30" w:history="1">
              <w:r w:rsidRPr="00555977">
                <w:rPr>
                  <w:rFonts w:cs="Arial"/>
                  <w:sz w:val="18"/>
                </w:rPr>
                <w:t>investment companies</w:t>
              </w:r>
            </w:hyperlink>
            <w:r w:rsidRPr="00555977">
              <w:rPr>
                <w:rFonts w:cs="Arial"/>
                <w:sz w:val="18"/>
              </w:rPr>
              <w:t xml:space="preserve">, </w:t>
            </w:r>
            <w:hyperlink r:id="rId31" w:history="1">
              <w:r w:rsidRPr="00555977">
                <w:rPr>
                  <w:rFonts w:cs="Arial"/>
                  <w:sz w:val="18"/>
                </w:rPr>
                <w:t>mutual funds</w:t>
              </w:r>
            </w:hyperlink>
            <w:r w:rsidRPr="00555977">
              <w:rPr>
                <w:rFonts w:cs="Arial"/>
                <w:sz w:val="18"/>
              </w:rPr>
              <w:t xml:space="preserve">, </w:t>
            </w:r>
            <w:hyperlink r:id="rId32" w:history="1">
              <w:r w:rsidRPr="00555977">
                <w:rPr>
                  <w:rFonts w:cs="Arial"/>
                  <w:sz w:val="18"/>
                </w:rPr>
                <w:t>brokerages</w:t>
              </w:r>
            </w:hyperlink>
            <w:r w:rsidRPr="00555977">
              <w:rPr>
                <w:rFonts w:cs="Arial"/>
                <w:sz w:val="18"/>
              </w:rPr>
              <w:t xml:space="preserve">, </w:t>
            </w:r>
            <w:hyperlink r:id="rId33" w:history="1">
              <w:r w:rsidRPr="00555977">
                <w:rPr>
                  <w:rFonts w:cs="Arial"/>
                  <w:sz w:val="18"/>
                </w:rPr>
                <w:t>insurance companies</w:t>
              </w:r>
            </w:hyperlink>
            <w:r w:rsidRPr="00555977">
              <w:rPr>
                <w:rFonts w:cs="Arial"/>
                <w:sz w:val="18"/>
              </w:rPr>
              <w:t xml:space="preserve">, </w:t>
            </w:r>
            <w:hyperlink r:id="rId34" w:history="1">
              <w:r w:rsidRPr="00555977">
                <w:rPr>
                  <w:rFonts w:cs="Arial"/>
                  <w:sz w:val="18"/>
                </w:rPr>
                <w:t>pension funds</w:t>
              </w:r>
            </w:hyperlink>
            <w:r w:rsidRPr="00555977">
              <w:rPr>
                <w:rFonts w:cs="Arial"/>
                <w:sz w:val="18"/>
              </w:rPr>
              <w:t xml:space="preserve">, </w:t>
            </w:r>
            <w:hyperlink r:id="rId35" w:history="1">
              <w:r w:rsidRPr="00555977">
                <w:rPr>
                  <w:rFonts w:cs="Arial"/>
                  <w:sz w:val="18"/>
                </w:rPr>
                <w:t>investment banks</w:t>
              </w:r>
            </w:hyperlink>
            <w:r w:rsidRPr="00555977">
              <w:rPr>
                <w:rFonts w:cs="Arial"/>
                <w:sz w:val="18"/>
              </w:rPr>
              <w:t>.</w:t>
            </w:r>
          </w:p>
        </w:tc>
      </w:tr>
      <w:tr w:rsidR="00451F31" w:rsidRPr="00555977" w14:paraId="3E6409A7" w14:textId="77777777" w:rsidTr="00177179">
        <w:trPr>
          <w:jc w:val="center"/>
        </w:trPr>
        <w:tc>
          <w:tcPr>
            <w:tcW w:w="2508" w:type="dxa"/>
          </w:tcPr>
          <w:p w14:paraId="3E6409A5" w14:textId="77777777" w:rsidR="00451F31" w:rsidRPr="00555977" w:rsidRDefault="00002FDF" w:rsidP="00555977">
            <w:pPr>
              <w:spacing w:before="60" w:after="60"/>
              <w:rPr>
                <w:rFonts w:cs="Arial"/>
                <w:sz w:val="18"/>
              </w:rPr>
            </w:pPr>
            <w:r w:rsidRPr="00555977">
              <w:rPr>
                <w:rFonts w:cs="Arial"/>
                <w:sz w:val="18"/>
              </w:rPr>
              <w:t>Fund Manager</w:t>
            </w:r>
          </w:p>
        </w:tc>
        <w:tc>
          <w:tcPr>
            <w:tcW w:w="6600" w:type="dxa"/>
          </w:tcPr>
          <w:p w14:paraId="3E6409A6" w14:textId="77777777" w:rsidR="00451F31" w:rsidRPr="00555977" w:rsidRDefault="00A010CD" w:rsidP="00555977">
            <w:pPr>
              <w:spacing w:before="60" w:after="60"/>
              <w:rPr>
                <w:rFonts w:cs="Arial"/>
                <w:sz w:val="18"/>
              </w:rPr>
            </w:pPr>
            <w:r w:rsidRPr="00555977">
              <w:rPr>
                <w:rStyle w:val="SoDAField"/>
                <w:rFonts w:cs="Arial"/>
                <w:color w:val="auto"/>
                <w:sz w:val="18"/>
              </w:rPr>
              <w:t xml:space="preserve">Entity that implements the investment strategy, </w:t>
            </w:r>
            <w:r w:rsidR="001F7B99" w:rsidRPr="00555977">
              <w:rPr>
                <w:rStyle w:val="SoDAField"/>
                <w:rFonts w:cs="Arial"/>
                <w:color w:val="auto"/>
                <w:sz w:val="18"/>
              </w:rPr>
              <w:t>that is</w:t>
            </w:r>
            <w:r w:rsidRPr="00555977">
              <w:rPr>
                <w:rStyle w:val="SoDAField"/>
                <w:rFonts w:cs="Arial"/>
                <w:color w:val="auto"/>
                <w:sz w:val="18"/>
              </w:rPr>
              <w:t>, selects portfolio investments in accordance with the objectives and strategy in the fund's prospectus, and places orders to effect or liquidate selected investments in accordance with net flow of capital into or out of the fund.</w:t>
            </w:r>
          </w:p>
        </w:tc>
      </w:tr>
      <w:tr w:rsidR="00451F31" w:rsidRPr="00555977" w14:paraId="3E6409AA" w14:textId="77777777" w:rsidTr="00177179">
        <w:trPr>
          <w:jc w:val="center"/>
        </w:trPr>
        <w:tc>
          <w:tcPr>
            <w:tcW w:w="2508" w:type="dxa"/>
          </w:tcPr>
          <w:p w14:paraId="3E6409A8" w14:textId="77777777" w:rsidR="00451F31" w:rsidRPr="00555977" w:rsidRDefault="00002FDF" w:rsidP="00555977">
            <w:pPr>
              <w:spacing w:before="60" w:after="60"/>
              <w:rPr>
                <w:rFonts w:cs="Arial"/>
                <w:sz w:val="18"/>
              </w:rPr>
            </w:pPr>
            <w:r w:rsidRPr="00555977">
              <w:rPr>
                <w:rFonts w:cs="Arial"/>
                <w:sz w:val="18"/>
              </w:rPr>
              <w:t>Broker</w:t>
            </w:r>
          </w:p>
        </w:tc>
        <w:tc>
          <w:tcPr>
            <w:tcW w:w="6600" w:type="dxa"/>
          </w:tcPr>
          <w:p w14:paraId="3E6409A9" w14:textId="77777777" w:rsidR="00451F31" w:rsidRPr="00555977" w:rsidRDefault="00451F31" w:rsidP="00555977">
            <w:pPr>
              <w:spacing w:before="60" w:after="60"/>
              <w:rPr>
                <w:rFonts w:cs="Arial"/>
                <w:sz w:val="18"/>
              </w:rPr>
            </w:pPr>
            <w:r w:rsidRPr="00555977">
              <w:rPr>
                <w:rFonts w:cs="Arial"/>
                <w:sz w:val="18"/>
              </w:rPr>
              <w:t>The party that provides services to its members for the settlement of transactions and holding of assets.</w:t>
            </w:r>
          </w:p>
        </w:tc>
      </w:tr>
      <w:tr w:rsidR="00B47CA5" w:rsidRPr="00555977" w14:paraId="3E6409AD" w14:textId="77777777" w:rsidTr="00177179">
        <w:trPr>
          <w:jc w:val="center"/>
        </w:trPr>
        <w:tc>
          <w:tcPr>
            <w:tcW w:w="2508" w:type="dxa"/>
          </w:tcPr>
          <w:p w14:paraId="3E6409AB" w14:textId="77777777" w:rsidR="00B47CA5" w:rsidRPr="00555977" w:rsidRDefault="00B47CA5" w:rsidP="00555977">
            <w:pPr>
              <w:spacing w:before="60" w:after="60"/>
              <w:rPr>
                <w:rFonts w:cs="Arial"/>
                <w:sz w:val="18"/>
              </w:rPr>
            </w:pPr>
            <w:r w:rsidRPr="00555977">
              <w:rPr>
                <w:rFonts w:cs="Arial"/>
                <w:sz w:val="18"/>
              </w:rPr>
              <w:t>Beneficial Owner</w:t>
            </w:r>
          </w:p>
        </w:tc>
        <w:tc>
          <w:tcPr>
            <w:tcW w:w="6600" w:type="dxa"/>
          </w:tcPr>
          <w:p w14:paraId="3E6409AC" w14:textId="77777777" w:rsidR="003F1701" w:rsidRPr="00555977" w:rsidRDefault="00B9443D" w:rsidP="00555977">
            <w:pPr>
              <w:spacing w:before="60" w:after="60"/>
              <w:rPr>
                <w:rFonts w:cs="Arial"/>
                <w:sz w:val="18"/>
              </w:rPr>
            </w:pPr>
            <w:r w:rsidRPr="00555977">
              <w:rPr>
                <w:rFonts w:cs="Arial"/>
                <w:sz w:val="18"/>
              </w:rPr>
              <w:t xml:space="preserve">The person(s) </w:t>
            </w:r>
            <w:r w:rsidR="003F1701" w:rsidRPr="00555977">
              <w:rPr>
                <w:rFonts w:cs="Arial"/>
                <w:sz w:val="18"/>
              </w:rPr>
              <w:t xml:space="preserve">or entity </w:t>
            </w:r>
            <w:r w:rsidRPr="00555977">
              <w:rPr>
                <w:rFonts w:cs="Arial"/>
                <w:sz w:val="18"/>
              </w:rPr>
              <w:t xml:space="preserve">entitled to the benefits of ownership even though </w:t>
            </w:r>
            <w:r w:rsidRPr="00555977">
              <w:rPr>
                <w:rFonts w:cs="Arial"/>
                <w:sz w:val="18"/>
              </w:rPr>
              <w:lastRenderedPageBreak/>
              <w:t xml:space="preserve">another party such as a broker or bank--the nominal owner--actually has possession and title to the security. (Source: </w:t>
            </w:r>
            <w:hyperlink r:id="rId36" w:history="1">
              <w:r w:rsidR="003F1701" w:rsidRPr="00555977">
                <w:rPr>
                  <w:rStyle w:val="Hyperlink"/>
                  <w:rFonts w:cs="Arial"/>
                  <w:color w:val="auto"/>
                  <w:sz w:val="18"/>
                </w:rPr>
                <w:t>http://www.rbeck.com</w:t>
              </w:r>
            </w:hyperlink>
            <w:r w:rsidRPr="00555977">
              <w:rPr>
                <w:rFonts w:cs="Arial"/>
                <w:sz w:val="18"/>
              </w:rPr>
              <w:t>)</w:t>
            </w:r>
            <w:r w:rsidR="003F1701" w:rsidRPr="00555977">
              <w:rPr>
                <w:rFonts w:cs="Arial"/>
                <w:sz w:val="18"/>
              </w:rPr>
              <w:t>.</w:t>
            </w:r>
          </w:p>
        </w:tc>
      </w:tr>
      <w:tr w:rsidR="006A03AD" w:rsidRPr="00555977" w14:paraId="19994FFE" w14:textId="77777777" w:rsidTr="00177179">
        <w:trPr>
          <w:jc w:val="center"/>
        </w:trPr>
        <w:tc>
          <w:tcPr>
            <w:tcW w:w="2508" w:type="dxa"/>
          </w:tcPr>
          <w:p w14:paraId="1F41F190" w14:textId="43BFA243" w:rsidR="006A03AD" w:rsidRPr="00555977" w:rsidRDefault="00552815" w:rsidP="001B15AF">
            <w:pPr>
              <w:spacing w:before="60" w:after="60"/>
              <w:rPr>
                <w:rFonts w:cs="Arial"/>
                <w:sz w:val="18"/>
              </w:rPr>
            </w:pPr>
            <w:r>
              <w:rPr>
                <w:rFonts w:cs="Arial"/>
                <w:sz w:val="18"/>
              </w:rPr>
              <w:lastRenderedPageBreak/>
              <w:t>Proxy Assigner</w:t>
            </w:r>
          </w:p>
        </w:tc>
        <w:tc>
          <w:tcPr>
            <w:tcW w:w="6600" w:type="dxa"/>
          </w:tcPr>
          <w:p w14:paraId="3FDCEDBD" w14:textId="5212A4A6" w:rsidR="006A03AD" w:rsidRPr="00555977" w:rsidRDefault="00552815" w:rsidP="001B15AF">
            <w:pPr>
              <w:spacing w:before="60" w:after="60"/>
              <w:rPr>
                <w:rFonts w:cs="Arial"/>
                <w:sz w:val="18"/>
              </w:rPr>
            </w:pPr>
            <w:r w:rsidRPr="00552815">
              <w:rPr>
                <w:rFonts w:cs="Arial"/>
                <w:sz w:val="18"/>
              </w:rPr>
              <w:t>Party entitled to appoint a proxy.</w:t>
            </w:r>
          </w:p>
        </w:tc>
      </w:tr>
      <w:tr w:rsidR="006A03AD" w:rsidRPr="00552815" w14:paraId="2AB3737D" w14:textId="77777777" w:rsidTr="00177179">
        <w:trPr>
          <w:jc w:val="center"/>
        </w:trPr>
        <w:tc>
          <w:tcPr>
            <w:tcW w:w="2508" w:type="dxa"/>
          </w:tcPr>
          <w:p w14:paraId="299E7F11" w14:textId="6B394029" w:rsidR="006A03AD" w:rsidRPr="00552815" w:rsidRDefault="00552815" w:rsidP="001B15AF">
            <w:pPr>
              <w:spacing w:before="60" w:after="60"/>
              <w:rPr>
                <w:rFonts w:cs="Arial"/>
                <w:sz w:val="18"/>
              </w:rPr>
            </w:pPr>
            <w:r w:rsidRPr="00552815">
              <w:rPr>
                <w:rFonts w:cs="Arial"/>
                <w:sz w:val="18"/>
              </w:rPr>
              <w:t>Registration Beneficiary</w:t>
            </w:r>
          </w:p>
        </w:tc>
        <w:tc>
          <w:tcPr>
            <w:tcW w:w="6600" w:type="dxa"/>
          </w:tcPr>
          <w:p w14:paraId="407D8711" w14:textId="3C30E510" w:rsidR="006A03AD" w:rsidRPr="00552815" w:rsidRDefault="00552815" w:rsidP="001B15AF">
            <w:pPr>
              <w:spacing w:before="60" w:after="60"/>
              <w:rPr>
                <w:rFonts w:cs="Arial"/>
                <w:sz w:val="18"/>
              </w:rPr>
            </w:pPr>
            <w:r w:rsidRPr="00552815">
              <w:rPr>
                <w:rFonts w:cs="Arial"/>
                <w:sz w:val="18"/>
              </w:rPr>
              <w:t>Party in whose name securities are registered.</w:t>
            </w:r>
          </w:p>
        </w:tc>
      </w:tr>
      <w:tr w:rsidR="006A03AD" w:rsidRPr="00552815" w14:paraId="3285E379" w14:textId="77777777" w:rsidTr="00177179">
        <w:trPr>
          <w:jc w:val="center"/>
        </w:trPr>
        <w:tc>
          <w:tcPr>
            <w:tcW w:w="2508" w:type="dxa"/>
          </w:tcPr>
          <w:p w14:paraId="3C314C6F" w14:textId="0E5F634D" w:rsidR="006A03AD" w:rsidRPr="00552815" w:rsidRDefault="00552815" w:rsidP="00555977">
            <w:pPr>
              <w:spacing w:before="60" w:after="60"/>
              <w:rPr>
                <w:rFonts w:cs="Arial"/>
                <w:sz w:val="18"/>
              </w:rPr>
            </w:pPr>
            <w:r w:rsidRPr="00552815">
              <w:rPr>
                <w:rFonts w:cs="Arial"/>
                <w:sz w:val="18"/>
              </w:rPr>
              <w:t>Meeting Initiator</w:t>
            </w:r>
          </w:p>
        </w:tc>
        <w:tc>
          <w:tcPr>
            <w:tcW w:w="6600" w:type="dxa"/>
          </w:tcPr>
          <w:p w14:paraId="4A4E2247" w14:textId="3E3A3292" w:rsidR="006A03AD" w:rsidRPr="00552815" w:rsidRDefault="00552815" w:rsidP="00555977">
            <w:pPr>
              <w:spacing w:before="60" w:after="60"/>
              <w:rPr>
                <w:rFonts w:cs="Arial"/>
                <w:sz w:val="18"/>
              </w:rPr>
            </w:pPr>
            <w:r w:rsidRPr="00552815">
              <w:rPr>
                <w:rFonts w:cs="Arial"/>
                <w:sz w:val="18"/>
              </w:rPr>
              <w:t>Specifies a party, other than the issuer, that requested that the meeting take place. It may be a court of justice or an association of security holders.</w:t>
            </w:r>
          </w:p>
        </w:tc>
      </w:tr>
      <w:tr w:rsidR="00552815" w:rsidRPr="00552815" w14:paraId="2C078715" w14:textId="77777777" w:rsidTr="00177179">
        <w:trPr>
          <w:jc w:val="center"/>
        </w:trPr>
        <w:tc>
          <w:tcPr>
            <w:tcW w:w="2508" w:type="dxa"/>
          </w:tcPr>
          <w:p w14:paraId="324EA26C" w14:textId="7C7144EE" w:rsidR="00552815" w:rsidRPr="00552815" w:rsidRDefault="00552815" w:rsidP="001B15AF">
            <w:pPr>
              <w:spacing w:before="60" w:after="60"/>
              <w:rPr>
                <w:rFonts w:cs="Arial"/>
                <w:sz w:val="18"/>
              </w:rPr>
            </w:pPr>
            <w:r w:rsidRPr="00552815">
              <w:rPr>
                <w:rFonts w:cs="Arial"/>
                <w:sz w:val="18"/>
              </w:rPr>
              <w:t>Rights Holders</w:t>
            </w:r>
          </w:p>
        </w:tc>
        <w:tc>
          <w:tcPr>
            <w:tcW w:w="6600" w:type="dxa"/>
          </w:tcPr>
          <w:p w14:paraId="0DB9CD59" w14:textId="6F318F61" w:rsidR="00552815" w:rsidRPr="00552815" w:rsidRDefault="00552815" w:rsidP="001B15AF">
            <w:pPr>
              <w:spacing w:before="60" w:after="60"/>
              <w:rPr>
                <w:rFonts w:cs="Arial"/>
                <w:sz w:val="18"/>
              </w:rPr>
            </w:pPr>
            <w:r w:rsidRPr="00552815">
              <w:rPr>
                <w:rFonts w:cs="Arial"/>
                <w:sz w:val="18"/>
              </w:rPr>
              <w:t>Owner of voting rights.</w:t>
            </w:r>
          </w:p>
        </w:tc>
      </w:tr>
      <w:tr w:rsidR="00552815" w:rsidRPr="00552815" w14:paraId="511F5D33" w14:textId="77777777" w:rsidTr="00177179">
        <w:trPr>
          <w:jc w:val="center"/>
        </w:trPr>
        <w:tc>
          <w:tcPr>
            <w:tcW w:w="2508" w:type="dxa"/>
          </w:tcPr>
          <w:p w14:paraId="37D5E980" w14:textId="04546833" w:rsidR="00552815" w:rsidRPr="00552815" w:rsidRDefault="00552815" w:rsidP="001B15AF">
            <w:pPr>
              <w:spacing w:before="60" w:after="60"/>
              <w:rPr>
                <w:rFonts w:cs="Arial"/>
                <w:sz w:val="18"/>
              </w:rPr>
            </w:pPr>
            <w:r w:rsidRPr="00552815">
              <w:rPr>
                <w:rFonts w:cs="Arial"/>
                <w:sz w:val="18"/>
              </w:rPr>
              <w:t>Assigned Proxy</w:t>
            </w:r>
          </w:p>
        </w:tc>
        <w:tc>
          <w:tcPr>
            <w:tcW w:w="6600" w:type="dxa"/>
          </w:tcPr>
          <w:p w14:paraId="63F895C1" w14:textId="77777777" w:rsidR="00552815" w:rsidRPr="00552815" w:rsidRDefault="00552815" w:rsidP="00552815">
            <w:pPr>
              <w:spacing w:before="60" w:after="60"/>
              <w:rPr>
                <w:rFonts w:cs="Arial"/>
                <w:sz w:val="18"/>
              </w:rPr>
            </w:pPr>
            <w:r w:rsidRPr="00552815">
              <w:rPr>
                <w:rFonts w:cs="Arial"/>
                <w:sz w:val="18"/>
              </w:rPr>
              <w:t>Party appointed by the rights holder to attend a meeting and vote in its name. The proxy can be the chairman of the meeting or another party selected by the issuer. The proxy can also be a third party selected by the rights holder.</w:t>
            </w:r>
          </w:p>
          <w:p w14:paraId="246BA82C" w14:textId="5295E96D" w:rsidR="00552815" w:rsidRPr="00552815" w:rsidRDefault="00552815" w:rsidP="00552815">
            <w:pPr>
              <w:spacing w:before="60" w:after="60"/>
              <w:rPr>
                <w:rFonts w:cs="Arial"/>
                <w:sz w:val="18"/>
              </w:rPr>
            </w:pPr>
            <w:r w:rsidRPr="00552815">
              <w:rPr>
                <w:rFonts w:cs="Arial"/>
                <w:sz w:val="18"/>
              </w:rPr>
              <w:t>The proxy can be assigned by a specific instruction or pre-assigned by the issuer of the meeting.</w:t>
            </w:r>
          </w:p>
        </w:tc>
      </w:tr>
      <w:tr w:rsidR="006A03AD" w:rsidRPr="00552815" w14:paraId="4EDE98F1" w14:textId="77777777" w:rsidTr="00177179">
        <w:trPr>
          <w:jc w:val="center"/>
        </w:trPr>
        <w:tc>
          <w:tcPr>
            <w:tcW w:w="2508" w:type="dxa"/>
          </w:tcPr>
          <w:p w14:paraId="3EE081CD" w14:textId="4F33AAAA" w:rsidR="006A03AD" w:rsidRPr="00552815" w:rsidRDefault="00552815" w:rsidP="00555977">
            <w:pPr>
              <w:spacing w:before="60" w:after="60"/>
              <w:rPr>
                <w:rFonts w:cs="Arial"/>
                <w:sz w:val="18"/>
              </w:rPr>
            </w:pPr>
            <w:r>
              <w:rPr>
                <w:rFonts w:cs="Arial"/>
                <w:sz w:val="18"/>
              </w:rPr>
              <w:t>Meeting Attendee</w:t>
            </w:r>
          </w:p>
        </w:tc>
        <w:tc>
          <w:tcPr>
            <w:tcW w:w="6600" w:type="dxa"/>
          </w:tcPr>
          <w:p w14:paraId="45E07468" w14:textId="528D9B3F" w:rsidR="006A03AD" w:rsidRPr="00552815" w:rsidRDefault="00552815" w:rsidP="00555977">
            <w:pPr>
              <w:spacing w:before="60" w:after="60"/>
              <w:rPr>
                <w:rFonts w:cs="Arial"/>
                <w:sz w:val="18"/>
              </w:rPr>
            </w:pPr>
            <w:r w:rsidRPr="00552815">
              <w:rPr>
                <w:rFonts w:cs="Arial"/>
                <w:sz w:val="18"/>
              </w:rPr>
              <w:t>Security holder who will attend and vote at the meeting in person and/or a person assigned by the security holder to attend the meeting without having any voting rights or taking any action.</w:t>
            </w:r>
          </w:p>
        </w:tc>
      </w:tr>
    </w:tbl>
    <w:p w14:paraId="3E6409AE" w14:textId="77777777" w:rsidR="00451F31" w:rsidRDefault="00451F31" w:rsidP="002A4BF7">
      <w:pPr>
        <w:autoSpaceDE w:val="0"/>
        <w:autoSpaceDN w:val="0"/>
        <w:adjustRightInd w:val="0"/>
        <w:spacing w:before="120"/>
        <w:jc w:val="both"/>
        <w:rPr>
          <w:rFonts w:ascii="TimesNewRomanPSMT" w:hAnsi="TimesNewRomanPSMT" w:cs="TimesNewRomanPSMT"/>
        </w:rPr>
      </w:pPr>
    </w:p>
    <w:p w14:paraId="416253DC" w14:textId="77777777" w:rsidR="006A03AD" w:rsidRDefault="006A03AD" w:rsidP="002A4BF7">
      <w:pPr>
        <w:autoSpaceDE w:val="0"/>
        <w:autoSpaceDN w:val="0"/>
        <w:adjustRightInd w:val="0"/>
        <w:spacing w:before="120"/>
        <w:jc w:val="both"/>
        <w:rPr>
          <w:rFonts w:ascii="TimesNewRomanPSMT" w:hAnsi="TimesNewRomanPSMT" w:cs="TimesNewRomanPSMT"/>
        </w:rPr>
      </w:pPr>
    </w:p>
    <w:p w14:paraId="7437E367" w14:textId="77777777" w:rsidR="006A03AD" w:rsidRPr="00555977" w:rsidRDefault="006A03AD" w:rsidP="002A4BF7">
      <w:pPr>
        <w:autoSpaceDE w:val="0"/>
        <w:autoSpaceDN w:val="0"/>
        <w:adjustRightInd w:val="0"/>
        <w:spacing w:before="120"/>
        <w:jc w:val="both"/>
        <w:rPr>
          <w:rFonts w:ascii="TimesNewRomanPSMT" w:hAnsi="TimesNewRomanPSMT" w:cs="TimesNewRomanPSMT"/>
        </w:rPr>
      </w:pPr>
    </w:p>
    <w:tbl>
      <w:tblPr>
        <w:tblStyle w:val="TableGrid"/>
        <w:tblW w:w="0" w:type="auto"/>
        <w:tblInd w:w="250" w:type="dxa"/>
        <w:tblLook w:val="01E0" w:firstRow="1" w:lastRow="1" w:firstColumn="1" w:lastColumn="1" w:noHBand="0" w:noVBand="0"/>
      </w:tblPr>
      <w:tblGrid>
        <w:gridCol w:w="2290"/>
        <w:gridCol w:w="2068"/>
        <w:gridCol w:w="2160"/>
        <w:gridCol w:w="2747"/>
      </w:tblGrid>
      <w:tr w:rsidR="0064413F" w:rsidRPr="00555977" w14:paraId="3E6409B0" w14:textId="77777777" w:rsidTr="00177179">
        <w:tc>
          <w:tcPr>
            <w:tcW w:w="2290" w:type="dxa"/>
            <w:tcBorders>
              <w:bottom w:val="single" w:sz="4" w:space="0" w:color="auto"/>
              <w:tl2br w:val="nil"/>
            </w:tcBorders>
            <w:shd w:val="clear" w:color="auto" w:fill="FFFFFF" w:themeFill="background1"/>
          </w:tcPr>
          <w:p w14:paraId="609269B6" w14:textId="77777777" w:rsidR="0064413F" w:rsidRPr="00555977" w:rsidRDefault="0064413F" w:rsidP="00555977">
            <w:pPr>
              <w:spacing w:beforeLines="20" w:before="48" w:afterLines="20" w:after="48"/>
              <w:jc w:val="center"/>
              <w:rPr>
                <w:rFonts w:cs="Arial"/>
                <w:b/>
                <w:i/>
                <w:sz w:val="18"/>
              </w:rPr>
            </w:pPr>
          </w:p>
        </w:tc>
        <w:tc>
          <w:tcPr>
            <w:tcW w:w="6975" w:type="dxa"/>
            <w:gridSpan w:val="3"/>
            <w:tcBorders>
              <w:bottom w:val="single" w:sz="4" w:space="0" w:color="auto"/>
              <w:tl2br w:val="nil"/>
            </w:tcBorders>
            <w:shd w:val="clear" w:color="auto" w:fill="FFFFFF" w:themeFill="background1"/>
            <w:vAlign w:val="center"/>
          </w:tcPr>
          <w:p w14:paraId="3E6409AF" w14:textId="7533D57F" w:rsidR="0064413F" w:rsidRPr="00555977" w:rsidRDefault="0064413F" w:rsidP="00555977">
            <w:pPr>
              <w:spacing w:beforeLines="20" w:before="48" w:afterLines="20" w:after="48"/>
              <w:jc w:val="center"/>
              <w:rPr>
                <w:rFonts w:cs="Arial"/>
                <w:b/>
                <w:sz w:val="18"/>
              </w:rPr>
            </w:pPr>
            <w:r w:rsidRPr="00555977">
              <w:rPr>
                <w:rFonts w:cs="Arial"/>
                <w:b/>
                <w:i/>
                <w:sz w:val="18"/>
              </w:rPr>
              <w:t>BusinessRoles</w:t>
            </w:r>
            <w:r w:rsidRPr="00555977">
              <w:rPr>
                <w:rFonts w:cs="Arial"/>
                <w:b/>
                <w:sz w:val="18"/>
              </w:rPr>
              <w:t>/</w:t>
            </w:r>
            <w:r w:rsidRPr="00555977">
              <w:rPr>
                <w:rFonts w:cs="Arial"/>
                <w:b/>
                <w:i/>
                <w:sz w:val="18"/>
              </w:rPr>
              <w:t>Participants</w:t>
            </w:r>
            <w:r w:rsidRPr="00555977">
              <w:rPr>
                <w:rFonts w:cs="Arial"/>
                <w:b/>
                <w:sz w:val="18"/>
              </w:rPr>
              <w:t xml:space="preserve"> Matrix Table</w:t>
            </w:r>
          </w:p>
        </w:tc>
      </w:tr>
      <w:tr w:rsidR="0064413F" w:rsidRPr="00555977" w14:paraId="3E6409B5" w14:textId="77777777" w:rsidTr="0064413F">
        <w:tc>
          <w:tcPr>
            <w:tcW w:w="2290" w:type="dxa"/>
            <w:tcBorders>
              <w:bottom w:val="single" w:sz="4" w:space="0" w:color="auto"/>
              <w:tl2br w:val="single" w:sz="4" w:space="0" w:color="auto"/>
            </w:tcBorders>
            <w:shd w:val="clear" w:color="auto" w:fill="auto"/>
          </w:tcPr>
          <w:p w14:paraId="3E6409B1" w14:textId="77777777" w:rsidR="0064413F" w:rsidRPr="00555977" w:rsidRDefault="0064413F" w:rsidP="00555977">
            <w:pPr>
              <w:spacing w:beforeLines="20" w:before="48" w:afterLines="20" w:after="48"/>
              <w:jc w:val="right"/>
              <w:rPr>
                <w:rFonts w:cs="Arial"/>
                <w:i/>
                <w:sz w:val="18"/>
              </w:rPr>
            </w:pPr>
            <w:r w:rsidRPr="00555977">
              <w:rPr>
                <w:rFonts w:cs="Arial"/>
                <w:i/>
                <w:sz w:val="18"/>
              </w:rPr>
              <w:t>Participants</w:t>
            </w:r>
          </w:p>
          <w:p w14:paraId="3E6409B2" w14:textId="77777777" w:rsidR="0064413F" w:rsidRPr="00555977" w:rsidRDefault="0064413F" w:rsidP="00555977">
            <w:pPr>
              <w:spacing w:beforeLines="20" w:before="48" w:afterLines="20" w:after="48"/>
              <w:rPr>
                <w:rFonts w:cs="Arial"/>
                <w:i/>
                <w:sz w:val="18"/>
              </w:rPr>
            </w:pPr>
            <w:r w:rsidRPr="00555977">
              <w:rPr>
                <w:rFonts w:cs="Arial"/>
                <w:i/>
                <w:sz w:val="18"/>
              </w:rPr>
              <w:t>BusinessRoles</w:t>
            </w:r>
          </w:p>
        </w:tc>
        <w:tc>
          <w:tcPr>
            <w:tcW w:w="2068" w:type="dxa"/>
            <w:shd w:val="clear" w:color="auto" w:fill="D9D9D9" w:themeFill="background1" w:themeFillShade="D9"/>
            <w:vAlign w:val="center"/>
          </w:tcPr>
          <w:p w14:paraId="3E6409B3" w14:textId="63D99F99" w:rsidR="0064413F" w:rsidRPr="0064413F" w:rsidRDefault="0064413F" w:rsidP="00555977">
            <w:pPr>
              <w:spacing w:beforeLines="20" w:before="48" w:afterLines="20" w:after="48"/>
              <w:jc w:val="center"/>
              <w:rPr>
                <w:rFonts w:cs="Arial"/>
                <w:b/>
                <w:sz w:val="18"/>
              </w:rPr>
            </w:pPr>
            <w:r w:rsidRPr="0064413F">
              <w:rPr>
                <w:rFonts w:cs="Arial"/>
                <w:b/>
                <w:sz w:val="18"/>
              </w:rPr>
              <w:t>Issuer / Issuer Agent</w:t>
            </w:r>
          </w:p>
        </w:tc>
        <w:tc>
          <w:tcPr>
            <w:tcW w:w="2160" w:type="dxa"/>
            <w:shd w:val="clear" w:color="auto" w:fill="D9D9D9" w:themeFill="background1" w:themeFillShade="D9"/>
            <w:vAlign w:val="center"/>
          </w:tcPr>
          <w:p w14:paraId="32D78EA3" w14:textId="2ECCAC97" w:rsidR="0064413F" w:rsidRPr="0064413F" w:rsidRDefault="0064413F" w:rsidP="0064413F">
            <w:pPr>
              <w:spacing w:beforeLines="20" w:before="48" w:afterLines="20" w:after="48"/>
              <w:jc w:val="center"/>
              <w:rPr>
                <w:rFonts w:cs="Arial"/>
                <w:b/>
                <w:sz w:val="18"/>
              </w:rPr>
            </w:pPr>
            <w:r w:rsidRPr="0064413F">
              <w:rPr>
                <w:rFonts w:cs="Arial"/>
                <w:b/>
                <w:sz w:val="18"/>
              </w:rPr>
              <w:t>Intermediary</w:t>
            </w:r>
          </w:p>
        </w:tc>
        <w:tc>
          <w:tcPr>
            <w:tcW w:w="2747" w:type="dxa"/>
            <w:shd w:val="clear" w:color="auto" w:fill="D9D9D9" w:themeFill="background1" w:themeFillShade="D9"/>
            <w:vAlign w:val="center"/>
          </w:tcPr>
          <w:p w14:paraId="3E6409B4" w14:textId="669F95D0" w:rsidR="0064413F" w:rsidRPr="0064413F" w:rsidRDefault="0064413F" w:rsidP="00555977">
            <w:pPr>
              <w:spacing w:beforeLines="20" w:before="48" w:afterLines="20" w:after="48"/>
              <w:jc w:val="center"/>
              <w:rPr>
                <w:rFonts w:cs="Arial"/>
                <w:b/>
                <w:sz w:val="18"/>
              </w:rPr>
            </w:pPr>
            <w:r w:rsidRPr="0064413F">
              <w:rPr>
                <w:rFonts w:cs="Arial"/>
                <w:b/>
                <w:sz w:val="18"/>
              </w:rPr>
              <w:t>Voting Party</w:t>
            </w:r>
          </w:p>
        </w:tc>
      </w:tr>
      <w:tr w:rsidR="0064413F" w:rsidRPr="00555977" w14:paraId="3E6409B9" w14:textId="77777777" w:rsidTr="0064413F">
        <w:tc>
          <w:tcPr>
            <w:tcW w:w="2290" w:type="dxa"/>
            <w:shd w:val="clear" w:color="auto" w:fill="D9D9D9" w:themeFill="background1" w:themeFillShade="D9"/>
          </w:tcPr>
          <w:p w14:paraId="3E6409B6" w14:textId="77777777" w:rsidR="0064413F" w:rsidRPr="00555977" w:rsidRDefault="0064413F" w:rsidP="00555977">
            <w:pPr>
              <w:spacing w:beforeLines="20" w:before="48" w:afterLines="20" w:after="48"/>
              <w:rPr>
                <w:rFonts w:cs="Arial"/>
                <w:sz w:val="18"/>
              </w:rPr>
            </w:pPr>
            <w:r w:rsidRPr="00555977">
              <w:rPr>
                <w:rFonts w:cs="Arial"/>
                <w:sz w:val="18"/>
              </w:rPr>
              <w:t>Global Custodian</w:t>
            </w:r>
          </w:p>
        </w:tc>
        <w:tc>
          <w:tcPr>
            <w:tcW w:w="2068" w:type="dxa"/>
            <w:vAlign w:val="center"/>
          </w:tcPr>
          <w:p w14:paraId="3E6409B7" w14:textId="4C15D3E6" w:rsidR="0064413F" w:rsidRPr="00555977" w:rsidRDefault="0064413F" w:rsidP="00555977">
            <w:pPr>
              <w:spacing w:beforeLines="20" w:before="48" w:afterLines="20" w:after="48"/>
              <w:jc w:val="center"/>
              <w:rPr>
                <w:rFonts w:cs="Arial"/>
                <w:sz w:val="18"/>
              </w:rPr>
            </w:pPr>
          </w:p>
        </w:tc>
        <w:tc>
          <w:tcPr>
            <w:tcW w:w="2160" w:type="dxa"/>
          </w:tcPr>
          <w:p w14:paraId="7FC8444F" w14:textId="48D2DDD6" w:rsidR="0064413F" w:rsidRPr="00555977" w:rsidRDefault="00285E1D" w:rsidP="00555977">
            <w:pPr>
              <w:spacing w:beforeLines="20" w:before="48" w:afterLines="20" w:after="48"/>
              <w:jc w:val="center"/>
              <w:rPr>
                <w:rFonts w:cs="Arial"/>
                <w:sz w:val="18"/>
              </w:rPr>
            </w:pPr>
            <w:r>
              <w:rPr>
                <w:rFonts w:cs="Arial"/>
                <w:sz w:val="18"/>
              </w:rPr>
              <w:t>X</w:t>
            </w:r>
          </w:p>
        </w:tc>
        <w:tc>
          <w:tcPr>
            <w:tcW w:w="2747" w:type="dxa"/>
            <w:vAlign w:val="center"/>
          </w:tcPr>
          <w:p w14:paraId="3E6409B8" w14:textId="4C2D431D" w:rsidR="0064413F" w:rsidRPr="00555977" w:rsidRDefault="0064413F" w:rsidP="00555977">
            <w:pPr>
              <w:spacing w:beforeLines="20" w:before="48" w:afterLines="20" w:after="48"/>
              <w:jc w:val="center"/>
              <w:rPr>
                <w:rFonts w:cs="Arial"/>
                <w:sz w:val="18"/>
              </w:rPr>
            </w:pPr>
          </w:p>
        </w:tc>
      </w:tr>
      <w:tr w:rsidR="00285E1D" w:rsidRPr="00555977" w14:paraId="3E6409BD" w14:textId="77777777" w:rsidTr="0064413F">
        <w:tc>
          <w:tcPr>
            <w:tcW w:w="2290" w:type="dxa"/>
            <w:shd w:val="clear" w:color="auto" w:fill="D9D9D9" w:themeFill="background1" w:themeFillShade="D9"/>
          </w:tcPr>
          <w:p w14:paraId="3E6409BA" w14:textId="77777777" w:rsidR="00285E1D" w:rsidRPr="00555977" w:rsidRDefault="00285E1D" w:rsidP="00555977">
            <w:pPr>
              <w:spacing w:beforeLines="20" w:before="48" w:afterLines="20" w:after="48"/>
              <w:rPr>
                <w:rFonts w:cs="Arial"/>
                <w:sz w:val="18"/>
              </w:rPr>
            </w:pPr>
            <w:r w:rsidRPr="00555977">
              <w:rPr>
                <w:rFonts w:cs="Arial"/>
                <w:sz w:val="18"/>
              </w:rPr>
              <w:t>Sub-Custodian</w:t>
            </w:r>
          </w:p>
        </w:tc>
        <w:tc>
          <w:tcPr>
            <w:tcW w:w="2068" w:type="dxa"/>
            <w:vAlign w:val="center"/>
          </w:tcPr>
          <w:p w14:paraId="3E6409BB" w14:textId="7C6EFE29" w:rsidR="00285E1D" w:rsidRPr="00555977" w:rsidRDefault="00285E1D" w:rsidP="00555977">
            <w:pPr>
              <w:spacing w:beforeLines="20" w:before="48" w:afterLines="20" w:after="48"/>
              <w:jc w:val="center"/>
              <w:rPr>
                <w:rFonts w:cs="Arial"/>
                <w:sz w:val="18"/>
              </w:rPr>
            </w:pPr>
          </w:p>
        </w:tc>
        <w:tc>
          <w:tcPr>
            <w:tcW w:w="2160" w:type="dxa"/>
          </w:tcPr>
          <w:p w14:paraId="0BE962FF" w14:textId="6C1633C6" w:rsidR="00285E1D" w:rsidRPr="00555977" w:rsidRDefault="00285E1D" w:rsidP="00555977">
            <w:pPr>
              <w:spacing w:beforeLines="20" w:before="48" w:afterLines="20" w:after="48"/>
              <w:jc w:val="center"/>
              <w:rPr>
                <w:rFonts w:cs="Arial"/>
                <w:sz w:val="18"/>
              </w:rPr>
            </w:pPr>
            <w:r>
              <w:rPr>
                <w:rFonts w:cs="Arial"/>
                <w:sz w:val="18"/>
              </w:rPr>
              <w:t>X</w:t>
            </w:r>
          </w:p>
        </w:tc>
        <w:tc>
          <w:tcPr>
            <w:tcW w:w="2747" w:type="dxa"/>
            <w:vAlign w:val="center"/>
          </w:tcPr>
          <w:p w14:paraId="3E6409BC" w14:textId="7F749D60" w:rsidR="00285E1D" w:rsidRPr="00555977" w:rsidRDefault="00285E1D" w:rsidP="00555977">
            <w:pPr>
              <w:spacing w:beforeLines="20" w:before="48" w:afterLines="20" w:after="48"/>
              <w:jc w:val="center"/>
              <w:rPr>
                <w:rFonts w:cs="Arial"/>
                <w:sz w:val="18"/>
              </w:rPr>
            </w:pPr>
          </w:p>
        </w:tc>
      </w:tr>
      <w:tr w:rsidR="00285E1D" w:rsidRPr="00555977" w14:paraId="3E6409C9" w14:textId="77777777" w:rsidTr="0064413F">
        <w:tc>
          <w:tcPr>
            <w:tcW w:w="2290" w:type="dxa"/>
            <w:shd w:val="clear" w:color="auto" w:fill="D9D9D9" w:themeFill="background1" w:themeFillShade="D9"/>
          </w:tcPr>
          <w:p w14:paraId="3E6409C6" w14:textId="77777777" w:rsidR="00285E1D" w:rsidRPr="00555977" w:rsidRDefault="00285E1D" w:rsidP="00555977">
            <w:pPr>
              <w:spacing w:beforeLines="20" w:before="48" w:afterLines="20" w:after="48"/>
              <w:rPr>
                <w:rFonts w:cs="Arial"/>
                <w:sz w:val="18"/>
              </w:rPr>
            </w:pPr>
            <w:r w:rsidRPr="00555977">
              <w:rPr>
                <w:rFonts w:cs="Arial"/>
                <w:sz w:val="18"/>
              </w:rPr>
              <w:t>ICSD</w:t>
            </w:r>
          </w:p>
        </w:tc>
        <w:tc>
          <w:tcPr>
            <w:tcW w:w="2068" w:type="dxa"/>
            <w:vAlign w:val="center"/>
          </w:tcPr>
          <w:p w14:paraId="3E6409C7" w14:textId="6DE0FED4" w:rsidR="00285E1D" w:rsidRPr="00555977" w:rsidRDefault="00285E1D" w:rsidP="00555977">
            <w:pPr>
              <w:spacing w:beforeLines="20" w:before="48" w:afterLines="20" w:after="48"/>
              <w:jc w:val="center"/>
              <w:rPr>
                <w:rFonts w:cs="Arial"/>
                <w:sz w:val="18"/>
              </w:rPr>
            </w:pPr>
          </w:p>
        </w:tc>
        <w:tc>
          <w:tcPr>
            <w:tcW w:w="2160" w:type="dxa"/>
          </w:tcPr>
          <w:p w14:paraId="101702C5" w14:textId="1BFBDEDD" w:rsidR="00285E1D" w:rsidRPr="00555977" w:rsidRDefault="00285E1D" w:rsidP="00555977">
            <w:pPr>
              <w:spacing w:beforeLines="20" w:before="48" w:afterLines="20" w:after="48"/>
              <w:jc w:val="center"/>
              <w:rPr>
                <w:rFonts w:cs="Arial"/>
                <w:sz w:val="18"/>
              </w:rPr>
            </w:pPr>
            <w:r>
              <w:rPr>
                <w:rFonts w:cs="Arial"/>
                <w:sz w:val="18"/>
              </w:rPr>
              <w:t>X</w:t>
            </w:r>
          </w:p>
        </w:tc>
        <w:tc>
          <w:tcPr>
            <w:tcW w:w="2747" w:type="dxa"/>
            <w:vAlign w:val="center"/>
          </w:tcPr>
          <w:p w14:paraId="3E6409C8" w14:textId="37C67705" w:rsidR="00285E1D" w:rsidRPr="00555977" w:rsidRDefault="00285E1D" w:rsidP="00555977">
            <w:pPr>
              <w:spacing w:beforeLines="20" w:before="48" w:afterLines="20" w:after="48"/>
              <w:jc w:val="center"/>
              <w:rPr>
                <w:rFonts w:cs="Arial"/>
                <w:sz w:val="18"/>
              </w:rPr>
            </w:pPr>
          </w:p>
        </w:tc>
      </w:tr>
      <w:tr w:rsidR="00285E1D" w:rsidRPr="00555977" w14:paraId="3E6409CD" w14:textId="77777777" w:rsidTr="0064413F">
        <w:tc>
          <w:tcPr>
            <w:tcW w:w="2290" w:type="dxa"/>
            <w:shd w:val="clear" w:color="auto" w:fill="D9D9D9" w:themeFill="background1" w:themeFillShade="D9"/>
          </w:tcPr>
          <w:p w14:paraId="3E6409CA" w14:textId="77777777" w:rsidR="00285E1D" w:rsidRPr="00555977" w:rsidRDefault="00285E1D" w:rsidP="00555977">
            <w:pPr>
              <w:spacing w:beforeLines="20" w:before="48" w:afterLines="20" w:after="48"/>
              <w:rPr>
                <w:rFonts w:cs="Arial"/>
                <w:sz w:val="18"/>
              </w:rPr>
            </w:pPr>
            <w:r w:rsidRPr="00555977">
              <w:rPr>
                <w:rFonts w:cs="Arial"/>
                <w:sz w:val="18"/>
              </w:rPr>
              <w:t>CSD</w:t>
            </w:r>
          </w:p>
        </w:tc>
        <w:tc>
          <w:tcPr>
            <w:tcW w:w="2068" w:type="dxa"/>
            <w:vAlign w:val="center"/>
          </w:tcPr>
          <w:p w14:paraId="3E6409CB" w14:textId="6B9CFD0E" w:rsidR="00285E1D" w:rsidRPr="00555977" w:rsidRDefault="00285E1D" w:rsidP="00555977">
            <w:pPr>
              <w:spacing w:beforeLines="20" w:before="48" w:afterLines="20" w:after="48"/>
              <w:jc w:val="center"/>
              <w:rPr>
                <w:rFonts w:cs="Arial"/>
                <w:sz w:val="18"/>
              </w:rPr>
            </w:pPr>
          </w:p>
        </w:tc>
        <w:tc>
          <w:tcPr>
            <w:tcW w:w="2160" w:type="dxa"/>
          </w:tcPr>
          <w:p w14:paraId="5AFE17D0" w14:textId="28A18A45" w:rsidR="00285E1D" w:rsidRPr="00555977" w:rsidRDefault="00285E1D" w:rsidP="00555977">
            <w:pPr>
              <w:spacing w:beforeLines="20" w:before="48" w:afterLines="20" w:after="48"/>
              <w:jc w:val="center"/>
              <w:rPr>
                <w:rFonts w:cs="Arial"/>
                <w:sz w:val="18"/>
              </w:rPr>
            </w:pPr>
            <w:r>
              <w:rPr>
                <w:rFonts w:cs="Arial"/>
                <w:sz w:val="18"/>
              </w:rPr>
              <w:t>X</w:t>
            </w:r>
          </w:p>
        </w:tc>
        <w:tc>
          <w:tcPr>
            <w:tcW w:w="2747" w:type="dxa"/>
            <w:vAlign w:val="center"/>
          </w:tcPr>
          <w:p w14:paraId="3E6409CC" w14:textId="53D0BA21" w:rsidR="00285E1D" w:rsidRPr="00555977" w:rsidRDefault="00285E1D" w:rsidP="00555977">
            <w:pPr>
              <w:spacing w:beforeLines="20" w:before="48" w:afterLines="20" w:after="48"/>
              <w:jc w:val="center"/>
              <w:rPr>
                <w:rFonts w:cs="Arial"/>
                <w:sz w:val="18"/>
              </w:rPr>
            </w:pPr>
          </w:p>
        </w:tc>
      </w:tr>
      <w:tr w:rsidR="00285E1D" w:rsidRPr="00555977" w14:paraId="3E6409D1" w14:textId="77777777" w:rsidTr="0064413F">
        <w:tc>
          <w:tcPr>
            <w:tcW w:w="2290" w:type="dxa"/>
            <w:shd w:val="clear" w:color="auto" w:fill="D9D9D9" w:themeFill="background1" w:themeFillShade="D9"/>
          </w:tcPr>
          <w:p w14:paraId="3E6409CE" w14:textId="77777777" w:rsidR="00285E1D" w:rsidRPr="00555977" w:rsidRDefault="00285E1D" w:rsidP="00555977">
            <w:pPr>
              <w:spacing w:beforeLines="20" w:before="48" w:afterLines="20" w:after="48"/>
              <w:rPr>
                <w:rFonts w:cs="Arial"/>
                <w:sz w:val="18"/>
              </w:rPr>
            </w:pPr>
            <w:r w:rsidRPr="00555977">
              <w:rPr>
                <w:rFonts w:cs="Arial"/>
                <w:sz w:val="18"/>
              </w:rPr>
              <w:t>Market Data Provider</w:t>
            </w:r>
          </w:p>
        </w:tc>
        <w:tc>
          <w:tcPr>
            <w:tcW w:w="2068" w:type="dxa"/>
            <w:vAlign w:val="center"/>
          </w:tcPr>
          <w:p w14:paraId="3E6409CF" w14:textId="00A4ED9D" w:rsidR="00285E1D" w:rsidRPr="00555977" w:rsidRDefault="00285E1D" w:rsidP="00555977">
            <w:pPr>
              <w:spacing w:beforeLines="20" w:before="48" w:afterLines="20" w:after="48"/>
              <w:jc w:val="center"/>
              <w:rPr>
                <w:rFonts w:cs="Arial"/>
                <w:sz w:val="18"/>
              </w:rPr>
            </w:pPr>
          </w:p>
        </w:tc>
        <w:tc>
          <w:tcPr>
            <w:tcW w:w="2160" w:type="dxa"/>
          </w:tcPr>
          <w:p w14:paraId="36052D90" w14:textId="58424591" w:rsidR="00285E1D" w:rsidRPr="00555977" w:rsidRDefault="00285E1D" w:rsidP="00555977">
            <w:pPr>
              <w:spacing w:beforeLines="20" w:before="48" w:afterLines="20" w:after="48"/>
              <w:jc w:val="center"/>
              <w:rPr>
                <w:rFonts w:cs="Arial"/>
                <w:sz w:val="18"/>
              </w:rPr>
            </w:pPr>
            <w:r>
              <w:rPr>
                <w:rFonts w:cs="Arial"/>
                <w:sz w:val="18"/>
              </w:rPr>
              <w:t>X</w:t>
            </w:r>
          </w:p>
        </w:tc>
        <w:tc>
          <w:tcPr>
            <w:tcW w:w="2747" w:type="dxa"/>
            <w:vAlign w:val="center"/>
          </w:tcPr>
          <w:p w14:paraId="3E6409D0" w14:textId="60E46BB7" w:rsidR="00285E1D" w:rsidRPr="00555977" w:rsidRDefault="00285E1D" w:rsidP="00555977">
            <w:pPr>
              <w:spacing w:beforeLines="20" w:before="48" w:afterLines="20" w:after="48"/>
              <w:jc w:val="center"/>
              <w:rPr>
                <w:rFonts w:cs="Arial"/>
                <w:sz w:val="18"/>
              </w:rPr>
            </w:pPr>
          </w:p>
        </w:tc>
      </w:tr>
      <w:tr w:rsidR="00285E1D" w:rsidRPr="00555977" w14:paraId="3E6409D5" w14:textId="77777777" w:rsidTr="0064413F">
        <w:tc>
          <w:tcPr>
            <w:tcW w:w="2290" w:type="dxa"/>
            <w:shd w:val="clear" w:color="auto" w:fill="D9D9D9" w:themeFill="background1" w:themeFillShade="D9"/>
          </w:tcPr>
          <w:p w14:paraId="3E6409D2" w14:textId="77777777" w:rsidR="00285E1D" w:rsidRPr="00555977" w:rsidRDefault="00285E1D" w:rsidP="00555977">
            <w:pPr>
              <w:spacing w:beforeLines="20" w:before="48" w:afterLines="20" w:after="48"/>
              <w:rPr>
                <w:rFonts w:cs="Arial"/>
                <w:sz w:val="18"/>
              </w:rPr>
            </w:pPr>
            <w:r w:rsidRPr="00555977">
              <w:rPr>
                <w:rFonts w:cs="Arial"/>
                <w:sz w:val="18"/>
              </w:rPr>
              <w:t>Institutional Investor</w:t>
            </w:r>
          </w:p>
        </w:tc>
        <w:tc>
          <w:tcPr>
            <w:tcW w:w="2068" w:type="dxa"/>
            <w:vAlign w:val="center"/>
          </w:tcPr>
          <w:p w14:paraId="3E6409D3" w14:textId="77777777" w:rsidR="00285E1D" w:rsidRPr="00555977" w:rsidRDefault="00285E1D" w:rsidP="00555977">
            <w:pPr>
              <w:spacing w:beforeLines="20" w:before="48" w:afterLines="20" w:after="48"/>
              <w:jc w:val="center"/>
              <w:rPr>
                <w:rFonts w:cs="Arial"/>
                <w:sz w:val="18"/>
              </w:rPr>
            </w:pPr>
          </w:p>
        </w:tc>
        <w:tc>
          <w:tcPr>
            <w:tcW w:w="2160" w:type="dxa"/>
          </w:tcPr>
          <w:p w14:paraId="60DBE43A" w14:textId="5D060CFE" w:rsidR="00285E1D" w:rsidRPr="00555977" w:rsidRDefault="00285E1D" w:rsidP="00555977">
            <w:pPr>
              <w:spacing w:beforeLines="20" w:before="48" w:afterLines="20" w:after="48"/>
              <w:jc w:val="center"/>
              <w:rPr>
                <w:rFonts w:cs="Arial"/>
                <w:sz w:val="18"/>
              </w:rPr>
            </w:pPr>
          </w:p>
        </w:tc>
        <w:tc>
          <w:tcPr>
            <w:tcW w:w="2747" w:type="dxa"/>
            <w:vAlign w:val="center"/>
          </w:tcPr>
          <w:p w14:paraId="3E6409D4" w14:textId="7F03BA12" w:rsidR="00285E1D" w:rsidRPr="00555977" w:rsidRDefault="00285E1D" w:rsidP="00555977">
            <w:pPr>
              <w:spacing w:beforeLines="20" w:before="48" w:afterLines="20" w:after="48"/>
              <w:jc w:val="center"/>
              <w:rPr>
                <w:rFonts w:cs="Arial"/>
                <w:sz w:val="18"/>
              </w:rPr>
            </w:pPr>
            <w:r>
              <w:rPr>
                <w:rFonts w:cs="Arial"/>
                <w:sz w:val="18"/>
              </w:rPr>
              <w:t>X</w:t>
            </w:r>
          </w:p>
        </w:tc>
      </w:tr>
      <w:tr w:rsidR="00285E1D" w:rsidRPr="00555977" w14:paraId="3E6409D9" w14:textId="77777777" w:rsidTr="0064413F">
        <w:tc>
          <w:tcPr>
            <w:tcW w:w="2290" w:type="dxa"/>
            <w:shd w:val="clear" w:color="auto" w:fill="D9D9D9" w:themeFill="background1" w:themeFillShade="D9"/>
          </w:tcPr>
          <w:p w14:paraId="3E6409D6" w14:textId="77777777" w:rsidR="00285E1D" w:rsidRPr="00555977" w:rsidRDefault="00285E1D" w:rsidP="00555977">
            <w:pPr>
              <w:spacing w:beforeLines="20" w:before="48" w:afterLines="20" w:after="48"/>
              <w:rPr>
                <w:rFonts w:cs="Arial"/>
                <w:sz w:val="18"/>
              </w:rPr>
            </w:pPr>
            <w:r w:rsidRPr="00555977">
              <w:rPr>
                <w:rFonts w:cs="Arial"/>
                <w:sz w:val="18"/>
              </w:rPr>
              <w:t>Fund Manager</w:t>
            </w:r>
          </w:p>
        </w:tc>
        <w:tc>
          <w:tcPr>
            <w:tcW w:w="2068" w:type="dxa"/>
            <w:vAlign w:val="center"/>
          </w:tcPr>
          <w:p w14:paraId="3E6409D7" w14:textId="77777777" w:rsidR="00285E1D" w:rsidRPr="00555977" w:rsidRDefault="00285E1D" w:rsidP="00555977">
            <w:pPr>
              <w:spacing w:beforeLines="20" w:before="48" w:afterLines="20" w:after="48"/>
              <w:jc w:val="center"/>
              <w:rPr>
                <w:rFonts w:cs="Arial"/>
                <w:sz w:val="18"/>
              </w:rPr>
            </w:pPr>
          </w:p>
        </w:tc>
        <w:tc>
          <w:tcPr>
            <w:tcW w:w="2160" w:type="dxa"/>
          </w:tcPr>
          <w:p w14:paraId="28EB2F1B" w14:textId="6C3136FD" w:rsidR="00285E1D" w:rsidRPr="00555977" w:rsidRDefault="00285E1D" w:rsidP="00555977">
            <w:pPr>
              <w:spacing w:beforeLines="20" w:before="48" w:afterLines="20" w:after="48"/>
              <w:jc w:val="center"/>
              <w:rPr>
                <w:rFonts w:cs="Arial"/>
                <w:sz w:val="18"/>
              </w:rPr>
            </w:pPr>
          </w:p>
        </w:tc>
        <w:tc>
          <w:tcPr>
            <w:tcW w:w="2747" w:type="dxa"/>
            <w:vAlign w:val="center"/>
          </w:tcPr>
          <w:p w14:paraId="3E6409D8" w14:textId="237C9F9B" w:rsidR="00285E1D" w:rsidRPr="00555977" w:rsidRDefault="00285E1D" w:rsidP="00555977">
            <w:pPr>
              <w:spacing w:beforeLines="20" w:before="48" w:afterLines="20" w:after="48"/>
              <w:jc w:val="center"/>
              <w:rPr>
                <w:rFonts w:cs="Arial"/>
                <w:sz w:val="18"/>
              </w:rPr>
            </w:pPr>
            <w:r>
              <w:rPr>
                <w:rFonts w:cs="Arial"/>
                <w:sz w:val="18"/>
              </w:rPr>
              <w:t>X</w:t>
            </w:r>
          </w:p>
        </w:tc>
      </w:tr>
      <w:tr w:rsidR="00285E1D" w:rsidRPr="00555977" w14:paraId="3E6409DD" w14:textId="77777777" w:rsidTr="0064413F">
        <w:tc>
          <w:tcPr>
            <w:tcW w:w="2290" w:type="dxa"/>
            <w:shd w:val="clear" w:color="auto" w:fill="D9D9D9" w:themeFill="background1" w:themeFillShade="D9"/>
          </w:tcPr>
          <w:p w14:paraId="3E6409DA" w14:textId="77777777" w:rsidR="00285E1D" w:rsidRPr="00555977" w:rsidRDefault="00285E1D" w:rsidP="00555977">
            <w:pPr>
              <w:spacing w:beforeLines="20" w:before="48" w:afterLines="20" w:after="48"/>
              <w:rPr>
                <w:rFonts w:cs="Arial"/>
                <w:sz w:val="18"/>
              </w:rPr>
            </w:pPr>
            <w:r w:rsidRPr="00555977">
              <w:rPr>
                <w:rFonts w:cs="Arial"/>
                <w:sz w:val="18"/>
              </w:rPr>
              <w:t>Broker</w:t>
            </w:r>
          </w:p>
        </w:tc>
        <w:tc>
          <w:tcPr>
            <w:tcW w:w="2068" w:type="dxa"/>
            <w:vAlign w:val="center"/>
          </w:tcPr>
          <w:p w14:paraId="3E6409DB" w14:textId="523C4653" w:rsidR="00285E1D" w:rsidRPr="00555977" w:rsidRDefault="00285E1D" w:rsidP="00555977">
            <w:pPr>
              <w:spacing w:beforeLines="20" w:before="48" w:afterLines="20" w:after="48"/>
              <w:jc w:val="center"/>
              <w:rPr>
                <w:rFonts w:cs="Arial"/>
                <w:sz w:val="18"/>
              </w:rPr>
            </w:pPr>
          </w:p>
        </w:tc>
        <w:tc>
          <w:tcPr>
            <w:tcW w:w="2160" w:type="dxa"/>
          </w:tcPr>
          <w:p w14:paraId="427CEE30" w14:textId="4A66560A" w:rsidR="00285E1D" w:rsidRPr="00555977" w:rsidRDefault="00285E1D" w:rsidP="00555977">
            <w:pPr>
              <w:spacing w:beforeLines="20" w:before="48" w:afterLines="20" w:after="48"/>
              <w:jc w:val="center"/>
              <w:rPr>
                <w:rFonts w:cs="Arial"/>
                <w:sz w:val="18"/>
              </w:rPr>
            </w:pPr>
            <w:r>
              <w:rPr>
                <w:rFonts w:cs="Arial"/>
                <w:sz w:val="18"/>
              </w:rPr>
              <w:t>X</w:t>
            </w:r>
          </w:p>
        </w:tc>
        <w:tc>
          <w:tcPr>
            <w:tcW w:w="2747" w:type="dxa"/>
            <w:vAlign w:val="center"/>
          </w:tcPr>
          <w:p w14:paraId="3E6409DC" w14:textId="3655BB1A" w:rsidR="00285E1D" w:rsidRPr="00555977" w:rsidRDefault="00285E1D" w:rsidP="00555977">
            <w:pPr>
              <w:spacing w:beforeLines="20" w:before="48" w:afterLines="20" w:after="48"/>
              <w:jc w:val="center"/>
              <w:rPr>
                <w:rFonts w:cs="Arial"/>
                <w:sz w:val="18"/>
              </w:rPr>
            </w:pPr>
          </w:p>
        </w:tc>
      </w:tr>
      <w:tr w:rsidR="00285E1D" w:rsidRPr="00555977" w14:paraId="3CF2B6D8" w14:textId="77777777" w:rsidTr="0064413F">
        <w:tc>
          <w:tcPr>
            <w:tcW w:w="2290" w:type="dxa"/>
            <w:shd w:val="clear" w:color="auto" w:fill="D9D9D9" w:themeFill="background1" w:themeFillShade="D9"/>
          </w:tcPr>
          <w:p w14:paraId="309D448D" w14:textId="77777777" w:rsidR="00285E1D" w:rsidRPr="00555977" w:rsidRDefault="00285E1D" w:rsidP="001B15AF">
            <w:pPr>
              <w:spacing w:beforeLines="20" w:before="48" w:afterLines="20" w:after="48"/>
              <w:rPr>
                <w:rFonts w:cs="Arial"/>
                <w:sz w:val="18"/>
              </w:rPr>
            </w:pPr>
            <w:r w:rsidRPr="00555977">
              <w:rPr>
                <w:rFonts w:cs="Arial"/>
                <w:sz w:val="18"/>
              </w:rPr>
              <w:t>Beneficial Owner</w:t>
            </w:r>
          </w:p>
        </w:tc>
        <w:tc>
          <w:tcPr>
            <w:tcW w:w="2068" w:type="dxa"/>
            <w:vAlign w:val="center"/>
          </w:tcPr>
          <w:p w14:paraId="1C5BAD6A" w14:textId="77777777" w:rsidR="00285E1D" w:rsidRPr="00555977" w:rsidRDefault="00285E1D" w:rsidP="001B15AF">
            <w:pPr>
              <w:spacing w:beforeLines="20" w:before="48" w:afterLines="20" w:after="48"/>
              <w:jc w:val="center"/>
              <w:rPr>
                <w:rFonts w:cs="Arial"/>
                <w:sz w:val="18"/>
              </w:rPr>
            </w:pPr>
          </w:p>
        </w:tc>
        <w:tc>
          <w:tcPr>
            <w:tcW w:w="2160" w:type="dxa"/>
          </w:tcPr>
          <w:p w14:paraId="6D300E11" w14:textId="37177DC6" w:rsidR="00285E1D" w:rsidRPr="00555977" w:rsidRDefault="00285E1D" w:rsidP="001B15AF">
            <w:pPr>
              <w:spacing w:beforeLines="20" w:before="48" w:afterLines="20" w:after="48"/>
              <w:jc w:val="center"/>
              <w:rPr>
                <w:rFonts w:cs="Arial"/>
                <w:sz w:val="18"/>
              </w:rPr>
            </w:pPr>
          </w:p>
        </w:tc>
        <w:tc>
          <w:tcPr>
            <w:tcW w:w="2747" w:type="dxa"/>
            <w:vAlign w:val="center"/>
          </w:tcPr>
          <w:p w14:paraId="04188D55" w14:textId="1B40E422" w:rsidR="00285E1D" w:rsidRPr="00555977" w:rsidRDefault="00285E1D" w:rsidP="001B15AF">
            <w:pPr>
              <w:spacing w:beforeLines="20" w:before="48" w:afterLines="20" w:after="48"/>
              <w:jc w:val="center"/>
              <w:rPr>
                <w:rFonts w:cs="Arial"/>
                <w:sz w:val="18"/>
              </w:rPr>
            </w:pPr>
            <w:r>
              <w:rPr>
                <w:rFonts w:cs="Arial"/>
                <w:sz w:val="18"/>
              </w:rPr>
              <w:t>X</w:t>
            </w:r>
          </w:p>
        </w:tc>
      </w:tr>
      <w:tr w:rsidR="00285E1D" w:rsidRPr="00555977" w14:paraId="0E8B9D6A" w14:textId="77777777" w:rsidTr="0064413F">
        <w:tc>
          <w:tcPr>
            <w:tcW w:w="2290" w:type="dxa"/>
            <w:shd w:val="clear" w:color="auto" w:fill="D9D9D9" w:themeFill="background1" w:themeFillShade="D9"/>
          </w:tcPr>
          <w:p w14:paraId="465D4274" w14:textId="7A04B37A" w:rsidR="00285E1D" w:rsidRPr="00555977" w:rsidRDefault="00285E1D" w:rsidP="001B15AF">
            <w:pPr>
              <w:spacing w:beforeLines="20" w:before="48" w:afterLines="20" w:after="48"/>
              <w:rPr>
                <w:rFonts w:cs="Arial"/>
                <w:sz w:val="18"/>
              </w:rPr>
            </w:pPr>
            <w:r>
              <w:rPr>
                <w:rFonts w:cs="Arial"/>
                <w:sz w:val="18"/>
              </w:rPr>
              <w:t>Proxy Assigner</w:t>
            </w:r>
          </w:p>
        </w:tc>
        <w:tc>
          <w:tcPr>
            <w:tcW w:w="2068" w:type="dxa"/>
            <w:vAlign w:val="center"/>
          </w:tcPr>
          <w:p w14:paraId="02CB28A5" w14:textId="7E2E146F" w:rsidR="00285E1D" w:rsidRPr="00555977" w:rsidRDefault="00285E1D" w:rsidP="001B15AF">
            <w:pPr>
              <w:spacing w:beforeLines="20" w:before="48" w:afterLines="20" w:after="48"/>
              <w:jc w:val="center"/>
              <w:rPr>
                <w:rFonts w:cs="Arial"/>
                <w:sz w:val="18"/>
              </w:rPr>
            </w:pPr>
            <w:r>
              <w:rPr>
                <w:rFonts w:cs="Arial"/>
                <w:sz w:val="18"/>
              </w:rPr>
              <w:t>X</w:t>
            </w:r>
          </w:p>
        </w:tc>
        <w:tc>
          <w:tcPr>
            <w:tcW w:w="2160" w:type="dxa"/>
          </w:tcPr>
          <w:p w14:paraId="61C8E0F4" w14:textId="6E045068" w:rsidR="00285E1D" w:rsidRPr="00555977" w:rsidRDefault="00285E1D" w:rsidP="001B15AF">
            <w:pPr>
              <w:spacing w:beforeLines="20" w:before="48" w:afterLines="20" w:after="48"/>
              <w:jc w:val="center"/>
              <w:rPr>
                <w:rFonts w:cs="Arial"/>
                <w:sz w:val="18"/>
              </w:rPr>
            </w:pPr>
          </w:p>
        </w:tc>
        <w:tc>
          <w:tcPr>
            <w:tcW w:w="2747" w:type="dxa"/>
            <w:vAlign w:val="center"/>
          </w:tcPr>
          <w:p w14:paraId="46E306E0" w14:textId="4D0650A8" w:rsidR="00285E1D" w:rsidRPr="00555977" w:rsidRDefault="00285E1D" w:rsidP="001B15AF">
            <w:pPr>
              <w:spacing w:beforeLines="20" w:before="48" w:afterLines="20" w:after="48"/>
              <w:jc w:val="center"/>
              <w:rPr>
                <w:rFonts w:cs="Arial"/>
                <w:sz w:val="18"/>
              </w:rPr>
            </w:pPr>
            <w:r>
              <w:rPr>
                <w:rFonts w:cs="Arial"/>
                <w:sz w:val="18"/>
              </w:rPr>
              <w:t>X</w:t>
            </w:r>
          </w:p>
        </w:tc>
      </w:tr>
      <w:tr w:rsidR="00285E1D" w:rsidRPr="00555977" w14:paraId="7D04D083" w14:textId="77777777" w:rsidTr="0064413F">
        <w:tc>
          <w:tcPr>
            <w:tcW w:w="2290" w:type="dxa"/>
            <w:shd w:val="clear" w:color="auto" w:fill="D9D9D9" w:themeFill="background1" w:themeFillShade="D9"/>
          </w:tcPr>
          <w:p w14:paraId="1D22B46A" w14:textId="6B8A2A7F" w:rsidR="00285E1D" w:rsidRPr="00555977" w:rsidRDefault="00285E1D" w:rsidP="001B15AF">
            <w:pPr>
              <w:spacing w:beforeLines="20" w:before="48" w:afterLines="20" w:after="48"/>
              <w:rPr>
                <w:rFonts w:cs="Arial"/>
                <w:sz w:val="18"/>
              </w:rPr>
            </w:pPr>
            <w:r w:rsidRPr="00552815">
              <w:rPr>
                <w:rFonts w:cs="Arial"/>
                <w:sz w:val="18"/>
              </w:rPr>
              <w:t>Registration Beneficiary</w:t>
            </w:r>
          </w:p>
        </w:tc>
        <w:tc>
          <w:tcPr>
            <w:tcW w:w="2068" w:type="dxa"/>
            <w:vAlign w:val="center"/>
          </w:tcPr>
          <w:p w14:paraId="5770163B" w14:textId="77777777" w:rsidR="00285E1D" w:rsidRPr="00555977" w:rsidRDefault="00285E1D" w:rsidP="001B15AF">
            <w:pPr>
              <w:spacing w:beforeLines="20" w:before="48" w:afterLines="20" w:after="48"/>
              <w:jc w:val="center"/>
              <w:rPr>
                <w:rFonts w:cs="Arial"/>
                <w:sz w:val="18"/>
              </w:rPr>
            </w:pPr>
          </w:p>
        </w:tc>
        <w:tc>
          <w:tcPr>
            <w:tcW w:w="2160" w:type="dxa"/>
          </w:tcPr>
          <w:p w14:paraId="09E31473" w14:textId="368DA755" w:rsidR="00285E1D" w:rsidRPr="00555977" w:rsidRDefault="00285E1D" w:rsidP="001B15AF">
            <w:pPr>
              <w:spacing w:beforeLines="20" w:before="48" w:afterLines="20" w:after="48"/>
              <w:jc w:val="center"/>
              <w:rPr>
                <w:rFonts w:cs="Arial"/>
                <w:sz w:val="18"/>
              </w:rPr>
            </w:pPr>
          </w:p>
        </w:tc>
        <w:tc>
          <w:tcPr>
            <w:tcW w:w="2747" w:type="dxa"/>
            <w:vAlign w:val="center"/>
          </w:tcPr>
          <w:p w14:paraId="0211B978" w14:textId="06510A49" w:rsidR="00285E1D" w:rsidRPr="00555977" w:rsidRDefault="00285E1D" w:rsidP="001B15AF">
            <w:pPr>
              <w:spacing w:beforeLines="20" w:before="48" w:afterLines="20" w:after="48"/>
              <w:jc w:val="center"/>
              <w:rPr>
                <w:rFonts w:cs="Arial"/>
                <w:sz w:val="18"/>
              </w:rPr>
            </w:pPr>
            <w:r>
              <w:rPr>
                <w:rFonts w:cs="Arial"/>
                <w:sz w:val="18"/>
              </w:rPr>
              <w:t>X</w:t>
            </w:r>
          </w:p>
        </w:tc>
      </w:tr>
      <w:tr w:rsidR="00285E1D" w:rsidRPr="00555977" w14:paraId="60CB2884" w14:textId="77777777" w:rsidTr="0064413F">
        <w:tc>
          <w:tcPr>
            <w:tcW w:w="2290" w:type="dxa"/>
            <w:shd w:val="clear" w:color="auto" w:fill="D9D9D9" w:themeFill="background1" w:themeFillShade="D9"/>
          </w:tcPr>
          <w:p w14:paraId="3CC019F8" w14:textId="79AC887D" w:rsidR="00285E1D" w:rsidRPr="00555977" w:rsidRDefault="00285E1D" w:rsidP="001B15AF">
            <w:pPr>
              <w:spacing w:beforeLines="20" w:before="48" w:afterLines="20" w:after="48"/>
              <w:rPr>
                <w:rFonts w:cs="Arial"/>
                <w:sz w:val="18"/>
              </w:rPr>
            </w:pPr>
            <w:r w:rsidRPr="00552815">
              <w:rPr>
                <w:rFonts w:cs="Arial"/>
                <w:sz w:val="18"/>
              </w:rPr>
              <w:t>Meeting Initiator</w:t>
            </w:r>
          </w:p>
        </w:tc>
        <w:tc>
          <w:tcPr>
            <w:tcW w:w="2068" w:type="dxa"/>
            <w:vAlign w:val="center"/>
          </w:tcPr>
          <w:p w14:paraId="30B10A8C" w14:textId="6D62B106" w:rsidR="00285E1D" w:rsidRPr="00555977" w:rsidRDefault="00285E1D" w:rsidP="001B15AF">
            <w:pPr>
              <w:spacing w:beforeLines="20" w:before="48" w:afterLines="20" w:after="48"/>
              <w:jc w:val="center"/>
              <w:rPr>
                <w:rFonts w:cs="Arial"/>
                <w:sz w:val="18"/>
              </w:rPr>
            </w:pPr>
            <w:r>
              <w:rPr>
                <w:rFonts w:cs="Arial"/>
                <w:sz w:val="18"/>
              </w:rPr>
              <w:t>X</w:t>
            </w:r>
          </w:p>
        </w:tc>
        <w:tc>
          <w:tcPr>
            <w:tcW w:w="2160" w:type="dxa"/>
          </w:tcPr>
          <w:p w14:paraId="3AAA5FDB" w14:textId="735943F7" w:rsidR="00285E1D" w:rsidRPr="00555977" w:rsidRDefault="00285E1D" w:rsidP="001B15AF">
            <w:pPr>
              <w:spacing w:beforeLines="20" w:before="48" w:afterLines="20" w:after="48"/>
              <w:jc w:val="center"/>
              <w:rPr>
                <w:rFonts w:cs="Arial"/>
                <w:sz w:val="18"/>
              </w:rPr>
            </w:pPr>
          </w:p>
        </w:tc>
        <w:tc>
          <w:tcPr>
            <w:tcW w:w="2747" w:type="dxa"/>
            <w:vAlign w:val="center"/>
          </w:tcPr>
          <w:p w14:paraId="12EE7354" w14:textId="1C045869" w:rsidR="00285E1D" w:rsidRPr="00555977" w:rsidRDefault="00285E1D" w:rsidP="001B15AF">
            <w:pPr>
              <w:spacing w:beforeLines="20" w:before="48" w:afterLines="20" w:after="48"/>
              <w:jc w:val="center"/>
              <w:rPr>
                <w:rFonts w:cs="Arial"/>
                <w:sz w:val="18"/>
              </w:rPr>
            </w:pPr>
          </w:p>
        </w:tc>
      </w:tr>
      <w:tr w:rsidR="00285E1D" w:rsidRPr="00555977" w14:paraId="69FE69CC" w14:textId="77777777" w:rsidTr="0064413F">
        <w:tc>
          <w:tcPr>
            <w:tcW w:w="2290" w:type="dxa"/>
            <w:shd w:val="clear" w:color="auto" w:fill="D9D9D9" w:themeFill="background1" w:themeFillShade="D9"/>
          </w:tcPr>
          <w:p w14:paraId="6CDE4956" w14:textId="0D0127B6" w:rsidR="00285E1D" w:rsidRPr="00555977" w:rsidRDefault="00285E1D" w:rsidP="001B15AF">
            <w:pPr>
              <w:spacing w:beforeLines="20" w:before="48" w:afterLines="20" w:after="48"/>
              <w:rPr>
                <w:rFonts w:cs="Arial"/>
                <w:sz w:val="18"/>
              </w:rPr>
            </w:pPr>
            <w:r w:rsidRPr="00552815">
              <w:rPr>
                <w:rFonts w:cs="Arial"/>
                <w:sz w:val="18"/>
              </w:rPr>
              <w:t>Rights Holders</w:t>
            </w:r>
          </w:p>
        </w:tc>
        <w:tc>
          <w:tcPr>
            <w:tcW w:w="2068" w:type="dxa"/>
            <w:vAlign w:val="center"/>
          </w:tcPr>
          <w:p w14:paraId="26B04BF9" w14:textId="77777777" w:rsidR="00285E1D" w:rsidRPr="00555977" w:rsidRDefault="00285E1D" w:rsidP="001B15AF">
            <w:pPr>
              <w:spacing w:beforeLines="20" w:before="48" w:afterLines="20" w:after="48"/>
              <w:jc w:val="center"/>
              <w:rPr>
                <w:rFonts w:cs="Arial"/>
                <w:sz w:val="18"/>
              </w:rPr>
            </w:pPr>
          </w:p>
        </w:tc>
        <w:tc>
          <w:tcPr>
            <w:tcW w:w="2160" w:type="dxa"/>
          </w:tcPr>
          <w:p w14:paraId="7AA0D4DD" w14:textId="42913DA3" w:rsidR="00285E1D" w:rsidRPr="00555977" w:rsidRDefault="00285E1D" w:rsidP="001B15AF">
            <w:pPr>
              <w:spacing w:beforeLines="20" w:before="48" w:afterLines="20" w:after="48"/>
              <w:jc w:val="center"/>
              <w:rPr>
                <w:rFonts w:cs="Arial"/>
                <w:sz w:val="18"/>
              </w:rPr>
            </w:pPr>
          </w:p>
        </w:tc>
        <w:tc>
          <w:tcPr>
            <w:tcW w:w="2747" w:type="dxa"/>
            <w:vAlign w:val="center"/>
          </w:tcPr>
          <w:p w14:paraId="545F604E" w14:textId="58F66710" w:rsidR="00285E1D" w:rsidRPr="00555977" w:rsidRDefault="00285E1D" w:rsidP="001B15AF">
            <w:pPr>
              <w:spacing w:beforeLines="20" w:before="48" w:afterLines="20" w:after="48"/>
              <w:jc w:val="center"/>
              <w:rPr>
                <w:rFonts w:cs="Arial"/>
                <w:sz w:val="18"/>
              </w:rPr>
            </w:pPr>
            <w:r>
              <w:rPr>
                <w:rFonts w:cs="Arial"/>
                <w:sz w:val="18"/>
              </w:rPr>
              <w:t>X</w:t>
            </w:r>
          </w:p>
        </w:tc>
      </w:tr>
      <w:tr w:rsidR="00285E1D" w:rsidRPr="00555977" w14:paraId="78BCE397" w14:textId="77777777" w:rsidTr="0064413F">
        <w:tc>
          <w:tcPr>
            <w:tcW w:w="2290" w:type="dxa"/>
            <w:shd w:val="clear" w:color="auto" w:fill="D9D9D9" w:themeFill="background1" w:themeFillShade="D9"/>
          </w:tcPr>
          <w:p w14:paraId="602DB2AA" w14:textId="13B00619" w:rsidR="00285E1D" w:rsidRPr="00555977" w:rsidRDefault="00285E1D" w:rsidP="001B15AF">
            <w:pPr>
              <w:spacing w:beforeLines="20" w:before="48" w:afterLines="20" w:after="48"/>
              <w:rPr>
                <w:rFonts w:cs="Arial"/>
                <w:sz w:val="18"/>
              </w:rPr>
            </w:pPr>
            <w:r w:rsidRPr="00552815">
              <w:rPr>
                <w:rFonts w:cs="Arial"/>
                <w:sz w:val="18"/>
              </w:rPr>
              <w:t>Assigned Proxy</w:t>
            </w:r>
          </w:p>
        </w:tc>
        <w:tc>
          <w:tcPr>
            <w:tcW w:w="2068" w:type="dxa"/>
            <w:vAlign w:val="center"/>
          </w:tcPr>
          <w:p w14:paraId="542C11C0" w14:textId="77777777" w:rsidR="00285E1D" w:rsidRPr="00555977" w:rsidRDefault="00285E1D" w:rsidP="001B15AF">
            <w:pPr>
              <w:spacing w:beforeLines="20" w:before="48" w:afterLines="20" w:after="48"/>
              <w:jc w:val="center"/>
              <w:rPr>
                <w:rFonts w:cs="Arial"/>
                <w:sz w:val="18"/>
              </w:rPr>
            </w:pPr>
          </w:p>
        </w:tc>
        <w:tc>
          <w:tcPr>
            <w:tcW w:w="2160" w:type="dxa"/>
          </w:tcPr>
          <w:p w14:paraId="00D1CD2F" w14:textId="63FF3FF7" w:rsidR="00285E1D" w:rsidRPr="00555977" w:rsidRDefault="00285E1D" w:rsidP="001B15AF">
            <w:pPr>
              <w:spacing w:beforeLines="20" w:before="48" w:afterLines="20" w:after="48"/>
              <w:jc w:val="center"/>
              <w:rPr>
                <w:rFonts w:cs="Arial"/>
                <w:sz w:val="18"/>
              </w:rPr>
            </w:pPr>
            <w:r>
              <w:rPr>
                <w:rFonts w:cs="Arial"/>
                <w:sz w:val="18"/>
              </w:rPr>
              <w:t>X</w:t>
            </w:r>
          </w:p>
        </w:tc>
        <w:tc>
          <w:tcPr>
            <w:tcW w:w="2747" w:type="dxa"/>
            <w:vAlign w:val="center"/>
          </w:tcPr>
          <w:p w14:paraId="39B1E577" w14:textId="69A70715" w:rsidR="00285E1D" w:rsidRPr="00555977" w:rsidRDefault="00285E1D" w:rsidP="001B15AF">
            <w:pPr>
              <w:spacing w:beforeLines="20" w:before="48" w:afterLines="20" w:after="48"/>
              <w:jc w:val="center"/>
              <w:rPr>
                <w:rFonts w:cs="Arial"/>
                <w:sz w:val="18"/>
              </w:rPr>
            </w:pPr>
            <w:r>
              <w:rPr>
                <w:rFonts w:cs="Arial"/>
                <w:sz w:val="18"/>
              </w:rPr>
              <w:t>X</w:t>
            </w:r>
          </w:p>
        </w:tc>
      </w:tr>
      <w:tr w:rsidR="00285E1D" w:rsidRPr="00555977" w14:paraId="3E6409E1" w14:textId="77777777" w:rsidTr="0064413F">
        <w:tc>
          <w:tcPr>
            <w:tcW w:w="2290" w:type="dxa"/>
            <w:shd w:val="clear" w:color="auto" w:fill="D9D9D9" w:themeFill="background1" w:themeFillShade="D9"/>
          </w:tcPr>
          <w:p w14:paraId="3E6409DE" w14:textId="02DB6629" w:rsidR="00285E1D" w:rsidRPr="00555977" w:rsidRDefault="00285E1D" w:rsidP="00555977">
            <w:pPr>
              <w:spacing w:beforeLines="20" w:before="48" w:afterLines="20" w:after="48"/>
              <w:rPr>
                <w:rFonts w:cs="Arial"/>
                <w:sz w:val="18"/>
              </w:rPr>
            </w:pPr>
            <w:r>
              <w:rPr>
                <w:rFonts w:cs="Arial"/>
                <w:sz w:val="18"/>
              </w:rPr>
              <w:t>Meeting Attendee</w:t>
            </w:r>
          </w:p>
        </w:tc>
        <w:tc>
          <w:tcPr>
            <w:tcW w:w="2068" w:type="dxa"/>
            <w:vAlign w:val="center"/>
          </w:tcPr>
          <w:p w14:paraId="3E6409DF" w14:textId="77777777" w:rsidR="00285E1D" w:rsidRPr="00555977" w:rsidRDefault="00285E1D" w:rsidP="00555977">
            <w:pPr>
              <w:spacing w:beforeLines="20" w:before="48" w:afterLines="20" w:after="48"/>
              <w:jc w:val="center"/>
              <w:rPr>
                <w:rFonts w:cs="Arial"/>
                <w:sz w:val="18"/>
              </w:rPr>
            </w:pPr>
          </w:p>
        </w:tc>
        <w:tc>
          <w:tcPr>
            <w:tcW w:w="2160" w:type="dxa"/>
          </w:tcPr>
          <w:p w14:paraId="0845EBB8" w14:textId="25F957B8" w:rsidR="00285E1D" w:rsidRPr="00555977" w:rsidRDefault="00285E1D" w:rsidP="00555977">
            <w:pPr>
              <w:spacing w:beforeLines="20" w:before="48" w:afterLines="20" w:after="48"/>
              <w:jc w:val="center"/>
              <w:rPr>
                <w:rFonts w:cs="Arial"/>
                <w:sz w:val="18"/>
              </w:rPr>
            </w:pPr>
            <w:r>
              <w:rPr>
                <w:rFonts w:cs="Arial"/>
                <w:sz w:val="18"/>
              </w:rPr>
              <w:t>X</w:t>
            </w:r>
          </w:p>
        </w:tc>
        <w:tc>
          <w:tcPr>
            <w:tcW w:w="2747" w:type="dxa"/>
            <w:vAlign w:val="center"/>
          </w:tcPr>
          <w:p w14:paraId="3E6409E0" w14:textId="124CC39F" w:rsidR="00285E1D" w:rsidRPr="00555977" w:rsidRDefault="00285E1D" w:rsidP="00555977">
            <w:pPr>
              <w:spacing w:beforeLines="20" w:before="48" w:afterLines="20" w:after="48"/>
              <w:jc w:val="center"/>
              <w:rPr>
                <w:rFonts w:cs="Arial"/>
                <w:sz w:val="18"/>
              </w:rPr>
            </w:pPr>
            <w:r>
              <w:rPr>
                <w:rFonts w:cs="Arial"/>
                <w:sz w:val="18"/>
              </w:rPr>
              <w:t>X</w:t>
            </w:r>
          </w:p>
        </w:tc>
      </w:tr>
    </w:tbl>
    <w:p w14:paraId="3E6409E2" w14:textId="77777777" w:rsidR="00451F31" w:rsidRPr="008B3BC4" w:rsidRDefault="00451F31" w:rsidP="002A4BF7">
      <w:pPr>
        <w:autoSpaceDE w:val="0"/>
        <w:autoSpaceDN w:val="0"/>
        <w:adjustRightInd w:val="0"/>
        <w:spacing w:before="120"/>
        <w:jc w:val="both"/>
        <w:rPr>
          <w:rFonts w:ascii="TimesNewRomanPSMT" w:hAnsi="TimesNewRomanPSMT" w:cs="TimesNewRomanPSMT"/>
          <w:color w:val="000000"/>
        </w:rPr>
      </w:pPr>
    </w:p>
    <w:p w14:paraId="59EE939C" w14:textId="77777777" w:rsidR="00E904C4" w:rsidRDefault="00E904C4">
      <w:pPr>
        <w:spacing w:before="0"/>
        <w:rPr>
          <w:b/>
          <w:sz w:val="32"/>
        </w:rPr>
      </w:pPr>
      <w:r>
        <w:br w:type="page"/>
      </w:r>
    </w:p>
    <w:p w14:paraId="3E640A2E" w14:textId="6C342524" w:rsidR="00721AE7" w:rsidRDefault="00911DFF" w:rsidP="00B570F8">
      <w:pPr>
        <w:pStyle w:val="Heading1"/>
      </w:pPr>
      <w:bookmarkStart w:id="24" w:name="_Toc94539577"/>
      <w:r w:rsidRPr="001E315E">
        <w:lastRenderedPageBreak/>
        <w:t>BusinessTransactions</w:t>
      </w:r>
      <w:bookmarkEnd w:id="24"/>
    </w:p>
    <w:p w14:paraId="1B7EE78C" w14:textId="1BBAF58F" w:rsidR="00E87B1D" w:rsidRPr="009D0675" w:rsidRDefault="00E87B1D" w:rsidP="00E87B1D">
      <w:r w:rsidRPr="009D0675">
        <w:t xml:space="preserve">This section illustrates the </w:t>
      </w:r>
      <w:r w:rsidR="009D0675">
        <w:t>flows</w:t>
      </w:r>
      <w:r w:rsidRPr="009D0675">
        <w:t xml:space="preserve"> of the </w:t>
      </w:r>
      <w:r w:rsidR="001E27F3">
        <w:t>general meeting</w:t>
      </w:r>
      <w:r w:rsidRPr="009D0675">
        <w:t xml:space="preserve"> messages</w:t>
      </w:r>
      <w:r w:rsidR="009D0675">
        <w:t xml:space="preserve"> </w:t>
      </w:r>
      <w:r w:rsidRPr="009D0675">
        <w:t xml:space="preserve">in typical message sequencing scenarios. The </w:t>
      </w:r>
      <w:r w:rsidR="001E27F3">
        <w:t>general meeting</w:t>
      </w:r>
      <w:r w:rsidRPr="009D0675">
        <w:t xml:space="preserve"> messages</w:t>
      </w:r>
      <w:r w:rsidR="009D0675">
        <w:t xml:space="preserve"> </w:t>
      </w:r>
      <w:r w:rsidRPr="009D0675">
        <w:t>are exchang</w:t>
      </w:r>
      <w:r w:rsidR="009D0675">
        <w:t>ed between a notifying party, for example</w:t>
      </w:r>
      <w:r w:rsidRPr="009D0675">
        <w:t>, an issuer or its agent,</w:t>
      </w:r>
      <w:r w:rsidR="009D0675">
        <w:t xml:space="preserve"> </w:t>
      </w:r>
      <w:r w:rsidRPr="009D0675">
        <w:t xml:space="preserve">one or more intermediaries and a party holding the right to vote. </w:t>
      </w:r>
    </w:p>
    <w:p w14:paraId="6FB1D14B" w14:textId="2258FBA3" w:rsidR="00E87B1D" w:rsidRPr="009D0675" w:rsidRDefault="00E87B1D" w:rsidP="00E87B1D">
      <w:r w:rsidRPr="009D0675">
        <w:t>The flows in each scenario include only one intermediary to</w:t>
      </w:r>
      <w:r w:rsidR="009D0675">
        <w:t xml:space="preserve"> </w:t>
      </w:r>
      <w:r w:rsidRPr="009D0675">
        <w:t xml:space="preserve">keep them high level and understandable. In reality the </w:t>
      </w:r>
      <w:r w:rsidR="001E27F3">
        <w:t>general meeting</w:t>
      </w:r>
      <w:r w:rsidR="009D0675">
        <w:t xml:space="preserve"> </w:t>
      </w:r>
      <w:r w:rsidRPr="009D0675">
        <w:t>messages cover exchanges between several intermediaries.</w:t>
      </w:r>
    </w:p>
    <w:p w14:paraId="5A544344" w14:textId="10E81960" w:rsidR="00E87B1D" w:rsidRPr="009D0675" w:rsidRDefault="00E87B1D" w:rsidP="009D0675">
      <w:pPr>
        <w:pStyle w:val="Heading2"/>
      </w:pPr>
      <w:bookmarkStart w:id="25" w:name="_Toc94539578"/>
      <w:r w:rsidRPr="009D0675">
        <w:t>Meeti</w:t>
      </w:r>
      <w:r w:rsidR="009D0675">
        <w:t>ng Notification Scenario</w:t>
      </w:r>
      <w:bookmarkEnd w:id="25"/>
    </w:p>
    <w:p w14:paraId="248AEF4F" w14:textId="1294A62C" w:rsidR="00E87B1D" w:rsidRPr="009D0675" w:rsidRDefault="00E87B1D" w:rsidP="00E87B1D">
      <w:r w:rsidRPr="009D0675">
        <w:t xml:space="preserve">The issuer or its agent sends a </w:t>
      </w:r>
      <w:r w:rsidRPr="009D0675">
        <w:rPr>
          <w:i/>
        </w:rPr>
        <w:t>MeetingNotification</w:t>
      </w:r>
      <w:r w:rsidRPr="009D0675">
        <w:t xml:space="preserve"> to announce</w:t>
      </w:r>
      <w:r w:rsidR="009D0675">
        <w:t xml:space="preserve"> </w:t>
      </w:r>
      <w:r w:rsidRPr="009D0675">
        <w:t>a shareholders meeting. In the scenario involving an intermediary,</w:t>
      </w:r>
      <w:r w:rsidR="009D0675">
        <w:t xml:space="preserve"> </w:t>
      </w:r>
      <w:r w:rsidRPr="009D0675">
        <w:t>the issuer or its agent sends the message to an intermediary. The</w:t>
      </w:r>
      <w:r w:rsidR="009D0675">
        <w:t xml:space="preserve"> </w:t>
      </w:r>
      <w:r w:rsidRPr="009D0675">
        <w:t>intermediary either forwards the message to another intermediary,</w:t>
      </w:r>
      <w:r w:rsidR="009D0675">
        <w:t xml:space="preserve"> </w:t>
      </w:r>
      <w:r w:rsidRPr="009D0675">
        <w:t>or to a party entitled to vote.</w:t>
      </w:r>
    </w:p>
    <w:p w14:paraId="2E527E61" w14:textId="6CC31A9A" w:rsidR="00E87B1D" w:rsidRPr="009D0675" w:rsidRDefault="00E87B1D" w:rsidP="00E87B1D">
      <w:r w:rsidRPr="009D0675">
        <w:t xml:space="preserve">The </w:t>
      </w:r>
      <w:r w:rsidRPr="009D0675">
        <w:rPr>
          <w:i/>
        </w:rPr>
        <w:t>MeetingNotification</w:t>
      </w:r>
      <w:r w:rsidRPr="009D0675">
        <w:t xml:space="preserve"> can also be initiated by an intermediary</w:t>
      </w:r>
      <w:r w:rsidR="009D0675">
        <w:t xml:space="preserve"> </w:t>
      </w:r>
      <w:r w:rsidRPr="009D0675">
        <w:t xml:space="preserve">in the </w:t>
      </w:r>
      <w:r w:rsidR="001E27F3">
        <w:t xml:space="preserve">intermediary </w:t>
      </w:r>
      <w:r w:rsidRPr="009D0675">
        <w:t>chain.</w:t>
      </w:r>
    </w:p>
    <w:p w14:paraId="560A34EC" w14:textId="77777777" w:rsidR="00401B54" w:rsidRDefault="00E87B1D" w:rsidP="00E87B1D">
      <w:r w:rsidRPr="009D0675">
        <w:t xml:space="preserve">If the message contains errors, the Sender sends a </w:t>
      </w:r>
      <w:r w:rsidRPr="009D0675">
        <w:rPr>
          <w:i/>
        </w:rPr>
        <w:t>MeetingCancellation</w:t>
      </w:r>
      <w:r w:rsidR="009D0675">
        <w:t xml:space="preserve"> </w:t>
      </w:r>
      <w:r w:rsidRPr="009D0675">
        <w:t>followed by a</w:t>
      </w:r>
      <w:r w:rsidR="009D0675">
        <w:t xml:space="preserve"> corrected </w:t>
      </w:r>
      <w:r w:rsidR="009D0675" w:rsidRPr="009D0675">
        <w:rPr>
          <w:i/>
        </w:rPr>
        <w:t>MeetingNotification</w:t>
      </w:r>
      <w:r w:rsidR="009D0675">
        <w:t xml:space="preserve">. </w:t>
      </w:r>
      <w:r w:rsidRPr="009D0675">
        <w:t>If a shareholders meeting is cancelled, the issuer or its agent</w:t>
      </w:r>
      <w:r w:rsidR="009D0675">
        <w:t xml:space="preserve"> </w:t>
      </w:r>
      <w:r w:rsidRPr="009D0675">
        <w:t xml:space="preserve">announces the cancellation via a </w:t>
      </w:r>
      <w:r w:rsidR="009D0675" w:rsidRPr="009D0675">
        <w:rPr>
          <w:i/>
        </w:rPr>
        <w:t>M</w:t>
      </w:r>
      <w:r w:rsidRPr="009D0675">
        <w:rPr>
          <w:i/>
        </w:rPr>
        <w:t>eetingCancellation</w:t>
      </w:r>
      <w:r w:rsidRPr="009D0675">
        <w:t>.</w:t>
      </w:r>
      <w:r w:rsidR="009D0675">
        <w:t xml:space="preserve"> </w:t>
      </w:r>
    </w:p>
    <w:p w14:paraId="54513357" w14:textId="609D1BDF" w:rsidR="00E87B1D" w:rsidRPr="009D0675" w:rsidRDefault="00E87B1D" w:rsidP="00E87B1D">
      <w:r w:rsidRPr="009D0675">
        <w:t xml:space="preserve">The </w:t>
      </w:r>
      <w:r w:rsidRPr="009D0675">
        <w:rPr>
          <w:i/>
        </w:rPr>
        <w:t>MeetingCancellation</w:t>
      </w:r>
      <w:r w:rsidRPr="009D0675">
        <w:t xml:space="preserve"> is for both types of cancellations transmitted</w:t>
      </w:r>
      <w:r w:rsidR="009D0675">
        <w:t xml:space="preserve"> </w:t>
      </w:r>
      <w:r w:rsidRPr="009D0675">
        <w:t xml:space="preserve">to the same parties as the </w:t>
      </w:r>
      <w:r w:rsidRPr="009D0675">
        <w:rPr>
          <w:i/>
        </w:rPr>
        <w:t>MeetingNotification</w:t>
      </w:r>
      <w:r w:rsidRPr="009D0675">
        <w:t>.</w:t>
      </w:r>
    </w:p>
    <w:p w14:paraId="1309EB43" w14:textId="452A18DF" w:rsidR="00E87B1D" w:rsidRPr="009D0675" w:rsidRDefault="00E87B1D" w:rsidP="00E87B1D">
      <w:r w:rsidRPr="009D0675">
        <w:t>An account servicer can notify an account owner of its entitlement</w:t>
      </w:r>
      <w:r w:rsidR="009D0675">
        <w:t xml:space="preserve"> </w:t>
      </w:r>
      <w:r w:rsidRPr="009D0675">
        <w:t xml:space="preserve">for the shareholder meeting by sending a </w:t>
      </w:r>
      <w:r w:rsidRPr="009D0675">
        <w:rPr>
          <w:i/>
        </w:rPr>
        <w:t>MeetingEntitlementNotification</w:t>
      </w:r>
      <w:r w:rsidR="001E27F3">
        <w:t>.</w:t>
      </w:r>
    </w:p>
    <w:p w14:paraId="4105F587" w14:textId="77777777" w:rsidR="009D0675" w:rsidRDefault="009D0675" w:rsidP="00E87B1D"/>
    <w:p w14:paraId="1CA91CB4" w14:textId="74BBA6D2" w:rsidR="009D0675" w:rsidRDefault="00401B54" w:rsidP="00401B54">
      <w:pPr>
        <w:ind w:left="-360"/>
      </w:pPr>
      <w:r w:rsidRPr="00401B54">
        <w:rPr>
          <w:noProof/>
        </w:rPr>
        <mc:AlternateContent>
          <mc:Choice Requires="wpg">
            <w:drawing>
              <wp:inline distT="0" distB="0" distL="0" distR="0" wp14:anchorId="73527BE9" wp14:editId="66FC95BD">
                <wp:extent cx="6214743" cy="2846019"/>
                <wp:effectExtent l="0" t="0" r="0" b="12065"/>
                <wp:docPr id="318" name="Group 61"/>
                <wp:cNvGraphicFramePr/>
                <a:graphic xmlns:a="http://schemas.openxmlformats.org/drawingml/2006/main">
                  <a:graphicData uri="http://schemas.microsoft.com/office/word/2010/wordprocessingGroup">
                    <wpg:wgp>
                      <wpg:cNvGrpSpPr/>
                      <wpg:grpSpPr>
                        <a:xfrm>
                          <a:off x="0" y="0"/>
                          <a:ext cx="6214743" cy="2846019"/>
                          <a:chOff x="0" y="0"/>
                          <a:chExt cx="6214743" cy="2846019"/>
                        </a:xfrm>
                      </wpg:grpSpPr>
                      <wps:wsp>
                        <wps:cNvPr id="319" name="Straight Connector 319"/>
                        <wps:cNvCnPr/>
                        <wps:spPr bwMode="auto">
                          <a:xfrm>
                            <a:off x="625415" y="667432"/>
                            <a:ext cx="0" cy="2178587"/>
                          </a:xfrm>
                          <a:prstGeom prst="line">
                            <a:avLst/>
                          </a:prstGeom>
                          <a:solidFill>
                            <a:schemeClr val="accent1"/>
                          </a:solidFill>
                          <a:ln w="19050" cap="flat" cmpd="sng" algn="ctr">
                            <a:solidFill>
                              <a:schemeClr val="tx1"/>
                            </a:solidFill>
                            <a:prstDash val="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pic:pic xmlns:pic="http://schemas.openxmlformats.org/drawingml/2006/picture">
                        <pic:nvPicPr>
                          <pic:cNvPr id="320" name="Picture 320" descr="Bank_cmyk_warmgray_10"/>
                          <pic:cNvPicPr>
                            <a:picLocks noChangeAspect="1" noChangeArrowheads="1"/>
                          </pic:cNvPicPr>
                        </pic:nvPicPr>
                        <pic:blipFill>
                          <a:blip r:embed="rId27" cstate="print"/>
                          <a:srcRect/>
                          <a:stretch>
                            <a:fillRect/>
                          </a:stretch>
                        </pic:blipFill>
                        <pic:spPr bwMode="auto">
                          <a:xfrm>
                            <a:off x="379223" y="10559"/>
                            <a:ext cx="449813" cy="490325"/>
                          </a:xfrm>
                          <a:prstGeom prst="rect">
                            <a:avLst/>
                          </a:prstGeom>
                          <a:noFill/>
                        </pic:spPr>
                      </pic:pic>
                      <wps:wsp>
                        <wps:cNvPr id="321" name="Straight Connector 321"/>
                        <wps:cNvCnPr/>
                        <wps:spPr bwMode="auto">
                          <a:xfrm>
                            <a:off x="3155830" y="667432"/>
                            <a:ext cx="5211" cy="2178587"/>
                          </a:xfrm>
                          <a:prstGeom prst="line">
                            <a:avLst/>
                          </a:prstGeom>
                          <a:solidFill>
                            <a:schemeClr val="accent1"/>
                          </a:solidFill>
                          <a:ln w="19050" cap="flat" cmpd="sng" algn="ctr">
                            <a:solidFill>
                              <a:schemeClr val="tx1"/>
                            </a:solidFill>
                            <a:prstDash val="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pic:pic xmlns:pic="http://schemas.openxmlformats.org/drawingml/2006/picture">
                        <pic:nvPicPr>
                          <pic:cNvPr id="322" name="Picture 322" descr="Bank_cmyk_warmgray_10"/>
                          <pic:cNvPicPr>
                            <a:picLocks noChangeAspect="1" noChangeArrowheads="1"/>
                          </pic:cNvPicPr>
                        </pic:nvPicPr>
                        <pic:blipFill>
                          <a:blip r:embed="rId27" cstate="print"/>
                          <a:srcRect/>
                          <a:stretch>
                            <a:fillRect/>
                          </a:stretch>
                        </pic:blipFill>
                        <pic:spPr bwMode="auto">
                          <a:xfrm>
                            <a:off x="2909638" y="10559"/>
                            <a:ext cx="449813" cy="490325"/>
                          </a:xfrm>
                          <a:prstGeom prst="rect">
                            <a:avLst/>
                          </a:prstGeom>
                          <a:noFill/>
                        </pic:spPr>
                      </pic:pic>
                      <wps:wsp>
                        <wps:cNvPr id="323" name="TextBox 7"/>
                        <wps:cNvSpPr txBox="1"/>
                        <wps:spPr>
                          <a:xfrm>
                            <a:off x="707819" y="809154"/>
                            <a:ext cx="2337435" cy="208280"/>
                          </a:xfrm>
                          <a:prstGeom prst="rect">
                            <a:avLst/>
                          </a:prstGeom>
                          <a:noFill/>
                        </wps:spPr>
                        <wps:txbx>
                          <w:txbxContent>
                            <w:p w14:paraId="633DEF99"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MeetingNotification</w:t>
                              </w:r>
                            </w:p>
                          </w:txbxContent>
                        </wps:txbx>
                        <wps:bodyPr wrap="square" rtlCol="0" anchor="b" anchorCtr="0">
                          <a:spAutoFit/>
                        </wps:bodyPr>
                      </wps:wsp>
                      <wps:wsp>
                        <wps:cNvPr id="324" name="Straight Connector 324"/>
                        <wps:cNvCnPr/>
                        <wps:spPr bwMode="auto">
                          <a:xfrm>
                            <a:off x="649850" y="979767"/>
                            <a:ext cx="2518811" cy="0"/>
                          </a:xfrm>
                          <a:prstGeom prst="line">
                            <a:avLst/>
                          </a:prstGeom>
                          <a:solidFill>
                            <a:schemeClr val="accent1"/>
                          </a:solidFill>
                          <a:ln w="12700" cap="flat" cmpd="sng" algn="ctr">
                            <a:solidFill>
                              <a:schemeClr val="tx1"/>
                            </a:solidFill>
                            <a:prstDash val="solid"/>
                            <a:round/>
                            <a:headEnd type="none" w="med" len="med"/>
                            <a:tailEnd type="arrow"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25" name="TextBox 9"/>
                        <wps:cNvSpPr txBox="1"/>
                        <wps:spPr>
                          <a:xfrm>
                            <a:off x="0" y="451895"/>
                            <a:ext cx="1250950" cy="208280"/>
                          </a:xfrm>
                          <a:prstGeom prst="rect">
                            <a:avLst/>
                          </a:prstGeom>
                          <a:noFill/>
                        </wps:spPr>
                        <wps:txbx>
                          <w:txbxContent>
                            <w:p w14:paraId="41085159"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Issuer Agent</w:t>
                              </w:r>
                            </w:p>
                          </w:txbxContent>
                        </wps:txbx>
                        <wps:bodyPr wrap="square" rtlCol="0">
                          <a:spAutoFit/>
                        </wps:bodyPr>
                      </wps:wsp>
                      <wps:wsp>
                        <wps:cNvPr id="326" name="TextBox 10"/>
                        <wps:cNvSpPr txBox="1"/>
                        <wps:spPr>
                          <a:xfrm>
                            <a:off x="2573654" y="451895"/>
                            <a:ext cx="1121410" cy="208280"/>
                          </a:xfrm>
                          <a:prstGeom prst="rect">
                            <a:avLst/>
                          </a:prstGeom>
                          <a:noFill/>
                        </wps:spPr>
                        <wps:txbx>
                          <w:txbxContent>
                            <w:p w14:paraId="785EFA6A"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Intermediary</w:t>
                              </w:r>
                            </w:p>
                          </w:txbxContent>
                        </wps:txbx>
                        <wps:bodyPr wrap="square" rtlCol="0">
                          <a:spAutoFit/>
                        </wps:bodyPr>
                      </wps:wsp>
                      <wps:wsp>
                        <wps:cNvPr id="344" name="Straight Connector 344"/>
                        <wps:cNvCnPr/>
                        <wps:spPr bwMode="auto">
                          <a:xfrm>
                            <a:off x="673255" y="1374729"/>
                            <a:ext cx="2468880" cy="0"/>
                          </a:xfrm>
                          <a:prstGeom prst="line">
                            <a:avLst/>
                          </a:prstGeom>
                          <a:solidFill>
                            <a:schemeClr val="accent1"/>
                          </a:solidFill>
                          <a:ln w="12700" cap="flat" cmpd="sng" algn="ctr">
                            <a:solidFill>
                              <a:schemeClr val="tx1"/>
                            </a:solidFill>
                            <a:prstDash val="solid"/>
                            <a:round/>
                            <a:headEnd type="none" w="med" len="med"/>
                            <a:tailEnd type="arrow"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45" name="Straight Connector 345"/>
                        <wps:cNvCnPr/>
                        <wps:spPr bwMode="auto">
                          <a:xfrm flipH="1">
                            <a:off x="649850" y="1830651"/>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46" name="Straight Connector 346"/>
                        <wps:cNvCnPr/>
                        <wps:spPr bwMode="auto">
                          <a:xfrm flipH="1">
                            <a:off x="3137175" y="2482137"/>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47" name="Straight Connector 347"/>
                        <wps:cNvCnPr/>
                        <wps:spPr bwMode="auto">
                          <a:xfrm>
                            <a:off x="5609470" y="740693"/>
                            <a:ext cx="0" cy="2105326"/>
                          </a:xfrm>
                          <a:prstGeom prst="line">
                            <a:avLst/>
                          </a:prstGeom>
                          <a:solidFill>
                            <a:schemeClr val="accent1"/>
                          </a:solidFill>
                          <a:ln w="19050" cap="flat" cmpd="sng" algn="ctr">
                            <a:solidFill>
                              <a:schemeClr val="tx1"/>
                            </a:solidFill>
                            <a:prstDash val="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pic:pic xmlns:pic="http://schemas.openxmlformats.org/drawingml/2006/picture">
                        <pic:nvPicPr>
                          <pic:cNvPr id="348" name="Picture 348" descr="Bank_cmyk_warmgray_10"/>
                          <pic:cNvPicPr>
                            <a:picLocks noChangeAspect="1" noChangeArrowheads="1"/>
                          </pic:cNvPicPr>
                        </pic:nvPicPr>
                        <pic:blipFill>
                          <a:blip r:embed="rId27" cstate="print"/>
                          <a:srcRect/>
                          <a:stretch>
                            <a:fillRect/>
                          </a:stretch>
                        </pic:blipFill>
                        <pic:spPr bwMode="auto">
                          <a:xfrm>
                            <a:off x="5363278" y="0"/>
                            <a:ext cx="449813" cy="490325"/>
                          </a:xfrm>
                          <a:prstGeom prst="rect">
                            <a:avLst/>
                          </a:prstGeom>
                          <a:noFill/>
                        </pic:spPr>
                      </pic:pic>
                      <wps:wsp>
                        <wps:cNvPr id="349" name="Straight Connector 349"/>
                        <wps:cNvCnPr/>
                        <wps:spPr bwMode="auto">
                          <a:xfrm>
                            <a:off x="3150977" y="1165965"/>
                            <a:ext cx="2468880" cy="0"/>
                          </a:xfrm>
                          <a:prstGeom prst="line">
                            <a:avLst/>
                          </a:prstGeom>
                          <a:solidFill>
                            <a:schemeClr val="accent1"/>
                          </a:solidFill>
                          <a:ln w="12700" cap="flat" cmpd="sng" algn="ctr">
                            <a:solidFill>
                              <a:schemeClr val="tx1"/>
                            </a:solidFill>
                            <a:prstDash val="solid"/>
                            <a:round/>
                            <a:headEnd type="none" w="med" len="med"/>
                            <a:tailEnd type="arrow"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50" name="TextBox 42"/>
                        <wps:cNvSpPr txBox="1"/>
                        <wps:spPr>
                          <a:xfrm>
                            <a:off x="5093333" y="449740"/>
                            <a:ext cx="1121410" cy="208280"/>
                          </a:xfrm>
                          <a:prstGeom prst="rect">
                            <a:avLst/>
                          </a:prstGeom>
                          <a:noFill/>
                        </wps:spPr>
                        <wps:txbx>
                          <w:txbxContent>
                            <w:p w14:paraId="6214E15E"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Voting Party</w:t>
                              </w:r>
                            </w:p>
                          </w:txbxContent>
                        </wps:txbx>
                        <wps:bodyPr wrap="square" rtlCol="0">
                          <a:spAutoFit/>
                        </wps:bodyPr>
                      </wps:wsp>
                      <wps:wsp>
                        <wps:cNvPr id="351" name="Straight Connector 351"/>
                        <wps:cNvCnPr/>
                        <wps:spPr bwMode="auto">
                          <a:xfrm>
                            <a:off x="3168661" y="1614328"/>
                            <a:ext cx="2468880" cy="0"/>
                          </a:xfrm>
                          <a:prstGeom prst="line">
                            <a:avLst/>
                          </a:prstGeom>
                          <a:solidFill>
                            <a:schemeClr val="accent1"/>
                          </a:solidFill>
                          <a:ln w="12700" cap="flat" cmpd="sng" algn="ctr">
                            <a:solidFill>
                              <a:schemeClr val="tx1"/>
                            </a:solidFill>
                            <a:prstDash val="solid"/>
                            <a:round/>
                            <a:headEnd type="none" w="med" len="med"/>
                            <a:tailEnd type="arrow"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12" name="TextBox 45"/>
                        <wps:cNvSpPr txBox="1"/>
                        <wps:spPr>
                          <a:xfrm>
                            <a:off x="3233888" y="950326"/>
                            <a:ext cx="2337435" cy="208280"/>
                          </a:xfrm>
                          <a:prstGeom prst="rect">
                            <a:avLst/>
                          </a:prstGeom>
                          <a:noFill/>
                        </wps:spPr>
                        <wps:txbx>
                          <w:txbxContent>
                            <w:p w14:paraId="40D4621D"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MeetingNotification</w:t>
                              </w:r>
                            </w:p>
                          </w:txbxContent>
                        </wps:txbx>
                        <wps:bodyPr wrap="square" rtlCol="0" anchor="b" anchorCtr="0">
                          <a:spAutoFit/>
                        </wps:bodyPr>
                      </wps:wsp>
                      <wps:wsp>
                        <wps:cNvPr id="513" name="TextBox 46"/>
                        <wps:cNvSpPr txBox="1"/>
                        <wps:spPr>
                          <a:xfrm>
                            <a:off x="721521" y="1188581"/>
                            <a:ext cx="2337435" cy="208280"/>
                          </a:xfrm>
                          <a:prstGeom prst="rect">
                            <a:avLst/>
                          </a:prstGeom>
                          <a:noFill/>
                        </wps:spPr>
                        <wps:txbx>
                          <w:txbxContent>
                            <w:p w14:paraId="4FC74633"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MeetingCancellation</w:t>
                              </w:r>
                            </w:p>
                          </w:txbxContent>
                        </wps:txbx>
                        <wps:bodyPr wrap="square" rtlCol="0" anchor="b" anchorCtr="0">
                          <a:spAutoFit/>
                        </wps:bodyPr>
                      </wps:wsp>
                      <wps:wsp>
                        <wps:cNvPr id="514" name="TextBox 47"/>
                        <wps:cNvSpPr txBox="1"/>
                        <wps:spPr>
                          <a:xfrm>
                            <a:off x="3250086" y="1424225"/>
                            <a:ext cx="2337435" cy="208280"/>
                          </a:xfrm>
                          <a:prstGeom prst="rect">
                            <a:avLst/>
                          </a:prstGeom>
                          <a:noFill/>
                        </wps:spPr>
                        <wps:txbx>
                          <w:txbxContent>
                            <w:p w14:paraId="7AA949B1"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MeetingCancellation</w:t>
                              </w:r>
                            </w:p>
                          </w:txbxContent>
                        </wps:txbx>
                        <wps:bodyPr wrap="square" rtlCol="0" anchor="b" anchorCtr="0">
                          <a:spAutoFit/>
                        </wps:bodyPr>
                      </wps:wsp>
                      <wps:wsp>
                        <wps:cNvPr id="801" name="TextBox 48"/>
                        <wps:cNvSpPr txBox="1"/>
                        <wps:spPr>
                          <a:xfrm>
                            <a:off x="721521" y="1662480"/>
                            <a:ext cx="2337435" cy="208280"/>
                          </a:xfrm>
                          <a:prstGeom prst="rect">
                            <a:avLst/>
                          </a:prstGeom>
                          <a:noFill/>
                        </wps:spPr>
                        <wps:txbx>
                          <w:txbxContent>
                            <w:p w14:paraId="18D89279"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MeetingNotification</w:t>
                              </w:r>
                            </w:p>
                          </w:txbxContent>
                        </wps:txbx>
                        <wps:bodyPr wrap="square" rtlCol="0" anchor="b" anchorCtr="0">
                          <a:spAutoFit/>
                        </wps:bodyPr>
                      </wps:wsp>
                      <wps:wsp>
                        <wps:cNvPr id="802" name="Straight Connector 802"/>
                        <wps:cNvCnPr/>
                        <wps:spPr bwMode="auto">
                          <a:xfrm>
                            <a:off x="3161041" y="2109628"/>
                            <a:ext cx="2468880" cy="0"/>
                          </a:xfrm>
                          <a:prstGeom prst="line">
                            <a:avLst/>
                          </a:prstGeom>
                          <a:solidFill>
                            <a:schemeClr val="accent1"/>
                          </a:solidFill>
                          <a:ln w="12700" cap="flat" cmpd="sng" algn="ctr">
                            <a:solidFill>
                              <a:schemeClr val="tx1"/>
                            </a:solidFill>
                            <a:prstDash val="solid"/>
                            <a:round/>
                            <a:headEnd type="none" w="med" len="med"/>
                            <a:tailEnd type="arrow"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03" name="TextBox 50"/>
                        <wps:cNvSpPr txBox="1"/>
                        <wps:spPr>
                          <a:xfrm>
                            <a:off x="3242467" y="1927041"/>
                            <a:ext cx="2337435" cy="208280"/>
                          </a:xfrm>
                          <a:prstGeom prst="rect">
                            <a:avLst/>
                          </a:prstGeom>
                          <a:noFill/>
                        </wps:spPr>
                        <wps:txbx>
                          <w:txbxContent>
                            <w:p w14:paraId="5E530505"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MeetingNotification</w:t>
                              </w:r>
                            </w:p>
                          </w:txbxContent>
                        </wps:txbx>
                        <wps:bodyPr wrap="square" rtlCol="0" anchor="b" anchorCtr="0">
                          <a:spAutoFit/>
                        </wps:bodyPr>
                      </wps:wsp>
                      <wps:wsp>
                        <wps:cNvPr id="804" name="TextBox 51"/>
                        <wps:cNvSpPr txBox="1"/>
                        <wps:spPr>
                          <a:xfrm>
                            <a:off x="3242467" y="2289587"/>
                            <a:ext cx="2337435" cy="208280"/>
                          </a:xfrm>
                          <a:prstGeom prst="rect">
                            <a:avLst/>
                          </a:prstGeom>
                          <a:noFill/>
                        </wps:spPr>
                        <wps:txbx>
                          <w:txbxContent>
                            <w:p w14:paraId="08FFDCF5"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MeetingEntitlementNotification</w:t>
                              </w:r>
                            </w:p>
                          </w:txbxContent>
                        </wps:txbx>
                        <wps:bodyPr wrap="square" rtlCol="0" anchor="b" anchorCtr="0">
                          <a:spAutoFit/>
                        </wps:bodyPr>
                      </wps:wsp>
                    </wpg:wgp>
                  </a:graphicData>
                </a:graphic>
              </wp:inline>
            </w:drawing>
          </mc:Choice>
          <mc:Fallback>
            <w:pict>
              <v:group w14:anchorId="73527BE9" id="Group 61" o:spid="_x0000_s1066" style="width:489.35pt;height:224.1pt;mso-position-horizontal-relative:char;mso-position-vertical-relative:line" coordsize="62147,2846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GkwovBwAAEDQAAA4AAABkcnMvZTJvRG9jLnhtbOxbWW/bRhB+L9D/&#10;QPA9Ebm8BdtBYidpgbQ1mvQ5WJGURJhXl2tL+vf9ZpekDsuHlFpxHAWwwkvL2Zlvvjl2dfJmXuTG&#10;TSqarCpPTfu1ZRppGVdJVk5OzX++fHgVmkYjeZnwvCrTU3ORNuabs19/OZnVw5RV0ypPUmFgkLIZ&#10;zupTcyplPRwMmniaFrx5XdVpiZvjShRc4lRMBongM4xe5ANmWf5gVomkFlWcNg2uXuib5pkafzxO&#10;Y/nXeNyk0shPTcgm1adQnyP6HJyd8OFE8Hqaxa0YfA8pCp6VeGk/1AWX3LgW2a2hiiwWVVON5eu4&#10;KgbVeJzFqZoDZmNbG7P5KKrrWs1lMpxN6l5NUO2GnvYeNv7z5lIYWXJqOjZMVfICRlLvNXybtDOr&#10;J0M89FHUn+tL0V6Y6DOa8HwsCvofUzHmSq+LXq/pXBoxLvrMdgPXMY0Y91jo+pYdac3HU5jn1vfi&#10;6fsHvjnoXjwg+XpxZjVQ1CwV1Xyboj5PeZ0q/Tekg15RUaeoz1LwbDKVxnlVlsBaJQxHT40kwVfO&#10;y1ZnzbCB+ozR7I8qgYb5tawUXjbU5zPPtT3TgJ58HypjWk2dIoFgpUI7CL0woHu9IviwFo38mFaF&#10;QQenZp6VJDsf8ptPjdSPdo/Q5abKs+RDlufqhPwtPc+FccPhKTyO01Iq++MFa0/mpTGDo0eWR8Jw&#10;uOw45xKHRQ0QNeXENHg+ARfEUqjXr31b+fXyPXK+9R0k5gVvplqYBEdaDXCHMsFM+HCa8uR9mRhy&#10;UUObJajFJLGKNDGNPMXb6Ug9KXmWP+ZJzDMvaehUsUarMjIjGY78oBmOqmSh7AnUKaCdndRZPMRf&#10;65o4uoW4hykM35LXAjPQNFg8aoyCi6vr+hVYpOYyG2V5JheKEaF0Eqq8ucxiEpxOVsDLYDbt5bhP&#10;rzUcupSkTQxafMfLq69xsbj6OuOiAC8uvtqKJLtR9JgAWxZ/quKrxiir8ykvJ+nbpoYDABkYvrsk&#10;RDUjS8ENtZ3XRxnQ6ZqcozyrO0jScasRCLbBd1uUqrn0ooqvC2BXBweRApuITM00qxvTEMO0GKWA&#10;qfg9gZwxApMEfGqRlVKjpRHx35iGQk4jRSrjKWFiDDdpr5M/dDfUBJYy03Qe5eVOEDEGOoSX25bn&#10;tVzYObnrRqHdkqUbWQ7z7nd0AYGVp93h6GVFKiUC6ARsD3Gqcf30lMkIFiq2bKNM3IV4e1KmY3te&#10;6ADCd3Cmx2yyNUWeI20eaXNf2mQdgC972sSlI21qqjwIbbLIinwHWepPxJuIA5o3vyA8vKvmhsr6&#10;WqqkjNyQc1xuAyxd1+lKlx/3iXlgBSFSU9JdaEW25+qA1wUd5jhIN5F5KqK0QhaqsH93evn4qLMU&#10;io7kfDRX9QbKjZb0dVplzFCFIYP895pTLiRkfl7poo2X8bRCDjBCaqkOzyXOLBXzmvotUukPmUpw&#10;aXw9GCIcnSCwHSzCuZ2ltkY4pW4SaZ+iAAkBZdswXRREga8ggES1rZGYZ4dhF+MesNrTFgUssCDm&#10;QYoCVVVoCH97VcApUd1eQOxZFrTg6yv2pylEkRlusINKJVuY7cIOGl0ukBSpbHOJLpt5VqRqPcqg&#10;DkIM/SQeIAZVuD4b//c3baELpz2MwbzA8UHQ5PBbTWKjn4LRD8fVqBAfx9XPyiTuvZSMu/sXHX6A&#10;sgzeBwvZCJwB26jhmOuHIUKoMtGRk/fo1PyonOz2nLwtD8DdHUFnjNEH+Y3yO/KttsvqLzMCG7Wv&#10;76kCeknaR/htbxTeAyo+fOJO4WFSArcPQ1vh5/8v8HPAeXag6Y+5IcMpjXvEX5ZoPdyVkv4E+Au6&#10;NGgr/lar113XRjzfitxAZ6qBa/mRsw66LiFCS9VhCuh3V69PWwcdF0d05U39Zvz9OIsjbr8E2nf5&#10;6NKxy6fY/TCLI57jOyzQXT6VOS/DyktcGXHvXUzG3R3zxZUsESsjVhSAkKlKsX0v8jdq+2OauD1N&#10;fPx68j0B/Vl3jqihs95XdtVWgz26FcCYg3+6W+FGiMzrYdk+fLeiX078kRpIqOHuWSLVFV5rnl0z&#10;J8f2Qx/beRQR+Da2laje+5JYj0TwkxKBZ/frmt0C01qLYpcesoM1JDS9FMrQMW5z8BWQHXyJifWc&#10;9gARtOtKz3uJyaNNIRukvVrP72KrgNnYF9FmBiE2k202kA5vK1XNEcG9DFv1vefer1Zr311shU6z&#10;ZYXo61Aa5zKX6Q1B39Wx+t75SzBWaPWhtzdWvziN9dpdjLXqWL6P5thGNnT4dXaNlpfiWKHVB6wt&#10;DSa6+y31km9brmZFZmOvyTFNwgaM40o77Zi5FXpRQS2RtgtDOGBwF3s4FJ1H2DIBxKn2Sr+f4/Cx&#10;t08jXgad34q9a9XTvsZiDJsj9K777xp7+zziiY2lflqBn52oHxm0P5Gh37Wsnqt9Vssf8pz9BwAA&#10;//8DAFBLAwQUAAYACAAAACEAIIrUR5kCAACABgAAFAAAAGRycy9tZWRpYS9pbWFnZTEuZW1mrNRN&#10;SFRRGMbxd/It+mayFmIbSyojKzILQhMrchcVEWRZUozULEL72AgRatLsNCgiolKwZhYTkUhi5mAR&#10;tIiiFhHVpnZKabg9i7r9j+feOWAtIrrwm+e513OdOWfOnZiInEdLTGTgRxDcIyfJiXKR4qEgSGwW&#10;2TAaBCW799SJxKRtjsh6xisW4RCmD3uhQKSW+6eoOyQhzXJCmqREDkirnONdmuQ0KbIECzEXhWHn&#10;NpmPOKLDjolHJ+S88PwLg3WWyILwvJe8j6Ww9/AnWYMi2P9rj7aWk9O5ilc7xl5vRCXs+HLYI8rZ&#10;7vS31+h+e08V7ByWI44Ua1BsgsCuyTiaeRO7pmnSrilLKdd1pUlrmRnQCvNca8xb3Ws+61GcyvtI&#10;927RnW/6wHiDdGdSh8x3fWym9Ale5LXTI/v0mvE66E4D6e2iO/Vaaw5qNapQkZfSYhPZznzs/KvD&#10;rCGL0HM5Nu1468/A+tP3UsA4ewRBMJ3RutrrZYi+o5lr3M0al4Zr3Mu4s6ztIGvbQ74mV3Dtqq42&#10;N3Stua3rTJ9uNFndZB7qVjOqO80r3W8+aSMSeZ30SL1uM94WunOYPKKVrE8lYxvy+rXORLq11ET+&#10;ZW1mztXup2Q41w/M70w4xz5ynLk2M9cuTRovRXdukl6W7qRJL0N3ekgvSXfSpJeiO/2kl6U7OdLL&#10;0J1B0kvSnRzppejOS/arl6U770kvQ3fekF6S7rwjvTt0Z0z7jfeI7lwkvX66c4Fn75he4TlIkd4l&#10;Pk+ki+5l6E6K9JJ053/skXb2yHC4RxLsh7Zwb9wlJ9gjhVwb02Hm54yTX3WE344cnuV10r2ndCvH&#10;3EZMB78r7dz3t583en7tb2TU7XO9GMtgjzhs/wUAAP//AwBQSwMEFAAGAAgAAAAhAKBUA/TeAAAA&#10;BQEAAA8AAABkcnMvZG93bnJldi54bWxMj0FLw0AQhe+C/2EZwZvdpFYbYzalFPVUCrZC6W2anSah&#10;2dmQ3Sbpv3f1opeBx3u89022GE0jeupcbVlBPIlAEBdW11wq+Nq9PyQgnEfW2FgmBVdysMhvbzJM&#10;tR34k/qtL0UoYZeigsr7NpXSFRUZdBPbEgfvZDuDPsiulLrDIZSbRk6j6FkarDksVNjSqqLivL0Y&#10;BR8DDsvH+K1fn0+r62H3tNmvY1Lq/m5cvoLwNPq/MPzgB3TIA9PRXlg70SgIj/jfG7yXeTIHcVQw&#10;myVTkHkm/9Pn3w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QAaT&#10;Ci8HAAAQNAAADgAAAAAAAAAAAAAAAAA8AgAAZHJzL2Uyb0RvYy54bWxQSwECLQAUAAYACAAAACEA&#10;IIrUR5kCAACABgAAFAAAAAAAAAAAAAAAAACXCQAAZHJzL21lZGlhL2ltYWdlMS5lbWZQSwECLQAU&#10;AAYACAAAACEAoFQD9N4AAAAFAQAADwAAAAAAAAAAAAAAAABiDAAAZHJzL2Rvd25yZXYueG1sUEsB&#10;Ai0AFAAGAAgAAAAhAI4iCUK6AAAAIQEAABkAAAAAAAAAAAAAAAAAbQ0AAGRycy9fcmVscy9lMm9E&#10;b2MueG1sLnJlbHNQSwUGAAAAAAYABgB8AQAAXg4AAAAA&#10;">
                <v:line id="Straight Connector 319" o:spid="_x0000_s1067" style="position:absolute;visibility:visible;mso-wrap-style:square" from="6254,6674" to="6254,2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Y1xAAAANwAAAAPAAAAZHJzL2Rvd25yZXYueG1sRI9Ba4NA&#10;FITvgf6H5RV6i6uVpI3NJiTBQo+p9ZLbw31VqftW3E3Uf98tFHIcZuYbZrufTCduNLjWsoIkikEQ&#10;V1a3XCsov96XryCcR9bYWSYFMznY7x4WW8y0HfmTboWvRYCwy1BB432fSemqhgy6yPbEwfu2g0Ef&#10;5FBLPeAY4KaTz3G8lgZbDgsN9nRqqPoprkbB6uXozfpwTOZ0VeIlHfNpPOdKPT1OhzcQniZ/D/+3&#10;P7SCNNnA35lwBOTuFwAA//8DAFBLAQItABQABgAIAAAAIQDb4fbL7gAAAIUBAAATAAAAAAAAAAAA&#10;AAAAAAAAAABbQ29udGVudF9UeXBlc10ueG1sUEsBAi0AFAAGAAgAAAAhAFr0LFu/AAAAFQEAAAsA&#10;AAAAAAAAAAAAAAAAHwEAAF9yZWxzLy5yZWxzUEsBAi0AFAAGAAgAAAAhAGK35jXEAAAA3AAAAA8A&#10;AAAAAAAAAAAAAAAABwIAAGRycy9kb3ducmV2LnhtbFBLBQYAAAAAAwADALcAAAD4AgAAAAA=&#10;" filled="t" fillcolor="#4f81bd [3204]" strokecolor="black [3213]" strokeweight="1.5pt">
                  <v:stroke dashstyle="dash"/>
                  <v:shadow color="#eeece1 [3214]"/>
                </v:line>
                <v:shape id="Picture 320" o:spid="_x0000_s1068" type="#_x0000_t75" alt="Bank_cmyk_warmgray_10" style="position:absolute;left:3792;top:105;width:4498;height: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PwYwgAAANwAAAAPAAAAZHJzL2Rvd25yZXYueG1sRE/Pa8Iw&#10;FL4L+x/CE3aRma4DqdUow1HW66oedns0z6bYvNQmav3vl8PA48f3e70dbSduNPjWsYL3eQKCuHa6&#10;5UbBYV+8ZSB8QNbYOSYFD/Kw3bxM1phrd+cfulWhETGEfY4KTAh9LqWvDVn0c9cTR+7kBoshwqGR&#10;esB7DLedTJNkIS22HBsM9rQzVJ+rq1VQZOllJmfm67dYhPK7XD6uy2Ol1Ot0/FyBCDSGp/jfXWoF&#10;H2mcH8/EIyA3fwAAAP//AwBQSwECLQAUAAYACAAAACEA2+H2y+4AAACFAQAAEwAAAAAAAAAAAAAA&#10;AAAAAAAAW0NvbnRlbnRfVHlwZXNdLnhtbFBLAQItABQABgAIAAAAIQBa9CxbvwAAABUBAAALAAAA&#10;AAAAAAAAAAAAAB8BAABfcmVscy8ucmVsc1BLAQItABQABgAIAAAAIQANPPwYwgAAANwAAAAPAAAA&#10;AAAAAAAAAAAAAAcCAABkcnMvZG93bnJldi54bWxQSwUGAAAAAAMAAwC3AAAA9gIAAAAA&#10;">
                  <v:imagedata r:id="rId28" o:title="Bank_cmyk_warmgray_10"/>
                </v:shape>
                <v:line id="Straight Connector 321" o:spid="_x0000_s1069" style="position:absolute;visibility:visible;mso-wrap-style:square" from="31558,6674" to="31610,2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SCOwgAAANwAAAAPAAAAZHJzL2Rvd25yZXYueG1sRI/NqsIw&#10;FIT3gu8QjuBO01r8oRpFReEuverG3aE5tsXmpDTR1rc3F4S7HGbmG2a16UwlXtS40rKCeByBIM6s&#10;LjlXcL0cRwsQziNrrCyTgjc52Kz7vRWm2rb8S6+zz0WAsEtRQeF9nUrpsoIMurGtiYN3t41BH2ST&#10;S91gG+CmkpMomkmDJYeFAmvaF5Q9zk+jYDrfeTPb7uJ3Mr3iLWkPXXs6KDUcdNslCE+d/w9/2z9a&#10;QTKJ4e9MOAJy/QEAAP//AwBQSwECLQAUAAYACAAAACEA2+H2y+4AAACFAQAAEwAAAAAAAAAAAAAA&#10;AAAAAAAAW0NvbnRlbnRfVHlwZXNdLnhtbFBLAQItABQABgAIAAAAIQBa9CxbvwAAABUBAAALAAAA&#10;AAAAAAAAAAAAAB8BAABfcmVscy8ucmVsc1BLAQItABQABgAIAAAAIQBSrSCOwgAAANwAAAAPAAAA&#10;AAAAAAAAAAAAAAcCAABkcnMvZG93bnJldi54bWxQSwUGAAAAAAMAAwC3AAAA9gIAAAAA&#10;" filled="t" fillcolor="#4f81bd [3204]" strokecolor="black [3213]" strokeweight="1.5pt">
                  <v:stroke dashstyle="dash"/>
                  <v:shadow color="#eeece1 [3214]"/>
                </v:line>
                <v:shape id="Picture 322" o:spid="_x0000_s1070" type="#_x0000_t75" alt="Bank_cmyk_warmgray_10" style="position:absolute;left:29096;top:105;width:4498;height: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f0xQAAANwAAAAPAAAAZHJzL2Rvd25yZXYueG1sRI9Ba8JA&#10;FITvBf/D8oReRDdNQTS6CdISmmvT9tDbI/vMBrNvY3bV+O+7hUKPw8x8w+yLyfbiSqPvHCt4WiUg&#10;iBunO24VfH6Uyw0IH5A19o5JwZ08FPnsYY+Zdjd+p2sdWhEh7DNUYEIYMil9Y8iiX7mBOHpHN1oM&#10;UY6t1CPeItz2Mk2StbTYcVwwONCLoeZUX6yCcpOeF3JhXr/Ldajequ39sv2qlXqcT4cdiEBT+A//&#10;tSut4DlN4fdMPAIy/wEAAP//AwBQSwECLQAUAAYACAAAACEA2+H2y+4AAACFAQAAEwAAAAAAAAAA&#10;AAAAAAAAAAAAW0NvbnRlbnRfVHlwZXNdLnhtbFBLAQItABQABgAIAAAAIQBa9CxbvwAAABUBAAAL&#10;AAAAAAAAAAAAAAAAAB8BAABfcmVscy8ucmVsc1BLAQItABQABgAIAAAAIQCSosf0xQAAANwAAAAP&#10;AAAAAAAAAAAAAAAAAAcCAABkcnMvZG93bnJldi54bWxQSwUGAAAAAAMAAwC3AAAA+QIAAAAA&#10;">
                  <v:imagedata r:id="rId28" o:title="Bank_cmyk_warmgray_10"/>
                </v:shape>
                <v:shape id="TextBox 7" o:spid="_x0000_s1071" type="#_x0000_t202" style="position:absolute;left:7078;top:8091;width:23374;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Sp6xwAAANwAAAAPAAAAZHJzL2Rvd25yZXYueG1sRI/NawIx&#10;FMTvhf4P4RV6KZqtguhqlH5Q9SCIHxdvr5vn7uLmZZukGv97IxR6HGbmN8xkFk0jzuR8bVnBazcD&#10;QVxYXXOpYL/76gxB+ICssbFMCq7kYTZ9fJhgru2FN3TehlIkCPscFVQhtLmUvqjIoO/aljh5R+sM&#10;hiRdKbXDS4KbRvaybCAN1pwWKmzpo6LitP01Cr7dOryfRoufdic/X+L8cFytolTq+Sm+jUEEiuE/&#10;/NdeagX9Xh/uZ9IRkNMbAAAA//8DAFBLAQItABQABgAIAAAAIQDb4fbL7gAAAIUBAAATAAAAAAAA&#10;AAAAAAAAAAAAAABbQ29udGVudF9UeXBlc10ueG1sUEsBAi0AFAAGAAgAAAAhAFr0LFu/AAAAFQEA&#10;AAsAAAAAAAAAAAAAAAAAHwEAAF9yZWxzLy5yZWxzUEsBAi0AFAAGAAgAAAAhAAWlKnrHAAAA3AAA&#10;AA8AAAAAAAAAAAAAAAAABwIAAGRycy9kb3ducmV2LnhtbFBLBQYAAAAAAwADALcAAAD7AgAAAAA=&#10;" filled="f" stroked="f">
                  <v:textbox style="mso-fit-shape-to-text:t">
                    <w:txbxContent>
                      <w:p w14:paraId="633DEF99"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MeetingNotification</w:t>
                        </w:r>
                      </w:p>
                    </w:txbxContent>
                  </v:textbox>
                </v:shape>
                <v:line id="Straight Connector 324" o:spid="_x0000_s1072" style="position:absolute;visibility:visible;mso-wrap-style:square" from="6498,9797" to="31686,9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jqyxgAAANwAAAAPAAAAZHJzL2Rvd25yZXYueG1sRI9Pa8JA&#10;FMTvBb/D8gQvRTdNRTS6igSFQunBP6DHR/aZBLNv0+w2Sb99tyB4HGbmN8xq05tKtNS40rKCt0kE&#10;gjizuuRcwfm0H89BOI+ssbJMCn7JwWY9eFlhom3HB2qPPhcBwi5BBYX3dSKlywoy6Ca2Jg7ezTYG&#10;fZBNLnWDXYCbSsZRNJMGSw4LBdaUFpTdjz9GQXz9Xnxeuir/ek33s76t7U6mVqnRsN8uQXjq/TP8&#10;aH9oBe/xFP7PhCMg138AAAD//wMAUEsBAi0AFAAGAAgAAAAhANvh9svuAAAAhQEAABMAAAAAAAAA&#10;AAAAAAAAAAAAAFtDb250ZW50X1R5cGVzXS54bWxQSwECLQAUAAYACAAAACEAWvQsW78AAAAVAQAA&#10;CwAAAAAAAAAAAAAAAAAfAQAAX3JlbHMvLnJlbHNQSwECLQAUAAYACAAAACEA65o6ssYAAADcAAAA&#10;DwAAAAAAAAAAAAAAAAAHAgAAZHJzL2Rvd25yZXYueG1sUEsFBgAAAAADAAMAtwAAAPoCAAAAAA==&#10;" filled="t" fillcolor="#4f81bd [3204]" strokecolor="black [3213]" strokeweight="1pt">
                  <v:stroke endarrow="open"/>
                  <v:shadow color="#eeece1 [3214]"/>
                </v:line>
                <v:shape id="TextBox 9" o:spid="_x0000_s1073" type="#_x0000_t202" style="position:absolute;top:4518;width:1250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iPgwwAAANwAAAAPAAAAZHJzL2Rvd25yZXYueG1sRI9Pa8JA&#10;FMTvBb/D8gRvdaNiKdFVxD/goZfaeH9kX7Oh2bch+zTx27uFQo/DzPyGWW8H36g7dbEObGA2zUAR&#10;l8HWXBkovk6v76CiIFtsApOBB0XYbkYva8xt6PmT7hepVIJwzNGAE2lzrWPpyGOchpY4ed+h8yhJ&#10;dpW2HfYJ7hs9z7I37bHmtOCwpb2j8udy8wZE7G72KI4+nq/Dx6F3WbnEwpjJeNitQAkN8h/+a5+t&#10;gcV8Cb9n0hHQmycAAAD//wMAUEsBAi0AFAAGAAgAAAAhANvh9svuAAAAhQEAABMAAAAAAAAAAAAA&#10;AAAAAAAAAFtDb250ZW50X1R5cGVzXS54bWxQSwECLQAUAAYACAAAACEAWvQsW78AAAAVAQAACwAA&#10;AAAAAAAAAAAAAAAfAQAAX3JlbHMvLnJlbHNQSwECLQAUAAYACAAAACEAaNIj4MMAAADcAAAADwAA&#10;AAAAAAAAAAAAAAAHAgAAZHJzL2Rvd25yZXYueG1sUEsFBgAAAAADAAMAtwAAAPcCAAAAAA==&#10;" filled="f" stroked="f">
                  <v:textbox style="mso-fit-shape-to-text:t">
                    <w:txbxContent>
                      <w:p w14:paraId="41085159"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Issuer Agent</w:t>
                        </w:r>
                      </w:p>
                    </w:txbxContent>
                  </v:textbox>
                </v:shape>
                <v:shape id="TextBox 10" o:spid="_x0000_s1074" type="#_x0000_t202" style="position:absolute;left:25736;top:4518;width:1121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L2XwwAAANwAAAAPAAAAZHJzL2Rvd25yZXYueG1sRI9Pa8JA&#10;FMTvhX6H5RW81Y1KRaKriH/AQy/VeH9kX7Oh2bch+zTx27uFQo/DzPyGWW0G36g7dbEObGAyzkAR&#10;l8HWXBkoLsf3BagoyBabwGTgQRE269eXFeY29PxF97NUKkE45mjAibS51rF05DGOQ0ucvO/QeZQk&#10;u0rbDvsE942eZtlce6w5LThsaeeo/DnfvAERu508ioOPp+vwue9dVn5gYczobdguQQkN8h/+a5+s&#10;gdl0Dr9n0hHQ6ycAAAD//wMAUEsBAi0AFAAGAAgAAAAhANvh9svuAAAAhQEAABMAAAAAAAAAAAAA&#10;AAAAAAAAAFtDb250ZW50X1R5cGVzXS54bWxQSwECLQAUAAYACAAAACEAWvQsW78AAAAVAQAACwAA&#10;AAAAAAAAAAAAAAAfAQAAX3JlbHMvLnJlbHNQSwECLQAUAAYACAAAACEAmAC9l8MAAADcAAAADwAA&#10;AAAAAAAAAAAAAAAHAgAAZHJzL2Rvd25yZXYueG1sUEsFBgAAAAADAAMAtwAAAPcCAAAAAA==&#10;" filled="f" stroked="f">
                  <v:textbox style="mso-fit-shape-to-text:t">
                    <w:txbxContent>
                      <w:p w14:paraId="785EFA6A"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Intermediary</w:t>
                        </w:r>
                      </w:p>
                    </w:txbxContent>
                  </v:textbox>
                </v:shape>
                <v:line id="Straight Connector 344" o:spid="_x0000_s1075" style="position:absolute;visibility:visible;mso-wrap-style:square" from="6732,13747" to="31421,13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d8SxgAAANwAAAAPAAAAZHJzL2Rvd25yZXYueG1sRI9Ba8JA&#10;FITvgv9heUIvopuqiEY3oYQKQvHQKLTHR/Y1Cc2+TbPbJP333YLQ4zAz3zDHdDSN6KlztWUFj8sI&#10;BHFhdc2lgtv1tNiBcB5ZY2OZFPyQgzSZTo4YazvwK/W5L0WAsItRQeV9G0vpiooMuqVtiYP3YTuD&#10;PsiulLrDIcBNI1dRtJUGaw4LFbaUVVR85t9Gwer9a//yNjTlZZ6dtmPf2meZWaUeZuPTAYSn0f+H&#10;7+2zVrDebODvTDgCMvkFAAD//wMAUEsBAi0AFAAGAAgAAAAhANvh9svuAAAAhQEAABMAAAAAAAAA&#10;AAAAAAAAAAAAAFtDb250ZW50X1R5cGVzXS54bWxQSwECLQAUAAYACAAAACEAWvQsW78AAAAVAQAA&#10;CwAAAAAAAAAAAAAAAAAfAQAAX3JlbHMvLnJlbHNQSwECLQAUAAYACAAAACEANkXfEsYAAADcAAAA&#10;DwAAAAAAAAAAAAAAAAAHAgAAZHJzL2Rvd25yZXYueG1sUEsFBgAAAAADAAMAtwAAAPoCAAAAAA==&#10;" filled="t" fillcolor="#4f81bd [3204]" strokecolor="black [3213]" strokeweight="1pt">
                  <v:stroke endarrow="open"/>
                  <v:shadow color="#eeece1 [3214]"/>
                </v:line>
                <v:line id="Straight Connector 345" o:spid="_x0000_s1076" style="position:absolute;flip:x;visibility:visible;mso-wrap-style:square" from="6498,18306" to="31187,18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9l4xQAAANwAAAAPAAAAZHJzL2Rvd25yZXYueG1sRI9Pi8Iw&#10;FMTvgt8hPMGLaLrqytI1iiwKgsjin8veHs3bttq8lCTa7rffCILHYWZ+w8yXranEnZwvLSt4GyUg&#10;iDOrS84VnE+b4QcIH5A1VpZJwR95WC66nTmm2jZ8oPsx5CJC2KeooAihTqX0WUEG/cjWxNH7tc5g&#10;iNLlUjtsItxUcpwkM2mw5LhQYE1fBWXX480o+NnTenC+7NrQzK7N4bv0bmsypfq9dvUJIlAbXuFn&#10;e6sVTKbv8DgTj4Bc/AMAAP//AwBQSwECLQAUAAYACAAAACEA2+H2y+4AAACFAQAAEwAAAAAAAAAA&#10;AAAAAAAAAAAAW0NvbnRlbnRfVHlwZXNdLnhtbFBLAQItABQABgAIAAAAIQBa9CxbvwAAABUBAAAL&#10;AAAAAAAAAAAAAAAAAB8BAABfcmVscy8ucmVsc1BLAQItABQABgAIAAAAIQC6B9l4xQAAANwAAAAP&#10;AAAAAAAAAAAAAAAAAAcCAABkcnMvZG93bnJldi54bWxQSwUGAAAAAAMAAwC3AAAA+QIAAAAA&#10;" filled="t" fillcolor="#4f81bd [3204]" strokecolor="black [3213]" strokeweight="1pt">
                  <v:stroke startarrow="open"/>
                  <v:shadow color="#eeece1 [3214]"/>
                </v:line>
                <v:line id="Straight Connector 346" o:spid="_x0000_s1077" style="position:absolute;flip:x;visibility:visible;mso-wrap-style:square" from="31371,24821" to="56060,24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UcPxQAAANwAAAAPAAAAZHJzL2Rvd25yZXYueG1sRI9Ba8JA&#10;FITvhf6H5Qm9FN3YSijRjRRpQSgiWi/eHtlnEpN9G3a3Jv33riB4HGbmG2axHEwrLuR8bVnBdJKA&#10;IC6srrlUcPj9Hn+A8AFZY2uZFPyTh2X+/LTATNued3TZh1JECPsMFVQhdJmUvqjIoJ/Yjjh6J+sM&#10;hihdKbXDPsJNK9+SJJUGa44LFXa0qqho9n9GwXFDX6+H888Q+rTpd9vau7UplHoZDZ9zEIGG8Ajf&#10;22ut4H2Wwu1MPAIyvwIAAP//AwBQSwECLQAUAAYACAAAACEA2+H2y+4AAACFAQAAEwAAAAAAAAAA&#10;AAAAAAAAAAAAW0NvbnRlbnRfVHlwZXNdLnhtbFBLAQItABQABgAIAAAAIQBa9CxbvwAAABUBAAAL&#10;AAAAAAAAAAAAAAAAAB8BAABfcmVscy8ucmVsc1BLAQItABQABgAIAAAAIQBK1UcPxQAAANwAAAAP&#10;AAAAAAAAAAAAAAAAAAcCAABkcnMvZG93bnJldi54bWxQSwUGAAAAAAMAAwC3AAAA+QIAAAAA&#10;" filled="t" fillcolor="#4f81bd [3204]" strokecolor="black [3213]" strokeweight="1pt">
                  <v:stroke startarrow="open"/>
                  <v:shadow color="#eeece1 [3214]"/>
                </v:line>
                <v:line id="Straight Connector 347" o:spid="_x0000_s1078" style="position:absolute;visibility:visible;mso-wrap-style:square" from="56094,7406" to="56094,2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BxAAAANwAAAAPAAAAZHJzL2Rvd25yZXYueG1sRI9La8Mw&#10;EITvhf4HsYXcGjlx88CNEuLgQI/N45LbYm1sU2tlLMWPfx8VCj0OM/MNs9kNphYdta6yrGA2jUAQ&#10;51ZXXCi4Xo7vaxDOI2usLZOCkRzstq8vG0y07flE3dkXIkDYJaig9L5JpHR5SQbd1DbEwbvb1qAP&#10;si2kbrEPcFPLeRQtpcGKw0KJDR1Kyn/OD6NgsUq9We7T2RgvrniL+2zovzOlJm/D/hOEp8H/h//a&#10;X1pB/LGC3zPhCMjtEwAA//8DAFBLAQItABQABgAIAAAAIQDb4fbL7gAAAIUBAAATAAAAAAAAAAAA&#10;AAAAAAAAAABbQ29udGVudF9UeXBlc10ueG1sUEsBAi0AFAAGAAgAAAAhAFr0LFu/AAAAFQEAAAsA&#10;AAAAAAAAAAAAAAAAHwEAAF9yZWxzLy5yZWxzUEsBAi0AFAAGAAgAAAAhAG/X+MHEAAAA3AAAAA8A&#10;AAAAAAAAAAAAAAAABwIAAGRycy9kb3ducmV2LnhtbFBLBQYAAAAAAwADALcAAAD4AgAAAAA=&#10;" filled="t" fillcolor="#4f81bd [3204]" strokecolor="black [3213]" strokeweight="1.5pt">
                  <v:stroke dashstyle="dash"/>
                  <v:shadow color="#eeece1 [3214]"/>
                </v:line>
                <v:shape id="Picture 348" o:spid="_x0000_s1079" type="#_x0000_t75" alt="Bank_cmyk_warmgray_10" style="position:absolute;left:53632;width:4498;height: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W+wgAAANwAAAAPAAAAZHJzL2Rvd25yZXYueG1sRE/Pa8Iw&#10;FL4P/B/CE7yIptMhWo0ik2Kv6+bB26N5NsXmpTZR63+/HAY7fny/N7veNuJBna8dK3ifJiCIS6dr&#10;rhT8fGeTJQgfkDU2jknBizzstoO3DabaPfmLHkWoRAxhn6ICE0KbSulLQxb91LXEkbu4zmKIsKuk&#10;7vAZw20jZ0mykBZrjg0GW/o0VF6Lu1WQLWe3sRybwzlbhPyYr1731alQajTs92sQgfrwL/5z51rB&#10;/COujWfiEZDbXwAAAP//AwBQSwECLQAUAAYACAAAACEA2+H2y+4AAACFAQAAEwAAAAAAAAAAAAAA&#10;AAAAAAAAW0NvbnRlbnRfVHlwZXNdLnhtbFBLAQItABQABgAIAAAAIQBa9CxbvwAAABUBAAALAAAA&#10;AAAAAAAAAAAAAB8BAABfcmVscy8ucmVsc1BLAQItABQABgAIAAAAIQAulRW+wgAAANwAAAAPAAAA&#10;AAAAAAAAAAAAAAcCAABkcnMvZG93bnJldi54bWxQSwUGAAAAAAMAAwC3AAAA9gIAAAAA&#10;">
                  <v:imagedata r:id="rId28" o:title="Bank_cmyk_warmgray_10"/>
                </v:shape>
                <v:line id="Straight Connector 349" o:spid="_x0000_s1080" style="position:absolute;visibility:visible;mso-wrap-style:square" from="31509,11659" to="56198,11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HCMxQAAANwAAAAPAAAAZHJzL2Rvd25yZXYueG1sRI9Ba8JA&#10;FITvgv9heUIvUjdqkZq6ioQKgngwLbTHR/Y1CWbfxuyaxH/vCgWPw8x8w6w2valES40rLSuYTiIQ&#10;xJnVJecKvr92r+8gnEfWWFkmBTdysFkPByuMte34RG3qcxEg7GJUUHhfx1K6rCCDbmJr4uD92cag&#10;D7LJpW6wC3BTyVkULaTBksNCgTUlBWXn9GoUzH4vy8NPV+XHcbJb9G1tP2VilXoZ9dsPEJ56/wz/&#10;t/dawfxtCY8z4QjI9R0AAP//AwBQSwECLQAUAAYACAAAACEA2+H2y+4AAACFAQAAEwAAAAAAAAAA&#10;AAAAAAAAAAAAW0NvbnRlbnRfVHlwZXNdLnhtbFBLAQItABQABgAIAAAAIQBa9CxbvwAAABUBAAAL&#10;AAAAAAAAAAAAAAAAAB8BAABfcmVscy8ucmVsc1BLAQItABQABgAIAAAAIQDYRHCMxQAAANwAAAAP&#10;AAAAAAAAAAAAAAAAAAcCAABkcnMvZG93bnJldi54bWxQSwUGAAAAAAMAAwC3AAAA+QIAAAAA&#10;" filled="t" fillcolor="#4f81bd [3204]" strokecolor="black [3213]" strokeweight="1pt">
                  <v:stroke endarrow="open"/>
                  <v:shadow color="#eeece1 [3214]"/>
                </v:line>
                <v:shape id="TextBox 42" o:spid="_x0000_s1081" type="#_x0000_t202" style="position:absolute;left:50933;top:4497;width:1121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MFwAAAANwAAAAPAAAAZHJzL2Rvd25yZXYueG1sRE89a8Mw&#10;EN0L/Q/iCt1qOS0pxY1iTNJChixN3f2wLpaJdTLWNXb+fTQEMj7e96qcfa/ONMYusIFFloMiboLt&#10;uDVQ/36/fICKgmyxD0wGLhShXD8+rLCwYeIfOh+kVSmEY4EGnMhQaB0bRx5jFgbixB3D6FESHFtt&#10;R5xSuO/1a56/a48dpwaHA20cNafDvzcgYqvFpf7ycfc377eTy5sl1sY8P83VJyihWe7im3tnDbwt&#10;0/x0Jh0Bvb4CAAD//wMAUEsBAi0AFAAGAAgAAAAhANvh9svuAAAAhQEAABMAAAAAAAAAAAAAAAAA&#10;AAAAAFtDb250ZW50X1R5cGVzXS54bWxQSwECLQAUAAYACAAAACEAWvQsW78AAAAVAQAACwAAAAAA&#10;AAAAAAAAAAAfAQAAX3JlbHMvLnJlbHNQSwECLQAUAAYACAAAACEAIKPzBcAAAADcAAAADwAAAAAA&#10;AAAAAAAAAAAHAgAAZHJzL2Rvd25yZXYueG1sUEsFBgAAAAADAAMAtwAAAPQCAAAAAA==&#10;" filled="f" stroked="f">
                  <v:textbox style="mso-fit-shape-to-text:t">
                    <w:txbxContent>
                      <w:p w14:paraId="6214E15E"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Voting Party</w:t>
                        </w:r>
                      </w:p>
                    </w:txbxContent>
                  </v:textbox>
                </v:shape>
                <v:line id="Straight Connector 351" o:spid="_x0000_s1082" style="position:absolute;visibility:visible;mso-wrap-style:square" from="31686,16143" to="56375,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pXxgAAANwAAAAPAAAAZHJzL2Rvd25yZXYueG1sRI9Ba8JA&#10;FITvBf/D8gQvRTdaKhrdhBIUhNKDUWiPj+xrEpp9m2bXJP333ULB4zAz3zD7dDSN6KlztWUFy0UE&#10;griwuuZSwfVynG9AOI+ssbFMCn7IQZpMHvYYazvwmfrclyJA2MWooPK+jaV0RUUG3cK2xMH7tJ1B&#10;H2RXSt3hEOCmkasoWkuDNYeFClvKKiq+8ptRsPr43r6+D0359pgd12Pf2oPMrFKz6fiyA+Fp9Pfw&#10;f/ukFTw9L+HvTDgCMvkFAAD//wMAUEsBAi0AFAAGAAgAAAAhANvh9svuAAAAhQEAABMAAAAAAAAA&#10;AAAAAAAAAAAAAFtDb250ZW50X1R5cGVzXS54bWxQSwECLQAUAAYACAAAACEAWvQsW78AAAAVAQAA&#10;CwAAAAAAAAAAAAAAAAAfAQAAX3JlbHMvLnJlbHNQSwECLQAUAAYACAAAACEAo+vqV8YAAADcAAAA&#10;DwAAAAAAAAAAAAAAAAAHAgAAZHJzL2Rvd25yZXYueG1sUEsFBgAAAAADAAMAtwAAAPoCAAAAAA==&#10;" filled="t" fillcolor="#4f81bd [3204]" strokecolor="black [3213]" strokeweight="1pt">
                  <v:stroke endarrow="open"/>
                  <v:shadow color="#eeece1 [3214]"/>
                </v:line>
                <v:shape id="TextBox 45" o:spid="_x0000_s1083" type="#_x0000_t202" style="position:absolute;left:32338;top:9503;width:23375;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ekxgAAANwAAAAPAAAAZHJzL2Rvd25yZXYueG1sRI9BawIx&#10;FITvgv8hvEIvRbMKFrsaxbZUexCk6sXb6+a5u7h52SZR03/fCAWPw8x8w0zn0TTiQs7XlhUM+hkI&#10;4sLqmksF+91HbwzCB2SNjWVS8Ese5rNuZ4q5tlf+oss2lCJB2OeooAqhzaX0RUUGfd+2xMk7Wmcw&#10;JOlKqR1eE9w0cphlz9JgzWmhwpbeKipO27NR8O024fX0svppd/L9KS4Px/U6SqUeH+JiAiJQDPfw&#10;f/tTKxgNhnA7k46AnP0BAAD//wMAUEsBAi0AFAAGAAgAAAAhANvh9svuAAAAhQEAABMAAAAAAAAA&#10;AAAAAAAAAAAAAFtDb250ZW50X1R5cGVzXS54bWxQSwECLQAUAAYACAAAACEAWvQsW78AAAAVAQAA&#10;CwAAAAAAAAAAAAAAAAAfAQAAX3JlbHMvLnJlbHNQSwECLQAUAAYACAAAACEAEs6HpMYAAADcAAAA&#10;DwAAAAAAAAAAAAAAAAAHAgAAZHJzL2Rvd25yZXYueG1sUEsFBgAAAAADAAMAtwAAAPoCAAAAAA==&#10;" filled="f" stroked="f">
                  <v:textbox style="mso-fit-shape-to-text:t">
                    <w:txbxContent>
                      <w:p w14:paraId="40D4621D"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MeetingNotification</w:t>
                        </w:r>
                      </w:p>
                    </w:txbxContent>
                  </v:textbox>
                </v:shape>
                <v:shape id="TextBox 46" o:spid="_x0000_s1084" type="#_x0000_t202" style="position:absolute;left:7215;top:11885;width:23374;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iI/xwAAANwAAAAPAAAAZHJzL2Rvd25yZXYueG1sRI/NawIx&#10;FMTvhf4P4Qm9iGZtsehqlH5g60EQPy7enpvn7uLmZZtETf/7plDocZiZ3zDTeTSNuJLztWUFg34G&#10;griwuuZSwX636I1A+ICssbFMCr7Jw3x2fzfFXNsbb+i6DaVIEPY5KqhCaHMpfVGRQd+3LXHyTtYZ&#10;DEm6UmqHtwQ3jXzMsmdpsOa0UGFLbxUV5+3FKDi6dXg9jz+/2p1878aPw2m1ilKph058mYAIFMN/&#10;+K+91AqGgyf4PZOOgJz9AAAA//8DAFBLAQItABQABgAIAAAAIQDb4fbL7gAAAIUBAAATAAAAAAAA&#10;AAAAAAAAAAAAAABbQ29udGVudF9UeXBlc10ueG1sUEsBAi0AFAAGAAgAAAAhAFr0LFu/AAAAFQEA&#10;AAsAAAAAAAAAAAAAAAAAHwEAAF9yZWxzLy5yZWxzUEsBAi0AFAAGAAgAAAAhAH2CIj/HAAAA3AAA&#10;AA8AAAAAAAAAAAAAAAAABwIAAGRycy9kb3ducmV2LnhtbFBLBQYAAAAAAwADALcAAAD7AgAAAAA=&#10;" filled="f" stroked="f">
                  <v:textbox style="mso-fit-shape-to-text:t">
                    <w:txbxContent>
                      <w:p w14:paraId="4FC74633"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MeetingCancellation</w:t>
                        </w:r>
                      </w:p>
                    </w:txbxContent>
                  </v:textbox>
                </v:shape>
                <v:shape id="TextBox 47" o:spid="_x0000_s1085" type="#_x0000_t202" style="position:absolute;left:32500;top:14242;width:23375;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pLxwAAANwAAAAPAAAAZHJzL2Rvd25yZXYueG1sRI/NawIx&#10;FMTvhf4P4Qm9iGYttehqlH5g60EQPy7enpvn7uLmZZtETf/7plDocZiZ3zDTeTSNuJLztWUFg34G&#10;griwuuZSwX636I1A+ICssbFMCr7Jw3x2fzfFXNsbb+i6DaVIEPY5KqhCaHMpfVGRQd+3LXHyTtYZ&#10;DEm6UmqHtwQ3jXzMsmdpsOa0UGFLbxUV5+3FKDi6dXg9jz+/2p1878aPw2m1ilKph058mYAIFMN/&#10;+K+91AqGgyf4PZOOgJz9AAAA//8DAFBLAQItABQABgAIAAAAIQDb4fbL7gAAAIUBAAATAAAAAAAA&#10;AAAAAAAAAAAAAABbQ29udGVudF9UeXBlc10ueG1sUEsBAi0AFAAGAAgAAAAhAFr0LFu/AAAAFQEA&#10;AAsAAAAAAAAAAAAAAAAAHwEAAF9yZWxzLy5yZWxzUEsBAi0AFAAGAAgAAAAhAPJrukvHAAAA3AAA&#10;AA8AAAAAAAAAAAAAAAAABwIAAGRycy9kb3ducmV2LnhtbFBLBQYAAAAAAwADALcAAAD7AgAAAAA=&#10;" filled="f" stroked="f">
                  <v:textbox style="mso-fit-shape-to-text:t">
                    <w:txbxContent>
                      <w:p w14:paraId="7AA949B1"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MeetingCancellation</w:t>
                        </w:r>
                      </w:p>
                    </w:txbxContent>
                  </v:textbox>
                </v:shape>
                <v:shape id="TextBox 48" o:spid="_x0000_s1086" type="#_x0000_t202" style="position:absolute;left:7215;top:16624;width:23374;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XW5xgAAANwAAAAPAAAAZHJzL2Rvd25yZXYueG1sRI9BawIx&#10;FITvhf6H8ApeSs3qodjVKK2l1oMgrl68PTfP3cXNy5pEjf++KRR6HGbmG2Yyi6YVV3K+saxg0M9A&#10;EJdWN1wp2G2/XkYgfEDW2FomBXfyMJs+Pkww1/bGG7oWoRIJwj5HBXUIXS6lL2sy6Pu2I07e0TqD&#10;IUlXSe3wluCmlcMse5UGG04LNXY0r6k8FRej4ODW4eP09n3utvLzOS72x9UqSqV6T/F9DCJQDP/h&#10;v/ZSKxhlA/g9k46AnP4AAAD//wMAUEsBAi0AFAAGAAgAAAAhANvh9svuAAAAhQEAABMAAAAAAAAA&#10;AAAAAAAAAAAAAFtDb250ZW50X1R5cGVzXS54bWxQSwECLQAUAAYACAAAACEAWvQsW78AAAAVAQAA&#10;CwAAAAAAAAAAAAAAAAAfAQAAX3JlbHMvLnJlbHNQSwECLQAUAAYACAAAACEAPLV1ucYAAADcAAAA&#10;DwAAAAAAAAAAAAAAAAAHAgAAZHJzL2Rvd25yZXYueG1sUEsFBgAAAAADAAMAtwAAAPoCAAAAAA==&#10;" filled="f" stroked="f">
                  <v:textbox style="mso-fit-shape-to-text:t">
                    <w:txbxContent>
                      <w:p w14:paraId="18D89279"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MeetingNotification</w:t>
                        </w:r>
                      </w:p>
                    </w:txbxContent>
                  </v:textbox>
                </v:shape>
                <v:line id="Straight Connector 802" o:spid="_x0000_s1087" style="position:absolute;visibility:visible;mso-wrap-style:square" from="31610,21096" to="56299,21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WNyxAAAANwAAAAPAAAAZHJzL2Rvd25yZXYueG1sRI9Bi8Iw&#10;FITvC/6H8AQvi6b2IFqNIkVBkD3oLujx0TzbYvNSm9jWf78RFvY4zMw3zGrTm0q01LjSsoLpJAJB&#10;nFldcq7g53s/noNwHlljZZkUvMjBZj34WGGibccnas8+FwHCLkEFhfd1IqXLCjLoJrYmDt7NNgZ9&#10;kE0udYNdgJtKxlE0kwZLDgsF1pQWlN3PT6Mgvj4Wx0tX5V+f6X7Wt7XdydQqNRr22yUIT73/D/+1&#10;D1rBPIrhfSYcAbn+BQAA//8DAFBLAQItABQABgAIAAAAIQDb4fbL7gAAAIUBAAATAAAAAAAAAAAA&#10;AAAAAAAAAABbQ29udGVudF9UeXBlc10ueG1sUEsBAi0AFAAGAAgAAAAhAFr0LFu/AAAAFQEAAAsA&#10;AAAAAAAAAAAAAAAAHwEAAF9yZWxzLy5yZWxzUEsBAi0AFAAGAAgAAAAhAK2xY3LEAAAA3AAAAA8A&#10;AAAAAAAAAAAAAAAABwIAAGRycy9kb3ducmV2LnhtbFBLBQYAAAAAAwADALcAAAD4AgAAAAA=&#10;" filled="t" fillcolor="#4f81bd [3204]" strokecolor="black [3213]" strokeweight="1pt">
                  <v:stroke endarrow="open"/>
                  <v:shadow color="#eeece1 [3214]"/>
                </v:line>
                <v:shape id="TextBox 50" o:spid="_x0000_s1088" type="#_x0000_t202" style="position:absolute;left:32424;top:19270;width:23375;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05VxgAAANwAAAAPAAAAZHJzL2Rvd25yZXYueG1sRI9BawIx&#10;FITvQv9DeAUvUrNaELs1SmuxehBK1Yu3181zd3Hzsk2ixn9vCkKPw8x8w0xm0TTiTM7XlhUM+hkI&#10;4sLqmksFu+3iaQzCB2SNjWVScCUPs+lDZ4K5thf+pvMmlCJB2OeooAqhzaX0RUUGfd+2xMk7WGcw&#10;JOlKqR1eEtw0cphlI2mw5rRQYUvziorj5mQU/Liv8H58Wf62W/nRi5/7w3odpVLdx/j2CiJQDP/h&#10;e3ulFYyzZ/g7k46AnN4AAAD//wMAUEsBAi0AFAAGAAgAAAAhANvh9svuAAAAhQEAABMAAAAAAAAA&#10;AAAAAAAAAAAAAFtDb250ZW50X1R5cGVzXS54bWxQSwECLQAUAAYACAAAACEAWvQsW78AAAAVAQAA&#10;CwAAAAAAAAAAAAAAAAAfAQAAX3JlbHMvLnJlbHNQSwECLQAUAAYACAAAACEAoytOVcYAAADcAAAA&#10;DwAAAAAAAAAAAAAAAAAHAgAAZHJzL2Rvd25yZXYueG1sUEsFBgAAAAADAAMAtwAAAPoCAAAAAA==&#10;" filled="f" stroked="f">
                  <v:textbox style="mso-fit-shape-to-text:t">
                    <w:txbxContent>
                      <w:p w14:paraId="5E530505"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MeetingNotification</w:t>
                        </w:r>
                      </w:p>
                    </w:txbxContent>
                  </v:textbox>
                </v:shape>
                <v:shape id="TextBox 51" o:spid="_x0000_s1089" type="#_x0000_t202" style="position:absolute;left:32424;top:22895;width:23375;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tYhxgAAANwAAAAPAAAAZHJzL2Rvd25yZXYueG1sRI9BawIx&#10;FITvQv9DeAUvUrNKEbs1SmuxehBK1Yu3181zd3Hzsk2ixn9vCkKPw8x8w0xm0TTiTM7XlhUM+hkI&#10;4sLqmksFu+3iaQzCB2SNjWVScCUPs+lDZ4K5thf+pvMmlCJB2OeooAqhzaX0RUUGfd+2xMk7WGcw&#10;JOlKqR1eEtw0cphlI2mw5rRQYUvziorj5mQU/Liv8H58Wf62W/nRi5/7w3odpVLdx/j2CiJQDP/h&#10;e3ulFYyzZ/g7k46AnN4AAAD//wMAUEsBAi0AFAAGAAgAAAAhANvh9svuAAAAhQEAABMAAAAAAAAA&#10;AAAAAAAAAAAAAFtDb250ZW50X1R5cGVzXS54bWxQSwECLQAUAAYACAAAACEAWvQsW78AAAAVAQAA&#10;CwAAAAAAAAAAAAAAAAAfAQAAX3JlbHMvLnJlbHNQSwECLQAUAAYACAAAACEALMLWIcYAAADcAAAA&#10;DwAAAAAAAAAAAAAAAAAHAgAAZHJzL2Rvd25yZXYueG1sUEsFBgAAAAADAAMAtwAAAPoCAAAAAA==&#10;" filled="f" stroked="f">
                  <v:textbox style="mso-fit-shape-to-text:t">
                    <w:txbxContent>
                      <w:p w14:paraId="08FFDCF5"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MeetingEntitlementNotification</w:t>
                        </w:r>
                      </w:p>
                    </w:txbxContent>
                  </v:textbox>
                </v:shape>
                <w10:anchorlock/>
              </v:group>
            </w:pict>
          </mc:Fallback>
        </mc:AlternateContent>
      </w:r>
    </w:p>
    <w:p w14:paraId="1EBEE502" w14:textId="77777777" w:rsidR="009D0675" w:rsidRDefault="009D0675" w:rsidP="00E87B1D"/>
    <w:p w14:paraId="14E1FB26" w14:textId="3716B26D" w:rsidR="00E87B1D" w:rsidRPr="009D0675" w:rsidRDefault="00E87B1D" w:rsidP="00401B54">
      <w:pPr>
        <w:pStyle w:val="Heading2"/>
      </w:pPr>
      <w:bookmarkStart w:id="26" w:name="_Toc94539579"/>
      <w:r w:rsidRPr="009D0675">
        <w:t>Meet</w:t>
      </w:r>
      <w:r w:rsidR="00401B54">
        <w:t>ing Instruction Scenario</w:t>
      </w:r>
      <w:bookmarkEnd w:id="26"/>
    </w:p>
    <w:p w14:paraId="40AFC643" w14:textId="2CF5C61F" w:rsidR="00E87B1D" w:rsidRPr="009D0675" w:rsidRDefault="00E87B1D" w:rsidP="00E87B1D">
      <w:r w:rsidRPr="009D0675">
        <w:t xml:space="preserve">A party entitled to vote sends a </w:t>
      </w:r>
      <w:r w:rsidRPr="00401B54">
        <w:rPr>
          <w:i/>
        </w:rPr>
        <w:t>MeetingInstruction</w:t>
      </w:r>
      <w:r w:rsidRPr="009D0675">
        <w:t xml:space="preserve"> to request</w:t>
      </w:r>
      <w:r w:rsidR="00401B54">
        <w:t xml:space="preserve"> </w:t>
      </w:r>
      <w:r w:rsidRPr="009D0675">
        <w:t>the receiving party to act on one or several instructions. In the</w:t>
      </w:r>
      <w:r w:rsidR="00401B54">
        <w:t xml:space="preserve"> </w:t>
      </w:r>
      <w:r w:rsidRPr="009D0675">
        <w:t>scenario involving an intermediary, the message is sent to an intermediary,</w:t>
      </w:r>
      <w:r w:rsidR="00401B54">
        <w:t xml:space="preserve"> </w:t>
      </w:r>
      <w:r w:rsidRPr="009D0675">
        <w:t xml:space="preserve">who in turn transmits that information to the next party. </w:t>
      </w:r>
    </w:p>
    <w:p w14:paraId="725BC263" w14:textId="41528FA1" w:rsidR="00E87B1D" w:rsidRPr="009D0675" w:rsidRDefault="00E87B1D" w:rsidP="00E87B1D">
      <w:r w:rsidRPr="009D0675">
        <w:t>If the instruction contains errors or if the Sender wants to</w:t>
      </w:r>
      <w:r w:rsidR="00401B54">
        <w:t xml:space="preserve"> </w:t>
      </w:r>
      <w:r w:rsidRPr="009D0675">
        <w:t>change his original instruction, the original instruction must be</w:t>
      </w:r>
      <w:r w:rsidR="00401B54">
        <w:t xml:space="preserve"> </w:t>
      </w:r>
      <w:r w:rsidRPr="009D0675">
        <w:t>cancelled and replaced. The voting party has to send a cancellation</w:t>
      </w:r>
      <w:r w:rsidR="00401B54">
        <w:t xml:space="preserve"> </w:t>
      </w:r>
      <w:r w:rsidRPr="009D0675">
        <w:t>request to the intermediary up to the ultimate recipient of the instruction.</w:t>
      </w:r>
    </w:p>
    <w:p w14:paraId="57C426C9" w14:textId="6303C172" w:rsidR="00E87B1D" w:rsidRPr="009D0675" w:rsidRDefault="00E87B1D" w:rsidP="00E87B1D">
      <w:r w:rsidRPr="009D0675">
        <w:t>The ultimate recipient and the intermediary accept or reject the cancellation</w:t>
      </w:r>
      <w:r w:rsidR="00401B54">
        <w:t xml:space="preserve"> </w:t>
      </w:r>
      <w:r w:rsidRPr="009D0675">
        <w:t xml:space="preserve">request with a </w:t>
      </w:r>
      <w:r w:rsidRPr="00401B54">
        <w:rPr>
          <w:i/>
        </w:rPr>
        <w:lastRenderedPageBreak/>
        <w:t>MeetingInstructionStatus</w:t>
      </w:r>
      <w:r w:rsidRPr="009D0675">
        <w:t xml:space="preserve">. </w:t>
      </w:r>
    </w:p>
    <w:p w14:paraId="5BE854F0" w14:textId="614C7DD0" w:rsidR="00E87B1D" w:rsidRPr="009D0675" w:rsidRDefault="00E87B1D" w:rsidP="00E87B1D">
      <w:r w:rsidRPr="009D0675">
        <w:t>If the cancellation request is accepted, the voting party sends</w:t>
      </w:r>
      <w:r w:rsidR="00401B54">
        <w:t xml:space="preserve"> </w:t>
      </w:r>
      <w:r w:rsidRPr="009D0675">
        <w:t xml:space="preserve">a new </w:t>
      </w:r>
      <w:r w:rsidRPr="00401B54">
        <w:rPr>
          <w:i/>
        </w:rPr>
        <w:t>MeetingInstruction</w:t>
      </w:r>
      <w:r w:rsidRPr="009D0675">
        <w:t xml:space="preserve"> message. The recipients confirm the status</w:t>
      </w:r>
      <w:r w:rsidR="00401B54">
        <w:t xml:space="preserve"> </w:t>
      </w:r>
      <w:r w:rsidRPr="009D0675">
        <w:t xml:space="preserve">of this instruction with a </w:t>
      </w:r>
      <w:r w:rsidRPr="00401B54">
        <w:rPr>
          <w:i/>
        </w:rPr>
        <w:t>MeetingInstructionStatus</w:t>
      </w:r>
      <w:r w:rsidRPr="009D0675">
        <w:t xml:space="preserve"> message. The instruction</w:t>
      </w:r>
      <w:r w:rsidR="00401B54">
        <w:t xml:space="preserve"> </w:t>
      </w:r>
      <w:r w:rsidRPr="009D0675">
        <w:t>is accepted, processed or rejected in its totality or partially accepted,</w:t>
      </w:r>
      <w:r w:rsidR="00401B54">
        <w:t xml:space="preserve"> </w:t>
      </w:r>
      <w:r w:rsidRPr="009D0675">
        <w:t>processed or rejected per detailed instruction included.</w:t>
      </w:r>
    </w:p>
    <w:p w14:paraId="1E9EB488" w14:textId="7D3C3C1B" w:rsidR="00E87B1D" w:rsidRDefault="00E87B1D" w:rsidP="00E87B1D">
      <w:r w:rsidRPr="009D0675">
        <w:t xml:space="preserve">The ultimate recipient of the </w:t>
      </w:r>
      <w:r w:rsidRPr="00401B54">
        <w:rPr>
          <w:i/>
        </w:rPr>
        <w:t>MeetingInstruction</w:t>
      </w:r>
      <w:r w:rsidRPr="009D0675">
        <w:t xml:space="preserve"> message confirms</w:t>
      </w:r>
      <w:r w:rsidR="00401B54">
        <w:t xml:space="preserve"> </w:t>
      </w:r>
      <w:r w:rsidRPr="009D0675">
        <w:t>that a vote is executed and taken into account at the shareholders</w:t>
      </w:r>
      <w:r w:rsidR="00401B54">
        <w:t xml:space="preserve"> </w:t>
      </w:r>
      <w:r w:rsidRPr="009D0675">
        <w:t xml:space="preserve">meeting via a </w:t>
      </w:r>
      <w:r w:rsidRPr="00401B54">
        <w:rPr>
          <w:i/>
        </w:rPr>
        <w:t>MeetingVoteExecutionConfirmation</w:t>
      </w:r>
      <w:r w:rsidRPr="009D0675">
        <w:t>.</w:t>
      </w:r>
    </w:p>
    <w:p w14:paraId="64CB8FB0" w14:textId="77777777" w:rsidR="00401B54" w:rsidRPr="009D0675" w:rsidRDefault="00401B54" w:rsidP="00E87B1D"/>
    <w:p w14:paraId="0ADADF48" w14:textId="0D7C9909" w:rsidR="00401B54" w:rsidRDefault="00401B54" w:rsidP="00E87B1D">
      <w:r w:rsidRPr="00401B54">
        <w:rPr>
          <w:noProof/>
        </w:rPr>
        <mc:AlternateContent>
          <mc:Choice Requires="wpg">
            <w:drawing>
              <wp:inline distT="0" distB="0" distL="0" distR="0" wp14:anchorId="79BE00D0" wp14:editId="09322BEB">
                <wp:extent cx="5433868" cy="3196539"/>
                <wp:effectExtent l="0" t="0" r="0" b="23495"/>
                <wp:docPr id="807" name="Group 4"/>
                <wp:cNvGraphicFramePr/>
                <a:graphic xmlns:a="http://schemas.openxmlformats.org/drawingml/2006/main">
                  <a:graphicData uri="http://schemas.microsoft.com/office/word/2010/wordprocessingGroup">
                    <wpg:wgp>
                      <wpg:cNvGrpSpPr/>
                      <wpg:grpSpPr>
                        <a:xfrm>
                          <a:off x="0" y="0"/>
                          <a:ext cx="5433868" cy="3196539"/>
                          <a:chOff x="0" y="0"/>
                          <a:chExt cx="5433868" cy="3196539"/>
                        </a:xfrm>
                      </wpg:grpSpPr>
                      <wps:wsp>
                        <wps:cNvPr id="808" name="Straight Connector 808"/>
                        <wps:cNvCnPr/>
                        <wps:spPr bwMode="auto">
                          <a:xfrm>
                            <a:off x="246192" y="667432"/>
                            <a:ext cx="24435" cy="2529107"/>
                          </a:xfrm>
                          <a:prstGeom prst="line">
                            <a:avLst/>
                          </a:prstGeom>
                          <a:solidFill>
                            <a:schemeClr val="accent1"/>
                          </a:solidFill>
                          <a:ln w="19050" cap="flat" cmpd="sng" algn="ctr">
                            <a:solidFill>
                              <a:schemeClr val="tx1"/>
                            </a:solidFill>
                            <a:prstDash val="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pic:pic xmlns:pic="http://schemas.openxmlformats.org/drawingml/2006/picture">
                        <pic:nvPicPr>
                          <pic:cNvPr id="809" name="Picture 809" descr="Bank_cmyk_warmgray_10"/>
                          <pic:cNvPicPr>
                            <a:picLocks noChangeAspect="1" noChangeArrowheads="1"/>
                          </pic:cNvPicPr>
                        </pic:nvPicPr>
                        <pic:blipFill>
                          <a:blip r:embed="rId27" cstate="print"/>
                          <a:srcRect/>
                          <a:stretch>
                            <a:fillRect/>
                          </a:stretch>
                        </pic:blipFill>
                        <pic:spPr bwMode="auto">
                          <a:xfrm>
                            <a:off x="0" y="10559"/>
                            <a:ext cx="449813" cy="490325"/>
                          </a:xfrm>
                          <a:prstGeom prst="rect">
                            <a:avLst/>
                          </a:prstGeom>
                          <a:noFill/>
                        </pic:spPr>
                      </pic:pic>
                      <wps:wsp>
                        <wps:cNvPr id="810" name="Straight Connector 810"/>
                        <wps:cNvCnPr/>
                        <wps:spPr bwMode="auto">
                          <a:xfrm>
                            <a:off x="2776607" y="667432"/>
                            <a:ext cx="12831" cy="2529107"/>
                          </a:xfrm>
                          <a:prstGeom prst="line">
                            <a:avLst/>
                          </a:prstGeom>
                          <a:solidFill>
                            <a:schemeClr val="accent1"/>
                          </a:solidFill>
                          <a:ln w="19050" cap="flat" cmpd="sng" algn="ctr">
                            <a:solidFill>
                              <a:schemeClr val="tx1"/>
                            </a:solidFill>
                            <a:prstDash val="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pic:pic xmlns:pic="http://schemas.openxmlformats.org/drawingml/2006/picture">
                        <pic:nvPicPr>
                          <pic:cNvPr id="811" name="Picture 811" descr="Bank_cmyk_warmgray_10"/>
                          <pic:cNvPicPr>
                            <a:picLocks noChangeAspect="1" noChangeArrowheads="1"/>
                          </pic:cNvPicPr>
                        </pic:nvPicPr>
                        <pic:blipFill>
                          <a:blip r:embed="rId27" cstate="print"/>
                          <a:srcRect/>
                          <a:stretch>
                            <a:fillRect/>
                          </a:stretch>
                        </pic:blipFill>
                        <pic:spPr bwMode="auto">
                          <a:xfrm>
                            <a:off x="2530415" y="10559"/>
                            <a:ext cx="449813" cy="490325"/>
                          </a:xfrm>
                          <a:prstGeom prst="rect">
                            <a:avLst/>
                          </a:prstGeom>
                          <a:noFill/>
                        </pic:spPr>
                      </pic:pic>
                      <wps:wsp>
                        <wps:cNvPr id="812" name="TextBox 7"/>
                        <wps:cNvSpPr txBox="1"/>
                        <wps:spPr>
                          <a:xfrm>
                            <a:off x="328627" y="900595"/>
                            <a:ext cx="2337435" cy="208280"/>
                          </a:xfrm>
                          <a:prstGeom prst="rect">
                            <a:avLst/>
                          </a:prstGeom>
                          <a:noFill/>
                        </wps:spPr>
                        <wps:txbx>
                          <w:txbxContent>
                            <w:p w14:paraId="4C30037F"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w:t>
                              </w:r>
                            </w:p>
                          </w:txbxContent>
                        </wps:txbx>
                        <wps:bodyPr wrap="square" rtlCol="0" anchor="b" anchorCtr="0">
                          <a:spAutoFit/>
                        </wps:bodyPr>
                      </wps:wsp>
                      <wps:wsp>
                        <wps:cNvPr id="813" name="Straight Connector 813"/>
                        <wps:cNvCnPr/>
                        <wps:spPr bwMode="auto">
                          <a:xfrm>
                            <a:off x="270627" y="1071207"/>
                            <a:ext cx="2518811"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14" name="TextBox 10"/>
                        <wps:cNvSpPr txBox="1"/>
                        <wps:spPr>
                          <a:xfrm>
                            <a:off x="2194512" y="451905"/>
                            <a:ext cx="1121410" cy="208280"/>
                          </a:xfrm>
                          <a:prstGeom prst="rect">
                            <a:avLst/>
                          </a:prstGeom>
                          <a:noFill/>
                        </wps:spPr>
                        <wps:txbx>
                          <w:txbxContent>
                            <w:p w14:paraId="32279FB8"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Intermediary</w:t>
                              </w:r>
                            </w:p>
                          </w:txbxContent>
                        </wps:txbx>
                        <wps:bodyPr wrap="square" rtlCol="0">
                          <a:spAutoFit/>
                        </wps:bodyPr>
                      </wps:wsp>
                      <wps:wsp>
                        <wps:cNvPr id="815" name="Straight Connector 815"/>
                        <wps:cNvCnPr/>
                        <wps:spPr bwMode="auto">
                          <a:xfrm>
                            <a:off x="294032" y="1466169"/>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16" name="Straight Connector 816"/>
                        <wps:cNvCnPr/>
                        <wps:spPr bwMode="auto">
                          <a:xfrm flipH="1">
                            <a:off x="270627" y="1731591"/>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17" name="Straight Connector 817"/>
                        <wps:cNvCnPr/>
                        <wps:spPr bwMode="auto">
                          <a:xfrm flipH="1">
                            <a:off x="296692" y="2771697"/>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18" name="Straight Connector 818"/>
                        <wps:cNvCnPr/>
                        <wps:spPr bwMode="auto">
                          <a:xfrm>
                            <a:off x="5230247" y="740693"/>
                            <a:ext cx="10387" cy="2455846"/>
                          </a:xfrm>
                          <a:prstGeom prst="line">
                            <a:avLst/>
                          </a:prstGeom>
                          <a:solidFill>
                            <a:schemeClr val="accent1"/>
                          </a:solidFill>
                          <a:ln w="19050" cap="flat" cmpd="sng" algn="ctr">
                            <a:solidFill>
                              <a:schemeClr val="tx1"/>
                            </a:solidFill>
                            <a:prstDash val="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pic:pic xmlns:pic="http://schemas.openxmlformats.org/drawingml/2006/picture">
                        <pic:nvPicPr>
                          <pic:cNvPr id="819" name="Picture 819" descr="Bank_cmyk_warmgray_10"/>
                          <pic:cNvPicPr>
                            <a:picLocks noChangeAspect="1" noChangeArrowheads="1"/>
                          </pic:cNvPicPr>
                        </pic:nvPicPr>
                        <pic:blipFill>
                          <a:blip r:embed="rId27" cstate="print"/>
                          <a:srcRect/>
                          <a:stretch>
                            <a:fillRect/>
                          </a:stretch>
                        </pic:blipFill>
                        <pic:spPr bwMode="auto">
                          <a:xfrm>
                            <a:off x="4984055" y="0"/>
                            <a:ext cx="449813" cy="490325"/>
                          </a:xfrm>
                          <a:prstGeom prst="rect">
                            <a:avLst/>
                          </a:prstGeom>
                          <a:noFill/>
                        </pic:spPr>
                      </pic:pic>
                      <wps:wsp>
                        <wps:cNvPr id="820" name="Straight Connector 820"/>
                        <wps:cNvCnPr/>
                        <wps:spPr bwMode="auto">
                          <a:xfrm>
                            <a:off x="2771754" y="845925"/>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21" name="Straight Connector 821"/>
                        <wps:cNvCnPr/>
                        <wps:spPr bwMode="auto">
                          <a:xfrm>
                            <a:off x="2789438" y="1256188"/>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22" name="TextBox 45"/>
                        <wps:cNvSpPr txBox="1"/>
                        <wps:spPr>
                          <a:xfrm>
                            <a:off x="2854903" y="660840"/>
                            <a:ext cx="2337435" cy="208280"/>
                          </a:xfrm>
                          <a:prstGeom prst="rect">
                            <a:avLst/>
                          </a:prstGeom>
                          <a:noFill/>
                        </wps:spPr>
                        <wps:txbx>
                          <w:txbxContent>
                            <w:p w14:paraId="379749B3"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w:t>
                              </w:r>
                            </w:p>
                          </w:txbxContent>
                        </wps:txbx>
                        <wps:bodyPr wrap="square" rtlCol="0" anchor="b" anchorCtr="0">
                          <a:spAutoFit/>
                        </wps:bodyPr>
                      </wps:wsp>
                      <wps:wsp>
                        <wps:cNvPr id="823" name="TextBox 47"/>
                        <wps:cNvSpPr txBox="1"/>
                        <wps:spPr>
                          <a:xfrm>
                            <a:off x="2871103" y="1058564"/>
                            <a:ext cx="2338070" cy="208280"/>
                          </a:xfrm>
                          <a:prstGeom prst="rect">
                            <a:avLst/>
                          </a:prstGeom>
                          <a:noFill/>
                        </wps:spPr>
                        <wps:txbx>
                          <w:txbxContent>
                            <w:p w14:paraId="2A459DE4"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MeetingInstructionCancellationRequest</w:t>
                              </w:r>
                            </w:p>
                          </w:txbxContent>
                        </wps:txbx>
                        <wps:bodyPr wrap="square" rtlCol="0" anchor="b" anchorCtr="0">
                          <a:spAutoFit/>
                        </wps:bodyPr>
                      </wps:wsp>
                      <wps:wsp>
                        <wps:cNvPr id="824" name="TextBox 48"/>
                        <wps:cNvSpPr txBox="1"/>
                        <wps:spPr>
                          <a:xfrm>
                            <a:off x="342360" y="1563475"/>
                            <a:ext cx="2338070" cy="208280"/>
                          </a:xfrm>
                          <a:prstGeom prst="rect">
                            <a:avLst/>
                          </a:prstGeom>
                          <a:noFill/>
                        </wps:spPr>
                        <wps:txbx>
                          <w:txbxContent>
                            <w:p w14:paraId="2B61CD74"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MeetingInstructionStatus</w:t>
                              </w:r>
                            </w:p>
                          </w:txbxContent>
                        </wps:txbx>
                        <wps:bodyPr wrap="square" rtlCol="0" anchor="b" anchorCtr="0">
                          <a:spAutoFit/>
                        </wps:bodyPr>
                      </wps:wsp>
                      <wps:wsp>
                        <wps:cNvPr id="825" name="TextBox 51"/>
                        <wps:cNvSpPr txBox="1"/>
                        <wps:spPr>
                          <a:xfrm>
                            <a:off x="328627" y="2576764"/>
                            <a:ext cx="2337435" cy="208280"/>
                          </a:xfrm>
                          <a:prstGeom prst="rect">
                            <a:avLst/>
                          </a:prstGeom>
                          <a:noFill/>
                        </wps:spPr>
                        <wps:txbx>
                          <w:txbxContent>
                            <w:p w14:paraId="27CB219A"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MeetingVoteExecutionConfirmation</w:t>
                              </w:r>
                            </w:p>
                          </w:txbxContent>
                        </wps:txbx>
                        <wps:bodyPr wrap="square" rtlCol="0" anchor="b" anchorCtr="0">
                          <a:spAutoFit/>
                        </wps:bodyPr>
                      </wps:wsp>
                      <wps:wsp>
                        <wps:cNvPr id="826" name="TextBox 29"/>
                        <wps:cNvSpPr txBox="1"/>
                        <wps:spPr>
                          <a:xfrm>
                            <a:off x="342360" y="1273968"/>
                            <a:ext cx="2338070" cy="208280"/>
                          </a:xfrm>
                          <a:prstGeom prst="rect">
                            <a:avLst/>
                          </a:prstGeom>
                          <a:noFill/>
                        </wps:spPr>
                        <wps:txbx>
                          <w:txbxContent>
                            <w:p w14:paraId="1CD92564"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MeetingInstructionCancellationRequest</w:t>
                              </w:r>
                            </w:p>
                          </w:txbxContent>
                        </wps:txbx>
                        <wps:bodyPr wrap="square" rtlCol="0" anchor="b" anchorCtr="0">
                          <a:spAutoFit/>
                        </wps:bodyPr>
                      </wps:wsp>
                      <wps:wsp>
                        <wps:cNvPr id="827" name="Straight Connector 827"/>
                        <wps:cNvCnPr/>
                        <wps:spPr bwMode="auto">
                          <a:xfrm flipH="1">
                            <a:off x="2765566" y="1979911"/>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28" name="TextBox 31"/>
                        <wps:cNvSpPr txBox="1"/>
                        <wps:spPr>
                          <a:xfrm>
                            <a:off x="2837220" y="1811750"/>
                            <a:ext cx="2337435" cy="208280"/>
                          </a:xfrm>
                          <a:prstGeom prst="rect">
                            <a:avLst/>
                          </a:prstGeom>
                          <a:noFill/>
                        </wps:spPr>
                        <wps:txbx>
                          <w:txbxContent>
                            <w:p w14:paraId="22930A0B"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MeetingInstructionStatus</w:t>
                              </w:r>
                            </w:p>
                          </w:txbxContent>
                        </wps:txbx>
                        <wps:bodyPr wrap="square" rtlCol="0" anchor="b" anchorCtr="0">
                          <a:spAutoFit/>
                        </wps:bodyPr>
                      </wps:wsp>
                      <wps:wsp>
                        <wps:cNvPr id="829" name="TextBox 32"/>
                        <wps:cNvSpPr txBox="1"/>
                        <wps:spPr>
                          <a:xfrm>
                            <a:off x="321007" y="2310038"/>
                            <a:ext cx="2337435" cy="208280"/>
                          </a:xfrm>
                          <a:prstGeom prst="rect">
                            <a:avLst/>
                          </a:prstGeom>
                          <a:noFill/>
                        </wps:spPr>
                        <wps:txbx>
                          <w:txbxContent>
                            <w:p w14:paraId="3DEC79C3"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w:t>
                              </w:r>
                            </w:p>
                          </w:txbxContent>
                        </wps:txbx>
                        <wps:bodyPr wrap="square" rtlCol="0" anchor="b" anchorCtr="0">
                          <a:spAutoFit/>
                        </wps:bodyPr>
                      </wps:wsp>
                      <wps:wsp>
                        <wps:cNvPr id="830" name="Straight Connector 830"/>
                        <wps:cNvCnPr/>
                        <wps:spPr bwMode="auto">
                          <a:xfrm>
                            <a:off x="263007" y="2480907"/>
                            <a:ext cx="2518811"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31" name="Straight Connector 831"/>
                        <wps:cNvCnPr/>
                        <wps:spPr bwMode="auto">
                          <a:xfrm>
                            <a:off x="2764134" y="2255625"/>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32" name="TextBox 44"/>
                        <wps:cNvSpPr txBox="1"/>
                        <wps:spPr>
                          <a:xfrm>
                            <a:off x="2847283" y="2070283"/>
                            <a:ext cx="2337435" cy="208280"/>
                          </a:xfrm>
                          <a:prstGeom prst="rect">
                            <a:avLst/>
                          </a:prstGeom>
                          <a:noFill/>
                        </wps:spPr>
                        <wps:txbx>
                          <w:txbxContent>
                            <w:p w14:paraId="335AAD0A"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w:t>
                              </w:r>
                            </w:p>
                          </w:txbxContent>
                        </wps:txbx>
                        <wps:bodyPr wrap="square" rtlCol="0" anchor="b" anchorCtr="0">
                          <a:spAutoFit/>
                        </wps:bodyPr>
                      </wps:wsp>
                      <wps:wsp>
                        <wps:cNvPr id="833" name="Straight Connector 833"/>
                        <wps:cNvCnPr/>
                        <wps:spPr bwMode="auto">
                          <a:xfrm flipH="1">
                            <a:off x="2790125" y="3024199"/>
                            <a:ext cx="246888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34" name="TextBox 55"/>
                        <wps:cNvSpPr txBox="1"/>
                        <wps:spPr>
                          <a:xfrm>
                            <a:off x="2829600" y="2836839"/>
                            <a:ext cx="2337435" cy="208280"/>
                          </a:xfrm>
                          <a:prstGeom prst="rect">
                            <a:avLst/>
                          </a:prstGeom>
                          <a:noFill/>
                        </wps:spPr>
                        <wps:txbx>
                          <w:txbxContent>
                            <w:p w14:paraId="654E3675"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MeetingVoteExecutionConfirmation</w:t>
                              </w:r>
                            </w:p>
                          </w:txbxContent>
                        </wps:txbx>
                        <wps:bodyPr wrap="square" rtlCol="0" anchor="b" anchorCtr="0">
                          <a:spAutoFit/>
                        </wps:bodyPr>
                      </wps:wsp>
                    </wpg:wgp>
                  </a:graphicData>
                </a:graphic>
              </wp:inline>
            </w:drawing>
          </mc:Choice>
          <mc:Fallback>
            <w:pict>
              <v:group w14:anchorId="79BE00D0" id="Group 4" o:spid="_x0000_s1090" style="width:427.85pt;height:251.7pt;mso-position-horizontal-relative:char;mso-position-vertical-relative:line" coordsize="54338,319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ATzihBwAAbT0AAA4AAABkcnMvZTJvRG9jLnhtbOxb2XLbNhR970z/&#10;gcP3RCQIbhrbmcRZ2pm09dTpcwYiKYljbgVhS/77HgAktVhyJHkspzIfLHORQOAu5557L3j2bp5n&#10;xl3C67Qszk37rWUaSRGVcVpMzs1/vn1+E5hGLVgRs6wsknPzPqnNdxe//nI2q4YJKadlFifcwCBF&#10;PZxV5+ZUiGo4GNTRNMlZ/baskgI3xyXPmcApnwxizmYYPc8GxLK8wazkccXLKKlrXP2ob5oXavzx&#10;OInEX+NxnQgjOzcxN6E+ufocyc/BxRkbTjirpmnUTIMdMIucpQUe2g31kQlm3PL0wVB5GvGyLsfi&#10;bVTmg3I8TqNErQGrsa211Xzh5W2l1jIZziZVJyaIdk1OBw8b/Xl3xY00PjcDyzeNguVQknquQaVw&#10;ZtVkiO984dV1dcWbCxN9Jtc7H/Nc/sdKjLkS630n1mQujAgXXeo4gQdDiHDPsUPPdUIt+GgK7Tz4&#10;XTT99INfDtoHD+T8uunMKhhRvZBT/TQ5XU9ZlSjx11IGnZywEi2na8FZOpkK47IsCphayY3ACrTY&#10;1E8ui0Zm9bCG+IzR7I8yhoDZrSiVuayJj1DPDolpQE6e51OHaDG1giSUOq4WI3FJaENj0EgnDDas&#10;eC2+JGVuyINzM0sLOX82ZHdfa6G/2n5FXq7LLI0/p1mmTqTLJZcZN+4YnIVFUVIIu3nAyjezwpjB&#10;10PLhUdFDF47zpjAYV7BjupiYhosmwAOIsHV41d+rVx78Rwx3/gMOc2PrJ7qycQ40qKARxQxVsKG&#10;04TFn4rYEPcVJFoAXUw5rTyJTSNL8HR5pL4pWJrt8k0IMivk0IkCjkZk0qik8qQv1MNRGd8rncLy&#10;lLFdnFVpNMRf4504emB1P0Yx/ErccqxAI2G+0xg54ze31RsAScVEOkqzVNwrUITQ5aSKu6s0khOX&#10;J8sGHLYGjPvysbBaXIqTOgIyfmDFzfcov7/5PmM8BzTef7cVTraj6DFhbGn0tYxuaqMoL6esmCTv&#10;6wpOAMvA8O0lzsuZ1BRcUet5dZSBPF2Z5yhLq9Yk5XEjEUxsDfI2CFXD6ccyus1huzo+8AS2ieBU&#10;T9OqNg0+TPJRAjPlv8eYZ4TYJGA+FU8Loa2l5tHfWIaynFrwRERTaRNjuElzHXbS3VALWMxZLmcn&#10;T4fnwMlty3UbKGx9nNIwsB3t5DS0HOI2LthCRevAjY9zzFU52RYfL0opTen77dyaQ5xqk35+xIT9&#10;PIKY2rqkO8FG90ZM3/c8Gbm2QKZNAkfqGbd7yOwh81DItCWmKW501UKmvNRDpobJo0AmcR2L2uA/&#10;rwg4wQW12X1DfPhQzg3F+BqslIzcEHNcboKrvK6pSsuPO2LukMAjGiZDy3JDFVXAdBqiTRwHdLPl&#10;llZAAhXyt1PL3cPOYlLySMxHc5VukI4na0plzJCEgT3+e8skD+Iiuyx1zsaKaFoi/o9AK9XhpcCZ&#10;pYJeXb0Hlf6cKnIrx9eDIcTJE0S2o4U4hOztSQECOhxFTumgEGe1qgPjt4lm/Uu6c+0gkGgkg9wP&#10;1Pa8GQHxrWNlBCql0IRtW0rAJPd8oZygsb4uY3+eTNSmrdG18LDCpfbBB2KH1LV16okD5HZauC1A&#10;2DaxqeRxikkdBSAUMV749FaAUMnrT4MDwNBHcEBJ9VAcCCnSAR3+qOfZ3lrmgOJBEAC3exxY5bmv&#10;AAe8R43O2zf4GGMk3r9JUiF9qyntAdy7MOQ7thuqfH4pDPXmt7Ey9QrMD7zyEcxbpqw7pfebzS/0&#10;vKY0Snwf4KeG7c0vbYqcr5gFPVqPt7s84wDq7RLHIlSnTT61vFDx+IXR2ZYT4K7iRNR1A6qgdnvW&#10;9Lz0uy/I64xPFjrx9/8pyNsPC/LyUl9dOmJ1CWV3imq8otdNW7jNfU6xJE8eLcnj7lPqFb7tu0hN&#10;UY4IqBvqDsYCNPs8ZXML8/SJIumq6NcbOue4+xSjC0LqgAnI4jBxPZTEVgsYvdW9Wqt7UESny2WY&#10;vapkgSt7ssrK0HZExFgzsqOX0Z0OqU+ijE66Mnpb0QT7XqDCfrrybfBzjQiWG7ie2tC0FIewK8ny&#10;j1nSRCe6WctpKOtB+ZkuJ1v7KMuhxPGgConerudQf638jP7UsXWl9l7tUH5umlI/eX8KJGytk+h2&#10;xojEeC9dLVqJxPU9f4NfHbmX6HTttdPwq66c24Ig6Xoh++pqya+I74TYhQkEelEMVCh8On71aO0T&#10;HfdF8HpC7dP3XNeDVUh4DP0wRLd3VY197f2V1t6xjWIN1xckY0+swE45n8i6gLQybCjwsb131cqO&#10;z247on4awN7V+Vpg1zu8m4bwfkHYtpptj8TBIVLfl9ZV12Y8CV0hsXqkqbVIuw7oKhDP6XRHsfW6&#10;39CDjV79hh5US+VW5e2d1BVk34lNrLTvPWo7uipLCOhEX5btrU6/+CU3FWmra8MS7Uj63hyC+uAR&#10;ikNgo6Ilj186LnUc/DTiUlch21RDX2TCu8alzZst/NBCFV2pUXbA7bDfa9aHKPWWqAwhq2CBpilc&#10;/AAOSwISenLHMBIOAIUXtK+Fto3X4+9K1zT6CNUJ9eIq3ulVr2827x/Ll4aXz9Uu9sVb0hf/AQAA&#10;//8DAFBLAwQUAAYACAAAACEAIIrUR5kCAACABgAAFAAAAGRycy9tZWRpYS9pbWFnZTEuZW1mrNRN&#10;SFRRGMbxd/It+mayFmIbSyojKzILQhMrchcVEWRZUozULEL72AgRatLsNCgiolKwZhYTkUhi5mAR&#10;tIiiFhHVpnZKabg9i7r9j+feOWAtIrrwm+e513OdOWfOnZiInEdLTGTgRxDcIyfJiXKR4qEgSGwW&#10;2TAaBCW799SJxKRtjsh6xisW4RCmD3uhQKSW+6eoOyQhzXJCmqREDkirnONdmuQ0KbIECzEXhWHn&#10;NpmPOKLDjolHJ+S88PwLg3WWyILwvJe8j6Ww9/AnWYMi2P9rj7aWk9O5ilc7xl5vRCXs+HLYI8rZ&#10;7vS31+h+e08V7ByWI44Ua1BsgsCuyTiaeRO7pmnSrilLKdd1pUlrmRnQCvNca8xb3Ws+61GcyvtI&#10;927RnW/6wHiDdGdSh8x3fWym9Ale5LXTI/v0mvE66E4D6e2iO/Vaaw5qNapQkZfSYhPZznzs/KvD&#10;rCGL0HM5Nu1468/A+tP3UsA4ewRBMJ3RutrrZYi+o5lr3M0al4Zr3Mu4s6ztIGvbQ74mV3Dtqq42&#10;N3Stua3rTJ9uNFndZB7qVjOqO80r3W8+aSMSeZ30SL1uM94WunOYPKKVrE8lYxvy+rXORLq11ET+&#10;ZW1mztXup2Q41w/M70w4xz5ynLk2M9cuTRovRXdukl6W7qRJL0N3ekgvSXfSpJeiO/2kl6U7OdLL&#10;0J1B0kvSnRzppejOS/arl6U770kvQ3fekF6S7rwjvTt0Z0z7jfeI7lwkvX66c4Fn75he4TlIkd4l&#10;Pk+ki+5l6E6K9JJ053/skXb2yHC4RxLsh7Zwb9wlJ9gjhVwb02Hm54yTX3WE344cnuV10r2ndCvH&#10;3EZMB78r7dz3t583en7tb2TU7XO9GMtgjzhs/wUAAP//AwBQSwMEFAAGAAgAAAAhACb077LdAAAA&#10;BQEAAA8AAABkcnMvZG93bnJldi54bWxMj0FrwkAQhe8F/8Myhd7qJtpYSbMRkbYnKaiF0tuYHZNg&#10;djZk1yT++257qZeBx3u89022Gk0jeupcbVlBPI1AEBdW11wq+Dy8PS5BOI+ssbFMCq7kYJVP7jJM&#10;tR14R/3elyKUsEtRQeV9m0rpiooMuqltiYN3sp1BH2RXSt3hEMpNI2dRtJAGaw4LFba0qag47y9G&#10;wfuAw3oev/bb82lz/T4kH1/bmJR6uB/XLyA8jf4/DL/4AR3ywHS0F9ZONArCI/7vBm+ZJM8gjgqS&#10;aP4EMs/kLX3+Aw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BbQE84&#10;oQcAAG09AAAOAAAAAAAAAAAAAAAAADwCAABkcnMvZTJvRG9jLnhtbFBLAQItABQABgAIAAAAIQAg&#10;itRHmQIAAIAGAAAUAAAAAAAAAAAAAAAAAAkKAABkcnMvbWVkaWEvaW1hZ2UxLmVtZlBLAQItABQA&#10;BgAIAAAAIQAm9O+y3QAAAAUBAAAPAAAAAAAAAAAAAAAAANQMAABkcnMvZG93bnJldi54bWxQSwEC&#10;LQAUAAYACAAAACEAjiIJQroAAAAhAQAAGQAAAAAAAAAAAAAAAADeDQAAZHJzL19yZWxzL2Uyb0Rv&#10;Yy54bWwucmVsc1BLBQYAAAAABgAGAHwBAADPDgAAAAA=&#10;">
                <v:line id="Straight Connector 808" o:spid="_x0000_s1091" style="position:absolute;visibility:visible;mso-wrap-style:square" from="2461,6674" to="2706,31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e08vQAAANwAAAAPAAAAZHJzL2Rvd25yZXYueG1sRE+7CsIw&#10;FN0F/yFcwU1TFR9Uo6goOGp1cbs017bY3JQm2vr3ZhAcD+e92rSmFG+qXWFZwWgYgSBOrS44U3C7&#10;HgcLEM4jaywtk4IPOdisu50Vxto2fKF34jMRQtjFqCD3voqldGlOBt3QVsSBe9jaoA+wzqSusQnh&#10;ppTjKJpJgwWHhhwr2ueUPpOXUTCd77yZbXejz2R6w/ukObTN+aBUv9dulyA8tf4v/rlPWsEiCmvD&#10;mXAE5PoLAAD//wMAUEsBAi0AFAAGAAgAAAAhANvh9svuAAAAhQEAABMAAAAAAAAAAAAAAAAAAAAA&#10;AFtDb250ZW50X1R5cGVzXS54bWxQSwECLQAUAAYACAAAACEAWvQsW78AAAAVAQAACwAAAAAAAAAA&#10;AAAAAAAfAQAAX3JlbHMvLnJlbHNQSwECLQAUAAYACAAAACEAZRntPL0AAADcAAAADwAAAAAAAAAA&#10;AAAAAAAHAgAAZHJzL2Rvd25yZXYueG1sUEsFBgAAAAADAAMAtwAAAPECAAAAAA==&#10;" filled="t" fillcolor="#4f81bd [3204]" strokecolor="black [3213]" strokeweight="1.5pt">
                  <v:stroke dashstyle="dash"/>
                  <v:shadow color="#eeece1 [3214]"/>
                </v:line>
                <v:shape id="Picture 809" o:spid="_x0000_s1092" type="#_x0000_t75" alt="Bank_cmyk_warmgray_10" style="position:absolute;top:105;width:4498;height: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DGqxAAAANwAAAAPAAAAZHJzL2Rvd25yZXYueG1sRI9Ba8JA&#10;FITvQv/D8oReRDf1IEl0FWkJzbXRHnp7ZJ/ZYPZtml01/vtuQfA4zMw3zGY32k5cafCtYwVviwQE&#10;ce10y42C46GYpyB8QNbYOSYFd/Kw275MNphrd+MvulahERHCPkcFJoQ+l9LXhiz6heuJo3dyg8UQ&#10;5dBIPeAtwm0nl0mykhZbjgsGe3o3VJ+ri1VQpMvfmZyZj59iFcrPMrtfsu9KqdfpuF+DCDSGZ/jR&#10;LrWCNMng/0w8AnL7BwAA//8DAFBLAQItABQABgAIAAAAIQDb4fbL7gAAAIUBAAATAAAAAAAAAAAA&#10;AAAAAAAAAABbQ29udGVudF9UeXBlc10ueG1sUEsBAi0AFAAGAAgAAAAhAFr0LFu/AAAAFQEAAAsA&#10;AAAAAAAAAAAAAAAAHwEAAF9yZWxzLy5yZWxzUEsBAi0AFAAGAAgAAAAhADqIMarEAAAA3AAAAA8A&#10;AAAAAAAAAAAAAAAABwIAAGRycy9kb3ducmV2LnhtbFBLBQYAAAAAAwADALcAAAD4AgAAAAA=&#10;">
                  <v:imagedata r:id="rId28" o:title="Bank_cmyk_warmgray_10"/>
                </v:shape>
                <v:line id="Straight Connector 810" o:spid="_x0000_s1093" style="position:absolute;visibility:visible;mso-wrap-style:square" from="27766,6674" to="27894,31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nfnvQAAANwAAAAPAAAAZHJzL2Rvd25yZXYueG1sRE/JCsIw&#10;EL0L/kMYwZumVVyoRlFR8Oh28TY0Y1tsJqWJtv69OQgeH29frltTijfVrrCsIB5GIIhTqwvOFNyu&#10;h8EchPPIGkvLpOBDDtarbmeJibYNn+l98ZkIIewSVJB7XyVSujQng25oK+LAPWxt0AdYZ1LX2IRw&#10;U8pRFE2lwYJDQ44V7XJKn5eXUTCZbb2ZbrbxZzy54X3c7NvmtFeq32s3CxCeWv8X/9xHrWAeh/nh&#10;TDgCcvUFAAD//wMAUEsBAi0AFAAGAAgAAAAhANvh9svuAAAAhQEAABMAAAAAAAAAAAAAAAAAAAAA&#10;AFtDb250ZW50X1R5cGVzXS54bWxQSwECLQAUAAYACAAAACEAWvQsW78AAAAVAQAACwAAAAAAAAAA&#10;AAAAAAAfAQAAX3JlbHMvLnJlbHNQSwECLQAUAAYACAAAACEAHrZ3570AAADcAAAADwAAAAAAAAAA&#10;AAAAAAAHAgAAZHJzL2Rvd25yZXYueG1sUEsFBgAAAAADAAMAtwAAAPECAAAAAA==&#10;" filled="t" fillcolor="#4f81bd [3204]" strokecolor="black [3213]" strokeweight="1.5pt">
                  <v:stroke dashstyle="dash"/>
                  <v:shadow color="#eeece1 [3214]"/>
                </v:line>
                <v:shape id="Picture 811" o:spid="_x0000_s1094" type="#_x0000_t75" alt="Bank_cmyk_warmgray_10" style="position:absolute;left:25304;top:105;width:4498;height: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6txxAAAANwAAAAPAAAAZHJzL2Rvd25yZXYueG1sRI9Ba8JA&#10;FITvhf6H5RW8SN3Eg8ToKlIJ5tq0PfT2yD6zwezbNLtq/PduQfA4zMw3zHo72k5caPCtYwXpLAFB&#10;XDvdcqPg+6t4z0D4gKyxc0wKbuRhu3l9WWOu3ZU/6VKFRkQI+xwVmBD6XEpfG7LoZ64njt7RDRZD&#10;lEMj9YDXCLednCfJQlpsOS4Y7OnDUH2qzlZBkc3/pnJq9r/FIpSHcnk7L38qpSZv424FItAYnuFH&#10;u9QKsjSF/zPxCMjNHQAA//8DAFBLAQItABQABgAIAAAAIQDb4fbL7gAAAIUBAAATAAAAAAAAAAAA&#10;AAAAAAAAAABbQ29udGVudF9UeXBlc10ueG1sUEsBAi0AFAAGAAgAAAAhAFr0LFu/AAAAFQEAAAsA&#10;AAAAAAAAAAAAAAAAHwEAAF9yZWxzLy5yZWxzUEsBAi0AFAAGAAgAAAAhAEEnq3HEAAAA3AAAAA8A&#10;AAAAAAAAAAAAAAAABwIAAGRycy9kb3ducmV2LnhtbFBLBQYAAAAAAwADALcAAAD4AgAAAAA=&#10;">
                  <v:imagedata r:id="rId28" o:title="Bank_cmyk_warmgray_10"/>
                </v:shape>
                <v:shape id="TextBox 7" o:spid="_x0000_s1095" type="#_x0000_t202" style="position:absolute;left:3286;top:9005;width:23374;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0TxgAAANwAAAAPAAAAZHJzL2Rvd25yZXYueG1sRI9PawIx&#10;FMTvQr9DeIVeSs3qQexqFP/Q6kGQai/enpvn7uLmZU1Sjd++KRQ8DjPzG2Y8jaYRV3K+tqyg181A&#10;EBdW11wq+N5/vA1B+ICssbFMCu7kYTp56owx1/bGX3TdhVIkCPscFVQhtLmUvqjIoO/aljh5J+sM&#10;hiRdKbXDW4KbRvazbCAN1pwWKmxpUVFx3v0YBUe3DfPz++rS7uXyNX4eTptNlEq9PMfZCESgGB7h&#10;//ZaKxj2+vB3Jh0BOfkFAAD//wMAUEsBAi0AFAAGAAgAAAAhANvh9svuAAAAhQEAABMAAAAAAAAA&#10;AAAAAAAAAAAAAFtDb250ZW50X1R5cGVzXS54bWxQSwECLQAUAAYACAAAACEAWvQsW78AAAAVAQAA&#10;CwAAAAAAAAAAAAAAAAAfAQAAX3JlbHMvLnJlbHNQSwECLQAUAAYACAAAACEASb59E8YAAADcAAAA&#10;DwAAAAAAAAAAAAAAAAAHAgAAZHJzL2Rvd25yZXYueG1sUEsFBgAAAAADAAMAtwAAAPoCAAAAAA==&#10;" filled="f" stroked="f">
                  <v:textbox style="mso-fit-shape-to-text:t">
                    <w:txbxContent>
                      <w:p w14:paraId="4C30037F"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w:t>
                        </w:r>
                      </w:p>
                    </w:txbxContent>
                  </v:textbox>
                </v:shape>
                <v:line id="Straight Connector 813" o:spid="_x0000_s1096" style="position:absolute;visibility:visible;mso-wrap-style:square" from="2706,10712" to="27894,10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h33xQAAANwAAAAPAAAAZHJzL2Rvd25yZXYueG1sRI/RasJA&#10;FETfC/7DcgVfSt2oUDW6CaUQaPpUtR9wyV6TYPZuzK5J7Nd3CwUfh5k5w+zT0TSip87VlhUs5hEI&#10;4sLqmksF36fsZQPCeWSNjWVScCcHaTJ52mOs7cAH6o++FAHCLkYFlfdtLKUrKjLo5rYlDt7ZdgZ9&#10;kF0pdYdDgJtGLqPoVRqsOSxU2NJ7RcXleDMK1ibfXn+G522UkVsdbvecvz5zpWbT8W0HwtPoH+H/&#10;9odWsFms4O9MOAIy+QUAAP//AwBQSwECLQAUAAYACAAAACEA2+H2y+4AAACFAQAAEwAAAAAAAAAA&#10;AAAAAAAAAAAAW0NvbnRlbnRfVHlwZXNdLnhtbFBLAQItABQABgAIAAAAIQBa9CxbvwAAABUBAAAL&#10;AAAAAAAAAAAAAAAAAB8BAABfcmVscy8ucmVsc1BLAQItABQABgAIAAAAIQDnYh33xQAAANwAAAAP&#10;AAAAAAAAAAAAAAAAAAcCAABkcnMvZG93bnJldi54bWxQSwUGAAAAAAMAAwC3AAAA+QIAAAAA&#10;" filled="t" fillcolor="#4f81bd [3204]" strokecolor="black [3213]" strokeweight="1pt">
                  <v:stroke startarrow="open"/>
                  <v:shadow color="#eeece1 [3214]"/>
                </v:line>
                <v:shape id="TextBox 10" o:spid="_x0000_s1097" type="#_x0000_t202" style="position:absolute;left:21945;top:4519;width:11214;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XSJwgAAANwAAAAPAAAAZHJzL2Rvd25yZXYueG1sRI9Ba8JA&#10;FITvhf6H5RW81U2KLRJdRVoFD71U4/2RfWaD2bch+2riv3eFQo/DzHzDLNejb9WV+tgENpBPM1DE&#10;VbAN1wbK4+51DioKssU2MBm4UYT16vlpiYUNA//Q9SC1ShCOBRpwIl2hdawceYzT0BEn7xx6j5Jk&#10;X2vb45DgvtVvWfahPTacFhx29Omouhx+vQERu8lv5dbH/Wn8/hpcVr1jaczkZdwsQAmN8h/+a++t&#10;gXk+g8eZdAT06g4AAP//AwBQSwECLQAUAAYACAAAACEA2+H2y+4AAACFAQAAEwAAAAAAAAAAAAAA&#10;AAAAAAAAW0NvbnRlbnRfVHlwZXNdLnhtbFBLAQItABQABgAIAAAAIQBa9CxbvwAAABUBAAALAAAA&#10;AAAAAAAAAAAAAB8BAABfcmVscy8ucmVsc1BLAQItABQABgAIAAAAIQAkyXSJwgAAANwAAAAPAAAA&#10;AAAAAAAAAAAAAAcCAABkcnMvZG93bnJldi54bWxQSwUGAAAAAAMAAwC3AAAA9gIAAAAA&#10;" filled="f" stroked="f">
                  <v:textbox style="mso-fit-shape-to-text:t">
                    <w:txbxContent>
                      <w:p w14:paraId="32279FB8"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Intermediary</w:t>
                        </w:r>
                      </w:p>
                    </w:txbxContent>
                  </v:textbox>
                </v:shape>
                <v:line id="Straight Connector 815" o:spid="_x0000_s1098" style="position:absolute;visibility:visible;mso-wrap-style:square" from="2940,14661" to="27629,14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yAYxAAAANwAAAAPAAAAZHJzL2Rvd25yZXYueG1sRI/disIw&#10;FITvBd8hHGFvRFN38a9rFFkQtl759wCH5tiWbU5qE23dpzeC4OUwM98wi1VrSnGj2hWWFYyGEQji&#10;1OqCMwWn42YwA+E8ssbSMim4k4PVsttZYKxtw3u6HXwmAoRdjApy76tYSpfmZNANbUUcvLOtDfog&#10;60zqGpsAN6X8jKKJNFhwWMixop+c0r/D1SiYmmR++W/682hD7mt/vSe82yZKffTa9TcIT61/h1/t&#10;X61gNhrD80w4AnL5AAAA//8DAFBLAQItABQABgAIAAAAIQDb4fbL7gAAAIUBAAATAAAAAAAAAAAA&#10;AAAAAAAAAABbQ29udGVudF9UeXBlc10ueG1sUEsBAi0AFAAGAAgAAAAhAFr0LFu/AAAAFQEAAAsA&#10;AAAAAAAAAAAAAAAAHwEAAF9yZWxzLy5yZWxzUEsBAi0AFAAGAAgAAAAhAAfHIBjEAAAA3AAAAA8A&#10;AAAAAAAAAAAAAAAABwIAAGRycy9kb3ducmV2LnhtbFBLBQYAAAAAAwADALcAAAD4AgAAAAA=&#10;" filled="t" fillcolor="#4f81bd [3204]" strokecolor="black [3213]" strokeweight="1pt">
                  <v:stroke startarrow="open"/>
                  <v:shadow color="#eeece1 [3214]"/>
                </v:line>
                <v:line id="Straight Connector 816" o:spid="_x0000_s1099" style="position:absolute;flip:x;visibility:visible;mso-wrap-style:square" from="2706,17315" to="27395,1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VBdxAAAANwAAAAPAAAAZHJzL2Rvd25yZXYueG1sRI9Bi8Iw&#10;FITvwv6H8Ba8iKbuoUg1iiwrCMsiai/eHs2zrTYvJYm2/vuNIHgcZuYbZrHqTSPu5HxtWcF0koAg&#10;LqyuuVSQHzfjGQgfkDU2lknBgzyslh+DBWbadryn+yGUIkLYZ6igCqHNpPRFRQb9xLbE0TtbZzBE&#10;6UqpHXYRbhr5lSSpNFhzXKiwpe+KiuvhZhSc/uhnlF9++9Cl126/q73bmkKp4We/noMI1Id3+NXe&#10;agWzaQrPM/EIyOU/AAAA//8DAFBLAQItABQABgAIAAAAIQDb4fbL7gAAAIUBAAATAAAAAAAAAAAA&#10;AAAAAAAAAABbQ29udGVudF9UeXBlc10ueG1sUEsBAi0AFAAGAAgAAAAhAFr0LFu/AAAAFQEAAAsA&#10;AAAAAAAAAAAAAAAAHwEAAF9yZWxzLy5yZWxzUEsBAi0AFAAGAAgAAAAhALRdUF3EAAAA3AAAAA8A&#10;AAAAAAAAAAAAAAAABwIAAGRycy9kb3ducmV2LnhtbFBLBQYAAAAAAwADALcAAAD4AgAAAAA=&#10;" filled="t" fillcolor="#4f81bd [3204]" strokecolor="black [3213]" strokeweight="1pt">
                  <v:stroke startarrow="open"/>
                  <v:shadow color="#eeece1 [3214]"/>
                </v:line>
                <v:line id="Straight Connector 817" o:spid="_x0000_s1100" style="position:absolute;flip:x;visibility:visible;mso-wrap-style:square" from="2966,27716" to="27655,27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fXGxAAAANwAAAAPAAAAZHJzL2Rvd25yZXYueG1sRI9Bi8Iw&#10;FITvgv8hPMGLaKoHV6pRRBQEWRarF2+P5tlWm5eSRNv995uFhT0OM/MNs9p0phZvcr6yrGA6SUAQ&#10;51ZXXCi4Xg7jBQgfkDXWlknBN3nYrPu9FabatnymdxYKESHsU1RQhtCkUvq8JIN+Yhvi6N2tMxii&#10;dIXUDtsIN7WcJclcGqw4LpTY0K6k/Jm9jILbJ+1H18epC+382Z6/Ku+OJldqOOi2SxCBuvAf/msf&#10;tYLF9AN+z8QjINc/AAAA//8DAFBLAQItABQABgAIAAAAIQDb4fbL7gAAAIUBAAATAAAAAAAAAAAA&#10;AAAAAAAAAABbQ29udGVudF9UeXBlc10ueG1sUEsBAi0AFAAGAAgAAAAhAFr0LFu/AAAAFQEAAAsA&#10;AAAAAAAAAAAAAAAAHwEAAF9yZWxzLy5yZWxzUEsBAi0AFAAGAAgAAAAhANsR9cbEAAAA3AAAAA8A&#10;AAAAAAAAAAAAAAAABwIAAGRycy9kb3ducmV2LnhtbFBLBQYAAAAAAwADALcAAAD4AgAAAAA=&#10;" filled="t" fillcolor="#4f81bd [3204]" strokecolor="black [3213]" strokeweight="1pt">
                  <v:stroke startarrow="open"/>
                  <v:shadow color="#eeece1 [3214]"/>
                </v:line>
                <v:line id="Straight Connector 818" o:spid="_x0000_s1101" style="position:absolute;visibility:visible;mso-wrap-style:square" from="52302,7406" to="52406,31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HvhvQAAANwAAAAPAAAAZHJzL2Rvd25yZXYueG1sRE/JCsIw&#10;EL0L/kMYwZumVVyoRlFR8Oh28TY0Y1tsJqWJtv69OQgeH29frltTijfVrrCsIB5GIIhTqwvOFNyu&#10;h8EchPPIGkvLpOBDDtarbmeJibYNn+l98ZkIIewSVJB7XyVSujQng25oK+LAPWxt0AdYZ1LX2IRw&#10;U8pRFE2lwYJDQ44V7XJKn5eXUTCZbb2ZbrbxZzy54X3c7NvmtFeq32s3CxCeWv8X/9xHrWAeh7Xh&#10;TDgCcvUFAAD//wMAUEsBAi0AFAAGAAgAAAAhANvh9svuAAAAhQEAABMAAAAAAAAAAAAAAAAAAAAA&#10;AFtDb250ZW50X1R5cGVzXS54bWxQSwECLQAUAAYACAAAACEAWvQsW78AAAAVAQAACwAAAAAAAAAA&#10;AAAAAAAfAQAAX3JlbHMvLnJlbHNQSwECLQAUAAYACAAAACEA4MB74b0AAADcAAAADwAAAAAAAAAA&#10;AAAAAAAHAgAAZHJzL2Rvd25yZXYueG1sUEsFBgAAAAADAAMAtwAAAPECAAAAAA==&#10;" filled="t" fillcolor="#4f81bd [3204]" strokecolor="black [3213]" strokeweight="1.5pt">
                  <v:stroke dashstyle="dash"/>
                  <v:shadow color="#eeece1 [3214]"/>
                </v:line>
                <v:shape id="Picture 819" o:spid="_x0000_s1102" type="#_x0000_t75" alt="Bank_cmyk_warmgray_10" style="position:absolute;left:49840;width:4498;height: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3xQAAANwAAAAPAAAAZHJzL2Rvd25yZXYueG1sRI/BasMw&#10;EETvgf6D2EIvoZGTQ7DdyKY0mPhaJzn0tlhby9RauZaSOH9fFQo9DjPzhtmVsx3ElSbfO1awXiUg&#10;iFune+4UnI7VcwrCB2SNg2NScCcPZfGw2GGu3Y3f6dqETkQI+xwVmBDGXErfGrLoV24kjt6nmyyG&#10;KKdO6glvEW4HuUmSrbTYc1wwONKbofaruVgFVbr5Xsql2X9U21Af6ux+yc6NUk+P8+sLiEBz+A//&#10;tWutIF1n8HsmHgFZ/AAAAP//AwBQSwECLQAUAAYACAAAACEA2+H2y+4AAACFAQAAEwAAAAAAAAAA&#10;AAAAAAAAAAAAW0NvbnRlbnRfVHlwZXNdLnhtbFBLAQItABQABgAIAAAAIQBa9CxbvwAAABUBAAAL&#10;AAAAAAAAAAAAAAAAAB8BAABfcmVscy8ucmVsc1BLAQItABQABgAIAAAAIQC/Uad3xQAAANwAAAAP&#10;AAAAAAAAAAAAAAAAAAcCAABkcnMvZG93bnJldi54bWxQSwUGAAAAAAMAAwC3AAAA+QIAAAAA&#10;">
                  <v:imagedata r:id="rId28" o:title="Bank_cmyk_warmgray_10"/>
                </v:shape>
                <v:line id="Straight Connector 820" o:spid="_x0000_s1103" style="position:absolute;visibility:visible;mso-wrap-style:square" from="27717,8459" to="52406,8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Ek9wwAAANwAAAAPAAAAZHJzL2Rvd25yZXYueG1sRE/NaoNA&#10;EL4X8g7LBHopcW0CTWLchFIQak/V9gEGd6ISd9a6GzV5+u6h0OPH95+eZtOJkQbXWlbwHMUgiCur&#10;W64VfH9lqx0I55E1dpZJwY0cnI6LhxQTbScuaCx9LUIIuwQVNN73iZSuasigi2xPHLizHQz6AIda&#10;6gGnEG46uY7jF2mw5dDQYE9vDVWX8moUbE2+/7lPT/s4I7cprrecPz9ypR6X8+sBhKfZ/4v/3O9a&#10;wW4d5ocz4QjI4y8AAAD//wMAUEsBAi0AFAAGAAgAAAAhANvh9svuAAAAhQEAABMAAAAAAAAAAAAA&#10;AAAAAAAAAFtDb250ZW50X1R5cGVzXS54bWxQSwECLQAUAAYACAAAACEAWvQsW78AAAAVAQAACwAA&#10;AAAAAAAAAAAAAAAfAQAAX3JlbHMvLnJlbHNQSwECLQAUAAYACAAAACEA2dxJPcMAAADcAAAADwAA&#10;AAAAAAAAAAAAAAAHAgAAZHJzL2Rvd25yZXYueG1sUEsFBgAAAAADAAMAtwAAAPcCAAAAAA==&#10;" filled="t" fillcolor="#4f81bd [3204]" strokecolor="black [3213]" strokeweight="1pt">
                  <v:stroke startarrow="open"/>
                  <v:shadow color="#eeece1 [3214]"/>
                </v:line>
                <v:line id="Straight Connector 821" o:spid="_x0000_s1104" style="position:absolute;visibility:visible;mso-wrap-style:square" from="27894,12561" to="52583,12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OymxgAAANwAAAAPAAAAZHJzL2Rvd25yZXYueG1sRI/dasJA&#10;FITvhb7Dcgq9kbrRgtXoJoggNL3StA9wyB6T0OzZNLv5sU/fLRS8HGbmG2afTqYRA3WutqxguYhA&#10;EBdW11wq+Pw4PW9AOI+ssbFMCm7kIE0eZnuMtR35QkPuSxEg7GJUUHnfxlK6oiKDbmFb4uBdbWfQ&#10;B9mVUnc4Brhp5CqK1tJgzWGhwpaOFRVfeW8UvJps+/0zzrfRidzLpb9lfH7PlHp6nA47EJ4mfw//&#10;t9+0gs1qCX9nwhGQyS8AAAD//wMAUEsBAi0AFAAGAAgAAAAhANvh9svuAAAAhQEAABMAAAAAAAAA&#10;AAAAAAAAAAAAAFtDb250ZW50X1R5cGVzXS54bWxQSwECLQAUAAYACAAAACEAWvQsW78AAAAVAQAA&#10;CwAAAAAAAAAAAAAAAAAfAQAAX3JlbHMvLnJlbHNQSwECLQAUAAYACAAAACEAtpDspsYAAADcAAAA&#10;DwAAAAAAAAAAAAAAAAAHAgAAZHJzL2Rvd25yZXYueG1sUEsFBgAAAAADAAMAtwAAAPoCAAAAAA==&#10;" filled="t" fillcolor="#4f81bd [3204]" strokecolor="black [3213]" strokeweight="1pt">
                  <v:stroke startarrow="open"/>
                  <v:shadow color="#eeece1 [3214]"/>
                </v:line>
                <v:shape id="TextBox 45" o:spid="_x0000_s1105" type="#_x0000_t202" style="position:absolute;left:28549;top:6608;width:23374;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reuxgAAANwAAAAPAAAAZHJzL2Rvd25yZXYueG1sRI9BawIx&#10;FITvBf9DeIVeRLPdQ9HVKLVS60Eo1V56e26eu4ublzWJGv99UxB6HGbmG2Y6j6YVF3K+sazgeZiB&#10;IC6tbrhS8L17H4xA+ICssbVMCm7kYT7rPUyx0PbKX3TZhkokCPsCFdQhdIWUvqzJoB/ajjh5B+sM&#10;hiRdJbXDa4KbVuZZ9iINNpwWauzorabyuD0bBXv3GRbH8cep28llP65+DptNlEo9PcbXCYhAMfyH&#10;7+21VjDKc/g7k46AnP0CAAD//wMAUEsBAi0AFAAGAAgAAAAhANvh9svuAAAAhQEAABMAAAAAAAAA&#10;AAAAAAAAAAAAAFtDb250ZW50X1R5cGVzXS54bWxQSwECLQAUAAYACAAAACEAWvQsW78AAAAVAQAA&#10;CwAAAAAAAAAAAAAAAAAfAQAAX3JlbHMvLnJlbHNQSwECLQAUAAYACAAAACEAh9K3rsYAAADcAAAA&#10;DwAAAAAAAAAAAAAAAAAHAgAAZHJzL2Rvd25yZXYueG1sUEsFBgAAAAADAAMAtwAAAPoCAAAAAA==&#10;" filled="f" stroked="f">
                  <v:textbox style="mso-fit-shape-to-text:t">
                    <w:txbxContent>
                      <w:p w14:paraId="379749B3"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w:t>
                        </w:r>
                      </w:p>
                    </w:txbxContent>
                  </v:textbox>
                </v:shape>
                <v:shape id="TextBox 47" o:spid="_x0000_s1106" type="#_x0000_t202" style="position:absolute;left:28711;top:10585;width:23380;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hI1xwAAANwAAAAPAAAAZHJzL2Rvd25yZXYueG1sRI/NawIx&#10;FMTvhf4P4RV6KZqtBdHVKP2g1YMgfly8vW6eu4ubl22SavzvjSB4HGbmN8x4Gk0jjuR8bVnBazcD&#10;QVxYXXOpYLv57gxA+ICssbFMCs7kYTp5fBhjru2JV3Rch1IkCPscFVQhtLmUvqjIoO/aljh5e+sM&#10;hiRdKbXDU4KbRvayrC8N1pwWKmzps6LisP43Cn7dMnwchrO/diO/XuLPbr9YRKnU81N8H4EIFMM9&#10;fGvPtYJB7w2uZ9IRkJMLAAAA//8DAFBLAQItABQABgAIAAAAIQDb4fbL7gAAAIUBAAATAAAAAAAA&#10;AAAAAAAAAAAAAABbQ29udGVudF9UeXBlc10ueG1sUEsBAi0AFAAGAAgAAAAhAFr0LFu/AAAAFQEA&#10;AAsAAAAAAAAAAAAAAAAAHwEAAF9yZWxzLy5yZWxzUEsBAi0AFAAGAAgAAAAhAOieEjXHAAAA3AAA&#10;AA8AAAAAAAAAAAAAAAAABwIAAGRycy9kb3ducmV2LnhtbFBLBQYAAAAAAwADALcAAAD7AgAAAAA=&#10;" filled="f" stroked="f">
                  <v:textbox style="mso-fit-shape-to-text:t">
                    <w:txbxContent>
                      <w:p w14:paraId="2A459DE4"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MeetingInstructionCancellationRequest</w:t>
                        </w:r>
                      </w:p>
                    </w:txbxContent>
                  </v:textbox>
                </v:shape>
                <v:shape id="TextBox 48" o:spid="_x0000_s1107" type="#_x0000_t202" style="position:absolute;left:3423;top:15634;width:23381;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4pBxwAAANwAAAAPAAAAZHJzL2Rvd25yZXYueG1sRI/NawIx&#10;FMTvhf4P4RV6KZqtFNHVKP2g1YMgfly8vW6eu4ubl22SavzvjSB4HGbmN8x4Gk0jjuR8bVnBazcD&#10;QVxYXXOpYLv57gxA+ICssbFMCs7kYTp5fBhjru2JV3Rch1IkCPscFVQhtLmUvqjIoO/aljh5e+sM&#10;hiRdKbXDU4KbRvayrC8N1pwWKmzps6LisP43Cn7dMnwchrO/diO/XuLPbr9YRKnU81N8H4EIFMM9&#10;fGvPtYJB7w2uZ9IRkJMLAAAA//8DAFBLAQItABQABgAIAAAAIQDb4fbL7gAAAIUBAAATAAAAAAAA&#10;AAAAAAAAAAAAAABbQ29udGVudF9UeXBlc10ueG1sUEsBAi0AFAAGAAgAAAAhAFr0LFu/AAAAFQEA&#10;AAsAAAAAAAAAAAAAAAAAHwEAAF9yZWxzLy5yZWxzUEsBAi0AFAAGAAgAAAAhAGd3ikHHAAAA3AAA&#10;AA8AAAAAAAAAAAAAAAAABwIAAGRycy9kb3ducmV2LnhtbFBLBQYAAAAAAwADALcAAAD7AgAAAAA=&#10;" filled="f" stroked="f">
                  <v:textbox style="mso-fit-shape-to-text:t">
                    <w:txbxContent>
                      <w:p w14:paraId="2B61CD74"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MeetingInstructionStatus</w:t>
                        </w:r>
                      </w:p>
                    </w:txbxContent>
                  </v:textbox>
                </v:shape>
                <v:shape id="TextBox 51" o:spid="_x0000_s1108" type="#_x0000_t202" style="position:absolute;left:3286;top:25767;width:23374;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y/axwAAANwAAAAPAAAAZHJzL2Rvd25yZXYueG1sRI/NawIx&#10;FMTvhf4P4RV6KZqtUNHVKP2g1YMgfly8vW6eu4ubl22SavzvjSB4HGbmN8x4Gk0jjuR8bVnBazcD&#10;QVxYXXOpYLv57gxA+ICssbFMCs7kYTp5fBhjru2JV3Rch1IkCPscFVQhtLmUvqjIoO/aljh5e+sM&#10;hiRdKbXDU4KbRvayrC8N1pwWKmzps6LisP43Cn7dMnwchrO/diO/XuLPbr9YRKnU81N8H4EIFMM9&#10;fGvPtYJB7w2uZ9IRkJMLAAAA//8DAFBLAQItABQABgAIAAAAIQDb4fbL7gAAAIUBAAATAAAAAAAA&#10;AAAAAAAAAAAAAABbQ29udGVudF9UeXBlc10ueG1sUEsBAi0AFAAGAAgAAAAhAFr0LFu/AAAAFQEA&#10;AAsAAAAAAAAAAAAAAAAAHwEAAF9yZWxzLy5yZWxzUEsBAi0AFAAGAAgAAAAhAAg7L9rHAAAA3AAA&#10;AA8AAAAAAAAAAAAAAAAABwIAAGRycy9kb3ducmV2LnhtbFBLBQYAAAAAAwADALcAAAD7AgAAAAA=&#10;" filled="f" stroked="f">
                  <v:textbox style="mso-fit-shape-to-text:t">
                    <w:txbxContent>
                      <w:p w14:paraId="27CB219A"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MeetingVoteExecutionConfirmation</w:t>
                        </w:r>
                      </w:p>
                    </w:txbxContent>
                  </v:textbox>
                </v:shape>
                <v:shape id="TextBox 29" o:spid="_x0000_s1109" type="#_x0000_t202" style="position:absolute;left:3423;top:12739;width:23381;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bGtxgAAANwAAAAPAAAAZHJzL2Rvd25yZXYueG1sRI9PawIx&#10;FMTvQr9DeAUvpWb1IHY1ilr65yBItRdvz81zd3HzsiZR029vhILHYWZ+w0xm0TTiQs7XlhX0exkI&#10;4sLqmksFv9uP1xEIH5A1NpZJwR95mE2fOhPMtb3yD102oRQJwj5HBVUIbS6lLyoy6Hu2JU7ewTqD&#10;IUlXSu3wmuCmkYMsG0qDNaeFCltaVlQcN2ejYO/WYXF8+zq1W/n+Ej93h9UqSqW6z3E+BhEohkf4&#10;v/2tFYwGQ7ifSUdATm8AAAD//wMAUEsBAi0AFAAGAAgAAAAhANvh9svuAAAAhQEAABMAAAAAAAAA&#10;AAAAAAAAAAAAAFtDb250ZW50X1R5cGVzXS54bWxQSwECLQAUAAYACAAAACEAWvQsW78AAAAVAQAA&#10;CwAAAAAAAAAAAAAAAAAfAQAAX3JlbHMvLnJlbHNQSwECLQAUAAYACAAAACEA+OmxrcYAAADcAAAA&#10;DwAAAAAAAAAAAAAAAAAHAgAAZHJzL2Rvd25yZXYueG1sUEsFBgAAAAADAAMAtwAAAPoCAAAAAA==&#10;" filled="f" stroked="f">
                  <v:textbox style="mso-fit-shape-to-text:t">
                    <w:txbxContent>
                      <w:p w14:paraId="1CD92564"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MeetingInstructionCancellationRequest</w:t>
                        </w:r>
                      </w:p>
                    </w:txbxContent>
                  </v:textbox>
                </v:shape>
                <v:line id="Straight Connector 827" o:spid="_x0000_s1110" style="position:absolute;flip:x;visibility:visible;mso-wrap-style:square" from="27655,19799" to="52344,19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T97wwAAANwAAAAPAAAAZHJzL2Rvd25yZXYueG1sRI9Bi8Iw&#10;FITvgv8hPMGLaKoHV6pRRBQEkUXXy94ezbOtNi8libb+eyMs7HGYmW+Yxao1lXiS86VlBeNRAoI4&#10;s7rkXMHlZzecgfABWWNlmRS8yMNq2e0sMNW24RM9zyEXEcI+RQVFCHUqpc8KMuhHtiaO3tU6gyFK&#10;l0vtsIlwU8lJkkylwZLjQoE1bQrK7ueHUfB7pO3gcju0oZnem9N36d3eZEr1e+16DiJQG/7Df+29&#10;VjCbfMHnTDwCcvkGAAD//wMAUEsBAi0AFAAGAAgAAAAhANvh9svuAAAAhQEAABMAAAAAAAAAAAAA&#10;AAAAAAAAAFtDb250ZW50X1R5cGVzXS54bWxQSwECLQAUAAYACAAAACEAWvQsW78AAAAVAQAACwAA&#10;AAAAAAAAAAAAAAAfAQAAX3JlbHMvLnJlbHNQSwECLQAUAAYACAAAACEAFX0/e8MAAADcAAAADwAA&#10;AAAAAAAAAAAAAAAHAgAAZHJzL2Rvd25yZXYueG1sUEsFBgAAAAADAAMAtwAAAPcCAAAAAA==&#10;" filled="t" fillcolor="#4f81bd [3204]" strokecolor="black [3213]" strokeweight="1pt">
                  <v:stroke startarrow="open"/>
                  <v:shadow color="#eeece1 [3214]"/>
                </v:line>
                <v:shape id="TextBox 31" o:spid="_x0000_s1111" type="#_x0000_t202" style="position:absolute;left:28372;top:18117;width:23374;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oBEwwAAANwAAAAPAAAAZHJzL2Rvd25yZXYueG1sRE89b8Iw&#10;EN2R+A/WIXVBxYGhghSDgKotAxICunQ74iOJiM/BdsH993hAYnx639N5NI24kvO1ZQXDQQaCuLC6&#10;5lLBz+HzdQzCB2SNjWVS8E8e5rNuZ4q5tjfe0XUfSpFC2OeooAqhzaX0RUUG/cC2xIk7WWcwJOhK&#10;qR3eUrhp5CjL3qTBmlNDhS2tKirO+z+j4Oi2YXmefF/ag/zox6/f02YTpVIvvbh4BxEohqf44V5r&#10;BeNRWpvOpCMgZ3cAAAD//wMAUEsBAi0AFAAGAAgAAAAhANvh9svuAAAAhQEAABMAAAAAAAAAAAAA&#10;AAAAAAAAAFtDb250ZW50X1R5cGVzXS54bWxQSwECLQAUAAYACAAAACEAWvQsW78AAAAVAQAACwAA&#10;AAAAAAAAAAAAAAAfAQAAX3JlbHMvLnJlbHNQSwECLQAUAAYACAAAACEA5jqARMMAAADcAAAADwAA&#10;AAAAAAAAAAAAAAAHAgAAZHJzL2Rvd25yZXYueG1sUEsFBgAAAAADAAMAtwAAAPcCAAAAAA==&#10;" filled="f" stroked="f">
                  <v:textbox style="mso-fit-shape-to-text:t">
                    <w:txbxContent>
                      <w:p w14:paraId="22930A0B"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MeetingInstructionStatus</w:t>
                        </w:r>
                      </w:p>
                    </w:txbxContent>
                  </v:textbox>
                </v:shape>
                <v:shape id="TextBox 32" o:spid="_x0000_s1112" type="#_x0000_t202" style="position:absolute;left:3210;top:23100;width:23374;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iXfxgAAANwAAAAPAAAAZHJzL2Rvd25yZXYueG1sRI9BawIx&#10;FITvhf6H8ApeSs3qQXQ1ilraehCk2ou35+a5u7h5WZOo8d83QqHHYWa+YSazaBpxJedrywp63QwE&#10;cWF1zaWCn93H2xCED8gaG8uk4E4eZtPnpwnm2t74m67bUIoEYZ+jgiqENpfSFxUZ9F3bEifvaJ3B&#10;kKQrpXZ4S3DTyH6WDaTBmtNChS0tKypO24tRcHCbsDiNvs7tTr6/xs/9cb2OUqnOS5yPQQSK4T/8&#10;115pBcP+CB5n0hGQ018AAAD//wMAUEsBAi0AFAAGAAgAAAAhANvh9svuAAAAhQEAABMAAAAAAAAA&#10;AAAAAAAAAAAAAFtDb250ZW50X1R5cGVzXS54bWxQSwECLQAUAAYACAAAACEAWvQsW78AAAAVAQAA&#10;CwAAAAAAAAAAAAAAAAAfAQAAX3JlbHMvLnJlbHNQSwECLQAUAAYACAAAACEAiXYl38YAAADcAAAA&#10;DwAAAAAAAAAAAAAAAAAHAgAAZHJzL2Rvd25yZXYueG1sUEsFBgAAAAADAAMAtwAAAPoCAAAAAA==&#10;" filled="f" stroked="f">
                  <v:textbox style="mso-fit-shape-to-text:t">
                    <w:txbxContent>
                      <w:p w14:paraId="3DEC79C3"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w:t>
                        </w:r>
                      </w:p>
                    </w:txbxContent>
                  </v:textbox>
                </v:shape>
                <v:line id="Straight Connector 830" o:spid="_x0000_s1113" style="position:absolute;visibility:visible;mso-wrap-style:square" from="2630,24809" to="27818,24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gwgAAANwAAAAPAAAAZHJzL2Rvd25yZXYueG1sRE/LasJA&#10;FN0L/sNwhW5EJ63gIzpKKQRMVybtB1wy1ySYuZNmRpP49Z1FocvDeR9Og2nEgzpXW1bwuoxAEBdW&#10;11wq+P5KFlsQziNrbCyTgpEcnI7TyQFjbXvO6JH7UoQQdjEqqLxvYyldUZFBt7QtceCutjPoA+xK&#10;qTvsQ7hp5FsUraXBmkNDhS19VFTc8rtRsDHp7ufZz3dRQm6V3ceUL5+pUi+z4X0PwtPg/8V/7rNW&#10;sF2F+eFMOALy+AsAAP//AwBQSwECLQAUAAYACAAAACEA2+H2y+4AAACFAQAAEwAAAAAAAAAAAAAA&#10;AAAAAAAAW0NvbnRlbnRfVHlwZXNdLnhtbFBLAQItABQABgAIAAAAIQBa9CxbvwAAABUBAAALAAAA&#10;AAAAAAAAAAAAAB8BAABfcmVscy8ucmVsc1BLAQItABQABgAIAAAAIQBcBd/gwgAAANwAAAAPAAAA&#10;AAAAAAAAAAAAAAcCAABkcnMvZG93bnJldi54bWxQSwUGAAAAAAMAAwC3AAAA9gIAAAAA&#10;" filled="t" fillcolor="#4f81bd [3204]" strokecolor="black [3213]" strokeweight="1pt">
                  <v:stroke startarrow="open"/>
                  <v:shadow color="#eeece1 [3214]"/>
                </v:line>
                <v:line id="Straight Connector 831" o:spid="_x0000_s1114" style="position:absolute;visibility:visible;mso-wrap-style:square" from="27641,22556" to="52330,22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Xp7xQAAANwAAAAPAAAAZHJzL2Rvd25yZXYueG1sRI/RasJA&#10;FETfC/7DcgVfSt2oUDW6CaUQaPpUtR9wyV6TYPZuzK5J7Nd3CwUfh5k5w+zT0TSip87VlhUs5hEI&#10;4sLqmksF36fsZQPCeWSNjWVScCcHaTJ52mOs7cAH6o++FAHCLkYFlfdtLKUrKjLo5rYlDt7ZdgZ9&#10;kF0pdYdDgJtGLqPoVRqsOSxU2NJ7RcXleDMK1ibfXn+G522UkVsdbvecvz5zpWbT8W0HwtPoH+H/&#10;9odWsFkt4O9MOAIy+QUAAP//AwBQSwECLQAUAAYACAAAACEA2+H2y+4AAACFAQAAEwAAAAAAAAAA&#10;AAAAAAAAAAAAW0NvbnRlbnRfVHlwZXNdLnhtbFBLAQItABQABgAIAAAAIQBa9CxbvwAAABUBAAAL&#10;AAAAAAAAAAAAAAAAAB8BAABfcmVscy8ucmVsc1BLAQItABQABgAIAAAAIQAzSXp7xQAAANwAAAAP&#10;AAAAAAAAAAAAAAAAAAcCAABkcnMvZG93bnJldi54bWxQSwUGAAAAAAMAAwC3AAAA+QIAAAAA&#10;" filled="t" fillcolor="#4f81bd [3204]" strokecolor="black [3213]" strokeweight="1pt">
                  <v:stroke startarrow="open"/>
                  <v:shadow color="#eeece1 [3214]"/>
                </v:line>
                <v:shape id="TextBox 44" o:spid="_x0000_s1115" type="#_x0000_t202" style="position:absolute;left:28472;top:20702;width:23375;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yFzxwAAANwAAAAPAAAAZHJzL2Rvd25yZXYueG1sRI/NawIx&#10;FMTvhf4P4RV6KZqtBdHVKP2g1YMgfly8vW6eu4ubl22SavzvjSB4HGbmN8x4Gk0jjuR8bVnBazcD&#10;QVxYXXOpYLv57gxA+ICssbFMCs7kYTp5fBhjru2JV3Rch1IkCPscFVQhtLmUvqjIoO/aljh5e+sM&#10;hiRdKbXDU4KbRvayrC8N1pwWKmzps6LisP43Cn7dMnwchrO/diO/XuLPbr9YRKnU81N8H4EIFMM9&#10;fGvPtYLBWw+uZ9IRkJMLAAAA//8DAFBLAQItABQABgAIAAAAIQDb4fbL7gAAAIUBAAATAAAAAAAA&#10;AAAAAAAAAAAAAABbQ29udGVudF9UeXBlc10ueG1sUEsBAi0AFAAGAAgAAAAhAFr0LFu/AAAAFQEA&#10;AAsAAAAAAAAAAAAAAAAAHwEAAF9yZWxzLy5yZWxzUEsBAi0AFAAGAAgAAAAhAAILIXPHAAAA3AAA&#10;AA8AAAAAAAAAAAAAAAAABwIAAGRycy9kb3ducmV2LnhtbFBLBQYAAAAAAwADALcAAAD7AgAAAAA=&#10;" filled="f" stroked="f">
                  <v:textbox style="mso-fit-shape-to-text:t">
                    <w:txbxContent>
                      <w:p w14:paraId="335AAD0A"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MeetingInstruction</w:t>
                        </w:r>
                      </w:p>
                    </w:txbxContent>
                  </v:textbox>
                </v:shape>
                <v:line id="Straight Connector 833" o:spid="_x0000_s1116" style="position:absolute;flip:x;visibility:visible;mso-wrap-style:square" from="27901,30241" to="52590,30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6+lxQAAANwAAAAPAAAAZHJzL2Rvd25yZXYueG1sRI9Ba8JA&#10;FITvBf/D8oReSt1YQULqKiIWAlLENJfeHtnXJE32bdjdmvjvu0Khx2FmvmE2u8n04krOt5YVLBcJ&#10;COLK6pZrBeXH23MKwgdkjb1lUnAjD7vt7GGDmbYjX+hahFpECPsMFTQhDJmUvmrIoF/YgTh6X9YZ&#10;DFG6WmqHY4SbXr4kyVoabDkuNDjQoaGqK36Mgs93Oj6V36cpjOtuvJxb73JTKfU4n/avIAJN4T/8&#10;1861gnS1gvuZeATk9hcAAP//AwBQSwECLQAUAAYACAAAACEA2+H2y+4AAACFAQAAEwAAAAAAAAAA&#10;AAAAAAAAAAAAW0NvbnRlbnRfVHlwZXNdLnhtbFBLAQItABQABgAIAAAAIQBa9CxbvwAAABUBAAAL&#10;AAAAAAAAAAAAAAAAAB8BAABfcmVscy8ucmVsc1BLAQItABQABgAIAAAAIQDvn6+lxQAAANwAAAAP&#10;AAAAAAAAAAAAAAAAAAcCAABkcnMvZG93bnJldi54bWxQSwUGAAAAAAMAAwC3AAAA+QIAAAAA&#10;" filled="t" fillcolor="#4f81bd [3204]" strokecolor="black [3213]" strokeweight="1pt">
                  <v:stroke startarrow="open"/>
                  <v:shadow color="#eeece1 [3214]"/>
                </v:line>
                <v:shape id="TextBox 55" o:spid="_x0000_s1117" type="#_x0000_t202" style="position:absolute;left:28296;top:28368;width:23374;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ycxwAAANwAAAAPAAAAZHJzL2Rvd25yZXYueG1sRI9PawIx&#10;FMTvhX6H8Aq9iGZtpehqFNtS60EQ/1y8PTfP3cXNyzZJNX77plDocZiZ3zCTWTSNuJDztWUF/V4G&#10;griwuuZSwX730R2C8AFZY2OZFNzIw2x6fzfBXNsrb+iyDaVIEPY5KqhCaHMpfVGRQd+zLXHyTtYZ&#10;DEm6UmqH1wQ3jXzKshdpsOa0UGFLbxUV5+23UXB06/B6Hn1+tTv53omLw2m1ilKpx4c4H4MIFMN/&#10;+K+91AqGzwP4PZOOgJz+AAAA//8DAFBLAQItABQABgAIAAAAIQDb4fbL7gAAAIUBAAATAAAAAAAA&#10;AAAAAAAAAAAAAABbQ29udGVudF9UeXBlc10ueG1sUEsBAi0AFAAGAAgAAAAhAFr0LFu/AAAAFQEA&#10;AAsAAAAAAAAAAAAAAAAAHwEAAF9yZWxzLy5yZWxzUEsBAi0AFAAGAAgAAAAhAOKuHJzHAAAA3AAA&#10;AA8AAAAAAAAAAAAAAAAABwIAAGRycy9kb3ducmV2LnhtbFBLBQYAAAAAAwADALcAAAD7AgAAAAA=&#10;" filled="f" stroked="f">
                  <v:textbox style="mso-fit-shape-to-text:t">
                    <w:txbxContent>
                      <w:p w14:paraId="654E3675"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MeetingVoteExecutionConfirmation</w:t>
                        </w:r>
                      </w:p>
                    </w:txbxContent>
                  </v:textbox>
                </v:shape>
                <w10:anchorlock/>
              </v:group>
            </w:pict>
          </mc:Fallback>
        </mc:AlternateContent>
      </w:r>
    </w:p>
    <w:p w14:paraId="09B49039" w14:textId="77777777" w:rsidR="00401B54" w:rsidRDefault="00401B54" w:rsidP="00E87B1D"/>
    <w:p w14:paraId="6F0D7D9F" w14:textId="77777777" w:rsidR="00401B54" w:rsidRDefault="00401B54" w:rsidP="00E87B1D"/>
    <w:p w14:paraId="3B84EFA2" w14:textId="3D1F620A" w:rsidR="00E87B1D" w:rsidRPr="009D0675" w:rsidRDefault="00E87B1D" w:rsidP="00401B54">
      <w:pPr>
        <w:pStyle w:val="Heading2"/>
      </w:pPr>
      <w:bookmarkStart w:id="27" w:name="_Toc94539580"/>
      <w:r w:rsidRPr="009D0675">
        <w:t>Result</w:t>
      </w:r>
      <w:r w:rsidR="00401B54">
        <w:t>s Dissemination Scenario</w:t>
      </w:r>
      <w:bookmarkEnd w:id="27"/>
    </w:p>
    <w:p w14:paraId="59210B25" w14:textId="0BAA1CBC" w:rsidR="00E87B1D" w:rsidRPr="009D0675" w:rsidRDefault="00E87B1D" w:rsidP="00E87B1D">
      <w:r w:rsidRPr="009D0675">
        <w:t>The issuer or its agent sends a MeetingResultDissemination to</w:t>
      </w:r>
      <w:r w:rsidR="00401B54">
        <w:t xml:space="preserve"> </w:t>
      </w:r>
      <w:r w:rsidRPr="009D0675">
        <w:t>transmit the results of a shareholders meeting. The MeetingResultDissemination</w:t>
      </w:r>
      <w:r w:rsidR="00401B54">
        <w:t xml:space="preserve"> </w:t>
      </w:r>
      <w:r w:rsidRPr="009D0675">
        <w:t>can also be initiated by any intermediary in the chain who has access</w:t>
      </w:r>
      <w:r w:rsidR="00401B54">
        <w:t xml:space="preserve"> </w:t>
      </w:r>
      <w:r w:rsidRPr="009D0675">
        <w:t xml:space="preserve">to the results. </w:t>
      </w:r>
    </w:p>
    <w:p w14:paraId="792DFDE8" w14:textId="2F000998" w:rsidR="00E87B1D" w:rsidRDefault="00E87B1D" w:rsidP="00E87B1D">
      <w:r w:rsidRPr="009D0675">
        <w:t>In both cases, the information is transferred down to the ultimate</w:t>
      </w:r>
      <w:r w:rsidR="00401B54">
        <w:t xml:space="preserve"> </w:t>
      </w:r>
      <w:r w:rsidRPr="009D0675">
        <w:t>party holding the right to vote.</w:t>
      </w:r>
    </w:p>
    <w:p w14:paraId="4AC6E686" w14:textId="77777777" w:rsidR="00401B54" w:rsidRDefault="00401B54" w:rsidP="00E87B1D"/>
    <w:p w14:paraId="7472A850" w14:textId="210DC718" w:rsidR="00E87B1D" w:rsidRPr="00E87B1D" w:rsidRDefault="00401B54" w:rsidP="00E87B1D">
      <w:r w:rsidRPr="00401B54">
        <w:rPr>
          <w:noProof/>
        </w:rPr>
        <mc:AlternateContent>
          <mc:Choice Requires="wpg">
            <w:drawing>
              <wp:inline distT="0" distB="0" distL="0" distR="0" wp14:anchorId="001BDAE7" wp14:editId="47A973A9">
                <wp:extent cx="5835627" cy="1427429"/>
                <wp:effectExtent l="0" t="0" r="0" b="20955"/>
                <wp:docPr id="835" name="Group 4"/>
                <wp:cNvGraphicFramePr/>
                <a:graphic xmlns:a="http://schemas.openxmlformats.org/drawingml/2006/main">
                  <a:graphicData uri="http://schemas.microsoft.com/office/word/2010/wordprocessingGroup">
                    <wpg:wgp>
                      <wpg:cNvGrpSpPr/>
                      <wpg:grpSpPr>
                        <a:xfrm>
                          <a:off x="0" y="0"/>
                          <a:ext cx="5835627" cy="1427429"/>
                          <a:chOff x="0" y="0"/>
                          <a:chExt cx="5835627" cy="1427429"/>
                        </a:xfrm>
                      </wpg:grpSpPr>
                      <wps:wsp>
                        <wps:cNvPr id="836" name="Straight Connector 836"/>
                        <wps:cNvCnPr/>
                        <wps:spPr bwMode="auto">
                          <a:xfrm>
                            <a:off x="246192" y="667432"/>
                            <a:ext cx="0" cy="715547"/>
                          </a:xfrm>
                          <a:prstGeom prst="line">
                            <a:avLst/>
                          </a:prstGeom>
                          <a:solidFill>
                            <a:schemeClr val="accent1"/>
                          </a:solidFill>
                          <a:ln w="19050" cap="flat" cmpd="sng" algn="ctr">
                            <a:solidFill>
                              <a:schemeClr val="tx1"/>
                            </a:solidFill>
                            <a:prstDash val="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pic:pic xmlns:pic="http://schemas.openxmlformats.org/drawingml/2006/picture">
                        <pic:nvPicPr>
                          <pic:cNvPr id="837" name="Picture 837" descr="Bank_cmyk_warmgray_10"/>
                          <pic:cNvPicPr>
                            <a:picLocks noChangeAspect="1" noChangeArrowheads="1"/>
                          </pic:cNvPicPr>
                        </pic:nvPicPr>
                        <pic:blipFill>
                          <a:blip r:embed="rId27" cstate="print"/>
                          <a:srcRect/>
                          <a:stretch>
                            <a:fillRect/>
                          </a:stretch>
                        </pic:blipFill>
                        <pic:spPr bwMode="auto">
                          <a:xfrm>
                            <a:off x="0" y="10559"/>
                            <a:ext cx="449813" cy="490325"/>
                          </a:xfrm>
                          <a:prstGeom prst="rect">
                            <a:avLst/>
                          </a:prstGeom>
                          <a:noFill/>
                        </pic:spPr>
                      </pic:pic>
                      <wps:wsp>
                        <wps:cNvPr id="838" name="Straight Connector 838"/>
                        <wps:cNvCnPr/>
                        <wps:spPr bwMode="auto">
                          <a:xfrm>
                            <a:off x="2776607" y="667432"/>
                            <a:ext cx="2605" cy="759997"/>
                          </a:xfrm>
                          <a:prstGeom prst="line">
                            <a:avLst/>
                          </a:prstGeom>
                          <a:solidFill>
                            <a:schemeClr val="accent1"/>
                          </a:solidFill>
                          <a:ln w="19050" cap="flat" cmpd="sng" algn="ctr">
                            <a:solidFill>
                              <a:schemeClr val="tx1"/>
                            </a:solidFill>
                            <a:prstDash val="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pic:pic xmlns:pic="http://schemas.openxmlformats.org/drawingml/2006/picture">
                        <pic:nvPicPr>
                          <pic:cNvPr id="839" name="Picture 839" descr="Bank_cmyk_warmgray_10"/>
                          <pic:cNvPicPr>
                            <a:picLocks noChangeAspect="1" noChangeArrowheads="1"/>
                          </pic:cNvPicPr>
                        </pic:nvPicPr>
                        <pic:blipFill>
                          <a:blip r:embed="rId27" cstate="print"/>
                          <a:srcRect/>
                          <a:stretch>
                            <a:fillRect/>
                          </a:stretch>
                        </pic:blipFill>
                        <pic:spPr bwMode="auto">
                          <a:xfrm>
                            <a:off x="2530415" y="10559"/>
                            <a:ext cx="449813" cy="490325"/>
                          </a:xfrm>
                          <a:prstGeom prst="rect">
                            <a:avLst/>
                          </a:prstGeom>
                          <a:noFill/>
                        </pic:spPr>
                      </pic:pic>
                      <wps:wsp>
                        <wps:cNvPr id="840" name="TextBox 56"/>
                        <wps:cNvSpPr txBox="1"/>
                        <wps:spPr>
                          <a:xfrm>
                            <a:off x="342357" y="808989"/>
                            <a:ext cx="2338070" cy="208280"/>
                          </a:xfrm>
                          <a:prstGeom prst="rect">
                            <a:avLst/>
                          </a:prstGeom>
                          <a:noFill/>
                        </wps:spPr>
                        <wps:txbx>
                          <w:txbxContent>
                            <w:p w14:paraId="54D37E94"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MeetingResultDissemination</w:t>
                              </w:r>
                            </w:p>
                          </w:txbxContent>
                        </wps:txbx>
                        <wps:bodyPr wrap="square" rtlCol="0" anchor="b" anchorCtr="0">
                          <a:spAutoFit/>
                        </wps:bodyPr>
                      </wps:wsp>
                      <wps:wsp>
                        <wps:cNvPr id="841" name="Straight Connector 841"/>
                        <wps:cNvCnPr/>
                        <wps:spPr bwMode="auto">
                          <a:xfrm>
                            <a:off x="270627" y="979767"/>
                            <a:ext cx="2518811" cy="0"/>
                          </a:xfrm>
                          <a:prstGeom prst="line">
                            <a:avLst/>
                          </a:prstGeom>
                          <a:solidFill>
                            <a:schemeClr val="accent1"/>
                          </a:solidFill>
                          <a:ln w="12700" cap="flat" cmpd="sng" algn="ctr">
                            <a:solidFill>
                              <a:schemeClr val="tx1"/>
                            </a:solidFill>
                            <a:prstDash val="solid"/>
                            <a:round/>
                            <a:headEnd type="none" w="med" len="med"/>
                            <a:tailEnd type="arrow"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42" name="TextBox 59"/>
                        <wps:cNvSpPr txBox="1"/>
                        <wps:spPr>
                          <a:xfrm>
                            <a:off x="2194493" y="451803"/>
                            <a:ext cx="1121410" cy="208280"/>
                          </a:xfrm>
                          <a:prstGeom prst="rect">
                            <a:avLst/>
                          </a:prstGeom>
                          <a:noFill/>
                        </wps:spPr>
                        <wps:txbx>
                          <w:txbxContent>
                            <w:p w14:paraId="6A4EE13A"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Intermediary</w:t>
                              </w:r>
                            </w:p>
                          </w:txbxContent>
                        </wps:txbx>
                        <wps:bodyPr wrap="square" rtlCol="0">
                          <a:spAutoFit/>
                        </wps:bodyPr>
                      </wps:wsp>
                      <wps:wsp>
                        <wps:cNvPr id="843" name="Straight Connector 843"/>
                        <wps:cNvCnPr/>
                        <wps:spPr bwMode="auto">
                          <a:xfrm>
                            <a:off x="5230247" y="740693"/>
                            <a:ext cx="0" cy="686736"/>
                          </a:xfrm>
                          <a:prstGeom prst="line">
                            <a:avLst/>
                          </a:prstGeom>
                          <a:solidFill>
                            <a:schemeClr val="accent1"/>
                          </a:solidFill>
                          <a:ln w="19050" cap="flat" cmpd="sng" algn="ctr">
                            <a:solidFill>
                              <a:schemeClr val="tx1"/>
                            </a:solidFill>
                            <a:prstDash val="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pic:pic xmlns:pic="http://schemas.openxmlformats.org/drawingml/2006/picture">
                        <pic:nvPicPr>
                          <pic:cNvPr id="844" name="Picture 844" descr="Bank_cmyk_warmgray_10"/>
                          <pic:cNvPicPr>
                            <a:picLocks noChangeAspect="1" noChangeArrowheads="1"/>
                          </pic:cNvPicPr>
                        </pic:nvPicPr>
                        <pic:blipFill>
                          <a:blip r:embed="rId27" cstate="print"/>
                          <a:srcRect/>
                          <a:stretch>
                            <a:fillRect/>
                          </a:stretch>
                        </pic:blipFill>
                        <pic:spPr bwMode="auto">
                          <a:xfrm>
                            <a:off x="4984055" y="0"/>
                            <a:ext cx="449813" cy="490325"/>
                          </a:xfrm>
                          <a:prstGeom prst="rect">
                            <a:avLst/>
                          </a:prstGeom>
                          <a:noFill/>
                        </pic:spPr>
                      </pic:pic>
                      <wps:wsp>
                        <wps:cNvPr id="845" name="Straight Connector 845"/>
                        <wps:cNvCnPr/>
                        <wps:spPr bwMode="auto">
                          <a:xfrm>
                            <a:off x="2771754" y="1165965"/>
                            <a:ext cx="2468880" cy="0"/>
                          </a:xfrm>
                          <a:prstGeom prst="line">
                            <a:avLst/>
                          </a:prstGeom>
                          <a:solidFill>
                            <a:schemeClr val="accent1"/>
                          </a:solidFill>
                          <a:ln w="12700" cap="flat" cmpd="sng" algn="ctr">
                            <a:solidFill>
                              <a:schemeClr val="tx1"/>
                            </a:solidFill>
                            <a:prstDash val="solid"/>
                            <a:round/>
                            <a:headEnd type="none" w="med" len="med"/>
                            <a:tailEnd type="arrow"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46" name="TextBox 66"/>
                        <wps:cNvSpPr txBox="1"/>
                        <wps:spPr>
                          <a:xfrm>
                            <a:off x="4714217" y="449648"/>
                            <a:ext cx="1121410" cy="208280"/>
                          </a:xfrm>
                          <a:prstGeom prst="rect">
                            <a:avLst/>
                          </a:prstGeom>
                          <a:noFill/>
                        </wps:spPr>
                        <wps:txbx>
                          <w:txbxContent>
                            <w:p w14:paraId="3C8F6D82"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Voting Party</w:t>
                              </w:r>
                            </w:p>
                          </w:txbxContent>
                        </wps:txbx>
                        <wps:bodyPr wrap="square" rtlCol="0">
                          <a:spAutoFit/>
                        </wps:bodyPr>
                      </wps:wsp>
                      <wps:wsp>
                        <wps:cNvPr id="847" name="TextBox 77"/>
                        <wps:cNvSpPr txBox="1"/>
                        <wps:spPr>
                          <a:xfrm>
                            <a:off x="2870893" y="972983"/>
                            <a:ext cx="2337435" cy="208280"/>
                          </a:xfrm>
                          <a:prstGeom prst="rect">
                            <a:avLst/>
                          </a:prstGeom>
                          <a:noFill/>
                        </wps:spPr>
                        <wps:txbx>
                          <w:txbxContent>
                            <w:p w14:paraId="055995A9"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MeetingResultDissemination</w:t>
                              </w:r>
                            </w:p>
                          </w:txbxContent>
                        </wps:txbx>
                        <wps:bodyPr wrap="square" rtlCol="0" anchor="b" anchorCtr="0">
                          <a:spAutoFit/>
                        </wps:bodyPr>
                      </wps:wsp>
                    </wpg:wgp>
                  </a:graphicData>
                </a:graphic>
              </wp:inline>
            </w:drawing>
          </mc:Choice>
          <mc:Fallback>
            <w:pict>
              <v:group w14:anchorId="001BDAE7" id="_x0000_s1118" style="width:459.5pt;height:112.4pt;mso-position-horizontal-relative:char;mso-position-vertical-relative:line" coordsize="58356,1427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wWnqvBQAAvR0AAA4AAABkcnMvZTJvRG9jLnhtbOxZXW/bNhR9H7D/&#10;QOi9tSTr04hTtElbDOi2YO2eC5qiLSGSqJF0bP/7HZKS3LhJk7qot255iCNSEnV5eO6595JnL7ZN&#10;TW64VJVo517w3PcIb5koqnY19/788OZZ5hGlaVvQWrR87u248l6c//zT2aab8VCUoi64JBikVbNN&#10;N/dKrbvZZKJYyRuqnouOt7i5FLKhGk25mhSSbjB6U09C308mGyGLTgrGlULvpbvpndvxl0vO9O/L&#10;peKa1HMPtmn7K+3vwvxOzs/obCVpV1asN4MeYUVDqxYfHYe6pJqStaw+G6qpmBRKLPVzJpqJWC4r&#10;xu0cMJvAP5jNWynWnZ3LarZZdSNMgPYAp6OHZb/dXElSFXMvm8YeaWmDRbLfJZEBZ9OtZnjmreze&#10;d1ey71i5lpnvdikb8x8zIVsL626ElW81YeiMMXQSph5huBdEYRqFuQOelVidz95j5esH3pwMH54Y&#10;+0ZzNh1IpPY4qW/D6X1JO27hVwaDEadkwOm9lrRalZpciLYF1YQk2TRxsNlXLtoeMzVTgI8sNr+K&#10;AgDTtRaWLgfwhVES5KFHgFOSpNE0dDANQILABsI0iOMoNbdGHOisk0q/5aIh5mLu1VVrTKczevNO&#10;affo8IjpVqKuijdVXduG8TZ+UUtyQ+EnlDHe6qD/wK0n65ZssIa5HxtbKBx2WVONy6YDhVS78git&#10;V1ACpqX9/K23rVfvv6O3d37DmHlJVemMKXDlUIAztAVmQmclp8XrtiB61wHMFsLiGbMaXnik5vi6&#10;ubJPalrVj3kSQNatGZpbzeghM3wy62bcQM0WotjZ5QTpLM/Oz7qKzfDXOyauPiPcwwKGt/RaYgZO&#10;BJtHjdFQeb3unkFDOqqrRVVXemf1EKAbo9qbq4oZw03jU+7CC52P4775LAiLroIrBlF8Rdvrj6zZ&#10;XX/cUNlAFXcfAyuRwyhuTJCtYu8Eu1akFRclbVf8perAfzADww9dUoqNWSl4oVvn26NMTPOWnYu6&#10;6gZKmuseERh2oHZ3gOqU9FKwdQPuutAgObiJuKTKqlMekTPeLDhoKn8pYCdDWNKgTyerVju2KMn+&#10;wDQsc5SWXLPScGIJN+n7wZPxhp3A3mYznUc5OTzH6KAfx70KDu4dRXkWTJ2PR7k/DePeBQeVGBy4&#10;93EJW62T3ePjrTBoGt8fbOsv0XSUPoFYIv47wt0plpmZoXEncPSrxTJNk8QHe+9RyzDxEdGsYMZ5&#10;nj8J5pNgHiGY+cDfq1Ew0fUkmE4kTyKYYTz1owC+/P+RzQhBwsnmB0SHV2JL4k/zSpOLE71Ffx9b&#10;95nKkBmPKfk0CqexU8nMz/LsIOiE02nmp31mGfpZmNmIf39m+fioszfKXOntYmsLjam1wHS5jIps&#10;UH4hefxrTU0aJHV9IVy1RltWCoT/BbJKe3mh0fJtzFPdSyTRbyqb2+4HQ4QzDQS2U0W4yOQ8tmy6&#10;K8Lh7rdEON/WTeB9nuZpYkMYctS+OgrjIMsCk8rggQdW7fvWA2Hqn6oesAWFS9e+vSCgJke9u3Y4&#10;siLoyTeW6t+nBI1QIx7Iw+hUyKS+Rh7CIEfeiawTHIpAKH/qwB1IFgRhEKEKsCQ7iT5A+3qXeUAf&#10;bOn6r5EBQPgFGbCoGnIckejG4dQPUfCbJUojP8Fq2eg7LFG/OEmWpG734X7x/r4y8LQt4AKPKbfw&#10;9+NsC0TRQN4xyzVdT1nuCbNcFP8R9gSsl1sF3Af6/+LGQISZfkEv7dbHkXoZpmmQxuAv9DIIkjhP&#10;7Gh7PLHNmmXIc58Sp2N3Un/YxGncux/qquTYuipKcZQRuKgMB00iu5e1J9k/kDiNtcYPlTgBwtu5&#10;bGrrnN75vyqXzVJUuC6XzdMwzw4SJdS6OFSB8JiC6TS5rD3BMVN5YEn6AvfoWtcehOGM0J4J9eeZ&#10;5hDy07atjfenrud/AwAA//8DAFBLAwQUAAYACAAAACEAIIrUR5kCAACABgAAFAAAAGRycy9tZWRp&#10;YS9pbWFnZTEuZW1mrNRNSFRRGMbxd/It+mayFmIbSyojKzILQhMrchcVEWRZUozULEL72AgRatLs&#10;NCgiolKwZhYTkUhi5mARtIiiFhHVpnZKabg9i7r9j+feOWAtIrrwm+e513OdOWfOnZiInEdLTGTg&#10;RxDcIyfJiXKR4qEgSGwW2TAaBCW799SJxKRtjsh6xisW4RCmD3uhQKSW+6eoOyQhzXJCmqREDkir&#10;nONdmuQ0KbIECzEXhWHnNpmPOKLDjolHJ+S88PwLg3WWyILwvJe8j6Ww9/AnWYMi2P9rj7aWk9O5&#10;ilc7xl5vRCXs+HLYI8rZ7vS31+h+e08V7ByWI44Ua1BsgsCuyTiaeRO7pmnSrilLKdd1pUlrmRnQ&#10;CvNca8xb3Ws+61GcyvtI927RnW/6wHiDdGdSh8x3fWym9Ale5LXTI/v0mvE66E4D6e2iO/Vaaw5q&#10;NapQkZfSYhPZznzs/KvDrCGL0HM5Nu1468/A+tP3UsA4ewRBMJ3RutrrZYi+o5lr3M0al4Zr3Mu4&#10;s6ztIGvbQ74mV3Dtqq42N3Stua3rTJ9uNFndZB7qVjOqO80r3W8+aSMSeZ30SL1uM94WunOYPKKV&#10;rE8lYxvy+rXORLq11ET+ZW1mztXup2Q41w/M70w4xz5ynLk2M9cuTRovRXdukl6W7qRJL0N3ekgv&#10;SXfSpJeiO/2kl6U7OdLL0J1B0kvSnRzppejOS/arl6U770kvQ3fekF6S7rwjvTt0Z0z7jfeI7lwk&#10;vX66c4Fn75he4TlIkd4lPk+ki+5l6E6K9JJ053/skXb2yHC4RxLsh7Zwb9wlJ9gjhVwb02Hm54yT&#10;X3WE344cnuV10r2ndCvH3EZMB78r7dz3t583en7tb2TU7XO9GMtgjzhs/wUAAP//AwBQSwMEFAAG&#10;AAgAAAAhAD5NoDDdAAAABQEAAA8AAABkcnMvZG93bnJldi54bWxMj09Lw0AQxe+C32EZwZvdJP6h&#10;jdmUUtRTEdoK4m2aTJPQ7GzIbpP02zt60cuDxxve+022nGyrBup949hAPItAEReubLgy8LF/vZuD&#10;8gG5xNYxGbiQh2V+fZVhWrqRtzTsQqWkhH2KBuoQulRrX9Rk0c9cRyzZ0fUWg9i+0mWPo5TbVidR&#10;9KQtNiwLNXa0rqk47c7WwNuI4+o+fhk2p+P68rV/fP/cxGTM7c20egYVaAp/x/CDL+iQC9PBnbn0&#10;qjUgj4RflWwRL8QeDCTJwxx0nun/9Pk3AAAA//8DAFBLAwQUAAYACAAAACEAjiIJQroAAAAhAQAA&#10;GQAAAGRycy9fcmVscy9lMm9Eb2MueG1sLnJlbHOEj8sKwjAQRfeC/xBmb9O6EJGm3YjQrdQPGJJp&#10;G2weJFHs3xtwY0FwOfdyz2Hq9mVm9qQQtbMCqqIERlY6pe0o4NZfdkdgMaFVODtLAhaK0DbbTX2l&#10;GVMexUn7yDLFRgFTSv7EeZQTGYyF82RzM7hgMOUzjNyjvONIfF+WBx6+GdCsmKxTAkKnKmD94rP5&#10;P9sNg5Z0dvJhyKYfCq5NdmcghpGSAENK4yesCjID8Kbmq8eaNwAAAP//AwBQSwECLQAUAAYACAAA&#10;ACEApuZR+wwBAAAVAgAAEwAAAAAAAAAAAAAAAAAAAAAAW0NvbnRlbnRfVHlwZXNdLnhtbFBLAQIt&#10;ABQABgAIAAAAIQA4/SH/1gAAAJQBAAALAAAAAAAAAAAAAAAAAD0BAABfcmVscy8ucmVsc1BLAQIt&#10;ABQABgAIAAAAIQDl8Fp6rwUAAL0dAAAOAAAAAAAAAAAAAAAAADwCAABkcnMvZTJvRG9jLnhtbFBL&#10;AQItABQABgAIAAAAIQAgitRHmQIAAIAGAAAUAAAAAAAAAAAAAAAAABcIAABkcnMvbWVkaWEvaW1h&#10;Z2UxLmVtZlBLAQItABQABgAIAAAAIQA+TaAw3QAAAAUBAAAPAAAAAAAAAAAAAAAAAOIKAABkcnMv&#10;ZG93bnJldi54bWxQSwECLQAUAAYACAAAACEAjiIJQroAAAAhAQAAGQAAAAAAAAAAAAAAAADsCwAA&#10;ZHJzL19yZWxzL2Uyb0RvYy54bWwucmVsc1BLBQYAAAAABgAGAHwBAADdDAAAAAA=&#10;">
                <v:line id="Straight Connector 836" o:spid="_x0000_s1119" style="position:absolute;visibility:visible;mso-wrap-style:square" from="2461,6674" to="2461,13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hZoxAAAANwAAAAPAAAAZHJzL2Rvd25yZXYueG1sRI9Pa4NA&#10;FMTvhX6H5RV6q2sqMWKzCVos9Nj8ufT2cF9U4r4Vd6vm23cLhRyHmfkNs90vphcTja6zrGAVxSCI&#10;a6s7bhScTx8vGQjnkTX2lknBjRzsd48PW8y1nflA09E3IkDY5aig9X7IpXR1SwZdZAfi4F3saNAH&#10;OTZSjzgHuOnlaxyn0mDHYaHFgd5bqq/HH6NgvSm9SYtydUvWZ/xO5mqZvyqlnp+W4g2Ep8Xfw//t&#10;T60gS1L4OxOOgNz9AgAA//8DAFBLAQItABQABgAIAAAAIQDb4fbL7gAAAIUBAAATAAAAAAAAAAAA&#10;AAAAAAAAAABbQ29udGVudF9UeXBlc10ueG1sUEsBAi0AFAAGAAgAAAAhAFr0LFu/AAAAFQEAAAsA&#10;AAAAAAAAAAAAAAAAHwEAAF9yZWxzLy5yZWxzUEsBAi0AFAAGAAgAAAAhALWmFmjEAAAA3AAAAA8A&#10;AAAAAAAAAAAAAAAABwIAAGRycy9kb3ducmV2LnhtbFBLBQYAAAAAAwADALcAAAD4AgAAAAA=&#10;" filled="t" fillcolor="#4f81bd [3204]" strokecolor="black [3213]" strokeweight="1.5pt">
                  <v:stroke dashstyle="dash"/>
                  <v:shadow color="#eeece1 [3214]"/>
                </v:line>
                <v:shape id="Picture 837" o:spid="_x0000_s1120" type="#_x0000_t75" alt="Bank_cmyk_warmgray_10" style="position:absolute;top:105;width:4498;height: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8r+xQAAANwAAAAPAAAAZHJzL2Rvd25yZXYueG1sRI9Ba8JA&#10;FITvQv/D8oReRDe1YGPqKkUJzdW0PXh7ZF+zwezbNLtq/PddQfA4zMw3zGoz2FacqfeNYwUvswQE&#10;ceV0w7WC7698moLwAVlj65gUXMnDZv00WmGm3YX3dC5DLSKEfYYKTAhdJqWvDFn0M9cRR+/X9RZD&#10;lH0tdY+XCLetnCfJQlpsOC4Y7GhrqDqWJ6sgT+d/Ezkxu0O+CMVnsbyelj+lUs/j4eMdRKAhPML3&#10;dqEVpK9vcDsTj4Bc/wMAAP//AwBQSwECLQAUAAYACAAAACEA2+H2y+4AAACFAQAAEwAAAAAAAAAA&#10;AAAAAAAAAAAAW0NvbnRlbnRfVHlwZXNdLnhtbFBLAQItABQABgAIAAAAIQBa9CxbvwAAABUBAAAL&#10;AAAAAAAAAAAAAAAAAB8BAABfcmVscy8ucmVsc1BLAQItABQABgAIAAAAIQDqN8r+xQAAANwAAAAP&#10;AAAAAAAAAAAAAAAAAAcCAABkcnMvZG93bnJldi54bWxQSwUGAAAAAAMAAwC3AAAA+QIAAAAA&#10;">
                  <v:imagedata r:id="rId28" o:title="Bank_cmyk_warmgray_10"/>
                </v:shape>
                <v:line id="Straight Connector 838" o:spid="_x0000_s1121" style="position:absolute;visibility:visible;mso-wrap-style:square" from="27766,6674" to="27792,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SeBvQAAANwAAAAPAAAAZHJzL2Rvd25yZXYueG1sRE/JCsIw&#10;EL0L/kMYwZumWlyoRlFR8Oh28TY0Y1tsJqWJtv69OQgeH29frltTijfVrrCsYDSMQBCnVhecKbhd&#10;D4M5COeRNZaWScGHHKxX3c4SE20bPtP74jMRQtglqCD3vkqkdGlOBt3QVsSBe9jaoA+wzqSusQnh&#10;ppTjKJpKgwWHhhwr2uWUPi8vo2Ay23oz3WxHn3hyw3vc7NvmtFeq32s3CxCeWv8X/9xHrWAeh7Xh&#10;TDgCcvUFAAD//wMAUEsBAi0AFAAGAAgAAAAhANvh9svuAAAAhQEAABMAAAAAAAAAAAAAAAAAAAAA&#10;AFtDb250ZW50X1R5cGVzXS54bWxQSwECLQAUAAYACAAAACEAWvQsW78AAAAVAQAACwAAAAAAAAAA&#10;AAAAAAAfAQAAX3JlbHMvLnJlbHNQSwECLQAUAAYACAAAACEAq3Ungb0AAADcAAAADwAAAAAAAAAA&#10;AAAAAAAHAgAAZHJzL2Rvd25yZXYueG1sUEsFBgAAAAADAAMAtwAAAPECAAAAAA==&#10;" filled="t" fillcolor="#4f81bd [3204]" strokecolor="black [3213]" strokeweight="1.5pt">
                  <v:stroke dashstyle="dash"/>
                  <v:shadow color="#eeece1 [3214]"/>
                </v:line>
                <v:shape id="Picture 839" o:spid="_x0000_s1122" type="#_x0000_t75" alt="Bank_cmyk_warmgray_10" style="position:absolute;left:25304;top:105;width:4498;height: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PsXxQAAANwAAAAPAAAAZHJzL2Rvd25yZXYueG1sRI9Ba8JA&#10;FITvhf6H5RV6EbNRQZLoKsUSzLVpe+jtkX3NhmbfptlV4793hUKPw8x8w2z3k+3FmUbfOVawSFIQ&#10;xI3THbcKPt7LeQbCB2SNvWNScCUP+93jwxYL7S78Ruc6tCJC2BeowIQwFFL6xpBFn7iBOHrfbrQY&#10;ohxbqUe8RLjt5TJN19Jix3HB4EAHQ81PfbIKymz5O5Mz8/pVrkN1rPLrKf+slXp+ml42IAJN4T/8&#10;1660gmyVw/1MPAJydwMAAP//AwBQSwECLQAUAAYACAAAACEA2+H2y+4AAACFAQAAEwAAAAAAAAAA&#10;AAAAAAAAAAAAW0NvbnRlbnRfVHlwZXNdLnhtbFBLAQItABQABgAIAAAAIQBa9CxbvwAAABUBAAAL&#10;AAAAAAAAAAAAAAAAAB8BAABfcmVscy8ucmVsc1BLAQItABQABgAIAAAAIQD05PsXxQAAANwAAAAP&#10;AAAAAAAAAAAAAAAAAAcCAABkcnMvZG93bnJldi54bWxQSwUGAAAAAAMAAwC3AAAA+QIAAAAA&#10;">
                  <v:imagedata r:id="rId28" o:title="Bank_cmyk_warmgray_10"/>
                </v:shape>
                <v:shape id="TextBox 56" o:spid="_x0000_s1123" type="#_x0000_t202" style="position:absolute;left:3423;top:8089;width:23381;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2nixAAAANwAAAAPAAAAZHJzL2Rvd25yZXYueG1sRE9NawIx&#10;EL0X+h/CFLwUzSoidjVKrVg9CKWrF2/Tzbi7uJlsk1TTf98chB4f73u+jKYVV3K+saxgOMhAEJdW&#10;N1wpOB42/SkIH5A1tpZJwS95WC4eH+aYa3vjT7oWoRIphH2OCuoQulxKX9Zk0A9sR5y4s3UGQ4Ku&#10;ktrhLYWbVo6ybCINNpwaauzorabyUvwYBV/uI6wuL9vv7iDXz/H9dN7vo1Sq9xRfZyACxfAvvrt3&#10;WsF0nOanM+kIyMUfAAAA//8DAFBLAQItABQABgAIAAAAIQDb4fbL7gAAAIUBAAATAAAAAAAAAAAA&#10;AAAAAAAAAABbQ29udGVudF9UeXBlc10ueG1sUEsBAi0AFAAGAAgAAAAhAFr0LFu/AAAAFQEAAAsA&#10;AAAAAAAAAAAAAAAAHwEAAF9yZWxzLy5yZWxzUEsBAi0AFAAGAAgAAAAhAMWTaeLEAAAA3AAAAA8A&#10;AAAAAAAAAAAAAAAABwIAAGRycy9kb3ducmV2LnhtbFBLBQYAAAAAAwADALcAAAD4AgAAAAA=&#10;" filled="f" stroked="f">
                  <v:textbox style="mso-fit-shape-to-text:t">
                    <w:txbxContent>
                      <w:p w14:paraId="54D37E94"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MeetingResultDissemination</w:t>
                        </w:r>
                      </w:p>
                    </w:txbxContent>
                  </v:textbox>
                </v:shape>
                <v:line id="Straight Connector 841" o:spid="_x0000_s1124" style="position:absolute;visibility:visible;mso-wrap-style:square" from="2706,9797" to="27894,9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TFxAAAANwAAAAPAAAAZHJzL2Rvd25yZXYueG1sRI9Bi8Iw&#10;FITvgv8hPMGLrKki4lajSFEQxMO6gh4fzdu2bPNSm9jWf2+EhT0OM/MNs9p0phQN1a6wrGAyjkAQ&#10;p1YXnCm4fO8/FiCcR9ZYWiYFT3KwWfd7K4y1bfmLmrPPRICwi1FB7n0VS+nSnAy6sa2Ig/dja4M+&#10;yDqTusY2wE0pp1E0lwYLDgs5VpTklP6eH0bB9Hb/PF7bMjuNkv28ayq7k4lVajjotksQnjr/H/5r&#10;H7SCxWwC7zPhCMj1CwAA//8DAFBLAQItABQABgAIAAAAIQDb4fbL7gAAAIUBAAATAAAAAAAAAAAA&#10;AAAAAAAAAABbQ29udGVudF9UeXBlc10ueG1sUEsBAi0AFAAGAAgAAAAhAFr0LFu/AAAAFQEAAAsA&#10;AAAAAAAAAAAAAAAAHwEAAF9yZWxzLy5yZWxzUEsBAi0AFAAGAAgAAAAhAMsJRMXEAAAA3AAAAA8A&#10;AAAAAAAAAAAAAAAABwIAAGRycy9kb3ducmV2LnhtbFBLBQYAAAAAAwADALcAAAD4AgAAAAA=&#10;" filled="t" fillcolor="#4f81bd [3204]" strokecolor="black [3213]" strokeweight="1pt">
                  <v:stroke endarrow="open"/>
                  <v:shadow color="#eeece1 [3214]"/>
                </v:line>
                <v:shape id="TextBox 59" o:spid="_x0000_s1125" type="#_x0000_t202" style="position:absolute;left:21944;top:4518;width:11215;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Z7wwAAANwAAAAPAAAAZHJzL2Rvd25yZXYueG1sRI9Ba8JA&#10;FITvgv9heYXedKPUItE1BNuCBy+16f2RfWZDs29D9tXEf98tFHocZuYbZl9MvlM3GmIb2MBqmYEi&#10;roNtuTFQfbwttqCiIFvsApOBO0UoDvPZHnMbRn6n20UalSAcczTgRPpc61g78hiXoSdO3jUMHiXJ&#10;odF2wDHBfafXWfasPbacFhz2dHRUf12+vQERW67u1auPp8/p/DK6rN5gZczjw1TuQAlN8h/+a5+s&#10;ge3TGn7PpCOgDz8AAAD//wMAUEsBAi0AFAAGAAgAAAAhANvh9svuAAAAhQEAABMAAAAAAAAAAAAA&#10;AAAAAAAAAFtDb250ZW50X1R5cGVzXS54bWxQSwECLQAUAAYACAAAACEAWvQsW78AAAAVAQAACwAA&#10;AAAAAAAAAAAAAAAfAQAAX3JlbHMvLnJlbHNQSwECLQAUAAYACAAAACEA199me8MAAADcAAAADwAA&#10;AAAAAAAAAAAAAAAHAgAAZHJzL2Rvd25yZXYueG1sUEsFBgAAAAADAAMAtwAAAPcCAAAAAA==&#10;" filled="f" stroked="f">
                  <v:textbox style="mso-fit-shape-to-text:t">
                    <w:txbxContent>
                      <w:p w14:paraId="6A4EE13A"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Intermediary</w:t>
                        </w:r>
                      </w:p>
                    </w:txbxContent>
                  </v:textbox>
                </v:shape>
                <v:line id="Straight Connector 843" o:spid="_x0000_s1126" style="position:absolute;visibility:visible;mso-wrap-style:square" from="52302,7406" to="52302,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8aNwwAAANwAAAAPAAAAZHJzL2Rvd25yZXYueG1sRI9Lq8Iw&#10;FIT3gv8hHMGdptrrg2oUFQWX18fG3aE5tsXmpDTR1n9vLgh3OczMN8xy3ZpSvKh2hWUFo2EEgji1&#10;uuBMwfVyGMxBOI+ssbRMCt7kYL3qdpaYaNvwiV5nn4kAYZeggtz7KpHSpTkZdENbEQfvbmuDPsg6&#10;k7rGJsBNKcdRNJUGCw4LOVa0yyl9nJ9GwWS29Wa62Y7e8eSKt7jZt83vXql+r90sQHhq/X/42z5q&#10;BfOfGP7OhCMgVx8AAAD//wMAUEsBAi0AFAAGAAgAAAAhANvh9svuAAAAhQEAABMAAAAAAAAAAAAA&#10;AAAAAAAAAFtDb250ZW50X1R5cGVzXS54bWxQSwECLQAUAAYACAAAACEAWvQsW78AAAAVAQAACwAA&#10;AAAAAAAAAAAAAAAfAQAAX3JlbHMvLnJlbHNQSwECLQAUAAYACAAAACEA/dfGjcMAAADcAAAADwAA&#10;AAAAAAAAAAAAAAAHAgAAZHJzL2Rvd25yZXYueG1sUEsFBgAAAAADAAMAtwAAAPcCAAAAAA==&#10;" filled="t" fillcolor="#4f81bd [3204]" strokecolor="black [3213]" strokeweight="1.5pt">
                  <v:stroke dashstyle="dash"/>
                  <v:shadow color="#eeece1 [3214]"/>
                </v:line>
                <v:shape id="Picture 844" o:spid="_x0000_s1127" type="#_x0000_t75" alt="Bank_cmyk_warmgray_10" style="position:absolute;left:49840;width:4498;height: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yf0xQAAANwAAAAPAAAAZHJzL2Rvd25yZXYueG1sRI9Ba8JA&#10;FITvhf6H5QlepG4UkRhdpVSCuTa2h94e2Wc2mH2bZleN/94VCj0OM/MNs9kNthVX6n3jWMFsmoAg&#10;rpxuuFbwdczfUhA+IGtsHZOCO3nYbV9fNphpd+NPupahFhHCPkMFJoQuk9JXhiz6qeuIo3dyvcUQ&#10;ZV9L3eMtwm0r50mylBYbjgsGO/owVJ3Li1WQp/PfiZyY/U++DMWhWN0vq+9SqfFoeF+DCDSE//Bf&#10;u9AK0sUCnmfiEZDbBwAAAP//AwBQSwECLQAUAAYACAAAACEA2+H2y+4AAACFAQAAEwAAAAAAAAAA&#10;AAAAAAAAAAAAW0NvbnRlbnRfVHlwZXNdLnhtbFBLAQItABQABgAIAAAAIQBa9CxbvwAAABUBAAAL&#10;AAAAAAAAAAAAAAAAAB8BAABfcmVscy8ucmVsc1BLAQItABQABgAIAAAAIQBC4yf0xQAAANwAAAAP&#10;AAAAAAAAAAAAAAAAAAcCAABkcnMvZG93bnJldi54bWxQSwUGAAAAAAMAAwC3AAAA+QIAAAAA&#10;">
                  <v:imagedata r:id="rId28" o:title="Bank_cmyk_warmgray_10"/>
                </v:shape>
                <v:line id="Straight Connector 845" o:spid="_x0000_s1128" style="position:absolute;visibility:visible;mso-wrap-style:square" from="27717,11659" to="52406,11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kLGxQAAANwAAAAPAAAAZHJzL2Rvd25yZXYueG1sRI9Ba8JA&#10;FITvgv9heUIvUjeKFZu6ioQKgngwLbTHR/Y1CWbfxuyaxH/vCgWPw8x8w6w2valES40rLSuYTiIQ&#10;xJnVJecKvr92r0sQziNrrCyTghs52KyHgxXG2nZ8ojb1uQgQdjEqKLyvYyldVpBBN7E1cfD+bGPQ&#10;B9nkUjfYBbip5CyKFtJgyWGhwJqSgrJzejUKZr+X98NPV+XHcbJb9G1tP2VilXoZ9dsPEJ56/wz/&#10;t/dawXL+Bo8z4QjI9R0AAP//AwBQSwECLQAUAAYACAAAACEA2+H2y+4AAACFAQAAEwAAAAAAAAAA&#10;AAAAAAAAAAAAW0NvbnRlbnRfVHlwZXNdLnhtbFBLAQItABQABgAIAAAAIQBa9CxbvwAAABUBAAAL&#10;AAAAAAAAAAAAAAAAAB8BAABfcmVscy8ucmVsc1BLAQItABQABgAIAAAAIQC0MkLGxQAAANwAAAAP&#10;AAAAAAAAAAAAAAAAAAcCAABkcnMvZG93bnJldi54bWxQSwUGAAAAAAMAAwC3AAAA+QIAAAAA&#10;" filled="t" fillcolor="#4f81bd [3204]" strokecolor="black [3213]" strokeweight="1pt">
                  <v:stroke endarrow="open"/>
                  <v:shadow color="#eeece1 [3214]"/>
                </v:line>
                <v:shape id="TextBox 66" o:spid="_x0000_s1129" type="#_x0000_t202" style="position:absolute;left:47142;top:4496;width:1121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GB4wgAAANwAAAAPAAAAZHJzL2Rvd25yZXYueG1sRI9Ba8JA&#10;FITvBf/D8gre6sZiRVJXEavgoRc13h/Z12xo9m3IPk38926h4HGYmW+Y5XrwjbpRF+vABqaTDBRx&#10;GWzNlYHivH9bgIqCbLEJTAbuFGG9Gr0sMbeh5yPdTlKpBOGYowEn0uZax9KRxzgJLXHyfkLnUZLs&#10;Km077BPcN/o9y+baY81pwWFLW0fl7+nqDYjYzfRe7Hw8XIbvr95l5QcWxoxfh80nKKFBnuH/9sEa&#10;WMzm8HcmHQG9egAAAP//AwBQSwECLQAUAAYACAAAACEA2+H2y+4AAACFAQAAEwAAAAAAAAAAAAAA&#10;AAAAAAAAW0NvbnRlbnRfVHlwZXNdLnhtbFBLAQItABQABgAIAAAAIQBa9CxbvwAAABUBAAALAAAA&#10;AAAAAAAAAAAAAB8BAABfcmVscy8ucmVsc1BLAQItABQABgAIAAAAIQCo5GB4wgAAANwAAAAPAAAA&#10;AAAAAAAAAAAAAAcCAABkcnMvZG93bnJldi54bWxQSwUGAAAAAAMAAwC3AAAA9gIAAAAA&#10;" filled="f" stroked="f">
                  <v:textbox style="mso-fit-shape-to-text:t">
                    <w:txbxContent>
                      <w:p w14:paraId="3C8F6D82"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Voting Party</w:t>
                        </w:r>
                      </w:p>
                    </w:txbxContent>
                  </v:textbox>
                </v:shape>
                <v:shape id="TextBox 77" o:spid="_x0000_s1130" type="#_x0000_t202" style="position:absolute;left:28708;top:9729;width:23375;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vGWxwAAANwAAAAPAAAAZHJzL2Rvd25yZXYueG1sRI9PawIx&#10;FMTvhX6H8Aq9iGYtxepqFNtS60EQ/1y8PTfP3cXNyzZJNX77plDocZiZ3zCTWTSNuJDztWUF/V4G&#10;griwuuZSwX730R2C8AFZY2OZFNzIw2x6fzfBXNsrb+iyDaVIEPY5KqhCaHMpfVGRQd+zLXHyTtYZ&#10;DEm6UmqH1wQ3jXzKsoE0WHNaqLClt4qK8/bbKDi6dXg9jz6/2p1878TF4bRaRanU40Ocj0EEiuE/&#10;/NdeagXD5xf4PZOOgJz+AAAA//8DAFBLAQItABQABgAIAAAAIQDb4fbL7gAAAIUBAAATAAAAAAAA&#10;AAAAAAAAAAAAAABbQ29udGVudF9UeXBlc10ueG1sUEsBAi0AFAAGAAgAAAAhAFr0LFu/AAAAFQEA&#10;AAsAAAAAAAAAAAAAAAAAHwEAAF9yZWxzLy5yZWxzUEsBAi0AFAAGAAgAAAAhAEp68ZbHAAAA3AAA&#10;AA8AAAAAAAAAAAAAAAAABwIAAGRycy9kb3ducmV2LnhtbFBLBQYAAAAAAwADALcAAAD7AgAAAAA=&#10;" filled="f" stroked="f">
                  <v:textbox style="mso-fit-shape-to-text:t">
                    <w:txbxContent>
                      <w:p w14:paraId="055995A9" w14:textId="77777777" w:rsidR="002B0315" w:rsidRDefault="002B0315" w:rsidP="00401B54">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MeetingResultDissemination</w:t>
                        </w:r>
                      </w:p>
                    </w:txbxContent>
                  </v:textbox>
                </v:shape>
                <w10:anchorlock/>
              </v:group>
            </w:pict>
          </mc:Fallback>
        </mc:AlternateContent>
      </w:r>
    </w:p>
    <w:p w14:paraId="7CD375C3" w14:textId="75A8FE60" w:rsidR="00D726F7" w:rsidRPr="00D726F7" w:rsidRDefault="00AF7EC1" w:rsidP="00D726F7">
      <w:pPr>
        <w:pStyle w:val="Heading1"/>
      </w:pPr>
      <w:bookmarkStart w:id="28" w:name="_Toc259630496"/>
      <w:bookmarkStart w:id="29" w:name="_Toc94539581"/>
      <w:r>
        <w:lastRenderedPageBreak/>
        <w:t xml:space="preserve">Business </w:t>
      </w:r>
      <w:r w:rsidR="00D726F7" w:rsidRPr="00D726F7">
        <w:t>Examples</w:t>
      </w:r>
      <w:bookmarkEnd w:id="28"/>
      <w:bookmarkEnd w:id="29"/>
    </w:p>
    <w:p w14:paraId="5759A549" w14:textId="7B2D099F" w:rsidR="00D726F7" w:rsidRPr="00D726F7" w:rsidRDefault="002B3630" w:rsidP="00D726F7">
      <w:pPr>
        <w:pStyle w:val="Heading2"/>
      </w:pPr>
      <w:bookmarkStart w:id="30" w:name="_Toc259630497"/>
      <w:bookmarkStart w:id="31" w:name="_Toc94539582"/>
      <w:r>
        <w:t>MeetingNotification - seev.00</w:t>
      </w:r>
      <w:r w:rsidR="00C0706C">
        <w:t>1.001</w:t>
      </w:r>
      <w:r w:rsidR="00D726F7" w:rsidRPr="00D726F7">
        <w:t>.0</w:t>
      </w:r>
      <w:bookmarkEnd w:id="30"/>
      <w:r w:rsidR="00B03735">
        <w:t>9</w:t>
      </w:r>
      <w:bookmarkEnd w:id="31"/>
    </w:p>
    <w:p w14:paraId="2526CD7E" w14:textId="77777777" w:rsidR="00D726F7" w:rsidRPr="006525A5" w:rsidRDefault="00D726F7" w:rsidP="00D726F7">
      <w:pPr>
        <w:pStyle w:val="StyleBlockLabelLeft0"/>
      </w:pPr>
      <w:r w:rsidRPr="006525A5">
        <w:t>Description</w:t>
      </w:r>
    </w:p>
    <w:p w14:paraId="4523FD00" w14:textId="0486D000" w:rsidR="0037156E" w:rsidRPr="00350A81" w:rsidRDefault="00350A81" w:rsidP="00D726F7">
      <w:pPr>
        <w:pStyle w:val="StyleBlockLabelLeft0"/>
        <w:rPr>
          <w:b w:val="0"/>
        </w:rPr>
      </w:pPr>
      <w:r w:rsidRPr="00350A81">
        <w:rPr>
          <w:b w:val="0"/>
        </w:rPr>
        <w:t>This example describes a meeting notification containing preliminary information. As the Sender of the message makes an error in the ISIN of the security, this message is followed by a MeetingCancellation message (see example in MeetingCancellation chapter).</w:t>
      </w:r>
    </w:p>
    <w:p w14:paraId="42E62FFF" w14:textId="77777777" w:rsidR="00350A81" w:rsidRDefault="00350A81" w:rsidP="00D726F7">
      <w:pPr>
        <w:pStyle w:val="StyleBlockLabelLeft0"/>
      </w:pPr>
    </w:p>
    <w:p w14:paraId="2D469578" w14:textId="20948A90" w:rsidR="00D726F7" w:rsidRPr="00330B19" w:rsidRDefault="00D726F7" w:rsidP="00D726F7">
      <w:pPr>
        <w:pStyle w:val="StyleBlockLabelLeft0"/>
      </w:pPr>
      <w:r w:rsidRPr="00330B19">
        <w:t>Example</w:t>
      </w:r>
      <w:r w:rsidR="008A2C8F">
        <w:t xml:space="preserve"> 1</w:t>
      </w:r>
    </w:p>
    <w:p w14:paraId="38C06758" w14:textId="77777777" w:rsidR="00D726F7" w:rsidRDefault="00D726F7" w:rsidP="00D726F7">
      <w:pPr>
        <w:rPr>
          <w:rStyle w:val="Bold"/>
        </w:rPr>
      </w:pPr>
      <w:r w:rsidRPr="00330B19">
        <w:rPr>
          <w:rStyle w:val="Bold"/>
        </w:rPr>
        <w:t>Terms</w:t>
      </w:r>
    </w:p>
    <w:p w14:paraId="7724E3A5" w14:textId="77777777" w:rsidR="00350A81" w:rsidRDefault="00350A81" w:rsidP="00D726F7">
      <w:pPr>
        <w:rPr>
          <w:rStyle w:val="Bold"/>
          <w:b w:val="0"/>
        </w:rPr>
      </w:pPr>
      <w:r w:rsidRPr="00350A81">
        <w:rPr>
          <w:rStyle w:val="Bold"/>
          <w:b w:val="0"/>
        </w:rPr>
        <w:t>On 3 April, a local custodian (LOCAGB2L) notifies a global custodian (GLOBUS33) that it has received preliminary information regarding an annual general meeting that will take place on 28 April. The issuer is Big Corp in London. The ISIN of the security for which the meeting will be held is GB3333A53L22.</w:t>
      </w:r>
    </w:p>
    <w:p w14:paraId="3892C952" w14:textId="77777777" w:rsidR="00350A81" w:rsidRDefault="00350A81" w:rsidP="00D726F7">
      <w:pPr>
        <w:rPr>
          <w:rStyle w:val="Bold"/>
          <w:b w:val="0"/>
        </w:rPr>
      </w:pPr>
      <w:r w:rsidRPr="00350A81">
        <w:rPr>
          <w:rStyle w:val="Bold"/>
          <w:b w:val="0"/>
        </w:rPr>
        <w:t>The meeting will take place in London with an audio-visual link to a meeting place in Stockholm</w:t>
      </w:r>
      <w:r>
        <w:rPr>
          <w:rStyle w:val="Bold"/>
          <w:b w:val="0"/>
        </w:rPr>
        <w:t xml:space="preserve">. </w:t>
      </w:r>
    </w:p>
    <w:p w14:paraId="10ADB01C" w14:textId="72422661" w:rsidR="0037156E" w:rsidRDefault="00350A81" w:rsidP="00D726F7">
      <w:pPr>
        <w:rPr>
          <w:rStyle w:val="Bold"/>
          <w:b w:val="0"/>
        </w:rPr>
      </w:pPr>
      <w:r>
        <w:rPr>
          <w:rStyle w:val="Bold"/>
          <w:b w:val="0"/>
        </w:rPr>
        <w:t>T</w:t>
      </w:r>
      <w:r w:rsidRPr="00350A81">
        <w:rPr>
          <w:rStyle w:val="Bold"/>
          <w:b w:val="0"/>
        </w:rPr>
        <w:t>he following graphic shows the flow of messages illustrated in the examples described in this document</w:t>
      </w:r>
      <w:r>
        <w:rPr>
          <w:rStyle w:val="Bold"/>
          <w:b w:val="0"/>
        </w:rPr>
        <w:t>.</w:t>
      </w:r>
    </w:p>
    <w:p w14:paraId="6EC73E0A" w14:textId="66F768BC" w:rsidR="00350A81" w:rsidRPr="00350A81" w:rsidRDefault="00350A81" w:rsidP="00D726F7">
      <w:pPr>
        <w:rPr>
          <w:rStyle w:val="Bold"/>
          <w:b w:val="0"/>
        </w:rPr>
      </w:pPr>
      <w:r>
        <w:rPr>
          <w:noProof/>
        </w:rPr>
        <w:drawing>
          <wp:inline distT="0" distB="0" distL="0" distR="0" wp14:anchorId="3C79E404" wp14:editId="0215056F">
            <wp:extent cx="5752381" cy="275238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bmp"/>
                    <pic:cNvPicPr/>
                  </pic:nvPicPr>
                  <pic:blipFill>
                    <a:blip r:embed="rId37">
                      <a:extLst>
                        <a:ext uri="{28A0092B-C50C-407E-A947-70E740481C1C}">
                          <a14:useLocalDpi xmlns:a14="http://schemas.microsoft.com/office/drawing/2010/main" val="0"/>
                        </a:ext>
                      </a:extLst>
                    </a:blip>
                    <a:stretch>
                      <a:fillRect/>
                    </a:stretch>
                  </pic:blipFill>
                  <pic:spPr>
                    <a:xfrm>
                      <a:off x="0" y="0"/>
                      <a:ext cx="5752381" cy="2752381"/>
                    </a:xfrm>
                    <a:prstGeom prst="rect">
                      <a:avLst/>
                    </a:prstGeom>
                  </pic:spPr>
                </pic:pic>
              </a:graphicData>
            </a:graphic>
          </wp:inline>
        </w:drawing>
      </w:r>
    </w:p>
    <w:p w14:paraId="659BE4C9" w14:textId="73C73A05" w:rsidR="00D726F7" w:rsidRDefault="00D726F7" w:rsidP="00D726F7">
      <w:pPr>
        <w:pStyle w:val="BlockLabel"/>
        <w:ind w:left="0"/>
      </w:pPr>
      <w:r w:rsidRPr="00330B19">
        <w:t>Message Instance</w:t>
      </w:r>
      <w:r w:rsidR="005C62DF">
        <w:t xml:space="preserve"> (with application header)</w:t>
      </w:r>
    </w:p>
    <w:p w14:paraId="2CD0EA51" w14:textId="77777777" w:rsidR="005C62DF" w:rsidRPr="00D33A3F" w:rsidRDefault="005C62DF" w:rsidP="005C62DF">
      <w:pPr>
        <w:pStyle w:val="XMLCode"/>
        <w:rPr>
          <w:highlight w:val="white"/>
        </w:rPr>
      </w:pPr>
      <w:r w:rsidRPr="00D33A3F">
        <w:rPr>
          <w:highlight w:val="white"/>
        </w:rPr>
        <w:t>&lt;AppHdr xmlns="urn:iso:std:is</w:t>
      </w:r>
      <w:r>
        <w:rPr>
          <w:highlight w:val="white"/>
        </w:rPr>
        <w:t>o:20022:tech:xsd:head.001.001.02</w:t>
      </w:r>
      <w:r w:rsidRPr="00D33A3F">
        <w:rPr>
          <w:highlight w:val="white"/>
        </w:rPr>
        <w:t>" xmlns:n1="http://www.w3.org/2000/09/xmldsig#"&gt;</w:t>
      </w:r>
    </w:p>
    <w:p w14:paraId="65B9F167" w14:textId="77777777" w:rsidR="005C62DF" w:rsidRPr="00D33A3F" w:rsidRDefault="005C62DF" w:rsidP="005C62DF">
      <w:pPr>
        <w:pStyle w:val="XMLCode"/>
        <w:rPr>
          <w:highlight w:val="white"/>
        </w:rPr>
      </w:pPr>
      <w:r w:rsidRPr="00D33A3F">
        <w:rPr>
          <w:highlight w:val="white"/>
        </w:rPr>
        <w:tab/>
        <w:t>&lt;Fr&gt;</w:t>
      </w:r>
    </w:p>
    <w:p w14:paraId="296EDD4D" w14:textId="77777777" w:rsidR="005C62DF" w:rsidRPr="00D33A3F" w:rsidRDefault="005C62DF" w:rsidP="005C62DF">
      <w:pPr>
        <w:pStyle w:val="XMLCode"/>
        <w:rPr>
          <w:highlight w:val="white"/>
        </w:rPr>
      </w:pPr>
      <w:r w:rsidRPr="00D33A3F">
        <w:rPr>
          <w:highlight w:val="white"/>
        </w:rPr>
        <w:tab/>
      </w:r>
      <w:r w:rsidRPr="00D33A3F">
        <w:rPr>
          <w:highlight w:val="white"/>
        </w:rPr>
        <w:tab/>
        <w:t>&lt;FIId&gt;</w:t>
      </w:r>
    </w:p>
    <w:p w14:paraId="1D2CA77F" w14:textId="77777777" w:rsidR="005C62DF" w:rsidRPr="00D33A3F" w:rsidRDefault="005C62DF" w:rsidP="005C62DF">
      <w:pPr>
        <w:pStyle w:val="XMLCode"/>
        <w:rPr>
          <w:highlight w:val="white"/>
        </w:rPr>
      </w:pPr>
      <w:r w:rsidRPr="00D33A3F">
        <w:rPr>
          <w:highlight w:val="white"/>
        </w:rPr>
        <w:tab/>
      </w:r>
      <w:r w:rsidRPr="00D33A3F">
        <w:rPr>
          <w:highlight w:val="white"/>
        </w:rPr>
        <w:tab/>
      </w:r>
      <w:r w:rsidRPr="00D33A3F">
        <w:rPr>
          <w:highlight w:val="white"/>
        </w:rPr>
        <w:tab/>
        <w:t>&lt;FinInstnId&gt;</w:t>
      </w:r>
    </w:p>
    <w:p w14:paraId="5522626A" w14:textId="54BEC612" w:rsidR="005C62DF" w:rsidRPr="00D33A3F" w:rsidRDefault="005C62DF" w:rsidP="005C62D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sidRPr="00350A81">
        <w:rPr>
          <w:rStyle w:val="Bold"/>
          <w:b w:val="0"/>
        </w:rPr>
        <w:t>LOCAGB2L</w:t>
      </w:r>
      <w:r>
        <w:rPr>
          <w:highlight w:val="white"/>
        </w:rPr>
        <w:t>XXX</w:t>
      </w:r>
      <w:r w:rsidRPr="00D33A3F">
        <w:rPr>
          <w:highlight w:val="white"/>
        </w:rPr>
        <w:t>&lt;/BICFI&gt;</w:t>
      </w:r>
    </w:p>
    <w:p w14:paraId="23266DF4" w14:textId="77777777" w:rsidR="005C62DF" w:rsidRPr="00D33A3F" w:rsidRDefault="005C62DF" w:rsidP="005C62DF">
      <w:pPr>
        <w:pStyle w:val="XMLCode"/>
        <w:rPr>
          <w:highlight w:val="white"/>
        </w:rPr>
      </w:pPr>
      <w:r w:rsidRPr="00D33A3F">
        <w:rPr>
          <w:highlight w:val="white"/>
        </w:rPr>
        <w:tab/>
      </w:r>
      <w:r w:rsidRPr="00D33A3F">
        <w:rPr>
          <w:highlight w:val="white"/>
        </w:rPr>
        <w:tab/>
      </w:r>
      <w:r w:rsidRPr="00D33A3F">
        <w:rPr>
          <w:highlight w:val="white"/>
        </w:rPr>
        <w:tab/>
        <w:t>&lt;/FinInstnId&gt;</w:t>
      </w:r>
    </w:p>
    <w:p w14:paraId="1454DD45" w14:textId="77777777" w:rsidR="005C62DF" w:rsidRPr="00D33A3F" w:rsidRDefault="005C62DF" w:rsidP="005C62DF">
      <w:pPr>
        <w:pStyle w:val="XMLCode"/>
        <w:rPr>
          <w:highlight w:val="white"/>
        </w:rPr>
      </w:pPr>
      <w:r w:rsidRPr="00D33A3F">
        <w:rPr>
          <w:highlight w:val="white"/>
        </w:rPr>
        <w:tab/>
      </w:r>
      <w:r w:rsidRPr="00D33A3F">
        <w:rPr>
          <w:highlight w:val="white"/>
        </w:rPr>
        <w:tab/>
        <w:t>&lt;/FIId&gt;</w:t>
      </w:r>
    </w:p>
    <w:p w14:paraId="16B95951" w14:textId="77777777" w:rsidR="005C62DF" w:rsidRPr="00D33A3F" w:rsidRDefault="005C62DF" w:rsidP="005C62DF">
      <w:pPr>
        <w:pStyle w:val="XMLCode"/>
        <w:rPr>
          <w:highlight w:val="white"/>
        </w:rPr>
      </w:pPr>
      <w:r w:rsidRPr="00D33A3F">
        <w:rPr>
          <w:highlight w:val="white"/>
        </w:rPr>
        <w:tab/>
        <w:t>&lt;/Fr&gt;</w:t>
      </w:r>
    </w:p>
    <w:p w14:paraId="5FA42335" w14:textId="77777777" w:rsidR="005C62DF" w:rsidRPr="00D33A3F" w:rsidRDefault="005C62DF" w:rsidP="005C62DF">
      <w:pPr>
        <w:pStyle w:val="XMLCode"/>
        <w:rPr>
          <w:highlight w:val="white"/>
        </w:rPr>
      </w:pPr>
      <w:r w:rsidRPr="00D33A3F">
        <w:rPr>
          <w:highlight w:val="white"/>
        </w:rPr>
        <w:tab/>
        <w:t>&lt;To&gt;</w:t>
      </w:r>
    </w:p>
    <w:p w14:paraId="36E79D98" w14:textId="77777777" w:rsidR="005C62DF" w:rsidRPr="00D33A3F" w:rsidRDefault="005C62DF" w:rsidP="005C62DF">
      <w:pPr>
        <w:pStyle w:val="XMLCode"/>
        <w:rPr>
          <w:highlight w:val="white"/>
        </w:rPr>
      </w:pPr>
      <w:r w:rsidRPr="00D33A3F">
        <w:rPr>
          <w:highlight w:val="white"/>
        </w:rPr>
        <w:tab/>
      </w:r>
      <w:r w:rsidRPr="00D33A3F">
        <w:rPr>
          <w:highlight w:val="white"/>
        </w:rPr>
        <w:tab/>
        <w:t>&lt;FIId&gt;</w:t>
      </w:r>
    </w:p>
    <w:p w14:paraId="6E9594ED" w14:textId="77777777" w:rsidR="005C62DF" w:rsidRPr="008A014D" w:rsidRDefault="005C62DF" w:rsidP="005C62DF">
      <w:pPr>
        <w:pStyle w:val="XMLCode"/>
        <w:rPr>
          <w:highlight w:val="white"/>
        </w:rPr>
      </w:pPr>
      <w:r w:rsidRPr="00D33A3F">
        <w:rPr>
          <w:highlight w:val="white"/>
        </w:rPr>
        <w:lastRenderedPageBreak/>
        <w:tab/>
      </w:r>
      <w:r w:rsidRPr="00D33A3F">
        <w:rPr>
          <w:highlight w:val="white"/>
        </w:rPr>
        <w:tab/>
      </w:r>
      <w:r w:rsidRPr="00D33A3F">
        <w:rPr>
          <w:highlight w:val="white"/>
        </w:rPr>
        <w:tab/>
      </w:r>
      <w:r w:rsidRPr="008A014D">
        <w:rPr>
          <w:highlight w:val="white"/>
        </w:rPr>
        <w:t>&lt;FinInstnId&gt;</w:t>
      </w:r>
    </w:p>
    <w:p w14:paraId="7B7F3796" w14:textId="77777777" w:rsidR="005C62DF" w:rsidRPr="008A014D" w:rsidRDefault="005C62DF" w:rsidP="005C62DF">
      <w:pPr>
        <w:pStyle w:val="XMLCode"/>
        <w:rPr>
          <w:highlight w:val="white"/>
        </w:rPr>
      </w:pPr>
      <w:r w:rsidRPr="008A014D">
        <w:rPr>
          <w:highlight w:val="white"/>
        </w:rPr>
        <w:tab/>
      </w:r>
      <w:r w:rsidRPr="008A014D">
        <w:rPr>
          <w:highlight w:val="white"/>
        </w:rPr>
        <w:tab/>
      </w:r>
      <w:r w:rsidRPr="008A014D">
        <w:rPr>
          <w:highlight w:val="white"/>
        </w:rPr>
        <w:tab/>
      </w:r>
      <w:r w:rsidRPr="008A014D">
        <w:rPr>
          <w:highlight w:val="white"/>
        </w:rPr>
        <w:tab/>
        <w:t>&lt;BICFI&gt;</w:t>
      </w:r>
      <w:r w:rsidRPr="007D52E2">
        <w:t xml:space="preserve"> </w:t>
      </w:r>
      <w:r w:rsidRPr="00494433">
        <w:t>GLOBUS33</w:t>
      </w:r>
      <w:r>
        <w:t>XXX</w:t>
      </w:r>
      <w:r w:rsidRPr="008A014D">
        <w:rPr>
          <w:highlight w:val="white"/>
        </w:rPr>
        <w:t>&lt;/BICFI&gt;</w:t>
      </w:r>
    </w:p>
    <w:p w14:paraId="5A84807C" w14:textId="77777777" w:rsidR="005C62DF" w:rsidRPr="008A014D" w:rsidRDefault="005C62DF" w:rsidP="005C62DF">
      <w:pPr>
        <w:pStyle w:val="XMLCode"/>
        <w:rPr>
          <w:highlight w:val="white"/>
        </w:rPr>
      </w:pPr>
      <w:r w:rsidRPr="008A014D">
        <w:rPr>
          <w:highlight w:val="white"/>
        </w:rPr>
        <w:tab/>
      </w:r>
      <w:r w:rsidRPr="008A014D">
        <w:rPr>
          <w:highlight w:val="white"/>
        </w:rPr>
        <w:tab/>
      </w:r>
      <w:r w:rsidRPr="008A014D">
        <w:rPr>
          <w:highlight w:val="white"/>
        </w:rPr>
        <w:tab/>
        <w:t>&lt;/FinInstnId&gt;</w:t>
      </w:r>
    </w:p>
    <w:p w14:paraId="2841ECCA" w14:textId="77777777" w:rsidR="005C62DF" w:rsidRPr="00D33A3F" w:rsidRDefault="005C62DF" w:rsidP="005C62DF">
      <w:pPr>
        <w:pStyle w:val="XMLCode"/>
        <w:rPr>
          <w:highlight w:val="white"/>
        </w:rPr>
      </w:pPr>
      <w:r w:rsidRPr="008A014D">
        <w:rPr>
          <w:highlight w:val="white"/>
        </w:rPr>
        <w:tab/>
      </w:r>
      <w:r w:rsidRPr="008A014D">
        <w:rPr>
          <w:highlight w:val="white"/>
        </w:rPr>
        <w:tab/>
      </w:r>
      <w:r w:rsidRPr="00D33A3F">
        <w:rPr>
          <w:highlight w:val="white"/>
        </w:rPr>
        <w:t>&lt;/FIId&gt;</w:t>
      </w:r>
    </w:p>
    <w:p w14:paraId="0425CFC3" w14:textId="77777777" w:rsidR="005C62DF" w:rsidRPr="00D33A3F" w:rsidRDefault="005C62DF" w:rsidP="005C62DF">
      <w:pPr>
        <w:pStyle w:val="XMLCode"/>
        <w:rPr>
          <w:highlight w:val="white"/>
        </w:rPr>
      </w:pPr>
      <w:r w:rsidRPr="00D33A3F">
        <w:rPr>
          <w:highlight w:val="white"/>
        </w:rPr>
        <w:tab/>
        <w:t>&lt;/To&gt;</w:t>
      </w:r>
    </w:p>
    <w:p w14:paraId="39A01F2B" w14:textId="107EB242" w:rsidR="005C62DF" w:rsidRPr="00D33A3F" w:rsidRDefault="005C62DF" w:rsidP="005C62DF">
      <w:pPr>
        <w:pStyle w:val="XMLCode"/>
        <w:rPr>
          <w:highlight w:val="white"/>
        </w:rPr>
      </w:pPr>
      <w:r w:rsidRPr="00D33A3F">
        <w:rPr>
          <w:highlight w:val="white"/>
        </w:rPr>
        <w:tab/>
        <w:t>&lt;BizMsgIdr&gt;</w:t>
      </w:r>
      <w:r>
        <w:rPr>
          <w:highlight w:val="white"/>
        </w:rPr>
        <w:t>LOCA</w:t>
      </w:r>
      <w:r w:rsidRPr="00D33A3F">
        <w:rPr>
          <w:highlight w:val="white"/>
        </w:rPr>
        <w:t>000000001&lt;/BizMsgIdr&gt;</w:t>
      </w:r>
    </w:p>
    <w:p w14:paraId="4ED8785B" w14:textId="3D99D3AD" w:rsidR="005C62DF" w:rsidRPr="00D33A3F" w:rsidRDefault="005C62DF" w:rsidP="005C62DF">
      <w:pPr>
        <w:pStyle w:val="XMLCode"/>
        <w:rPr>
          <w:highlight w:val="white"/>
        </w:rPr>
      </w:pPr>
      <w:r>
        <w:rPr>
          <w:highlight w:val="white"/>
        </w:rPr>
        <w:tab/>
        <w:t>&lt;MsgDefIdr&gt;seev.001.001.08</w:t>
      </w:r>
      <w:r w:rsidRPr="00D33A3F">
        <w:rPr>
          <w:highlight w:val="white"/>
        </w:rPr>
        <w:t>&lt;/MsgDefIdr&gt;</w:t>
      </w:r>
    </w:p>
    <w:p w14:paraId="618E1CB0" w14:textId="64E82E2D" w:rsidR="005C62DF" w:rsidRPr="00D33A3F" w:rsidRDefault="005C62DF" w:rsidP="005C62DF">
      <w:pPr>
        <w:pStyle w:val="XMLCode"/>
        <w:rPr>
          <w:highlight w:val="white"/>
        </w:rPr>
      </w:pPr>
      <w:r w:rsidRPr="00D33A3F">
        <w:rPr>
          <w:highlight w:val="white"/>
        </w:rPr>
        <w:tab/>
        <w:t>&lt;CreDt</w:t>
      </w:r>
      <w:r>
        <w:rPr>
          <w:highlight w:val="white"/>
        </w:rPr>
        <w:t>&gt;2019-04-03T08</w:t>
      </w:r>
      <w:r w:rsidRPr="00D33A3F">
        <w:rPr>
          <w:highlight w:val="white"/>
        </w:rPr>
        <w:t>:30:00Z&lt;/CreDt&gt;</w:t>
      </w:r>
    </w:p>
    <w:p w14:paraId="23EF7FC7" w14:textId="77777777" w:rsidR="005C62DF" w:rsidRPr="00D33A3F" w:rsidRDefault="005C62DF" w:rsidP="005C62DF">
      <w:pPr>
        <w:pStyle w:val="XMLCode"/>
      </w:pPr>
      <w:r w:rsidRPr="00D33A3F">
        <w:rPr>
          <w:highlight w:val="white"/>
        </w:rPr>
        <w:t>&lt;/AppHdr&gt;</w:t>
      </w:r>
    </w:p>
    <w:p w14:paraId="3605C817" w14:textId="3E30F473" w:rsidR="005C62DF" w:rsidRDefault="005C62DF" w:rsidP="005C62DF">
      <w:pPr>
        <w:widowControl/>
        <w:spacing w:before="0"/>
      </w:pPr>
      <w:r w:rsidRPr="00D33A3F">
        <w:rPr>
          <w:highlight w:val="white"/>
        </w:rPr>
        <w:t>&lt;Document xmlns="urn:i</w:t>
      </w:r>
      <w:r>
        <w:rPr>
          <w:highlight w:val="white"/>
        </w:rPr>
        <w:t>so:std:iso:20022:tech:xsd:seev.001</w:t>
      </w:r>
      <w:r w:rsidRPr="00D33A3F">
        <w:rPr>
          <w:highlight w:val="white"/>
        </w:rPr>
        <w:t>.001.0</w:t>
      </w:r>
      <w:r w:rsidR="00F125B5">
        <w:rPr>
          <w:highlight w:val="white"/>
        </w:rPr>
        <w:t>9</w:t>
      </w:r>
      <w:r w:rsidRPr="00D33A3F">
        <w:rPr>
          <w:highlight w:val="white"/>
        </w:rPr>
        <w:t>" xmlns:xsi="http://www.w3.org/2001/XMLSchema-instance"&gt;</w:t>
      </w:r>
    </w:p>
    <w:p w14:paraId="51151B59" w14:textId="69CE4E43" w:rsidR="00485C1A" w:rsidRDefault="00485C1A" w:rsidP="00C9748A">
      <w:pPr>
        <w:pStyle w:val="StyleXMLSampleLatinBodyCalibri10ptLeft0"/>
        <w:rPr>
          <w:color w:val="000000"/>
          <w:highlight w:val="white"/>
        </w:rPr>
      </w:pPr>
      <w:bookmarkStart w:id="32" w:name="_Toc259630498"/>
      <w:r>
        <w:rPr>
          <w:color w:val="0000FF"/>
          <w:highlight w:val="white"/>
        </w:rPr>
        <w:t>&lt;</w:t>
      </w:r>
      <w:r>
        <w:rPr>
          <w:highlight w:val="white"/>
        </w:rPr>
        <w:t>MtgNtfctn</w:t>
      </w:r>
      <w:r>
        <w:rPr>
          <w:color w:val="0000FF"/>
          <w:highlight w:val="white"/>
        </w:rPr>
        <w:t>&gt;</w:t>
      </w:r>
    </w:p>
    <w:p w14:paraId="31C7126E" w14:textId="2A9D60D8" w:rsidR="00485C1A" w:rsidRDefault="00485C1A" w:rsidP="00C9748A">
      <w:pPr>
        <w:pStyle w:val="StyleXMLSampleLatinBodyCalibri10ptLeft0"/>
        <w:rPr>
          <w:color w:val="000000"/>
          <w:highlight w:val="white"/>
        </w:rPr>
      </w:pPr>
      <w:r>
        <w:rPr>
          <w:color w:val="0000FF"/>
          <w:highlight w:val="white"/>
        </w:rPr>
        <w:t>&lt;</w:t>
      </w:r>
      <w:r>
        <w:rPr>
          <w:highlight w:val="white"/>
        </w:rPr>
        <w:t>NtfctnGnlInf</w:t>
      </w:r>
      <w:r>
        <w:rPr>
          <w:color w:val="0000FF"/>
          <w:highlight w:val="white"/>
        </w:rPr>
        <w:t>&gt;</w:t>
      </w:r>
    </w:p>
    <w:p w14:paraId="3D1ACB6C" w14:textId="729905A6" w:rsidR="00485C1A" w:rsidRDefault="00485C1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NtfctnTp</w:t>
      </w:r>
      <w:r>
        <w:rPr>
          <w:color w:val="0000FF"/>
          <w:highlight w:val="white"/>
        </w:rPr>
        <w:t>&gt;</w:t>
      </w:r>
      <w:r>
        <w:rPr>
          <w:color w:val="000000"/>
          <w:highlight w:val="white"/>
        </w:rPr>
        <w:t>NEWM</w:t>
      </w:r>
      <w:r>
        <w:rPr>
          <w:color w:val="0000FF"/>
          <w:highlight w:val="white"/>
        </w:rPr>
        <w:t>&lt;/</w:t>
      </w:r>
      <w:r>
        <w:rPr>
          <w:highlight w:val="white"/>
        </w:rPr>
        <w:t>NtfctnTp</w:t>
      </w:r>
      <w:r>
        <w:rPr>
          <w:color w:val="0000FF"/>
          <w:highlight w:val="white"/>
        </w:rPr>
        <w:t>&gt;</w:t>
      </w:r>
    </w:p>
    <w:p w14:paraId="47FAB052" w14:textId="737AA092" w:rsidR="00485C1A" w:rsidRDefault="00485C1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NtfctnSts</w:t>
      </w:r>
      <w:r>
        <w:rPr>
          <w:color w:val="0000FF"/>
          <w:highlight w:val="white"/>
        </w:rPr>
        <w:t>&gt;</w:t>
      </w:r>
    </w:p>
    <w:p w14:paraId="774B1B91" w14:textId="426EF733"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EvtCmpltnsSts</w:t>
      </w:r>
      <w:r>
        <w:rPr>
          <w:color w:val="0000FF"/>
          <w:highlight w:val="white"/>
        </w:rPr>
        <w:t>&gt;</w:t>
      </w:r>
      <w:r>
        <w:rPr>
          <w:color w:val="000000"/>
          <w:highlight w:val="white"/>
        </w:rPr>
        <w:t>COMP</w:t>
      </w:r>
      <w:r>
        <w:rPr>
          <w:color w:val="0000FF"/>
          <w:highlight w:val="white"/>
        </w:rPr>
        <w:t>&lt;/</w:t>
      </w:r>
      <w:r>
        <w:rPr>
          <w:highlight w:val="white"/>
        </w:rPr>
        <w:t>EvtCmpltnsSts</w:t>
      </w:r>
      <w:r>
        <w:rPr>
          <w:color w:val="0000FF"/>
          <w:highlight w:val="white"/>
        </w:rPr>
        <w:t>&gt;</w:t>
      </w:r>
    </w:p>
    <w:p w14:paraId="176D8B74" w14:textId="360E4A9A"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EvtConfSts</w:t>
      </w:r>
      <w:r>
        <w:rPr>
          <w:color w:val="0000FF"/>
          <w:highlight w:val="white"/>
        </w:rPr>
        <w:t>&gt;</w:t>
      </w:r>
      <w:r>
        <w:rPr>
          <w:color w:val="000000"/>
          <w:highlight w:val="white"/>
        </w:rPr>
        <w:t>CONF</w:t>
      </w:r>
      <w:r>
        <w:rPr>
          <w:color w:val="0000FF"/>
          <w:highlight w:val="white"/>
        </w:rPr>
        <w:t>&lt;/</w:t>
      </w:r>
      <w:r>
        <w:rPr>
          <w:highlight w:val="white"/>
        </w:rPr>
        <w:t>EvtConfSts</w:t>
      </w:r>
      <w:r>
        <w:rPr>
          <w:color w:val="0000FF"/>
          <w:highlight w:val="white"/>
        </w:rPr>
        <w:t>&gt;</w:t>
      </w:r>
    </w:p>
    <w:p w14:paraId="608BABB1" w14:textId="5D50BF13" w:rsidR="00485C1A" w:rsidRDefault="00485C1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NtfctnSts</w:t>
      </w:r>
      <w:r>
        <w:rPr>
          <w:color w:val="0000FF"/>
          <w:highlight w:val="white"/>
        </w:rPr>
        <w:t>&gt;</w:t>
      </w:r>
    </w:p>
    <w:p w14:paraId="69469B3C" w14:textId="7DBF2087" w:rsidR="00485C1A" w:rsidRDefault="00485C1A" w:rsidP="00C9748A">
      <w:pPr>
        <w:pStyle w:val="StyleXMLSampleLatinBodyCalibri10ptLeft0"/>
        <w:rPr>
          <w:color w:val="000000"/>
          <w:highlight w:val="white"/>
        </w:rPr>
      </w:pPr>
      <w:r>
        <w:rPr>
          <w:color w:val="0000FF"/>
          <w:highlight w:val="white"/>
        </w:rPr>
        <w:t>&lt;/</w:t>
      </w:r>
      <w:r>
        <w:rPr>
          <w:highlight w:val="white"/>
        </w:rPr>
        <w:t>NtfctnGnlInf</w:t>
      </w:r>
      <w:r>
        <w:rPr>
          <w:color w:val="0000FF"/>
          <w:highlight w:val="white"/>
        </w:rPr>
        <w:t>&gt;</w:t>
      </w:r>
    </w:p>
    <w:p w14:paraId="54BE4940" w14:textId="284FD913" w:rsidR="00485C1A" w:rsidRDefault="00485C1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Mtg</w:t>
      </w:r>
      <w:r>
        <w:rPr>
          <w:color w:val="0000FF"/>
          <w:highlight w:val="white"/>
        </w:rPr>
        <w:t>&gt;</w:t>
      </w:r>
    </w:p>
    <w:p w14:paraId="230D1124" w14:textId="1A477576"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MtgId</w:t>
      </w:r>
      <w:r>
        <w:rPr>
          <w:color w:val="0000FF"/>
          <w:highlight w:val="white"/>
        </w:rPr>
        <w:t>&gt;</w:t>
      </w:r>
      <w:r>
        <w:rPr>
          <w:color w:val="000000"/>
          <w:highlight w:val="white"/>
        </w:rPr>
        <w:t>AGM4528</w:t>
      </w:r>
      <w:r>
        <w:rPr>
          <w:color w:val="0000FF"/>
          <w:highlight w:val="white"/>
        </w:rPr>
        <w:t>&lt;/</w:t>
      </w:r>
      <w:r>
        <w:rPr>
          <w:highlight w:val="white"/>
        </w:rPr>
        <w:t>MtgId</w:t>
      </w:r>
      <w:r>
        <w:rPr>
          <w:color w:val="0000FF"/>
          <w:highlight w:val="white"/>
        </w:rPr>
        <w:t>&gt;</w:t>
      </w:r>
    </w:p>
    <w:p w14:paraId="47575357" w14:textId="4271F540"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IssrMtgId</w:t>
      </w:r>
      <w:r>
        <w:rPr>
          <w:color w:val="0000FF"/>
          <w:highlight w:val="white"/>
        </w:rPr>
        <w:t>&gt;</w:t>
      </w:r>
      <w:r>
        <w:rPr>
          <w:color w:val="000000"/>
          <w:highlight w:val="white"/>
        </w:rPr>
        <w:t>LS001</w:t>
      </w:r>
      <w:r>
        <w:rPr>
          <w:color w:val="0000FF"/>
          <w:highlight w:val="white"/>
        </w:rPr>
        <w:t>&lt;/</w:t>
      </w:r>
      <w:r>
        <w:rPr>
          <w:highlight w:val="white"/>
        </w:rPr>
        <w:t>IssrMtgId</w:t>
      </w:r>
      <w:r>
        <w:rPr>
          <w:color w:val="0000FF"/>
          <w:highlight w:val="white"/>
        </w:rPr>
        <w:t>&gt;</w:t>
      </w:r>
    </w:p>
    <w:p w14:paraId="7C251275" w14:textId="28DA79BC"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Tp</w:t>
      </w:r>
      <w:r>
        <w:rPr>
          <w:color w:val="0000FF"/>
          <w:highlight w:val="white"/>
        </w:rPr>
        <w:t>&gt;</w:t>
      </w:r>
      <w:r>
        <w:rPr>
          <w:color w:val="000000"/>
          <w:highlight w:val="white"/>
        </w:rPr>
        <w:t>GMET</w:t>
      </w:r>
      <w:r>
        <w:rPr>
          <w:color w:val="0000FF"/>
          <w:highlight w:val="white"/>
        </w:rPr>
        <w:t>&lt;/</w:t>
      </w:r>
      <w:r>
        <w:rPr>
          <w:highlight w:val="white"/>
        </w:rPr>
        <w:t>Tp</w:t>
      </w:r>
      <w:r>
        <w:rPr>
          <w:color w:val="0000FF"/>
          <w:highlight w:val="white"/>
        </w:rPr>
        <w:t>&gt;</w:t>
      </w:r>
    </w:p>
    <w:p w14:paraId="35421B40" w14:textId="607CE0D6"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Clssfctn</w:t>
      </w:r>
      <w:r>
        <w:rPr>
          <w:color w:val="0000FF"/>
          <w:highlight w:val="white"/>
        </w:rPr>
        <w:t>&gt;</w:t>
      </w:r>
    </w:p>
    <w:p w14:paraId="441C2CC2" w14:textId="31CA4CC8"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Cd</w:t>
      </w:r>
      <w:r>
        <w:rPr>
          <w:color w:val="0000FF"/>
          <w:highlight w:val="white"/>
        </w:rPr>
        <w:t>&gt;</w:t>
      </w:r>
      <w:r>
        <w:rPr>
          <w:color w:val="000000"/>
          <w:highlight w:val="white"/>
        </w:rPr>
        <w:t>AMET</w:t>
      </w:r>
      <w:r>
        <w:rPr>
          <w:color w:val="0000FF"/>
          <w:highlight w:val="white"/>
        </w:rPr>
        <w:t>&lt;/</w:t>
      </w:r>
      <w:r>
        <w:rPr>
          <w:highlight w:val="white"/>
        </w:rPr>
        <w:t>Cd</w:t>
      </w:r>
      <w:r>
        <w:rPr>
          <w:color w:val="0000FF"/>
          <w:highlight w:val="white"/>
        </w:rPr>
        <w:t>&gt;</w:t>
      </w:r>
    </w:p>
    <w:p w14:paraId="07EDE566" w14:textId="38F062BB"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Clssfctn</w:t>
      </w:r>
      <w:r>
        <w:rPr>
          <w:color w:val="0000FF"/>
          <w:highlight w:val="white"/>
        </w:rPr>
        <w:t>&gt;</w:t>
      </w:r>
    </w:p>
    <w:p w14:paraId="4C862224" w14:textId="7908841C" w:rsidR="00485C1A" w:rsidRDefault="00485C1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Mtg</w:t>
      </w:r>
      <w:r>
        <w:rPr>
          <w:color w:val="0000FF"/>
          <w:highlight w:val="white"/>
        </w:rPr>
        <w:t>&gt;</w:t>
      </w:r>
    </w:p>
    <w:p w14:paraId="50D89FBC" w14:textId="56C120C1" w:rsidR="00485C1A" w:rsidRDefault="00485C1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MtgDtls</w:t>
      </w:r>
      <w:r>
        <w:rPr>
          <w:color w:val="0000FF"/>
          <w:highlight w:val="white"/>
        </w:rPr>
        <w:t>&gt;</w:t>
      </w:r>
    </w:p>
    <w:p w14:paraId="2174D547" w14:textId="4A126C3F"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DtAndTm</w:t>
      </w:r>
      <w:r>
        <w:rPr>
          <w:color w:val="0000FF"/>
          <w:highlight w:val="white"/>
        </w:rPr>
        <w:t>&gt;</w:t>
      </w:r>
    </w:p>
    <w:p w14:paraId="1A26C070" w14:textId="3FCF8873"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DtOrDtTm</w:t>
      </w:r>
      <w:r>
        <w:rPr>
          <w:color w:val="0000FF"/>
          <w:highlight w:val="white"/>
        </w:rPr>
        <w:t>&gt;</w:t>
      </w:r>
    </w:p>
    <w:p w14:paraId="5BB152A4" w14:textId="5451DD51"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DtTm</w:t>
      </w:r>
      <w:r>
        <w:rPr>
          <w:color w:val="0000FF"/>
          <w:highlight w:val="white"/>
        </w:rPr>
        <w:t>&gt;</w:t>
      </w:r>
      <w:r>
        <w:rPr>
          <w:color w:val="000000"/>
          <w:highlight w:val="white"/>
        </w:rPr>
        <w:t>200</w:t>
      </w:r>
      <w:r w:rsidR="00AE6C95">
        <w:rPr>
          <w:color w:val="000000"/>
          <w:highlight w:val="white"/>
        </w:rPr>
        <w:t>19</w:t>
      </w:r>
      <w:r>
        <w:rPr>
          <w:color w:val="000000"/>
          <w:highlight w:val="white"/>
        </w:rPr>
        <w:t>-04-28T11:00:00</w:t>
      </w:r>
      <w:r>
        <w:rPr>
          <w:color w:val="0000FF"/>
          <w:highlight w:val="white"/>
        </w:rPr>
        <w:t>&lt;/</w:t>
      </w:r>
      <w:r>
        <w:rPr>
          <w:highlight w:val="white"/>
        </w:rPr>
        <w:t>DtTm</w:t>
      </w:r>
      <w:r>
        <w:rPr>
          <w:color w:val="0000FF"/>
          <w:highlight w:val="white"/>
        </w:rPr>
        <w:t>&gt;</w:t>
      </w:r>
    </w:p>
    <w:p w14:paraId="3CBC4222" w14:textId="35562A66"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DtOrDtTm</w:t>
      </w:r>
      <w:r>
        <w:rPr>
          <w:color w:val="0000FF"/>
          <w:highlight w:val="white"/>
        </w:rPr>
        <w:t>&gt;</w:t>
      </w:r>
    </w:p>
    <w:p w14:paraId="1D41E30D" w14:textId="45A561E6"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DtAndTm</w:t>
      </w:r>
      <w:r>
        <w:rPr>
          <w:color w:val="0000FF"/>
          <w:highlight w:val="white"/>
        </w:rPr>
        <w:t>&gt;</w:t>
      </w:r>
    </w:p>
    <w:p w14:paraId="03B03541" w14:textId="74A97C09"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QrmReqrd</w:t>
      </w:r>
      <w:r>
        <w:rPr>
          <w:color w:val="0000FF"/>
          <w:highlight w:val="white"/>
        </w:rPr>
        <w:t>&gt;</w:t>
      </w:r>
      <w:r>
        <w:rPr>
          <w:color w:val="000000"/>
          <w:highlight w:val="white"/>
        </w:rPr>
        <w:t>false</w:t>
      </w:r>
      <w:r>
        <w:rPr>
          <w:color w:val="0000FF"/>
          <w:highlight w:val="white"/>
        </w:rPr>
        <w:t>&lt;/</w:t>
      </w:r>
      <w:r>
        <w:rPr>
          <w:highlight w:val="white"/>
        </w:rPr>
        <w:t>QrmReqrd</w:t>
      </w:r>
      <w:r>
        <w:rPr>
          <w:color w:val="0000FF"/>
          <w:highlight w:val="white"/>
        </w:rPr>
        <w:t>&gt;</w:t>
      </w:r>
    </w:p>
    <w:p w14:paraId="19F7B5B0" w14:textId="25084A0D"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4F01E7D2" w14:textId="4A0D9409"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w:t>
      </w:r>
      <w:r>
        <w:rPr>
          <w:color w:val="0000FF"/>
          <w:highlight w:val="white"/>
        </w:rPr>
        <w:t>&gt;</w:t>
      </w:r>
    </w:p>
    <w:p w14:paraId="172736B0" w14:textId="05F509C5"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AdrLine</w:t>
      </w:r>
      <w:r>
        <w:rPr>
          <w:color w:val="0000FF"/>
          <w:highlight w:val="white"/>
        </w:rPr>
        <w:t>&gt;</w:t>
      </w:r>
      <w:r>
        <w:rPr>
          <w:color w:val="000000"/>
          <w:highlight w:val="white"/>
        </w:rPr>
        <w:t>Great Hall at Kensington Town Hall</w:t>
      </w:r>
      <w:r>
        <w:rPr>
          <w:color w:val="0000FF"/>
          <w:highlight w:val="white"/>
        </w:rPr>
        <w:t>&lt;/</w:t>
      </w:r>
      <w:r>
        <w:rPr>
          <w:highlight w:val="white"/>
        </w:rPr>
        <w:t>AdrLine</w:t>
      </w:r>
      <w:r>
        <w:rPr>
          <w:color w:val="0000FF"/>
          <w:highlight w:val="white"/>
        </w:rPr>
        <w:t>&gt;</w:t>
      </w:r>
    </w:p>
    <w:p w14:paraId="5669B7C8" w14:textId="24847EA5"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StrtNm</w:t>
      </w:r>
      <w:r>
        <w:rPr>
          <w:color w:val="0000FF"/>
          <w:highlight w:val="white"/>
        </w:rPr>
        <w:t>&gt;</w:t>
      </w:r>
      <w:r>
        <w:rPr>
          <w:color w:val="000000"/>
          <w:highlight w:val="white"/>
        </w:rPr>
        <w:t>Hornton Street</w:t>
      </w:r>
      <w:r>
        <w:rPr>
          <w:color w:val="0000FF"/>
          <w:highlight w:val="white"/>
        </w:rPr>
        <w:t>&lt;/</w:t>
      </w:r>
      <w:r>
        <w:rPr>
          <w:highlight w:val="white"/>
        </w:rPr>
        <w:t>StrtNm</w:t>
      </w:r>
      <w:r>
        <w:rPr>
          <w:color w:val="0000FF"/>
          <w:highlight w:val="white"/>
        </w:rPr>
        <w:t>&gt;</w:t>
      </w:r>
    </w:p>
    <w:p w14:paraId="30BC5630" w14:textId="09FB3CA3"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PstCd</w:t>
      </w:r>
      <w:r>
        <w:rPr>
          <w:color w:val="0000FF"/>
          <w:highlight w:val="white"/>
        </w:rPr>
        <w:t>&gt;</w:t>
      </w:r>
      <w:r>
        <w:rPr>
          <w:color w:val="000000"/>
          <w:highlight w:val="white"/>
        </w:rPr>
        <w:t>W87NX</w:t>
      </w:r>
      <w:r>
        <w:rPr>
          <w:color w:val="0000FF"/>
          <w:highlight w:val="white"/>
        </w:rPr>
        <w:t>&lt;/</w:t>
      </w:r>
      <w:r>
        <w:rPr>
          <w:highlight w:val="white"/>
        </w:rPr>
        <w:t>PstCd</w:t>
      </w:r>
      <w:r>
        <w:rPr>
          <w:color w:val="0000FF"/>
          <w:highlight w:val="white"/>
        </w:rPr>
        <w:t>&gt;</w:t>
      </w:r>
    </w:p>
    <w:p w14:paraId="444343CF" w14:textId="0651F1A4"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TwnNm</w:t>
      </w:r>
      <w:r>
        <w:rPr>
          <w:color w:val="0000FF"/>
          <w:highlight w:val="white"/>
        </w:rPr>
        <w:t>&gt;</w:t>
      </w:r>
      <w:r>
        <w:rPr>
          <w:color w:val="000000"/>
          <w:highlight w:val="white"/>
        </w:rPr>
        <w:t>London</w:t>
      </w:r>
      <w:r>
        <w:rPr>
          <w:color w:val="0000FF"/>
          <w:highlight w:val="white"/>
        </w:rPr>
        <w:t>&lt;/</w:t>
      </w:r>
      <w:r>
        <w:rPr>
          <w:highlight w:val="white"/>
        </w:rPr>
        <w:t>TwnNm</w:t>
      </w:r>
      <w:r>
        <w:rPr>
          <w:color w:val="0000FF"/>
          <w:highlight w:val="white"/>
        </w:rPr>
        <w:t>&gt;</w:t>
      </w:r>
    </w:p>
    <w:p w14:paraId="638D23E7" w14:textId="10AFCB71"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Ctry</w:t>
      </w:r>
      <w:r>
        <w:rPr>
          <w:color w:val="0000FF"/>
          <w:highlight w:val="white"/>
        </w:rPr>
        <w:t>&gt;</w:t>
      </w:r>
      <w:r>
        <w:rPr>
          <w:color w:val="000000"/>
          <w:highlight w:val="white"/>
        </w:rPr>
        <w:t>GB</w:t>
      </w:r>
      <w:r>
        <w:rPr>
          <w:color w:val="0000FF"/>
          <w:highlight w:val="white"/>
        </w:rPr>
        <w:t>&lt;/</w:t>
      </w:r>
      <w:r>
        <w:rPr>
          <w:highlight w:val="white"/>
        </w:rPr>
        <w:t>Ctry</w:t>
      </w:r>
      <w:r>
        <w:rPr>
          <w:color w:val="0000FF"/>
          <w:highlight w:val="white"/>
        </w:rPr>
        <w:t>&gt;</w:t>
      </w:r>
    </w:p>
    <w:p w14:paraId="38A74E9A" w14:textId="431C5DA1"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w:t>
      </w:r>
      <w:r>
        <w:rPr>
          <w:color w:val="0000FF"/>
          <w:highlight w:val="white"/>
        </w:rPr>
        <w:t>&gt;</w:t>
      </w:r>
    </w:p>
    <w:p w14:paraId="057F4330" w14:textId="3240D071"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7E4148B9" w14:textId="7B89488D"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298FDB91" w14:textId="5CB150B1"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w:t>
      </w:r>
      <w:r>
        <w:rPr>
          <w:color w:val="0000FF"/>
          <w:highlight w:val="white"/>
        </w:rPr>
        <w:t>&gt;</w:t>
      </w:r>
    </w:p>
    <w:p w14:paraId="0EE714FB" w14:textId="19717FBA"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AdrLine</w:t>
      </w:r>
      <w:r>
        <w:rPr>
          <w:color w:val="0000FF"/>
          <w:highlight w:val="white"/>
        </w:rPr>
        <w:t>&gt;</w:t>
      </w:r>
      <w:r>
        <w:rPr>
          <w:color w:val="000000"/>
          <w:highlight w:val="white"/>
        </w:rPr>
        <w:t>Globe Arena</w:t>
      </w:r>
      <w:r>
        <w:rPr>
          <w:color w:val="0000FF"/>
          <w:highlight w:val="white"/>
        </w:rPr>
        <w:t>&lt;/</w:t>
      </w:r>
      <w:r>
        <w:rPr>
          <w:highlight w:val="white"/>
        </w:rPr>
        <w:t>AdrLine</w:t>
      </w:r>
      <w:r>
        <w:rPr>
          <w:color w:val="0000FF"/>
          <w:highlight w:val="white"/>
        </w:rPr>
        <w:t>&gt;</w:t>
      </w:r>
    </w:p>
    <w:p w14:paraId="521CA9B7" w14:textId="323DCBDA"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TwnNm</w:t>
      </w:r>
      <w:r>
        <w:rPr>
          <w:color w:val="0000FF"/>
          <w:highlight w:val="white"/>
        </w:rPr>
        <w:t>&gt;</w:t>
      </w:r>
      <w:r>
        <w:rPr>
          <w:color w:val="000000"/>
          <w:highlight w:val="white"/>
        </w:rPr>
        <w:t>Stockholm</w:t>
      </w:r>
      <w:r>
        <w:rPr>
          <w:color w:val="0000FF"/>
          <w:highlight w:val="white"/>
        </w:rPr>
        <w:t>&lt;/</w:t>
      </w:r>
      <w:r>
        <w:rPr>
          <w:highlight w:val="white"/>
        </w:rPr>
        <w:t>TwnNm</w:t>
      </w:r>
      <w:r>
        <w:rPr>
          <w:color w:val="0000FF"/>
          <w:highlight w:val="white"/>
        </w:rPr>
        <w:t>&gt;</w:t>
      </w:r>
    </w:p>
    <w:p w14:paraId="30A7A4BA" w14:textId="07C23667"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Ctry</w:t>
      </w:r>
      <w:r>
        <w:rPr>
          <w:color w:val="0000FF"/>
          <w:highlight w:val="white"/>
        </w:rPr>
        <w:t>&gt;</w:t>
      </w:r>
      <w:r>
        <w:rPr>
          <w:color w:val="000000"/>
          <w:highlight w:val="white"/>
        </w:rPr>
        <w:t>SE</w:t>
      </w:r>
      <w:r>
        <w:rPr>
          <w:color w:val="0000FF"/>
          <w:highlight w:val="white"/>
        </w:rPr>
        <w:t>&lt;/</w:t>
      </w:r>
      <w:r>
        <w:rPr>
          <w:highlight w:val="white"/>
        </w:rPr>
        <w:t>Ctry</w:t>
      </w:r>
      <w:r>
        <w:rPr>
          <w:color w:val="0000FF"/>
          <w:highlight w:val="white"/>
        </w:rPr>
        <w:t>&gt;</w:t>
      </w:r>
    </w:p>
    <w:p w14:paraId="2A6745D8" w14:textId="40ADB67B"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w:t>
      </w:r>
      <w:r>
        <w:rPr>
          <w:color w:val="0000FF"/>
          <w:highlight w:val="white"/>
        </w:rPr>
        <w:t>&gt;</w:t>
      </w:r>
    </w:p>
    <w:p w14:paraId="56EF33E1" w14:textId="633E54D6"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31A6125C" w14:textId="694992DF" w:rsidR="00485C1A" w:rsidRDefault="00485C1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MtgDtls</w:t>
      </w:r>
      <w:r>
        <w:rPr>
          <w:color w:val="0000FF"/>
          <w:highlight w:val="white"/>
        </w:rPr>
        <w:t>&gt;</w:t>
      </w:r>
    </w:p>
    <w:p w14:paraId="4B1B222C" w14:textId="46945BE3" w:rsidR="00485C1A" w:rsidRDefault="00485C1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Issr</w:t>
      </w:r>
      <w:r>
        <w:rPr>
          <w:color w:val="0000FF"/>
          <w:highlight w:val="white"/>
        </w:rPr>
        <w:t>&gt;</w:t>
      </w:r>
    </w:p>
    <w:p w14:paraId="6AFAC826" w14:textId="4495FC5D"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31DD55AA" w14:textId="48FF6103"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132C17FA" w14:textId="08399925" w:rsidR="00485C1A" w:rsidRDefault="00485C1A" w:rsidP="00C9748A">
      <w:pPr>
        <w:pStyle w:val="StyleXMLSampleLatinBodyCalibri10ptLeft0"/>
        <w:rPr>
          <w:color w:val="000000"/>
          <w:highlight w:val="white"/>
        </w:rPr>
      </w:pPr>
      <w:r>
        <w:rPr>
          <w:color w:val="000000"/>
          <w:highlight w:val="white"/>
        </w:rPr>
        <w:lastRenderedPageBreak/>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w:t>
      </w:r>
      <w:r>
        <w:rPr>
          <w:color w:val="0000FF"/>
          <w:highlight w:val="white"/>
        </w:rPr>
        <w:t>&gt;</w:t>
      </w:r>
      <w:r>
        <w:rPr>
          <w:color w:val="000000"/>
          <w:highlight w:val="white"/>
        </w:rPr>
        <w:t>Big Corp PLC</w:t>
      </w:r>
      <w:r>
        <w:rPr>
          <w:color w:val="0000FF"/>
          <w:highlight w:val="white"/>
        </w:rPr>
        <w:t>&lt;/</w:t>
      </w:r>
      <w:r>
        <w:rPr>
          <w:highlight w:val="white"/>
        </w:rPr>
        <w:t>Nm</w:t>
      </w:r>
      <w:r>
        <w:rPr>
          <w:color w:val="0000FF"/>
          <w:highlight w:val="white"/>
        </w:rPr>
        <w:t>&gt;</w:t>
      </w:r>
    </w:p>
    <w:p w14:paraId="1DA094A9" w14:textId="24B4C6E2"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w:t>
      </w:r>
      <w:r>
        <w:rPr>
          <w:color w:val="0000FF"/>
          <w:highlight w:val="white"/>
        </w:rPr>
        <w:t>&gt;</w:t>
      </w:r>
    </w:p>
    <w:p w14:paraId="3473CBC5" w14:textId="463E868C"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AdrLine</w:t>
      </w:r>
      <w:r>
        <w:rPr>
          <w:color w:val="0000FF"/>
          <w:highlight w:val="white"/>
        </w:rPr>
        <w:t>&gt;</w:t>
      </w:r>
      <w:r>
        <w:rPr>
          <w:color w:val="000000"/>
          <w:highlight w:val="white"/>
        </w:rPr>
        <w:t>7th floor</w:t>
      </w:r>
      <w:r>
        <w:rPr>
          <w:color w:val="0000FF"/>
          <w:highlight w:val="white"/>
        </w:rPr>
        <w:t>&lt;/</w:t>
      </w:r>
      <w:r>
        <w:rPr>
          <w:highlight w:val="white"/>
        </w:rPr>
        <w:t>AdrLine</w:t>
      </w:r>
      <w:r>
        <w:rPr>
          <w:color w:val="0000FF"/>
          <w:highlight w:val="white"/>
        </w:rPr>
        <w:t>&gt;</w:t>
      </w:r>
    </w:p>
    <w:p w14:paraId="595D1D21" w14:textId="67BC7668"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AdrLine</w:t>
      </w:r>
      <w:r>
        <w:rPr>
          <w:color w:val="0000FF"/>
          <w:highlight w:val="white"/>
        </w:rPr>
        <w:t>&gt;</w:t>
      </w:r>
      <w:r>
        <w:rPr>
          <w:color w:val="000000"/>
          <w:highlight w:val="white"/>
        </w:rPr>
        <w:t>The Corn Exchange</w:t>
      </w:r>
      <w:r>
        <w:rPr>
          <w:color w:val="0000FF"/>
          <w:highlight w:val="white"/>
        </w:rPr>
        <w:t>&lt;/</w:t>
      </w:r>
      <w:r>
        <w:rPr>
          <w:highlight w:val="white"/>
        </w:rPr>
        <w:t>AdrLine</w:t>
      </w:r>
      <w:r>
        <w:rPr>
          <w:color w:val="0000FF"/>
          <w:highlight w:val="white"/>
        </w:rPr>
        <w:t>&gt;</w:t>
      </w:r>
    </w:p>
    <w:p w14:paraId="64336FA6" w14:textId="441773E9"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StrtNm</w:t>
      </w:r>
      <w:r>
        <w:rPr>
          <w:color w:val="0000FF"/>
          <w:highlight w:val="white"/>
        </w:rPr>
        <w:t>&gt;</w:t>
      </w:r>
      <w:r>
        <w:rPr>
          <w:color w:val="000000"/>
          <w:highlight w:val="white"/>
        </w:rPr>
        <w:t>Mark Lane</w:t>
      </w:r>
      <w:r>
        <w:rPr>
          <w:color w:val="0000FF"/>
          <w:highlight w:val="white"/>
        </w:rPr>
        <w:t>&lt;/</w:t>
      </w:r>
      <w:r>
        <w:rPr>
          <w:highlight w:val="white"/>
        </w:rPr>
        <w:t>StrtNm</w:t>
      </w:r>
      <w:r>
        <w:rPr>
          <w:color w:val="0000FF"/>
          <w:highlight w:val="white"/>
        </w:rPr>
        <w:t>&gt;</w:t>
      </w:r>
    </w:p>
    <w:p w14:paraId="244F2C64" w14:textId="52C67C59"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BldgNb</w:t>
      </w:r>
      <w:r>
        <w:rPr>
          <w:color w:val="0000FF"/>
          <w:highlight w:val="white"/>
        </w:rPr>
        <w:t>&gt;</w:t>
      </w:r>
      <w:r>
        <w:rPr>
          <w:color w:val="000000"/>
          <w:highlight w:val="white"/>
        </w:rPr>
        <w:t>55</w:t>
      </w:r>
      <w:r>
        <w:rPr>
          <w:color w:val="0000FF"/>
          <w:highlight w:val="white"/>
        </w:rPr>
        <w:t>&lt;/</w:t>
      </w:r>
      <w:r>
        <w:rPr>
          <w:highlight w:val="white"/>
        </w:rPr>
        <w:t>BldgNb</w:t>
      </w:r>
      <w:r>
        <w:rPr>
          <w:color w:val="0000FF"/>
          <w:highlight w:val="white"/>
        </w:rPr>
        <w:t>&gt;</w:t>
      </w:r>
    </w:p>
    <w:p w14:paraId="0C66C030" w14:textId="239D3FD8"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PstCd</w:t>
      </w:r>
      <w:r>
        <w:rPr>
          <w:color w:val="0000FF"/>
          <w:highlight w:val="white"/>
        </w:rPr>
        <w:t>&gt;</w:t>
      </w:r>
      <w:r>
        <w:rPr>
          <w:color w:val="000000"/>
          <w:highlight w:val="white"/>
        </w:rPr>
        <w:t>EC3R7NE</w:t>
      </w:r>
      <w:r>
        <w:rPr>
          <w:color w:val="0000FF"/>
          <w:highlight w:val="white"/>
        </w:rPr>
        <w:t>&lt;/</w:t>
      </w:r>
      <w:r>
        <w:rPr>
          <w:highlight w:val="white"/>
        </w:rPr>
        <w:t>PstCd</w:t>
      </w:r>
      <w:r>
        <w:rPr>
          <w:color w:val="0000FF"/>
          <w:highlight w:val="white"/>
        </w:rPr>
        <w:t>&gt;</w:t>
      </w:r>
    </w:p>
    <w:p w14:paraId="5CE7AC54" w14:textId="62A70F51"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TwnNm</w:t>
      </w:r>
      <w:r>
        <w:rPr>
          <w:color w:val="0000FF"/>
          <w:highlight w:val="white"/>
        </w:rPr>
        <w:t>&gt;</w:t>
      </w:r>
      <w:r>
        <w:rPr>
          <w:color w:val="000000"/>
          <w:highlight w:val="white"/>
        </w:rPr>
        <w:t>London</w:t>
      </w:r>
      <w:r>
        <w:rPr>
          <w:color w:val="0000FF"/>
          <w:highlight w:val="white"/>
        </w:rPr>
        <w:t>&lt;/</w:t>
      </w:r>
      <w:r>
        <w:rPr>
          <w:highlight w:val="white"/>
        </w:rPr>
        <w:t>TwnNm</w:t>
      </w:r>
      <w:r>
        <w:rPr>
          <w:color w:val="0000FF"/>
          <w:highlight w:val="white"/>
        </w:rPr>
        <w:t>&gt;</w:t>
      </w:r>
    </w:p>
    <w:p w14:paraId="3ECB09E0" w14:textId="3E038C10"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Ctry</w:t>
      </w:r>
      <w:r>
        <w:rPr>
          <w:color w:val="0000FF"/>
          <w:highlight w:val="white"/>
        </w:rPr>
        <w:t>&gt;</w:t>
      </w:r>
      <w:r>
        <w:rPr>
          <w:color w:val="000000"/>
          <w:highlight w:val="white"/>
        </w:rPr>
        <w:t>GB</w:t>
      </w:r>
      <w:r>
        <w:rPr>
          <w:color w:val="0000FF"/>
          <w:highlight w:val="white"/>
        </w:rPr>
        <w:t>&lt;/</w:t>
      </w:r>
      <w:r>
        <w:rPr>
          <w:highlight w:val="white"/>
        </w:rPr>
        <w:t>Ctry</w:t>
      </w:r>
      <w:r>
        <w:rPr>
          <w:color w:val="0000FF"/>
          <w:highlight w:val="white"/>
        </w:rPr>
        <w:t>&gt;</w:t>
      </w:r>
    </w:p>
    <w:p w14:paraId="0E46BDC8" w14:textId="29212266"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w:t>
      </w:r>
      <w:r>
        <w:rPr>
          <w:color w:val="0000FF"/>
          <w:highlight w:val="white"/>
        </w:rPr>
        <w:t>&gt;</w:t>
      </w:r>
    </w:p>
    <w:p w14:paraId="4AEB483E" w14:textId="77315BB3"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3F3F6145" w14:textId="3B97C828"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7D83595F" w14:textId="48E6702F" w:rsidR="00485C1A" w:rsidRDefault="00485C1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Issr</w:t>
      </w:r>
      <w:r>
        <w:rPr>
          <w:color w:val="0000FF"/>
          <w:highlight w:val="white"/>
        </w:rPr>
        <w:t>&gt;</w:t>
      </w:r>
    </w:p>
    <w:p w14:paraId="33089264" w14:textId="4B6AAA1E" w:rsidR="00485C1A" w:rsidRDefault="00485C1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IssrAgt</w:t>
      </w:r>
      <w:r>
        <w:rPr>
          <w:color w:val="0000FF"/>
          <w:highlight w:val="white"/>
        </w:rPr>
        <w:t>&gt;</w:t>
      </w:r>
    </w:p>
    <w:p w14:paraId="6AE4C9FC" w14:textId="560D2214"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6625C992" w14:textId="50E149A8"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AnyBIC</w:t>
      </w:r>
      <w:r>
        <w:rPr>
          <w:color w:val="0000FF"/>
          <w:highlight w:val="white"/>
        </w:rPr>
        <w:t>&gt;</w:t>
      </w:r>
      <w:r>
        <w:rPr>
          <w:color w:val="000000"/>
          <w:highlight w:val="white"/>
        </w:rPr>
        <w:t>AGNTGB2L</w:t>
      </w:r>
      <w:r>
        <w:rPr>
          <w:color w:val="0000FF"/>
          <w:highlight w:val="white"/>
        </w:rPr>
        <w:t>&lt;/</w:t>
      </w:r>
      <w:r>
        <w:rPr>
          <w:highlight w:val="white"/>
        </w:rPr>
        <w:t>AnyBIC</w:t>
      </w:r>
      <w:r>
        <w:rPr>
          <w:color w:val="0000FF"/>
          <w:highlight w:val="white"/>
        </w:rPr>
        <w:t>&gt;</w:t>
      </w:r>
    </w:p>
    <w:p w14:paraId="52B2DE26" w14:textId="6DD39D8D"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3301382A" w14:textId="6A501D29" w:rsidR="00485C1A" w:rsidRDefault="00485C1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IssrAgt</w:t>
      </w:r>
      <w:r>
        <w:rPr>
          <w:color w:val="0000FF"/>
          <w:highlight w:val="white"/>
        </w:rPr>
        <w:t>&gt;</w:t>
      </w:r>
    </w:p>
    <w:p w14:paraId="50D46D5C" w14:textId="1E7BA050" w:rsidR="00485C1A" w:rsidRDefault="00485C1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Scty</w:t>
      </w:r>
      <w:r>
        <w:rPr>
          <w:color w:val="0000FF"/>
          <w:highlight w:val="white"/>
        </w:rPr>
        <w:t>&gt;</w:t>
      </w:r>
    </w:p>
    <w:p w14:paraId="007454EB" w14:textId="07C1DE8E"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09EA5D78" w14:textId="3383979F"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ISIN</w:t>
      </w:r>
      <w:r>
        <w:rPr>
          <w:color w:val="0000FF"/>
          <w:highlight w:val="white"/>
        </w:rPr>
        <w:t>&gt;</w:t>
      </w:r>
      <w:r>
        <w:rPr>
          <w:color w:val="000000"/>
          <w:highlight w:val="white"/>
        </w:rPr>
        <w:t>GB4444A53L22</w:t>
      </w:r>
      <w:r>
        <w:rPr>
          <w:color w:val="0000FF"/>
          <w:highlight w:val="white"/>
        </w:rPr>
        <w:t>&lt;/</w:t>
      </w:r>
      <w:r>
        <w:rPr>
          <w:highlight w:val="white"/>
        </w:rPr>
        <w:t>ISIN</w:t>
      </w:r>
      <w:r>
        <w:rPr>
          <w:color w:val="0000FF"/>
          <w:highlight w:val="white"/>
        </w:rPr>
        <w:t>&gt;</w:t>
      </w:r>
    </w:p>
    <w:p w14:paraId="7F106A81" w14:textId="5A5C84C7" w:rsidR="00485C1A" w:rsidRDefault="00485C1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33D2DF1F" w14:textId="2A5EB437" w:rsidR="00485C1A" w:rsidRDefault="00485C1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Scty</w:t>
      </w:r>
      <w:r>
        <w:rPr>
          <w:color w:val="0000FF"/>
          <w:highlight w:val="white"/>
        </w:rPr>
        <w:t>&gt;</w:t>
      </w:r>
    </w:p>
    <w:p w14:paraId="09DE6124" w14:textId="1EA5FDBD" w:rsidR="000440D2" w:rsidRDefault="00485C1A" w:rsidP="00C9748A">
      <w:pPr>
        <w:pStyle w:val="StyleXMLSampleLatinBodyCalibri10ptLeft0"/>
        <w:rPr>
          <w:color w:val="0000FF"/>
        </w:rPr>
      </w:pPr>
      <w:r w:rsidRPr="00C9748A">
        <w:rPr>
          <w:color w:val="0000FF"/>
          <w:highlight w:val="white"/>
        </w:rPr>
        <w:t>&lt;/</w:t>
      </w:r>
      <w:r w:rsidRPr="00C9748A">
        <w:rPr>
          <w:highlight w:val="white"/>
        </w:rPr>
        <w:t>MtgNtfctn</w:t>
      </w:r>
      <w:r w:rsidRPr="00C9748A">
        <w:rPr>
          <w:color w:val="0000FF"/>
          <w:highlight w:val="white"/>
        </w:rPr>
        <w:t>&gt;</w:t>
      </w:r>
    </w:p>
    <w:p w14:paraId="610410ED" w14:textId="52970DCB" w:rsidR="005C62DF" w:rsidRPr="00C9748A" w:rsidRDefault="005C62DF" w:rsidP="00C9748A">
      <w:pPr>
        <w:pStyle w:val="StyleXMLSampleLatinBodyCalibri10ptLeft0"/>
      </w:pPr>
      <w:r>
        <w:rPr>
          <w:color w:val="0000FF"/>
        </w:rPr>
        <w:t>&lt;/Document&gt;</w:t>
      </w:r>
    </w:p>
    <w:p w14:paraId="5C5822D6" w14:textId="505D54B1" w:rsidR="008A2C8F" w:rsidRPr="00330B19" w:rsidRDefault="008A2C8F" w:rsidP="008A2C8F">
      <w:pPr>
        <w:pStyle w:val="StyleBlockLabelLeft0"/>
      </w:pPr>
      <w:r w:rsidRPr="00330B19">
        <w:t>Example</w:t>
      </w:r>
      <w:r w:rsidR="00AF36F7">
        <w:t xml:space="preserve"> 2</w:t>
      </w:r>
    </w:p>
    <w:p w14:paraId="3EC3D7D3" w14:textId="77777777" w:rsidR="008A2C8F" w:rsidRDefault="008A2C8F" w:rsidP="008A2C8F">
      <w:pPr>
        <w:rPr>
          <w:rStyle w:val="Bold"/>
        </w:rPr>
      </w:pPr>
      <w:r w:rsidRPr="00330B19">
        <w:rPr>
          <w:rStyle w:val="Bold"/>
        </w:rPr>
        <w:t>Terms</w:t>
      </w:r>
    </w:p>
    <w:p w14:paraId="7A3B8E78" w14:textId="60EFE717" w:rsidR="008A2C8F" w:rsidRPr="00350A81" w:rsidRDefault="00350A81" w:rsidP="008A2C8F">
      <w:pPr>
        <w:rPr>
          <w:rStyle w:val="Bold"/>
          <w:b w:val="0"/>
        </w:rPr>
      </w:pPr>
      <w:r w:rsidRPr="00350A81">
        <w:rPr>
          <w:rStyle w:val="Bold"/>
          <w:b w:val="0"/>
        </w:rPr>
        <w:t>The second example describes a meeting notification containing complete and correct information. It also contains the agenda as well as the vote parameters.</w:t>
      </w:r>
    </w:p>
    <w:p w14:paraId="3D6098B8" w14:textId="77777777" w:rsidR="00350A81" w:rsidRPr="00350A81" w:rsidRDefault="00350A81" w:rsidP="008A2C8F">
      <w:pPr>
        <w:rPr>
          <w:rStyle w:val="Bold"/>
          <w:b w:val="0"/>
        </w:rPr>
      </w:pPr>
      <w:r w:rsidRPr="00350A81">
        <w:rPr>
          <w:rStyle w:val="Bold"/>
          <w:b w:val="0"/>
        </w:rPr>
        <w:t>On 4 April, the local custodian (LOCAGB2L) sends a complete meeting notification to a global custodian (GLOBUS33). The annual general meeting will take place on 28 April. The issuer is Big Corp in London. The ISIN of the security for which the meeting will be held is GB3333A53L22.</w:t>
      </w:r>
    </w:p>
    <w:p w14:paraId="3DF02308" w14:textId="69DCDBDE" w:rsidR="00350A81" w:rsidRPr="00350A81" w:rsidRDefault="00350A81" w:rsidP="008A2C8F">
      <w:pPr>
        <w:rPr>
          <w:rStyle w:val="Bold"/>
          <w:b w:val="0"/>
        </w:rPr>
      </w:pPr>
      <w:r w:rsidRPr="00350A81">
        <w:rPr>
          <w:rStyle w:val="Bold"/>
          <w:b w:val="0"/>
        </w:rPr>
        <w:t>The meeting will take place in London with an audio-visual link to a meeting place in Stockholm.</w:t>
      </w:r>
    </w:p>
    <w:p w14:paraId="6E813F0F" w14:textId="407CC28C" w:rsidR="00350A81" w:rsidRPr="00350A81" w:rsidRDefault="00350A81" w:rsidP="008A2C8F">
      <w:pPr>
        <w:rPr>
          <w:rStyle w:val="Bold"/>
          <w:b w:val="0"/>
        </w:rPr>
      </w:pPr>
      <w:r w:rsidRPr="00350A81">
        <w:rPr>
          <w:rStyle w:val="Bold"/>
          <w:b w:val="0"/>
        </w:rPr>
        <w:t>The message contains 3 resolutions, the identification of the contact person and the vote parameters.</w:t>
      </w:r>
    </w:p>
    <w:p w14:paraId="0CD462AF" w14:textId="77777777" w:rsidR="005C62DF" w:rsidRDefault="005C62DF" w:rsidP="005C62DF">
      <w:pPr>
        <w:pStyle w:val="BlockLabel"/>
        <w:ind w:left="0"/>
      </w:pPr>
      <w:r w:rsidRPr="00330B19">
        <w:t>Message Instance</w:t>
      </w:r>
      <w:r>
        <w:t xml:space="preserve"> (with application header)</w:t>
      </w:r>
    </w:p>
    <w:p w14:paraId="4ADA84F4" w14:textId="77777777" w:rsidR="005C62DF" w:rsidRPr="00D33A3F" w:rsidRDefault="005C62DF" w:rsidP="005C62DF">
      <w:pPr>
        <w:pStyle w:val="XMLCode"/>
        <w:rPr>
          <w:highlight w:val="white"/>
        </w:rPr>
      </w:pPr>
      <w:r w:rsidRPr="00D33A3F">
        <w:rPr>
          <w:highlight w:val="white"/>
        </w:rPr>
        <w:t>&lt;AppHdr xmlns="urn:iso:std:is</w:t>
      </w:r>
      <w:r>
        <w:rPr>
          <w:highlight w:val="white"/>
        </w:rPr>
        <w:t>o:20022:tech:xsd:head.001.001.02</w:t>
      </w:r>
      <w:r w:rsidRPr="00D33A3F">
        <w:rPr>
          <w:highlight w:val="white"/>
        </w:rPr>
        <w:t>" xmlns:n1="http://www.w3.org/2000/09/xmldsig#"&gt;</w:t>
      </w:r>
    </w:p>
    <w:p w14:paraId="3C2B5304" w14:textId="77777777" w:rsidR="005C62DF" w:rsidRPr="00D33A3F" w:rsidRDefault="005C62DF" w:rsidP="005C62DF">
      <w:pPr>
        <w:pStyle w:val="XMLCode"/>
        <w:rPr>
          <w:highlight w:val="white"/>
        </w:rPr>
      </w:pPr>
      <w:r w:rsidRPr="00D33A3F">
        <w:rPr>
          <w:highlight w:val="white"/>
        </w:rPr>
        <w:tab/>
        <w:t>&lt;Fr&gt;</w:t>
      </w:r>
    </w:p>
    <w:p w14:paraId="651C9A24" w14:textId="77777777" w:rsidR="005C62DF" w:rsidRPr="00D33A3F" w:rsidRDefault="005C62DF" w:rsidP="005C62DF">
      <w:pPr>
        <w:pStyle w:val="XMLCode"/>
        <w:rPr>
          <w:highlight w:val="white"/>
        </w:rPr>
      </w:pPr>
      <w:r w:rsidRPr="00D33A3F">
        <w:rPr>
          <w:highlight w:val="white"/>
        </w:rPr>
        <w:tab/>
      </w:r>
      <w:r w:rsidRPr="00D33A3F">
        <w:rPr>
          <w:highlight w:val="white"/>
        </w:rPr>
        <w:tab/>
        <w:t>&lt;FIId&gt;</w:t>
      </w:r>
    </w:p>
    <w:p w14:paraId="1552412E" w14:textId="77777777" w:rsidR="005C62DF" w:rsidRPr="00D33A3F" w:rsidRDefault="005C62DF" w:rsidP="005C62DF">
      <w:pPr>
        <w:pStyle w:val="XMLCode"/>
        <w:rPr>
          <w:highlight w:val="white"/>
        </w:rPr>
      </w:pPr>
      <w:r w:rsidRPr="00D33A3F">
        <w:rPr>
          <w:highlight w:val="white"/>
        </w:rPr>
        <w:tab/>
      </w:r>
      <w:r w:rsidRPr="00D33A3F">
        <w:rPr>
          <w:highlight w:val="white"/>
        </w:rPr>
        <w:tab/>
      </w:r>
      <w:r w:rsidRPr="00D33A3F">
        <w:rPr>
          <w:highlight w:val="white"/>
        </w:rPr>
        <w:tab/>
        <w:t>&lt;FinInstnId&gt;</w:t>
      </w:r>
    </w:p>
    <w:p w14:paraId="0F9B3CFC" w14:textId="77777777" w:rsidR="005C62DF" w:rsidRPr="00D33A3F" w:rsidRDefault="005C62DF" w:rsidP="005C62D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sidRPr="00350A81">
        <w:rPr>
          <w:rStyle w:val="Bold"/>
          <w:b w:val="0"/>
        </w:rPr>
        <w:t>LOCAGB2L</w:t>
      </w:r>
      <w:r>
        <w:rPr>
          <w:highlight w:val="white"/>
        </w:rPr>
        <w:t>XXX</w:t>
      </w:r>
      <w:r w:rsidRPr="00D33A3F">
        <w:rPr>
          <w:highlight w:val="white"/>
        </w:rPr>
        <w:t>&lt;/BICFI&gt;</w:t>
      </w:r>
    </w:p>
    <w:p w14:paraId="517F36A9" w14:textId="77777777" w:rsidR="005C62DF" w:rsidRPr="00D33A3F" w:rsidRDefault="005C62DF" w:rsidP="005C62DF">
      <w:pPr>
        <w:pStyle w:val="XMLCode"/>
        <w:rPr>
          <w:highlight w:val="white"/>
        </w:rPr>
      </w:pPr>
      <w:r w:rsidRPr="00D33A3F">
        <w:rPr>
          <w:highlight w:val="white"/>
        </w:rPr>
        <w:tab/>
      </w:r>
      <w:r w:rsidRPr="00D33A3F">
        <w:rPr>
          <w:highlight w:val="white"/>
        </w:rPr>
        <w:tab/>
      </w:r>
      <w:r w:rsidRPr="00D33A3F">
        <w:rPr>
          <w:highlight w:val="white"/>
        </w:rPr>
        <w:tab/>
        <w:t>&lt;/FinInstnId&gt;</w:t>
      </w:r>
    </w:p>
    <w:p w14:paraId="1860C431" w14:textId="77777777" w:rsidR="005C62DF" w:rsidRPr="00D33A3F" w:rsidRDefault="005C62DF" w:rsidP="005C62DF">
      <w:pPr>
        <w:pStyle w:val="XMLCode"/>
        <w:rPr>
          <w:highlight w:val="white"/>
        </w:rPr>
      </w:pPr>
      <w:r w:rsidRPr="00D33A3F">
        <w:rPr>
          <w:highlight w:val="white"/>
        </w:rPr>
        <w:tab/>
      </w:r>
      <w:r w:rsidRPr="00D33A3F">
        <w:rPr>
          <w:highlight w:val="white"/>
        </w:rPr>
        <w:tab/>
        <w:t>&lt;/FIId&gt;</w:t>
      </w:r>
    </w:p>
    <w:p w14:paraId="53535AA0" w14:textId="77777777" w:rsidR="005C62DF" w:rsidRPr="00D33A3F" w:rsidRDefault="005C62DF" w:rsidP="005C62DF">
      <w:pPr>
        <w:pStyle w:val="XMLCode"/>
        <w:rPr>
          <w:highlight w:val="white"/>
        </w:rPr>
      </w:pPr>
      <w:r w:rsidRPr="00D33A3F">
        <w:rPr>
          <w:highlight w:val="white"/>
        </w:rPr>
        <w:tab/>
        <w:t>&lt;/Fr&gt;</w:t>
      </w:r>
    </w:p>
    <w:p w14:paraId="3FC88943" w14:textId="77777777" w:rsidR="005C62DF" w:rsidRPr="00D33A3F" w:rsidRDefault="005C62DF" w:rsidP="005C62DF">
      <w:pPr>
        <w:pStyle w:val="XMLCode"/>
        <w:rPr>
          <w:highlight w:val="white"/>
        </w:rPr>
      </w:pPr>
      <w:r w:rsidRPr="00D33A3F">
        <w:rPr>
          <w:highlight w:val="white"/>
        </w:rPr>
        <w:tab/>
        <w:t>&lt;To&gt;</w:t>
      </w:r>
    </w:p>
    <w:p w14:paraId="0B46A0B7" w14:textId="77777777" w:rsidR="005C62DF" w:rsidRPr="00D33A3F" w:rsidRDefault="005C62DF" w:rsidP="005C62DF">
      <w:pPr>
        <w:pStyle w:val="XMLCode"/>
        <w:rPr>
          <w:highlight w:val="white"/>
        </w:rPr>
      </w:pPr>
      <w:r w:rsidRPr="00D33A3F">
        <w:rPr>
          <w:highlight w:val="white"/>
        </w:rPr>
        <w:tab/>
      </w:r>
      <w:r w:rsidRPr="00D33A3F">
        <w:rPr>
          <w:highlight w:val="white"/>
        </w:rPr>
        <w:tab/>
        <w:t>&lt;FIId&gt;</w:t>
      </w:r>
    </w:p>
    <w:p w14:paraId="2F9049FF" w14:textId="77777777" w:rsidR="005C62DF" w:rsidRPr="008A014D" w:rsidRDefault="005C62DF" w:rsidP="005C62DF">
      <w:pPr>
        <w:pStyle w:val="XMLCode"/>
        <w:rPr>
          <w:highlight w:val="white"/>
        </w:rPr>
      </w:pPr>
      <w:r w:rsidRPr="00D33A3F">
        <w:rPr>
          <w:highlight w:val="white"/>
        </w:rPr>
        <w:tab/>
      </w:r>
      <w:r w:rsidRPr="00D33A3F">
        <w:rPr>
          <w:highlight w:val="white"/>
        </w:rPr>
        <w:tab/>
      </w:r>
      <w:r w:rsidRPr="00D33A3F">
        <w:rPr>
          <w:highlight w:val="white"/>
        </w:rPr>
        <w:tab/>
      </w:r>
      <w:r w:rsidRPr="008A014D">
        <w:rPr>
          <w:highlight w:val="white"/>
        </w:rPr>
        <w:t>&lt;FinInstnId&gt;</w:t>
      </w:r>
    </w:p>
    <w:p w14:paraId="4D739A58" w14:textId="77777777" w:rsidR="005C62DF" w:rsidRPr="008A014D" w:rsidRDefault="005C62DF" w:rsidP="005C62DF">
      <w:pPr>
        <w:pStyle w:val="XMLCode"/>
        <w:rPr>
          <w:highlight w:val="white"/>
        </w:rPr>
      </w:pPr>
      <w:r w:rsidRPr="008A014D">
        <w:rPr>
          <w:highlight w:val="white"/>
        </w:rPr>
        <w:tab/>
      </w:r>
      <w:r w:rsidRPr="008A014D">
        <w:rPr>
          <w:highlight w:val="white"/>
        </w:rPr>
        <w:tab/>
      </w:r>
      <w:r w:rsidRPr="008A014D">
        <w:rPr>
          <w:highlight w:val="white"/>
        </w:rPr>
        <w:tab/>
      </w:r>
      <w:r w:rsidRPr="008A014D">
        <w:rPr>
          <w:highlight w:val="white"/>
        </w:rPr>
        <w:tab/>
        <w:t>&lt;BICFI&gt;</w:t>
      </w:r>
      <w:r w:rsidRPr="007D52E2">
        <w:t xml:space="preserve"> </w:t>
      </w:r>
      <w:r w:rsidRPr="00494433">
        <w:t>GLOBUS33</w:t>
      </w:r>
      <w:r>
        <w:t>XXX</w:t>
      </w:r>
      <w:r w:rsidRPr="008A014D">
        <w:rPr>
          <w:highlight w:val="white"/>
        </w:rPr>
        <w:t>&lt;/BICFI&gt;</w:t>
      </w:r>
    </w:p>
    <w:p w14:paraId="66F51295" w14:textId="77777777" w:rsidR="005C62DF" w:rsidRPr="008A014D" w:rsidRDefault="005C62DF" w:rsidP="005C62DF">
      <w:pPr>
        <w:pStyle w:val="XMLCode"/>
        <w:rPr>
          <w:highlight w:val="white"/>
        </w:rPr>
      </w:pPr>
      <w:r w:rsidRPr="008A014D">
        <w:rPr>
          <w:highlight w:val="white"/>
        </w:rPr>
        <w:tab/>
      </w:r>
      <w:r w:rsidRPr="008A014D">
        <w:rPr>
          <w:highlight w:val="white"/>
        </w:rPr>
        <w:tab/>
      </w:r>
      <w:r w:rsidRPr="008A014D">
        <w:rPr>
          <w:highlight w:val="white"/>
        </w:rPr>
        <w:tab/>
        <w:t>&lt;/FinInstnId&gt;</w:t>
      </w:r>
    </w:p>
    <w:p w14:paraId="62D6DE8E" w14:textId="77777777" w:rsidR="005C62DF" w:rsidRPr="00D33A3F" w:rsidRDefault="005C62DF" w:rsidP="005C62DF">
      <w:pPr>
        <w:pStyle w:val="XMLCode"/>
        <w:rPr>
          <w:highlight w:val="white"/>
        </w:rPr>
      </w:pPr>
      <w:r w:rsidRPr="008A014D">
        <w:rPr>
          <w:highlight w:val="white"/>
        </w:rPr>
        <w:lastRenderedPageBreak/>
        <w:tab/>
      </w:r>
      <w:r w:rsidRPr="008A014D">
        <w:rPr>
          <w:highlight w:val="white"/>
        </w:rPr>
        <w:tab/>
      </w:r>
      <w:r w:rsidRPr="00D33A3F">
        <w:rPr>
          <w:highlight w:val="white"/>
        </w:rPr>
        <w:t>&lt;/FIId&gt;</w:t>
      </w:r>
    </w:p>
    <w:p w14:paraId="6824D429" w14:textId="77777777" w:rsidR="005C62DF" w:rsidRPr="00D33A3F" w:rsidRDefault="005C62DF" w:rsidP="005C62DF">
      <w:pPr>
        <w:pStyle w:val="XMLCode"/>
        <w:rPr>
          <w:highlight w:val="white"/>
        </w:rPr>
      </w:pPr>
      <w:r w:rsidRPr="00D33A3F">
        <w:rPr>
          <w:highlight w:val="white"/>
        </w:rPr>
        <w:tab/>
        <w:t>&lt;/To&gt;</w:t>
      </w:r>
    </w:p>
    <w:p w14:paraId="67EC1C48" w14:textId="50E4A691" w:rsidR="005C62DF" w:rsidRPr="00D33A3F" w:rsidRDefault="005C62DF" w:rsidP="005C62DF">
      <w:pPr>
        <w:pStyle w:val="XMLCode"/>
        <w:rPr>
          <w:highlight w:val="white"/>
        </w:rPr>
      </w:pPr>
      <w:r w:rsidRPr="00D33A3F">
        <w:rPr>
          <w:highlight w:val="white"/>
        </w:rPr>
        <w:tab/>
        <w:t>&lt;BizMsgIdr&gt;</w:t>
      </w:r>
      <w:r>
        <w:rPr>
          <w:highlight w:val="white"/>
        </w:rPr>
        <w:t>LOCA000000025</w:t>
      </w:r>
      <w:r w:rsidRPr="00D33A3F">
        <w:rPr>
          <w:highlight w:val="white"/>
        </w:rPr>
        <w:t>&lt;/BizMsgIdr&gt;</w:t>
      </w:r>
    </w:p>
    <w:p w14:paraId="6805EBDE" w14:textId="77777777" w:rsidR="005C62DF" w:rsidRPr="00D33A3F" w:rsidRDefault="005C62DF" w:rsidP="005C62DF">
      <w:pPr>
        <w:pStyle w:val="XMLCode"/>
        <w:rPr>
          <w:highlight w:val="white"/>
        </w:rPr>
      </w:pPr>
      <w:r>
        <w:rPr>
          <w:highlight w:val="white"/>
        </w:rPr>
        <w:tab/>
        <w:t>&lt;MsgDefIdr&gt;seev.001.001.08</w:t>
      </w:r>
      <w:r w:rsidRPr="00D33A3F">
        <w:rPr>
          <w:highlight w:val="white"/>
        </w:rPr>
        <w:t>&lt;/MsgDefIdr&gt;</w:t>
      </w:r>
    </w:p>
    <w:p w14:paraId="46368B33" w14:textId="5E12CB88" w:rsidR="005C62DF" w:rsidRPr="00D33A3F" w:rsidRDefault="005C62DF" w:rsidP="005C62DF">
      <w:pPr>
        <w:pStyle w:val="XMLCode"/>
        <w:rPr>
          <w:highlight w:val="white"/>
        </w:rPr>
      </w:pPr>
      <w:r w:rsidRPr="00D33A3F">
        <w:rPr>
          <w:highlight w:val="white"/>
        </w:rPr>
        <w:tab/>
        <w:t>&lt;CreDt</w:t>
      </w:r>
      <w:r>
        <w:rPr>
          <w:highlight w:val="white"/>
        </w:rPr>
        <w:t>&gt;2019-04-04T10</w:t>
      </w:r>
      <w:r w:rsidRPr="00D33A3F">
        <w:rPr>
          <w:highlight w:val="white"/>
        </w:rPr>
        <w:t>:30:00Z&lt;/CreDt&gt;</w:t>
      </w:r>
    </w:p>
    <w:p w14:paraId="3586FE6B" w14:textId="77777777" w:rsidR="005C62DF" w:rsidRPr="00D33A3F" w:rsidRDefault="005C62DF" w:rsidP="005C62DF">
      <w:pPr>
        <w:pStyle w:val="XMLCode"/>
      </w:pPr>
      <w:r w:rsidRPr="00D33A3F">
        <w:rPr>
          <w:highlight w:val="white"/>
        </w:rPr>
        <w:t>&lt;/AppHdr&gt;</w:t>
      </w:r>
    </w:p>
    <w:p w14:paraId="16DB0F03" w14:textId="158B796C" w:rsidR="005C62DF" w:rsidRDefault="005C62DF" w:rsidP="005C62DF">
      <w:pPr>
        <w:widowControl/>
        <w:spacing w:before="0"/>
      </w:pPr>
      <w:r w:rsidRPr="00D33A3F">
        <w:rPr>
          <w:highlight w:val="white"/>
        </w:rPr>
        <w:t>&lt;Document xmlns="urn:i</w:t>
      </w:r>
      <w:r>
        <w:rPr>
          <w:highlight w:val="white"/>
        </w:rPr>
        <w:t>so:std:iso:20022:tech:xsd:seev.001</w:t>
      </w:r>
      <w:r w:rsidRPr="00D33A3F">
        <w:rPr>
          <w:highlight w:val="white"/>
        </w:rPr>
        <w:t>.001.0</w:t>
      </w:r>
      <w:r w:rsidR="00F125B5">
        <w:rPr>
          <w:highlight w:val="white"/>
        </w:rPr>
        <w:t>9</w:t>
      </w:r>
      <w:r w:rsidRPr="00D33A3F">
        <w:rPr>
          <w:highlight w:val="white"/>
        </w:rPr>
        <w:t>" xmlns:xsi="http://www.w3.org/2001/XMLSchema-instance"&gt;</w:t>
      </w:r>
    </w:p>
    <w:p w14:paraId="493D7B33" w14:textId="6091FB41" w:rsidR="00D00C1F" w:rsidRPr="00C9748A" w:rsidRDefault="00B15F77" w:rsidP="00C9748A">
      <w:pPr>
        <w:pStyle w:val="StyleXMLSampleLatinBodyCalibri10ptLeft0"/>
        <w:rPr>
          <w:highlight w:val="white"/>
        </w:rPr>
      </w:pPr>
      <w:r w:rsidRPr="00C9748A">
        <w:rPr>
          <w:highlight w:val="white"/>
        </w:rPr>
        <w:tab/>
      </w:r>
      <w:r w:rsidR="00D00C1F" w:rsidRPr="00C9748A">
        <w:rPr>
          <w:highlight w:val="white"/>
        </w:rPr>
        <w:t>&lt;MtgNtfctn&gt;</w:t>
      </w:r>
    </w:p>
    <w:p w14:paraId="56AC20C7" w14:textId="7C9DC418" w:rsidR="00D00C1F" w:rsidRPr="00C9748A" w:rsidRDefault="00D00C1F" w:rsidP="00C9748A">
      <w:pPr>
        <w:pStyle w:val="StyleXMLSampleLatinBodyCalibri10ptLeft0"/>
        <w:rPr>
          <w:highlight w:val="white"/>
        </w:rPr>
      </w:pPr>
      <w:r w:rsidRPr="00C9748A">
        <w:rPr>
          <w:highlight w:val="white"/>
        </w:rPr>
        <w:tab/>
      </w:r>
      <w:r w:rsidR="00B15F77" w:rsidRPr="00C9748A">
        <w:rPr>
          <w:highlight w:val="white"/>
        </w:rPr>
        <w:tab/>
      </w:r>
      <w:r w:rsidRPr="00C9748A">
        <w:rPr>
          <w:highlight w:val="white"/>
        </w:rPr>
        <w:t>&lt;NtfctnGnlInf&gt;</w:t>
      </w:r>
    </w:p>
    <w:p w14:paraId="2472568D"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&lt;NtfctnTp&gt;NEWM&lt;/NtfctnTp&gt;</w:t>
      </w:r>
    </w:p>
    <w:p w14:paraId="516F140C"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&lt;NtfctnSts&gt;</w:t>
      </w:r>
    </w:p>
    <w:p w14:paraId="2D60EC5F"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&lt;EvtCmpltnsSts&gt;COMP&lt;/EvtCmpltnsSts&gt;</w:t>
      </w:r>
    </w:p>
    <w:p w14:paraId="7A58D472"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&lt;EvtConfSts&gt;CONF&lt;/EvtConfSts&gt;</w:t>
      </w:r>
    </w:p>
    <w:p w14:paraId="3CDB14BF"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&lt;/NtfctnSts&gt;</w:t>
      </w:r>
    </w:p>
    <w:p w14:paraId="3BB7BCA0"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&lt;ShrhldrRghtsDrctvInd&gt;true&lt;/ShrhldrRghtsDrctvInd&gt;</w:t>
      </w:r>
    </w:p>
    <w:p w14:paraId="12CC2CC8"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&lt;/NtfctnGnlInf&gt;</w:t>
      </w:r>
    </w:p>
    <w:p w14:paraId="3DDEA24A"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&lt;Mtg&gt;</w:t>
      </w:r>
    </w:p>
    <w:p w14:paraId="2104BC1D"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&lt;MtgId&gt;AGM4528&lt;/MtgId&gt;</w:t>
      </w:r>
    </w:p>
    <w:p w14:paraId="4DB16619"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&lt;IssrMtgId&gt;LS001&lt;/IssrMtgId&gt;</w:t>
      </w:r>
    </w:p>
    <w:p w14:paraId="29A6A473"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&lt;Tp&gt;GMET&lt;/Tp&gt;</w:t>
      </w:r>
    </w:p>
    <w:p w14:paraId="78FFA1AC"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&lt;Clssfctn&gt;</w:t>
      </w:r>
    </w:p>
    <w:p w14:paraId="01EA31C8"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&lt;Cd&gt;AMET&lt;/Cd&gt;</w:t>
      </w:r>
    </w:p>
    <w:p w14:paraId="10848785"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&lt;/Clssfctn&gt;</w:t>
      </w:r>
    </w:p>
    <w:p w14:paraId="474FC632"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&lt;PrxyChc&gt;</w:t>
      </w:r>
    </w:p>
    <w:p w14:paraId="5A734494"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&lt;Prxy&gt;</w:t>
      </w:r>
    </w:p>
    <w:p w14:paraId="131AC87F"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&lt;Ddln&gt;</w:t>
      </w:r>
    </w:p>
    <w:p w14:paraId="058A64BE"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&lt;DtOrDtTm&gt;</w:t>
      </w:r>
    </w:p>
    <w:p w14:paraId="29476DC5"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&lt;DtTm&gt;2019-04-25T18:00:00&lt;/DtTm&gt;</w:t>
      </w:r>
    </w:p>
    <w:p w14:paraId="344AE081"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&lt;/DtOrDtTm&gt;</w:t>
      </w:r>
    </w:p>
    <w:p w14:paraId="379388B5"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&lt;/Ddln&gt;</w:t>
      </w:r>
    </w:p>
    <w:p w14:paraId="31F06B69"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&lt;AuthrsdPrxy&gt;</w:t>
      </w:r>
    </w:p>
    <w:p w14:paraId="6F5564F2"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&lt;PrxyTp&gt;CHRM&lt;/PrxyTp&gt;</w:t>
      </w:r>
    </w:p>
    <w:p w14:paraId="3A0E94E5"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&lt;/AuthrsdPrxy&gt;</w:t>
      </w:r>
    </w:p>
    <w:p w14:paraId="5C72EE21"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&lt;/Prxy&gt;</w:t>
      </w:r>
    </w:p>
    <w:p w14:paraId="40265921"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&lt;/PrxyChc&gt;</w:t>
      </w:r>
    </w:p>
    <w:p w14:paraId="1A362B78"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&lt;CtctPrsnDtls&gt;</w:t>
      </w:r>
    </w:p>
    <w:p w14:paraId="2B2E6453"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&lt;CtctPrsn&gt;</w:t>
      </w:r>
    </w:p>
    <w:p w14:paraId="2DCB93CD"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&lt;Nm&gt;Jones&lt;/Nm&gt;</w:t>
      </w:r>
    </w:p>
    <w:p w14:paraId="75F1FC88"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&lt;NmPrfx&gt;MIST&lt;/NmPrfx&gt;</w:t>
      </w:r>
    </w:p>
    <w:p w14:paraId="5F71DE2C"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&lt;GvnNm&gt;John&lt;/GvnNm&gt;</w:t>
      </w:r>
    </w:p>
    <w:p w14:paraId="2E652610"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&lt;PhneNb&gt;+44-207-1234455&lt;/PhneNb&gt;</w:t>
      </w:r>
    </w:p>
    <w:p w14:paraId="7971F2C0"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&lt;/CtctPrsn&gt;</w:t>
      </w:r>
    </w:p>
    <w:p w14:paraId="237A9FC5"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&lt;EmplngPty&gt;</w:t>
      </w:r>
    </w:p>
    <w:p w14:paraId="32501153"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&lt;NmAndAdr&gt;</w:t>
      </w:r>
    </w:p>
    <w:p w14:paraId="44B55EF0"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&lt;Nm&gt;Big Corp PLC&lt;/Nm&gt;</w:t>
      </w:r>
    </w:p>
    <w:p w14:paraId="7D080975"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&lt;/NmAndAdr&gt;</w:t>
      </w:r>
    </w:p>
    <w:p w14:paraId="385FB967"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&lt;/EmplngPty&gt;</w:t>
      </w:r>
    </w:p>
    <w:p w14:paraId="4B586D79"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&lt;/CtctPrsnDtls&gt;</w:t>
      </w:r>
    </w:p>
    <w:p w14:paraId="1A6C989F"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&lt;RsltPblctnDt&gt;</w:t>
      </w:r>
    </w:p>
    <w:p w14:paraId="5327C12F"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&lt;Dt&gt;2019-05-09&lt;/Dt&gt;</w:t>
      </w:r>
    </w:p>
    <w:p w14:paraId="372B1578"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&lt;/RsltPblctnDt&gt;</w:t>
      </w:r>
    </w:p>
    <w:p w14:paraId="0AE37DEE"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&lt;EntitlmntFxgDt&gt;</w:t>
      </w:r>
    </w:p>
    <w:p w14:paraId="5462C510"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&lt;Dt&gt;</w:t>
      </w:r>
    </w:p>
    <w:p w14:paraId="6C2EDA17"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&lt;Dt&gt;2019-04-25&lt;/Dt&gt;</w:t>
      </w:r>
    </w:p>
    <w:p w14:paraId="5C71980B" w14:textId="77777777" w:rsidR="00D00C1F" w:rsidRPr="00C9748A" w:rsidRDefault="00D00C1F" w:rsidP="00C9748A">
      <w:pPr>
        <w:pStyle w:val="StyleXMLSampleLatinBodyCalibri10ptLeft0"/>
        <w:rPr>
          <w:highlight w:val="white"/>
        </w:rPr>
      </w:pPr>
      <w:r w:rsidRPr="00C9748A">
        <w:rPr>
          <w:highlight w:val="white"/>
        </w:rPr>
        <w:lastRenderedPageBreak/>
        <w:tab/>
      </w:r>
      <w:r w:rsidRPr="00C9748A">
        <w:rPr>
          <w:highlight w:val="white"/>
        </w:rPr>
        <w:tab/>
      </w:r>
      <w:r w:rsidRPr="00C9748A">
        <w:rPr>
          <w:highlight w:val="white"/>
        </w:rPr>
        <w:tab/>
      </w:r>
      <w:r w:rsidRPr="00C9748A">
        <w:rPr>
          <w:highlight w:val="white"/>
        </w:rPr>
        <w:tab/>
        <w:t>&lt;/Dt&gt;</w:t>
      </w:r>
    </w:p>
    <w:p w14:paraId="0CE2C939"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&lt;/EntitlmntFxgDt&gt;</w:t>
      </w:r>
    </w:p>
    <w:p w14:paraId="734E4068"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&lt;/Mtg&gt;</w:t>
      </w:r>
    </w:p>
    <w:p w14:paraId="1C09D889"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&lt;MtgDtls&gt;</w:t>
      </w:r>
    </w:p>
    <w:p w14:paraId="40C4B1E6"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&lt;DtAndTm&gt;</w:t>
      </w:r>
    </w:p>
    <w:p w14:paraId="54E98BE3"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&lt;DtOrDtTm&gt;</w:t>
      </w:r>
    </w:p>
    <w:p w14:paraId="1EA85A4F"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&lt;DtTm&gt;2019-04-28T11:00:00&lt;/DtTm&gt;</w:t>
      </w:r>
    </w:p>
    <w:p w14:paraId="3B9D502E"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&lt;/DtOrDtTm&gt;</w:t>
      </w:r>
    </w:p>
    <w:p w14:paraId="1D19D97E"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&lt;/DtAndTm&gt;</w:t>
      </w:r>
    </w:p>
    <w:p w14:paraId="03B97604"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&lt;DtSts&gt;CNFR&lt;/DtSts&gt;</w:t>
      </w:r>
    </w:p>
    <w:p w14:paraId="7CF1369D"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&lt;QrmReqrd&gt;false&lt;/QrmReqrd&gt;</w:t>
      </w:r>
    </w:p>
    <w:p w14:paraId="4CC929F5"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&lt;Lctn&gt;</w:t>
      </w:r>
    </w:p>
    <w:p w14:paraId="5C5B7ED5"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&lt;Adr&gt;</w:t>
      </w:r>
    </w:p>
    <w:p w14:paraId="3D1DA19F"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&lt;AdrLine&gt;Great Hall at Kensington Town Hall&lt;/AdrLine&gt;</w:t>
      </w:r>
    </w:p>
    <w:p w14:paraId="34CE2E59"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&lt;StrtNm&gt;Hornton Street&lt;/StrtNm&gt;</w:t>
      </w:r>
    </w:p>
    <w:p w14:paraId="64D4E126"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&lt;PstCd&gt;W87NX&lt;/PstCd&gt;</w:t>
      </w:r>
    </w:p>
    <w:p w14:paraId="55CE6052"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&lt;TwnNm&gt;London&lt;/TwnNm&gt;</w:t>
      </w:r>
    </w:p>
    <w:p w14:paraId="69520ABE"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&lt;Ctry&gt;GB&lt;/Ctry&gt;</w:t>
      </w:r>
    </w:p>
    <w:p w14:paraId="0B731CE1"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&lt;/Adr&gt;</w:t>
      </w:r>
    </w:p>
    <w:p w14:paraId="5A278EE5"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&lt;/Lctn&gt;</w:t>
      </w:r>
    </w:p>
    <w:p w14:paraId="3AA1D902"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&lt;Lctn&gt;</w:t>
      </w:r>
    </w:p>
    <w:p w14:paraId="6E0EF831"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&lt;Adr&gt;</w:t>
      </w:r>
    </w:p>
    <w:p w14:paraId="4F54612B"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&lt;AdrLine&gt;Globe Arena&lt;/AdrLine&gt;</w:t>
      </w:r>
    </w:p>
    <w:p w14:paraId="732081B7"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&lt;TwnNm&gt;Stockholm&lt;/TwnNm&gt;</w:t>
      </w:r>
    </w:p>
    <w:p w14:paraId="411D342E"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&lt;Ctry&gt;SE&lt;/Ctry&gt;</w:t>
      </w:r>
    </w:p>
    <w:p w14:paraId="1867955E"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&lt;/Adr&gt;</w:t>
      </w:r>
    </w:p>
    <w:p w14:paraId="58D9E3A8"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&lt;/Lctn&gt;</w:t>
      </w:r>
    </w:p>
    <w:p w14:paraId="39FF79D3"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&lt;/MtgDtls&gt;</w:t>
      </w:r>
    </w:p>
    <w:p w14:paraId="18F16CAB"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&lt;Issr&gt;</w:t>
      </w:r>
    </w:p>
    <w:p w14:paraId="00E2ADDF"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&lt;Id&gt;</w:t>
      </w:r>
    </w:p>
    <w:p w14:paraId="1334FE02"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&lt;NmAndAdr&gt;</w:t>
      </w:r>
    </w:p>
    <w:p w14:paraId="73015CD4"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&lt;Nm&gt;Big Corp PLC&lt;/Nm&gt;</w:t>
      </w:r>
    </w:p>
    <w:p w14:paraId="16532F03"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&lt;Adr&gt;</w:t>
      </w:r>
    </w:p>
    <w:p w14:paraId="103F36DF"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&lt;AdrLine&gt;7th floor&lt;/AdrLine&gt;</w:t>
      </w:r>
    </w:p>
    <w:p w14:paraId="6428C600"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&lt;AdrLine&gt;The Corn Exchange&lt;/AdrLine&gt;</w:t>
      </w:r>
    </w:p>
    <w:p w14:paraId="0B40E8A9"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&lt;StrtNm&gt;Mark Lane&lt;/StrtNm&gt;</w:t>
      </w:r>
    </w:p>
    <w:p w14:paraId="542A5C22"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&lt;BldgNb&gt;55&lt;/BldgNb&gt;</w:t>
      </w:r>
    </w:p>
    <w:p w14:paraId="781D5BCA"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&lt;PstCd&gt;EC3R7NE&lt;/PstCd&gt;</w:t>
      </w:r>
    </w:p>
    <w:p w14:paraId="1957539D"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&lt;TwnNm&gt;London&lt;/TwnNm&gt;</w:t>
      </w:r>
    </w:p>
    <w:p w14:paraId="462F71FF"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&lt;Ctry&gt;GB&lt;/Ctry&gt;</w:t>
      </w:r>
    </w:p>
    <w:p w14:paraId="253513D0"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&lt;/Adr&gt;</w:t>
      </w:r>
    </w:p>
    <w:p w14:paraId="0045D3AE"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&lt;/NmAndAdr&gt;</w:t>
      </w:r>
    </w:p>
    <w:p w14:paraId="11D667C5"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&lt;/Id&gt;</w:t>
      </w:r>
    </w:p>
    <w:p w14:paraId="6957B4D3"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&lt;/Issr&gt;</w:t>
      </w:r>
    </w:p>
    <w:p w14:paraId="64C0FD11"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&lt;IssrAgt&gt;</w:t>
      </w:r>
    </w:p>
    <w:p w14:paraId="5AB94F3D"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&lt;Id&gt;</w:t>
      </w:r>
    </w:p>
    <w:p w14:paraId="1221BDBD"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&lt;AnyBIC&gt;AGNTGB2L&lt;/AnyBIC&gt;</w:t>
      </w:r>
    </w:p>
    <w:p w14:paraId="3378C8B0"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&lt;/Id&gt;</w:t>
      </w:r>
    </w:p>
    <w:p w14:paraId="3BB7D74A"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&lt;/IssrAgt&gt;</w:t>
      </w:r>
    </w:p>
    <w:p w14:paraId="16CAF313"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&lt;Scty&gt;</w:t>
      </w:r>
    </w:p>
    <w:p w14:paraId="02DBD46E"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&lt;FinInstrmId&gt;</w:t>
      </w:r>
    </w:p>
    <w:p w14:paraId="46714019"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&lt;ISIN&gt;GB4444A53L22&lt;/ISIN&gt;</w:t>
      </w:r>
    </w:p>
    <w:p w14:paraId="01B4EB82"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&lt;/FinInstrmId&gt;</w:t>
      </w:r>
    </w:p>
    <w:p w14:paraId="14BB9E57"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&lt;/Scty&gt;</w:t>
      </w:r>
    </w:p>
    <w:p w14:paraId="7CB6275A"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&lt;Rsltn&gt;</w:t>
      </w:r>
    </w:p>
    <w:p w14:paraId="73109DEE"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&lt;IssrLabl&gt;1&lt;/IssrLabl&gt;</w:t>
      </w:r>
    </w:p>
    <w:p w14:paraId="5F87A593"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&lt;Desc&gt;</w:t>
      </w:r>
    </w:p>
    <w:p w14:paraId="71E7EAD1" w14:textId="77777777" w:rsidR="00D00C1F" w:rsidRPr="00C9748A" w:rsidRDefault="00D00C1F" w:rsidP="00C9748A">
      <w:pPr>
        <w:pStyle w:val="StyleXMLSampleLatinBodyCalibri10ptLeft0"/>
        <w:rPr>
          <w:highlight w:val="white"/>
        </w:rPr>
      </w:pPr>
      <w:r w:rsidRPr="00C9748A">
        <w:rPr>
          <w:highlight w:val="white"/>
        </w:rPr>
        <w:lastRenderedPageBreak/>
        <w:tab/>
      </w:r>
      <w:r w:rsidRPr="00C9748A">
        <w:rPr>
          <w:highlight w:val="white"/>
        </w:rPr>
        <w:tab/>
      </w:r>
      <w:r w:rsidRPr="00C9748A">
        <w:rPr>
          <w:highlight w:val="white"/>
        </w:rPr>
        <w:tab/>
      </w:r>
      <w:r w:rsidRPr="00C9748A">
        <w:rPr>
          <w:highlight w:val="white"/>
        </w:rPr>
        <w:tab/>
        <w:t>&lt;Lang&gt;en&lt;/Lang&gt;</w:t>
      </w:r>
    </w:p>
    <w:p w14:paraId="69283BC6"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&lt;Desc&gt;To approve the company's accounts and the reports of the directors and auditor for the year ended 31 December 2018.&lt;/Desc&gt;</w:t>
      </w:r>
    </w:p>
    <w:p w14:paraId="478A11D7"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&lt;/Desc&gt;</w:t>
      </w:r>
    </w:p>
    <w:p w14:paraId="16DB4910"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&lt;ForInfOnly&gt;false&lt;/ForInfOnly&gt;</w:t>
      </w:r>
    </w:p>
    <w:p w14:paraId="758EAA20"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&lt;Sts&gt;ACTV&lt;/Sts&gt;</w:t>
      </w:r>
    </w:p>
    <w:p w14:paraId="7D217A1E"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&lt;SubmittdBySctyHldr&gt;false&lt;/SubmittdBySctyHldr&gt;</w:t>
      </w:r>
    </w:p>
    <w:p w14:paraId="0856D1B4"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&lt;/Rsltn&gt;</w:t>
      </w:r>
    </w:p>
    <w:p w14:paraId="05B7A329"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&lt;Rsltn&gt;</w:t>
      </w:r>
    </w:p>
    <w:p w14:paraId="70FB1B48"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&lt;IssrLabl&gt;2&lt;/IssrLabl&gt;</w:t>
      </w:r>
    </w:p>
    <w:p w14:paraId="6C528C9E"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&lt;Desc&gt;</w:t>
      </w:r>
    </w:p>
    <w:p w14:paraId="35E98628"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&lt;Lang&gt;en&lt;/Lang&gt;</w:t>
      </w:r>
    </w:p>
    <w:p w14:paraId="5ACC70A4"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&lt;Desc&gt;To confirm as final dividend for 2018 the dividend of $0.295 (16.0 pence, SEK2.2).&lt;/Desc&gt;</w:t>
      </w:r>
    </w:p>
    <w:p w14:paraId="700A21AF"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&lt;/Desc&gt;</w:t>
      </w:r>
      <w:r w:rsidRPr="00C9748A">
        <w:rPr>
          <w:highlight w:val="white"/>
        </w:rPr>
        <w:tab/>
      </w:r>
      <w:r w:rsidRPr="00C9748A">
        <w:rPr>
          <w:highlight w:val="white"/>
        </w:rPr>
        <w:tab/>
      </w:r>
      <w:r w:rsidRPr="00C9748A">
        <w:rPr>
          <w:highlight w:val="white"/>
        </w:rPr>
        <w:tab/>
      </w:r>
    </w:p>
    <w:p w14:paraId="4FBB3C2C"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&lt;ForInfOnly&gt;false&lt;/ForInfOnly&gt;</w:t>
      </w:r>
    </w:p>
    <w:p w14:paraId="5D0038BA"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&lt;Sts&gt;ACTV&lt;/Sts&gt;</w:t>
      </w:r>
    </w:p>
    <w:p w14:paraId="6C8D221E"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&lt;SubmittdBySctyHldr&gt;false&lt;/SubmittdBySctyHldr&gt;</w:t>
      </w:r>
    </w:p>
    <w:p w14:paraId="7D62BDF9"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&lt;/Rsltn&gt;</w:t>
      </w:r>
    </w:p>
    <w:p w14:paraId="501EFB02"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&lt;Rsltn&gt;</w:t>
      </w:r>
    </w:p>
    <w:p w14:paraId="4F9057D0"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&lt;IssrLabl&gt;3&lt;/IssrLabl&gt;</w:t>
      </w:r>
    </w:p>
    <w:p w14:paraId="6F85A977"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&lt;Desc&gt;</w:t>
      </w:r>
    </w:p>
    <w:p w14:paraId="75C33170"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&lt;Lang&gt;en&lt;/Lang&gt;</w:t>
      </w:r>
    </w:p>
    <w:p w14:paraId="5C4C9597"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&lt;Desc&gt;To re-appoint ZIAUDIT PLC, London as auditor.&lt;/Desc&gt;</w:t>
      </w:r>
    </w:p>
    <w:p w14:paraId="01139E19"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&lt;/Desc&gt;</w:t>
      </w:r>
      <w:r w:rsidRPr="00C9748A">
        <w:rPr>
          <w:highlight w:val="white"/>
        </w:rPr>
        <w:tab/>
      </w:r>
    </w:p>
    <w:p w14:paraId="68A4C932"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&lt;ForInfOnly&gt;false&lt;/ForInfOnly&gt;</w:t>
      </w:r>
    </w:p>
    <w:p w14:paraId="14C77223"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&lt;Sts&gt;ACTV&lt;/Sts&gt;</w:t>
      </w:r>
    </w:p>
    <w:p w14:paraId="42726808"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&lt;SubmittdBySctyHldr&gt;false&lt;/SubmittdBySctyHldr&gt;</w:t>
      </w:r>
    </w:p>
    <w:p w14:paraId="3A0DC10A"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&lt;/Rsltn&gt;</w:t>
      </w:r>
    </w:p>
    <w:p w14:paraId="3CB37712"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&lt;Vote&gt;</w:t>
      </w:r>
    </w:p>
    <w:p w14:paraId="4BEBD098"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&lt;PrtlVoteAllwd&gt;true&lt;/PrtlVoteAllwd&gt;</w:t>
      </w:r>
    </w:p>
    <w:p w14:paraId="30AE3601"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&lt;SpltVoteAllwd&gt;true&lt;/SpltVoteAllwd&gt;</w:t>
      </w:r>
    </w:p>
    <w:p w14:paraId="265A9596"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&lt;VoteDdln&gt;</w:t>
      </w:r>
    </w:p>
    <w:p w14:paraId="7C29716E"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&lt;DtOrDtTm&gt;</w:t>
      </w:r>
    </w:p>
    <w:p w14:paraId="5CF19646"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r>
      <w:r w:rsidRPr="00C9748A">
        <w:rPr>
          <w:highlight w:val="white"/>
        </w:rPr>
        <w:tab/>
        <w:t>&lt;DtTm&gt;2019-04-28T09:00:00&lt;/DtTm&gt;</w:t>
      </w:r>
    </w:p>
    <w:p w14:paraId="3B1EEB73"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&lt;/DtOrDtTm&gt;</w:t>
      </w:r>
    </w:p>
    <w:p w14:paraId="2C3B6376"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&lt;/VoteDdln&gt;</w:t>
      </w:r>
    </w:p>
    <w:p w14:paraId="7D6360AF"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&lt;VoteMthds&gt;</w:t>
      </w:r>
    </w:p>
    <w:p w14:paraId="688109F7"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r>
      <w:r w:rsidRPr="00C9748A">
        <w:rPr>
          <w:highlight w:val="white"/>
        </w:rPr>
        <w:tab/>
        <w:t>&lt;VoteThrghNtwk&gt;LOCAGB2L&lt;/VoteThrghNtwk&gt;</w:t>
      </w:r>
    </w:p>
    <w:p w14:paraId="39683441"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&lt;/VoteMthds&gt;</w:t>
      </w:r>
    </w:p>
    <w:p w14:paraId="6DA96E30"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r>
      <w:r w:rsidRPr="00C9748A">
        <w:rPr>
          <w:highlight w:val="white"/>
        </w:rPr>
        <w:tab/>
        <w:t>&lt;BnfclOwnrDsclsr&gt;true&lt;/BnfclOwnrDsclsr&gt;</w:t>
      </w:r>
    </w:p>
    <w:p w14:paraId="17F519B5" w14:textId="77777777" w:rsidR="00D00C1F" w:rsidRPr="00C9748A" w:rsidRDefault="00D00C1F" w:rsidP="00C9748A">
      <w:pPr>
        <w:pStyle w:val="StyleXMLSampleLatinBodyCalibri10ptLeft0"/>
        <w:rPr>
          <w:highlight w:val="white"/>
        </w:rPr>
      </w:pPr>
      <w:r w:rsidRPr="00C9748A">
        <w:rPr>
          <w:highlight w:val="white"/>
        </w:rPr>
        <w:tab/>
      </w:r>
      <w:r w:rsidRPr="00C9748A">
        <w:rPr>
          <w:highlight w:val="white"/>
        </w:rPr>
        <w:tab/>
        <w:t>&lt;/Vote&gt;</w:t>
      </w:r>
    </w:p>
    <w:p w14:paraId="30E7E861" w14:textId="59639F2E" w:rsidR="00D00C1F" w:rsidRDefault="00D00C1F" w:rsidP="00C9748A">
      <w:pPr>
        <w:pStyle w:val="StyleXMLSampleLatinBodyCalibri10ptLeft0"/>
      </w:pPr>
      <w:r w:rsidRPr="00C9748A">
        <w:rPr>
          <w:highlight w:val="white"/>
        </w:rPr>
        <w:tab/>
        <w:t>&lt;/MtgNtfctn&gt;</w:t>
      </w:r>
    </w:p>
    <w:p w14:paraId="3AFE690C" w14:textId="453D048B" w:rsidR="00C9748A" w:rsidRPr="005C62DF" w:rsidRDefault="005C62DF" w:rsidP="005C62DF">
      <w:pPr>
        <w:pStyle w:val="StyleXMLSampleLatinBodyCalibri10ptLeft0"/>
      </w:pPr>
      <w:r>
        <w:t>&lt;/Document&gt;</w:t>
      </w:r>
    </w:p>
    <w:p w14:paraId="703FBB75" w14:textId="77777777" w:rsidR="005C62DF" w:rsidRDefault="005C62DF">
      <w:pPr>
        <w:widowControl/>
        <w:spacing w:before="0"/>
        <w:rPr>
          <w:b/>
          <w:sz w:val="24"/>
        </w:rPr>
      </w:pPr>
      <w:r>
        <w:br w:type="page"/>
      </w:r>
    </w:p>
    <w:p w14:paraId="3721D9C5" w14:textId="1CF9605F" w:rsidR="00D726F7" w:rsidRPr="00D726F7" w:rsidRDefault="002B3630" w:rsidP="00D726F7">
      <w:pPr>
        <w:pStyle w:val="Heading2"/>
      </w:pPr>
      <w:bookmarkStart w:id="33" w:name="_Toc94539583"/>
      <w:r>
        <w:lastRenderedPageBreak/>
        <w:t>MeetingCancellation</w:t>
      </w:r>
      <w:r w:rsidR="00C0706C">
        <w:t xml:space="preserve"> - seev.0</w:t>
      </w:r>
      <w:r>
        <w:t>0</w:t>
      </w:r>
      <w:r w:rsidR="00C0706C">
        <w:t>2.001</w:t>
      </w:r>
      <w:r w:rsidR="00D726F7" w:rsidRPr="00D726F7">
        <w:t>.0</w:t>
      </w:r>
      <w:bookmarkEnd w:id="32"/>
      <w:r w:rsidR="00B03735">
        <w:t>8</w:t>
      </w:r>
      <w:bookmarkEnd w:id="33"/>
    </w:p>
    <w:p w14:paraId="73242359" w14:textId="77777777" w:rsidR="00D726F7" w:rsidRPr="00281F01" w:rsidRDefault="00D726F7" w:rsidP="00D726F7">
      <w:pPr>
        <w:rPr>
          <w:b/>
        </w:rPr>
      </w:pPr>
      <w:r w:rsidRPr="00281F01">
        <w:rPr>
          <w:b/>
        </w:rPr>
        <w:t>Terms</w:t>
      </w:r>
    </w:p>
    <w:p w14:paraId="4D222D8D" w14:textId="16446058" w:rsidR="00DB2B10" w:rsidRDefault="00DB2B10" w:rsidP="00DB2B10">
      <w:pPr>
        <w:rPr>
          <w:highlight w:val="white"/>
        </w:rPr>
      </w:pPr>
      <w:r>
        <w:rPr>
          <w:highlight w:val="white"/>
        </w:rPr>
        <w:t>On 3 April, a local custodian (LOCAGB2L) notifies a global custodian (GLOBUS33) preliminary information of an annual general meeting that will take place on 28 April (see example 1 in MeetingNotification chapter).</w:t>
      </w:r>
    </w:p>
    <w:p w14:paraId="0184875F" w14:textId="28A7BF65" w:rsidR="00DB2B10" w:rsidRDefault="00DB2B10" w:rsidP="00DB2B10">
      <w:pPr>
        <w:rPr>
          <w:highlight w:val="white"/>
        </w:rPr>
      </w:pPr>
      <w:r>
        <w:rPr>
          <w:highlight w:val="white"/>
        </w:rPr>
        <w:t>As the sender of the message has made an error in the ISIN of the security, this message is followed by a MeetingCancellation message.</w:t>
      </w:r>
    </w:p>
    <w:p w14:paraId="39FA010D" w14:textId="0F3B7971" w:rsidR="0037156E" w:rsidRDefault="00DB2B10" w:rsidP="00DB2B10">
      <w:r>
        <w:rPr>
          <w:highlight w:val="white"/>
        </w:rPr>
        <w:t>The following graphic shows the flow of messages described in this example</w:t>
      </w:r>
      <w:r>
        <w:t>:</w:t>
      </w:r>
    </w:p>
    <w:p w14:paraId="237D0BD4" w14:textId="4E4E47FF" w:rsidR="00DB2B10" w:rsidRDefault="00DB2B10" w:rsidP="00DB2B10">
      <w:r>
        <w:rPr>
          <w:noProof/>
        </w:rPr>
        <w:drawing>
          <wp:inline distT="0" distB="0" distL="0" distR="0" wp14:anchorId="280D4E09" wp14:editId="326B0291">
            <wp:extent cx="5753100" cy="2752725"/>
            <wp:effectExtent l="0" t="0" r="0" b="9525"/>
            <wp:docPr id="30" name="Picture 30" descr="\\BE-FILE01\jlittre$\MyData\01. STANDARDS\01. STD DEVELOPMENT DOMAINS\1. Securities\03. ProxyVoting\04. SR2015_CR\9. MX Full Doc\Sources\MeetingCancellationV04\fl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E-FILE01\jlittre$\MyData\01. STANDARDS\01. STD DEVELOPMENT DOMAINS\1. Securities\03. ProxyVoting\04. SR2015_CR\9. MX Full Doc\Sources\MeetingCancellationV04\flow.b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2752725"/>
                    </a:xfrm>
                    <a:prstGeom prst="rect">
                      <a:avLst/>
                    </a:prstGeom>
                    <a:noFill/>
                    <a:ln>
                      <a:noFill/>
                    </a:ln>
                  </pic:spPr>
                </pic:pic>
              </a:graphicData>
            </a:graphic>
          </wp:inline>
        </w:drawing>
      </w:r>
    </w:p>
    <w:p w14:paraId="5CA9019C" w14:textId="77777777" w:rsidR="00EA17E9" w:rsidRDefault="00EA17E9" w:rsidP="00EA17E9">
      <w:pPr>
        <w:pStyle w:val="BlockLabel"/>
        <w:ind w:left="0"/>
      </w:pPr>
      <w:bookmarkStart w:id="34" w:name="_Toc259630499"/>
      <w:r w:rsidRPr="00330B19">
        <w:t>Message Instance</w:t>
      </w:r>
      <w:r>
        <w:t xml:space="preserve"> (with application header)</w:t>
      </w:r>
    </w:p>
    <w:p w14:paraId="5AAFB0D6" w14:textId="77777777" w:rsidR="00EA17E9" w:rsidRPr="00D33A3F" w:rsidRDefault="00EA17E9" w:rsidP="00EA17E9">
      <w:pPr>
        <w:pStyle w:val="XMLCode"/>
        <w:rPr>
          <w:highlight w:val="white"/>
        </w:rPr>
      </w:pPr>
      <w:r w:rsidRPr="00D33A3F">
        <w:rPr>
          <w:highlight w:val="white"/>
        </w:rPr>
        <w:t>&lt;AppHdr xmlns="urn:iso:std:is</w:t>
      </w:r>
      <w:r>
        <w:rPr>
          <w:highlight w:val="white"/>
        </w:rPr>
        <w:t>o:20022:tech:xsd:head.001.001.02</w:t>
      </w:r>
      <w:r w:rsidRPr="00D33A3F">
        <w:rPr>
          <w:highlight w:val="white"/>
        </w:rPr>
        <w:t>" xmlns:n1="http://www.w3.org/2000/09/xmldsig#"&gt;</w:t>
      </w:r>
    </w:p>
    <w:p w14:paraId="211FE28D" w14:textId="77777777" w:rsidR="00EA17E9" w:rsidRPr="00D33A3F" w:rsidRDefault="00EA17E9" w:rsidP="00EA17E9">
      <w:pPr>
        <w:pStyle w:val="XMLCode"/>
        <w:rPr>
          <w:highlight w:val="white"/>
        </w:rPr>
      </w:pPr>
      <w:r w:rsidRPr="00D33A3F">
        <w:rPr>
          <w:highlight w:val="white"/>
        </w:rPr>
        <w:tab/>
        <w:t>&lt;Fr&gt;</w:t>
      </w:r>
    </w:p>
    <w:p w14:paraId="5F4308C6" w14:textId="77777777" w:rsidR="00EA17E9" w:rsidRPr="00D33A3F" w:rsidRDefault="00EA17E9" w:rsidP="00EA17E9">
      <w:pPr>
        <w:pStyle w:val="XMLCode"/>
        <w:rPr>
          <w:highlight w:val="white"/>
        </w:rPr>
      </w:pPr>
      <w:r w:rsidRPr="00D33A3F">
        <w:rPr>
          <w:highlight w:val="white"/>
        </w:rPr>
        <w:tab/>
      </w:r>
      <w:r w:rsidRPr="00D33A3F">
        <w:rPr>
          <w:highlight w:val="white"/>
        </w:rPr>
        <w:tab/>
        <w:t>&lt;FIId&gt;</w:t>
      </w:r>
    </w:p>
    <w:p w14:paraId="29B46DB2" w14:textId="77777777" w:rsidR="00EA17E9" w:rsidRPr="00D33A3F" w:rsidRDefault="00EA17E9" w:rsidP="00EA17E9">
      <w:pPr>
        <w:pStyle w:val="XMLCode"/>
        <w:rPr>
          <w:highlight w:val="white"/>
        </w:rPr>
      </w:pPr>
      <w:r w:rsidRPr="00D33A3F">
        <w:rPr>
          <w:highlight w:val="white"/>
        </w:rPr>
        <w:tab/>
      </w:r>
      <w:r w:rsidRPr="00D33A3F">
        <w:rPr>
          <w:highlight w:val="white"/>
        </w:rPr>
        <w:tab/>
      </w:r>
      <w:r w:rsidRPr="00D33A3F">
        <w:rPr>
          <w:highlight w:val="white"/>
        </w:rPr>
        <w:tab/>
        <w:t>&lt;FinInstnId&gt;</w:t>
      </w:r>
    </w:p>
    <w:p w14:paraId="09E1105F" w14:textId="77777777" w:rsidR="00EA17E9" w:rsidRPr="00D33A3F" w:rsidRDefault="00EA17E9" w:rsidP="00EA17E9">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sidRPr="00350A81">
        <w:rPr>
          <w:rStyle w:val="Bold"/>
          <w:b w:val="0"/>
        </w:rPr>
        <w:t>LOCAGB2L</w:t>
      </w:r>
      <w:r>
        <w:rPr>
          <w:highlight w:val="white"/>
        </w:rPr>
        <w:t>XXX</w:t>
      </w:r>
      <w:r w:rsidRPr="00D33A3F">
        <w:rPr>
          <w:highlight w:val="white"/>
        </w:rPr>
        <w:t>&lt;/BICFI&gt;</w:t>
      </w:r>
    </w:p>
    <w:p w14:paraId="1A3DC3A9" w14:textId="77777777" w:rsidR="00EA17E9" w:rsidRPr="00D33A3F" w:rsidRDefault="00EA17E9" w:rsidP="00EA17E9">
      <w:pPr>
        <w:pStyle w:val="XMLCode"/>
        <w:rPr>
          <w:highlight w:val="white"/>
        </w:rPr>
      </w:pPr>
      <w:r w:rsidRPr="00D33A3F">
        <w:rPr>
          <w:highlight w:val="white"/>
        </w:rPr>
        <w:tab/>
      </w:r>
      <w:r w:rsidRPr="00D33A3F">
        <w:rPr>
          <w:highlight w:val="white"/>
        </w:rPr>
        <w:tab/>
      </w:r>
      <w:r w:rsidRPr="00D33A3F">
        <w:rPr>
          <w:highlight w:val="white"/>
        </w:rPr>
        <w:tab/>
        <w:t>&lt;/FinInstnId&gt;</w:t>
      </w:r>
    </w:p>
    <w:p w14:paraId="4E87F83F" w14:textId="77777777" w:rsidR="00EA17E9" w:rsidRPr="00D33A3F" w:rsidRDefault="00EA17E9" w:rsidP="00EA17E9">
      <w:pPr>
        <w:pStyle w:val="XMLCode"/>
        <w:rPr>
          <w:highlight w:val="white"/>
        </w:rPr>
      </w:pPr>
      <w:r w:rsidRPr="00D33A3F">
        <w:rPr>
          <w:highlight w:val="white"/>
        </w:rPr>
        <w:tab/>
      </w:r>
      <w:r w:rsidRPr="00D33A3F">
        <w:rPr>
          <w:highlight w:val="white"/>
        </w:rPr>
        <w:tab/>
        <w:t>&lt;/FIId&gt;</w:t>
      </w:r>
    </w:p>
    <w:p w14:paraId="514B5829" w14:textId="77777777" w:rsidR="00EA17E9" w:rsidRPr="00D33A3F" w:rsidRDefault="00EA17E9" w:rsidP="00EA17E9">
      <w:pPr>
        <w:pStyle w:val="XMLCode"/>
        <w:rPr>
          <w:highlight w:val="white"/>
        </w:rPr>
      </w:pPr>
      <w:r w:rsidRPr="00D33A3F">
        <w:rPr>
          <w:highlight w:val="white"/>
        </w:rPr>
        <w:tab/>
        <w:t>&lt;/Fr&gt;</w:t>
      </w:r>
    </w:p>
    <w:p w14:paraId="5281FD7A" w14:textId="77777777" w:rsidR="00EA17E9" w:rsidRPr="00D33A3F" w:rsidRDefault="00EA17E9" w:rsidP="00EA17E9">
      <w:pPr>
        <w:pStyle w:val="XMLCode"/>
        <w:rPr>
          <w:highlight w:val="white"/>
        </w:rPr>
      </w:pPr>
      <w:r w:rsidRPr="00D33A3F">
        <w:rPr>
          <w:highlight w:val="white"/>
        </w:rPr>
        <w:tab/>
        <w:t>&lt;To&gt;</w:t>
      </w:r>
    </w:p>
    <w:p w14:paraId="5FE61054" w14:textId="77777777" w:rsidR="00EA17E9" w:rsidRPr="00D33A3F" w:rsidRDefault="00EA17E9" w:rsidP="00EA17E9">
      <w:pPr>
        <w:pStyle w:val="XMLCode"/>
        <w:rPr>
          <w:highlight w:val="white"/>
        </w:rPr>
      </w:pPr>
      <w:r w:rsidRPr="00D33A3F">
        <w:rPr>
          <w:highlight w:val="white"/>
        </w:rPr>
        <w:tab/>
      </w:r>
      <w:r w:rsidRPr="00D33A3F">
        <w:rPr>
          <w:highlight w:val="white"/>
        </w:rPr>
        <w:tab/>
        <w:t>&lt;FIId&gt;</w:t>
      </w:r>
    </w:p>
    <w:p w14:paraId="180D4CA5" w14:textId="77777777" w:rsidR="00EA17E9" w:rsidRPr="008A014D" w:rsidRDefault="00EA17E9" w:rsidP="00EA17E9">
      <w:pPr>
        <w:pStyle w:val="XMLCode"/>
        <w:rPr>
          <w:highlight w:val="white"/>
        </w:rPr>
      </w:pPr>
      <w:r w:rsidRPr="00D33A3F">
        <w:rPr>
          <w:highlight w:val="white"/>
        </w:rPr>
        <w:tab/>
      </w:r>
      <w:r w:rsidRPr="00D33A3F">
        <w:rPr>
          <w:highlight w:val="white"/>
        </w:rPr>
        <w:tab/>
      </w:r>
      <w:r w:rsidRPr="00D33A3F">
        <w:rPr>
          <w:highlight w:val="white"/>
        </w:rPr>
        <w:tab/>
      </w:r>
      <w:r w:rsidRPr="008A014D">
        <w:rPr>
          <w:highlight w:val="white"/>
        </w:rPr>
        <w:t>&lt;FinInstnId&gt;</w:t>
      </w:r>
    </w:p>
    <w:p w14:paraId="51421F85" w14:textId="77777777" w:rsidR="00EA17E9" w:rsidRPr="008A014D" w:rsidRDefault="00EA17E9" w:rsidP="00EA17E9">
      <w:pPr>
        <w:pStyle w:val="XMLCode"/>
        <w:rPr>
          <w:highlight w:val="white"/>
        </w:rPr>
      </w:pPr>
      <w:r w:rsidRPr="008A014D">
        <w:rPr>
          <w:highlight w:val="white"/>
        </w:rPr>
        <w:tab/>
      </w:r>
      <w:r w:rsidRPr="008A014D">
        <w:rPr>
          <w:highlight w:val="white"/>
        </w:rPr>
        <w:tab/>
      </w:r>
      <w:r w:rsidRPr="008A014D">
        <w:rPr>
          <w:highlight w:val="white"/>
        </w:rPr>
        <w:tab/>
      </w:r>
      <w:r w:rsidRPr="008A014D">
        <w:rPr>
          <w:highlight w:val="white"/>
        </w:rPr>
        <w:tab/>
        <w:t>&lt;BICFI&gt;</w:t>
      </w:r>
      <w:r w:rsidRPr="007D52E2">
        <w:t xml:space="preserve"> </w:t>
      </w:r>
      <w:r w:rsidRPr="00494433">
        <w:t>GLOBUS33</w:t>
      </w:r>
      <w:r>
        <w:t>XXX</w:t>
      </w:r>
      <w:r w:rsidRPr="008A014D">
        <w:rPr>
          <w:highlight w:val="white"/>
        </w:rPr>
        <w:t>&lt;/BICFI&gt;</w:t>
      </w:r>
    </w:p>
    <w:p w14:paraId="70C01964" w14:textId="77777777" w:rsidR="00EA17E9" w:rsidRPr="008A014D" w:rsidRDefault="00EA17E9" w:rsidP="00EA17E9">
      <w:pPr>
        <w:pStyle w:val="XMLCode"/>
        <w:rPr>
          <w:highlight w:val="white"/>
        </w:rPr>
      </w:pPr>
      <w:r w:rsidRPr="008A014D">
        <w:rPr>
          <w:highlight w:val="white"/>
        </w:rPr>
        <w:tab/>
      </w:r>
      <w:r w:rsidRPr="008A014D">
        <w:rPr>
          <w:highlight w:val="white"/>
        </w:rPr>
        <w:tab/>
      </w:r>
      <w:r w:rsidRPr="008A014D">
        <w:rPr>
          <w:highlight w:val="white"/>
        </w:rPr>
        <w:tab/>
        <w:t>&lt;/FinInstnId&gt;</w:t>
      </w:r>
    </w:p>
    <w:p w14:paraId="149AF6A2" w14:textId="77777777" w:rsidR="00EA17E9" w:rsidRPr="00D33A3F" w:rsidRDefault="00EA17E9" w:rsidP="00EA17E9">
      <w:pPr>
        <w:pStyle w:val="XMLCode"/>
        <w:rPr>
          <w:highlight w:val="white"/>
        </w:rPr>
      </w:pPr>
      <w:r w:rsidRPr="008A014D">
        <w:rPr>
          <w:highlight w:val="white"/>
        </w:rPr>
        <w:tab/>
      </w:r>
      <w:r w:rsidRPr="008A014D">
        <w:rPr>
          <w:highlight w:val="white"/>
        </w:rPr>
        <w:tab/>
      </w:r>
      <w:r w:rsidRPr="00D33A3F">
        <w:rPr>
          <w:highlight w:val="white"/>
        </w:rPr>
        <w:t>&lt;/FIId&gt;</w:t>
      </w:r>
    </w:p>
    <w:p w14:paraId="17F46E82" w14:textId="77777777" w:rsidR="00EA17E9" w:rsidRPr="00D33A3F" w:rsidRDefault="00EA17E9" w:rsidP="00EA17E9">
      <w:pPr>
        <w:pStyle w:val="XMLCode"/>
        <w:rPr>
          <w:highlight w:val="white"/>
        </w:rPr>
      </w:pPr>
      <w:r w:rsidRPr="00D33A3F">
        <w:rPr>
          <w:highlight w:val="white"/>
        </w:rPr>
        <w:tab/>
        <w:t>&lt;/To&gt;</w:t>
      </w:r>
    </w:p>
    <w:p w14:paraId="174039E9" w14:textId="356ACADE" w:rsidR="00EA17E9" w:rsidRPr="00D33A3F" w:rsidRDefault="00EA17E9" w:rsidP="00EA17E9">
      <w:pPr>
        <w:pStyle w:val="XMLCode"/>
        <w:rPr>
          <w:highlight w:val="white"/>
        </w:rPr>
      </w:pPr>
      <w:r w:rsidRPr="00D33A3F">
        <w:rPr>
          <w:highlight w:val="white"/>
        </w:rPr>
        <w:tab/>
        <w:t>&lt;BizMsgIdr&gt;</w:t>
      </w:r>
      <w:r>
        <w:rPr>
          <w:highlight w:val="white"/>
        </w:rPr>
        <w:t>LOCA000000035</w:t>
      </w:r>
      <w:r w:rsidRPr="00D33A3F">
        <w:rPr>
          <w:highlight w:val="white"/>
        </w:rPr>
        <w:t>&lt;/BizMsgIdr&gt;</w:t>
      </w:r>
    </w:p>
    <w:p w14:paraId="15FA5A77" w14:textId="06615FB1" w:rsidR="00EA17E9" w:rsidRPr="00D33A3F" w:rsidRDefault="00EA17E9" w:rsidP="00EA17E9">
      <w:pPr>
        <w:pStyle w:val="XMLCode"/>
        <w:rPr>
          <w:highlight w:val="white"/>
        </w:rPr>
      </w:pPr>
      <w:r>
        <w:rPr>
          <w:highlight w:val="white"/>
        </w:rPr>
        <w:tab/>
        <w:t>&lt;MsgDefIdr&gt;seev.002.001.07</w:t>
      </w:r>
      <w:r w:rsidRPr="00D33A3F">
        <w:rPr>
          <w:highlight w:val="white"/>
        </w:rPr>
        <w:t>&lt;/MsgDefIdr&gt;</w:t>
      </w:r>
    </w:p>
    <w:p w14:paraId="406D5143" w14:textId="117BE0C3" w:rsidR="00EA17E9" w:rsidRPr="00D33A3F" w:rsidRDefault="00EA17E9" w:rsidP="00EA17E9">
      <w:pPr>
        <w:pStyle w:val="XMLCode"/>
        <w:rPr>
          <w:highlight w:val="white"/>
        </w:rPr>
      </w:pPr>
      <w:r w:rsidRPr="00D33A3F">
        <w:rPr>
          <w:highlight w:val="white"/>
        </w:rPr>
        <w:tab/>
        <w:t>&lt;CreDt</w:t>
      </w:r>
      <w:r>
        <w:rPr>
          <w:highlight w:val="white"/>
        </w:rPr>
        <w:t>&gt;2019-04-04T11</w:t>
      </w:r>
      <w:r w:rsidRPr="00D33A3F">
        <w:rPr>
          <w:highlight w:val="white"/>
        </w:rPr>
        <w:t>:30:00Z&lt;/CreDt&gt;</w:t>
      </w:r>
    </w:p>
    <w:p w14:paraId="3CD33C80" w14:textId="77777777" w:rsidR="00EA17E9" w:rsidRPr="00D33A3F" w:rsidRDefault="00EA17E9" w:rsidP="00EA17E9">
      <w:pPr>
        <w:pStyle w:val="XMLCode"/>
      </w:pPr>
      <w:r w:rsidRPr="00D33A3F">
        <w:rPr>
          <w:highlight w:val="white"/>
        </w:rPr>
        <w:t>&lt;/AppHdr&gt;</w:t>
      </w:r>
    </w:p>
    <w:p w14:paraId="0EC4C714" w14:textId="6EAB7820" w:rsidR="00EA17E9" w:rsidRDefault="00EA17E9" w:rsidP="00EA17E9">
      <w:pPr>
        <w:widowControl/>
        <w:spacing w:before="0"/>
      </w:pPr>
      <w:r w:rsidRPr="00D33A3F">
        <w:rPr>
          <w:highlight w:val="white"/>
        </w:rPr>
        <w:lastRenderedPageBreak/>
        <w:t>&lt;Document xmlns="urn:i</w:t>
      </w:r>
      <w:r>
        <w:rPr>
          <w:highlight w:val="white"/>
        </w:rPr>
        <w:t>so:std:iso:20022:tech:xsd:seev.002</w:t>
      </w:r>
      <w:r w:rsidRPr="00D33A3F">
        <w:rPr>
          <w:highlight w:val="white"/>
        </w:rPr>
        <w:t>.001.0</w:t>
      </w:r>
      <w:r w:rsidR="00F125B5">
        <w:rPr>
          <w:highlight w:val="white"/>
        </w:rPr>
        <w:t>8</w:t>
      </w:r>
      <w:r w:rsidRPr="00D33A3F">
        <w:rPr>
          <w:highlight w:val="white"/>
        </w:rPr>
        <w:t>" xmlns:xsi="http://www.w3.org/2001/XMLSchema-instance"&gt;</w:t>
      </w:r>
    </w:p>
    <w:p w14:paraId="3F3750BC" w14:textId="2393AE32" w:rsidR="00C9748A" w:rsidRDefault="00C9748A" w:rsidP="00C9748A">
      <w:pPr>
        <w:pStyle w:val="StyleXMLSampleLatinBodyCalibri10ptLeft0"/>
        <w:rPr>
          <w:color w:val="000000"/>
          <w:highlight w:val="white"/>
        </w:rPr>
      </w:pPr>
      <w:r>
        <w:rPr>
          <w:color w:val="0000FF"/>
          <w:highlight w:val="white"/>
        </w:rPr>
        <w:t>&lt;</w:t>
      </w:r>
      <w:r>
        <w:rPr>
          <w:highlight w:val="white"/>
        </w:rPr>
        <w:t>MtgCxl</w:t>
      </w:r>
      <w:r>
        <w:rPr>
          <w:color w:val="0000FF"/>
          <w:highlight w:val="white"/>
        </w:rPr>
        <w:t>&gt;</w:t>
      </w:r>
    </w:p>
    <w:p w14:paraId="48211E14" w14:textId="186DEF20" w:rsidR="00C9748A" w:rsidRDefault="00C9748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MtgRef</w:t>
      </w:r>
      <w:r>
        <w:rPr>
          <w:color w:val="0000FF"/>
          <w:highlight w:val="white"/>
        </w:rPr>
        <w:t>&gt;</w:t>
      </w:r>
    </w:p>
    <w:p w14:paraId="398BC0AE" w14:textId="1E8CB7E2" w:rsidR="00C9748A" w:rsidRDefault="00C9748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MtgId</w:t>
      </w:r>
      <w:r>
        <w:rPr>
          <w:color w:val="0000FF"/>
          <w:highlight w:val="white"/>
        </w:rPr>
        <w:t>&gt;</w:t>
      </w:r>
      <w:r>
        <w:rPr>
          <w:color w:val="000000"/>
          <w:highlight w:val="white"/>
        </w:rPr>
        <w:t>AGM4528</w:t>
      </w:r>
      <w:r>
        <w:rPr>
          <w:color w:val="0000FF"/>
          <w:highlight w:val="white"/>
        </w:rPr>
        <w:t>&lt;/</w:t>
      </w:r>
      <w:r>
        <w:rPr>
          <w:highlight w:val="white"/>
        </w:rPr>
        <w:t>MtgId</w:t>
      </w:r>
      <w:r>
        <w:rPr>
          <w:color w:val="0000FF"/>
          <w:highlight w:val="white"/>
        </w:rPr>
        <w:t>&gt;</w:t>
      </w:r>
    </w:p>
    <w:p w14:paraId="416B9DC4" w14:textId="4651D25B" w:rsidR="00C9748A" w:rsidRDefault="00C9748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MtgDtAndTm</w:t>
      </w:r>
      <w:r>
        <w:rPr>
          <w:color w:val="0000FF"/>
          <w:highlight w:val="white"/>
        </w:rPr>
        <w:t>&gt;</w:t>
      </w:r>
      <w:r>
        <w:rPr>
          <w:color w:val="000000"/>
          <w:highlight w:val="white"/>
        </w:rPr>
        <w:t>20019-04-28T11:00:00</w:t>
      </w:r>
      <w:r>
        <w:rPr>
          <w:color w:val="0000FF"/>
          <w:highlight w:val="white"/>
        </w:rPr>
        <w:t>&lt;/</w:t>
      </w:r>
      <w:r>
        <w:rPr>
          <w:highlight w:val="white"/>
        </w:rPr>
        <w:t>MtgDtAndTm</w:t>
      </w:r>
      <w:r>
        <w:rPr>
          <w:color w:val="0000FF"/>
          <w:highlight w:val="white"/>
        </w:rPr>
        <w:t>&gt;</w:t>
      </w:r>
    </w:p>
    <w:p w14:paraId="589037C7" w14:textId="034489F0" w:rsidR="00C9748A" w:rsidRDefault="00C9748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Tp</w:t>
      </w:r>
      <w:r>
        <w:rPr>
          <w:color w:val="0000FF"/>
          <w:highlight w:val="white"/>
        </w:rPr>
        <w:t>&gt;</w:t>
      </w:r>
      <w:r>
        <w:rPr>
          <w:color w:val="000000"/>
          <w:highlight w:val="white"/>
        </w:rPr>
        <w:t>GMET</w:t>
      </w:r>
      <w:r>
        <w:rPr>
          <w:color w:val="0000FF"/>
          <w:highlight w:val="white"/>
        </w:rPr>
        <w:t>&lt;/</w:t>
      </w:r>
      <w:r>
        <w:rPr>
          <w:highlight w:val="white"/>
        </w:rPr>
        <w:t>Tp</w:t>
      </w:r>
      <w:r>
        <w:rPr>
          <w:color w:val="0000FF"/>
          <w:highlight w:val="white"/>
        </w:rPr>
        <w:t>&gt;</w:t>
      </w:r>
    </w:p>
    <w:p w14:paraId="2FB8A363" w14:textId="6E3FE800" w:rsidR="00C9748A" w:rsidRDefault="00C9748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MtgRef</w:t>
      </w:r>
      <w:r>
        <w:rPr>
          <w:color w:val="0000FF"/>
          <w:highlight w:val="white"/>
        </w:rPr>
        <w:t>&gt;</w:t>
      </w:r>
    </w:p>
    <w:p w14:paraId="5960DB7D" w14:textId="76BD0965" w:rsidR="00C9748A" w:rsidRDefault="00C9748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Scty</w:t>
      </w:r>
      <w:r>
        <w:rPr>
          <w:color w:val="0000FF"/>
          <w:highlight w:val="white"/>
        </w:rPr>
        <w:t>&gt;</w:t>
      </w:r>
    </w:p>
    <w:p w14:paraId="73D13208" w14:textId="6CBEF1D8" w:rsidR="00C9748A" w:rsidRDefault="00C9748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3B796520" w14:textId="51266ECD" w:rsidR="00C9748A" w:rsidRDefault="00C9748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ISIN</w:t>
      </w:r>
      <w:r>
        <w:rPr>
          <w:color w:val="0000FF"/>
          <w:highlight w:val="white"/>
        </w:rPr>
        <w:t>&gt;</w:t>
      </w:r>
      <w:r>
        <w:rPr>
          <w:color w:val="000000"/>
          <w:highlight w:val="white"/>
        </w:rPr>
        <w:t>GB4444A53L22</w:t>
      </w:r>
      <w:r>
        <w:rPr>
          <w:color w:val="0000FF"/>
          <w:highlight w:val="white"/>
        </w:rPr>
        <w:t>&lt;/</w:t>
      </w:r>
      <w:r>
        <w:rPr>
          <w:highlight w:val="white"/>
        </w:rPr>
        <w:t>ISIN</w:t>
      </w:r>
      <w:r>
        <w:rPr>
          <w:color w:val="0000FF"/>
          <w:highlight w:val="white"/>
        </w:rPr>
        <w:t>&gt;</w:t>
      </w:r>
    </w:p>
    <w:p w14:paraId="3B295F28" w14:textId="4A358B04" w:rsidR="00C9748A" w:rsidRDefault="00C9748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3D3455E7" w14:textId="7C0A7A6C" w:rsidR="00C9748A" w:rsidRDefault="00C9748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Scty</w:t>
      </w:r>
      <w:r>
        <w:rPr>
          <w:color w:val="0000FF"/>
          <w:highlight w:val="white"/>
        </w:rPr>
        <w:t>&gt;</w:t>
      </w:r>
    </w:p>
    <w:p w14:paraId="1BD046A0" w14:textId="54D422E9" w:rsidR="00C9748A" w:rsidRDefault="00C9748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Rsn</w:t>
      </w:r>
      <w:r>
        <w:rPr>
          <w:color w:val="0000FF"/>
          <w:highlight w:val="white"/>
        </w:rPr>
        <w:t>&gt;</w:t>
      </w:r>
    </w:p>
    <w:p w14:paraId="20323B73" w14:textId="06CCF936" w:rsidR="00C9748A" w:rsidRDefault="00C9748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CxlRsnCd</w:t>
      </w:r>
      <w:r>
        <w:rPr>
          <w:color w:val="0000FF"/>
          <w:highlight w:val="white"/>
        </w:rPr>
        <w:t>&gt;</w:t>
      </w:r>
    </w:p>
    <w:p w14:paraId="421F5DA7" w14:textId="4BF29E85" w:rsidR="00C9748A" w:rsidRDefault="00C9748A" w:rsidP="00C9748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Cd</w:t>
      </w:r>
      <w:r>
        <w:rPr>
          <w:color w:val="0000FF"/>
          <w:highlight w:val="white"/>
        </w:rPr>
        <w:t>&gt;</w:t>
      </w:r>
      <w:r>
        <w:rPr>
          <w:color w:val="000000"/>
          <w:highlight w:val="white"/>
        </w:rPr>
        <w:t>PROC</w:t>
      </w:r>
      <w:r>
        <w:rPr>
          <w:color w:val="0000FF"/>
          <w:highlight w:val="white"/>
        </w:rPr>
        <w:t>&lt;/</w:t>
      </w:r>
      <w:r>
        <w:rPr>
          <w:highlight w:val="white"/>
        </w:rPr>
        <w:t>Cd</w:t>
      </w:r>
      <w:r>
        <w:rPr>
          <w:color w:val="0000FF"/>
          <w:highlight w:val="white"/>
        </w:rPr>
        <w:t>&gt;</w:t>
      </w:r>
    </w:p>
    <w:p w14:paraId="4858B652" w14:textId="559A9E52" w:rsidR="00C9748A" w:rsidRDefault="00C9748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CxlRsnCd</w:t>
      </w:r>
      <w:r>
        <w:rPr>
          <w:color w:val="0000FF"/>
          <w:highlight w:val="white"/>
        </w:rPr>
        <w:t>&gt;</w:t>
      </w:r>
    </w:p>
    <w:p w14:paraId="0E573BC9" w14:textId="796A3835" w:rsidR="00C9748A" w:rsidRDefault="00C9748A" w:rsidP="00C9748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CxlRsn</w:t>
      </w:r>
      <w:r>
        <w:rPr>
          <w:color w:val="0000FF"/>
          <w:highlight w:val="white"/>
        </w:rPr>
        <w:t>&gt;</w:t>
      </w:r>
      <w:r>
        <w:rPr>
          <w:color w:val="000000"/>
          <w:highlight w:val="white"/>
        </w:rPr>
        <w:t>Wrong ISIN, correct ISIN is GB3333A53L22</w:t>
      </w:r>
      <w:r>
        <w:rPr>
          <w:color w:val="0000FF"/>
          <w:highlight w:val="white"/>
        </w:rPr>
        <w:t>&lt;/</w:t>
      </w:r>
      <w:r>
        <w:rPr>
          <w:highlight w:val="white"/>
        </w:rPr>
        <w:t>CxlRsn</w:t>
      </w:r>
      <w:r>
        <w:rPr>
          <w:color w:val="0000FF"/>
          <w:highlight w:val="white"/>
        </w:rPr>
        <w:t>&gt;</w:t>
      </w:r>
    </w:p>
    <w:p w14:paraId="439D593F" w14:textId="0A6B77DB" w:rsidR="00C9748A" w:rsidRDefault="00C9748A" w:rsidP="00C9748A">
      <w:pPr>
        <w:pStyle w:val="StyleXMLSampleLatinBodyCalibri10ptLeft0"/>
        <w:rPr>
          <w:color w:val="000000"/>
          <w:highlight w:val="white"/>
        </w:rPr>
      </w:pPr>
      <w:r>
        <w:rPr>
          <w:color w:val="000000"/>
          <w:highlight w:val="white"/>
        </w:rPr>
        <w:tab/>
      </w:r>
      <w:r>
        <w:rPr>
          <w:color w:val="0000FF"/>
          <w:highlight w:val="white"/>
        </w:rPr>
        <w:t>&lt;/</w:t>
      </w:r>
      <w:r>
        <w:rPr>
          <w:highlight w:val="white"/>
        </w:rPr>
        <w:t>Rsn</w:t>
      </w:r>
      <w:r>
        <w:rPr>
          <w:color w:val="0000FF"/>
          <w:highlight w:val="white"/>
        </w:rPr>
        <w:t>&gt;</w:t>
      </w:r>
    </w:p>
    <w:p w14:paraId="4252A971" w14:textId="77777777" w:rsidR="00EA17E9" w:rsidRDefault="00C9748A" w:rsidP="00C9748A">
      <w:pPr>
        <w:pStyle w:val="StyleXMLSampleLatinBodyCalibri10ptLeft0"/>
        <w:rPr>
          <w:color w:val="0000FF"/>
        </w:rPr>
      </w:pPr>
      <w:r>
        <w:rPr>
          <w:color w:val="0000FF"/>
          <w:highlight w:val="white"/>
        </w:rPr>
        <w:t>&lt;/</w:t>
      </w:r>
      <w:r>
        <w:rPr>
          <w:highlight w:val="white"/>
        </w:rPr>
        <w:t>MtgCxl</w:t>
      </w:r>
      <w:r>
        <w:rPr>
          <w:color w:val="0000FF"/>
          <w:highlight w:val="white"/>
        </w:rPr>
        <w:t>&gt;</w:t>
      </w:r>
    </w:p>
    <w:p w14:paraId="7D5B7DE7" w14:textId="0E3984DE" w:rsidR="0037156E" w:rsidRDefault="00EA17E9" w:rsidP="00C9748A">
      <w:pPr>
        <w:pStyle w:val="StyleXMLSampleLatinBodyCalibri10ptLeft0"/>
        <w:rPr>
          <w:b/>
          <w:sz w:val="24"/>
        </w:rPr>
      </w:pPr>
      <w:r>
        <w:rPr>
          <w:color w:val="0000FF"/>
        </w:rPr>
        <w:t>&lt;/Document&gt;</w:t>
      </w:r>
      <w:r w:rsidR="0037156E">
        <w:br w:type="page"/>
      </w:r>
    </w:p>
    <w:p w14:paraId="2D6B26B7" w14:textId="2F5B0020" w:rsidR="00D726F7" w:rsidRPr="00446640" w:rsidRDefault="002B3630" w:rsidP="00446640">
      <w:pPr>
        <w:pStyle w:val="Heading2"/>
      </w:pPr>
      <w:bookmarkStart w:id="35" w:name="_Toc94539584"/>
      <w:r>
        <w:lastRenderedPageBreak/>
        <w:t>MeetingEntitlementNotification - seev.00</w:t>
      </w:r>
      <w:r w:rsidR="00C0706C">
        <w:t>3.001</w:t>
      </w:r>
      <w:r w:rsidR="00D726F7" w:rsidRPr="00446640">
        <w:t>.0</w:t>
      </w:r>
      <w:bookmarkEnd w:id="34"/>
      <w:r w:rsidR="00B03735">
        <w:t>8</w:t>
      </w:r>
      <w:bookmarkEnd w:id="35"/>
    </w:p>
    <w:p w14:paraId="0BCA4912" w14:textId="77777777" w:rsidR="00D726F7" w:rsidRPr="000A24E9" w:rsidRDefault="00D726F7" w:rsidP="00D726F7">
      <w:pPr>
        <w:rPr>
          <w:b/>
        </w:rPr>
      </w:pPr>
      <w:r w:rsidRPr="000A24E9">
        <w:rPr>
          <w:b/>
        </w:rPr>
        <w:t>Terms</w:t>
      </w:r>
    </w:p>
    <w:p w14:paraId="0E0B6A0C" w14:textId="07F1D318" w:rsidR="00082B5A" w:rsidRDefault="00082B5A" w:rsidP="00082B5A">
      <w:r>
        <w:t xml:space="preserve">Global custodian (GLOBUS33) services the account of Fund XYZ (FUMAUS33). On 25 April, the record date for the Big Corp general meeting, the </w:t>
      </w:r>
      <w:r w:rsidR="00130D8E">
        <w:t xml:space="preserve">local </w:t>
      </w:r>
      <w:r>
        <w:t xml:space="preserve">custodian confirms to the </w:t>
      </w:r>
      <w:r w:rsidR="00130D8E">
        <w:t xml:space="preserve">global </w:t>
      </w:r>
      <w:r>
        <w:t>custodian the entitlement for Fund XYZ.</w:t>
      </w:r>
    </w:p>
    <w:p w14:paraId="4FB2C202" w14:textId="1866958B" w:rsidR="006F1F3A" w:rsidRDefault="00082B5A" w:rsidP="00082B5A">
      <w:r>
        <w:t>The following graphic shows the flow of the message as described in this example.</w:t>
      </w:r>
    </w:p>
    <w:p w14:paraId="0C745B9C" w14:textId="77777777" w:rsidR="00130D8E" w:rsidRDefault="00130D8E" w:rsidP="00082B5A"/>
    <w:p w14:paraId="2F6AA212" w14:textId="2D097535" w:rsidR="006F1F3A" w:rsidRDefault="00130D8E" w:rsidP="00446640">
      <w:pPr>
        <w:pStyle w:val="BlockLabel"/>
        <w:ind w:left="0"/>
      </w:pPr>
      <w:r w:rsidRPr="00130D8E">
        <w:rPr>
          <w:noProof/>
          <w:lang w:eastAsia="en-GB"/>
        </w:rPr>
        <mc:AlternateContent>
          <mc:Choice Requires="wpg">
            <w:drawing>
              <wp:inline distT="0" distB="0" distL="0" distR="0" wp14:anchorId="65BE2DC9" wp14:editId="4BEF6DF5">
                <wp:extent cx="6059848" cy="855514"/>
                <wp:effectExtent l="0" t="0" r="0" b="0"/>
                <wp:docPr id="8" name="Group 7"/>
                <wp:cNvGraphicFramePr/>
                <a:graphic xmlns:a="http://schemas.openxmlformats.org/drawingml/2006/main">
                  <a:graphicData uri="http://schemas.microsoft.com/office/word/2010/wordprocessingGroup">
                    <wpg:wgp>
                      <wpg:cNvGrpSpPr/>
                      <wpg:grpSpPr>
                        <a:xfrm>
                          <a:off x="0" y="0"/>
                          <a:ext cx="6059848" cy="855514"/>
                          <a:chOff x="0" y="0"/>
                          <a:chExt cx="6059848" cy="855514"/>
                        </a:xfrm>
                      </wpg:grpSpPr>
                      <wpg:grpSp>
                        <wpg:cNvPr id="2" name="Group 2"/>
                        <wpg:cNvGrpSpPr/>
                        <wpg:grpSpPr>
                          <a:xfrm>
                            <a:off x="967690" y="28282"/>
                            <a:ext cx="520065" cy="679654"/>
                            <a:chOff x="967690" y="28282"/>
                            <a:chExt cx="520065" cy="679654"/>
                          </a:xfrm>
                        </wpg:grpSpPr>
                        <pic:pic xmlns:pic="http://schemas.openxmlformats.org/drawingml/2006/picture">
                          <pic:nvPicPr>
                            <pic:cNvPr id="23" name="Picture 23" descr="Bank_cmyk_warmgray_10"/>
                            <pic:cNvPicPr>
                              <a:picLocks noChangeAspect="1" noChangeArrowheads="1"/>
                            </pic:cNvPicPr>
                          </pic:nvPicPr>
                          <pic:blipFill>
                            <a:blip r:embed="rId27" cstate="print"/>
                            <a:srcRect/>
                            <a:stretch>
                              <a:fillRect/>
                            </a:stretch>
                          </pic:blipFill>
                          <pic:spPr bwMode="auto">
                            <a:xfrm>
                              <a:off x="1002102" y="28282"/>
                              <a:ext cx="449813" cy="490325"/>
                            </a:xfrm>
                            <a:prstGeom prst="rect">
                              <a:avLst/>
                            </a:prstGeom>
                            <a:noFill/>
                          </pic:spPr>
                        </pic:pic>
                        <wps:wsp>
                          <wps:cNvPr id="24" name="TextBox 12"/>
                          <wps:cNvSpPr txBox="1"/>
                          <wps:spPr>
                            <a:xfrm>
                              <a:off x="967690" y="499656"/>
                              <a:ext cx="520065" cy="208280"/>
                            </a:xfrm>
                            <a:prstGeom prst="rect">
                              <a:avLst/>
                            </a:prstGeom>
                            <a:noFill/>
                          </wps:spPr>
                          <wps:txbx>
                            <w:txbxContent>
                              <w:p w14:paraId="3665875F" w14:textId="77777777" w:rsidR="002B0315" w:rsidRDefault="002B0315" w:rsidP="00130D8E">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Agent</w:t>
                                </w:r>
                              </w:p>
                            </w:txbxContent>
                          </wps:txbx>
                          <wps:bodyPr wrap="square" rtlCol="0" anchor="b">
                            <a:spAutoFit/>
                          </wps:bodyPr>
                        </wps:wsp>
                      </wpg:grpSp>
                      <wpg:grpSp>
                        <wpg:cNvPr id="4" name="Group 3"/>
                        <wpg:cNvGrpSpPr/>
                        <wpg:grpSpPr>
                          <a:xfrm>
                            <a:off x="1604911" y="28282"/>
                            <a:ext cx="826135" cy="796494"/>
                            <a:chOff x="1604911" y="28282"/>
                            <a:chExt cx="826135" cy="796494"/>
                          </a:xfrm>
                        </wpg:grpSpPr>
                        <pic:pic xmlns:pic="http://schemas.openxmlformats.org/drawingml/2006/picture">
                          <pic:nvPicPr>
                            <pic:cNvPr id="21" name="Picture 21" descr="Bank_cmyk_warmgray_10"/>
                            <pic:cNvPicPr>
                              <a:picLocks noChangeAspect="1" noChangeArrowheads="1"/>
                            </pic:cNvPicPr>
                          </pic:nvPicPr>
                          <pic:blipFill>
                            <a:blip r:embed="rId27" cstate="print"/>
                            <a:srcRect/>
                            <a:stretch>
                              <a:fillRect/>
                            </a:stretch>
                          </pic:blipFill>
                          <pic:spPr bwMode="auto">
                            <a:xfrm>
                              <a:off x="1745052" y="28282"/>
                              <a:ext cx="449813" cy="490325"/>
                            </a:xfrm>
                            <a:prstGeom prst="rect">
                              <a:avLst/>
                            </a:prstGeom>
                            <a:noFill/>
                          </pic:spPr>
                        </pic:pic>
                        <wps:wsp>
                          <wps:cNvPr id="22" name="TextBox 13"/>
                          <wps:cNvSpPr txBox="1"/>
                          <wps:spPr>
                            <a:xfrm>
                              <a:off x="1604911" y="499656"/>
                              <a:ext cx="826135" cy="325120"/>
                            </a:xfrm>
                            <a:prstGeom prst="rect">
                              <a:avLst/>
                            </a:prstGeom>
                            <a:noFill/>
                          </wps:spPr>
                          <wps:txbx>
                            <w:txbxContent>
                              <w:p w14:paraId="5B0145A7" w14:textId="77777777" w:rsidR="002B0315" w:rsidRDefault="002B0315" w:rsidP="00130D8E">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Local Custodian</w:t>
                                </w:r>
                              </w:p>
                            </w:txbxContent>
                          </wps:txbx>
                          <wps:bodyPr wrap="square" rtlCol="0" anchor="b">
                            <a:spAutoFit/>
                          </wps:bodyPr>
                        </wps:wsp>
                      </wpg:grpSp>
                      <wpg:grpSp>
                        <wpg:cNvPr id="6" name="Group 4"/>
                        <wpg:cNvGrpSpPr/>
                        <wpg:grpSpPr>
                          <a:xfrm>
                            <a:off x="0" y="0"/>
                            <a:ext cx="697865" cy="707936"/>
                            <a:chOff x="0" y="0"/>
                            <a:chExt cx="697865" cy="707936"/>
                          </a:xfrm>
                        </wpg:grpSpPr>
                        <pic:pic xmlns:pic="http://schemas.openxmlformats.org/drawingml/2006/picture">
                          <pic:nvPicPr>
                            <pic:cNvPr id="19" name="Picture 19" descr="Corporate_cmyk_warmgray_10"/>
                            <pic:cNvPicPr>
                              <a:picLocks noChangeAspect="1" noChangeArrowheads="1"/>
                            </pic:cNvPicPr>
                          </pic:nvPicPr>
                          <pic:blipFill>
                            <a:blip r:embed="rId39" cstate="print"/>
                            <a:srcRect/>
                            <a:stretch>
                              <a:fillRect/>
                            </a:stretch>
                          </pic:blipFill>
                          <pic:spPr bwMode="auto">
                            <a:xfrm>
                              <a:off x="157853" y="0"/>
                              <a:ext cx="430213" cy="534987"/>
                            </a:xfrm>
                            <a:prstGeom prst="rect">
                              <a:avLst/>
                            </a:prstGeom>
                            <a:noFill/>
                          </pic:spPr>
                        </pic:pic>
                        <wps:wsp>
                          <wps:cNvPr id="20" name="TextBox 14"/>
                          <wps:cNvSpPr txBox="1"/>
                          <wps:spPr>
                            <a:xfrm>
                              <a:off x="0" y="499656"/>
                              <a:ext cx="697865" cy="208280"/>
                            </a:xfrm>
                            <a:prstGeom prst="rect">
                              <a:avLst/>
                            </a:prstGeom>
                            <a:noFill/>
                          </wps:spPr>
                          <wps:txbx>
                            <w:txbxContent>
                              <w:p w14:paraId="77494BEE" w14:textId="77777777" w:rsidR="002B0315" w:rsidRDefault="002B0315" w:rsidP="00130D8E">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Issuer</w:t>
                                </w:r>
                              </w:p>
                            </w:txbxContent>
                          </wps:txbx>
                          <wps:bodyPr wrap="square" rtlCol="0" anchor="b">
                            <a:spAutoFit/>
                          </wps:bodyPr>
                        </wps:wsp>
                      </wpg:grpSp>
                      <wpg:grpSp>
                        <wpg:cNvPr id="9" name="Group 5"/>
                        <wpg:cNvGrpSpPr/>
                        <wpg:grpSpPr>
                          <a:xfrm>
                            <a:off x="3379941" y="3546"/>
                            <a:ext cx="930910" cy="796506"/>
                            <a:chOff x="3379941" y="3546"/>
                            <a:chExt cx="930910" cy="796506"/>
                          </a:xfrm>
                        </wpg:grpSpPr>
                        <pic:pic xmlns:pic="http://schemas.openxmlformats.org/drawingml/2006/picture">
                          <pic:nvPicPr>
                            <pic:cNvPr id="17" name="Picture 17" descr="Bank_cmyk_warmgray_10"/>
                            <pic:cNvPicPr>
                              <a:picLocks noChangeAspect="1" noChangeArrowheads="1"/>
                            </pic:cNvPicPr>
                          </pic:nvPicPr>
                          <pic:blipFill>
                            <a:blip r:embed="rId27" cstate="print"/>
                            <a:srcRect/>
                            <a:stretch>
                              <a:fillRect/>
                            </a:stretch>
                          </pic:blipFill>
                          <pic:spPr bwMode="auto">
                            <a:xfrm>
                              <a:off x="3567816" y="3546"/>
                              <a:ext cx="449813" cy="490325"/>
                            </a:xfrm>
                            <a:prstGeom prst="rect">
                              <a:avLst/>
                            </a:prstGeom>
                            <a:noFill/>
                          </pic:spPr>
                        </pic:pic>
                        <wps:wsp>
                          <wps:cNvPr id="18" name="TextBox 15"/>
                          <wps:cNvSpPr txBox="1"/>
                          <wps:spPr>
                            <a:xfrm>
                              <a:off x="3379941" y="474932"/>
                              <a:ext cx="930910" cy="325120"/>
                            </a:xfrm>
                            <a:prstGeom prst="rect">
                              <a:avLst/>
                            </a:prstGeom>
                            <a:noFill/>
                          </wps:spPr>
                          <wps:txbx>
                            <w:txbxContent>
                              <w:p w14:paraId="6B74591C" w14:textId="77777777" w:rsidR="002B0315" w:rsidRDefault="002B0315" w:rsidP="00130D8E">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Global Custodian</w:t>
                                </w:r>
                              </w:p>
                            </w:txbxContent>
                          </wps:txbx>
                          <wps:bodyPr wrap="square" rtlCol="0" anchor="b">
                            <a:spAutoFit/>
                          </wps:bodyPr>
                        </wps:wsp>
                      </wpg:grpSp>
                      <wpg:grpSp>
                        <wpg:cNvPr id="10" name="Group 6"/>
                        <wpg:cNvGrpSpPr/>
                        <wpg:grpSpPr>
                          <a:xfrm>
                            <a:off x="4119356" y="15875"/>
                            <a:ext cx="1121410" cy="692061"/>
                            <a:chOff x="4119356" y="15875"/>
                            <a:chExt cx="1121410" cy="692061"/>
                          </a:xfrm>
                        </wpg:grpSpPr>
                        <pic:pic xmlns:pic="http://schemas.openxmlformats.org/drawingml/2006/picture">
                          <pic:nvPicPr>
                            <pic:cNvPr id="15" name="Picture 15" descr="Man_alone_with_file_cmyk_WG10"/>
                            <pic:cNvPicPr>
                              <a:picLocks noChangeAspect="1" noChangeArrowheads="1"/>
                            </pic:cNvPicPr>
                          </pic:nvPicPr>
                          <pic:blipFill>
                            <a:blip r:embed="rId40" cstate="print"/>
                            <a:srcRect/>
                            <a:stretch>
                              <a:fillRect/>
                            </a:stretch>
                          </pic:blipFill>
                          <pic:spPr bwMode="auto">
                            <a:xfrm>
                              <a:off x="4334566" y="15875"/>
                              <a:ext cx="573087" cy="561975"/>
                            </a:xfrm>
                            <a:prstGeom prst="rect">
                              <a:avLst/>
                            </a:prstGeom>
                            <a:noFill/>
                          </pic:spPr>
                        </pic:pic>
                        <wps:wsp>
                          <wps:cNvPr id="16" name="TextBox 16"/>
                          <wps:cNvSpPr txBox="1"/>
                          <wps:spPr>
                            <a:xfrm>
                              <a:off x="4119356" y="499656"/>
                              <a:ext cx="1121410" cy="208280"/>
                            </a:xfrm>
                            <a:prstGeom prst="rect">
                              <a:avLst/>
                            </a:prstGeom>
                            <a:noFill/>
                          </wps:spPr>
                          <wps:txbx>
                            <w:txbxContent>
                              <w:p w14:paraId="2842A625" w14:textId="77777777" w:rsidR="002B0315" w:rsidRDefault="002B0315" w:rsidP="00130D8E">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Fund Manager</w:t>
                                </w:r>
                              </w:p>
                            </w:txbxContent>
                          </wps:txbx>
                          <wps:bodyPr wrap="square" rtlCol="0" anchor="b">
                            <a:spAutoFit/>
                          </wps:bodyPr>
                        </wps:wsp>
                      </wpg:grpSp>
                      <wpg:grpSp>
                        <wpg:cNvPr id="11" name="Group 7"/>
                        <wpg:cNvGrpSpPr/>
                        <wpg:grpSpPr>
                          <a:xfrm>
                            <a:off x="5224188" y="133201"/>
                            <a:ext cx="835660" cy="722313"/>
                            <a:chOff x="5224188" y="133201"/>
                            <a:chExt cx="835660" cy="722313"/>
                          </a:xfrm>
                        </wpg:grpSpPr>
                        <pic:pic xmlns:pic="http://schemas.openxmlformats.org/drawingml/2006/picture">
                          <pic:nvPicPr>
                            <pic:cNvPr id="13" name="Picture 13" descr="Listing"/>
                            <pic:cNvPicPr>
                              <a:picLocks noChangeAspect="1" noChangeArrowheads="1"/>
                            </pic:cNvPicPr>
                          </pic:nvPicPr>
                          <pic:blipFill>
                            <a:blip r:embed="rId41" cstate="print"/>
                            <a:srcRect/>
                            <a:stretch>
                              <a:fillRect/>
                            </a:stretch>
                          </pic:blipFill>
                          <pic:spPr bwMode="auto">
                            <a:xfrm>
                              <a:off x="5364853" y="133201"/>
                              <a:ext cx="495300" cy="550863"/>
                            </a:xfrm>
                            <a:prstGeom prst="rect">
                              <a:avLst/>
                            </a:prstGeom>
                            <a:noFill/>
                          </pic:spPr>
                        </pic:pic>
                        <wps:wsp>
                          <wps:cNvPr id="14" name="TextBox 26"/>
                          <wps:cNvSpPr txBox="1"/>
                          <wps:spPr>
                            <a:xfrm>
                              <a:off x="5224188" y="647234"/>
                              <a:ext cx="835660" cy="208280"/>
                            </a:xfrm>
                            <a:prstGeom prst="rect">
                              <a:avLst/>
                            </a:prstGeom>
                            <a:noFill/>
                          </wps:spPr>
                          <wps:txbx>
                            <w:txbxContent>
                              <w:p w14:paraId="5395E622" w14:textId="77777777" w:rsidR="002B0315" w:rsidRDefault="002B0315" w:rsidP="00130D8E">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Fund XYZ</w:t>
                                </w:r>
                              </w:p>
                            </w:txbxContent>
                          </wps:txbx>
                          <wps:bodyPr wrap="square" rtlCol="0" anchor="b">
                            <a:spAutoFit/>
                          </wps:bodyPr>
                        </wps:wsp>
                      </wpg:grpSp>
                      <wpg:grpSp>
                        <wpg:cNvPr id="12" name="Group 9"/>
                        <wpg:cNvGrpSpPr/>
                        <wpg:grpSpPr>
                          <a:xfrm>
                            <a:off x="2232364" y="136583"/>
                            <a:ext cx="1333500" cy="325120"/>
                            <a:chOff x="2232364" y="136583"/>
                            <a:chExt cx="1333500" cy="325120"/>
                          </a:xfrm>
                        </wpg:grpSpPr>
                        <wps:wsp>
                          <wps:cNvPr id="25" name="TextBox 45"/>
                          <wps:cNvSpPr txBox="1"/>
                          <wps:spPr>
                            <a:xfrm>
                              <a:off x="2232364" y="136583"/>
                              <a:ext cx="1333500" cy="325120"/>
                            </a:xfrm>
                            <a:prstGeom prst="rect">
                              <a:avLst/>
                            </a:prstGeom>
                            <a:noFill/>
                          </wps:spPr>
                          <wps:txbx>
                            <w:txbxContent>
                              <w:p w14:paraId="01D374A8" w14:textId="77777777" w:rsidR="002B0315" w:rsidRDefault="002B0315" w:rsidP="00130D8E">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 xml:space="preserve">MeetingEntitlement Notification </w:t>
                                </w:r>
                              </w:p>
                            </w:txbxContent>
                          </wps:txbx>
                          <wps:bodyPr wrap="square" rtlCol="0" anchor="b" anchorCtr="0">
                            <a:spAutoFit/>
                          </wps:bodyPr>
                        </wps:wsp>
                        <wps:wsp>
                          <wps:cNvPr id="26" name="Straight Connector 12"/>
                          <wps:cNvCnPr/>
                          <wps:spPr bwMode="auto">
                            <a:xfrm flipH="1">
                              <a:off x="2256824" y="438896"/>
                              <a:ext cx="1280160" cy="0"/>
                            </a:xfrm>
                            <a:prstGeom prst="line">
                              <a:avLst/>
                            </a:prstGeom>
                            <a:solidFill>
                              <a:schemeClr val="accent1"/>
                            </a:solidFill>
                            <a:ln w="12700" cap="flat" cmpd="sng" algn="ctr">
                              <a:solidFill>
                                <a:schemeClr val="tx1"/>
                              </a:solidFill>
                              <a:prstDash val="solid"/>
                              <a:round/>
                              <a:headEnd type="arrow"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g:grpSp>
                      <wps:wsp>
                        <wps:cNvPr id="27" name="Straight Arrow Connector 10"/>
                        <wps:cNvCnPr/>
                        <wps:spPr bwMode="auto">
                          <a:xfrm>
                            <a:off x="4907653" y="339685"/>
                            <a:ext cx="514350" cy="0"/>
                          </a:xfrm>
                          <a:prstGeom prst="straightConnector1">
                            <a:avLst/>
                          </a:prstGeom>
                          <a:solidFill>
                            <a:schemeClr val="accent1"/>
                          </a:solidFill>
                          <a:ln w="12700" cap="flat" cmpd="sng" algn="ctr">
                            <a:solidFill>
                              <a:schemeClr val="tx1"/>
                            </a:solidFill>
                            <a:prstDash val="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inline>
            </w:drawing>
          </mc:Choice>
          <mc:Fallback>
            <w:pict>
              <v:group w14:anchorId="65BE2DC9" id="Group 7" o:spid="_x0000_s1131" style="width:477.15pt;height:67.35pt;mso-position-horizontal-relative:char;mso-position-vertical-relative:line" coordsize="60598,855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uJZVZBwAAMyoAAA4AAABkcnMvZTJvRG9jLnhtbOxa227bRhB9L9B/&#10;IPSeiPeLEDtI7MYtkLRGk6KPxoqiJMIkl12uLfnve/bCJSVTseUgEuwEgRVyJQ5nZs+cnd2ZN2/X&#10;ZWHdZqzJaXUycl7bIyurUjrLq8XJ6J8vH17FI6vhpJqRglbZyegua0ZvT3/95c2qnmQuXdJiljEL&#10;QqpmsqpPRkvO68l43KTLrCTNa1pnFb6cU1YSjlu2GM8YWUF6WYxd2w7HK8pmNaNp1jQYPVdfjk6l&#10;/Pk8S/lf83mTcas4GUE3Lj+Z/JyKz/HpGzJZMFIv81SrQZ6gRUnyCi81os4JJ9YNy++JKvOU0YbO&#10;+euUlmM6n+dpJm2ANY69Zc0Foze1tGUxWS1q4ya4dstPTxab/nl7yax8djLCRFWkxBTJt1qRcM2q&#10;XkzwiwtWf64vmR5YqDth7XrOSvE/7LDW0ql3xqnZmlspBkM7SGIf0lN8FwdB4PjK6+kSU3PvsXT5&#10;29cfHLevHQvtjDLmxmit7XI37XKfYFcSRmEC9MAAN8Y/pX9rYCBwGCj7wigJg237hh/vDB0WsMPO&#10;Ok8n+NNYwNU9LDwcM3iK37BspIWUj5JREnZ9U78CbGvC82le5PxOhiAAKpSqbi/z9JKpmw5Wrtf6&#10;H1+Lt1piZJY1KaLwPamur9Ly7vpqRViJMLy7cmRMCoFChpJIhMUfaXrdWBU9W5Jqkb1rasQ2GAfS&#10;2yHG6GqZkVkjhgHW8aYUebuh5bTI6w95UQgIi2vtDyi2FV4DLlWhe07TmzKruOIilhVwDa2aZV43&#10;I4tNsnKaIbTYHzPomYIHOeKrZnnFFYQalv4NMyQJNZxlPF0KXebQSY8DBeYLaUCns7CuQVha09Un&#10;OoNgcsOpJKGtsHRs23VsxMEwfn0/iR3MiYhPP7E9N5DOa8MMzmcNv8hoaYkLWAON5WvI7cdG6A4d&#10;258I7SsqfNr6X2iopwIKi+AE0Tetq3F3z9l7cdnnJakzaCPE9kDnt6D7gih9T9eWo+Ne/kqQmcXX&#10;GNdIEU8rRTurNaf1gtdPENzh7uB3bZCDhK+J3c4zezuv00lc8fV0LWna94QCYmhKZ3ewY4XF62TU&#10;/HdDREQzXpxRtdaRKl1SYHkqJ6up3wEeH3I5Yd3jmBpxgxmRV5pQFYdKblWXnWuNZ9UyobXZa5lw&#10;QttPHETEMB5jN3Q8zaegUz/Z5tMdz3eEOizBTMrmwiHCCH/Ph1AF5cmF+rIlVIz8JFRFooch1MgP&#10;7OCHIlSTRRlCNTwEbtiHUPvRO8So/eDFWuS4351RJb90lHhoRg3beFaMqrXZi1FVbqp3M21eGiZR&#10;3OalkR0lnl66Hsy7B597IezpJK23W/YUI5o9zyirKUOS9mPkpIjp4+WkQRQHSDqRAmzB1veQrep0&#10;NPCQm8qdqIHfN2RUYqU/TjqK+FRLtmFPwzl7sqeK9CHe7If7YTJRuU84Hm+aSFa8qbXZizc9L0oS&#10;X2WiXuBv5faJZyfYjsqNkdjX29sEOvx4l4cOCzBQft55qBO1oDZMipGfeegB81AvCKPYQf4AFr0P&#10;3xe4r3fMIaUhUkNCexJpP3b9yE+8rVO9fuweJg2V7HI8OhVM1z8A1ursxae+4yQApQSkE8SRnBwy&#10;aTNSx3Edv2XUMHHtUJ7TkYlJSXcI6Ch1h4iXwqk49tjc2zsY0Zz6iVRXsopytcr58gqHhDpP/ffi&#10;hR6aiizwWIemvuf5QbgTykHk2chMZW4QhE6ioG5g+ByzVLGQbGWphpL2JNd+GA/lqhtRfJhkVdez&#10;jnVsKo47++z6lPJa4Lq+E2MJxHLveB4Khptn0TGoN2zzVdf1sIuSyYhh110COnodFmFg/cwzVvDJ&#10;FrtiRLPrx7zhKCALj4l9IgCPtFaULhDKz734hDP7o/Fo4IV+u9MfAq2fBJ6tQRsEdhxK0BrEPUsi&#10;NTWSNkt1n0qk/YgN/cj1dC2kzaj68XoYHo2PW35CHW+DRxOlzl5ZKqjRBSo1j4ZBrHmydSpg6gUt&#10;Jrvcv5em7pLQEekOGQbXm0yqS3C6BoW771IUNcllC0v/qZunXfY/4EFj/TdEtXCVOsQTV11ZVANh&#10;n/XdUhXSM44iqf3YIulhpsqkYp85I/liya0zWlUovFO2Wco+q3RfjvLKcC+ANUdzw++i1i2WM13Y&#10;dt0gjF0VBb4Xx4nkqN5mDbVs1GpUivtADabIK1GEJ5MdLQENLfJZ22khe7uys4JZtwSVapKmaKBQ&#10;DRtoduj/sqisFbR2IxmMosw9R4MFNCprdFU0WK0tUizQd5Zypuav//TWe/h68B2ic+GcNEuljHy9&#10;yprQe1XNZP4kekp+q2YWv6tFl4VoMxkJxcpsNrKKDO8XV/KnnORF99MKLW/Dv0QkFJVwWCZ71HQf&#10;xSa2VX0fYsEVgxX6QzRSYIujUiYDxHfC/j4cJTaEisiZHgXHHgjRbxKFug7geUkYb50YoFkMVPwo&#10;DDY6UkygKLQ/d0TOgM2vA3I3ysjkEHhEZyIwutH62L+X+O16PU//BwAA//8DAFBLAwQUAAYACAAA&#10;ACEAIIrUR5kCAACABgAAFAAAAGRycy9tZWRpYS9pbWFnZTEuZW1mrNRNSFRRGMbxd/It+mayFmIb&#10;SyojKzILQhMrchcVEWRZUozULEL72AgRatLsNCgiolKwZhYTkUhi5mARtIiiFhHVpnZKabg9i7r9&#10;j+feOWAtIrrwm+e513OdOWfOnZiInEdLTGTgRxDcIyfJiXKR4qEgSGwW2TAaBCW799SJxKRtjsh6&#10;xisW4RCmD3uhQKSW+6eoOyQhzXJCmqREDkirnONdmuQ0KbIECzEXhWHnNpmPOKLDjolHJ+S88PwL&#10;g3WWyILwvJe8j6Ww9/AnWYMi2P9rj7aWk9O5ilc7xl5vRCXs+HLYI8rZ7vS31+h+e08V7ByWI44U&#10;a1BsgsCuyTiaeRO7pmnSrilLKdd1pUlrmRnQCvNca8xb3Ws+61GcyvtI927RnW/6wHiDdGdSh8x3&#10;fWym9Ale5LXTI/v0mvE66E4D6e2iO/Vaaw5qNapQkZfSYhPZznzs/KvDrCGL0HM5Nu1468/A+tP3&#10;UsA4ewRBMJ3RutrrZYi+o5lr3M0al4Zr3Mu4s6ztIGvbQ74mV3Dtqq42N3Stua3rTJ9uNFndZB7q&#10;VjOqO80r3W8+aSMSeZ30SL1uM94WunOYPKKVrE8lYxvy+rXORLq11ET+ZW1mztXup2Q41w/M70w4&#10;xz5ynLk2M9cuTRovRXdukl6W7qRJL0N3ekgvSXfSpJeiO/2kl6U7OdLL0J1B0kvSnRzppejOS/ar&#10;l6U770kvQ3fekF6S7rwjvTt0Z0z7jfeI7lwkvX66c4Fn75he4TlIkd4lPk+ki+5l6E6K9JJ053/s&#10;kXb2yHC4RxLsh7Zwb9wlJ9gjhVwb02Hm54yTX3WE344cnuV10r2ndCvH3EZMB78r7dz3t583en7t&#10;b2TU7XO9GMtgjzhs/wUAAP//AwBQSwMEFAAGAAgAAAAhABi+X8hVAwAAfAkAABQAAABkcnMvbWVk&#10;aWEvaW1hZ2UyLmVtZoyVO2gUURSGb3QE38ZHYRMIgmihhY/GbgVjFSEgAcGAYBRjIYmoAZMQJBFJ&#10;hKxaJAbGImshm8KxcBVRUUEUUXxhoY2mMCCihdjdQsbvP85AnL2CA9+emWXOt+c/s+w2OOdOigbn&#10;ar/StEL9Tj262bkdd9L0y1bnVjxM0+aWPbuda3ADi5zbxf0RLIN9YIfemO9cif4fnO50h1y3O+gO&#10;u2a31512J/iUw+4Y1bmVsBQWwqrsnDa3GBohP3RPY35B5aPtepKbf8KS7HqEeg1Wg3rmwQZYC/Lq&#10;ONNzxOp6XnWP3j8A20H3bwIdeV3w57LuNe9Xz35Q/hPItLurVO1Obu1G9ERN/g68jLZAn38Ls9EY&#10;PPY90BHdgD7ORZMRysFq7UjT1Go+h97fCHkmzdQDfQxxi1mmqN+ymeQVp6J1/jY8i7bDBeYSg/41&#10;zHA+Ez3w94zrfjISD/xxo+zPRWKbl0PIp8/+353ns2puzarv0mVmnGXGK9Sv2awLeV88jRL/zrjr&#10;X0Xipn9qJNTkr8/PfYOZbzjgG6BnxLjrh/EN4xowEmrYp/k+ZfN9rpsvZj5RZTYxxVwiNubuJ5/v&#10;UuaboBZ9NfoeGVV/H999XDUjpsbBvOcz38WAr0JPYlT9NL5pXBUjpoZ9ZzOfvMX5yvTERtVP4JvA&#10;VTZiatin56H96XkUfQP0jBhVnoWY4jmI2PjX/j7g0/4+Fp5HLRplf2Kc3Ykx9iZGjZBPOeXT/oq+&#10;Cn2JMc7uxBh7E6NGyKf9ySdv0VemLzbG2Z0YY29i1Aj59H15m+V9X5e3l6xiiKyin5yi1wj5NJd8&#10;ylv0VehLjCGyin5yil4j5FNe+eQt+sr0xcYQWUU/OUWvEfIp74ss75u6vJ1kFd1kFV3kFJ1GyKe5&#10;5FPeoq9CX2J0k1V0kVN0GiGf8sonb9FXpi82uskqusgpOo2QT3mfZHmf1+VtI6voIKtoJ6doM0I+&#10;zSWf8hZ9FfoSo4Osop2cos0I+ZRXPnmLvjJ9sdFBVtFOTtFmhHzK+zDLKy+X9luv3/taVCKraCWr&#10;aCGnKBkhn+aST3mLvgp9idFKVtFCTlEyQj7llS/f49z5yvTFRitZRQs5RcnI/9/Uk5/rv3E5rAEd&#10;jaDz3wAAAP//AwBQSwMEFAAGAAgAAAAhAFBwg98lAgAA1AUAABQAAABkcnMvbWVkaWEvaW1hZ2Uz&#10;LmVtZsyUT4jNURTHz+PIf70xFspmNv4sJgupp/xpZjHqlcnCRkbJZERMbzKiJ2qeNCYsNCaDWTz1&#10;zEKKZDFIbFhIJMlSFjZ2tmfBnc95/Y5+NEWm5Nbnfe+5v3t/95z7vb9XEJHjcLQgMvUtpTr6Ba20&#10;i4w/TOn2BpH7T1Nq6+reLlKQ9/NESsxXWAq7odl8YK5IB+u/0u2UA1KRXumTNtklVRlklz7pR0Va&#10;YAksgOVZn2WyCIoQzecUI0AXZvErJj+BxVl8HR2DVvA1c2AtrAR/r7ehgYNNXc2vz/HxfbARfH47&#10;eAulzBlbrPc1m8FrWAVFqHEGJUvJz2QHDLGJn+kl9Dnq+9Z0vY3oGhuFCWgQN7QEncRlxss8L1uN&#10;uMb4Vtb4Hlsy3YZ6XfXhQpP91e/JydcedWHHj3r+tC5fsw48V6+xBw7BYFbDNdTvB9L0sQV9pMfs&#10;md6yy3BVR+y0nrWqnrB+bdiA3rMjetcO62Pr0QeM7bQxmNBhm4Rx+i8gcv5bLyJnzz+8977nGS28&#10;y9foz/fAv6ixlX3iXCPHyG+m+5mvKc7Hcw8vQ393V/P1hqcdvGeUzf1e3kTD0/mMO1N4+hr/XuLf&#10;G/x7i38f8e9/8Go2uc/GA/8WNsEpzusD53Ye/Zx9C+6Bc1HvWEUnuf/n7IpeMI/ze8Y7/P/2HWtP&#10;op9+ecderVuX3rBurVqvnjGP4y4w/afvcxnxCvBWBO9PAwAA//8DAFBLAwQUAAYACAAAACEA55XV&#10;D0MDAACUCAAAFAAAAGRycy9tZWRpYS9pbWFnZTQuZW1mrJVNbJRFGMdn3acUtGpBTRq8cDFyMJ48&#10;kCCkHvCkJy9NSCAQiBeNJnDpTWOVSlKx1fSLRIq1kLUfkLbbEmyMeig0xqS1JthUQ+hXKNay1aI+&#10;b+K+/J7tDH1bTKxmJ/ntf2Z2nmf+87GzKefccXg75dyPf8dxN7olH8fxs859MhTHB55zruWbON6x&#10;7+UXnUu5jzc7t5/xAg9DFRSKdaSdqyQ+R/UFd8S94Q67o26He8VVu2PMctS9jjq3FcqAVG6brxPm&#10;HoRyCMXGlIcGusW332fwADzk2++gDfAYWMwD8DRUgOW18tabrxb0KT5tjPUfBJZXGP8MaiVoyUrz&#10;vs8Qb3PYPrwGtnfX2Lse1PbOctu6jFap1XmQkhldlBktLcmrSh4ti1TKotKS7VFWtkc1cksboEYm&#10;0Un0O+0Bizf+aW1p8lvhtAoavFn/TgjrNJ/Pw0mMTeCzE/0DNZ+bPG1Sp7OQl+t6CaxtJOe1PLug&#10;lsAc8Q3oHZ/H9stokXG9CH3ys1rdWJ+jknEniP2N2Aya9zlK6TeaZEKz7NUsRPKXDoL1GSEXYW43&#10;2B16Esqhnjt4Q+O4ivoReNf7sznSnIudR5PcIM8KWc4hsEQ9sCyp6E9JR5FsigYT1BMX2EMum9v2&#10;1XQvVMCZ91IFDlXnY+Pf/ObW+Y38nmy+5zeH3xWy3JfAEvXAsjyK3234fQK/q9QTF/ivfu1+b+Q3&#10;tJNxds/SsP48MpxHo1/fS3xfxzn8xPo+Ra+jFjcljRqYlmadllY4rZ+voZV2s2YY+3/Wsd5XF77a&#10;Er4+8H7a0Snva1bauH+Bszon7dCh3Wto1y45C21F8XUBX5mEr1Pez2forPd1UzK6SidvSzf08JtL&#10;0q0XpBMyRfHVi6++hK8P8TOHnw503vv6Rfp0lX5dkAG4xDuwSi99vZKFvqL46sfXUMJXvfdzDl3w&#10;vn6VIQ0sype8wV/pbflaBxJk6cvyXT9ji3G/BvE1nPBl76T5MV+3va+cDGtgSa7w9ozAt7y9SUZo&#10;X+X9Gy6Kr8v4Gk34+sj7OY/aW2y/x99lVAPLMqbL8j38oF+sYZz2mF5m7Eb3K7wTTHXvv8nemEfg&#10;cbBSDla/CwAA//8DAFBLAwQUAAYACAAAACEAfgB1vN0AAAAFAQAADwAAAGRycy9kb3ducmV2Lnht&#10;bEyPT0vDQBDF74LfYRnBm93EtP6J2ZRS1FMRbAXxNk2mSWh2NmS3SfrtHb3o5cHwHu/9JltOtlUD&#10;9b5xbCCeRaCIC1c2XBn42L3cPIDyAbnE1jEZOJOHZX55kWFaupHfadiGSkkJ+xQN1CF0qda+qMmi&#10;n7mOWLyD6y0GOftKlz2OUm5bfRtFd9piw7JQY0frmorj9mQNvI44rpL4edgcD+vz127x9rmJyZjr&#10;q2n1BCrQFP7C8IMv6JAL096duPSqNSCPhF8V73ExT0DtJZTM70Hnmf5Pn38DAAD//wMAUEsDBBQA&#10;BgAIAAAAIQCP+Uxy0wAAAK0CAAAZAAAAZHJzL19yZWxzL2Uyb0RvYy54bWwucmVsc7ySy4oCMRBF&#10;9wP+Q6i9nX7IMAym3YjgVvQDiqS6O9h5kESx/96ADIwguutlVXHPPYtab25mZFcKUTsroCpKYGSl&#10;U9r2Ak7H3fIHWExoFY7OkoCJImzaxdf6QCOmHIqD9pFlio0ChpT8L+dRDmQwFs6TzZfOBYMpj6Hn&#10;HuUZe+J1WX7z8J8B7ROT7ZWAsFcNsOPkc/Nntus6LWnr5MWQTS8quDa5OwMx9JQEGFIaH8umINMB&#10;f+1Qz+NQv3Oo5nGo3jms5nFY/Tnwpydr7wAAAP//AwBQSwECLQAUAAYACAAAACEApuZR+wwBAAAV&#10;AgAAEwAAAAAAAAAAAAAAAAAAAAAAW0NvbnRlbnRfVHlwZXNdLnhtbFBLAQItABQABgAIAAAAIQA4&#10;/SH/1gAAAJQBAAALAAAAAAAAAAAAAAAAAD0BAABfcmVscy8ucmVsc1BLAQItABQABgAIAAAAIQCs&#10;7iWVWQcAADMqAAAOAAAAAAAAAAAAAAAAADwCAABkcnMvZTJvRG9jLnhtbFBLAQItABQABgAIAAAA&#10;IQAgitRHmQIAAIAGAAAUAAAAAAAAAAAAAAAAAMEJAABkcnMvbWVkaWEvaW1hZ2UxLmVtZlBLAQIt&#10;ABQABgAIAAAAIQAYvl/IVQMAAHwJAAAUAAAAAAAAAAAAAAAAAIwMAABkcnMvbWVkaWEvaW1hZ2Uy&#10;LmVtZlBLAQItABQABgAIAAAAIQBQcIPfJQIAANQFAAAUAAAAAAAAAAAAAAAAABMQAABkcnMvbWVk&#10;aWEvaW1hZ2UzLmVtZlBLAQItABQABgAIAAAAIQDnldUPQwMAAJQIAAAUAAAAAAAAAAAAAAAAAGoS&#10;AABkcnMvbWVkaWEvaW1hZ2U0LmVtZlBLAQItABQABgAIAAAAIQB+AHW83QAAAAUBAAAPAAAAAAAA&#10;AAAAAAAAAN8VAABkcnMvZG93bnJldi54bWxQSwECLQAUAAYACAAAACEAj/lMctMAAACtAgAAGQAA&#10;AAAAAAAAAAAAAADpFgAAZHJzL19yZWxzL2Uyb0RvYy54bWwucmVsc1BLBQYAAAAACQAJAEICAADz&#10;FwAAAAA=&#10;">
                <v:group id="Group 2" o:spid="_x0000_s1132" style="position:absolute;left:9676;top:282;width:5201;height:6797" coordorigin="9676,282" coordsize="5200,6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23" o:spid="_x0000_s1133" type="#_x0000_t75" alt="Bank_cmyk_warmgray_10" style="position:absolute;left:10021;top:282;width:4498;height:4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Q+xAAAANsAAAAPAAAAZHJzL2Rvd25yZXYueG1sRI9Ba8JA&#10;FITvBf/D8gQvUjdNQTR1FakEczWtB2+P7Gs2NPs2ZleN/94tCD0OM/MNs9oMthVX6n3jWMHbLAFB&#10;XDndcK3g+yt/XYDwAVlj65gU3MnDZj16WWGm3Y0PdC1DLSKEfYYKTAhdJqWvDFn0M9cRR+/H9RZD&#10;lH0tdY+3CLetTJNkLi02HBcMdvRpqPotL1ZBvkjPUzk1u1M+D8W+WN4vy2Op1GQ8bD9ABBrCf/jZ&#10;LrSC9B3+vsQfINcPAAAA//8DAFBLAQItABQABgAIAAAAIQDb4fbL7gAAAIUBAAATAAAAAAAAAAAA&#10;AAAAAAAAAABbQ29udGVudF9UeXBlc10ueG1sUEsBAi0AFAAGAAgAAAAhAFr0LFu/AAAAFQEAAAsA&#10;AAAAAAAAAAAAAAAAHwEAAF9yZWxzLy5yZWxzUEsBAi0AFAAGAAgAAAAhAGudJD7EAAAA2wAAAA8A&#10;AAAAAAAAAAAAAAAABwIAAGRycy9kb3ducmV2LnhtbFBLBQYAAAAAAwADALcAAAD4AgAAAAA=&#10;">
                    <v:imagedata r:id="rId28" o:title="Bank_cmyk_warmgray_10"/>
                  </v:shape>
                  <v:shape id="TextBox 12" o:spid="_x0000_s1134" type="#_x0000_t202" style="position:absolute;left:9676;top:4996;width:5201;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drYxQAAANsAAAAPAAAAZHJzL2Rvd25yZXYueG1sRI9BawIx&#10;FITvQv9DeIVepGYrRdqtUbRS60EoVS/eXjfP3cXNy5pEjf/eFASPw8x8wwzH0TTiRM7XlhW89DIQ&#10;xIXVNZcKNuuv5zcQPiBrbCyTggt5GI8eOkPMtT3zL51WoRQJwj5HBVUIbS6lLyoy6Hu2JU7ezjqD&#10;IUlXSu3wnOCmkf0sG0iDNaeFClv6rKjYr45GwZ/7CdP9+/ehXctZN863u+UySqWeHuPkA0SgGO7h&#10;W3uhFfRf4f9L+gFydAUAAP//AwBQSwECLQAUAAYACAAAACEA2+H2y+4AAACFAQAAEwAAAAAAAAAA&#10;AAAAAAAAAAAAW0NvbnRlbnRfVHlwZXNdLnhtbFBLAQItABQABgAIAAAAIQBa9CxbvwAAABUBAAAL&#10;AAAAAAAAAAAAAAAAAB8BAABfcmVscy8ucmVsc1BLAQItABQABgAIAAAAIQC5xdrYxQAAANsAAAAP&#10;AAAAAAAAAAAAAAAAAAcCAABkcnMvZG93bnJldi54bWxQSwUGAAAAAAMAAwC3AAAA+QIAAAAA&#10;" filled="f" stroked="f">
                    <v:textbox style="mso-fit-shape-to-text:t">
                      <w:txbxContent>
                        <w:p w14:paraId="3665875F" w14:textId="77777777" w:rsidR="002B0315" w:rsidRDefault="002B0315" w:rsidP="00130D8E">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Agent</w:t>
                          </w:r>
                        </w:p>
                      </w:txbxContent>
                    </v:textbox>
                  </v:shape>
                </v:group>
                <v:group id="Group 3" o:spid="_x0000_s1135" style="position:absolute;left:16049;top:282;width:8261;height:7965" coordorigin="16049,282" coordsize="8261,7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21" o:spid="_x0000_s1136" type="#_x0000_t75" alt="Bank_cmyk_warmgray_10" style="position:absolute;left:17450;top:282;width:4498;height:4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x/SxAAAANsAAAAPAAAAZHJzL2Rvd25yZXYueG1sRI/BasMw&#10;EETvgfyD2EAvoZHjQ4jdyKakmPpapz30tlhby9RaOZaSOH9fFQo9DjPzhjmUsx3ElSbfO1aw3SQg&#10;iFune+4UvJ+qxz0IH5A1Do5JwZ08lMVyccBcuxu/0bUJnYgQ9jkqMCGMuZS+NWTRb9xIHL0vN1kM&#10;UU6d1BPeItwOMk2SnbTYc1wwONLRUPvdXKyCap+e13JtXj6rXahf6+x+yT4apR5W8/MTiEBz+A//&#10;tWutIN3C75f4A2TxAwAA//8DAFBLAQItABQABgAIAAAAIQDb4fbL7gAAAIUBAAATAAAAAAAAAAAA&#10;AAAAAAAAAABbQ29udGVudF9UeXBlc10ueG1sUEsBAi0AFAAGAAgAAAAhAFr0LFu/AAAAFQEAAAsA&#10;AAAAAAAAAAAAAAAAHwEAAF9yZWxzLy5yZWxzUEsBAi0AFAAGAAgAAAAhAPQDH9LEAAAA2wAAAA8A&#10;AAAAAAAAAAAAAAAABwIAAGRycy9kb3ducmV2LnhtbFBLBQYAAAAAAwADALcAAAD4AgAAAAA=&#10;">
                    <v:imagedata r:id="rId28" o:title="Bank_cmyk_warmgray_10"/>
                  </v:shape>
                  <v:shape id="TextBox 13" o:spid="_x0000_s1137" type="#_x0000_t202" style="position:absolute;left:16049;top:4996;width:8261;height:325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Oc3xQAAANsAAAAPAAAAZHJzL2Rvd25yZXYueG1sRI9BawIx&#10;FITvhf6H8ApepGbdQ6mrUdqKrQdB1F68vW6eu4ublzWJmv57UxB6HGbmG2Yyi6YVF3K+saxgOMhA&#10;EJdWN1wp+N4tnl9B+ICssbVMCn7Jw2z6+DDBQtsrb+iyDZVIEPYFKqhD6AopfVmTQT+wHXHyDtYZ&#10;DEm6SmqH1wQ3rcyz7EUabDgt1NjRR03lcXs2Cn7cOrwfR1+nbifn/fi5P6xWUSrVe4pvYxCBYvgP&#10;39tLrSDP4e9L+gFyegMAAP//AwBQSwECLQAUAAYACAAAACEA2+H2y+4AAACFAQAAEwAAAAAAAAAA&#10;AAAAAAAAAAAAW0NvbnRlbnRfVHlwZXNdLnhtbFBLAQItABQABgAIAAAAIQBa9CxbvwAAABUBAAAL&#10;AAAAAAAAAAAAAAAAAB8BAABfcmVscy8ucmVsc1BLAQItABQABgAIAAAAIQBZYOc3xQAAANsAAAAP&#10;AAAAAAAAAAAAAAAAAAcCAABkcnMvZG93bnJldi54bWxQSwUGAAAAAAMAAwC3AAAA+QIAAAAA&#10;" filled="f" stroked="f">
                    <v:textbox style="mso-fit-shape-to-text:t">
                      <w:txbxContent>
                        <w:p w14:paraId="5B0145A7" w14:textId="77777777" w:rsidR="002B0315" w:rsidRDefault="002B0315" w:rsidP="00130D8E">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Local Custodian</w:t>
                          </w:r>
                        </w:p>
                      </w:txbxContent>
                    </v:textbox>
                  </v:shape>
                </v:group>
                <v:group id="_x0000_s1138" style="position:absolute;width:6978;height:7079" coordsize="6978,7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Picture 19" o:spid="_x0000_s1139" type="#_x0000_t75" alt="Corporate_cmyk_warmgray_10" style="position:absolute;left:1578;width:4302;height:5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5G6wAAAANsAAAAPAAAAZHJzL2Rvd25yZXYueG1sRE/bisIw&#10;EH0X9h/CLOybpvogazWKCrsqCuLlA4ZmbIrNJDRRu3+/EQTf5nCuM5m1thZ3akLlWEG/l4EgLpyu&#10;uFRwPv10v0GEiKyxdkwK/ijAbPrRmWCu3YMPdD/GUqQQDjkqMDH6XMpQGLIYes4TJ+7iGosxwaaU&#10;usFHCre1HGTZUFqsODUY9LQ0VFyPN6tg5ZYbs/WLNe5+z/35fmUGG98q9fXZzscgIrXxLX651zrN&#10;H8Hzl3SAnP4DAAD//wMAUEsBAi0AFAAGAAgAAAAhANvh9svuAAAAhQEAABMAAAAAAAAAAAAAAAAA&#10;AAAAAFtDb250ZW50X1R5cGVzXS54bWxQSwECLQAUAAYACAAAACEAWvQsW78AAAAVAQAACwAAAAAA&#10;AAAAAAAAAAAfAQAAX3JlbHMvLnJlbHNQSwECLQAUAAYACAAAACEA2weRusAAAADbAAAADwAAAAAA&#10;AAAAAAAAAAAHAgAAZHJzL2Rvd25yZXYueG1sUEsFBgAAAAADAAMAtwAAAPQCAAAAAA==&#10;">
                    <v:imagedata r:id="rId42" o:title="Corporate_cmyk_warmgray_10"/>
                  </v:shape>
                  <v:shape id="TextBox 14" o:spid="_x0000_s1140" type="#_x0000_t202" style="position:absolute;top:4996;width:6978;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zbwgAAANsAAAAPAAAAZHJzL2Rvd25yZXYueG1sRE89b8Iw&#10;EN2R+A/WIbFU4JShgoBB0IqWAakqsLAd8ZFExOfUdsH8ezxUYnx637NFNI24kvO1ZQWvwwwEcWF1&#10;zaWCw349GIPwAVljY5kU3MnDYt7tzDDX9sY/dN2FUqQQ9jkqqEJocyl9UZFBP7QtceLO1hkMCbpS&#10;aoe3FG4aOcqyN2mw5tRQYUvvFRWX3Z9RcHLfYXWZfP22e/nxEj+P5+02SqX6vbicgggUw1P8795o&#10;BaO0Pn1JP0DOHwAAAP//AwBQSwECLQAUAAYACAAAACEA2+H2y+4AAACFAQAAEwAAAAAAAAAAAAAA&#10;AAAAAAAAW0NvbnRlbnRfVHlwZXNdLnhtbFBLAQItABQABgAIAAAAIQBa9CxbvwAAABUBAAALAAAA&#10;AAAAAAAAAAAAAB8BAABfcmVscy8ucmVsc1BLAQItABQABgAIAAAAIQDG/tzbwgAAANsAAAAPAAAA&#10;AAAAAAAAAAAAAAcCAABkcnMvZG93bnJldi54bWxQSwUGAAAAAAMAAwC3AAAA9gIAAAAA&#10;" filled="f" stroked="f">
                    <v:textbox style="mso-fit-shape-to-text:t">
                      <w:txbxContent>
                        <w:p w14:paraId="77494BEE" w14:textId="77777777" w:rsidR="002B0315" w:rsidRDefault="002B0315" w:rsidP="00130D8E">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Issuer</w:t>
                          </w:r>
                        </w:p>
                      </w:txbxContent>
                    </v:textbox>
                  </v:shape>
                </v:group>
                <v:group id="Group 5" o:spid="_x0000_s1141" style="position:absolute;left:33799;top:35;width:9309;height:7965" coordorigin="33799,35" coordsize="9309,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Picture 17" o:spid="_x0000_s1142" type="#_x0000_t75" alt="Bank_cmyk_warmgray_10" style="position:absolute;left:35678;top:35;width:4498;height: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uiAwgAAANsAAAAPAAAAZHJzL2Rvd25yZXYueG1sRE89b8Iw&#10;EN0r8R+sQ+qCwIGBQoiDKqqIrE3bodspvsZR43MaGwj/HldCYrun93nZfrSdONPgW8cKlosEBHHt&#10;dMuNgs+PYr4B4QOyxs4xKbiSh30+ecow1e7C73SuQiNiCPsUFZgQ+lRKXxuy6BeuJ47cjxsshgiH&#10;RuoBLzHcdnKVJGtpseXYYLCng6H6tzpZBcVm9TeTM/P2XaxDeSy319P2q1LqeTq+7kAEGsNDfHeX&#10;Os5/gf9f4gEyvwEAAP//AwBQSwECLQAUAAYACAAAACEA2+H2y+4AAACFAQAAEwAAAAAAAAAAAAAA&#10;AAAAAAAAW0NvbnRlbnRfVHlwZXNdLnhtbFBLAQItABQABgAIAAAAIQBa9CxbvwAAABUBAAALAAAA&#10;AAAAAAAAAAAAAB8BAABfcmVscy8ucmVsc1BLAQItABQABgAIAAAAIQDayuiAwgAAANsAAAAPAAAA&#10;AAAAAAAAAAAAAAcCAABkcnMvZG93bnJldi54bWxQSwUGAAAAAAMAAwC3AAAA9gIAAAAA&#10;">
                    <v:imagedata r:id="rId28" o:title="Bank_cmyk_warmgray_10"/>
                  </v:shape>
                  <v:shape id="TextBox 15" o:spid="_x0000_s1143" type="#_x0000_t202" style="position:absolute;left:33799;top:4749;width:9309;height:325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BpgxgAAANsAAAAPAAAAZHJzL2Rvd25yZXYueG1sRI9BTwIx&#10;EIXvJP6HZky8GOjqwehCISoBPZAQgQu3cTvsbthO17ZA/ffOwYTbTN6b976ZzLLr1JlCbD0beBgV&#10;oIgrb1uuDey2i+EzqJiQLXaeycAvRZhNbwYTLK2/8BedN6lWEsKxRANNSn2pdawachhHvicW7eCD&#10;wyRrqLUNeJFw1+nHonjSDluWhgZ7em+oOm5OzsB3WKe348vHT7/V8/u83B9Wq6yNubvNr2NQiXK6&#10;mv+vP63gC6z8IgPo6R8AAAD//wMAUEsBAi0AFAAGAAgAAAAhANvh9svuAAAAhQEAABMAAAAAAAAA&#10;AAAAAAAAAAAAAFtDb250ZW50X1R5cGVzXS54bWxQSwECLQAUAAYACAAAACEAWvQsW78AAAAVAQAA&#10;CwAAAAAAAAAAAAAAAAAfAQAAX3JlbHMvLnJlbHNQSwECLQAUAAYACAAAACEA9uQaYMYAAADbAAAA&#10;DwAAAAAAAAAAAAAAAAAHAgAAZHJzL2Rvd25yZXYueG1sUEsFBgAAAAADAAMAtwAAAPoCAAAAAA==&#10;" filled="f" stroked="f">
                    <v:textbox style="mso-fit-shape-to-text:t">
                      <w:txbxContent>
                        <w:p w14:paraId="6B74591C" w14:textId="77777777" w:rsidR="002B0315" w:rsidRDefault="002B0315" w:rsidP="00130D8E">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Global Custodian</w:t>
                          </w:r>
                        </w:p>
                      </w:txbxContent>
                    </v:textbox>
                  </v:shape>
                </v:group>
                <v:group id="Group 6" o:spid="_x0000_s1144" style="position:absolute;left:41193;top:158;width:11214;height:6921" coordorigin="41193,158" coordsize="11214,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15" o:spid="_x0000_s1145" type="#_x0000_t75" alt="Man_alone_with_file_cmyk_WG10" style="position:absolute;left:43345;top:158;width:5731;height:5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cRevwAAANsAAAAPAAAAZHJzL2Rvd25yZXYueG1sRE9Ni8Iw&#10;EL0v+B/CCN7W1AUXqUYRRVi9qfXgbWjGpthMSpPW+u+NsOBtHu9zFqveVqKjxpeOFUzGCQji3OmS&#10;CwXZefc9A+EDssbKMSl4kofVcvC1wFS7Bx+pO4VCxBD2KSowIdSplD43ZNGPXU0cuZtrLIYIm0Lq&#10;Bh8x3FbyJ0l+pcWSY4PBmjaG8vuptQq6Y7gcblaanT1k2XmftOX22io1GvbrOYhAffiI/91/Os6f&#10;wvuXeIBcvgAAAP//AwBQSwECLQAUAAYACAAAACEA2+H2y+4AAACFAQAAEwAAAAAAAAAAAAAAAAAA&#10;AAAAW0NvbnRlbnRfVHlwZXNdLnhtbFBLAQItABQABgAIAAAAIQBa9CxbvwAAABUBAAALAAAAAAAA&#10;AAAAAAAAAB8BAABfcmVscy8ucmVsc1BLAQItABQABgAIAAAAIQBcwcRevwAAANsAAAAPAAAAAAAA&#10;AAAAAAAAAAcCAABkcnMvZG93bnJldi54bWxQSwUGAAAAAAMAAwC3AAAA8wIAAAAA&#10;">
                    <v:imagedata r:id="rId43" o:title="Man_alone_with_file_cmyk_WG10"/>
                  </v:shape>
                  <v:shape id="TextBox 16" o:spid="_x0000_s1146" type="#_x0000_t202" style="position:absolute;left:41193;top:4996;width:11214;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yuJwwAAANsAAAAPAAAAZHJzL2Rvd25yZXYueG1sRE9NawIx&#10;EL0X/A9hBC9Ss/UgujWKWtp6EETtpbdxM+4ubibbJNX03xtB6G0e73Om82gacSHna8sKXgYZCOLC&#10;6ppLBV+H9+cxCB+QNTaWScEfeZjPOk9TzLW98o4u+1CKFMI+RwVVCG0upS8qMugHtiVO3Mk6gyFB&#10;V0rt8JrCTSOHWTaSBmtODRW2tKqoOO9/jYKj24blefL50x7kWz9+fJ82myiV6nXj4hVEoBj+xQ/3&#10;Wqf5I7j/kg6QsxsAAAD//wMAUEsBAi0AFAAGAAgAAAAhANvh9svuAAAAhQEAABMAAAAAAAAAAAAA&#10;AAAAAAAAAFtDb250ZW50X1R5cGVzXS54bWxQSwECLQAUAAYACAAAACEAWvQsW78AAAAVAQAACwAA&#10;AAAAAAAAAAAAAAAfAQAAX3JlbHMvLnJlbHNQSwECLQAUAAYACAAAACEA6DcricMAAADbAAAADwAA&#10;AAAAAAAAAAAAAAAHAgAAZHJzL2Rvd25yZXYueG1sUEsFBgAAAAADAAMAtwAAAPcCAAAAAA==&#10;" filled="f" stroked="f">
                    <v:textbox style="mso-fit-shape-to-text:t">
                      <w:txbxContent>
                        <w:p w14:paraId="2842A625" w14:textId="77777777" w:rsidR="002B0315" w:rsidRDefault="002B0315" w:rsidP="00130D8E">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Fund Manager</w:t>
                          </w:r>
                        </w:p>
                      </w:txbxContent>
                    </v:textbox>
                  </v:shape>
                </v:group>
                <v:group id="_x0000_s1147" style="position:absolute;left:52241;top:1332;width:8357;height:7223" coordorigin="52241,1332" coordsize="8356,7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Picture 13" o:spid="_x0000_s1148" type="#_x0000_t75" alt="Listing" style="position:absolute;left:53648;top:1332;width:4953;height:5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ErwQAAANsAAAAPAAAAZHJzL2Rvd25yZXYueG1sRE9NawIx&#10;EL0X/A9hhF5KzVqhyNYoIlpKT1ZLz8NmutmaTJbNVLf99UYQvM3jfc5s0QevjtSlJrKB8agARVxF&#10;23Bt4HO/eZyCSoJs0UcmA3+UYDEf3M2wtPHEH3TcSa1yCKcSDTiRttQ6VY4CplFsiTP3HbuAkmFX&#10;a9vhKYcHr5+K4lkHbDg3OGxp5ag67H6DgUncrv3X8mcl8mrf/YOz/9PaGnM/7JcvoIR6uYmv7jeb&#10;50/g8ks+QM/PAAAA//8DAFBLAQItABQABgAIAAAAIQDb4fbL7gAAAIUBAAATAAAAAAAAAAAAAAAA&#10;AAAAAABbQ29udGVudF9UeXBlc10ueG1sUEsBAi0AFAAGAAgAAAAhAFr0LFu/AAAAFQEAAAsAAAAA&#10;AAAAAAAAAAAAHwEAAF9yZWxzLy5yZWxzUEsBAi0AFAAGAAgAAAAhAL8McSvBAAAA2wAAAA8AAAAA&#10;AAAAAAAAAAAABwIAAGRycy9kb3ducmV2LnhtbFBLBQYAAAAAAwADALcAAAD1AgAAAAA=&#10;">
                    <v:imagedata r:id="rId44" o:title="Listing"/>
                  </v:shape>
                  <v:shape id="TextBox 26" o:spid="_x0000_s1149" type="#_x0000_t202" style="position:absolute;left:52241;top:6472;width:8357;height:20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RBlwwAAANsAAAAPAAAAZHJzL2Rvd25yZXYueG1sRE9NawIx&#10;EL0L/Q9hCl5Es4qUdjVKrVh7EErVi7fpZtxd3Ey2Sarpv28Ewds83udM59E04kzO15YVDAcZCOLC&#10;6ppLBfvdqv8MwgdkjY1lUvBHHuazh84Uc20v/EXnbShFCmGfo4IqhDaX0hcVGfQD2xIn7midwZCg&#10;K6V2eEnhppGjLHuSBmtODRW29FZRcdr+GgXf7jMsTi/rn3Ynl734fjhuNlEq1X2MrxMQgWK4i2/u&#10;D53mj+H6SzpAzv4BAAD//wMAUEsBAi0AFAAGAAgAAAAhANvh9svuAAAAhQEAABMAAAAAAAAAAAAA&#10;AAAAAAAAAFtDb250ZW50X1R5cGVzXS54bWxQSwECLQAUAAYACAAAACEAWvQsW78AAAAVAQAACwAA&#10;AAAAAAAAAAAAAAAfAQAAX3JlbHMvLnJlbHNQSwECLQAUAAYACAAAACEAd6kQZcMAAADbAAAADwAA&#10;AAAAAAAAAAAAAAAHAgAAZHJzL2Rvd25yZXYueG1sUEsFBgAAAAADAAMAtwAAAPcCAAAAAA==&#10;" filled="f" stroked="f">
                    <v:textbox style="mso-fit-shape-to-text:t">
                      <w:txbxContent>
                        <w:p w14:paraId="5395E622" w14:textId="77777777" w:rsidR="002B0315" w:rsidRDefault="002B0315" w:rsidP="00130D8E">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Fund XYZ</w:t>
                          </w:r>
                        </w:p>
                      </w:txbxContent>
                    </v:textbox>
                  </v:shape>
                </v:group>
                <v:group id="Group 9" o:spid="_x0000_s1150" style="position:absolute;left:22323;top:1365;width:13335;height:3252" coordorigin="22323,1365" coordsize="13335,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Box 45" o:spid="_x0000_s1151" type="#_x0000_t202" style="position:absolute;left:22323;top:1365;width:13335;height:3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9DxQAAANsAAAAPAAAAZHJzL2Rvd25yZXYueG1sRI9BawIx&#10;FITvQv9DeIVepGYrVNqtUbRS60EoVS/eXjfP3cXNy5pEjf/eFASPw8x8wwzH0TTiRM7XlhW89DIQ&#10;xIXVNZcKNuuv5zcQPiBrbCyTggt5GI8eOkPMtT3zL51WoRQJwj5HBVUIbS6lLyoy6Hu2JU7ezjqD&#10;IUlXSu3wnOCmkf0sG0iDNaeFClv6rKjYr45GwZ/7CdP9+/ehXctZN863u+UySqWeHuPkA0SgGO7h&#10;W3uhFfRf4f9L+gFydAUAAP//AwBQSwECLQAUAAYACAAAACEA2+H2y+4AAACFAQAAEwAAAAAAAAAA&#10;AAAAAAAAAAAAW0NvbnRlbnRfVHlwZXNdLnhtbFBLAQItABQABgAIAAAAIQBa9CxbvwAAABUBAAAL&#10;AAAAAAAAAAAAAAAAAB8BAABfcmVscy8ucmVsc1BLAQItABQABgAIAAAAIQDWiX9DxQAAANsAAAAP&#10;AAAAAAAAAAAAAAAAAAcCAABkcnMvZG93bnJldi54bWxQSwUGAAAAAAMAAwC3AAAA+QIAAAAA&#10;" filled="f" stroked="f">
                    <v:textbox style="mso-fit-shape-to-text:t">
                      <w:txbxContent>
                        <w:p w14:paraId="01D374A8" w14:textId="77777777" w:rsidR="002B0315" w:rsidRDefault="002B0315" w:rsidP="00130D8E">
                          <w:pPr>
                            <w:pStyle w:val="NormalWeb"/>
                            <w:kinsoku w:val="0"/>
                            <w:overflowPunct w:val="0"/>
                            <w:spacing w:before="0" w:beforeAutospacing="0" w:after="0" w:afterAutospacing="0"/>
                            <w:jc w:val="center"/>
                            <w:textAlignment w:val="baseline"/>
                          </w:pPr>
                          <w:r>
                            <w:rPr>
                              <w:rFonts w:cstheme="minorBidi"/>
                              <w:color w:val="000000" w:themeColor="text1"/>
                              <w:kern w:val="24"/>
                              <w:sz w:val="16"/>
                              <w:szCs w:val="16"/>
                            </w:rPr>
                            <w:t xml:space="preserve">MeetingEntitlement Notification </w:t>
                          </w:r>
                        </w:p>
                      </w:txbxContent>
                    </v:textbox>
                  </v:shape>
                  <v:line id="Straight Connector 12" o:spid="_x0000_s1152" style="position:absolute;flip:x;visibility:visible;mso-wrap-style:square" from="22568,4388" to="35369,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VitwwAAANsAAAAPAAAAZHJzL2Rvd25yZXYueG1sRI9Bi8Iw&#10;FITvwv6H8Bb2Imu6Hop0jSKiICwiai/eHs2zrTYvJcna+u+NIHgcZuYbZjrvTSNu5HxtWcHPKAFB&#10;XFhdc6kgP66/JyB8QNbYWCYFd/Iwn30Mpphp2/GebodQighhn6GCKoQ2k9IXFRn0I9sSR+9sncEQ&#10;pSuldthFuGnkOElSabDmuFBhS8uKiuvh3yg4bWk1zC9/fejSa7ff1d5tTKHU12e/+AURqA/v8Ku9&#10;0QrGKTy/xB8gZw8AAAD//wMAUEsBAi0AFAAGAAgAAAAhANvh9svuAAAAhQEAABMAAAAAAAAAAAAA&#10;AAAAAAAAAFtDb250ZW50X1R5cGVzXS54bWxQSwECLQAUAAYACAAAACEAWvQsW78AAAAVAQAACwAA&#10;AAAAAAAAAAAAAAAfAQAAX3JlbHMvLnJlbHNQSwECLQAUAAYACAAAACEARoFYrcMAAADbAAAADwAA&#10;AAAAAAAAAAAAAAAHAgAAZHJzL2Rvd25yZXYueG1sUEsFBgAAAAADAAMAtwAAAPcCAAAAAA==&#10;" filled="t" fillcolor="#4f81bd [3204]" strokecolor="black [3213]" strokeweight="1pt">
                    <v:stroke startarrow="open"/>
                    <v:shadow color="#eeece1 [3214]"/>
                  </v:line>
                </v:group>
                <v:shapetype id="_x0000_t32" coordsize="21600,21600" o:spt="32" o:oned="t" path="m,l21600,21600e" filled="f">
                  <v:path arrowok="t" fillok="f" o:connecttype="none"/>
                  <o:lock v:ext="edit" shapetype="t"/>
                </v:shapetype>
                <v:shape id="Straight Arrow Connector 10" o:spid="_x0000_s1153" type="#_x0000_t32" style="position:absolute;left:49076;top:3396;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qPwwAAANsAAAAPAAAAZHJzL2Rvd25yZXYueG1sRI/BbsIw&#10;EETvlfgHa5G4NQ4cmhIwCIqKcmtL+gEre3Ei4nUaG0j/vq5UqcfRzLzRrLej68SNhtB6VjDPchDE&#10;2puWrYLP+vXxGUSIyAY7z6TgmwJsN5OHNZbG3/mDbqdoRYJwKFFBE2NfShl0Qw5D5nvi5J394DAm&#10;OVhpBrwnuOvkIs+fpMOW00KDPb00pC+nq1NQua96v5SHnabiOLdv2vbvS6vUbDruViAijfE//Neu&#10;jIJFAb9f0g+Qmx8AAAD//wMAUEsBAi0AFAAGAAgAAAAhANvh9svuAAAAhQEAABMAAAAAAAAAAAAA&#10;AAAAAAAAAFtDb250ZW50X1R5cGVzXS54bWxQSwECLQAUAAYACAAAACEAWvQsW78AAAAVAQAACwAA&#10;AAAAAAAAAAAAAAAfAQAAX3JlbHMvLnJlbHNQSwECLQAUAAYACAAAACEA4T1qj8MAAADbAAAADwAA&#10;AAAAAAAAAAAAAAAHAgAAZHJzL2Rvd25yZXYueG1sUEsFBgAAAAADAAMAtwAAAPcCAAAAAA==&#10;" filled="t" fillcolor="#4f81bd [3204]" strokecolor="black [3213]" strokeweight="1pt">
                  <v:stroke dashstyle="dash"/>
                  <v:shadow color="#eeece1 [3214]"/>
                </v:shape>
                <w10:anchorlock/>
              </v:group>
            </w:pict>
          </mc:Fallback>
        </mc:AlternateContent>
      </w:r>
    </w:p>
    <w:p w14:paraId="0390593B" w14:textId="77777777" w:rsidR="00EA17E9" w:rsidRDefault="00EA17E9" w:rsidP="00EA17E9">
      <w:pPr>
        <w:pStyle w:val="BlockLabel"/>
        <w:ind w:left="0"/>
      </w:pPr>
      <w:r w:rsidRPr="00330B19">
        <w:t>Message Instance</w:t>
      </w:r>
      <w:r>
        <w:t xml:space="preserve"> (with application header)</w:t>
      </w:r>
    </w:p>
    <w:p w14:paraId="53BBD2CC" w14:textId="77777777" w:rsidR="00EA17E9" w:rsidRPr="00D33A3F" w:rsidRDefault="00EA17E9" w:rsidP="00EA17E9">
      <w:pPr>
        <w:pStyle w:val="XMLCode"/>
        <w:rPr>
          <w:highlight w:val="white"/>
        </w:rPr>
      </w:pPr>
      <w:r w:rsidRPr="00D33A3F">
        <w:rPr>
          <w:highlight w:val="white"/>
        </w:rPr>
        <w:t>&lt;AppHdr xmlns="urn:iso:std:is</w:t>
      </w:r>
      <w:r>
        <w:rPr>
          <w:highlight w:val="white"/>
        </w:rPr>
        <w:t>o:20022:tech:xsd:head.001.001.02</w:t>
      </w:r>
      <w:r w:rsidRPr="00D33A3F">
        <w:rPr>
          <w:highlight w:val="white"/>
        </w:rPr>
        <w:t>" xmlns:n1="http://www.w3.org/2000/09/xmldsig#"&gt;</w:t>
      </w:r>
    </w:p>
    <w:p w14:paraId="6792B5F2" w14:textId="77777777" w:rsidR="00EA17E9" w:rsidRPr="00D33A3F" w:rsidRDefault="00EA17E9" w:rsidP="00EA17E9">
      <w:pPr>
        <w:pStyle w:val="XMLCode"/>
        <w:rPr>
          <w:highlight w:val="white"/>
        </w:rPr>
      </w:pPr>
      <w:r w:rsidRPr="00D33A3F">
        <w:rPr>
          <w:highlight w:val="white"/>
        </w:rPr>
        <w:tab/>
        <w:t>&lt;Fr&gt;</w:t>
      </w:r>
    </w:p>
    <w:p w14:paraId="025AFCF4" w14:textId="77777777" w:rsidR="00EA17E9" w:rsidRPr="00D33A3F" w:rsidRDefault="00EA17E9" w:rsidP="00EA17E9">
      <w:pPr>
        <w:pStyle w:val="XMLCode"/>
        <w:rPr>
          <w:highlight w:val="white"/>
        </w:rPr>
      </w:pPr>
      <w:r w:rsidRPr="00D33A3F">
        <w:rPr>
          <w:highlight w:val="white"/>
        </w:rPr>
        <w:tab/>
      </w:r>
      <w:r w:rsidRPr="00D33A3F">
        <w:rPr>
          <w:highlight w:val="white"/>
        </w:rPr>
        <w:tab/>
        <w:t>&lt;FIId&gt;</w:t>
      </w:r>
    </w:p>
    <w:p w14:paraId="77A6CFAA" w14:textId="77777777" w:rsidR="00EA17E9" w:rsidRPr="00D33A3F" w:rsidRDefault="00EA17E9" w:rsidP="00EA17E9">
      <w:pPr>
        <w:pStyle w:val="XMLCode"/>
        <w:rPr>
          <w:highlight w:val="white"/>
        </w:rPr>
      </w:pPr>
      <w:r w:rsidRPr="00D33A3F">
        <w:rPr>
          <w:highlight w:val="white"/>
        </w:rPr>
        <w:tab/>
      </w:r>
      <w:r w:rsidRPr="00D33A3F">
        <w:rPr>
          <w:highlight w:val="white"/>
        </w:rPr>
        <w:tab/>
      </w:r>
      <w:r w:rsidRPr="00D33A3F">
        <w:rPr>
          <w:highlight w:val="white"/>
        </w:rPr>
        <w:tab/>
        <w:t>&lt;FinInstnId&gt;</w:t>
      </w:r>
    </w:p>
    <w:p w14:paraId="5579A159" w14:textId="77777777" w:rsidR="00EA17E9" w:rsidRPr="00D33A3F" w:rsidRDefault="00EA17E9" w:rsidP="00EA17E9">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sidRPr="00350A81">
        <w:rPr>
          <w:rStyle w:val="Bold"/>
          <w:b w:val="0"/>
        </w:rPr>
        <w:t>LOCAGB2L</w:t>
      </w:r>
      <w:r>
        <w:rPr>
          <w:highlight w:val="white"/>
        </w:rPr>
        <w:t>XXX</w:t>
      </w:r>
      <w:r w:rsidRPr="00D33A3F">
        <w:rPr>
          <w:highlight w:val="white"/>
        </w:rPr>
        <w:t>&lt;/BICFI&gt;</w:t>
      </w:r>
    </w:p>
    <w:p w14:paraId="362FB62A" w14:textId="77777777" w:rsidR="00EA17E9" w:rsidRPr="00D33A3F" w:rsidRDefault="00EA17E9" w:rsidP="00EA17E9">
      <w:pPr>
        <w:pStyle w:val="XMLCode"/>
        <w:rPr>
          <w:highlight w:val="white"/>
        </w:rPr>
      </w:pPr>
      <w:r w:rsidRPr="00D33A3F">
        <w:rPr>
          <w:highlight w:val="white"/>
        </w:rPr>
        <w:tab/>
      </w:r>
      <w:r w:rsidRPr="00D33A3F">
        <w:rPr>
          <w:highlight w:val="white"/>
        </w:rPr>
        <w:tab/>
      </w:r>
      <w:r w:rsidRPr="00D33A3F">
        <w:rPr>
          <w:highlight w:val="white"/>
        </w:rPr>
        <w:tab/>
        <w:t>&lt;/FinInstnId&gt;</w:t>
      </w:r>
    </w:p>
    <w:p w14:paraId="5F6C3323" w14:textId="77777777" w:rsidR="00EA17E9" w:rsidRPr="00D33A3F" w:rsidRDefault="00EA17E9" w:rsidP="00EA17E9">
      <w:pPr>
        <w:pStyle w:val="XMLCode"/>
        <w:rPr>
          <w:highlight w:val="white"/>
        </w:rPr>
      </w:pPr>
      <w:r w:rsidRPr="00D33A3F">
        <w:rPr>
          <w:highlight w:val="white"/>
        </w:rPr>
        <w:tab/>
      </w:r>
      <w:r w:rsidRPr="00D33A3F">
        <w:rPr>
          <w:highlight w:val="white"/>
        </w:rPr>
        <w:tab/>
        <w:t>&lt;/FIId&gt;</w:t>
      </w:r>
    </w:p>
    <w:p w14:paraId="54F2A34D" w14:textId="77777777" w:rsidR="00EA17E9" w:rsidRPr="00D33A3F" w:rsidRDefault="00EA17E9" w:rsidP="00EA17E9">
      <w:pPr>
        <w:pStyle w:val="XMLCode"/>
        <w:rPr>
          <w:highlight w:val="white"/>
        </w:rPr>
      </w:pPr>
      <w:r w:rsidRPr="00D33A3F">
        <w:rPr>
          <w:highlight w:val="white"/>
        </w:rPr>
        <w:tab/>
        <w:t>&lt;/Fr&gt;</w:t>
      </w:r>
    </w:p>
    <w:p w14:paraId="7B6F95CA" w14:textId="77777777" w:rsidR="00EA17E9" w:rsidRPr="00D33A3F" w:rsidRDefault="00EA17E9" w:rsidP="00EA17E9">
      <w:pPr>
        <w:pStyle w:val="XMLCode"/>
        <w:rPr>
          <w:highlight w:val="white"/>
        </w:rPr>
      </w:pPr>
      <w:r w:rsidRPr="00D33A3F">
        <w:rPr>
          <w:highlight w:val="white"/>
        </w:rPr>
        <w:tab/>
        <w:t>&lt;To&gt;</w:t>
      </w:r>
    </w:p>
    <w:p w14:paraId="02D257E7" w14:textId="77777777" w:rsidR="00EA17E9" w:rsidRPr="00D33A3F" w:rsidRDefault="00EA17E9" w:rsidP="00EA17E9">
      <w:pPr>
        <w:pStyle w:val="XMLCode"/>
        <w:rPr>
          <w:highlight w:val="white"/>
        </w:rPr>
      </w:pPr>
      <w:r w:rsidRPr="00D33A3F">
        <w:rPr>
          <w:highlight w:val="white"/>
        </w:rPr>
        <w:tab/>
      </w:r>
      <w:r w:rsidRPr="00D33A3F">
        <w:rPr>
          <w:highlight w:val="white"/>
        </w:rPr>
        <w:tab/>
        <w:t>&lt;FIId&gt;</w:t>
      </w:r>
    </w:p>
    <w:p w14:paraId="5A82F396" w14:textId="77777777" w:rsidR="00EA17E9" w:rsidRPr="008A014D" w:rsidRDefault="00EA17E9" w:rsidP="00EA17E9">
      <w:pPr>
        <w:pStyle w:val="XMLCode"/>
        <w:rPr>
          <w:highlight w:val="white"/>
        </w:rPr>
      </w:pPr>
      <w:r w:rsidRPr="00D33A3F">
        <w:rPr>
          <w:highlight w:val="white"/>
        </w:rPr>
        <w:tab/>
      </w:r>
      <w:r w:rsidRPr="00D33A3F">
        <w:rPr>
          <w:highlight w:val="white"/>
        </w:rPr>
        <w:tab/>
      </w:r>
      <w:r w:rsidRPr="00D33A3F">
        <w:rPr>
          <w:highlight w:val="white"/>
        </w:rPr>
        <w:tab/>
      </w:r>
      <w:r w:rsidRPr="008A014D">
        <w:rPr>
          <w:highlight w:val="white"/>
        </w:rPr>
        <w:t>&lt;FinInstnId&gt;</w:t>
      </w:r>
    </w:p>
    <w:p w14:paraId="6CC7A3F3" w14:textId="77777777" w:rsidR="00EA17E9" w:rsidRPr="008A014D" w:rsidRDefault="00EA17E9" w:rsidP="00EA17E9">
      <w:pPr>
        <w:pStyle w:val="XMLCode"/>
        <w:rPr>
          <w:highlight w:val="white"/>
        </w:rPr>
      </w:pPr>
      <w:r w:rsidRPr="008A014D">
        <w:rPr>
          <w:highlight w:val="white"/>
        </w:rPr>
        <w:tab/>
      </w:r>
      <w:r w:rsidRPr="008A014D">
        <w:rPr>
          <w:highlight w:val="white"/>
        </w:rPr>
        <w:tab/>
      </w:r>
      <w:r w:rsidRPr="008A014D">
        <w:rPr>
          <w:highlight w:val="white"/>
        </w:rPr>
        <w:tab/>
      </w:r>
      <w:r w:rsidRPr="008A014D">
        <w:rPr>
          <w:highlight w:val="white"/>
        </w:rPr>
        <w:tab/>
        <w:t>&lt;BICFI&gt;</w:t>
      </w:r>
      <w:r w:rsidRPr="007D52E2">
        <w:t xml:space="preserve"> </w:t>
      </w:r>
      <w:r w:rsidRPr="00494433">
        <w:t>GLOBUS33</w:t>
      </w:r>
      <w:r>
        <w:t>XXX</w:t>
      </w:r>
      <w:r w:rsidRPr="008A014D">
        <w:rPr>
          <w:highlight w:val="white"/>
        </w:rPr>
        <w:t>&lt;/BICFI&gt;</w:t>
      </w:r>
    </w:p>
    <w:p w14:paraId="41E985AE" w14:textId="77777777" w:rsidR="00EA17E9" w:rsidRPr="008A014D" w:rsidRDefault="00EA17E9" w:rsidP="00EA17E9">
      <w:pPr>
        <w:pStyle w:val="XMLCode"/>
        <w:rPr>
          <w:highlight w:val="white"/>
        </w:rPr>
      </w:pPr>
      <w:r w:rsidRPr="008A014D">
        <w:rPr>
          <w:highlight w:val="white"/>
        </w:rPr>
        <w:tab/>
      </w:r>
      <w:r w:rsidRPr="008A014D">
        <w:rPr>
          <w:highlight w:val="white"/>
        </w:rPr>
        <w:tab/>
      </w:r>
      <w:r w:rsidRPr="008A014D">
        <w:rPr>
          <w:highlight w:val="white"/>
        </w:rPr>
        <w:tab/>
        <w:t>&lt;/FinInstnId&gt;</w:t>
      </w:r>
    </w:p>
    <w:p w14:paraId="36BA4D56" w14:textId="77777777" w:rsidR="00EA17E9" w:rsidRPr="00D33A3F" w:rsidRDefault="00EA17E9" w:rsidP="00EA17E9">
      <w:pPr>
        <w:pStyle w:val="XMLCode"/>
        <w:rPr>
          <w:highlight w:val="white"/>
        </w:rPr>
      </w:pPr>
      <w:r w:rsidRPr="008A014D">
        <w:rPr>
          <w:highlight w:val="white"/>
        </w:rPr>
        <w:tab/>
      </w:r>
      <w:r w:rsidRPr="008A014D">
        <w:rPr>
          <w:highlight w:val="white"/>
        </w:rPr>
        <w:tab/>
      </w:r>
      <w:r w:rsidRPr="00D33A3F">
        <w:rPr>
          <w:highlight w:val="white"/>
        </w:rPr>
        <w:t>&lt;/FIId&gt;</w:t>
      </w:r>
    </w:p>
    <w:p w14:paraId="2435B004" w14:textId="77777777" w:rsidR="00EA17E9" w:rsidRPr="00D33A3F" w:rsidRDefault="00EA17E9" w:rsidP="00EA17E9">
      <w:pPr>
        <w:pStyle w:val="XMLCode"/>
        <w:rPr>
          <w:highlight w:val="white"/>
        </w:rPr>
      </w:pPr>
      <w:r w:rsidRPr="00D33A3F">
        <w:rPr>
          <w:highlight w:val="white"/>
        </w:rPr>
        <w:tab/>
        <w:t>&lt;/To&gt;</w:t>
      </w:r>
    </w:p>
    <w:p w14:paraId="3AAE3FC7" w14:textId="12ACCFD1" w:rsidR="00EA17E9" w:rsidRPr="00D33A3F" w:rsidRDefault="00EA17E9" w:rsidP="00EA17E9">
      <w:pPr>
        <w:pStyle w:val="XMLCode"/>
        <w:rPr>
          <w:highlight w:val="white"/>
        </w:rPr>
      </w:pPr>
      <w:r w:rsidRPr="00D33A3F">
        <w:rPr>
          <w:highlight w:val="white"/>
        </w:rPr>
        <w:tab/>
        <w:t>&lt;BizMsgIdr&gt;</w:t>
      </w:r>
      <w:r>
        <w:rPr>
          <w:highlight w:val="white"/>
        </w:rPr>
        <w:t>LOCA000000159</w:t>
      </w:r>
      <w:r w:rsidRPr="00D33A3F">
        <w:rPr>
          <w:highlight w:val="white"/>
        </w:rPr>
        <w:t>&lt;/BizMsgIdr&gt;</w:t>
      </w:r>
    </w:p>
    <w:p w14:paraId="49D18338" w14:textId="727D1E5B" w:rsidR="00EA17E9" w:rsidRPr="00D33A3F" w:rsidRDefault="00EA17E9" w:rsidP="00EA17E9">
      <w:pPr>
        <w:pStyle w:val="XMLCode"/>
        <w:rPr>
          <w:highlight w:val="white"/>
        </w:rPr>
      </w:pPr>
      <w:r>
        <w:rPr>
          <w:highlight w:val="white"/>
        </w:rPr>
        <w:tab/>
        <w:t>&lt;MsgDefIdr&gt;seev.003.001.07</w:t>
      </w:r>
      <w:r w:rsidRPr="00D33A3F">
        <w:rPr>
          <w:highlight w:val="white"/>
        </w:rPr>
        <w:t>&lt;/MsgDefIdr&gt;</w:t>
      </w:r>
    </w:p>
    <w:p w14:paraId="05A3D197" w14:textId="313ABE3B" w:rsidR="00EA17E9" w:rsidRPr="00D33A3F" w:rsidRDefault="00EA17E9" w:rsidP="00EA17E9">
      <w:pPr>
        <w:pStyle w:val="XMLCode"/>
        <w:rPr>
          <w:highlight w:val="white"/>
        </w:rPr>
      </w:pPr>
      <w:r w:rsidRPr="00D33A3F">
        <w:rPr>
          <w:highlight w:val="white"/>
        </w:rPr>
        <w:tab/>
        <w:t>&lt;CreDt</w:t>
      </w:r>
      <w:r>
        <w:rPr>
          <w:highlight w:val="white"/>
        </w:rPr>
        <w:t>&gt;2019-04-25T10</w:t>
      </w:r>
      <w:r w:rsidRPr="00D33A3F">
        <w:rPr>
          <w:highlight w:val="white"/>
        </w:rPr>
        <w:t>:30:00Z&lt;/CreDt&gt;</w:t>
      </w:r>
    </w:p>
    <w:p w14:paraId="78AC43F3" w14:textId="77777777" w:rsidR="00EA17E9" w:rsidRPr="00D33A3F" w:rsidRDefault="00EA17E9" w:rsidP="00EA17E9">
      <w:pPr>
        <w:pStyle w:val="XMLCode"/>
      </w:pPr>
      <w:r w:rsidRPr="00D33A3F">
        <w:rPr>
          <w:highlight w:val="white"/>
        </w:rPr>
        <w:t>&lt;/AppHdr&gt;</w:t>
      </w:r>
    </w:p>
    <w:p w14:paraId="03B7C707" w14:textId="15D5DE3D" w:rsidR="00EA17E9" w:rsidRDefault="00EA17E9" w:rsidP="00EA17E9">
      <w:pPr>
        <w:widowControl/>
        <w:spacing w:before="0"/>
      </w:pPr>
      <w:r w:rsidRPr="00D33A3F">
        <w:rPr>
          <w:highlight w:val="white"/>
        </w:rPr>
        <w:t>&lt;Document xmlns="urn:i</w:t>
      </w:r>
      <w:r>
        <w:rPr>
          <w:highlight w:val="white"/>
        </w:rPr>
        <w:t>so:std:iso:20022:tech:xsd:seev.003</w:t>
      </w:r>
      <w:r w:rsidRPr="00D33A3F">
        <w:rPr>
          <w:highlight w:val="white"/>
        </w:rPr>
        <w:t>.001.0</w:t>
      </w:r>
      <w:r w:rsidR="00F125B5">
        <w:rPr>
          <w:highlight w:val="white"/>
        </w:rPr>
        <w:t>8</w:t>
      </w:r>
      <w:r w:rsidRPr="00D33A3F">
        <w:rPr>
          <w:highlight w:val="white"/>
        </w:rPr>
        <w:t>" xmlns:xsi="http://www.w3.org/2001/XMLSchema-instance"&gt;</w:t>
      </w:r>
    </w:p>
    <w:p w14:paraId="3C118F92" w14:textId="77777777" w:rsidR="00C11D91" w:rsidRDefault="00C11D91" w:rsidP="00C11D91">
      <w:pPr>
        <w:pStyle w:val="StyleXMLSampleLatinBodyCalibri10ptLeft0"/>
        <w:rPr>
          <w:color w:val="000000"/>
          <w:highlight w:val="white"/>
        </w:rPr>
      </w:pPr>
      <w:r>
        <w:rPr>
          <w:color w:val="000000"/>
          <w:highlight w:val="white"/>
        </w:rPr>
        <w:tab/>
      </w:r>
      <w:r>
        <w:rPr>
          <w:color w:val="0000FF"/>
          <w:highlight w:val="white"/>
        </w:rPr>
        <w:t>&lt;</w:t>
      </w:r>
      <w:r>
        <w:rPr>
          <w:highlight w:val="white"/>
        </w:rPr>
        <w:t>MtgEntitlmntNtfctn</w:t>
      </w:r>
      <w:r>
        <w:rPr>
          <w:color w:val="0000FF"/>
          <w:highlight w:val="white"/>
        </w:rPr>
        <w:t>&gt;</w:t>
      </w:r>
    </w:p>
    <w:p w14:paraId="08BD9D8C"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NtfctnTp</w:t>
      </w:r>
      <w:r>
        <w:rPr>
          <w:color w:val="0000FF"/>
          <w:highlight w:val="white"/>
        </w:rPr>
        <w:t>&gt;</w:t>
      </w:r>
      <w:r>
        <w:rPr>
          <w:color w:val="000000"/>
          <w:highlight w:val="white"/>
        </w:rPr>
        <w:t>NEWM</w:t>
      </w:r>
      <w:r>
        <w:rPr>
          <w:color w:val="0000FF"/>
          <w:highlight w:val="white"/>
        </w:rPr>
        <w:t>&lt;/</w:t>
      </w:r>
      <w:r>
        <w:rPr>
          <w:highlight w:val="white"/>
        </w:rPr>
        <w:t>NtfctnTp</w:t>
      </w:r>
      <w:r>
        <w:rPr>
          <w:color w:val="0000FF"/>
          <w:highlight w:val="white"/>
        </w:rPr>
        <w:t>&gt;</w:t>
      </w:r>
    </w:p>
    <w:p w14:paraId="6D51BE9A"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740A035E"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MtgId</w:t>
      </w:r>
      <w:r>
        <w:rPr>
          <w:color w:val="0000FF"/>
          <w:highlight w:val="white"/>
        </w:rPr>
        <w:t>&gt;</w:t>
      </w:r>
      <w:r>
        <w:rPr>
          <w:color w:val="000000"/>
          <w:highlight w:val="white"/>
        </w:rPr>
        <w:t>AGM4528</w:t>
      </w:r>
      <w:r>
        <w:rPr>
          <w:color w:val="0000FF"/>
          <w:highlight w:val="white"/>
        </w:rPr>
        <w:t>&lt;/</w:t>
      </w:r>
      <w:r>
        <w:rPr>
          <w:highlight w:val="white"/>
        </w:rPr>
        <w:t>MtgId</w:t>
      </w:r>
      <w:r>
        <w:rPr>
          <w:color w:val="0000FF"/>
          <w:highlight w:val="white"/>
        </w:rPr>
        <w:t>&gt;</w:t>
      </w:r>
    </w:p>
    <w:p w14:paraId="3F301CDE"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IssrMtgId</w:t>
      </w:r>
      <w:r>
        <w:rPr>
          <w:color w:val="0000FF"/>
          <w:highlight w:val="white"/>
        </w:rPr>
        <w:t>&gt;</w:t>
      </w:r>
      <w:r>
        <w:rPr>
          <w:color w:val="000000"/>
          <w:highlight w:val="white"/>
        </w:rPr>
        <w:t>LS001</w:t>
      </w:r>
      <w:r>
        <w:rPr>
          <w:color w:val="0000FF"/>
          <w:highlight w:val="white"/>
        </w:rPr>
        <w:t>&lt;/</w:t>
      </w:r>
      <w:r>
        <w:rPr>
          <w:highlight w:val="white"/>
        </w:rPr>
        <w:t>IssrMtgId</w:t>
      </w:r>
      <w:r>
        <w:rPr>
          <w:color w:val="0000FF"/>
          <w:highlight w:val="white"/>
        </w:rPr>
        <w:t>&gt;</w:t>
      </w:r>
    </w:p>
    <w:p w14:paraId="33D043E5"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MtgDtAndTm</w:t>
      </w:r>
      <w:r>
        <w:rPr>
          <w:color w:val="0000FF"/>
          <w:highlight w:val="white"/>
        </w:rPr>
        <w:t>&gt;</w:t>
      </w:r>
      <w:r>
        <w:rPr>
          <w:color w:val="000000"/>
          <w:highlight w:val="white"/>
        </w:rPr>
        <w:t>2019-04-28T11:00:00</w:t>
      </w:r>
      <w:r>
        <w:rPr>
          <w:color w:val="0000FF"/>
          <w:highlight w:val="white"/>
        </w:rPr>
        <w:t>&lt;/</w:t>
      </w:r>
      <w:r>
        <w:rPr>
          <w:highlight w:val="white"/>
        </w:rPr>
        <w:t>MtgDtAndTm</w:t>
      </w:r>
      <w:r>
        <w:rPr>
          <w:color w:val="0000FF"/>
          <w:highlight w:val="white"/>
        </w:rPr>
        <w:t>&gt;</w:t>
      </w:r>
    </w:p>
    <w:p w14:paraId="57C97A76"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Tp</w:t>
      </w:r>
      <w:r>
        <w:rPr>
          <w:color w:val="0000FF"/>
          <w:highlight w:val="white"/>
        </w:rPr>
        <w:t>&gt;</w:t>
      </w:r>
      <w:r>
        <w:rPr>
          <w:color w:val="000000"/>
          <w:highlight w:val="white"/>
        </w:rPr>
        <w:t>GMET</w:t>
      </w:r>
      <w:r>
        <w:rPr>
          <w:color w:val="0000FF"/>
          <w:highlight w:val="white"/>
        </w:rPr>
        <w:t>&lt;/</w:t>
      </w:r>
      <w:r>
        <w:rPr>
          <w:highlight w:val="white"/>
        </w:rPr>
        <w:t>Tp</w:t>
      </w:r>
      <w:r>
        <w:rPr>
          <w:color w:val="0000FF"/>
          <w:highlight w:val="white"/>
        </w:rPr>
        <w:t>&gt;</w:t>
      </w:r>
    </w:p>
    <w:p w14:paraId="676BEBA3"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Clssfctn</w:t>
      </w:r>
      <w:r>
        <w:rPr>
          <w:color w:val="0000FF"/>
          <w:highlight w:val="white"/>
        </w:rPr>
        <w:t>&gt;</w:t>
      </w:r>
    </w:p>
    <w:p w14:paraId="323BC633"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Cd</w:t>
      </w:r>
      <w:r>
        <w:rPr>
          <w:color w:val="0000FF"/>
          <w:highlight w:val="white"/>
        </w:rPr>
        <w:t>&gt;</w:t>
      </w:r>
      <w:r>
        <w:rPr>
          <w:color w:val="000000"/>
          <w:highlight w:val="white"/>
        </w:rPr>
        <w:t>AMET</w:t>
      </w:r>
      <w:r>
        <w:rPr>
          <w:color w:val="0000FF"/>
          <w:highlight w:val="white"/>
        </w:rPr>
        <w:t>&lt;/</w:t>
      </w:r>
      <w:r>
        <w:rPr>
          <w:highlight w:val="white"/>
        </w:rPr>
        <w:t>Cd</w:t>
      </w:r>
      <w:r>
        <w:rPr>
          <w:color w:val="0000FF"/>
          <w:highlight w:val="white"/>
        </w:rPr>
        <w:t>&gt;</w:t>
      </w:r>
    </w:p>
    <w:p w14:paraId="3A2F6147"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Clssfctn</w:t>
      </w:r>
      <w:r>
        <w:rPr>
          <w:color w:val="0000FF"/>
          <w:highlight w:val="white"/>
        </w:rPr>
        <w:t>&gt;</w:t>
      </w:r>
    </w:p>
    <w:p w14:paraId="46B3B6F6"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777ED0DB" w14:textId="77777777" w:rsidR="00C11D91" w:rsidRDefault="00C11D91" w:rsidP="00C11D91">
      <w:pPr>
        <w:pStyle w:val="StyleXMLSampleLatinBodyCalibri10ptLeft0"/>
        <w:rPr>
          <w:color w:val="000000"/>
          <w:highlight w:val="white"/>
        </w:rPr>
      </w:pPr>
      <w:r>
        <w:rPr>
          <w:color w:val="000000"/>
          <w:highlight w:val="white"/>
        </w:rPr>
        <w:lastRenderedPageBreak/>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AdrLine</w:t>
      </w:r>
      <w:r>
        <w:rPr>
          <w:color w:val="0000FF"/>
          <w:highlight w:val="white"/>
        </w:rPr>
        <w:t>&gt;</w:t>
      </w:r>
      <w:r>
        <w:rPr>
          <w:color w:val="000000"/>
          <w:highlight w:val="white"/>
        </w:rPr>
        <w:t>Great Hall at Kensington Town Hall</w:t>
      </w:r>
      <w:r>
        <w:rPr>
          <w:color w:val="0000FF"/>
          <w:highlight w:val="white"/>
        </w:rPr>
        <w:t>&lt;/</w:t>
      </w:r>
      <w:r>
        <w:rPr>
          <w:highlight w:val="white"/>
        </w:rPr>
        <w:t>AdrLine</w:t>
      </w:r>
      <w:r>
        <w:rPr>
          <w:color w:val="0000FF"/>
          <w:highlight w:val="white"/>
        </w:rPr>
        <w:t>&gt;</w:t>
      </w:r>
    </w:p>
    <w:p w14:paraId="571F6B6D"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StrtNm</w:t>
      </w:r>
      <w:r>
        <w:rPr>
          <w:color w:val="0000FF"/>
          <w:highlight w:val="white"/>
        </w:rPr>
        <w:t>&gt;</w:t>
      </w:r>
      <w:r>
        <w:rPr>
          <w:color w:val="000000"/>
          <w:highlight w:val="white"/>
        </w:rPr>
        <w:t>Hornton Street</w:t>
      </w:r>
      <w:r>
        <w:rPr>
          <w:color w:val="0000FF"/>
          <w:highlight w:val="white"/>
        </w:rPr>
        <w:t>&lt;/</w:t>
      </w:r>
      <w:r>
        <w:rPr>
          <w:highlight w:val="white"/>
        </w:rPr>
        <w:t>StrtNm</w:t>
      </w:r>
      <w:r>
        <w:rPr>
          <w:color w:val="0000FF"/>
          <w:highlight w:val="white"/>
        </w:rPr>
        <w:t>&gt;</w:t>
      </w:r>
    </w:p>
    <w:p w14:paraId="6B6916D4"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PstCd</w:t>
      </w:r>
      <w:r>
        <w:rPr>
          <w:color w:val="0000FF"/>
          <w:highlight w:val="white"/>
        </w:rPr>
        <w:t>&gt;</w:t>
      </w:r>
      <w:r>
        <w:rPr>
          <w:color w:val="000000"/>
          <w:highlight w:val="white"/>
        </w:rPr>
        <w:t>W87NX</w:t>
      </w:r>
      <w:r>
        <w:rPr>
          <w:color w:val="0000FF"/>
          <w:highlight w:val="white"/>
        </w:rPr>
        <w:t>&lt;/</w:t>
      </w:r>
      <w:r>
        <w:rPr>
          <w:highlight w:val="white"/>
        </w:rPr>
        <w:t>PstCd</w:t>
      </w:r>
      <w:r>
        <w:rPr>
          <w:color w:val="0000FF"/>
          <w:highlight w:val="white"/>
        </w:rPr>
        <w:t>&gt;</w:t>
      </w:r>
    </w:p>
    <w:p w14:paraId="399DA1E0"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TwnNm</w:t>
      </w:r>
      <w:r>
        <w:rPr>
          <w:color w:val="0000FF"/>
          <w:highlight w:val="white"/>
        </w:rPr>
        <w:t>&gt;</w:t>
      </w:r>
      <w:r>
        <w:rPr>
          <w:color w:val="000000"/>
          <w:highlight w:val="white"/>
        </w:rPr>
        <w:t>London</w:t>
      </w:r>
      <w:r>
        <w:rPr>
          <w:color w:val="0000FF"/>
          <w:highlight w:val="white"/>
        </w:rPr>
        <w:t>&lt;/</w:t>
      </w:r>
      <w:r>
        <w:rPr>
          <w:highlight w:val="white"/>
        </w:rPr>
        <w:t>TwnNm</w:t>
      </w:r>
      <w:r>
        <w:rPr>
          <w:color w:val="0000FF"/>
          <w:highlight w:val="white"/>
        </w:rPr>
        <w:t>&gt;</w:t>
      </w:r>
    </w:p>
    <w:p w14:paraId="6F57E6B7"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Ctry</w:t>
      </w:r>
      <w:r>
        <w:rPr>
          <w:color w:val="0000FF"/>
          <w:highlight w:val="white"/>
        </w:rPr>
        <w:t>&gt;</w:t>
      </w:r>
      <w:r>
        <w:rPr>
          <w:color w:val="000000"/>
          <w:highlight w:val="white"/>
        </w:rPr>
        <w:t>GB</w:t>
      </w:r>
      <w:r>
        <w:rPr>
          <w:color w:val="0000FF"/>
          <w:highlight w:val="white"/>
        </w:rPr>
        <w:t>&lt;/</w:t>
      </w:r>
      <w:r>
        <w:rPr>
          <w:highlight w:val="white"/>
        </w:rPr>
        <w:t>Ctry</w:t>
      </w:r>
      <w:r>
        <w:rPr>
          <w:color w:val="0000FF"/>
          <w:highlight w:val="white"/>
        </w:rPr>
        <w:t>&gt;</w:t>
      </w:r>
    </w:p>
    <w:p w14:paraId="1A3ADA3E"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5ED33564"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67B4385C"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Issr</w:t>
      </w:r>
      <w:r>
        <w:rPr>
          <w:color w:val="0000FF"/>
          <w:highlight w:val="white"/>
        </w:rPr>
        <w:t>&gt;</w:t>
      </w:r>
    </w:p>
    <w:p w14:paraId="07E30501"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2B43BA33"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w:t>
      </w:r>
      <w:r>
        <w:rPr>
          <w:color w:val="0000FF"/>
          <w:highlight w:val="white"/>
        </w:rPr>
        <w:t>&gt;</w:t>
      </w:r>
      <w:r>
        <w:rPr>
          <w:color w:val="000000"/>
          <w:highlight w:val="white"/>
        </w:rPr>
        <w:t>Big Corp PLC</w:t>
      </w:r>
      <w:r>
        <w:rPr>
          <w:color w:val="0000FF"/>
          <w:highlight w:val="white"/>
        </w:rPr>
        <w:t>&lt;/</w:t>
      </w:r>
      <w:r>
        <w:rPr>
          <w:highlight w:val="white"/>
        </w:rPr>
        <w:t>Nm</w:t>
      </w:r>
      <w:r>
        <w:rPr>
          <w:color w:val="0000FF"/>
          <w:highlight w:val="white"/>
        </w:rPr>
        <w:t>&gt;</w:t>
      </w:r>
    </w:p>
    <w:p w14:paraId="604B1144"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3AE23645"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Issr</w:t>
      </w:r>
      <w:r>
        <w:rPr>
          <w:color w:val="0000FF"/>
          <w:highlight w:val="white"/>
        </w:rPr>
        <w:t>&gt;</w:t>
      </w:r>
    </w:p>
    <w:p w14:paraId="1348C35F"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Scty</w:t>
      </w:r>
      <w:r>
        <w:rPr>
          <w:color w:val="0000FF"/>
          <w:highlight w:val="white"/>
        </w:rPr>
        <w:t>&gt;</w:t>
      </w:r>
    </w:p>
    <w:p w14:paraId="697BBFDE"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4B7C95DE"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ISIN</w:t>
      </w:r>
      <w:r>
        <w:rPr>
          <w:color w:val="0000FF"/>
          <w:highlight w:val="white"/>
        </w:rPr>
        <w:t>&gt;</w:t>
      </w:r>
      <w:r>
        <w:rPr>
          <w:color w:val="000000"/>
          <w:highlight w:val="white"/>
        </w:rPr>
        <w:t>GB3333A53L22</w:t>
      </w:r>
      <w:r>
        <w:rPr>
          <w:color w:val="0000FF"/>
          <w:highlight w:val="white"/>
        </w:rPr>
        <w:t>&lt;/</w:t>
      </w:r>
      <w:r>
        <w:rPr>
          <w:highlight w:val="white"/>
        </w:rPr>
        <w:t>ISIN</w:t>
      </w:r>
      <w:r>
        <w:rPr>
          <w:color w:val="0000FF"/>
          <w:highlight w:val="white"/>
        </w:rPr>
        <w:t>&gt;</w:t>
      </w:r>
    </w:p>
    <w:p w14:paraId="058E46E9"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3E430347"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Pos</w:t>
      </w:r>
      <w:r>
        <w:rPr>
          <w:color w:val="0000FF"/>
          <w:highlight w:val="white"/>
        </w:rPr>
        <w:t>&gt;</w:t>
      </w:r>
    </w:p>
    <w:p w14:paraId="2BE1A232"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AcctId</w:t>
      </w:r>
      <w:r>
        <w:rPr>
          <w:color w:val="0000FF"/>
          <w:highlight w:val="white"/>
        </w:rPr>
        <w:t>&gt;</w:t>
      </w:r>
      <w:r>
        <w:rPr>
          <w:color w:val="000000"/>
          <w:highlight w:val="white"/>
        </w:rPr>
        <w:t>852963</w:t>
      </w:r>
      <w:r>
        <w:rPr>
          <w:color w:val="0000FF"/>
          <w:highlight w:val="white"/>
        </w:rPr>
        <w:t>&lt;/</w:t>
      </w:r>
      <w:r>
        <w:rPr>
          <w:highlight w:val="white"/>
        </w:rPr>
        <w:t>AcctId</w:t>
      </w:r>
      <w:r>
        <w:rPr>
          <w:color w:val="0000FF"/>
          <w:highlight w:val="white"/>
        </w:rPr>
        <w:t>&gt;</w:t>
      </w:r>
    </w:p>
    <w:p w14:paraId="0A18251E"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AcctOwnr</w:t>
      </w:r>
      <w:r>
        <w:rPr>
          <w:color w:val="0000FF"/>
          <w:highlight w:val="white"/>
        </w:rPr>
        <w:t>&gt;</w:t>
      </w:r>
    </w:p>
    <w:p w14:paraId="5B54B847"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5C2E6777"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LglPrsn</w:t>
      </w:r>
      <w:r>
        <w:rPr>
          <w:color w:val="0000FF"/>
          <w:highlight w:val="white"/>
        </w:rPr>
        <w:t>&gt;</w:t>
      </w:r>
    </w:p>
    <w:p w14:paraId="7B441ABE"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7EC2D50B"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w:t>
      </w:r>
      <w:r>
        <w:rPr>
          <w:color w:val="0000FF"/>
          <w:highlight w:val="white"/>
        </w:rPr>
        <w:t>&gt;</w:t>
      </w:r>
      <w:r>
        <w:rPr>
          <w:color w:val="000000"/>
          <w:highlight w:val="white"/>
        </w:rPr>
        <w:t>Fund XYZ</w:t>
      </w:r>
      <w:r>
        <w:rPr>
          <w:color w:val="0000FF"/>
          <w:highlight w:val="white"/>
        </w:rPr>
        <w:t>&lt;/</w:t>
      </w:r>
      <w:r>
        <w:rPr>
          <w:highlight w:val="white"/>
        </w:rPr>
        <w:t>Nm</w:t>
      </w:r>
      <w:r>
        <w:rPr>
          <w:color w:val="0000FF"/>
          <w:highlight w:val="white"/>
        </w:rPr>
        <w:t>&gt;</w:t>
      </w:r>
    </w:p>
    <w:p w14:paraId="1374081A"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65677FB8"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4E9BB17A"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AnyBIC</w:t>
      </w:r>
      <w:r>
        <w:rPr>
          <w:color w:val="0000FF"/>
          <w:highlight w:val="white"/>
        </w:rPr>
        <w:t>&gt;</w:t>
      </w:r>
      <w:r>
        <w:rPr>
          <w:color w:val="000000"/>
          <w:highlight w:val="white"/>
        </w:rPr>
        <w:t>FUMAUS33</w:t>
      </w:r>
      <w:r>
        <w:rPr>
          <w:color w:val="0000FF"/>
          <w:highlight w:val="white"/>
        </w:rPr>
        <w:t>&lt;/</w:t>
      </w:r>
      <w:r>
        <w:rPr>
          <w:highlight w:val="white"/>
        </w:rPr>
        <w:t>AnyBIC</w:t>
      </w:r>
      <w:r>
        <w:rPr>
          <w:color w:val="0000FF"/>
          <w:highlight w:val="white"/>
        </w:rPr>
        <w:t>&gt;</w:t>
      </w:r>
    </w:p>
    <w:p w14:paraId="45F463EC"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4BAA1CF7"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LglPrsn</w:t>
      </w:r>
      <w:r>
        <w:rPr>
          <w:color w:val="0000FF"/>
          <w:highlight w:val="white"/>
        </w:rPr>
        <w:t>&gt;</w:t>
      </w:r>
    </w:p>
    <w:p w14:paraId="58260D77"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46DF70FC"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AddtlIdInf</w:t>
      </w:r>
      <w:r>
        <w:rPr>
          <w:color w:val="0000FF"/>
          <w:highlight w:val="white"/>
        </w:rPr>
        <w:t>&gt;</w:t>
      </w:r>
    </w:p>
    <w:p w14:paraId="04FE5CD3"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RegnId</w:t>
      </w:r>
      <w:r>
        <w:rPr>
          <w:color w:val="0000FF"/>
          <w:highlight w:val="white"/>
        </w:rPr>
        <w:t>&gt;</w:t>
      </w:r>
    </w:p>
    <w:p w14:paraId="2D3BC5FF"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RegnNb</w:t>
      </w:r>
      <w:r>
        <w:rPr>
          <w:color w:val="0000FF"/>
          <w:highlight w:val="white"/>
        </w:rPr>
        <w:t>&gt;</w:t>
      </w:r>
      <w:r>
        <w:rPr>
          <w:color w:val="000000"/>
          <w:highlight w:val="white"/>
        </w:rPr>
        <w:t>87683789812</w:t>
      </w:r>
      <w:r>
        <w:rPr>
          <w:color w:val="0000FF"/>
          <w:highlight w:val="white"/>
        </w:rPr>
        <w:t>&lt;/</w:t>
      </w:r>
      <w:r>
        <w:rPr>
          <w:highlight w:val="white"/>
        </w:rPr>
        <w:t>RegnNb</w:t>
      </w:r>
      <w:r>
        <w:rPr>
          <w:color w:val="0000FF"/>
          <w:highlight w:val="white"/>
        </w:rPr>
        <w:t>&gt;</w:t>
      </w:r>
    </w:p>
    <w:p w14:paraId="69279C14"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RegnId</w:t>
      </w:r>
      <w:r>
        <w:rPr>
          <w:color w:val="0000FF"/>
          <w:highlight w:val="white"/>
        </w:rPr>
        <w:t>&gt;</w:t>
      </w:r>
    </w:p>
    <w:p w14:paraId="2F9BA04E"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AddtlIdInf</w:t>
      </w:r>
      <w:r>
        <w:rPr>
          <w:color w:val="0000FF"/>
          <w:highlight w:val="white"/>
        </w:rPr>
        <w:t>&gt;</w:t>
      </w:r>
    </w:p>
    <w:p w14:paraId="00619F8A"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AcctOwnr</w:t>
      </w:r>
      <w:r>
        <w:rPr>
          <w:color w:val="0000FF"/>
          <w:highlight w:val="white"/>
        </w:rPr>
        <w:t>&gt;</w:t>
      </w:r>
    </w:p>
    <w:p w14:paraId="3C322462"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HldgBal</w:t>
      </w:r>
      <w:r>
        <w:rPr>
          <w:color w:val="0000FF"/>
          <w:highlight w:val="white"/>
        </w:rPr>
        <w:t>&gt;</w:t>
      </w:r>
    </w:p>
    <w:p w14:paraId="6AAAA6BB"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Bal</w:t>
      </w:r>
      <w:r>
        <w:rPr>
          <w:color w:val="0000FF"/>
          <w:highlight w:val="white"/>
        </w:rPr>
        <w:t>&gt;</w:t>
      </w:r>
    </w:p>
    <w:p w14:paraId="2FCB4813"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625</w:t>
      </w:r>
      <w:r>
        <w:rPr>
          <w:color w:val="0000FF"/>
          <w:highlight w:val="white"/>
        </w:rPr>
        <w:t>&lt;/</w:t>
      </w:r>
      <w:r>
        <w:rPr>
          <w:highlight w:val="white"/>
        </w:rPr>
        <w:t>Unit</w:t>
      </w:r>
      <w:r>
        <w:rPr>
          <w:color w:val="0000FF"/>
          <w:highlight w:val="white"/>
        </w:rPr>
        <w:t>&gt;</w:t>
      </w:r>
    </w:p>
    <w:p w14:paraId="2498C936"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Bal</w:t>
      </w:r>
      <w:r>
        <w:rPr>
          <w:color w:val="0000FF"/>
          <w:highlight w:val="white"/>
        </w:rPr>
        <w:t>&gt;</w:t>
      </w:r>
    </w:p>
    <w:p w14:paraId="146BDAF6"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BalTp</w:t>
      </w:r>
      <w:r>
        <w:rPr>
          <w:color w:val="0000FF"/>
          <w:highlight w:val="white"/>
        </w:rPr>
        <w:t>&gt;</w:t>
      </w:r>
      <w:r>
        <w:rPr>
          <w:color w:val="000000"/>
          <w:highlight w:val="white"/>
        </w:rPr>
        <w:t>ELIG</w:t>
      </w:r>
      <w:r>
        <w:rPr>
          <w:color w:val="0000FF"/>
          <w:highlight w:val="white"/>
        </w:rPr>
        <w:t>&lt;/</w:t>
      </w:r>
      <w:r>
        <w:rPr>
          <w:highlight w:val="white"/>
        </w:rPr>
        <w:t>BalTp</w:t>
      </w:r>
      <w:r>
        <w:rPr>
          <w:color w:val="0000FF"/>
          <w:highlight w:val="white"/>
        </w:rPr>
        <w:t>&gt;</w:t>
      </w:r>
    </w:p>
    <w:p w14:paraId="08BBC7A4"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SfkpgPlc</w:t>
      </w:r>
      <w:r>
        <w:rPr>
          <w:color w:val="0000FF"/>
          <w:highlight w:val="white"/>
        </w:rPr>
        <w:t>&gt;</w:t>
      </w:r>
    </w:p>
    <w:p w14:paraId="26E6A1DE"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Ctry</w:t>
      </w:r>
      <w:r>
        <w:rPr>
          <w:color w:val="0000FF"/>
          <w:highlight w:val="white"/>
        </w:rPr>
        <w:t>&gt;</w:t>
      </w:r>
      <w:r>
        <w:rPr>
          <w:color w:val="000000"/>
          <w:highlight w:val="white"/>
        </w:rPr>
        <w:t>GB</w:t>
      </w:r>
      <w:r>
        <w:rPr>
          <w:color w:val="0000FF"/>
          <w:highlight w:val="white"/>
        </w:rPr>
        <w:t>&lt;/</w:t>
      </w:r>
      <w:r>
        <w:rPr>
          <w:highlight w:val="white"/>
        </w:rPr>
        <w:t>Ctry</w:t>
      </w:r>
      <w:r>
        <w:rPr>
          <w:color w:val="0000FF"/>
          <w:highlight w:val="white"/>
        </w:rPr>
        <w:t>&gt;</w:t>
      </w:r>
    </w:p>
    <w:p w14:paraId="78DC7978"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SfkpgPlc</w:t>
      </w:r>
      <w:r>
        <w:rPr>
          <w:color w:val="0000FF"/>
          <w:highlight w:val="white"/>
        </w:rPr>
        <w:t>&gt;</w:t>
      </w:r>
    </w:p>
    <w:p w14:paraId="3D2CD6CC"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HldgBal</w:t>
      </w:r>
      <w:r>
        <w:rPr>
          <w:color w:val="0000FF"/>
          <w:highlight w:val="white"/>
        </w:rPr>
        <w:t>&gt;</w:t>
      </w:r>
    </w:p>
    <w:p w14:paraId="7C3920A7"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Pos</w:t>
      </w:r>
      <w:r>
        <w:rPr>
          <w:color w:val="0000FF"/>
          <w:highlight w:val="white"/>
        </w:rPr>
        <w:t>&gt;</w:t>
      </w:r>
    </w:p>
    <w:p w14:paraId="36A6B0FD"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Scty</w:t>
      </w:r>
      <w:r>
        <w:rPr>
          <w:color w:val="0000FF"/>
          <w:highlight w:val="white"/>
        </w:rPr>
        <w:t>&gt;</w:t>
      </w:r>
    </w:p>
    <w:p w14:paraId="33E09960"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Elgblty</w:t>
      </w:r>
      <w:r>
        <w:rPr>
          <w:color w:val="0000FF"/>
          <w:highlight w:val="white"/>
        </w:rPr>
        <w:t>&gt;</w:t>
      </w:r>
    </w:p>
    <w:p w14:paraId="4A68CBF2"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EntitlmntFxgDt</w:t>
      </w:r>
      <w:r>
        <w:rPr>
          <w:color w:val="0000FF"/>
          <w:highlight w:val="white"/>
        </w:rPr>
        <w:t>&gt;</w:t>
      </w:r>
      <w:r>
        <w:rPr>
          <w:color w:val="000000"/>
          <w:highlight w:val="white"/>
        </w:rPr>
        <w:t>2019-04-25</w:t>
      </w:r>
      <w:r>
        <w:rPr>
          <w:color w:val="0000FF"/>
          <w:highlight w:val="white"/>
        </w:rPr>
        <w:t>&lt;/</w:t>
      </w:r>
      <w:r>
        <w:rPr>
          <w:highlight w:val="white"/>
        </w:rPr>
        <w:t>EntitlmntFxgDt</w:t>
      </w:r>
      <w:r>
        <w:rPr>
          <w:color w:val="0000FF"/>
          <w:highlight w:val="white"/>
        </w:rPr>
        <w:t>&gt;</w:t>
      </w:r>
    </w:p>
    <w:p w14:paraId="3164D51D" w14:textId="77777777" w:rsidR="00C11D91" w:rsidRDefault="00C11D91" w:rsidP="00C11D91">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Elgblty</w:t>
      </w:r>
      <w:r>
        <w:rPr>
          <w:color w:val="0000FF"/>
          <w:highlight w:val="white"/>
        </w:rPr>
        <w:t>&gt;</w:t>
      </w:r>
    </w:p>
    <w:p w14:paraId="0EFD49E4" w14:textId="2A12B468" w:rsidR="006F1F3A" w:rsidRDefault="00C11D91" w:rsidP="00C11D91">
      <w:pPr>
        <w:pStyle w:val="StyleXMLSampleLatinBodyCalibri10ptLeft0"/>
        <w:rPr>
          <w:color w:val="0000FF"/>
        </w:rPr>
      </w:pPr>
      <w:r>
        <w:rPr>
          <w:color w:val="000000"/>
          <w:highlight w:val="white"/>
        </w:rPr>
        <w:tab/>
      </w:r>
      <w:r>
        <w:rPr>
          <w:color w:val="0000FF"/>
          <w:highlight w:val="white"/>
        </w:rPr>
        <w:t>&lt;/</w:t>
      </w:r>
      <w:r>
        <w:rPr>
          <w:highlight w:val="white"/>
        </w:rPr>
        <w:t>MtgEntitlmntNtfctn</w:t>
      </w:r>
      <w:r>
        <w:rPr>
          <w:color w:val="0000FF"/>
          <w:highlight w:val="white"/>
        </w:rPr>
        <w:t>&gt;</w:t>
      </w:r>
    </w:p>
    <w:p w14:paraId="2A9FB4AD" w14:textId="271FD95C" w:rsidR="00EA17E9" w:rsidRPr="006F1F3A" w:rsidRDefault="00EA17E9" w:rsidP="00C11D91">
      <w:pPr>
        <w:pStyle w:val="StyleXMLSampleLatinBodyCalibri10ptLeft0"/>
      </w:pPr>
      <w:r>
        <w:rPr>
          <w:color w:val="0000FF"/>
        </w:rPr>
        <w:t>&lt;/Document&gt;</w:t>
      </w:r>
    </w:p>
    <w:p w14:paraId="793F8611" w14:textId="27CF39AD" w:rsidR="0037156E" w:rsidRDefault="0037156E" w:rsidP="00A55AE6">
      <w:pPr>
        <w:widowControl/>
        <w:spacing w:before="0"/>
        <w:rPr>
          <w:b/>
          <w:sz w:val="24"/>
        </w:rPr>
      </w:pPr>
      <w:bookmarkStart w:id="36" w:name="_Toc259630500"/>
      <w:r>
        <w:br w:type="page"/>
      </w:r>
    </w:p>
    <w:p w14:paraId="6C5E6999" w14:textId="759200FE" w:rsidR="00D726F7" w:rsidRPr="00446640" w:rsidRDefault="00A55AE6" w:rsidP="00446640">
      <w:pPr>
        <w:pStyle w:val="Heading2"/>
      </w:pPr>
      <w:bookmarkStart w:id="37" w:name="_Toc94539585"/>
      <w:r>
        <w:lastRenderedPageBreak/>
        <w:t>M</w:t>
      </w:r>
      <w:r w:rsidR="002B3630">
        <w:t>eetingInstruction - seev.00</w:t>
      </w:r>
      <w:r w:rsidR="00C0706C">
        <w:t>4.001</w:t>
      </w:r>
      <w:r w:rsidR="00D726F7" w:rsidRPr="00446640">
        <w:t>.0</w:t>
      </w:r>
      <w:bookmarkEnd w:id="36"/>
      <w:r w:rsidR="00B03735">
        <w:t>8</w:t>
      </w:r>
      <w:bookmarkEnd w:id="37"/>
    </w:p>
    <w:p w14:paraId="310AA193" w14:textId="7FE55F36" w:rsidR="00276385" w:rsidRPr="00845EE4" w:rsidRDefault="00276385" w:rsidP="00D726F7">
      <w:pPr>
        <w:rPr>
          <w:b/>
          <w:u w:val="single"/>
        </w:rPr>
      </w:pPr>
      <w:r w:rsidRPr="00845EE4">
        <w:rPr>
          <w:b/>
          <w:u w:val="single"/>
        </w:rPr>
        <w:t>Example 1</w:t>
      </w:r>
    </w:p>
    <w:p w14:paraId="614CDB09" w14:textId="77777777" w:rsidR="00845EE4" w:rsidRDefault="00494433" w:rsidP="00494433">
      <w:r>
        <w:t>This example describes a meeting instruction containing split</w:t>
      </w:r>
      <w:r w:rsidR="00845EE4">
        <w:t xml:space="preserve"> </w:t>
      </w:r>
      <w:r>
        <w:t>vote instructions. To confirm the vote, a meeting instruction status</w:t>
      </w:r>
      <w:r w:rsidR="00845EE4">
        <w:t xml:space="preserve"> </w:t>
      </w:r>
      <w:r>
        <w:t xml:space="preserve">message will be sent (see example in MeetingInstructionStatus chapter). </w:t>
      </w:r>
    </w:p>
    <w:p w14:paraId="3CA3BEB9" w14:textId="3037E6FE" w:rsidR="00494433" w:rsidRDefault="00845EE4" w:rsidP="00494433">
      <w:r>
        <w:t>T</w:t>
      </w:r>
      <w:r w:rsidR="00494433">
        <w:t>o confirm the actual execution of the instruction at the shareholders</w:t>
      </w:r>
      <w:r>
        <w:t xml:space="preserve"> </w:t>
      </w:r>
      <w:r w:rsidR="00494433">
        <w:t xml:space="preserve">meeting a vote execution </w:t>
      </w:r>
      <w:r>
        <w:t>c</w:t>
      </w:r>
      <w:r w:rsidR="00494433">
        <w:t>onfirmation will be send (see example in</w:t>
      </w:r>
      <w:r>
        <w:t xml:space="preserve"> </w:t>
      </w:r>
      <w:r w:rsidR="00494433">
        <w:t>MeetingVoteExecutionConfirmation chapter).</w:t>
      </w:r>
    </w:p>
    <w:p w14:paraId="281F8E5A" w14:textId="77777777" w:rsidR="00D726F7" w:rsidRDefault="00D726F7" w:rsidP="00D726F7">
      <w:pPr>
        <w:rPr>
          <w:b/>
        </w:rPr>
      </w:pPr>
      <w:r w:rsidRPr="00F5048A">
        <w:rPr>
          <w:b/>
        </w:rPr>
        <w:t>Terms</w:t>
      </w:r>
    </w:p>
    <w:p w14:paraId="04AC2BE9" w14:textId="09CD0597" w:rsidR="00494433" w:rsidRPr="00494433" w:rsidRDefault="00494433" w:rsidP="00494433">
      <w:r w:rsidRPr="00494433">
        <w:t>On 11 April, a fund manager (FUMAUS33) sends meeting instructions</w:t>
      </w:r>
      <w:r w:rsidR="00845EE4">
        <w:t xml:space="preserve"> </w:t>
      </w:r>
      <w:r w:rsidRPr="00494433">
        <w:t>related to the Big Corp general meeting to a custodian (GLOBUS33).</w:t>
      </w:r>
      <w:r w:rsidR="00845EE4">
        <w:t xml:space="preserve"> </w:t>
      </w:r>
      <w:r w:rsidRPr="00494433">
        <w:t xml:space="preserve">The custodian services the accounts of Fund ABC and Fund DEF. </w:t>
      </w:r>
    </w:p>
    <w:p w14:paraId="6ECD72B4" w14:textId="77777777" w:rsidR="00845EE4" w:rsidRDefault="00494433" w:rsidP="00494433">
      <w:r w:rsidRPr="00494433">
        <w:t xml:space="preserve">The fund manager sends a split vote </w:t>
      </w:r>
      <w:r w:rsidR="00845EE4">
        <w:t xml:space="preserve">instruction for Fund ABC. </w:t>
      </w:r>
    </w:p>
    <w:p w14:paraId="70D89D50" w14:textId="034DF4B0" w:rsidR="00494433" w:rsidRDefault="00494433" w:rsidP="00494433">
      <w:r w:rsidRPr="00494433">
        <w:t>The following graphic shows the flow of messages described in</w:t>
      </w:r>
      <w:r w:rsidR="00845EE4">
        <w:t xml:space="preserve"> </w:t>
      </w:r>
      <w:r w:rsidRPr="00494433">
        <w:t>this example.</w:t>
      </w:r>
    </w:p>
    <w:p w14:paraId="20F78E01" w14:textId="74532D31" w:rsidR="004102E3" w:rsidRPr="00F5048A" w:rsidRDefault="004102E3" w:rsidP="00494433">
      <w:r>
        <w:rPr>
          <w:noProof/>
        </w:rPr>
        <w:drawing>
          <wp:inline distT="0" distB="0" distL="0" distR="0" wp14:anchorId="2606BCB2" wp14:editId="2AF7826C">
            <wp:extent cx="5629275" cy="2247900"/>
            <wp:effectExtent l="0" t="0" r="9525" b="0"/>
            <wp:docPr id="150" name="Picture 150" descr="\\BE-FILE01\jlittre$\MyData\01. STANDARDS\01. STD DEVELOPMENT DOMAINS\1. Securities\03. ProxyVoting\04. SR2015_CR\9. MX Full Doc\Sources\MeetingInstructionV04\flow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FILE01\jlittre$\MyData\01. STANDARDS\01. STD DEVELOPMENT DOMAINS\1. Securities\03. ProxyVoting\04. SR2015_CR\9. MX Full Doc\Sources\MeetingInstructionV04\flow1.b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9275" cy="2247900"/>
                    </a:xfrm>
                    <a:prstGeom prst="rect">
                      <a:avLst/>
                    </a:prstGeom>
                    <a:noFill/>
                    <a:ln>
                      <a:noFill/>
                    </a:ln>
                  </pic:spPr>
                </pic:pic>
              </a:graphicData>
            </a:graphic>
          </wp:inline>
        </w:drawing>
      </w:r>
    </w:p>
    <w:p w14:paraId="4E3790DF" w14:textId="77777777" w:rsidR="00D726F7" w:rsidRPr="00845EE4" w:rsidRDefault="00D726F7" w:rsidP="00494433">
      <w:pPr>
        <w:rPr>
          <w:b/>
        </w:rPr>
      </w:pPr>
      <w:r w:rsidRPr="00845EE4">
        <w:rPr>
          <w:b/>
        </w:rPr>
        <w:t>Message Instance</w:t>
      </w:r>
    </w:p>
    <w:p w14:paraId="08880E73" w14:textId="77777777" w:rsidR="007D52E2" w:rsidRPr="00D33A3F" w:rsidRDefault="007D52E2" w:rsidP="007D52E2">
      <w:pPr>
        <w:pStyle w:val="XMLCode"/>
        <w:rPr>
          <w:highlight w:val="white"/>
        </w:rPr>
      </w:pPr>
      <w:bookmarkStart w:id="38" w:name="_Toc259630501"/>
      <w:r w:rsidRPr="00D33A3F">
        <w:rPr>
          <w:highlight w:val="white"/>
        </w:rPr>
        <w:t>&lt;AppHdr xmlns="urn:iso:std:is</w:t>
      </w:r>
      <w:r>
        <w:rPr>
          <w:highlight w:val="white"/>
        </w:rPr>
        <w:t>o:20022:tech:xsd:head.001.001.02</w:t>
      </w:r>
      <w:r w:rsidRPr="00D33A3F">
        <w:rPr>
          <w:highlight w:val="white"/>
        </w:rPr>
        <w:t>" xmlns:n1="http://www.w3.org/2000/09/xmldsig#"&gt;</w:t>
      </w:r>
    </w:p>
    <w:p w14:paraId="669F0A7F" w14:textId="77777777" w:rsidR="007D52E2" w:rsidRPr="00D33A3F" w:rsidRDefault="007D52E2" w:rsidP="007D52E2">
      <w:pPr>
        <w:pStyle w:val="XMLCode"/>
        <w:rPr>
          <w:highlight w:val="white"/>
        </w:rPr>
      </w:pPr>
      <w:r w:rsidRPr="00D33A3F">
        <w:rPr>
          <w:highlight w:val="white"/>
        </w:rPr>
        <w:tab/>
        <w:t>&lt;Fr&gt;</w:t>
      </w:r>
    </w:p>
    <w:p w14:paraId="7E62973B" w14:textId="77777777" w:rsidR="007D52E2" w:rsidRPr="00D33A3F" w:rsidRDefault="007D52E2" w:rsidP="007D52E2">
      <w:pPr>
        <w:pStyle w:val="XMLCode"/>
        <w:rPr>
          <w:highlight w:val="white"/>
        </w:rPr>
      </w:pPr>
      <w:r w:rsidRPr="00D33A3F">
        <w:rPr>
          <w:highlight w:val="white"/>
        </w:rPr>
        <w:tab/>
      </w:r>
      <w:r w:rsidRPr="00D33A3F">
        <w:rPr>
          <w:highlight w:val="white"/>
        </w:rPr>
        <w:tab/>
        <w:t>&lt;FIId&gt;</w:t>
      </w:r>
    </w:p>
    <w:p w14:paraId="27509E42" w14:textId="77777777" w:rsidR="007D52E2" w:rsidRPr="00D33A3F" w:rsidRDefault="007D52E2" w:rsidP="007D52E2">
      <w:pPr>
        <w:pStyle w:val="XMLCode"/>
        <w:rPr>
          <w:highlight w:val="white"/>
        </w:rPr>
      </w:pPr>
      <w:r w:rsidRPr="00D33A3F">
        <w:rPr>
          <w:highlight w:val="white"/>
        </w:rPr>
        <w:tab/>
      </w:r>
      <w:r w:rsidRPr="00D33A3F">
        <w:rPr>
          <w:highlight w:val="white"/>
        </w:rPr>
        <w:tab/>
      </w:r>
      <w:r w:rsidRPr="00D33A3F">
        <w:rPr>
          <w:highlight w:val="white"/>
        </w:rPr>
        <w:tab/>
        <w:t>&lt;FinInstnId&gt;</w:t>
      </w:r>
    </w:p>
    <w:p w14:paraId="5AD40C23" w14:textId="1E1E5808" w:rsidR="007D52E2" w:rsidRPr="00D33A3F" w:rsidRDefault="007D52E2" w:rsidP="007D52E2">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Pr>
          <w:highlight w:val="white"/>
        </w:rPr>
        <w:t>FUMAUS33XXX</w:t>
      </w:r>
      <w:r w:rsidRPr="00D33A3F">
        <w:rPr>
          <w:highlight w:val="white"/>
        </w:rPr>
        <w:t>&lt;/BICFI&gt;</w:t>
      </w:r>
    </w:p>
    <w:p w14:paraId="13E28378" w14:textId="77777777" w:rsidR="007D52E2" w:rsidRPr="00D33A3F" w:rsidRDefault="007D52E2" w:rsidP="007D52E2">
      <w:pPr>
        <w:pStyle w:val="XMLCode"/>
        <w:rPr>
          <w:highlight w:val="white"/>
        </w:rPr>
      </w:pPr>
      <w:r w:rsidRPr="00D33A3F">
        <w:rPr>
          <w:highlight w:val="white"/>
        </w:rPr>
        <w:tab/>
      </w:r>
      <w:r w:rsidRPr="00D33A3F">
        <w:rPr>
          <w:highlight w:val="white"/>
        </w:rPr>
        <w:tab/>
      </w:r>
      <w:r w:rsidRPr="00D33A3F">
        <w:rPr>
          <w:highlight w:val="white"/>
        </w:rPr>
        <w:tab/>
        <w:t>&lt;/FinInstnId&gt;</w:t>
      </w:r>
    </w:p>
    <w:p w14:paraId="73DA4385" w14:textId="77777777" w:rsidR="007D52E2" w:rsidRPr="00D33A3F" w:rsidRDefault="007D52E2" w:rsidP="007D52E2">
      <w:pPr>
        <w:pStyle w:val="XMLCode"/>
        <w:rPr>
          <w:highlight w:val="white"/>
        </w:rPr>
      </w:pPr>
      <w:r w:rsidRPr="00D33A3F">
        <w:rPr>
          <w:highlight w:val="white"/>
        </w:rPr>
        <w:tab/>
      </w:r>
      <w:r w:rsidRPr="00D33A3F">
        <w:rPr>
          <w:highlight w:val="white"/>
        </w:rPr>
        <w:tab/>
        <w:t>&lt;/FIId&gt;</w:t>
      </w:r>
    </w:p>
    <w:p w14:paraId="175D369C" w14:textId="77777777" w:rsidR="007D52E2" w:rsidRPr="00D33A3F" w:rsidRDefault="007D52E2" w:rsidP="007D52E2">
      <w:pPr>
        <w:pStyle w:val="XMLCode"/>
        <w:rPr>
          <w:highlight w:val="white"/>
        </w:rPr>
      </w:pPr>
      <w:r w:rsidRPr="00D33A3F">
        <w:rPr>
          <w:highlight w:val="white"/>
        </w:rPr>
        <w:tab/>
        <w:t>&lt;/Fr&gt;</w:t>
      </w:r>
    </w:p>
    <w:p w14:paraId="6E04CAB9" w14:textId="77777777" w:rsidR="007D52E2" w:rsidRPr="00D33A3F" w:rsidRDefault="007D52E2" w:rsidP="007D52E2">
      <w:pPr>
        <w:pStyle w:val="XMLCode"/>
        <w:rPr>
          <w:highlight w:val="white"/>
        </w:rPr>
      </w:pPr>
      <w:r w:rsidRPr="00D33A3F">
        <w:rPr>
          <w:highlight w:val="white"/>
        </w:rPr>
        <w:tab/>
        <w:t>&lt;To&gt;</w:t>
      </w:r>
    </w:p>
    <w:p w14:paraId="48E2030F" w14:textId="77777777" w:rsidR="007D52E2" w:rsidRPr="00D33A3F" w:rsidRDefault="007D52E2" w:rsidP="007D52E2">
      <w:pPr>
        <w:pStyle w:val="XMLCode"/>
        <w:rPr>
          <w:highlight w:val="white"/>
        </w:rPr>
      </w:pPr>
      <w:r w:rsidRPr="00D33A3F">
        <w:rPr>
          <w:highlight w:val="white"/>
        </w:rPr>
        <w:tab/>
      </w:r>
      <w:r w:rsidRPr="00D33A3F">
        <w:rPr>
          <w:highlight w:val="white"/>
        </w:rPr>
        <w:tab/>
        <w:t>&lt;FIId&gt;</w:t>
      </w:r>
    </w:p>
    <w:p w14:paraId="219C2700" w14:textId="77777777" w:rsidR="007D52E2" w:rsidRPr="008A014D" w:rsidRDefault="007D52E2" w:rsidP="007D52E2">
      <w:pPr>
        <w:pStyle w:val="XMLCode"/>
        <w:rPr>
          <w:highlight w:val="white"/>
        </w:rPr>
      </w:pPr>
      <w:r w:rsidRPr="00D33A3F">
        <w:rPr>
          <w:highlight w:val="white"/>
        </w:rPr>
        <w:tab/>
      </w:r>
      <w:r w:rsidRPr="00D33A3F">
        <w:rPr>
          <w:highlight w:val="white"/>
        </w:rPr>
        <w:tab/>
      </w:r>
      <w:r w:rsidRPr="00D33A3F">
        <w:rPr>
          <w:highlight w:val="white"/>
        </w:rPr>
        <w:tab/>
      </w:r>
      <w:r w:rsidRPr="008A014D">
        <w:rPr>
          <w:highlight w:val="white"/>
        </w:rPr>
        <w:t>&lt;FinInstnId&gt;</w:t>
      </w:r>
    </w:p>
    <w:p w14:paraId="7E90E896" w14:textId="1E8031A1" w:rsidR="007D52E2" w:rsidRPr="008A014D" w:rsidRDefault="007D52E2" w:rsidP="007D52E2">
      <w:pPr>
        <w:pStyle w:val="XMLCode"/>
        <w:rPr>
          <w:highlight w:val="white"/>
        </w:rPr>
      </w:pPr>
      <w:r w:rsidRPr="008A014D">
        <w:rPr>
          <w:highlight w:val="white"/>
        </w:rPr>
        <w:tab/>
      </w:r>
      <w:r w:rsidRPr="008A014D">
        <w:rPr>
          <w:highlight w:val="white"/>
        </w:rPr>
        <w:tab/>
      </w:r>
      <w:r w:rsidRPr="008A014D">
        <w:rPr>
          <w:highlight w:val="white"/>
        </w:rPr>
        <w:tab/>
      </w:r>
      <w:r w:rsidRPr="008A014D">
        <w:rPr>
          <w:highlight w:val="white"/>
        </w:rPr>
        <w:tab/>
        <w:t>&lt;BICFI&gt;</w:t>
      </w:r>
      <w:r w:rsidRPr="007D52E2">
        <w:t xml:space="preserve"> </w:t>
      </w:r>
      <w:r w:rsidRPr="00494433">
        <w:t>GLOBUS33</w:t>
      </w:r>
      <w:r>
        <w:t>XXX</w:t>
      </w:r>
      <w:r w:rsidRPr="008A014D">
        <w:rPr>
          <w:highlight w:val="white"/>
        </w:rPr>
        <w:t>&lt;/BICFI&gt;</w:t>
      </w:r>
    </w:p>
    <w:p w14:paraId="1837CE89" w14:textId="77777777" w:rsidR="007D52E2" w:rsidRPr="008A014D" w:rsidRDefault="007D52E2" w:rsidP="007D52E2">
      <w:pPr>
        <w:pStyle w:val="XMLCode"/>
        <w:rPr>
          <w:highlight w:val="white"/>
        </w:rPr>
      </w:pPr>
      <w:r w:rsidRPr="008A014D">
        <w:rPr>
          <w:highlight w:val="white"/>
        </w:rPr>
        <w:tab/>
      </w:r>
      <w:r w:rsidRPr="008A014D">
        <w:rPr>
          <w:highlight w:val="white"/>
        </w:rPr>
        <w:tab/>
      </w:r>
      <w:r w:rsidRPr="008A014D">
        <w:rPr>
          <w:highlight w:val="white"/>
        </w:rPr>
        <w:tab/>
        <w:t>&lt;/FinInstnId&gt;</w:t>
      </w:r>
    </w:p>
    <w:p w14:paraId="2FFB23FB" w14:textId="77777777" w:rsidR="007D52E2" w:rsidRPr="00D33A3F" w:rsidRDefault="007D52E2" w:rsidP="007D52E2">
      <w:pPr>
        <w:pStyle w:val="XMLCode"/>
        <w:rPr>
          <w:highlight w:val="white"/>
        </w:rPr>
      </w:pPr>
      <w:r w:rsidRPr="008A014D">
        <w:rPr>
          <w:highlight w:val="white"/>
        </w:rPr>
        <w:tab/>
      </w:r>
      <w:r w:rsidRPr="008A014D">
        <w:rPr>
          <w:highlight w:val="white"/>
        </w:rPr>
        <w:tab/>
      </w:r>
      <w:r w:rsidRPr="00D33A3F">
        <w:rPr>
          <w:highlight w:val="white"/>
        </w:rPr>
        <w:t>&lt;/FIId&gt;</w:t>
      </w:r>
    </w:p>
    <w:p w14:paraId="50A00F3A" w14:textId="77777777" w:rsidR="007D52E2" w:rsidRPr="00D33A3F" w:rsidRDefault="007D52E2" w:rsidP="007D52E2">
      <w:pPr>
        <w:pStyle w:val="XMLCode"/>
        <w:rPr>
          <w:highlight w:val="white"/>
        </w:rPr>
      </w:pPr>
      <w:r w:rsidRPr="00D33A3F">
        <w:rPr>
          <w:highlight w:val="white"/>
        </w:rPr>
        <w:tab/>
        <w:t>&lt;/To&gt;</w:t>
      </w:r>
    </w:p>
    <w:p w14:paraId="27750302" w14:textId="21FF2C98" w:rsidR="007D52E2" w:rsidRPr="00D33A3F" w:rsidRDefault="007D52E2" w:rsidP="007D52E2">
      <w:pPr>
        <w:pStyle w:val="XMLCode"/>
        <w:rPr>
          <w:highlight w:val="white"/>
        </w:rPr>
      </w:pPr>
      <w:r w:rsidRPr="00D33A3F">
        <w:rPr>
          <w:highlight w:val="white"/>
        </w:rPr>
        <w:tab/>
        <w:t>&lt;BizMsgIdr&gt;</w:t>
      </w:r>
      <w:r>
        <w:rPr>
          <w:highlight w:val="white"/>
        </w:rPr>
        <w:t>FUMA</w:t>
      </w:r>
      <w:r w:rsidRPr="00D33A3F">
        <w:rPr>
          <w:highlight w:val="white"/>
        </w:rPr>
        <w:t>000000001&lt;/BizMsgIdr&gt;</w:t>
      </w:r>
    </w:p>
    <w:p w14:paraId="4F011C86" w14:textId="77B8A3B5" w:rsidR="007D52E2" w:rsidRPr="00D33A3F" w:rsidRDefault="007D52E2" w:rsidP="007D52E2">
      <w:pPr>
        <w:pStyle w:val="XMLCode"/>
        <w:rPr>
          <w:highlight w:val="white"/>
        </w:rPr>
      </w:pPr>
      <w:r>
        <w:rPr>
          <w:highlight w:val="white"/>
        </w:rPr>
        <w:tab/>
        <w:t>&lt;MsgDefIdr&gt;seev.004.001.07</w:t>
      </w:r>
      <w:r w:rsidRPr="00D33A3F">
        <w:rPr>
          <w:highlight w:val="white"/>
        </w:rPr>
        <w:t>&lt;/MsgDefIdr&gt;</w:t>
      </w:r>
    </w:p>
    <w:p w14:paraId="78B00E61" w14:textId="12C09B50" w:rsidR="007D52E2" w:rsidRPr="00D33A3F" w:rsidRDefault="007D52E2" w:rsidP="007D52E2">
      <w:pPr>
        <w:pStyle w:val="XMLCode"/>
        <w:rPr>
          <w:highlight w:val="white"/>
        </w:rPr>
      </w:pPr>
      <w:r w:rsidRPr="00D33A3F">
        <w:rPr>
          <w:highlight w:val="white"/>
        </w:rPr>
        <w:tab/>
        <w:t>&lt;CreDt</w:t>
      </w:r>
      <w:r>
        <w:rPr>
          <w:highlight w:val="white"/>
        </w:rPr>
        <w:t>&gt;2019-04-11T16</w:t>
      </w:r>
      <w:r w:rsidRPr="00D33A3F">
        <w:rPr>
          <w:highlight w:val="white"/>
        </w:rPr>
        <w:t>:30:00Z&lt;/CreDt&gt;</w:t>
      </w:r>
    </w:p>
    <w:p w14:paraId="152486F1" w14:textId="77777777" w:rsidR="007D52E2" w:rsidRPr="00D33A3F" w:rsidRDefault="007D52E2" w:rsidP="007D52E2">
      <w:pPr>
        <w:pStyle w:val="XMLCode"/>
      </w:pPr>
      <w:r w:rsidRPr="00D33A3F">
        <w:rPr>
          <w:highlight w:val="white"/>
        </w:rPr>
        <w:lastRenderedPageBreak/>
        <w:t>&lt;/AppHdr&gt;</w:t>
      </w:r>
    </w:p>
    <w:p w14:paraId="0806D684" w14:textId="43DC5145" w:rsidR="004102E3" w:rsidRDefault="005C62DF">
      <w:pPr>
        <w:widowControl/>
        <w:spacing w:before="0"/>
      </w:pPr>
      <w:r w:rsidRPr="00D33A3F">
        <w:rPr>
          <w:highlight w:val="white"/>
        </w:rPr>
        <w:t>&lt;Document xmlns="urn:i</w:t>
      </w:r>
      <w:r>
        <w:rPr>
          <w:highlight w:val="white"/>
        </w:rPr>
        <w:t>so:std:iso:20022:tech:xsd:seev.004</w:t>
      </w:r>
      <w:r w:rsidRPr="00D33A3F">
        <w:rPr>
          <w:highlight w:val="white"/>
        </w:rPr>
        <w:t>.001.0</w:t>
      </w:r>
      <w:r w:rsidR="00F125B5">
        <w:rPr>
          <w:highlight w:val="white"/>
        </w:rPr>
        <w:t>8</w:t>
      </w:r>
      <w:r w:rsidRPr="00D33A3F">
        <w:rPr>
          <w:highlight w:val="white"/>
        </w:rPr>
        <w:t>" xmlns:xsi="http://www.w3.org/2001/XMLSchema-instance"&gt;</w:t>
      </w:r>
    </w:p>
    <w:p w14:paraId="6522DC29" w14:textId="77777777" w:rsidR="00407B99" w:rsidRDefault="00407B99" w:rsidP="002F063D">
      <w:pPr>
        <w:pStyle w:val="StyleXMLSampleLatinBodyCalibri10ptLeft0"/>
        <w:rPr>
          <w:color w:val="000000"/>
          <w:highlight w:val="white"/>
        </w:rPr>
      </w:pPr>
      <w:r>
        <w:rPr>
          <w:color w:val="000000"/>
          <w:highlight w:val="white"/>
        </w:rPr>
        <w:tab/>
      </w:r>
      <w:r>
        <w:rPr>
          <w:color w:val="0000FF"/>
          <w:highlight w:val="white"/>
        </w:rPr>
        <w:t>&lt;</w:t>
      </w:r>
      <w:r>
        <w:rPr>
          <w:highlight w:val="white"/>
        </w:rPr>
        <w:t>MtgInstr</w:t>
      </w:r>
      <w:r>
        <w:rPr>
          <w:color w:val="0000FF"/>
          <w:highlight w:val="white"/>
        </w:rPr>
        <w:t>&gt;</w:t>
      </w:r>
    </w:p>
    <w:p w14:paraId="0564F6CD"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69155168" w14:textId="666643CC" w:rsidR="002F063D" w:rsidRDefault="002F063D"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MtgId</w:t>
      </w:r>
      <w:r>
        <w:rPr>
          <w:color w:val="0000FF"/>
          <w:highlight w:val="white"/>
        </w:rPr>
        <w:t>&gt;</w:t>
      </w:r>
      <w:r>
        <w:rPr>
          <w:color w:val="000000"/>
          <w:highlight w:val="white"/>
        </w:rPr>
        <w:t>AGM4528</w:t>
      </w:r>
      <w:r>
        <w:rPr>
          <w:color w:val="0000FF"/>
          <w:highlight w:val="white"/>
        </w:rPr>
        <w:t>&lt;/</w:t>
      </w:r>
      <w:r>
        <w:rPr>
          <w:highlight w:val="white"/>
        </w:rPr>
        <w:t>MtgId</w:t>
      </w:r>
      <w:r>
        <w:rPr>
          <w:color w:val="0000FF"/>
          <w:highlight w:val="white"/>
        </w:rPr>
        <w:t>&gt;</w:t>
      </w:r>
      <w:r w:rsidR="00407B99">
        <w:rPr>
          <w:color w:val="000000"/>
          <w:highlight w:val="white"/>
        </w:rPr>
        <w:tab/>
      </w:r>
      <w:r w:rsidR="00407B99">
        <w:rPr>
          <w:color w:val="000000"/>
          <w:highlight w:val="white"/>
        </w:rPr>
        <w:tab/>
      </w:r>
      <w:r w:rsidR="00407B99">
        <w:rPr>
          <w:color w:val="000000"/>
          <w:highlight w:val="white"/>
        </w:rPr>
        <w:tab/>
      </w:r>
    </w:p>
    <w:p w14:paraId="0D5CCB27" w14:textId="52C86DF4" w:rsidR="00407B99" w:rsidRDefault="002F063D" w:rsidP="002F063D">
      <w:pPr>
        <w:pStyle w:val="StyleXMLSampleLatinBodyCalibri10ptLeft0"/>
        <w:rPr>
          <w:color w:val="000000"/>
          <w:highlight w:val="white"/>
        </w:rPr>
      </w:pPr>
      <w:r>
        <w:rPr>
          <w:color w:val="0000FF"/>
          <w:highlight w:val="white"/>
        </w:rPr>
        <w:tab/>
      </w:r>
      <w:r>
        <w:rPr>
          <w:color w:val="0000FF"/>
          <w:highlight w:val="white"/>
        </w:rPr>
        <w:tab/>
      </w:r>
      <w:r>
        <w:rPr>
          <w:color w:val="0000FF"/>
          <w:highlight w:val="white"/>
        </w:rPr>
        <w:tab/>
      </w:r>
      <w:r w:rsidR="00407B99">
        <w:rPr>
          <w:color w:val="0000FF"/>
          <w:highlight w:val="white"/>
        </w:rPr>
        <w:t>&lt;</w:t>
      </w:r>
      <w:r w:rsidR="00407B99">
        <w:rPr>
          <w:highlight w:val="white"/>
        </w:rPr>
        <w:t>IssrMtgId</w:t>
      </w:r>
      <w:r w:rsidR="00407B99">
        <w:rPr>
          <w:color w:val="0000FF"/>
          <w:highlight w:val="white"/>
        </w:rPr>
        <w:t>&gt;</w:t>
      </w:r>
      <w:r w:rsidR="00407B99">
        <w:rPr>
          <w:color w:val="000000"/>
          <w:highlight w:val="white"/>
        </w:rPr>
        <w:t>LS001</w:t>
      </w:r>
      <w:r w:rsidR="00407B99">
        <w:rPr>
          <w:color w:val="0000FF"/>
          <w:highlight w:val="white"/>
        </w:rPr>
        <w:t>&lt;/</w:t>
      </w:r>
      <w:r w:rsidR="00407B99">
        <w:rPr>
          <w:highlight w:val="white"/>
        </w:rPr>
        <w:t>IssrMtgId</w:t>
      </w:r>
      <w:r w:rsidR="00407B99">
        <w:rPr>
          <w:color w:val="0000FF"/>
          <w:highlight w:val="white"/>
        </w:rPr>
        <w:t>&gt;</w:t>
      </w:r>
    </w:p>
    <w:p w14:paraId="3BEA3EE1"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MtgDtAndTm</w:t>
      </w:r>
      <w:r>
        <w:rPr>
          <w:color w:val="0000FF"/>
          <w:highlight w:val="white"/>
        </w:rPr>
        <w:t>&gt;</w:t>
      </w:r>
      <w:r>
        <w:rPr>
          <w:color w:val="000000"/>
          <w:highlight w:val="white"/>
        </w:rPr>
        <w:t>2019-04-28T11:00:00</w:t>
      </w:r>
      <w:r>
        <w:rPr>
          <w:color w:val="0000FF"/>
          <w:highlight w:val="white"/>
        </w:rPr>
        <w:t>&lt;/</w:t>
      </w:r>
      <w:r>
        <w:rPr>
          <w:highlight w:val="white"/>
        </w:rPr>
        <w:t>MtgDtAndTm</w:t>
      </w:r>
      <w:r>
        <w:rPr>
          <w:color w:val="0000FF"/>
          <w:highlight w:val="white"/>
        </w:rPr>
        <w:t>&gt;</w:t>
      </w:r>
    </w:p>
    <w:p w14:paraId="247B21EB"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Tp</w:t>
      </w:r>
      <w:r>
        <w:rPr>
          <w:color w:val="0000FF"/>
          <w:highlight w:val="white"/>
        </w:rPr>
        <w:t>&gt;</w:t>
      </w:r>
      <w:r>
        <w:rPr>
          <w:color w:val="000000"/>
          <w:highlight w:val="white"/>
        </w:rPr>
        <w:t>GMET</w:t>
      </w:r>
      <w:r>
        <w:rPr>
          <w:color w:val="0000FF"/>
          <w:highlight w:val="white"/>
        </w:rPr>
        <w:t>&lt;/</w:t>
      </w:r>
      <w:r>
        <w:rPr>
          <w:highlight w:val="white"/>
        </w:rPr>
        <w:t>Tp</w:t>
      </w:r>
      <w:r>
        <w:rPr>
          <w:color w:val="0000FF"/>
          <w:highlight w:val="white"/>
        </w:rPr>
        <w:t>&gt;</w:t>
      </w:r>
    </w:p>
    <w:p w14:paraId="22D10898"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484368FD"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AdrLine</w:t>
      </w:r>
      <w:r>
        <w:rPr>
          <w:color w:val="0000FF"/>
          <w:highlight w:val="white"/>
        </w:rPr>
        <w:t>&gt;</w:t>
      </w:r>
      <w:r>
        <w:rPr>
          <w:color w:val="000000"/>
          <w:highlight w:val="white"/>
        </w:rPr>
        <w:t>Great Hall at Kensington Town Hall</w:t>
      </w:r>
      <w:r>
        <w:rPr>
          <w:color w:val="0000FF"/>
          <w:highlight w:val="white"/>
        </w:rPr>
        <w:t>&lt;/</w:t>
      </w:r>
      <w:r>
        <w:rPr>
          <w:highlight w:val="white"/>
        </w:rPr>
        <w:t>AdrLine</w:t>
      </w:r>
      <w:r>
        <w:rPr>
          <w:color w:val="0000FF"/>
          <w:highlight w:val="white"/>
        </w:rPr>
        <w:t>&gt;</w:t>
      </w:r>
    </w:p>
    <w:p w14:paraId="5D1F8D79"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StrtNm</w:t>
      </w:r>
      <w:r>
        <w:rPr>
          <w:color w:val="0000FF"/>
          <w:highlight w:val="white"/>
        </w:rPr>
        <w:t>&gt;</w:t>
      </w:r>
      <w:r>
        <w:rPr>
          <w:color w:val="000000"/>
          <w:highlight w:val="white"/>
        </w:rPr>
        <w:t>Hornton Street</w:t>
      </w:r>
      <w:r>
        <w:rPr>
          <w:color w:val="0000FF"/>
          <w:highlight w:val="white"/>
        </w:rPr>
        <w:t>&lt;/</w:t>
      </w:r>
      <w:r>
        <w:rPr>
          <w:highlight w:val="white"/>
        </w:rPr>
        <w:t>StrtNm</w:t>
      </w:r>
      <w:r>
        <w:rPr>
          <w:color w:val="0000FF"/>
          <w:highlight w:val="white"/>
        </w:rPr>
        <w:t>&gt;</w:t>
      </w:r>
    </w:p>
    <w:p w14:paraId="1E833373"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PstCd</w:t>
      </w:r>
      <w:r>
        <w:rPr>
          <w:color w:val="0000FF"/>
          <w:highlight w:val="white"/>
        </w:rPr>
        <w:t>&gt;</w:t>
      </w:r>
      <w:r>
        <w:rPr>
          <w:color w:val="000000"/>
          <w:highlight w:val="white"/>
        </w:rPr>
        <w:t>W87NX</w:t>
      </w:r>
      <w:r>
        <w:rPr>
          <w:color w:val="0000FF"/>
          <w:highlight w:val="white"/>
        </w:rPr>
        <w:t>&lt;/</w:t>
      </w:r>
      <w:r>
        <w:rPr>
          <w:highlight w:val="white"/>
        </w:rPr>
        <w:t>PstCd</w:t>
      </w:r>
      <w:r>
        <w:rPr>
          <w:color w:val="0000FF"/>
          <w:highlight w:val="white"/>
        </w:rPr>
        <w:t>&gt;</w:t>
      </w:r>
    </w:p>
    <w:p w14:paraId="2A598A1C"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TwnNm</w:t>
      </w:r>
      <w:r>
        <w:rPr>
          <w:color w:val="0000FF"/>
          <w:highlight w:val="white"/>
        </w:rPr>
        <w:t>&gt;</w:t>
      </w:r>
      <w:r>
        <w:rPr>
          <w:color w:val="000000"/>
          <w:highlight w:val="white"/>
        </w:rPr>
        <w:t>London</w:t>
      </w:r>
      <w:r>
        <w:rPr>
          <w:color w:val="0000FF"/>
          <w:highlight w:val="white"/>
        </w:rPr>
        <w:t>&lt;/</w:t>
      </w:r>
      <w:r>
        <w:rPr>
          <w:highlight w:val="white"/>
        </w:rPr>
        <w:t>TwnNm</w:t>
      </w:r>
      <w:r>
        <w:rPr>
          <w:color w:val="0000FF"/>
          <w:highlight w:val="white"/>
        </w:rPr>
        <w:t>&gt;</w:t>
      </w:r>
    </w:p>
    <w:p w14:paraId="48142B03"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Ctry</w:t>
      </w:r>
      <w:r>
        <w:rPr>
          <w:color w:val="0000FF"/>
          <w:highlight w:val="white"/>
        </w:rPr>
        <w:t>&gt;</w:t>
      </w:r>
      <w:r>
        <w:rPr>
          <w:color w:val="000000"/>
          <w:highlight w:val="white"/>
        </w:rPr>
        <w:t>GB</w:t>
      </w:r>
      <w:r>
        <w:rPr>
          <w:color w:val="0000FF"/>
          <w:highlight w:val="white"/>
        </w:rPr>
        <w:t>&lt;/</w:t>
      </w:r>
      <w:r>
        <w:rPr>
          <w:highlight w:val="white"/>
        </w:rPr>
        <w:t>Ctry</w:t>
      </w:r>
      <w:r>
        <w:rPr>
          <w:color w:val="0000FF"/>
          <w:highlight w:val="white"/>
        </w:rPr>
        <w:t>&gt;</w:t>
      </w:r>
    </w:p>
    <w:p w14:paraId="48C2FFEF"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7BE15899"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0F10F18D"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180F6D64"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ISIN</w:t>
      </w:r>
      <w:r>
        <w:rPr>
          <w:color w:val="0000FF"/>
          <w:highlight w:val="white"/>
        </w:rPr>
        <w:t>&gt;</w:t>
      </w:r>
      <w:r>
        <w:rPr>
          <w:color w:val="000000"/>
          <w:highlight w:val="white"/>
        </w:rPr>
        <w:t>GB3333A53L22</w:t>
      </w:r>
      <w:r>
        <w:rPr>
          <w:color w:val="0000FF"/>
          <w:highlight w:val="white"/>
        </w:rPr>
        <w:t>&lt;/</w:t>
      </w:r>
      <w:r>
        <w:rPr>
          <w:highlight w:val="white"/>
        </w:rPr>
        <w:t>ISIN</w:t>
      </w:r>
      <w:r>
        <w:rPr>
          <w:color w:val="0000FF"/>
          <w:highlight w:val="white"/>
        </w:rPr>
        <w:t>&gt;</w:t>
      </w:r>
    </w:p>
    <w:p w14:paraId="22E44D87"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2B7EF05D"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Instr</w:t>
      </w:r>
      <w:r>
        <w:rPr>
          <w:color w:val="0000FF"/>
          <w:highlight w:val="white"/>
        </w:rPr>
        <w:t>&gt;</w:t>
      </w:r>
    </w:p>
    <w:p w14:paraId="3FD7DBBA"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SnglInstrId</w:t>
      </w:r>
      <w:r>
        <w:rPr>
          <w:color w:val="0000FF"/>
          <w:highlight w:val="white"/>
        </w:rPr>
        <w:t>&gt;</w:t>
      </w:r>
      <w:r>
        <w:rPr>
          <w:color w:val="000000"/>
          <w:highlight w:val="white"/>
        </w:rPr>
        <w:t>ABC123</w:t>
      </w:r>
      <w:r>
        <w:rPr>
          <w:color w:val="0000FF"/>
          <w:highlight w:val="white"/>
        </w:rPr>
        <w:t>&lt;/</w:t>
      </w:r>
      <w:r>
        <w:rPr>
          <w:highlight w:val="white"/>
        </w:rPr>
        <w:t>SnglInstrId</w:t>
      </w:r>
      <w:r>
        <w:rPr>
          <w:color w:val="0000FF"/>
          <w:highlight w:val="white"/>
        </w:rPr>
        <w:t>&gt;</w:t>
      </w:r>
    </w:p>
    <w:p w14:paraId="57155466"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VoteExctnConf</w:t>
      </w:r>
      <w:r>
        <w:rPr>
          <w:color w:val="0000FF"/>
          <w:highlight w:val="white"/>
        </w:rPr>
        <w:t>&gt;</w:t>
      </w:r>
      <w:r>
        <w:rPr>
          <w:color w:val="000000"/>
          <w:highlight w:val="white"/>
        </w:rPr>
        <w:t>true</w:t>
      </w:r>
      <w:r>
        <w:rPr>
          <w:color w:val="0000FF"/>
          <w:highlight w:val="white"/>
        </w:rPr>
        <w:t>&lt;/</w:t>
      </w:r>
      <w:r>
        <w:rPr>
          <w:highlight w:val="white"/>
        </w:rPr>
        <w:t>VoteExctnConf</w:t>
      </w:r>
      <w:r>
        <w:rPr>
          <w:color w:val="0000FF"/>
          <w:highlight w:val="white"/>
        </w:rPr>
        <w:t>&gt;</w:t>
      </w:r>
    </w:p>
    <w:p w14:paraId="6853A11F"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AcctDtls</w:t>
      </w:r>
      <w:r>
        <w:rPr>
          <w:color w:val="0000FF"/>
          <w:highlight w:val="white"/>
        </w:rPr>
        <w:t>&gt;</w:t>
      </w:r>
    </w:p>
    <w:p w14:paraId="6B591AD2"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AcctId</w:t>
      </w:r>
      <w:r>
        <w:rPr>
          <w:color w:val="0000FF"/>
          <w:highlight w:val="white"/>
        </w:rPr>
        <w:t>&gt;</w:t>
      </w:r>
      <w:r>
        <w:rPr>
          <w:color w:val="000000"/>
          <w:highlight w:val="white"/>
        </w:rPr>
        <w:t>123456</w:t>
      </w:r>
      <w:r>
        <w:rPr>
          <w:color w:val="0000FF"/>
          <w:highlight w:val="white"/>
        </w:rPr>
        <w:t>&lt;/</w:t>
      </w:r>
      <w:r>
        <w:rPr>
          <w:highlight w:val="white"/>
        </w:rPr>
        <w:t>AcctId</w:t>
      </w:r>
      <w:r>
        <w:rPr>
          <w:color w:val="0000FF"/>
          <w:highlight w:val="white"/>
        </w:rPr>
        <w:t>&gt;</w:t>
      </w:r>
    </w:p>
    <w:p w14:paraId="5466CE18"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AcctOwnr</w:t>
      </w:r>
      <w:r>
        <w:rPr>
          <w:color w:val="0000FF"/>
          <w:highlight w:val="white"/>
        </w:rPr>
        <w:t>&gt;</w:t>
      </w:r>
    </w:p>
    <w:p w14:paraId="06FD4677"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LglPrsn</w:t>
      </w:r>
      <w:r>
        <w:rPr>
          <w:color w:val="0000FF"/>
          <w:highlight w:val="white"/>
        </w:rPr>
        <w:t>&gt;</w:t>
      </w:r>
    </w:p>
    <w:p w14:paraId="3D84EB3E"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2F418337"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w:t>
      </w:r>
      <w:r>
        <w:rPr>
          <w:color w:val="0000FF"/>
          <w:highlight w:val="white"/>
        </w:rPr>
        <w:t>&gt;</w:t>
      </w:r>
      <w:r>
        <w:rPr>
          <w:color w:val="000000"/>
          <w:highlight w:val="white"/>
        </w:rPr>
        <w:t>FUND ABC</w:t>
      </w:r>
      <w:r>
        <w:rPr>
          <w:color w:val="0000FF"/>
          <w:highlight w:val="white"/>
        </w:rPr>
        <w:t>&lt;/</w:t>
      </w:r>
      <w:r>
        <w:rPr>
          <w:highlight w:val="white"/>
        </w:rPr>
        <w:t>Nm</w:t>
      </w:r>
      <w:r>
        <w:rPr>
          <w:color w:val="0000FF"/>
          <w:highlight w:val="white"/>
        </w:rPr>
        <w:t>&gt;</w:t>
      </w:r>
    </w:p>
    <w:p w14:paraId="7F5398B6"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w:t>
      </w:r>
      <w:r>
        <w:rPr>
          <w:color w:val="0000FF"/>
          <w:highlight w:val="white"/>
        </w:rPr>
        <w:t>&gt;</w:t>
      </w:r>
    </w:p>
    <w:p w14:paraId="4516861D"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TwnNm</w:t>
      </w:r>
      <w:r>
        <w:rPr>
          <w:color w:val="0000FF"/>
          <w:highlight w:val="white"/>
        </w:rPr>
        <w:t>&gt;</w:t>
      </w:r>
      <w:r>
        <w:rPr>
          <w:color w:val="000000"/>
          <w:highlight w:val="white"/>
        </w:rPr>
        <w:t>New York</w:t>
      </w:r>
      <w:r>
        <w:rPr>
          <w:color w:val="0000FF"/>
          <w:highlight w:val="white"/>
        </w:rPr>
        <w:t>&lt;/</w:t>
      </w:r>
      <w:r>
        <w:rPr>
          <w:highlight w:val="white"/>
        </w:rPr>
        <w:t>TwnNm</w:t>
      </w:r>
      <w:r>
        <w:rPr>
          <w:color w:val="0000FF"/>
          <w:highlight w:val="white"/>
        </w:rPr>
        <w:t>&gt;</w:t>
      </w:r>
    </w:p>
    <w:p w14:paraId="0C23D417"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Ctry</w:t>
      </w:r>
      <w:r>
        <w:rPr>
          <w:color w:val="0000FF"/>
          <w:highlight w:val="white"/>
        </w:rPr>
        <w:t>&gt;</w:t>
      </w:r>
      <w:r>
        <w:rPr>
          <w:color w:val="000000"/>
          <w:highlight w:val="white"/>
        </w:rPr>
        <w:t>US</w:t>
      </w:r>
      <w:r>
        <w:rPr>
          <w:color w:val="0000FF"/>
          <w:highlight w:val="white"/>
        </w:rPr>
        <w:t>&lt;/</w:t>
      </w:r>
      <w:r>
        <w:rPr>
          <w:highlight w:val="white"/>
        </w:rPr>
        <w:t>Ctry</w:t>
      </w:r>
      <w:r>
        <w:rPr>
          <w:color w:val="0000FF"/>
          <w:highlight w:val="white"/>
        </w:rPr>
        <w:t>&gt;</w:t>
      </w:r>
    </w:p>
    <w:p w14:paraId="558C29C1"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w:t>
      </w:r>
      <w:r>
        <w:rPr>
          <w:color w:val="0000FF"/>
          <w:highlight w:val="white"/>
        </w:rPr>
        <w:t>&gt;</w:t>
      </w:r>
    </w:p>
    <w:p w14:paraId="7D2AC22D"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6C683C38"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75DB248E"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AnyBIC</w:t>
      </w:r>
      <w:r>
        <w:rPr>
          <w:color w:val="0000FF"/>
          <w:highlight w:val="white"/>
        </w:rPr>
        <w:t>&gt;</w:t>
      </w:r>
      <w:r>
        <w:rPr>
          <w:color w:val="000000"/>
          <w:highlight w:val="white"/>
        </w:rPr>
        <w:t>FUMCUS33</w:t>
      </w:r>
      <w:r>
        <w:rPr>
          <w:color w:val="0000FF"/>
          <w:highlight w:val="white"/>
        </w:rPr>
        <w:t>&lt;/</w:t>
      </w:r>
      <w:r>
        <w:rPr>
          <w:highlight w:val="white"/>
        </w:rPr>
        <w:t>AnyBIC</w:t>
      </w:r>
      <w:r>
        <w:rPr>
          <w:color w:val="0000FF"/>
          <w:highlight w:val="white"/>
        </w:rPr>
        <w:t>&gt;</w:t>
      </w:r>
    </w:p>
    <w:p w14:paraId="7316514C"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3A39B83C"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LglPrsn</w:t>
      </w:r>
      <w:r>
        <w:rPr>
          <w:color w:val="0000FF"/>
          <w:highlight w:val="white"/>
        </w:rPr>
        <w:t>&gt;</w:t>
      </w:r>
    </w:p>
    <w:p w14:paraId="535DB7BA"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AcctOwnr</w:t>
      </w:r>
      <w:r>
        <w:rPr>
          <w:color w:val="0000FF"/>
          <w:highlight w:val="white"/>
        </w:rPr>
        <w:t>&gt;</w:t>
      </w:r>
    </w:p>
    <w:p w14:paraId="4D5E43EB"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InstdBal</w:t>
      </w:r>
      <w:r>
        <w:rPr>
          <w:color w:val="0000FF"/>
          <w:highlight w:val="white"/>
        </w:rPr>
        <w:t>&gt;</w:t>
      </w:r>
    </w:p>
    <w:p w14:paraId="3460770C"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Bal</w:t>
      </w:r>
      <w:r>
        <w:rPr>
          <w:color w:val="0000FF"/>
          <w:highlight w:val="white"/>
        </w:rPr>
        <w:t>&gt;</w:t>
      </w:r>
    </w:p>
    <w:p w14:paraId="73C3D7AE"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250</w:t>
      </w:r>
      <w:r>
        <w:rPr>
          <w:color w:val="0000FF"/>
          <w:highlight w:val="white"/>
        </w:rPr>
        <w:t>&lt;/</w:t>
      </w:r>
      <w:r>
        <w:rPr>
          <w:highlight w:val="white"/>
        </w:rPr>
        <w:t>Unit</w:t>
      </w:r>
      <w:r>
        <w:rPr>
          <w:color w:val="0000FF"/>
          <w:highlight w:val="white"/>
        </w:rPr>
        <w:t>&gt;</w:t>
      </w:r>
    </w:p>
    <w:p w14:paraId="3B3623A0"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Bal</w:t>
      </w:r>
      <w:r>
        <w:rPr>
          <w:color w:val="0000FF"/>
          <w:highlight w:val="white"/>
        </w:rPr>
        <w:t>&gt;</w:t>
      </w:r>
    </w:p>
    <w:p w14:paraId="27017CE1"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BalTp</w:t>
      </w:r>
      <w:r>
        <w:rPr>
          <w:color w:val="0000FF"/>
          <w:highlight w:val="white"/>
        </w:rPr>
        <w:t>&gt;</w:t>
      </w:r>
      <w:r>
        <w:rPr>
          <w:color w:val="000000"/>
          <w:highlight w:val="white"/>
        </w:rPr>
        <w:t>ELIG</w:t>
      </w:r>
      <w:r>
        <w:rPr>
          <w:color w:val="0000FF"/>
          <w:highlight w:val="white"/>
        </w:rPr>
        <w:t>&lt;/</w:t>
      </w:r>
      <w:r>
        <w:rPr>
          <w:highlight w:val="white"/>
        </w:rPr>
        <w:t>BalTp</w:t>
      </w:r>
      <w:r>
        <w:rPr>
          <w:color w:val="0000FF"/>
          <w:highlight w:val="white"/>
        </w:rPr>
        <w:t>&gt;</w:t>
      </w:r>
    </w:p>
    <w:p w14:paraId="7F208FB6"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SfkpgPlc</w:t>
      </w:r>
      <w:r>
        <w:rPr>
          <w:color w:val="0000FF"/>
          <w:highlight w:val="white"/>
        </w:rPr>
        <w:t>&gt;</w:t>
      </w:r>
    </w:p>
    <w:p w14:paraId="1F36405D"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Ctry</w:t>
      </w:r>
      <w:r>
        <w:rPr>
          <w:color w:val="0000FF"/>
          <w:highlight w:val="white"/>
        </w:rPr>
        <w:t>&gt;</w:t>
      </w:r>
      <w:r>
        <w:rPr>
          <w:color w:val="000000"/>
          <w:highlight w:val="white"/>
        </w:rPr>
        <w:t>US</w:t>
      </w:r>
      <w:r>
        <w:rPr>
          <w:color w:val="0000FF"/>
          <w:highlight w:val="white"/>
        </w:rPr>
        <w:t>&lt;/</w:t>
      </w:r>
      <w:r>
        <w:rPr>
          <w:highlight w:val="white"/>
        </w:rPr>
        <w:t>Ctry</w:t>
      </w:r>
      <w:r>
        <w:rPr>
          <w:color w:val="0000FF"/>
          <w:highlight w:val="white"/>
        </w:rPr>
        <w:t>&gt;</w:t>
      </w:r>
    </w:p>
    <w:p w14:paraId="7F500460"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SfkpgPlc</w:t>
      </w:r>
      <w:r>
        <w:rPr>
          <w:color w:val="0000FF"/>
          <w:highlight w:val="white"/>
        </w:rPr>
        <w:t>&gt;</w:t>
      </w:r>
    </w:p>
    <w:p w14:paraId="3BC4D9DA"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InstdBal</w:t>
      </w:r>
      <w:r>
        <w:rPr>
          <w:color w:val="0000FF"/>
          <w:highlight w:val="white"/>
        </w:rPr>
        <w:t>&gt;</w:t>
      </w:r>
    </w:p>
    <w:p w14:paraId="09E64728"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AcctDtls</w:t>
      </w:r>
      <w:r>
        <w:rPr>
          <w:color w:val="0000FF"/>
          <w:highlight w:val="white"/>
        </w:rPr>
        <w:t>&gt;</w:t>
      </w:r>
    </w:p>
    <w:p w14:paraId="62447D88"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VoteDtls</w:t>
      </w:r>
      <w:r>
        <w:rPr>
          <w:color w:val="0000FF"/>
          <w:highlight w:val="white"/>
        </w:rPr>
        <w:t>&gt;</w:t>
      </w:r>
    </w:p>
    <w:p w14:paraId="7890A67D"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VoteInstrForAgndRsltn</w:t>
      </w:r>
      <w:r>
        <w:rPr>
          <w:color w:val="0000FF"/>
          <w:highlight w:val="white"/>
        </w:rPr>
        <w:t>&gt;</w:t>
      </w:r>
    </w:p>
    <w:p w14:paraId="605012AD"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VotePerAgndRsltn</w:t>
      </w:r>
      <w:r>
        <w:rPr>
          <w:color w:val="0000FF"/>
          <w:highlight w:val="white"/>
        </w:rPr>
        <w:t>&gt;</w:t>
      </w:r>
    </w:p>
    <w:p w14:paraId="7AE96E0E"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VoteInstr</w:t>
      </w:r>
      <w:r>
        <w:rPr>
          <w:color w:val="0000FF"/>
          <w:highlight w:val="white"/>
        </w:rPr>
        <w:t>&gt;</w:t>
      </w:r>
    </w:p>
    <w:p w14:paraId="68300EE9"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IssrLabl</w:t>
      </w:r>
      <w:r>
        <w:rPr>
          <w:color w:val="0000FF"/>
          <w:highlight w:val="white"/>
        </w:rPr>
        <w:t>&gt;</w:t>
      </w:r>
      <w:r>
        <w:rPr>
          <w:color w:val="000000"/>
          <w:highlight w:val="white"/>
        </w:rPr>
        <w:t>1</w:t>
      </w:r>
      <w:r>
        <w:rPr>
          <w:color w:val="0000FF"/>
          <w:highlight w:val="white"/>
        </w:rPr>
        <w:t>&lt;/</w:t>
      </w:r>
      <w:r>
        <w:rPr>
          <w:highlight w:val="white"/>
        </w:rPr>
        <w:t>IssrLabl</w:t>
      </w:r>
      <w:r>
        <w:rPr>
          <w:color w:val="0000FF"/>
          <w:highlight w:val="white"/>
        </w:rPr>
        <w:t>&gt;</w:t>
      </w:r>
    </w:p>
    <w:p w14:paraId="16B8FC5B"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For</w:t>
      </w:r>
      <w:r>
        <w:rPr>
          <w:color w:val="0000FF"/>
          <w:highlight w:val="white"/>
        </w:rPr>
        <w:t>&gt;</w:t>
      </w:r>
    </w:p>
    <w:p w14:paraId="51B5DE43"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Qty</w:t>
      </w:r>
      <w:r>
        <w:rPr>
          <w:color w:val="0000FF"/>
          <w:highlight w:val="white"/>
        </w:rPr>
        <w:t>&gt;</w:t>
      </w:r>
    </w:p>
    <w:p w14:paraId="491C9AD0"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250</w:t>
      </w:r>
      <w:r>
        <w:rPr>
          <w:color w:val="0000FF"/>
          <w:highlight w:val="white"/>
        </w:rPr>
        <w:t>&lt;/</w:t>
      </w:r>
      <w:r>
        <w:rPr>
          <w:highlight w:val="white"/>
        </w:rPr>
        <w:t>Unit</w:t>
      </w:r>
      <w:r>
        <w:rPr>
          <w:color w:val="0000FF"/>
          <w:highlight w:val="white"/>
        </w:rPr>
        <w:t>&gt;</w:t>
      </w:r>
    </w:p>
    <w:p w14:paraId="696BFBAC" w14:textId="77777777" w:rsidR="00407B99" w:rsidRDefault="00407B99" w:rsidP="002F063D">
      <w:pPr>
        <w:pStyle w:val="StyleXMLSampleLatinBodyCalibri10ptLeft0"/>
        <w:rPr>
          <w:color w:val="000000"/>
          <w:highlight w:val="white"/>
        </w:rPr>
      </w:pPr>
      <w:r>
        <w:rPr>
          <w:color w:val="000000"/>
          <w:highlight w:val="white"/>
        </w:rPr>
        <w:lastRenderedPageBreak/>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Qty</w:t>
      </w:r>
      <w:r>
        <w:rPr>
          <w:color w:val="0000FF"/>
          <w:highlight w:val="white"/>
        </w:rPr>
        <w:t>&gt;</w:t>
      </w:r>
    </w:p>
    <w:p w14:paraId="6EA2D4B7"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For</w:t>
      </w:r>
      <w:r>
        <w:rPr>
          <w:color w:val="0000FF"/>
          <w:highlight w:val="white"/>
        </w:rPr>
        <w:t>&gt;</w:t>
      </w:r>
    </w:p>
    <w:p w14:paraId="77C76B82"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VoteInstr</w:t>
      </w:r>
      <w:r>
        <w:rPr>
          <w:color w:val="0000FF"/>
          <w:highlight w:val="white"/>
        </w:rPr>
        <w:t>&gt;</w:t>
      </w:r>
    </w:p>
    <w:p w14:paraId="38746452"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VoteInstr</w:t>
      </w:r>
      <w:r>
        <w:rPr>
          <w:color w:val="0000FF"/>
          <w:highlight w:val="white"/>
        </w:rPr>
        <w:t>&gt;</w:t>
      </w:r>
    </w:p>
    <w:p w14:paraId="64396EA3"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IssrLabl</w:t>
      </w:r>
      <w:r>
        <w:rPr>
          <w:color w:val="0000FF"/>
          <w:highlight w:val="white"/>
        </w:rPr>
        <w:t>&gt;</w:t>
      </w:r>
      <w:r>
        <w:rPr>
          <w:color w:val="000000"/>
          <w:highlight w:val="white"/>
        </w:rPr>
        <w:t>2</w:t>
      </w:r>
      <w:r>
        <w:rPr>
          <w:color w:val="0000FF"/>
          <w:highlight w:val="white"/>
        </w:rPr>
        <w:t>&lt;/</w:t>
      </w:r>
      <w:r>
        <w:rPr>
          <w:highlight w:val="white"/>
        </w:rPr>
        <w:t>IssrLabl</w:t>
      </w:r>
      <w:r>
        <w:rPr>
          <w:color w:val="0000FF"/>
          <w:highlight w:val="white"/>
        </w:rPr>
        <w:t>&gt;</w:t>
      </w:r>
    </w:p>
    <w:p w14:paraId="0A563CAF"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Agnst</w:t>
      </w:r>
      <w:r>
        <w:rPr>
          <w:color w:val="0000FF"/>
          <w:highlight w:val="white"/>
        </w:rPr>
        <w:t>&gt;</w:t>
      </w:r>
    </w:p>
    <w:p w14:paraId="2962B468"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Qty</w:t>
      </w:r>
      <w:r>
        <w:rPr>
          <w:color w:val="0000FF"/>
          <w:highlight w:val="white"/>
        </w:rPr>
        <w:t>&gt;</w:t>
      </w:r>
    </w:p>
    <w:p w14:paraId="4AAFC16A"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80</w:t>
      </w:r>
      <w:r>
        <w:rPr>
          <w:color w:val="0000FF"/>
          <w:highlight w:val="white"/>
        </w:rPr>
        <w:t>&lt;/</w:t>
      </w:r>
      <w:r>
        <w:rPr>
          <w:highlight w:val="white"/>
        </w:rPr>
        <w:t>Unit</w:t>
      </w:r>
      <w:r>
        <w:rPr>
          <w:color w:val="0000FF"/>
          <w:highlight w:val="white"/>
        </w:rPr>
        <w:t>&gt;</w:t>
      </w:r>
    </w:p>
    <w:p w14:paraId="539BCBDC"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Qty</w:t>
      </w:r>
      <w:r>
        <w:rPr>
          <w:color w:val="0000FF"/>
          <w:highlight w:val="white"/>
        </w:rPr>
        <w:t>&gt;</w:t>
      </w:r>
    </w:p>
    <w:p w14:paraId="1AE89449"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Agnst</w:t>
      </w:r>
      <w:r>
        <w:rPr>
          <w:color w:val="0000FF"/>
          <w:highlight w:val="white"/>
        </w:rPr>
        <w:t>&gt;</w:t>
      </w:r>
    </w:p>
    <w:p w14:paraId="678D746E"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Abstn</w:t>
      </w:r>
      <w:r>
        <w:rPr>
          <w:color w:val="0000FF"/>
          <w:highlight w:val="white"/>
        </w:rPr>
        <w:t>&gt;</w:t>
      </w:r>
    </w:p>
    <w:p w14:paraId="38B89DD7"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Qty</w:t>
      </w:r>
      <w:r>
        <w:rPr>
          <w:color w:val="0000FF"/>
          <w:highlight w:val="white"/>
        </w:rPr>
        <w:t>&gt;</w:t>
      </w:r>
    </w:p>
    <w:p w14:paraId="1D8C20F1"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170</w:t>
      </w:r>
      <w:r>
        <w:rPr>
          <w:color w:val="0000FF"/>
          <w:highlight w:val="white"/>
        </w:rPr>
        <w:t>&lt;/</w:t>
      </w:r>
      <w:r>
        <w:rPr>
          <w:highlight w:val="white"/>
        </w:rPr>
        <w:t>Unit</w:t>
      </w:r>
      <w:r>
        <w:rPr>
          <w:color w:val="0000FF"/>
          <w:highlight w:val="white"/>
        </w:rPr>
        <w:t>&gt;</w:t>
      </w:r>
    </w:p>
    <w:p w14:paraId="23D87D3E"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Qty</w:t>
      </w:r>
      <w:r>
        <w:rPr>
          <w:color w:val="0000FF"/>
          <w:highlight w:val="white"/>
        </w:rPr>
        <w:t>&gt;</w:t>
      </w:r>
    </w:p>
    <w:p w14:paraId="43497623"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Abstn</w:t>
      </w:r>
      <w:r>
        <w:rPr>
          <w:color w:val="0000FF"/>
          <w:highlight w:val="white"/>
        </w:rPr>
        <w:t>&gt;</w:t>
      </w:r>
    </w:p>
    <w:p w14:paraId="7445E28C"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VoteInstr</w:t>
      </w:r>
      <w:r>
        <w:rPr>
          <w:color w:val="0000FF"/>
          <w:highlight w:val="white"/>
        </w:rPr>
        <w:t>&gt;</w:t>
      </w:r>
    </w:p>
    <w:p w14:paraId="3810F9CA"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VoteInstr</w:t>
      </w:r>
      <w:r>
        <w:rPr>
          <w:color w:val="0000FF"/>
          <w:highlight w:val="white"/>
        </w:rPr>
        <w:t>&gt;</w:t>
      </w:r>
    </w:p>
    <w:p w14:paraId="7E4B87A1"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IssrLabl</w:t>
      </w:r>
      <w:r>
        <w:rPr>
          <w:color w:val="0000FF"/>
          <w:highlight w:val="white"/>
        </w:rPr>
        <w:t>&gt;</w:t>
      </w:r>
      <w:r>
        <w:rPr>
          <w:color w:val="000000"/>
          <w:highlight w:val="white"/>
        </w:rPr>
        <w:t>3</w:t>
      </w:r>
      <w:r>
        <w:rPr>
          <w:color w:val="0000FF"/>
          <w:highlight w:val="white"/>
        </w:rPr>
        <w:t>&lt;/</w:t>
      </w:r>
      <w:r>
        <w:rPr>
          <w:highlight w:val="white"/>
        </w:rPr>
        <w:t>IssrLabl</w:t>
      </w:r>
      <w:r>
        <w:rPr>
          <w:color w:val="0000FF"/>
          <w:highlight w:val="white"/>
        </w:rPr>
        <w:t>&gt;</w:t>
      </w:r>
    </w:p>
    <w:p w14:paraId="329F361B"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For</w:t>
      </w:r>
      <w:r>
        <w:rPr>
          <w:color w:val="0000FF"/>
          <w:highlight w:val="white"/>
        </w:rPr>
        <w:t>&gt;</w:t>
      </w:r>
    </w:p>
    <w:p w14:paraId="20EB8526"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Qty</w:t>
      </w:r>
      <w:r>
        <w:rPr>
          <w:color w:val="0000FF"/>
          <w:highlight w:val="white"/>
        </w:rPr>
        <w:t>&gt;</w:t>
      </w:r>
    </w:p>
    <w:p w14:paraId="065FC665"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170</w:t>
      </w:r>
      <w:r>
        <w:rPr>
          <w:color w:val="0000FF"/>
          <w:highlight w:val="white"/>
        </w:rPr>
        <w:t>&lt;/</w:t>
      </w:r>
      <w:r>
        <w:rPr>
          <w:highlight w:val="white"/>
        </w:rPr>
        <w:t>Unit</w:t>
      </w:r>
      <w:r>
        <w:rPr>
          <w:color w:val="0000FF"/>
          <w:highlight w:val="white"/>
        </w:rPr>
        <w:t>&gt;</w:t>
      </w:r>
    </w:p>
    <w:p w14:paraId="234ABE06"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Qty</w:t>
      </w:r>
      <w:r>
        <w:rPr>
          <w:color w:val="0000FF"/>
          <w:highlight w:val="white"/>
        </w:rPr>
        <w:t>&gt;</w:t>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
    <w:p w14:paraId="0568C1E7"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For</w:t>
      </w:r>
      <w:r>
        <w:rPr>
          <w:color w:val="0000FF"/>
          <w:highlight w:val="white"/>
        </w:rPr>
        <w:t>&gt;</w:t>
      </w:r>
    </w:p>
    <w:p w14:paraId="1EE3669A"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Agnst</w:t>
      </w:r>
      <w:r>
        <w:rPr>
          <w:color w:val="0000FF"/>
          <w:highlight w:val="white"/>
        </w:rPr>
        <w:t>&gt;</w:t>
      </w:r>
    </w:p>
    <w:p w14:paraId="14E3F7D1"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Qty</w:t>
      </w:r>
      <w:r>
        <w:rPr>
          <w:color w:val="0000FF"/>
          <w:highlight w:val="white"/>
        </w:rPr>
        <w:t>&gt;</w:t>
      </w:r>
    </w:p>
    <w:p w14:paraId="08A6C68D"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30</w:t>
      </w:r>
      <w:r>
        <w:rPr>
          <w:color w:val="0000FF"/>
          <w:highlight w:val="white"/>
        </w:rPr>
        <w:t>&lt;/</w:t>
      </w:r>
      <w:r>
        <w:rPr>
          <w:highlight w:val="white"/>
        </w:rPr>
        <w:t>Unit</w:t>
      </w:r>
      <w:r>
        <w:rPr>
          <w:color w:val="0000FF"/>
          <w:highlight w:val="white"/>
        </w:rPr>
        <w:t>&gt;</w:t>
      </w:r>
    </w:p>
    <w:p w14:paraId="011BB67D"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Qty</w:t>
      </w:r>
      <w:r>
        <w:rPr>
          <w:color w:val="0000FF"/>
          <w:highlight w:val="white"/>
        </w:rPr>
        <w:t>&gt;</w:t>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
    <w:p w14:paraId="1F3493C8"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Agnst</w:t>
      </w:r>
      <w:r>
        <w:rPr>
          <w:color w:val="0000FF"/>
          <w:highlight w:val="white"/>
        </w:rPr>
        <w:t>&gt;</w:t>
      </w:r>
    </w:p>
    <w:p w14:paraId="3F16263E"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Abstn</w:t>
      </w:r>
      <w:r>
        <w:rPr>
          <w:color w:val="0000FF"/>
          <w:highlight w:val="white"/>
        </w:rPr>
        <w:t>&gt;</w:t>
      </w:r>
    </w:p>
    <w:p w14:paraId="4FC5DB8C"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Qty</w:t>
      </w:r>
      <w:r>
        <w:rPr>
          <w:color w:val="0000FF"/>
          <w:highlight w:val="white"/>
        </w:rPr>
        <w:t>&gt;</w:t>
      </w:r>
    </w:p>
    <w:p w14:paraId="748462DF"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30</w:t>
      </w:r>
      <w:r>
        <w:rPr>
          <w:color w:val="0000FF"/>
          <w:highlight w:val="white"/>
        </w:rPr>
        <w:t>&lt;/</w:t>
      </w:r>
      <w:r>
        <w:rPr>
          <w:highlight w:val="white"/>
        </w:rPr>
        <w:t>Unit</w:t>
      </w:r>
      <w:r>
        <w:rPr>
          <w:color w:val="0000FF"/>
          <w:highlight w:val="white"/>
        </w:rPr>
        <w:t>&gt;</w:t>
      </w:r>
    </w:p>
    <w:p w14:paraId="15D1FD20"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Qty</w:t>
      </w:r>
      <w:r>
        <w:rPr>
          <w:color w:val="0000FF"/>
          <w:highlight w:val="white"/>
        </w:rPr>
        <w:t>&gt;</w:t>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p>
    <w:p w14:paraId="33E86EB2"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Abstn</w:t>
      </w:r>
      <w:r>
        <w:rPr>
          <w:color w:val="0000FF"/>
          <w:highlight w:val="white"/>
        </w:rPr>
        <w:t>&gt;</w:t>
      </w:r>
    </w:p>
    <w:p w14:paraId="76EB73BC"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VoteInstr</w:t>
      </w:r>
      <w:r>
        <w:rPr>
          <w:color w:val="0000FF"/>
          <w:highlight w:val="white"/>
        </w:rPr>
        <w:t>&gt;</w:t>
      </w:r>
    </w:p>
    <w:p w14:paraId="41C3E1AB"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VotePerAgndRsltn</w:t>
      </w:r>
      <w:r>
        <w:rPr>
          <w:color w:val="0000FF"/>
          <w:highlight w:val="white"/>
        </w:rPr>
        <w:t>&gt;</w:t>
      </w:r>
    </w:p>
    <w:p w14:paraId="12B52608"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VoteInstrForAgndRsltn</w:t>
      </w:r>
      <w:r>
        <w:rPr>
          <w:color w:val="0000FF"/>
          <w:highlight w:val="white"/>
        </w:rPr>
        <w:t>&gt;</w:t>
      </w:r>
    </w:p>
    <w:p w14:paraId="4A80AA44"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VoteDtls</w:t>
      </w:r>
      <w:r>
        <w:rPr>
          <w:color w:val="0000FF"/>
          <w:highlight w:val="white"/>
        </w:rPr>
        <w:t>&gt;</w:t>
      </w:r>
    </w:p>
    <w:p w14:paraId="4510D6BB" w14:textId="77777777" w:rsidR="00407B99" w:rsidRDefault="00407B99" w:rsidP="002F063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Instr</w:t>
      </w:r>
      <w:r>
        <w:rPr>
          <w:color w:val="0000FF"/>
          <w:highlight w:val="white"/>
        </w:rPr>
        <w:t>&gt;</w:t>
      </w:r>
    </w:p>
    <w:p w14:paraId="4A712F2D" w14:textId="643EE4A5" w:rsidR="004102E3" w:rsidRDefault="00407B99" w:rsidP="002F063D">
      <w:pPr>
        <w:pStyle w:val="StyleXMLSampleLatinBodyCalibri10ptLeft0"/>
        <w:rPr>
          <w:color w:val="0000FF"/>
        </w:rPr>
      </w:pPr>
      <w:r>
        <w:rPr>
          <w:color w:val="000000"/>
          <w:highlight w:val="white"/>
        </w:rPr>
        <w:tab/>
      </w:r>
      <w:r>
        <w:rPr>
          <w:color w:val="0000FF"/>
          <w:highlight w:val="white"/>
        </w:rPr>
        <w:t>&lt;/</w:t>
      </w:r>
      <w:r>
        <w:rPr>
          <w:highlight w:val="white"/>
        </w:rPr>
        <w:t>MtgInstr</w:t>
      </w:r>
      <w:r>
        <w:rPr>
          <w:color w:val="0000FF"/>
          <w:highlight w:val="white"/>
        </w:rPr>
        <w:t>&gt;</w:t>
      </w:r>
    </w:p>
    <w:p w14:paraId="5BD66F6C" w14:textId="486821FC" w:rsidR="005C62DF" w:rsidRDefault="005C62DF" w:rsidP="002F063D">
      <w:pPr>
        <w:pStyle w:val="StyleXMLSampleLatinBodyCalibri10ptLeft0"/>
      </w:pPr>
      <w:r>
        <w:rPr>
          <w:color w:val="0000FF"/>
        </w:rPr>
        <w:t>&lt;/Document&gt;</w:t>
      </w:r>
    </w:p>
    <w:p w14:paraId="732BBAD8" w14:textId="3DA56DDD" w:rsidR="004102E3" w:rsidRPr="00845EE4" w:rsidRDefault="004102E3" w:rsidP="004102E3">
      <w:pPr>
        <w:rPr>
          <w:b/>
          <w:u w:val="single"/>
        </w:rPr>
      </w:pPr>
      <w:r>
        <w:rPr>
          <w:b/>
          <w:u w:val="single"/>
        </w:rPr>
        <w:t>Example 2</w:t>
      </w:r>
    </w:p>
    <w:p w14:paraId="4013C5CF" w14:textId="6A2B9258" w:rsidR="004102E3" w:rsidRPr="004102E3" w:rsidRDefault="004102E3" w:rsidP="004102E3">
      <w:r w:rsidRPr="004102E3">
        <w:t>The second example describes a meeting instruction containing</w:t>
      </w:r>
      <w:r>
        <w:t xml:space="preserve"> </w:t>
      </w:r>
      <w:r w:rsidRPr="004102E3">
        <w:t>a global vote instruction. To confirm the vote, a meeting instruction</w:t>
      </w:r>
      <w:r>
        <w:t xml:space="preserve"> </w:t>
      </w:r>
      <w:r w:rsidRPr="004102E3">
        <w:t>status message will be sent (see an example in MeetingInstructionStatus</w:t>
      </w:r>
      <w:r>
        <w:t xml:space="preserve"> chapter).</w:t>
      </w:r>
    </w:p>
    <w:p w14:paraId="686235E7" w14:textId="0957D50B" w:rsidR="004102E3" w:rsidRPr="004102E3" w:rsidRDefault="004102E3" w:rsidP="004102E3">
      <w:r w:rsidRPr="004102E3">
        <w:t>As the Sender makes an error, he will try to cancel his instruction</w:t>
      </w:r>
      <w:r>
        <w:t xml:space="preserve"> </w:t>
      </w:r>
      <w:r w:rsidRPr="004102E3">
        <w:t>by sending a cancellation request (see example in MeetingInstructionCancellationRequest</w:t>
      </w:r>
      <w:r>
        <w:t xml:space="preserve"> chapter).</w:t>
      </w:r>
    </w:p>
    <w:p w14:paraId="6DE9F421" w14:textId="1B609306" w:rsidR="004102E3" w:rsidRDefault="004102E3" w:rsidP="004102E3">
      <w:r>
        <w:t>T</w:t>
      </w:r>
      <w:r w:rsidRPr="004102E3">
        <w:t>he following graphic shows the flow of messages described in</w:t>
      </w:r>
      <w:r>
        <w:t xml:space="preserve"> </w:t>
      </w:r>
      <w:r w:rsidRPr="004102E3">
        <w:t>this example.</w:t>
      </w:r>
    </w:p>
    <w:p w14:paraId="35F9A757" w14:textId="59809667" w:rsidR="004102E3" w:rsidRDefault="004102E3" w:rsidP="004102E3">
      <w:r>
        <w:rPr>
          <w:noProof/>
        </w:rPr>
        <w:lastRenderedPageBreak/>
        <w:drawing>
          <wp:inline distT="0" distB="0" distL="0" distR="0" wp14:anchorId="0F915153" wp14:editId="04E8BDA8">
            <wp:extent cx="5676900" cy="2317634"/>
            <wp:effectExtent l="0" t="0" r="0" b="6985"/>
            <wp:docPr id="151" name="Picture 151" descr="\\BE-FILE01\jlittre$\MyData\01. STANDARDS\01. STD DEVELOPMENT DOMAINS\1. Securities\03. ProxyVoting\04. SR2015_CR\9. MX Full Doc\Sources\MeetingInstructionV04\flow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FILE01\jlittre$\MyData\01. STANDARDS\01. STD DEVELOPMENT DOMAINS\1. Securities\03. ProxyVoting\04. SR2015_CR\9. MX Full Doc\Sources\MeetingInstructionV04\flow2.b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78966" cy="2318477"/>
                    </a:xfrm>
                    <a:prstGeom prst="rect">
                      <a:avLst/>
                    </a:prstGeom>
                    <a:noFill/>
                    <a:ln>
                      <a:noFill/>
                    </a:ln>
                  </pic:spPr>
                </pic:pic>
              </a:graphicData>
            </a:graphic>
          </wp:inline>
        </w:drawing>
      </w:r>
    </w:p>
    <w:p w14:paraId="63051D14" w14:textId="77777777" w:rsidR="004102E3" w:rsidRDefault="004102E3" w:rsidP="004102E3">
      <w:pPr>
        <w:rPr>
          <w:b/>
        </w:rPr>
      </w:pPr>
      <w:r w:rsidRPr="00F5048A">
        <w:rPr>
          <w:b/>
        </w:rPr>
        <w:t>Terms</w:t>
      </w:r>
    </w:p>
    <w:p w14:paraId="3C3B1A3F" w14:textId="3BE27FC9" w:rsidR="004102E3" w:rsidRDefault="004102E3" w:rsidP="004102E3">
      <w:r w:rsidRPr="004102E3">
        <w:t>The fund manager (FUMAUS33) sends a global vote instruction</w:t>
      </w:r>
      <w:r>
        <w:t xml:space="preserve">  </w:t>
      </w:r>
      <w:r w:rsidRPr="004102E3">
        <w:t>(ie for the entirety of the eligible position) to the custodian (GLOBUS33)</w:t>
      </w:r>
      <w:r>
        <w:t xml:space="preserve"> </w:t>
      </w:r>
      <w:r w:rsidRPr="004102E3">
        <w:t>for the account of Fund DEF.</w:t>
      </w:r>
    </w:p>
    <w:p w14:paraId="77100274" w14:textId="6DCAF543" w:rsidR="004102E3" w:rsidRDefault="004102E3" w:rsidP="004102E3">
      <w:pPr>
        <w:rPr>
          <w:b/>
        </w:rPr>
      </w:pPr>
      <w:r w:rsidRPr="00845EE4">
        <w:rPr>
          <w:b/>
        </w:rPr>
        <w:t>Message Instance</w:t>
      </w:r>
      <w:r w:rsidR="00EA17E9">
        <w:rPr>
          <w:b/>
        </w:rPr>
        <w:t xml:space="preserve"> (with application header)</w:t>
      </w:r>
    </w:p>
    <w:p w14:paraId="3FD7DC67" w14:textId="77777777" w:rsidR="00EA17E9" w:rsidRPr="00D33A3F" w:rsidRDefault="00EA17E9" w:rsidP="00EA17E9">
      <w:pPr>
        <w:pStyle w:val="XMLCode"/>
        <w:rPr>
          <w:highlight w:val="white"/>
        </w:rPr>
      </w:pPr>
      <w:r w:rsidRPr="00D33A3F">
        <w:rPr>
          <w:highlight w:val="white"/>
        </w:rPr>
        <w:t>&lt;AppHdr xmlns="urn:iso:std:is</w:t>
      </w:r>
      <w:r>
        <w:rPr>
          <w:highlight w:val="white"/>
        </w:rPr>
        <w:t>o:20022:tech:xsd:head.001.001.02</w:t>
      </w:r>
      <w:r w:rsidRPr="00D33A3F">
        <w:rPr>
          <w:highlight w:val="white"/>
        </w:rPr>
        <w:t>" xmlns:n1="http://www.w3.org/2000/09/xmldsig#"&gt;</w:t>
      </w:r>
    </w:p>
    <w:p w14:paraId="572F31A9" w14:textId="77777777" w:rsidR="00EA17E9" w:rsidRPr="00D33A3F" w:rsidRDefault="00EA17E9" w:rsidP="00EA17E9">
      <w:pPr>
        <w:pStyle w:val="XMLCode"/>
        <w:rPr>
          <w:highlight w:val="white"/>
        </w:rPr>
      </w:pPr>
      <w:r w:rsidRPr="00D33A3F">
        <w:rPr>
          <w:highlight w:val="white"/>
        </w:rPr>
        <w:tab/>
        <w:t>&lt;Fr&gt;</w:t>
      </w:r>
    </w:p>
    <w:p w14:paraId="4890FCDB" w14:textId="77777777" w:rsidR="00EA17E9" w:rsidRPr="00D33A3F" w:rsidRDefault="00EA17E9" w:rsidP="00EA17E9">
      <w:pPr>
        <w:pStyle w:val="XMLCode"/>
        <w:rPr>
          <w:highlight w:val="white"/>
        </w:rPr>
      </w:pPr>
      <w:r w:rsidRPr="00D33A3F">
        <w:rPr>
          <w:highlight w:val="white"/>
        </w:rPr>
        <w:tab/>
      </w:r>
      <w:r w:rsidRPr="00D33A3F">
        <w:rPr>
          <w:highlight w:val="white"/>
        </w:rPr>
        <w:tab/>
        <w:t>&lt;FIId&gt;</w:t>
      </w:r>
    </w:p>
    <w:p w14:paraId="7D413CF0" w14:textId="77777777" w:rsidR="00EA17E9" w:rsidRPr="00D33A3F" w:rsidRDefault="00EA17E9" w:rsidP="00EA17E9">
      <w:pPr>
        <w:pStyle w:val="XMLCode"/>
        <w:rPr>
          <w:highlight w:val="white"/>
        </w:rPr>
      </w:pPr>
      <w:r w:rsidRPr="00D33A3F">
        <w:rPr>
          <w:highlight w:val="white"/>
        </w:rPr>
        <w:tab/>
      </w:r>
      <w:r w:rsidRPr="00D33A3F">
        <w:rPr>
          <w:highlight w:val="white"/>
        </w:rPr>
        <w:tab/>
      </w:r>
      <w:r w:rsidRPr="00D33A3F">
        <w:rPr>
          <w:highlight w:val="white"/>
        </w:rPr>
        <w:tab/>
        <w:t>&lt;FinInstnId&gt;</w:t>
      </w:r>
    </w:p>
    <w:p w14:paraId="4ACBCC28" w14:textId="77777777" w:rsidR="00EA17E9" w:rsidRPr="00D33A3F" w:rsidRDefault="00EA17E9" w:rsidP="00EA17E9">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Pr>
          <w:highlight w:val="white"/>
        </w:rPr>
        <w:t>FUMAUS33XXX</w:t>
      </w:r>
      <w:r w:rsidRPr="00D33A3F">
        <w:rPr>
          <w:highlight w:val="white"/>
        </w:rPr>
        <w:t>&lt;/BICFI&gt;</w:t>
      </w:r>
    </w:p>
    <w:p w14:paraId="0763F5DF" w14:textId="77777777" w:rsidR="00EA17E9" w:rsidRPr="00D33A3F" w:rsidRDefault="00EA17E9" w:rsidP="00EA17E9">
      <w:pPr>
        <w:pStyle w:val="XMLCode"/>
        <w:rPr>
          <w:highlight w:val="white"/>
        </w:rPr>
      </w:pPr>
      <w:r w:rsidRPr="00D33A3F">
        <w:rPr>
          <w:highlight w:val="white"/>
        </w:rPr>
        <w:tab/>
      </w:r>
      <w:r w:rsidRPr="00D33A3F">
        <w:rPr>
          <w:highlight w:val="white"/>
        </w:rPr>
        <w:tab/>
      </w:r>
      <w:r w:rsidRPr="00D33A3F">
        <w:rPr>
          <w:highlight w:val="white"/>
        </w:rPr>
        <w:tab/>
        <w:t>&lt;/FinInstnId&gt;</w:t>
      </w:r>
    </w:p>
    <w:p w14:paraId="20DC2F99" w14:textId="77777777" w:rsidR="00EA17E9" w:rsidRPr="00D33A3F" w:rsidRDefault="00EA17E9" w:rsidP="00EA17E9">
      <w:pPr>
        <w:pStyle w:val="XMLCode"/>
        <w:rPr>
          <w:highlight w:val="white"/>
        </w:rPr>
      </w:pPr>
      <w:r w:rsidRPr="00D33A3F">
        <w:rPr>
          <w:highlight w:val="white"/>
        </w:rPr>
        <w:tab/>
      </w:r>
      <w:r w:rsidRPr="00D33A3F">
        <w:rPr>
          <w:highlight w:val="white"/>
        </w:rPr>
        <w:tab/>
        <w:t>&lt;/FIId&gt;</w:t>
      </w:r>
    </w:p>
    <w:p w14:paraId="3A1AD447" w14:textId="77777777" w:rsidR="00EA17E9" w:rsidRPr="00D33A3F" w:rsidRDefault="00EA17E9" w:rsidP="00EA17E9">
      <w:pPr>
        <w:pStyle w:val="XMLCode"/>
        <w:rPr>
          <w:highlight w:val="white"/>
        </w:rPr>
      </w:pPr>
      <w:r w:rsidRPr="00D33A3F">
        <w:rPr>
          <w:highlight w:val="white"/>
        </w:rPr>
        <w:tab/>
        <w:t>&lt;/Fr&gt;</w:t>
      </w:r>
    </w:p>
    <w:p w14:paraId="324E7D83" w14:textId="77777777" w:rsidR="00EA17E9" w:rsidRPr="00D33A3F" w:rsidRDefault="00EA17E9" w:rsidP="00EA17E9">
      <w:pPr>
        <w:pStyle w:val="XMLCode"/>
        <w:rPr>
          <w:highlight w:val="white"/>
        </w:rPr>
      </w:pPr>
      <w:r w:rsidRPr="00D33A3F">
        <w:rPr>
          <w:highlight w:val="white"/>
        </w:rPr>
        <w:tab/>
        <w:t>&lt;To&gt;</w:t>
      </w:r>
    </w:p>
    <w:p w14:paraId="0831DCA4" w14:textId="77777777" w:rsidR="00EA17E9" w:rsidRPr="00D33A3F" w:rsidRDefault="00EA17E9" w:rsidP="00EA17E9">
      <w:pPr>
        <w:pStyle w:val="XMLCode"/>
        <w:rPr>
          <w:highlight w:val="white"/>
        </w:rPr>
      </w:pPr>
      <w:r w:rsidRPr="00D33A3F">
        <w:rPr>
          <w:highlight w:val="white"/>
        </w:rPr>
        <w:tab/>
      </w:r>
      <w:r w:rsidRPr="00D33A3F">
        <w:rPr>
          <w:highlight w:val="white"/>
        </w:rPr>
        <w:tab/>
        <w:t>&lt;FIId&gt;</w:t>
      </w:r>
    </w:p>
    <w:p w14:paraId="7BEA2F14" w14:textId="77777777" w:rsidR="00EA17E9" w:rsidRPr="008A014D" w:rsidRDefault="00EA17E9" w:rsidP="00EA17E9">
      <w:pPr>
        <w:pStyle w:val="XMLCode"/>
        <w:rPr>
          <w:highlight w:val="white"/>
        </w:rPr>
      </w:pPr>
      <w:r w:rsidRPr="00D33A3F">
        <w:rPr>
          <w:highlight w:val="white"/>
        </w:rPr>
        <w:tab/>
      </w:r>
      <w:r w:rsidRPr="00D33A3F">
        <w:rPr>
          <w:highlight w:val="white"/>
        </w:rPr>
        <w:tab/>
      </w:r>
      <w:r w:rsidRPr="00D33A3F">
        <w:rPr>
          <w:highlight w:val="white"/>
        </w:rPr>
        <w:tab/>
      </w:r>
      <w:r w:rsidRPr="008A014D">
        <w:rPr>
          <w:highlight w:val="white"/>
        </w:rPr>
        <w:t>&lt;FinInstnId&gt;</w:t>
      </w:r>
    </w:p>
    <w:p w14:paraId="621D189C" w14:textId="77777777" w:rsidR="00EA17E9" w:rsidRPr="008A014D" w:rsidRDefault="00EA17E9" w:rsidP="00EA17E9">
      <w:pPr>
        <w:pStyle w:val="XMLCode"/>
        <w:rPr>
          <w:highlight w:val="white"/>
        </w:rPr>
      </w:pPr>
      <w:r w:rsidRPr="008A014D">
        <w:rPr>
          <w:highlight w:val="white"/>
        </w:rPr>
        <w:tab/>
      </w:r>
      <w:r w:rsidRPr="008A014D">
        <w:rPr>
          <w:highlight w:val="white"/>
        </w:rPr>
        <w:tab/>
      </w:r>
      <w:r w:rsidRPr="008A014D">
        <w:rPr>
          <w:highlight w:val="white"/>
        </w:rPr>
        <w:tab/>
      </w:r>
      <w:r w:rsidRPr="008A014D">
        <w:rPr>
          <w:highlight w:val="white"/>
        </w:rPr>
        <w:tab/>
        <w:t>&lt;BICFI&gt;</w:t>
      </w:r>
      <w:r w:rsidRPr="007D52E2">
        <w:t xml:space="preserve"> </w:t>
      </w:r>
      <w:r w:rsidRPr="00494433">
        <w:t>GLOBUS33</w:t>
      </w:r>
      <w:r>
        <w:t>XXX</w:t>
      </w:r>
      <w:r w:rsidRPr="008A014D">
        <w:rPr>
          <w:highlight w:val="white"/>
        </w:rPr>
        <w:t>&lt;/BICFI&gt;</w:t>
      </w:r>
    </w:p>
    <w:p w14:paraId="11460CBD" w14:textId="77777777" w:rsidR="00EA17E9" w:rsidRPr="008A014D" w:rsidRDefault="00EA17E9" w:rsidP="00EA17E9">
      <w:pPr>
        <w:pStyle w:val="XMLCode"/>
        <w:rPr>
          <w:highlight w:val="white"/>
        </w:rPr>
      </w:pPr>
      <w:r w:rsidRPr="008A014D">
        <w:rPr>
          <w:highlight w:val="white"/>
        </w:rPr>
        <w:tab/>
      </w:r>
      <w:r w:rsidRPr="008A014D">
        <w:rPr>
          <w:highlight w:val="white"/>
        </w:rPr>
        <w:tab/>
      </w:r>
      <w:r w:rsidRPr="008A014D">
        <w:rPr>
          <w:highlight w:val="white"/>
        </w:rPr>
        <w:tab/>
        <w:t>&lt;/FinInstnId&gt;</w:t>
      </w:r>
    </w:p>
    <w:p w14:paraId="47636FFF" w14:textId="77777777" w:rsidR="00EA17E9" w:rsidRPr="00D33A3F" w:rsidRDefault="00EA17E9" w:rsidP="00EA17E9">
      <w:pPr>
        <w:pStyle w:val="XMLCode"/>
        <w:rPr>
          <w:highlight w:val="white"/>
        </w:rPr>
      </w:pPr>
      <w:r w:rsidRPr="008A014D">
        <w:rPr>
          <w:highlight w:val="white"/>
        </w:rPr>
        <w:tab/>
      </w:r>
      <w:r w:rsidRPr="008A014D">
        <w:rPr>
          <w:highlight w:val="white"/>
        </w:rPr>
        <w:tab/>
      </w:r>
      <w:r w:rsidRPr="00D33A3F">
        <w:rPr>
          <w:highlight w:val="white"/>
        </w:rPr>
        <w:t>&lt;/FIId&gt;</w:t>
      </w:r>
    </w:p>
    <w:p w14:paraId="4CCC7276" w14:textId="77777777" w:rsidR="00EA17E9" w:rsidRPr="00D33A3F" w:rsidRDefault="00EA17E9" w:rsidP="00EA17E9">
      <w:pPr>
        <w:pStyle w:val="XMLCode"/>
        <w:rPr>
          <w:highlight w:val="white"/>
        </w:rPr>
      </w:pPr>
      <w:r w:rsidRPr="00D33A3F">
        <w:rPr>
          <w:highlight w:val="white"/>
        </w:rPr>
        <w:tab/>
        <w:t>&lt;/To&gt;</w:t>
      </w:r>
    </w:p>
    <w:p w14:paraId="5A4FF720" w14:textId="4CAE57DF" w:rsidR="00EA17E9" w:rsidRPr="00D33A3F" w:rsidRDefault="00EA17E9" w:rsidP="00EA17E9">
      <w:pPr>
        <w:pStyle w:val="XMLCode"/>
        <w:rPr>
          <w:highlight w:val="white"/>
        </w:rPr>
      </w:pPr>
      <w:r w:rsidRPr="00D33A3F">
        <w:rPr>
          <w:highlight w:val="white"/>
        </w:rPr>
        <w:tab/>
        <w:t>&lt;BizMsgIdr&gt;</w:t>
      </w:r>
      <w:r>
        <w:rPr>
          <w:highlight w:val="white"/>
        </w:rPr>
        <w:t>FUMA000000098</w:t>
      </w:r>
      <w:r w:rsidRPr="00D33A3F">
        <w:rPr>
          <w:highlight w:val="white"/>
        </w:rPr>
        <w:t>&lt;/BizMsgIdr&gt;</w:t>
      </w:r>
    </w:p>
    <w:p w14:paraId="48C873CC" w14:textId="77777777" w:rsidR="00EA17E9" w:rsidRPr="00D33A3F" w:rsidRDefault="00EA17E9" w:rsidP="00EA17E9">
      <w:pPr>
        <w:pStyle w:val="XMLCode"/>
        <w:rPr>
          <w:highlight w:val="white"/>
        </w:rPr>
      </w:pPr>
      <w:r>
        <w:rPr>
          <w:highlight w:val="white"/>
        </w:rPr>
        <w:tab/>
        <w:t>&lt;MsgDefIdr&gt;seev.004.001.07</w:t>
      </w:r>
      <w:r w:rsidRPr="00D33A3F">
        <w:rPr>
          <w:highlight w:val="white"/>
        </w:rPr>
        <w:t>&lt;/MsgDefIdr&gt;</w:t>
      </w:r>
    </w:p>
    <w:p w14:paraId="4D0F2589" w14:textId="3B3BE6E7" w:rsidR="00EA17E9" w:rsidRPr="00D33A3F" w:rsidRDefault="00EA17E9" w:rsidP="00EA17E9">
      <w:pPr>
        <w:pStyle w:val="XMLCode"/>
        <w:rPr>
          <w:highlight w:val="white"/>
        </w:rPr>
      </w:pPr>
      <w:r w:rsidRPr="00D33A3F">
        <w:rPr>
          <w:highlight w:val="white"/>
        </w:rPr>
        <w:tab/>
        <w:t>&lt;CreDt</w:t>
      </w:r>
      <w:r>
        <w:rPr>
          <w:highlight w:val="white"/>
        </w:rPr>
        <w:t>&gt;2019-04-11T17:1</w:t>
      </w:r>
      <w:r w:rsidRPr="00D33A3F">
        <w:rPr>
          <w:highlight w:val="white"/>
        </w:rPr>
        <w:t>0:00Z&lt;/CreDt&gt;</w:t>
      </w:r>
    </w:p>
    <w:p w14:paraId="591FDD19" w14:textId="77777777" w:rsidR="00EA17E9" w:rsidRPr="00D33A3F" w:rsidRDefault="00EA17E9" w:rsidP="00EA17E9">
      <w:pPr>
        <w:pStyle w:val="XMLCode"/>
      </w:pPr>
      <w:r w:rsidRPr="00D33A3F">
        <w:rPr>
          <w:highlight w:val="white"/>
        </w:rPr>
        <w:t>&lt;/AppHdr&gt;</w:t>
      </w:r>
    </w:p>
    <w:p w14:paraId="3671EA3D" w14:textId="2C59463F" w:rsidR="00EA17E9" w:rsidRDefault="00EA17E9" w:rsidP="00EA17E9">
      <w:pPr>
        <w:widowControl/>
        <w:spacing w:before="0"/>
      </w:pPr>
      <w:r w:rsidRPr="00D33A3F">
        <w:rPr>
          <w:highlight w:val="white"/>
        </w:rPr>
        <w:t>&lt;Document xmlns="urn:i</w:t>
      </w:r>
      <w:r>
        <w:rPr>
          <w:highlight w:val="white"/>
        </w:rPr>
        <w:t>so:std:iso:20022:tech:xsd:seev.004</w:t>
      </w:r>
      <w:r w:rsidRPr="00D33A3F">
        <w:rPr>
          <w:highlight w:val="white"/>
        </w:rPr>
        <w:t>.001.0</w:t>
      </w:r>
      <w:r w:rsidR="00F125B5">
        <w:rPr>
          <w:highlight w:val="white"/>
        </w:rPr>
        <w:t>8</w:t>
      </w:r>
      <w:r w:rsidRPr="00D33A3F">
        <w:rPr>
          <w:highlight w:val="white"/>
        </w:rPr>
        <w:t>" xmlns:xsi="http://www.w3.org/2001/XMLSchema-instance"&gt;</w:t>
      </w:r>
    </w:p>
    <w:p w14:paraId="7B801D8F" w14:textId="77777777" w:rsidR="00744388" w:rsidRDefault="00744388" w:rsidP="002F063D">
      <w:pPr>
        <w:pStyle w:val="StyleXMLSampleLatinBodyCalibri10ptLeft0"/>
        <w:rPr>
          <w:color w:val="000000"/>
          <w:highlight w:val="white"/>
        </w:rPr>
      </w:pPr>
      <w:r>
        <w:rPr>
          <w:color w:val="000000"/>
          <w:highlight w:val="white"/>
        </w:rPr>
        <w:tab/>
      </w:r>
      <w:r>
        <w:rPr>
          <w:color w:val="0000FF"/>
          <w:highlight w:val="white"/>
        </w:rPr>
        <w:t>&lt;</w:t>
      </w:r>
      <w:r>
        <w:rPr>
          <w:highlight w:val="white"/>
        </w:rPr>
        <w:t>MtgInstr</w:t>
      </w:r>
      <w:r>
        <w:rPr>
          <w:color w:val="0000FF"/>
          <w:highlight w:val="white"/>
        </w:rPr>
        <w:t>&gt;</w:t>
      </w:r>
    </w:p>
    <w:p w14:paraId="7CFAFC51"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4036CA15" w14:textId="54CBECB5" w:rsidR="002F063D" w:rsidRDefault="002F063D"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MtgId</w:t>
      </w:r>
      <w:r>
        <w:rPr>
          <w:color w:val="0000FF"/>
          <w:highlight w:val="white"/>
        </w:rPr>
        <w:t>&gt;</w:t>
      </w:r>
      <w:r>
        <w:rPr>
          <w:color w:val="000000"/>
          <w:highlight w:val="white"/>
        </w:rPr>
        <w:t>AGM4528</w:t>
      </w:r>
      <w:r>
        <w:rPr>
          <w:color w:val="0000FF"/>
          <w:highlight w:val="white"/>
        </w:rPr>
        <w:t>&lt;/</w:t>
      </w:r>
      <w:r>
        <w:rPr>
          <w:highlight w:val="white"/>
        </w:rPr>
        <w:t>MtgId</w:t>
      </w:r>
      <w:r>
        <w:rPr>
          <w:color w:val="0000FF"/>
          <w:highlight w:val="white"/>
        </w:rPr>
        <w:t>&gt;</w:t>
      </w:r>
      <w:r w:rsidR="00744388">
        <w:rPr>
          <w:color w:val="000000"/>
          <w:highlight w:val="white"/>
        </w:rPr>
        <w:tab/>
      </w:r>
      <w:r w:rsidR="00744388">
        <w:rPr>
          <w:color w:val="000000"/>
          <w:highlight w:val="white"/>
        </w:rPr>
        <w:tab/>
      </w:r>
      <w:r w:rsidR="00744388">
        <w:rPr>
          <w:color w:val="000000"/>
          <w:highlight w:val="white"/>
        </w:rPr>
        <w:tab/>
      </w:r>
    </w:p>
    <w:p w14:paraId="43AEBBEB" w14:textId="6E0E3D1C" w:rsidR="00744388" w:rsidRDefault="000C712A" w:rsidP="002F063D">
      <w:pPr>
        <w:pStyle w:val="StyleXMLSampleLatinBodyCalibri10ptLeft0"/>
        <w:rPr>
          <w:color w:val="000000"/>
          <w:highlight w:val="white"/>
        </w:rPr>
      </w:pPr>
      <w:r>
        <w:rPr>
          <w:color w:val="0000FF"/>
          <w:highlight w:val="white"/>
        </w:rPr>
        <w:tab/>
      </w:r>
      <w:r>
        <w:rPr>
          <w:color w:val="0000FF"/>
          <w:highlight w:val="white"/>
        </w:rPr>
        <w:tab/>
      </w:r>
      <w:r>
        <w:rPr>
          <w:color w:val="0000FF"/>
          <w:highlight w:val="white"/>
        </w:rPr>
        <w:tab/>
      </w:r>
      <w:r w:rsidR="00744388">
        <w:rPr>
          <w:color w:val="0000FF"/>
          <w:highlight w:val="white"/>
        </w:rPr>
        <w:t>&lt;</w:t>
      </w:r>
      <w:r w:rsidR="00744388">
        <w:rPr>
          <w:highlight w:val="white"/>
        </w:rPr>
        <w:t>IssrMtgId</w:t>
      </w:r>
      <w:r w:rsidR="00744388">
        <w:rPr>
          <w:color w:val="0000FF"/>
          <w:highlight w:val="white"/>
        </w:rPr>
        <w:t>&gt;</w:t>
      </w:r>
      <w:r w:rsidR="00744388">
        <w:rPr>
          <w:color w:val="000000"/>
          <w:highlight w:val="white"/>
        </w:rPr>
        <w:t>LS001</w:t>
      </w:r>
      <w:r w:rsidR="00744388">
        <w:rPr>
          <w:color w:val="0000FF"/>
          <w:highlight w:val="white"/>
        </w:rPr>
        <w:t>&lt;/</w:t>
      </w:r>
      <w:r w:rsidR="00744388">
        <w:rPr>
          <w:highlight w:val="white"/>
        </w:rPr>
        <w:t>IssrMtgId</w:t>
      </w:r>
      <w:r w:rsidR="00744388">
        <w:rPr>
          <w:color w:val="0000FF"/>
          <w:highlight w:val="white"/>
        </w:rPr>
        <w:t>&gt;</w:t>
      </w:r>
    </w:p>
    <w:p w14:paraId="216BF007" w14:textId="50702609"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MtgDtAndTm</w:t>
      </w:r>
      <w:r>
        <w:rPr>
          <w:color w:val="0000FF"/>
          <w:highlight w:val="white"/>
        </w:rPr>
        <w:t>&gt;</w:t>
      </w:r>
      <w:r w:rsidR="00CA65E2">
        <w:rPr>
          <w:color w:val="000000"/>
          <w:highlight w:val="white"/>
        </w:rPr>
        <w:t>2019</w:t>
      </w:r>
      <w:r>
        <w:rPr>
          <w:color w:val="000000"/>
          <w:highlight w:val="white"/>
        </w:rPr>
        <w:t>-04-28T11:00:00</w:t>
      </w:r>
      <w:r>
        <w:rPr>
          <w:color w:val="0000FF"/>
          <w:highlight w:val="white"/>
        </w:rPr>
        <w:t>&lt;/</w:t>
      </w:r>
      <w:r>
        <w:rPr>
          <w:highlight w:val="white"/>
        </w:rPr>
        <w:t>MtgDtAndTm</w:t>
      </w:r>
      <w:r>
        <w:rPr>
          <w:color w:val="0000FF"/>
          <w:highlight w:val="white"/>
        </w:rPr>
        <w:t>&gt;</w:t>
      </w:r>
    </w:p>
    <w:p w14:paraId="44E40539"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Tp</w:t>
      </w:r>
      <w:r>
        <w:rPr>
          <w:color w:val="0000FF"/>
          <w:highlight w:val="white"/>
        </w:rPr>
        <w:t>&gt;</w:t>
      </w:r>
      <w:r>
        <w:rPr>
          <w:color w:val="000000"/>
          <w:highlight w:val="white"/>
        </w:rPr>
        <w:t>GMET</w:t>
      </w:r>
      <w:r>
        <w:rPr>
          <w:color w:val="0000FF"/>
          <w:highlight w:val="white"/>
        </w:rPr>
        <w:t>&lt;/</w:t>
      </w:r>
      <w:r>
        <w:rPr>
          <w:highlight w:val="white"/>
        </w:rPr>
        <w:t>Tp</w:t>
      </w:r>
      <w:r>
        <w:rPr>
          <w:color w:val="0000FF"/>
          <w:highlight w:val="white"/>
        </w:rPr>
        <w:t>&gt;</w:t>
      </w:r>
    </w:p>
    <w:p w14:paraId="7AA93CE3"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4991C0DB"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AdrLine</w:t>
      </w:r>
      <w:r>
        <w:rPr>
          <w:color w:val="0000FF"/>
          <w:highlight w:val="white"/>
        </w:rPr>
        <w:t>&gt;</w:t>
      </w:r>
      <w:r>
        <w:rPr>
          <w:color w:val="000000"/>
          <w:highlight w:val="white"/>
        </w:rPr>
        <w:t>Great Hall at Kensington Town Hall</w:t>
      </w:r>
      <w:r>
        <w:rPr>
          <w:color w:val="0000FF"/>
          <w:highlight w:val="white"/>
        </w:rPr>
        <w:t>&lt;/</w:t>
      </w:r>
      <w:r>
        <w:rPr>
          <w:highlight w:val="white"/>
        </w:rPr>
        <w:t>AdrLine</w:t>
      </w:r>
      <w:r>
        <w:rPr>
          <w:color w:val="0000FF"/>
          <w:highlight w:val="white"/>
        </w:rPr>
        <w:t>&gt;</w:t>
      </w:r>
    </w:p>
    <w:p w14:paraId="77A07D14" w14:textId="77777777" w:rsidR="00744388" w:rsidRDefault="00744388" w:rsidP="002F063D">
      <w:pPr>
        <w:pStyle w:val="StyleXMLSampleLatinBodyCalibri10ptLeft0"/>
        <w:rPr>
          <w:color w:val="000000"/>
          <w:highlight w:val="white"/>
        </w:rPr>
      </w:pPr>
      <w:r>
        <w:rPr>
          <w:color w:val="000000"/>
          <w:highlight w:val="white"/>
        </w:rPr>
        <w:lastRenderedPageBreak/>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StrtNm</w:t>
      </w:r>
      <w:r>
        <w:rPr>
          <w:color w:val="0000FF"/>
          <w:highlight w:val="white"/>
        </w:rPr>
        <w:t>&gt;</w:t>
      </w:r>
      <w:r>
        <w:rPr>
          <w:color w:val="000000"/>
          <w:highlight w:val="white"/>
        </w:rPr>
        <w:t>Hornton Street</w:t>
      </w:r>
      <w:r>
        <w:rPr>
          <w:color w:val="0000FF"/>
          <w:highlight w:val="white"/>
        </w:rPr>
        <w:t>&lt;/</w:t>
      </w:r>
      <w:r>
        <w:rPr>
          <w:highlight w:val="white"/>
        </w:rPr>
        <w:t>StrtNm</w:t>
      </w:r>
      <w:r>
        <w:rPr>
          <w:color w:val="0000FF"/>
          <w:highlight w:val="white"/>
        </w:rPr>
        <w:t>&gt;</w:t>
      </w:r>
    </w:p>
    <w:p w14:paraId="62EB5B34"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PstCd</w:t>
      </w:r>
      <w:r>
        <w:rPr>
          <w:color w:val="0000FF"/>
          <w:highlight w:val="white"/>
        </w:rPr>
        <w:t>&gt;</w:t>
      </w:r>
      <w:r>
        <w:rPr>
          <w:color w:val="000000"/>
          <w:highlight w:val="white"/>
        </w:rPr>
        <w:t>W87NX</w:t>
      </w:r>
      <w:r>
        <w:rPr>
          <w:color w:val="0000FF"/>
          <w:highlight w:val="white"/>
        </w:rPr>
        <w:t>&lt;/</w:t>
      </w:r>
      <w:r>
        <w:rPr>
          <w:highlight w:val="white"/>
        </w:rPr>
        <w:t>PstCd</w:t>
      </w:r>
      <w:r>
        <w:rPr>
          <w:color w:val="0000FF"/>
          <w:highlight w:val="white"/>
        </w:rPr>
        <w:t>&gt;</w:t>
      </w:r>
    </w:p>
    <w:p w14:paraId="7A16CC4E"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TwnNm</w:t>
      </w:r>
      <w:r>
        <w:rPr>
          <w:color w:val="0000FF"/>
          <w:highlight w:val="white"/>
        </w:rPr>
        <w:t>&gt;</w:t>
      </w:r>
      <w:r>
        <w:rPr>
          <w:color w:val="000000"/>
          <w:highlight w:val="white"/>
        </w:rPr>
        <w:t>London</w:t>
      </w:r>
      <w:r>
        <w:rPr>
          <w:color w:val="0000FF"/>
          <w:highlight w:val="white"/>
        </w:rPr>
        <w:t>&lt;/</w:t>
      </w:r>
      <w:r>
        <w:rPr>
          <w:highlight w:val="white"/>
        </w:rPr>
        <w:t>TwnNm</w:t>
      </w:r>
      <w:r>
        <w:rPr>
          <w:color w:val="0000FF"/>
          <w:highlight w:val="white"/>
        </w:rPr>
        <w:t>&gt;</w:t>
      </w:r>
    </w:p>
    <w:p w14:paraId="57A8B42F"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Ctry</w:t>
      </w:r>
      <w:r>
        <w:rPr>
          <w:color w:val="0000FF"/>
          <w:highlight w:val="white"/>
        </w:rPr>
        <w:t>&gt;</w:t>
      </w:r>
      <w:r>
        <w:rPr>
          <w:color w:val="000000"/>
          <w:highlight w:val="white"/>
        </w:rPr>
        <w:t>GB</w:t>
      </w:r>
      <w:r>
        <w:rPr>
          <w:color w:val="0000FF"/>
          <w:highlight w:val="white"/>
        </w:rPr>
        <w:t>&lt;/</w:t>
      </w:r>
      <w:r>
        <w:rPr>
          <w:highlight w:val="white"/>
        </w:rPr>
        <w:t>Ctry</w:t>
      </w:r>
      <w:r>
        <w:rPr>
          <w:color w:val="0000FF"/>
          <w:highlight w:val="white"/>
        </w:rPr>
        <w:t>&gt;</w:t>
      </w:r>
    </w:p>
    <w:p w14:paraId="7E1565FB"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15F65881"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26AE0C54"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7E1BC695"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ISIN</w:t>
      </w:r>
      <w:r>
        <w:rPr>
          <w:color w:val="0000FF"/>
          <w:highlight w:val="white"/>
        </w:rPr>
        <w:t>&gt;</w:t>
      </w:r>
      <w:r>
        <w:rPr>
          <w:color w:val="000000"/>
          <w:highlight w:val="white"/>
        </w:rPr>
        <w:t>GB3333A53L22</w:t>
      </w:r>
      <w:r>
        <w:rPr>
          <w:color w:val="0000FF"/>
          <w:highlight w:val="white"/>
        </w:rPr>
        <w:t>&lt;/</w:t>
      </w:r>
      <w:r>
        <w:rPr>
          <w:highlight w:val="white"/>
        </w:rPr>
        <w:t>ISIN</w:t>
      </w:r>
      <w:r>
        <w:rPr>
          <w:color w:val="0000FF"/>
          <w:highlight w:val="white"/>
        </w:rPr>
        <w:t>&gt;</w:t>
      </w:r>
    </w:p>
    <w:p w14:paraId="0A9E3AB1"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733E55D0"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Instr</w:t>
      </w:r>
      <w:r>
        <w:rPr>
          <w:color w:val="0000FF"/>
          <w:highlight w:val="white"/>
        </w:rPr>
        <w:t>&gt;</w:t>
      </w:r>
    </w:p>
    <w:p w14:paraId="396F11A3"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SnglInstrId</w:t>
      </w:r>
      <w:r>
        <w:rPr>
          <w:color w:val="0000FF"/>
          <w:highlight w:val="white"/>
        </w:rPr>
        <w:t>&gt;</w:t>
      </w:r>
      <w:r>
        <w:rPr>
          <w:color w:val="000000"/>
          <w:highlight w:val="white"/>
        </w:rPr>
        <w:t>DEF456</w:t>
      </w:r>
      <w:r>
        <w:rPr>
          <w:color w:val="0000FF"/>
          <w:highlight w:val="white"/>
        </w:rPr>
        <w:t>&lt;/</w:t>
      </w:r>
      <w:r>
        <w:rPr>
          <w:highlight w:val="white"/>
        </w:rPr>
        <w:t>SnglInstrId</w:t>
      </w:r>
      <w:r>
        <w:rPr>
          <w:color w:val="0000FF"/>
          <w:highlight w:val="white"/>
        </w:rPr>
        <w:t>&gt;</w:t>
      </w:r>
    </w:p>
    <w:p w14:paraId="75046477"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VoteExctnConf</w:t>
      </w:r>
      <w:r>
        <w:rPr>
          <w:color w:val="0000FF"/>
          <w:highlight w:val="white"/>
        </w:rPr>
        <w:t>&gt;</w:t>
      </w:r>
      <w:r>
        <w:rPr>
          <w:color w:val="000000"/>
          <w:highlight w:val="white"/>
        </w:rPr>
        <w:t>true</w:t>
      </w:r>
      <w:r>
        <w:rPr>
          <w:color w:val="0000FF"/>
          <w:highlight w:val="white"/>
        </w:rPr>
        <w:t>&lt;/</w:t>
      </w:r>
      <w:r>
        <w:rPr>
          <w:highlight w:val="white"/>
        </w:rPr>
        <w:t>VoteExctnConf</w:t>
      </w:r>
      <w:r>
        <w:rPr>
          <w:color w:val="0000FF"/>
          <w:highlight w:val="white"/>
        </w:rPr>
        <w:t>&gt;</w:t>
      </w:r>
    </w:p>
    <w:p w14:paraId="448F29A8"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AcctDtls</w:t>
      </w:r>
      <w:r>
        <w:rPr>
          <w:color w:val="0000FF"/>
          <w:highlight w:val="white"/>
        </w:rPr>
        <w:t>&gt;</w:t>
      </w:r>
    </w:p>
    <w:p w14:paraId="433DF8C2"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AcctId</w:t>
      </w:r>
      <w:r>
        <w:rPr>
          <w:color w:val="0000FF"/>
          <w:highlight w:val="white"/>
        </w:rPr>
        <w:t>&gt;</w:t>
      </w:r>
      <w:r>
        <w:rPr>
          <w:color w:val="000000"/>
          <w:highlight w:val="white"/>
        </w:rPr>
        <w:t>654321</w:t>
      </w:r>
      <w:r>
        <w:rPr>
          <w:color w:val="0000FF"/>
          <w:highlight w:val="white"/>
        </w:rPr>
        <w:t>&lt;/</w:t>
      </w:r>
      <w:r>
        <w:rPr>
          <w:highlight w:val="white"/>
        </w:rPr>
        <w:t>AcctId</w:t>
      </w:r>
      <w:r>
        <w:rPr>
          <w:color w:val="0000FF"/>
          <w:highlight w:val="white"/>
        </w:rPr>
        <w:t>&gt;</w:t>
      </w:r>
    </w:p>
    <w:p w14:paraId="3B7D0571"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AcctOwnr</w:t>
      </w:r>
      <w:r>
        <w:rPr>
          <w:color w:val="0000FF"/>
          <w:highlight w:val="white"/>
        </w:rPr>
        <w:t>&gt;</w:t>
      </w:r>
    </w:p>
    <w:p w14:paraId="46468728"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LglPrsn</w:t>
      </w:r>
      <w:r>
        <w:rPr>
          <w:color w:val="0000FF"/>
          <w:highlight w:val="white"/>
        </w:rPr>
        <w:t>&gt;</w:t>
      </w:r>
    </w:p>
    <w:p w14:paraId="1ABBF1D6"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37394C39"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w:t>
      </w:r>
      <w:r>
        <w:rPr>
          <w:color w:val="0000FF"/>
          <w:highlight w:val="white"/>
        </w:rPr>
        <w:t>&gt;</w:t>
      </w:r>
      <w:r>
        <w:rPr>
          <w:color w:val="000000"/>
          <w:highlight w:val="white"/>
        </w:rPr>
        <w:t>FUND DEF</w:t>
      </w:r>
      <w:r>
        <w:rPr>
          <w:color w:val="0000FF"/>
          <w:highlight w:val="white"/>
        </w:rPr>
        <w:t>&lt;/</w:t>
      </w:r>
      <w:r>
        <w:rPr>
          <w:highlight w:val="white"/>
        </w:rPr>
        <w:t>Nm</w:t>
      </w:r>
      <w:r>
        <w:rPr>
          <w:color w:val="0000FF"/>
          <w:highlight w:val="white"/>
        </w:rPr>
        <w:t>&gt;</w:t>
      </w:r>
    </w:p>
    <w:p w14:paraId="2C2E0A5D"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w:t>
      </w:r>
      <w:r>
        <w:rPr>
          <w:color w:val="0000FF"/>
          <w:highlight w:val="white"/>
        </w:rPr>
        <w:t>&gt;</w:t>
      </w:r>
    </w:p>
    <w:p w14:paraId="7D505B96"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TwnNm</w:t>
      </w:r>
      <w:r>
        <w:rPr>
          <w:color w:val="0000FF"/>
          <w:highlight w:val="white"/>
        </w:rPr>
        <w:t>&gt;</w:t>
      </w:r>
      <w:r>
        <w:rPr>
          <w:color w:val="000000"/>
          <w:highlight w:val="white"/>
        </w:rPr>
        <w:t>Boston</w:t>
      </w:r>
      <w:r>
        <w:rPr>
          <w:color w:val="0000FF"/>
          <w:highlight w:val="white"/>
        </w:rPr>
        <w:t>&lt;/</w:t>
      </w:r>
      <w:r>
        <w:rPr>
          <w:highlight w:val="white"/>
        </w:rPr>
        <w:t>TwnNm</w:t>
      </w:r>
      <w:r>
        <w:rPr>
          <w:color w:val="0000FF"/>
          <w:highlight w:val="white"/>
        </w:rPr>
        <w:t>&gt;</w:t>
      </w:r>
    </w:p>
    <w:p w14:paraId="0ED6867A"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Ctry</w:t>
      </w:r>
      <w:r>
        <w:rPr>
          <w:color w:val="0000FF"/>
          <w:highlight w:val="white"/>
        </w:rPr>
        <w:t>&gt;</w:t>
      </w:r>
      <w:r>
        <w:rPr>
          <w:color w:val="000000"/>
          <w:highlight w:val="white"/>
        </w:rPr>
        <w:t>US</w:t>
      </w:r>
      <w:r>
        <w:rPr>
          <w:color w:val="0000FF"/>
          <w:highlight w:val="white"/>
        </w:rPr>
        <w:t>&lt;/</w:t>
      </w:r>
      <w:r>
        <w:rPr>
          <w:highlight w:val="white"/>
        </w:rPr>
        <w:t>Ctry</w:t>
      </w:r>
      <w:r>
        <w:rPr>
          <w:color w:val="0000FF"/>
          <w:highlight w:val="white"/>
        </w:rPr>
        <w:t>&gt;</w:t>
      </w:r>
    </w:p>
    <w:p w14:paraId="56F1A8E5"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w:t>
      </w:r>
      <w:r>
        <w:rPr>
          <w:color w:val="0000FF"/>
          <w:highlight w:val="white"/>
        </w:rPr>
        <w:t>&gt;</w:t>
      </w:r>
    </w:p>
    <w:p w14:paraId="0FE94A56"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03D5835D"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311D2A27"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AnyBIC</w:t>
      </w:r>
      <w:r>
        <w:rPr>
          <w:color w:val="0000FF"/>
          <w:highlight w:val="white"/>
        </w:rPr>
        <w:t>&gt;</w:t>
      </w:r>
      <w:r>
        <w:rPr>
          <w:color w:val="000000"/>
          <w:highlight w:val="white"/>
        </w:rPr>
        <w:t>FUNDUS33</w:t>
      </w:r>
      <w:r>
        <w:rPr>
          <w:color w:val="0000FF"/>
          <w:highlight w:val="white"/>
        </w:rPr>
        <w:t>&lt;/</w:t>
      </w:r>
      <w:r>
        <w:rPr>
          <w:highlight w:val="white"/>
        </w:rPr>
        <w:t>AnyBIC</w:t>
      </w:r>
      <w:r>
        <w:rPr>
          <w:color w:val="0000FF"/>
          <w:highlight w:val="white"/>
        </w:rPr>
        <w:t>&gt;</w:t>
      </w:r>
    </w:p>
    <w:p w14:paraId="46E6E9D1"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23A4D3FD"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LglPrsn</w:t>
      </w:r>
      <w:r>
        <w:rPr>
          <w:color w:val="0000FF"/>
          <w:highlight w:val="white"/>
        </w:rPr>
        <w:t>&gt;</w:t>
      </w:r>
    </w:p>
    <w:p w14:paraId="05655B51"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AcctOwnr</w:t>
      </w:r>
      <w:r>
        <w:rPr>
          <w:color w:val="0000FF"/>
          <w:highlight w:val="white"/>
        </w:rPr>
        <w:t>&gt;</w:t>
      </w:r>
    </w:p>
    <w:p w14:paraId="1C6CF411"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InstdBal</w:t>
      </w:r>
      <w:r>
        <w:rPr>
          <w:color w:val="0000FF"/>
          <w:highlight w:val="white"/>
        </w:rPr>
        <w:t>&gt;</w:t>
      </w:r>
    </w:p>
    <w:p w14:paraId="1ADBE826"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Bal</w:t>
      </w:r>
      <w:r>
        <w:rPr>
          <w:color w:val="0000FF"/>
          <w:highlight w:val="white"/>
        </w:rPr>
        <w:t>&gt;</w:t>
      </w:r>
    </w:p>
    <w:p w14:paraId="0165C796"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800</w:t>
      </w:r>
      <w:r>
        <w:rPr>
          <w:color w:val="0000FF"/>
          <w:highlight w:val="white"/>
        </w:rPr>
        <w:t>&lt;/</w:t>
      </w:r>
      <w:r>
        <w:rPr>
          <w:highlight w:val="white"/>
        </w:rPr>
        <w:t>Unit</w:t>
      </w:r>
      <w:r>
        <w:rPr>
          <w:color w:val="0000FF"/>
          <w:highlight w:val="white"/>
        </w:rPr>
        <w:t>&gt;</w:t>
      </w:r>
    </w:p>
    <w:p w14:paraId="38A6676F"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Bal</w:t>
      </w:r>
      <w:r>
        <w:rPr>
          <w:color w:val="0000FF"/>
          <w:highlight w:val="white"/>
        </w:rPr>
        <w:t>&gt;</w:t>
      </w:r>
    </w:p>
    <w:p w14:paraId="62DAF207"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BalTp</w:t>
      </w:r>
      <w:r>
        <w:rPr>
          <w:color w:val="0000FF"/>
          <w:highlight w:val="white"/>
        </w:rPr>
        <w:t>&gt;</w:t>
      </w:r>
      <w:r>
        <w:rPr>
          <w:color w:val="000000"/>
          <w:highlight w:val="white"/>
        </w:rPr>
        <w:t>ELIG</w:t>
      </w:r>
      <w:r>
        <w:rPr>
          <w:color w:val="0000FF"/>
          <w:highlight w:val="white"/>
        </w:rPr>
        <w:t>&lt;/</w:t>
      </w:r>
      <w:r>
        <w:rPr>
          <w:highlight w:val="white"/>
        </w:rPr>
        <w:t>BalTp</w:t>
      </w:r>
      <w:r>
        <w:rPr>
          <w:color w:val="0000FF"/>
          <w:highlight w:val="white"/>
        </w:rPr>
        <w:t>&gt;</w:t>
      </w:r>
    </w:p>
    <w:p w14:paraId="0483E0A5"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SfkpgPlc</w:t>
      </w:r>
      <w:r>
        <w:rPr>
          <w:color w:val="0000FF"/>
          <w:highlight w:val="white"/>
        </w:rPr>
        <w:t>&gt;</w:t>
      </w:r>
    </w:p>
    <w:p w14:paraId="524DD535"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Ctry</w:t>
      </w:r>
      <w:r>
        <w:rPr>
          <w:color w:val="0000FF"/>
          <w:highlight w:val="white"/>
        </w:rPr>
        <w:t>&gt;</w:t>
      </w:r>
      <w:r>
        <w:rPr>
          <w:color w:val="000000"/>
          <w:highlight w:val="white"/>
        </w:rPr>
        <w:t>US</w:t>
      </w:r>
      <w:r>
        <w:rPr>
          <w:color w:val="0000FF"/>
          <w:highlight w:val="white"/>
        </w:rPr>
        <w:t>&lt;/</w:t>
      </w:r>
      <w:r>
        <w:rPr>
          <w:highlight w:val="white"/>
        </w:rPr>
        <w:t>Ctry</w:t>
      </w:r>
      <w:r>
        <w:rPr>
          <w:color w:val="0000FF"/>
          <w:highlight w:val="white"/>
        </w:rPr>
        <w:t>&gt;</w:t>
      </w:r>
    </w:p>
    <w:p w14:paraId="0EF94619"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SfkpgPlc</w:t>
      </w:r>
      <w:r>
        <w:rPr>
          <w:color w:val="0000FF"/>
          <w:highlight w:val="white"/>
        </w:rPr>
        <w:t>&gt;</w:t>
      </w:r>
    </w:p>
    <w:p w14:paraId="0C02D985"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InstdBal</w:t>
      </w:r>
      <w:r>
        <w:rPr>
          <w:color w:val="0000FF"/>
          <w:highlight w:val="white"/>
        </w:rPr>
        <w:t>&gt;</w:t>
      </w:r>
    </w:p>
    <w:p w14:paraId="645F6BC7"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AcctDtls</w:t>
      </w:r>
      <w:r>
        <w:rPr>
          <w:color w:val="0000FF"/>
          <w:highlight w:val="white"/>
        </w:rPr>
        <w:t>&gt;</w:t>
      </w:r>
    </w:p>
    <w:p w14:paraId="3BB68E6E"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VoteDtls</w:t>
      </w:r>
      <w:r>
        <w:rPr>
          <w:color w:val="0000FF"/>
          <w:highlight w:val="white"/>
        </w:rPr>
        <w:t>&gt;</w:t>
      </w:r>
    </w:p>
    <w:p w14:paraId="6582E355"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VoteInstrForAgndRsltn</w:t>
      </w:r>
      <w:r>
        <w:rPr>
          <w:color w:val="0000FF"/>
          <w:highlight w:val="white"/>
        </w:rPr>
        <w:t>&gt;</w:t>
      </w:r>
    </w:p>
    <w:p w14:paraId="695817C2"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VotePerAgndRsltn</w:t>
      </w:r>
      <w:r>
        <w:rPr>
          <w:color w:val="0000FF"/>
          <w:highlight w:val="white"/>
        </w:rPr>
        <w:t>&gt;</w:t>
      </w:r>
    </w:p>
    <w:p w14:paraId="73944C2F"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GblVoteInstr</w:t>
      </w:r>
      <w:r>
        <w:rPr>
          <w:color w:val="0000FF"/>
          <w:highlight w:val="white"/>
        </w:rPr>
        <w:t>&gt;</w:t>
      </w:r>
    </w:p>
    <w:p w14:paraId="1B3B97B2"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IssrLabl</w:t>
      </w:r>
      <w:r>
        <w:rPr>
          <w:color w:val="0000FF"/>
          <w:highlight w:val="white"/>
        </w:rPr>
        <w:t>&gt;</w:t>
      </w:r>
      <w:r>
        <w:rPr>
          <w:color w:val="000000"/>
          <w:highlight w:val="white"/>
        </w:rPr>
        <w:t>1</w:t>
      </w:r>
      <w:r>
        <w:rPr>
          <w:color w:val="0000FF"/>
          <w:highlight w:val="white"/>
        </w:rPr>
        <w:t>&lt;/</w:t>
      </w:r>
      <w:r>
        <w:rPr>
          <w:highlight w:val="white"/>
        </w:rPr>
        <w:t>IssrLabl</w:t>
      </w:r>
      <w:r>
        <w:rPr>
          <w:color w:val="0000FF"/>
          <w:highlight w:val="white"/>
        </w:rPr>
        <w:t>&gt;</w:t>
      </w:r>
    </w:p>
    <w:p w14:paraId="58373B70"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VoteOptn</w:t>
      </w:r>
      <w:r>
        <w:rPr>
          <w:color w:val="0000FF"/>
          <w:highlight w:val="white"/>
        </w:rPr>
        <w:t>&gt;</w:t>
      </w:r>
    </w:p>
    <w:p w14:paraId="59F0253B"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Tp</w:t>
      </w:r>
      <w:r>
        <w:rPr>
          <w:color w:val="0000FF"/>
          <w:highlight w:val="white"/>
        </w:rPr>
        <w:t>&gt;</w:t>
      </w:r>
      <w:r>
        <w:rPr>
          <w:color w:val="000000"/>
          <w:highlight w:val="white"/>
        </w:rPr>
        <w:t>CFOR</w:t>
      </w:r>
      <w:r>
        <w:rPr>
          <w:color w:val="0000FF"/>
          <w:highlight w:val="white"/>
        </w:rPr>
        <w:t>&lt;/</w:t>
      </w:r>
      <w:r>
        <w:rPr>
          <w:highlight w:val="white"/>
        </w:rPr>
        <w:t>Tp</w:t>
      </w:r>
      <w:r>
        <w:rPr>
          <w:color w:val="0000FF"/>
          <w:highlight w:val="white"/>
        </w:rPr>
        <w:t>&gt;</w:t>
      </w:r>
    </w:p>
    <w:p w14:paraId="6CD137B3"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VoteOptn</w:t>
      </w:r>
      <w:r>
        <w:rPr>
          <w:color w:val="0000FF"/>
          <w:highlight w:val="white"/>
        </w:rPr>
        <w:t>&gt;</w:t>
      </w:r>
    </w:p>
    <w:p w14:paraId="3152C41E"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GblVoteInstr</w:t>
      </w:r>
      <w:r>
        <w:rPr>
          <w:color w:val="0000FF"/>
          <w:highlight w:val="white"/>
        </w:rPr>
        <w:t>&gt;</w:t>
      </w:r>
    </w:p>
    <w:p w14:paraId="4F3A7090"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GblVoteInstr</w:t>
      </w:r>
      <w:r>
        <w:rPr>
          <w:color w:val="0000FF"/>
          <w:highlight w:val="white"/>
        </w:rPr>
        <w:t>&gt;</w:t>
      </w:r>
    </w:p>
    <w:p w14:paraId="0FFD30F6"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IssrLabl</w:t>
      </w:r>
      <w:r>
        <w:rPr>
          <w:color w:val="0000FF"/>
          <w:highlight w:val="white"/>
        </w:rPr>
        <w:t>&gt;</w:t>
      </w:r>
      <w:r>
        <w:rPr>
          <w:color w:val="000000"/>
          <w:highlight w:val="white"/>
        </w:rPr>
        <w:t>2</w:t>
      </w:r>
      <w:r>
        <w:rPr>
          <w:color w:val="0000FF"/>
          <w:highlight w:val="white"/>
        </w:rPr>
        <w:t>&lt;/</w:t>
      </w:r>
      <w:r>
        <w:rPr>
          <w:highlight w:val="white"/>
        </w:rPr>
        <w:t>IssrLabl</w:t>
      </w:r>
      <w:r>
        <w:rPr>
          <w:color w:val="0000FF"/>
          <w:highlight w:val="white"/>
        </w:rPr>
        <w:t>&gt;</w:t>
      </w:r>
    </w:p>
    <w:p w14:paraId="7F4C0F60"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VoteOptn</w:t>
      </w:r>
      <w:r>
        <w:rPr>
          <w:color w:val="0000FF"/>
          <w:highlight w:val="white"/>
        </w:rPr>
        <w:t>&gt;</w:t>
      </w:r>
    </w:p>
    <w:p w14:paraId="23F6D70E"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Tp</w:t>
      </w:r>
      <w:r>
        <w:rPr>
          <w:color w:val="0000FF"/>
          <w:highlight w:val="white"/>
        </w:rPr>
        <w:t>&gt;</w:t>
      </w:r>
      <w:r>
        <w:rPr>
          <w:color w:val="000000"/>
          <w:highlight w:val="white"/>
        </w:rPr>
        <w:t>CAGS</w:t>
      </w:r>
      <w:r>
        <w:rPr>
          <w:color w:val="0000FF"/>
          <w:highlight w:val="white"/>
        </w:rPr>
        <w:t>&lt;/</w:t>
      </w:r>
      <w:r>
        <w:rPr>
          <w:highlight w:val="white"/>
        </w:rPr>
        <w:t>Tp</w:t>
      </w:r>
      <w:r>
        <w:rPr>
          <w:color w:val="0000FF"/>
          <w:highlight w:val="white"/>
        </w:rPr>
        <w:t>&gt;</w:t>
      </w:r>
    </w:p>
    <w:p w14:paraId="4FA4ED41"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VoteOptn</w:t>
      </w:r>
      <w:r>
        <w:rPr>
          <w:color w:val="0000FF"/>
          <w:highlight w:val="white"/>
        </w:rPr>
        <w:t>&gt;</w:t>
      </w:r>
    </w:p>
    <w:p w14:paraId="052EC729"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GblVoteInstr</w:t>
      </w:r>
      <w:r>
        <w:rPr>
          <w:color w:val="0000FF"/>
          <w:highlight w:val="white"/>
        </w:rPr>
        <w:t>&gt;</w:t>
      </w:r>
    </w:p>
    <w:p w14:paraId="6E9B1CA0"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GblVoteInstr</w:t>
      </w:r>
      <w:r>
        <w:rPr>
          <w:color w:val="0000FF"/>
          <w:highlight w:val="white"/>
        </w:rPr>
        <w:t>&gt;</w:t>
      </w:r>
    </w:p>
    <w:p w14:paraId="4FA610D2"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IssrLabl</w:t>
      </w:r>
      <w:r>
        <w:rPr>
          <w:color w:val="0000FF"/>
          <w:highlight w:val="white"/>
        </w:rPr>
        <w:t>&gt;</w:t>
      </w:r>
      <w:r>
        <w:rPr>
          <w:color w:val="000000"/>
          <w:highlight w:val="white"/>
        </w:rPr>
        <w:t>3</w:t>
      </w:r>
      <w:r>
        <w:rPr>
          <w:color w:val="0000FF"/>
          <w:highlight w:val="white"/>
        </w:rPr>
        <w:t>&lt;/</w:t>
      </w:r>
      <w:r>
        <w:rPr>
          <w:highlight w:val="white"/>
        </w:rPr>
        <w:t>IssrLabl</w:t>
      </w:r>
      <w:r>
        <w:rPr>
          <w:color w:val="0000FF"/>
          <w:highlight w:val="white"/>
        </w:rPr>
        <w:t>&gt;</w:t>
      </w:r>
    </w:p>
    <w:p w14:paraId="30E03B4E"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VoteOptn</w:t>
      </w:r>
      <w:r>
        <w:rPr>
          <w:color w:val="0000FF"/>
          <w:highlight w:val="white"/>
        </w:rPr>
        <w:t>&gt;</w:t>
      </w:r>
    </w:p>
    <w:p w14:paraId="254FF235"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Tp</w:t>
      </w:r>
      <w:r>
        <w:rPr>
          <w:color w:val="0000FF"/>
          <w:highlight w:val="white"/>
        </w:rPr>
        <w:t>&gt;</w:t>
      </w:r>
      <w:r>
        <w:rPr>
          <w:color w:val="000000"/>
          <w:highlight w:val="white"/>
        </w:rPr>
        <w:t>CFOR</w:t>
      </w:r>
      <w:r>
        <w:rPr>
          <w:color w:val="0000FF"/>
          <w:highlight w:val="white"/>
        </w:rPr>
        <w:t>&lt;/</w:t>
      </w:r>
      <w:r>
        <w:rPr>
          <w:highlight w:val="white"/>
        </w:rPr>
        <w:t>Tp</w:t>
      </w:r>
      <w:r>
        <w:rPr>
          <w:color w:val="0000FF"/>
          <w:highlight w:val="white"/>
        </w:rPr>
        <w:t>&gt;</w:t>
      </w:r>
    </w:p>
    <w:p w14:paraId="070BB10D" w14:textId="77777777" w:rsidR="00744388" w:rsidRDefault="00744388" w:rsidP="002F063D">
      <w:pPr>
        <w:pStyle w:val="StyleXMLSampleLatinBodyCalibri10ptLeft0"/>
        <w:rPr>
          <w:color w:val="000000"/>
          <w:highlight w:val="white"/>
        </w:rPr>
      </w:pPr>
      <w:r>
        <w:rPr>
          <w:color w:val="000000"/>
          <w:highlight w:val="white"/>
        </w:rPr>
        <w:lastRenderedPageBreak/>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VoteOptn</w:t>
      </w:r>
      <w:r>
        <w:rPr>
          <w:color w:val="0000FF"/>
          <w:highlight w:val="white"/>
        </w:rPr>
        <w:t>&gt;</w:t>
      </w:r>
    </w:p>
    <w:p w14:paraId="6693F25F"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GblVoteInstr</w:t>
      </w:r>
      <w:r>
        <w:rPr>
          <w:color w:val="0000FF"/>
          <w:highlight w:val="white"/>
        </w:rPr>
        <w:t>&gt;</w:t>
      </w:r>
    </w:p>
    <w:p w14:paraId="54C61E9F"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VotePerAgndRsltn</w:t>
      </w:r>
      <w:r>
        <w:rPr>
          <w:color w:val="0000FF"/>
          <w:highlight w:val="white"/>
        </w:rPr>
        <w:t>&gt;</w:t>
      </w:r>
    </w:p>
    <w:p w14:paraId="4F919A1E"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VoteInstrForAgndRsltn</w:t>
      </w:r>
      <w:r>
        <w:rPr>
          <w:color w:val="0000FF"/>
          <w:highlight w:val="white"/>
        </w:rPr>
        <w:t>&gt;</w:t>
      </w:r>
    </w:p>
    <w:p w14:paraId="1FD2615E"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VoteDtls</w:t>
      </w:r>
      <w:r>
        <w:rPr>
          <w:color w:val="0000FF"/>
          <w:highlight w:val="white"/>
        </w:rPr>
        <w:t>&gt;</w:t>
      </w:r>
    </w:p>
    <w:p w14:paraId="64EE1F46" w14:textId="77777777" w:rsidR="00744388" w:rsidRDefault="00744388" w:rsidP="002F063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Instr</w:t>
      </w:r>
      <w:r>
        <w:rPr>
          <w:color w:val="0000FF"/>
          <w:highlight w:val="white"/>
        </w:rPr>
        <w:t>&gt;</w:t>
      </w:r>
    </w:p>
    <w:p w14:paraId="1BFBC7CA" w14:textId="1694B7D9" w:rsidR="004102E3" w:rsidRDefault="00744388" w:rsidP="002F063D">
      <w:pPr>
        <w:pStyle w:val="StyleXMLSampleLatinBodyCalibri10ptLeft0"/>
        <w:rPr>
          <w:color w:val="0000FF"/>
        </w:rPr>
      </w:pPr>
      <w:r>
        <w:rPr>
          <w:color w:val="000000"/>
          <w:highlight w:val="white"/>
        </w:rPr>
        <w:tab/>
      </w:r>
      <w:r>
        <w:rPr>
          <w:color w:val="0000FF"/>
          <w:highlight w:val="white"/>
        </w:rPr>
        <w:t>&lt;/</w:t>
      </w:r>
      <w:r>
        <w:rPr>
          <w:highlight w:val="white"/>
        </w:rPr>
        <w:t>MtgInstr</w:t>
      </w:r>
      <w:r>
        <w:rPr>
          <w:color w:val="0000FF"/>
          <w:highlight w:val="white"/>
        </w:rPr>
        <w:t>&gt;</w:t>
      </w:r>
    </w:p>
    <w:p w14:paraId="625DB39B" w14:textId="40058DD3" w:rsidR="00EA17E9" w:rsidRDefault="00EA17E9" w:rsidP="002F063D">
      <w:pPr>
        <w:pStyle w:val="StyleXMLSampleLatinBodyCalibri10ptLeft0"/>
      </w:pPr>
      <w:r>
        <w:rPr>
          <w:color w:val="0000FF"/>
        </w:rPr>
        <w:t>&lt;/Document&gt;</w:t>
      </w:r>
    </w:p>
    <w:p w14:paraId="252C4F8D" w14:textId="65E34E87" w:rsidR="004102E3" w:rsidRPr="00845EE4" w:rsidRDefault="004102E3" w:rsidP="004102E3">
      <w:pPr>
        <w:rPr>
          <w:b/>
          <w:u w:val="single"/>
        </w:rPr>
      </w:pPr>
      <w:r>
        <w:rPr>
          <w:b/>
          <w:u w:val="single"/>
        </w:rPr>
        <w:t>Example 3</w:t>
      </w:r>
    </w:p>
    <w:p w14:paraId="4347833C" w14:textId="583B3834" w:rsidR="004102E3" w:rsidRDefault="004102E3" w:rsidP="004102E3">
      <w:r w:rsidRPr="004102E3">
        <w:t>This third example describes how to use the meeting instruction</w:t>
      </w:r>
      <w:r>
        <w:t xml:space="preserve"> </w:t>
      </w:r>
      <w:r w:rsidRPr="004102E3">
        <w:t>message for the appointment of a proxy person.</w:t>
      </w:r>
    </w:p>
    <w:p w14:paraId="40275876" w14:textId="77777777" w:rsidR="004102E3" w:rsidRPr="004102E3" w:rsidRDefault="004102E3" w:rsidP="004102E3">
      <w:pPr>
        <w:rPr>
          <w:b/>
        </w:rPr>
      </w:pPr>
      <w:r w:rsidRPr="004102E3">
        <w:rPr>
          <w:b/>
        </w:rPr>
        <w:t>Terms</w:t>
      </w:r>
    </w:p>
    <w:p w14:paraId="7ED1CC06" w14:textId="3CAACB5F" w:rsidR="004102E3" w:rsidRPr="004102E3" w:rsidRDefault="004102E3" w:rsidP="004102E3">
      <w:r w:rsidRPr="004102E3">
        <w:t>The fund manager (FUMAUS33), which also manages Fund XYZ, sends</w:t>
      </w:r>
      <w:r>
        <w:t xml:space="preserve"> </w:t>
      </w:r>
      <w:r w:rsidRPr="004102E3">
        <w:t>a meeting instruction message to the custodian (GLOBUS33) advising</w:t>
      </w:r>
      <w:r>
        <w:t xml:space="preserve"> </w:t>
      </w:r>
      <w:r w:rsidRPr="004102E3">
        <w:t>that a proxy person has been assigned to attend the meeting on behalf</w:t>
      </w:r>
      <w:r>
        <w:t xml:space="preserve"> </w:t>
      </w:r>
      <w:r w:rsidRPr="004102E3">
        <w:t>of Fund XYZ. The proxy person will pick up the attendance card at</w:t>
      </w:r>
      <w:r>
        <w:t xml:space="preserve"> </w:t>
      </w:r>
      <w:r w:rsidRPr="004102E3">
        <w:t>the</w:t>
      </w:r>
      <w:r>
        <w:t xml:space="preserve"> entrance of the meeting.</w:t>
      </w:r>
    </w:p>
    <w:p w14:paraId="40798B6C" w14:textId="0099A264" w:rsidR="004102E3" w:rsidRDefault="004102E3" w:rsidP="004102E3">
      <w:r w:rsidRPr="004102E3">
        <w:t>The following graphic shows the flow of messages described in</w:t>
      </w:r>
      <w:r>
        <w:t xml:space="preserve"> </w:t>
      </w:r>
      <w:r w:rsidRPr="004102E3">
        <w:t>this example.</w:t>
      </w:r>
    </w:p>
    <w:p w14:paraId="321839CD" w14:textId="4010DC96" w:rsidR="004102E3" w:rsidRDefault="004102E3" w:rsidP="004102E3">
      <w:r>
        <w:rPr>
          <w:noProof/>
        </w:rPr>
        <w:drawing>
          <wp:inline distT="0" distB="0" distL="0" distR="0" wp14:anchorId="7754E01B" wp14:editId="078A253F">
            <wp:extent cx="5904865" cy="1416459"/>
            <wp:effectExtent l="0" t="0" r="635" b="0"/>
            <wp:docPr id="162" name="Picture 162" descr="\\BE-FILE01\jlittre$\MyData\01. STANDARDS\01. STD DEVELOPMENT DOMAINS\1. Securities\03. ProxyVoting\04. SR2015_CR\9. MX Full Doc\Sources\MeetingInstructionV04\flow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FILE01\jlittre$\MyData\01. STANDARDS\01. STD DEVELOPMENT DOMAINS\1. Securities\03. ProxyVoting\04. SR2015_CR\9. MX Full Doc\Sources\MeetingInstructionV04\flow3.b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04865" cy="1416459"/>
                    </a:xfrm>
                    <a:prstGeom prst="rect">
                      <a:avLst/>
                    </a:prstGeom>
                    <a:noFill/>
                    <a:ln>
                      <a:noFill/>
                    </a:ln>
                  </pic:spPr>
                </pic:pic>
              </a:graphicData>
            </a:graphic>
          </wp:inline>
        </w:drawing>
      </w:r>
    </w:p>
    <w:p w14:paraId="12ABA274" w14:textId="77777777" w:rsidR="00022DF5" w:rsidRDefault="00022DF5" w:rsidP="00022DF5">
      <w:pPr>
        <w:rPr>
          <w:b/>
        </w:rPr>
      </w:pPr>
      <w:r w:rsidRPr="00845EE4">
        <w:rPr>
          <w:b/>
        </w:rPr>
        <w:t>Message Instance</w:t>
      </w:r>
      <w:r>
        <w:rPr>
          <w:b/>
        </w:rPr>
        <w:t xml:space="preserve"> (with application header)</w:t>
      </w:r>
    </w:p>
    <w:p w14:paraId="5D83FD67" w14:textId="77777777" w:rsidR="00022DF5" w:rsidRPr="00D33A3F" w:rsidRDefault="00022DF5" w:rsidP="00022DF5">
      <w:pPr>
        <w:pStyle w:val="XMLCode"/>
        <w:rPr>
          <w:highlight w:val="white"/>
        </w:rPr>
      </w:pPr>
      <w:r w:rsidRPr="00D33A3F">
        <w:rPr>
          <w:highlight w:val="white"/>
        </w:rPr>
        <w:t>&lt;AppHdr xmlns="urn:iso:std:is</w:t>
      </w:r>
      <w:r>
        <w:rPr>
          <w:highlight w:val="white"/>
        </w:rPr>
        <w:t>o:20022:tech:xsd:head.001.001.02</w:t>
      </w:r>
      <w:r w:rsidRPr="00D33A3F">
        <w:rPr>
          <w:highlight w:val="white"/>
        </w:rPr>
        <w:t>" xmlns:n1="http://www.w3.org/2000/09/xmldsig#"&gt;</w:t>
      </w:r>
    </w:p>
    <w:p w14:paraId="2B9D3A47" w14:textId="77777777" w:rsidR="00022DF5" w:rsidRPr="00D33A3F" w:rsidRDefault="00022DF5" w:rsidP="00022DF5">
      <w:pPr>
        <w:pStyle w:val="XMLCode"/>
        <w:rPr>
          <w:highlight w:val="white"/>
        </w:rPr>
      </w:pPr>
      <w:r w:rsidRPr="00D33A3F">
        <w:rPr>
          <w:highlight w:val="white"/>
        </w:rPr>
        <w:tab/>
        <w:t>&lt;Fr&gt;</w:t>
      </w:r>
    </w:p>
    <w:p w14:paraId="49D171CF" w14:textId="77777777" w:rsidR="00022DF5" w:rsidRPr="00D33A3F" w:rsidRDefault="00022DF5" w:rsidP="00022DF5">
      <w:pPr>
        <w:pStyle w:val="XMLCode"/>
        <w:rPr>
          <w:highlight w:val="white"/>
        </w:rPr>
      </w:pPr>
      <w:r w:rsidRPr="00D33A3F">
        <w:rPr>
          <w:highlight w:val="white"/>
        </w:rPr>
        <w:tab/>
      </w:r>
      <w:r w:rsidRPr="00D33A3F">
        <w:rPr>
          <w:highlight w:val="white"/>
        </w:rPr>
        <w:tab/>
        <w:t>&lt;FIId&gt;</w:t>
      </w:r>
    </w:p>
    <w:p w14:paraId="0307FF00" w14:textId="77777777" w:rsidR="00022DF5" w:rsidRPr="00D33A3F" w:rsidRDefault="00022DF5" w:rsidP="00022DF5">
      <w:pPr>
        <w:pStyle w:val="XMLCode"/>
        <w:rPr>
          <w:highlight w:val="white"/>
        </w:rPr>
      </w:pPr>
      <w:r w:rsidRPr="00D33A3F">
        <w:rPr>
          <w:highlight w:val="white"/>
        </w:rPr>
        <w:tab/>
      </w:r>
      <w:r w:rsidRPr="00D33A3F">
        <w:rPr>
          <w:highlight w:val="white"/>
        </w:rPr>
        <w:tab/>
      </w:r>
      <w:r w:rsidRPr="00D33A3F">
        <w:rPr>
          <w:highlight w:val="white"/>
        </w:rPr>
        <w:tab/>
        <w:t>&lt;FinInstnId&gt;</w:t>
      </w:r>
    </w:p>
    <w:p w14:paraId="64CE4C95" w14:textId="77777777" w:rsidR="00022DF5" w:rsidRPr="00D33A3F" w:rsidRDefault="00022DF5" w:rsidP="00022DF5">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Pr>
          <w:highlight w:val="white"/>
        </w:rPr>
        <w:t>FUMAUS33XXX</w:t>
      </w:r>
      <w:r w:rsidRPr="00D33A3F">
        <w:rPr>
          <w:highlight w:val="white"/>
        </w:rPr>
        <w:t>&lt;/BICFI&gt;</w:t>
      </w:r>
    </w:p>
    <w:p w14:paraId="595CE910" w14:textId="77777777" w:rsidR="00022DF5" w:rsidRPr="00D33A3F" w:rsidRDefault="00022DF5" w:rsidP="00022DF5">
      <w:pPr>
        <w:pStyle w:val="XMLCode"/>
        <w:rPr>
          <w:highlight w:val="white"/>
        </w:rPr>
      </w:pPr>
      <w:r w:rsidRPr="00D33A3F">
        <w:rPr>
          <w:highlight w:val="white"/>
        </w:rPr>
        <w:tab/>
      </w:r>
      <w:r w:rsidRPr="00D33A3F">
        <w:rPr>
          <w:highlight w:val="white"/>
        </w:rPr>
        <w:tab/>
      </w:r>
      <w:r w:rsidRPr="00D33A3F">
        <w:rPr>
          <w:highlight w:val="white"/>
        </w:rPr>
        <w:tab/>
        <w:t>&lt;/FinInstnId&gt;</w:t>
      </w:r>
    </w:p>
    <w:p w14:paraId="5C660219" w14:textId="77777777" w:rsidR="00022DF5" w:rsidRPr="00D33A3F" w:rsidRDefault="00022DF5" w:rsidP="00022DF5">
      <w:pPr>
        <w:pStyle w:val="XMLCode"/>
        <w:rPr>
          <w:highlight w:val="white"/>
        </w:rPr>
      </w:pPr>
      <w:r w:rsidRPr="00D33A3F">
        <w:rPr>
          <w:highlight w:val="white"/>
        </w:rPr>
        <w:tab/>
      </w:r>
      <w:r w:rsidRPr="00D33A3F">
        <w:rPr>
          <w:highlight w:val="white"/>
        </w:rPr>
        <w:tab/>
        <w:t>&lt;/FIId&gt;</w:t>
      </w:r>
    </w:p>
    <w:p w14:paraId="506B5984" w14:textId="77777777" w:rsidR="00022DF5" w:rsidRPr="00D33A3F" w:rsidRDefault="00022DF5" w:rsidP="00022DF5">
      <w:pPr>
        <w:pStyle w:val="XMLCode"/>
        <w:rPr>
          <w:highlight w:val="white"/>
        </w:rPr>
      </w:pPr>
      <w:r w:rsidRPr="00D33A3F">
        <w:rPr>
          <w:highlight w:val="white"/>
        </w:rPr>
        <w:tab/>
        <w:t>&lt;/Fr&gt;</w:t>
      </w:r>
    </w:p>
    <w:p w14:paraId="4155EE07" w14:textId="77777777" w:rsidR="00022DF5" w:rsidRPr="00D33A3F" w:rsidRDefault="00022DF5" w:rsidP="00022DF5">
      <w:pPr>
        <w:pStyle w:val="XMLCode"/>
        <w:rPr>
          <w:highlight w:val="white"/>
        </w:rPr>
      </w:pPr>
      <w:r w:rsidRPr="00D33A3F">
        <w:rPr>
          <w:highlight w:val="white"/>
        </w:rPr>
        <w:tab/>
        <w:t>&lt;To&gt;</w:t>
      </w:r>
    </w:p>
    <w:p w14:paraId="18994A8D" w14:textId="77777777" w:rsidR="00022DF5" w:rsidRPr="00D33A3F" w:rsidRDefault="00022DF5" w:rsidP="00022DF5">
      <w:pPr>
        <w:pStyle w:val="XMLCode"/>
        <w:rPr>
          <w:highlight w:val="white"/>
        </w:rPr>
      </w:pPr>
      <w:r w:rsidRPr="00D33A3F">
        <w:rPr>
          <w:highlight w:val="white"/>
        </w:rPr>
        <w:tab/>
      </w:r>
      <w:r w:rsidRPr="00D33A3F">
        <w:rPr>
          <w:highlight w:val="white"/>
        </w:rPr>
        <w:tab/>
        <w:t>&lt;FIId&gt;</w:t>
      </w:r>
    </w:p>
    <w:p w14:paraId="4BCDCC0D" w14:textId="77777777" w:rsidR="00022DF5" w:rsidRPr="008A014D" w:rsidRDefault="00022DF5" w:rsidP="00022DF5">
      <w:pPr>
        <w:pStyle w:val="XMLCode"/>
        <w:rPr>
          <w:highlight w:val="white"/>
        </w:rPr>
      </w:pPr>
      <w:r w:rsidRPr="00D33A3F">
        <w:rPr>
          <w:highlight w:val="white"/>
        </w:rPr>
        <w:tab/>
      </w:r>
      <w:r w:rsidRPr="00D33A3F">
        <w:rPr>
          <w:highlight w:val="white"/>
        </w:rPr>
        <w:tab/>
      </w:r>
      <w:r w:rsidRPr="00D33A3F">
        <w:rPr>
          <w:highlight w:val="white"/>
        </w:rPr>
        <w:tab/>
      </w:r>
      <w:r w:rsidRPr="008A014D">
        <w:rPr>
          <w:highlight w:val="white"/>
        </w:rPr>
        <w:t>&lt;FinInstnId&gt;</w:t>
      </w:r>
    </w:p>
    <w:p w14:paraId="3119FDD8" w14:textId="77777777" w:rsidR="00022DF5" w:rsidRPr="008A014D" w:rsidRDefault="00022DF5" w:rsidP="00022DF5">
      <w:pPr>
        <w:pStyle w:val="XMLCode"/>
        <w:rPr>
          <w:highlight w:val="white"/>
        </w:rPr>
      </w:pPr>
      <w:r w:rsidRPr="008A014D">
        <w:rPr>
          <w:highlight w:val="white"/>
        </w:rPr>
        <w:tab/>
      </w:r>
      <w:r w:rsidRPr="008A014D">
        <w:rPr>
          <w:highlight w:val="white"/>
        </w:rPr>
        <w:tab/>
      </w:r>
      <w:r w:rsidRPr="008A014D">
        <w:rPr>
          <w:highlight w:val="white"/>
        </w:rPr>
        <w:tab/>
      </w:r>
      <w:r w:rsidRPr="008A014D">
        <w:rPr>
          <w:highlight w:val="white"/>
        </w:rPr>
        <w:tab/>
        <w:t>&lt;BICFI&gt;</w:t>
      </w:r>
      <w:r w:rsidRPr="007D52E2">
        <w:t xml:space="preserve"> </w:t>
      </w:r>
      <w:r w:rsidRPr="00494433">
        <w:t>GLOBUS33</w:t>
      </w:r>
      <w:r>
        <w:t>XXX</w:t>
      </w:r>
      <w:r w:rsidRPr="008A014D">
        <w:rPr>
          <w:highlight w:val="white"/>
        </w:rPr>
        <w:t>&lt;/BICFI&gt;</w:t>
      </w:r>
    </w:p>
    <w:p w14:paraId="4D2C0941" w14:textId="77777777" w:rsidR="00022DF5" w:rsidRPr="008A014D" w:rsidRDefault="00022DF5" w:rsidP="00022DF5">
      <w:pPr>
        <w:pStyle w:val="XMLCode"/>
        <w:rPr>
          <w:highlight w:val="white"/>
        </w:rPr>
      </w:pPr>
      <w:r w:rsidRPr="008A014D">
        <w:rPr>
          <w:highlight w:val="white"/>
        </w:rPr>
        <w:tab/>
      </w:r>
      <w:r w:rsidRPr="008A014D">
        <w:rPr>
          <w:highlight w:val="white"/>
        </w:rPr>
        <w:tab/>
      </w:r>
      <w:r w:rsidRPr="008A014D">
        <w:rPr>
          <w:highlight w:val="white"/>
        </w:rPr>
        <w:tab/>
        <w:t>&lt;/FinInstnId&gt;</w:t>
      </w:r>
    </w:p>
    <w:p w14:paraId="2D6BEEE3" w14:textId="77777777" w:rsidR="00022DF5" w:rsidRPr="00D33A3F" w:rsidRDefault="00022DF5" w:rsidP="00022DF5">
      <w:pPr>
        <w:pStyle w:val="XMLCode"/>
        <w:rPr>
          <w:highlight w:val="white"/>
        </w:rPr>
      </w:pPr>
      <w:r w:rsidRPr="008A014D">
        <w:rPr>
          <w:highlight w:val="white"/>
        </w:rPr>
        <w:tab/>
      </w:r>
      <w:r w:rsidRPr="008A014D">
        <w:rPr>
          <w:highlight w:val="white"/>
        </w:rPr>
        <w:tab/>
      </w:r>
      <w:r w:rsidRPr="00D33A3F">
        <w:rPr>
          <w:highlight w:val="white"/>
        </w:rPr>
        <w:t>&lt;/FIId&gt;</w:t>
      </w:r>
    </w:p>
    <w:p w14:paraId="20B84000" w14:textId="77777777" w:rsidR="00022DF5" w:rsidRPr="00D33A3F" w:rsidRDefault="00022DF5" w:rsidP="00022DF5">
      <w:pPr>
        <w:pStyle w:val="XMLCode"/>
        <w:rPr>
          <w:highlight w:val="white"/>
        </w:rPr>
      </w:pPr>
      <w:r w:rsidRPr="00D33A3F">
        <w:rPr>
          <w:highlight w:val="white"/>
        </w:rPr>
        <w:tab/>
        <w:t>&lt;/To&gt;</w:t>
      </w:r>
    </w:p>
    <w:p w14:paraId="577C090E" w14:textId="6E788413" w:rsidR="00022DF5" w:rsidRPr="00D33A3F" w:rsidRDefault="00022DF5" w:rsidP="00022DF5">
      <w:pPr>
        <w:pStyle w:val="XMLCode"/>
        <w:rPr>
          <w:highlight w:val="white"/>
        </w:rPr>
      </w:pPr>
      <w:r w:rsidRPr="00D33A3F">
        <w:rPr>
          <w:highlight w:val="white"/>
        </w:rPr>
        <w:tab/>
        <w:t>&lt;BizMsgIdr&gt;</w:t>
      </w:r>
      <w:r>
        <w:rPr>
          <w:highlight w:val="white"/>
        </w:rPr>
        <w:t>FUMA000000212</w:t>
      </w:r>
      <w:r w:rsidRPr="00D33A3F">
        <w:rPr>
          <w:highlight w:val="white"/>
        </w:rPr>
        <w:t>&lt;/BizMsgIdr&gt;</w:t>
      </w:r>
    </w:p>
    <w:p w14:paraId="4C743BBF" w14:textId="77777777" w:rsidR="00022DF5" w:rsidRPr="00D33A3F" w:rsidRDefault="00022DF5" w:rsidP="00022DF5">
      <w:pPr>
        <w:pStyle w:val="XMLCode"/>
        <w:rPr>
          <w:highlight w:val="white"/>
        </w:rPr>
      </w:pPr>
      <w:r>
        <w:rPr>
          <w:highlight w:val="white"/>
        </w:rPr>
        <w:tab/>
        <w:t>&lt;MsgDefIdr&gt;seev.004.001.07</w:t>
      </w:r>
      <w:r w:rsidRPr="00D33A3F">
        <w:rPr>
          <w:highlight w:val="white"/>
        </w:rPr>
        <w:t>&lt;/MsgDefIdr&gt;</w:t>
      </w:r>
    </w:p>
    <w:p w14:paraId="2224EA2D" w14:textId="59D36AE7" w:rsidR="00022DF5" w:rsidRPr="00D33A3F" w:rsidRDefault="00022DF5" w:rsidP="00022DF5">
      <w:pPr>
        <w:pStyle w:val="XMLCode"/>
        <w:rPr>
          <w:highlight w:val="white"/>
        </w:rPr>
      </w:pPr>
      <w:r w:rsidRPr="00D33A3F">
        <w:rPr>
          <w:highlight w:val="white"/>
        </w:rPr>
        <w:tab/>
        <w:t>&lt;CreDt</w:t>
      </w:r>
      <w:r>
        <w:rPr>
          <w:highlight w:val="white"/>
        </w:rPr>
        <w:t>&gt;2019-04-12T09:1</w:t>
      </w:r>
      <w:r w:rsidRPr="00D33A3F">
        <w:rPr>
          <w:highlight w:val="white"/>
        </w:rPr>
        <w:t>0:00Z&lt;/CreDt&gt;</w:t>
      </w:r>
    </w:p>
    <w:p w14:paraId="7D388760" w14:textId="77777777" w:rsidR="00022DF5" w:rsidRPr="00D33A3F" w:rsidRDefault="00022DF5" w:rsidP="00022DF5">
      <w:pPr>
        <w:pStyle w:val="XMLCode"/>
      </w:pPr>
      <w:r w:rsidRPr="00D33A3F">
        <w:rPr>
          <w:highlight w:val="white"/>
        </w:rPr>
        <w:t>&lt;/AppHdr&gt;</w:t>
      </w:r>
    </w:p>
    <w:p w14:paraId="7CAE7591" w14:textId="0DCB1094" w:rsidR="00022DF5" w:rsidRDefault="00022DF5" w:rsidP="00022DF5">
      <w:pPr>
        <w:widowControl/>
        <w:spacing w:before="0"/>
      </w:pPr>
      <w:r w:rsidRPr="00D33A3F">
        <w:rPr>
          <w:highlight w:val="white"/>
        </w:rPr>
        <w:lastRenderedPageBreak/>
        <w:t>&lt;Document xmlns="urn:i</w:t>
      </w:r>
      <w:r>
        <w:rPr>
          <w:highlight w:val="white"/>
        </w:rPr>
        <w:t>so:std:iso:20022:tech:xsd:seev.004</w:t>
      </w:r>
      <w:r w:rsidRPr="00D33A3F">
        <w:rPr>
          <w:highlight w:val="white"/>
        </w:rPr>
        <w:t>.001.0</w:t>
      </w:r>
      <w:r w:rsidR="00F125B5">
        <w:rPr>
          <w:highlight w:val="white"/>
        </w:rPr>
        <w:t>8</w:t>
      </w:r>
      <w:r w:rsidRPr="00D33A3F">
        <w:rPr>
          <w:highlight w:val="white"/>
        </w:rPr>
        <w:t>" xmlns:xsi="http://www.w3.org/2001/XMLSchema-instance"&gt;</w:t>
      </w:r>
    </w:p>
    <w:p w14:paraId="77FDF29F" w14:textId="77777777" w:rsidR="00053C71" w:rsidRDefault="00053C71" w:rsidP="000C712A">
      <w:pPr>
        <w:pStyle w:val="StyleXMLSampleLatinBodyCalibri10ptLeft0"/>
        <w:rPr>
          <w:color w:val="000000"/>
          <w:highlight w:val="white"/>
        </w:rPr>
      </w:pPr>
      <w:r>
        <w:rPr>
          <w:color w:val="000000"/>
          <w:highlight w:val="white"/>
        </w:rPr>
        <w:tab/>
      </w:r>
      <w:r>
        <w:rPr>
          <w:color w:val="0000FF"/>
          <w:highlight w:val="white"/>
        </w:rPr>
        <w:t>&lt;</w:t>
      </w:r>
      <w:r>
        <w:rPr>
          <w:highlight w:val="white"/>
        </w:rPr>
        <w:t>MtgInstr</w:t>
      </w:r>
      <w:r>
        <w:rPr>
          <w:color w:val="0000FF"/>
          <w:highlight w:val="white"/>
        </w:rPr>
        <w:t>&gt;</w:t>
      </w:r>
    </w:p>
    <w:p w14:paraId="6451B499" w14:textId="6E3AD2BF" w:rsidR="00053C71" w:rsidRDefault="00053C71" w:rsidP="000C712A">
      <w:pPr>
        <w:pStyle w:val="StyleXMLSampleLatinBodyCalibri10ptLeft0"/>
        <w:rPr>
          <w:color w:val="0000FF"/>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61B3D7AE" w14:textId="1718B5E8" w:rsidR="000C712A" w:rsidRDefault="000C712A" w:rsidP="000C712A">
      <w:pPr>
        <w:pStyle w:val="StyleXMLSampleLatinBodyCalibri10ptLeft0"/>
        <w:rPr>
          <w:color w:val="000000"/>
          <w:highlight w:val="white"/>
        </w:rPr>
      </w:pPr>
      <w:r>
        <w:rPr>
          <w:color w:val="0000FF"/>
          <w:highlight w:val="white"/>
        </w:rPr>
        <w:tab/>
      </w:r>
      <w:r>
        <w:rPr>
          <w:color w:val="0000FF"/>
          <w:highlight w:val="white"/>
        </w:rPr>
        <w:tab/>
      </w:r>
      <w:r>
        <w:rPr>
          <w:color w:val="0000FF"/>
          <w:highlight w:val="white"/>
        </w:rPr>
        <w:tab/>
        <w:t>&lt;</w:t>
      </w:r>
      <w:r>
        <w:rPr>
          <w:highlight w:val="white"/>
        </w:rPr>
        <w:t>MtgId</w:t>
      </w:r>
      <w:r>
        <w:rPr>
          <w:color w:val="0000FF"/>
          <w:highlight w:val="white"/>
        </w:rPr>
        <w:t>&gt;</w:t>
      </w:r>
      <w:r>
        <w:rPr>
          <w:color w:val="000000"/>
          <w:highlight w:val="white"/>
        </w:rPr>
        <w:t>AGM4528</w:t>
      </w:r>
      <w:r>
        <w:rPr>
          <w:color w:val="0000FF"/>
          <w:highlight w:val="white"/>
        </w:rPr>
        <w:t>&lt;/</w:t>
      </w:r>
      <w:r>
        <w:rPr>
          <w:highlight w:val="white"/>
        </w:rPr>
        <w:t>MtgId</w:t>
      </w:r>
      <w:r>
        <w:rPr>
          <w:color w:val="0000FF"/>
          <w:highlight w:val="white"/>
        </w:rPr>
        <w:t>&gt;</w:t>
      </w:r>
      <w:r>
        <w:rPr>
          <w:color w:val="000000"/>
          <w:highlight w:val="white"/>
        </w:rPr>
        <w:tab/>
      </w:r>
    </w:p>
    <w:p w14:paraId="2D8A2EB8"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IssrMtgId</w:t>
      </w:r>
      <w:r>
        <w:rPr>
          <w:color w:val="0000FF"/>
          <w:highlight w:val="white"/>
        </w:rPr>
        <w:t>&gt;</w:t>
      </w:r>
      <w:r>
        <w:rPr>
          <w:color w:val="000000"/>
          <w:highlight w:val="white"/>
        </w:rPr>
        <w:t>LS001</w:t>
      </w:r>
      <w:r>
        <w:rPr>
          <w:color w:val="0000FF"/>
          <w:highlight w:val="white"/>
        </w:rPr>
        <w:t>&lt;/</w:t>
      </w:r>
      <w:r>
        <w:rPr>
          <w:highlight w:val="white"/>
        </w:rPr>
        <w:t>IssrMtgId</w:t>
      </w:r>
      <w:r>
        <w:rPr>
          <w:color w:val="0000FF"/>
          <w:highlight w:val="white"/>
        </w:rPr>
        <w:t>&gt;</w:t>
      </w:r>
    </w:p>
    <w:p w14:paraId="292F1A38"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MtgDtAndTm</w:t>
      </w:r>
      <w:r>
        <w:rPr>
          <w:color w:val="0000FF"/>
          <w:highlight w:val="white"/>
        </w:rPr>
        <w:t>&gt;</w:t>
      </w:r>
      <w:r>
        <w:rPr>
          <w:color w:val="000000"/>
          <w:highlight w:val="white"/>
        </w:rPr>
        <w:t>2019-04-28T11:00:00</w:t>
      </w:r>
      <w:r>
        <w:rPr>
          <w:color w:val="0000FF"/>
          <w:highlight w:val="white"/>
        </w:rPr>
        <w:t>&lt;/</w:t>
      </w:r>
      <w:r>
        <w:rPr>
          <w:highlight w:val="white"/>
        </w:rPr>
        <w:t>MtgDtAndTm</w:t>
      </w:r>
      <w:r>
        <w:rPr>
          <w:color w:val="0000FF"/>
          <w:highlight w:val="white"/>
        </w:rPr>
        <w:t>&gt;</w:t>
      </w:r>
    </w:p>
    <w:p w14:paraId="0F0D93DD"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Tp</w:t>
      </w:r>
      <w:r>
        <w:rPr>
          <w:color w:val="0000FF"/>
          <w:highlight w:val="white"/>
        </w:rPr>
        <w:t>&gt;</w:t>
      </w:r>
      <w:r>
        <w:rPr>
          <w:color w:val="000000"/>
          <w:highlight w:val="white"/>
        </w:rPr>
        <w:t>GMET</w:t>
      </w:r>
      <w:r>
        <w:rPr>
          <w:color w:val="0000FF"/>
          <w:highlight w:val="white"/>
        </w:rPr>
        <w:t>&lt;/</w:t>
      </w:r>
      <w:r>
        <w:rPr>
          <w:highlight w:val="white"/>
        </w:rPr>
        <w:t>Tp</w:t>
      </w:r>
      <w:r>
        <w:rPr>
          <w:color w:val="0000FF"/>
          <w:highlight w:val="white"/>
        </w:rPr>
        <w:t>&gt;</w:t>
      </w:r>
    </w:p>
    <w:p w14:paraId="16EE3DA2"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4CBF3A1B"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AdrLine</w:t>
      </w:r>
      <w:r>
        <w:rPr>
          <w:color w:val="0000FF"/>
          <w:highlight w:val="white"/>
        </w:rPr>
        <w:t>&gt;</w:t>
      </w:r>
      <w:r>
        <w:rPr>
          <w:color w:val="000000"/>
          <w:highlight w:val="white"/>
        </w:rPr>
        <w:t>Great Hall at Kensington Town Hall</w:t>
      </w:r>
      <w:r>
        <w:rPr>
          <w:color w:val="0000FF"/>
          <w:highlight w:val="white"/>
        </w:rPr>
        <w:t>&lt;/</w:t>
      </w:r>
      <w:r>
        <w:rPr>
          <w:highlight w:val="white"/>
        </w:rPr>
        <w:t>AdrLine</w:t>
      </w:r>
      <w:r>
        <w:rPr>
          <w:color w:val="0000FF"/>
          <w:highlight w:val="white"/>
        </w:rPr>
        <w:t>&gt;</w:t>
      </w:r>
    </w:p>
    <w:p w14:paraId="5F24F7DF"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StrtNm</w:t>
      </w:r>
      <w:r>
        <w:rPr>
          <w:color w:val="0000FF"/>
          <w:highlight w:val="white"/>
        </w:rPr>
        <w:t>&gt;</w:t>
      </w:r>
      <w:r>
        <w:rPr>
          <w:color w:val="000000"/>
          <w:highlight w:val="white"/>
        </w:rPr>
        <w:t>Hornton Street</w:t>
      </w:r>
      <w:r>
        <w:rPr>
          <w:color w:val="0000FF"/>
          <w:highlight w:val="white"/>
        </w:rPr>
        <w:t>&lt;/</w:t>
      </w:r>
      <w:r>
        <w:rPr>
          <w:highlight w:val="white"/>
        </w:rPr>
        <w:t>StrtNm</w:t>
      </w:r>
      <w:r>
        <w:rPr>
          <w:color w:val="0000FF"/>
          <w:highlight w:val="white"/>
        </w:rPr>
        <w:t>&gt;</w:t>
      </w:r>
    </w:p>
    <w:p w14:paraId="28460C97"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PstCd</w:t>
      </w:r>
      <w:r>
        <w:rPr>
          <w:color w:val="0000FF"/>
          <w:highlight w:val="white"/>
        </w:rPr>
        <w:t>&gt;</w:t>
      </w:r>
      <w:r>
        <w:rPr>
          <w:color w:val="000000"/>
          <w:highlight w:val="white"/>
        </w:rPr>
        <w:t>W87NX</w:t>
      </w:r>
      <w:r>
        <w:rPr>
          <w:color w:val="0000FF"/>
          <w:highlight w:val="white"/>
        </w:rPr>
        <w:t>&lt;/</w:t>
      </w:r>
      <w:r>
        <w:rPr>
          <w:highlight w:val="white"/>
        </w:rPr>
        <w:t>PstCd</w:t>
      </w:r>
      <w:r>
        <w:rPr>
          <w:color w:val="0000FF"/>
          <w:highlight w:val="white"/>
        </w:rPr>
        <w:t>&gt;</w:t>
      </w:r>
    </w:p>
    <w:p w14:paraId="225DC9E2"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TwnNm</w:t>
      </w:r>
      <w:r>
        <w:rPr>
          <w:color w:val="0000FF"/>
          <w:highlight w:val="white"/>
        </w:rPr>
        <w:t>&gt;</w:t>
      </w:r>
      <w:r>
        <w:rPr>
          <w:color w:val="000000"/>
          <w:highlight w:val="white"/>
        </w:rPr>
        <w:t>London</w:t>
      </w:r>
      <w:r>
        <w:rPr>
          <w:color w:val="0000FF"/>
          <w:highlight w:val="white"/>
        </w:rPr>
        <w:t>&lt;/</w:t>
      </w:r>
      <w:r>
        <w:rPr>
          <w:highlight w:val="white"/>
        </w:rPr>
        <w:t>TwnNm</w:t>
      </w:r>
      <w:r>
        <w:rPr>
          <w:color w:val="0000FF"/>
          <w:highlight w:val="white"/>
        </w:rPr>
        <w:t>&gt;</w:t>
      </w:r>
    </w:p>
    <w:p w14:paraId="0316B274"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Ctry</w:t>
      </w:r>
      <w:r>
        <w:rPr>
          <w:color w:val="0000FF"/>
          <w:highlight w:val="white"/>
        </w:rPr>
        <w:t>&gt;</w:t>
      </w:r>
      <w:r>
        <w:rPr>
          <w:color w:val="000000"/>
          <w:highlight w:val="white"/>
        </w:rPr>
        <w:t>GB</w:t>
      </w:r>
      <w:r>
        <w:rPr>
          <w:color w:val="0000FF"/>
          <w:highlight w:val="white"/>
        </w:rPr>
        <w:t>&lt;/</w:t>
      </w:r>
      <w:r>
        <w:rPr>
          <w:highlight w:val="white"/>
        </w:rPr>
        <w:t>Ctry</w:t>
      </w:r>
      <w:r>
        <w:rPr>
          <w:color w:val="0000FF"/>
          <w:highlight w:val="white"/>
        </w:rPr>
        <w:t>&gt;</w:t>
      </w:r>
    </w:p>
    <w:p w14:paraId="18C8CD55"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6A79EA67"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62226EEC"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5E063716"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ISIN</w:t>
      </w:r>
      <w:r>
        <w:rPr>
          <w:color w:val="0000FF"/>
          <w:highlight w:val="white"/>
        </w:rPr>
        <w:t>&gt;</w:t>
      </w:r>
      <w:r>
        <w:rPr>
          <w:color w:val="000000"/>
          <w:highlight w:val="white"/>
        </w:rPr>
        <w:t>GB3333A53L22</w:t>
      </w:r>
      <w:r>
        <w:rPr>
          <w:color w:val="0000FF"/>
          <w:highlight w:val="white"/>
        </w:rPr>
        <w:t>&lt;/</w:t>
      </w:r>
      <w:r>
        <w:rPr>
          <w:highlight w:val="white"/>
        </w:rPr>
        <w:t>ISIN</w:t>
      </w:r>
      <w:r>
        <w:rPr>
          <w:color w:val="0000FF"/>
          <w:highlight w:val="white"/>
        </w:rPr>
        <w:t>&gt;</w:t>
      </w:r>
    </w:p>
    <w:p w14:paraId="2F7C41A7"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4CEF6468"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Instr</w:t>
      </w:r>
      <w:r>
        <w:rPr>
          <w:color w:val="0000FF"/>
          <w:highlight w:val="white"/>
        </w:rPr>
        <w:t>&gt;</w:t>
      </w:r>
    </w:p>
    <w:p w14:paraId="16EBC13A"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SnglInstrId</w:t>
      </w:r>
      <w:r>
        <w:rPr>
          <w:color w:val="0000FF"/>
          <w:highlight w:val="white"/>
        </w:rPr>
        <w:t>&gt;</w:t>
      </w:r>
      <w:r>
        <w:rPr>
          <w:color w:val="000000"/>
          <w:highlight w:val="white"/>
        </w:rPr>
        <w:t>XYZ852</w:t>
      </w:r>
      <w:r>
        <w:rPr>
          <w:color w:val="0000FF"/>
          <w:highlight w:val="white"/>
        </w:rPr>
        <w:t>&lt;/</w:t>
      </w:r>
      <w:r>
        <w:rPr>
          <w:highlight w:val="white"/>
        </w:rPr>
        <w:t>SnglInstrId</w:t>
      </w:r>
      <w:r>
        <w:rPr>
          <w:color w:val="0000FF"/>
          <w:highlight w:val="white"/>
        </w:rPr>
        <w:t>&gt;</w:t>
      </w:r>
    </w:p>
    <w:p w14:paraId="6D608092"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VoteExctnConf</w:t>
      </w:r>
      <w:r>
        <w:rPr>
          <w:color w:val="0000FF"/>
          <w:highlight w:val="white"/>
        </w:rPr>
        <w:t>&gt;</w:t>
      </w:r>
      <w:r>
        <w:rPr>
          <w:color w:val="000000"/>
          <w:highlight w:val="white"/>
        </w:rPr>
        <w:t>true</w:t>
      </w:r>
      <w:r>
        <w:rPr>
          <w:color w:val="0000FF"/>
          <w:highlight w:val="white"/>
        </w:rPr>
        <w:t>&lt;/</w:t>
      </w:r>
      <w:r>
        <w:rPr>
          <w:highlight w:val="white"/>
        </w:rPr>
        <w:t>VoteExctnConf</w:t>
      </w:r>
      <w:r>
        <w:rPr>
          <w:color w:val="0000FF"/>
          <w:highlight w:val="white"/>
        </w:rPr>
        <w:t>&gt;</w:t>
      </w:r>
    </w:p>
    <w:p w14:paraId="2A314B37"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AcctDtls</w:t>
      </w:r>
      <w:r>
        <w:rPr>
          <w:color w:val="0000FF"/>
          <w:highlight w:val="white"/>
        </w:rPr>
        <w:t>&gt;</w:t>
      </w:r>
    </w:p>
    <w:p w14:paraId="401F3F4B"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AcctId</w:t>
      </w:r>
      <w:r>
        <w:rPr>
          <w:color w:val="0000FF"/>
          <w:highlight w:val="white"/>
        </w:rPr>
        <w:t>&gt;</w:t>
      </w:r>
      <w:r>
        <w:rPr>
          <w:color w:val="000000"/>
          <w:highlight w:val="white"/>
        </w:rPr>
        <w:t>852963</w:t>
      </w:r>
      <w:r>
        <w:rPr>
          <w:color w:val="0000FF"/>
          <w:highlight w:val="white"/>
        </w:rPr>
        <w:t>&lt;/</w:t>
      </w:r>
      <w:r>
        <w:rPr>
          <w:highlight w:val="white"/>
        </w:rPr>
        <w:t>AcctId</w:t>
      </w:r>
      <w:r>
        <w:rPr>
          <w:color w:val="0000FF"/>
          <w:highlight w:val="white"/>
        </w:rPr>
        <w:t>&gt;</w:t>
      </w:r>
    </w:p>
    <w:p w14:paraId="09CBF093"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AcctOwnr</w:t>
      </w:r>
      <w:r>
        <w:rPr>
          <w:color w:val="0000FF"/>
          <w:highlight w:val="white"/>
        </w:rPr>
        <w:t>&gt;</w:t>
      </w:r>
    </w:p>
    <w:p w14:paraId="6FD8E016"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LglPrsn</w:t>
      </w:r>
      <w:r>
        <w:rPr>
          <w:color w:val="0000FF"/>
          <w:highlight w:val="white"/>
        </w:rPr>
        <w:t>&gt;</w:t>
      </w:r>
    </w:p>
    <w:p w14:paraId="6E199E08"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67D0846D"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w:t>
      </w:r>
      <w:r>
        <w:rPr>
          <w:color w:val="0000FF"/>
          <w:highlight w:val="white"/>
        </w:rPr>
        <w:t>&gt;</w:t>
      </w:r>
      <w:r>
        <w:rPr>
          <w:color w:val="000000"/>
          <w:highlight w:val="white"/>
        </w:rPr>
        <w:t>FUND XYZ</w:t>
      </w:r>
      <w:r>
        <w:rPr>
          <w:color w:val="0000FF"/>
          <w:highlight w:val="white"/>
        </w:rPr>
        <w:t>&lt;/</w:t>
      </w:r>
      <w:r>
        <w:rPr>
          <w:highlight w:val="white"/>
        </w:rPr>
        <w:t>Nm</w:t>
      </w:r>
      <w:r>
        <w:rPr>
          <w:color w:val="0000FF"/>
          <w:highlight w:val="white"/>
        </w:rPr>
        <w:t>&gt;</w:t>
      </w:r>
    </w:p>
    <w:p w14:paraId="45753C9D"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w:t>
      </w:r>
      <w:r>
        <w:rPr>
          <w:color w:val="0000FF"/>
          <w:highlight w:val="white"/>
        </w:rPr>
        <w:t>&gt;</w:t>
      </w:r>
    </w:p>
    <w:p w14:paraId="3DA325E8"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TwnNm</w:t>
      </w:r>
      <w:r>
        <w:rPr>
          <w:color w:val="0000FF"/>
          <w:highlight w:val="white"/>
        </w:rPr>
        <w:t>&gt;</w:t>
      </w:r>
      <w:r>
        <w:rPr>
          <w:color w:val="000000"/>
          <w:highlight w:val="white"/>
        </w:rPr>
        <w:t>Philadelphia</w:t>
      </w:r>
      <w:r>
        <w:rPr>
          <w:color w:val="0000FF"/>
          <w:highlight w:val="white"/>
        </w:rPr>
        <w:t>&lt;/</w:t>
      </w:r>
      <w:r>
        <w:rPr>
          <w:highlight w:val="white"/>
        </w:rPr>
        <w:t>TwnNm</w:t>
      </w:r>
      <w:r>
        <w:rPr>
          <w:color w:val="0000FF"/>
          <w:highlight w:val="white"/>
        </w:rPr>
        <w:t>&gt;</w:t>
      </w:r>
    </w:p>
    <w:p w14:paraId="36F20B13"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Ctry</w:t>
      </w:r>
      <w:r>
        <w:rPr>
          <w:color w:val="0000FF"/>
          <w:highlight w:val="white"/>
        </w:rPr>
        <w:t>&gt;</w:t>
      </w:r>
      <w:r>
        <w:rPr>
          <w:color w:val="000000"/>
          <w:highlight w:val="white"/>
        </w:rPr>
        <w:t>US</w:t>
      </w:r>
      <w:r>
        <w:rPr>
          <w:color w:val="0000FF"/>
          <w:highlight w:val="white"/>
        </w:rPr>
        <w:t>&lt;/</w:t>
      </w:r>
      <w:r>
        <w:rPr>
          <w:highlight w:val="white"/>
        </w:rPr>
        <w:t>Ctry</w:t>
      </w:r>
      <w:r>
        <w:rPr>
          <w:color w:val="0000FF"/>
          <w:highlight w:val="white"/>
        </w:rPr>
        <w:t>&gt;</w:t>
      </w:r>
    </w:p>
    <w:p w14:paraId="7E9FB0EA"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w:t>
      </w:r>
      <w:r>
        <w:rPr>
          <w:color w:val="0000FF"/>
          <w:highlight w:val="white"/>
        </w:rPr>
        <w:t>&gt;</w:t>
      </w:r>
    </w:p>
    <w:p w14:paraId="4F52F91E"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3D2BD455"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557D91F3"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AnyBIC</w:t>
      </w:r>
      <w:r>
        <w:rPr>
          <w:color w:val="0000FF"/>
          <w:highlight w:val="white"/>
        </w:rPr>
        <w:t>&gt;</w:t>
      </w:r>
      <w:r>
        <w:rPr>
          <w:color w:val="000000"/>
          <w:highlight w:val="white"/>
        </w:rPr>
        <w:t>FUNXUS33</w:t>
      </w:r>
      <w:r>
        <w:rPr>
          <w:color w:val="0000FF"/>
          <w:highlight w:val="white"/>
        </w:rPr>
        <w:t>&lt;/</w:t>
      </w:r>
      <w:r>
        <w:rPr>
          <w:highlight w:val="white"/>
        </w:rPr>
        <w:t>AnyBIC</w:t>
      </w:r>
      <w:r>
        <w:rPr>
          <w:color w:val="0000FF"/>
          <w:highlight w:val="white"/>
        </w:rPr>
        <w:t>&gt;</w:t>
      </w:r>
    </w:p>
    <w:p w14:paraId="4D5505A5"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51C67A22"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LglPrsn</w:t>
      </w:r>
      <w:r>
        <w:rPr>
          <w:color w:val="0000FF"/>
          <w:highlight w:val="white"/>
        </w:rPr>
        <w:t>&gt;</w:t>
      </w:r>
    </w:p>
    <w:p w14:paraId="46485978"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AcctOwnr</w:t>
      </w:r>
      <w:r>
        <w:rPr>
          <w:color w:val="0000FF"/>
          <w:highlight w:val="white"/>
        </w:rPr>
        <w:t>&gt;</w:t>
      </w:r>
    </w:p>
    <w:p w14:paraId="609D38BE"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InstdBal</w:t>
      </w:r>
      <w:r>
        <w:rPr>
          <w:color w:val="0000FF"/>
          <w:highlight w:val="white"/>
        </w:rPr>
        <w:t>&gt;</w:t>
      </w:r>
    </w:p>
    <w:p w14:paraId="0A96BD4C"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Bal</w:t>
      </w:r>
      <w:r>
        <w:rPr>
          <w:color w:val="0000FF"/>
          <w:highlight w:val="white"/>
        </w:rPr>
        <w:t>&gt;</w:t>
      </w:r>
    </w:p>
    <w:p w14:paraId="53E8D224"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Cd</w:t>
      </w:r>
      <w:r>
        <w:rPr>
          <w:color w:val="0000FF"/>
          <w:highlight w:val="white"/>
        </w:rPr>
        <w:t>&gt;</w:t>
      </w:r>
      <w:r>
        <w:rPr>
          <w:color w:val="000000"/>
          <w:highlight w:val="white"/>
        </w:rPr>
        <w:t>QALL</w:t>
      </w:r>
      <w:r>
        <w:rPr>
          <w:color w:val="0000FF"/>
          <w:highlight w:val="white"/>
        </w:rPr>
        <w:t>&lt;/</w:t>
      </w:r>
      <w:r>
        <w:rPr>
          <w:highlight w:val="white"/>
        </w:rPr>
        <w:t>Cd</w:t>
      </w:r>
      <w:r>
        <w:rPr>
          <w:color w:val="0000FF"/>
          <w:highlight w:val="white"/>
        </w:rPr>
        <w:t>&gt;</w:t>
      </w:r>
    </w:p>
    <w:p w14:paraId="25D29E80"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Bal</w:t>
      </w:r>
      <w:r>
        <w:rPr>
          <w:color w:val="0000FF"/>
          <w:highlight w:val="white"/>
        </w:rPr>
        <w:t>&gt;</w:t>
      </w:r>
    </w:p>
    <w:p w14:paraId="1C174BCD"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InstdBal</w:t>
      </w:r>
      <w:r>
        <w:rPr>
          <w:color w:val="0000FF"/>
          <w:highlight w:val="white"/>
        </w:rPr>
        <w:t>&gt;</w:t>
      </w:r>
    </w:p>
    <w:p w14:paraId="44C3ACE6"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AcctDtls</w:t>
      </w:r>
      <w:r>
        <w:rPr>
          <w:color w:val="0000FF"/>
          <w:highlight w:val="white"/>
        </w:rPr>
        <w:t>&gt;</w:t>
      </w:r>
    </w:p>
    <w:p w14:paraId="21CCBA97"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Prxy</w:t>
      </w:r>
      <w:r>
        <w:rPr>
          <w:color w:val="0000FF"/>
          <w:highlight w:val="white"/>
        </w:rPr>
        <w:t>&gt;</w:t>
      </w:r>
    </w:p>
    <w:p w14:paraId="461EEDD3"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PrxyTp</w:t>
      </w:r>
      <w:r>
        <w:rPr>
          <w:color w:val="0000FF"/>
          <w:highlight w:val="white"/>
        </w:rPr>
        <w:t>&gt;</w:t>
      </w:r>
      <w:r>
        <w:rPr>
          <w:color w:val="000000"/>
          <w:highlight w:val="white"/>
        </w:rPr>
        <w:t>DISC</w:t>
      </w:r>
      <w:r>
        <w:rPr>
          <w:color w:val="0000FF"/>
          <w:highlight w:val="white"/>
        </w:rPr>
        <w:t>&lt;/</w:t>
      </w:r>
      <w:r>
        <w:rPr>
          <w:highlight w:val="white"/>
        </w:rPr>
        <w:t>PrxyTp</w:t>
      </w:r>
      <w:r>
        <w:rPr>
          <w:color w:val="0000FF"/>
          <w:highlight w:val="white"/>
        </w:rPr>
        <w:t>&gt;</w:t>
      </w:r>
    </w:p>
    <w:p w14:paraId="2B968F9F"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PrsnDtls</w:t>
      </w:r>
      <w:r>
        <w:rPr>
          <w:color w:val="0000FF"/>
          <w:highlight w:val="white"/>
        </w:rPr>
        <w:t>&gt;</w:t>
      </w:r>
    </w:p>
    <w:p w14:paraId="4A1083AE"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PrssgndPrxy</w:t>
      </w:r>
      <w:r>
        <w:rPr>
          <w:color w:val="0000FF"/>
          <w:highlight w:val="white"/>
        </w:rPr>
        <w:t>&gt;</w:t>
      </w:r>
    </w:p>
    <w:p w14:paraId="76987789"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NtrlPrsn</w:t>
      </w:r>
      <w:r>
        <w:rPr>
          <w:color w:val="0000FF"/>
          <w:highlight w:val="white"/>
        </w:rPr>
        <w:t>&gt;</w:t>
      </w:r>
    </w:p>
    <w:p w14:paraId="522EADFE"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63D5C06A"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FrstNm</w:t>
      </w:r>
      <w:r>
        <w:rPr>
          <w:color w:val="0000FF"/>
          <w:highlight w:val="white"/>
        </w:rPr>
        <w:t>&gt;</w:t>
      </w:r>
      <w:r>
        <w:rPr>
          <w:color w:val="000000"/>
          <w:highlight w:val="white"/>
        </w:rPr>
        <w:t>John</w:t>
      </w:r>
      <w:r>
        <w:rPr>
          <w:color w:val="0000FF"/>
          <w:highlight w:val="white"/>
        </w:rPr>
        <w:t>&lt;/</w:t>
      </w:r>
      <w:r>
        <w:rPr>
          <w:highlight w:val="white"/>
        </w:rPr>
        <w:t>FrstNm</w:t>
      </w:r>
      <w:r>
        <w:rPr>
          <w:color w:val="0000FF"/>
          <w:highlight w:val="white"/>
        </w:rPr>
        <w:t>&gt;</w:t>
      </w:r>
    </w:p>
    <w:p w14:paraId="1A4385DE"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Srnm</w:t>
      </w:r>
      <w:r>
        <w:rPr>
          <w:color w:val="0000FF"/>
          <w:highlight w:val="white"/>
        </w:rPr>
        <w:t>&gt;</w:t>
      </w:r>
      <w:r>
        <w:rPr>
          <w:color w:val="000000"/>
          <w:highlight w:val="white"/>
        </w:rPr>
        <w:t>Smith</w:t>
      </w:r>
      <w:r>
        <w:rPr>
          <w:color w:val="0000FF"/>
          <w:highlight w:val="white"/>
        </w:rPr>
        <w:t>&lt;/</w:t>
      </w:r>
      <w:r>
        <w:rPr>
          <w:highlight w:val="white"/>
        </w:rPr>
        <w:t>Srnm</w:t>
      </w:r>
      <w:r>
        <w:rPr>
          <w:color w:val="0000FF"/>
          <w:highlight w:val="white"/>
        </w:rPr>
        <w:t>&gt;</w:t>
      </w:r>
    </w:p>
    <w:p w14:paraId="2B734395"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7FF46BDD"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5EDAFB17"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r>
        <w:rPr>
          <w:color w:val="000000"/>
          <w:highlight w:val="white"/>
        </w:rPr>
        <w:t>564789GB</w:t>
      </w:r>
      <w:r>
        <w:rPr>
          <w:color w:val="0000FF"/>
          <w:highlight w:val="white"/>
        </w:rPr>
        <w:t>&lt;/</w:t>
      </w:r>
      <w:r>
        <w:rPr>
          <w:highlight w:val="white"/>
        </w:rPr>
        <w:t>Id</w:t>
      </w:r>
      <w:r>
        <w:rPr>
          <w:color w:val="0000FF"/>
          <w:highlight w:val="white"/>
        </w:rPr>
        <w:t>&gt;</w:t>
      </w:r>
    </w:p>
    <w:p w14:paraId="11DF7A4C"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IdTp</w:t>
      </w:r>
      <w:r>
        <w:rPr>
          <w:color w:val="0000FF"/>
          <w:highlight w:val="white"/>
        </w:rPr>
        <w:t>&gt;</w:t>
      </w:r>
    </w:p>
    <w:p w14:paraId="45638063"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Cd</w:t>
      </w:r>
      <w:r>
        <w:rPr>
          <w:color w:val="0000FF"/>
          <w:highlight w:val="white"/>
        </w:rPr>
        <w:t>&gt;</w:t>
      </w:r>
      <w:r>
        <w:rPr>
          <w:color w:val="000000"/>
          <w:highlight w:val="white"/>
        </w:rPr>
        <w:t>CCPT</w:t>
      </w:r>
      <w:r>
        <w:rPr>
          <w:color w:val="0000FF"/>
          <w:highlight w:val="white"/>
        </w:rPr>
        <w:t>&lt;/</w:t>
      </w:r>
      <w:r>
        <w:rPr>
          <w:highlight w:val="white"/>
        </w:rPr>
        <w:t>Cd</w:t>
      </w:r>
      <w:r>
        <w:rPr>
          <w:color w:val="0000FF"/>
          <w:highlight w:val="white"/>
        </w:rPr>
        <w:t>&gt;</w:t>
      </w:r>
    </w:p>
    <w:p w14:paraId="15413A72" w14:textId="77777777" w:rsidR="00053C71" w:rsidRDefault="00053C71" w:rsidP="000C712A">
      <w:pPr>
        <w:pStyle w:val="StyleXMLSampleLatinBodyCalibri10ptLeft0"/>
        <w:rPr>
          <w:color w:val="000000"/>
          <w:highlight w:val="white"/>
        </w:rPr>
      </w:pPr>
      <w:r>
        <w:rPr>
          <w:color w:val="000000"/>
          <w:highlight w:val="white"/>
        </w:rPr>
        <w:lastRenderedPageBreak/>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IdTp</w:t>
      </w:r>
      <w:r>
        <w:rPr>
          <w:color w:val="0000FF"/>
          <w:highlight w:val="white"/>
        </w:rPr>
        <w:t>&gt;</w:t>
      </w:r>
    </w:p>
    <w:p w14:paraId="026BF126"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020EE818"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NtrlPrsn</w:t>
      </w:r>
      <w:r>
        <w:rPr>
          <w:color w:val="0000FF"/>
          <w:highlight w:val="white"/>
        </w:rPr>
        <w:t>&gt;</w:t>
      </w:r>
    </w:p>
    <w:p w14:paraId="10EA976C"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PrssgndPrxy</w:t>
      </w:r>
      <w:r>
        <w:rPr>
          <w:color w:val="0000FF"/>
          <w:highlight w:val="white"/>
        </w:rPr>
        <w:t>&gt;</w:t>
      </w:r>
    </w:p>
    <w:p w14:paraId="12BFC547"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EmplngPty</w:t>
      </w:r>
      <w:r>
        <w:rPr>
          <w:color w:val="0000FF"/>
          <w:highlight w:val="white"/>
        </w:rPr>
        <w:t>&gt;</w:t>
      </w:r>
    </w:p>
    <w:p w14:paraId="61FFE5BD"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AnyBIC</w:t>
      </w:r>
      <w:r>
        <w:rPr>
          <w:color w:val="0000FF"/>
          <w:highlight w:val="white"/>
        </w:rPr>
        <w:t>&gt;</w:t>
      </w:r>
      <w:r>
        <w:rPr>
          <w:color w:val="000000"/>
          <w:highlight w:val="white"/>
        </w:rPr>
        <w:t>PROXGB2L</w:t>
      </w:r>
      <w:r>
        <w:rPr>
          <w:color w:val="0000FF"/>
          <w:highlight w:val="white"/>
        </w:rPr>
        <w:t>&lt;/</w:t>
      </w:r>
      <w:r>
        <w:rPr>
          <w:highlight w:val="white"/>
        </w:rPr>
        <w:t>AnyBIC</w:t>
      </w:r>
      <w:r>
        <w:rPr>
          <w:color w:val="0000FF"/>
          <w:highlight w:val="white"/>
        </w:rPr>
        <w:t>&gt;</w:t>
      </w:r>
    </w:p>
    <w:p w14:paraId="311D6D1B"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EmplngPty</w:t>
      </w:r>
      <w:r>
        <w:rPr>
          <w:color w:val="0000FF"/>
          <w:highlight w:val="white"/>
        </w:rPr>
        <w:t>&gt;</w:t>
      </w:r>
    </w:p>
    <w:p w14:paraId="50EF6638"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AttndncCardDtls</w:t>
      </w:r>
      <w:r>
        <w:rPr>
          <w:color w:val="0000FF"/>
          <w:highlight w:val="white"/>
        </w:rPr>
        <w:t>&gt;</w:t>
      </w:r>
    </w:p>
    <w:p w14:paraId="0B316224"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DlvryMtd</w:t>
      </w:r>
      <w:r>
        <w:rPr>
          <w:color w:val="0000FF"/>
          <w:highlight w:val="white"/>
        </w:rPr>
        <w:t>&gt;</w:t>
      </w:r>
      <w:r>
        <w:rPr>
          <w:color w:val="000000"/>
          <w:highlight w:val="white"/>
        </w:rPr>
        <w:t>ENTR</w:t>
      </w:r>
      <w:r>
        <w:rPr>
          <w:color w:val="0000FF"/>
          <w:highlight w:val="white"/>
        </w:rPr>
        <w:t>&lt;/</w:t>
      </w:r>
      <w:r>
        <w:rPr>
          <w:highlight w:val="white"/>
        </w:rPr>
        <w:t>DlvryMtd</w:t>
      </w:r>
      <w:r>
        <w:rPr>
          <w:color w:val="0000FF"/>
          <w:highlight w:val="white"/>
        </w:rPr>
        <w:t>&gt;</w:t>
      </w:r>
    </w:p>
    <w:p w14:paraId="008EB2DC"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AttndncCardDtls</w:t>
      </w:r>
      <w:r>
        <w:rPr>
          <w:color w:val="0000FF"/>
          <w:highlight w:val="white"/>
        </w:rPr>
        <w:t>&gt;</w:t>
      </w:r>
    </w:p>
    <w:p w14:paraId="7D7042BD"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PrsnDtls</w:t>
      </w:r>
      <w:r>
        <w:rPr>
          <w:color w:val="0000FF"/>
          <w:highlight w:val="white"/>
        </w:rPr>
        <w:t>&gt;</w:t>
      </w:r>
    </w:p>
    <w:p w14:paraId="56BD3BEE"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Prxy</w:t>
      </w:r>
      <w:r>
        <w:rPr>
          <w:color w:val="0000FF"/>
          <w:highlight w:val="white"/>
        </w:rPr>
        <w:t>&gt;</w:t>
      </w:r>
    </w:p>
    <w:p w14:paraId="34B0F4CD"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VoteDtls</w:t>
      </w:r>
      <w:r>
        <w:rPr>
          <w:color w:val="0000FF"/>
          <w:highlight w:val="white"/>
        </w:rPr>
        <w:t>&gt;</w:t>
      </w:r>
    </w:p>
    <w:p w14:paraId="03AC2010"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VoteInstrForAgndRsltn</w:t>
      </w:r>
      <w:r>
        <w:rPr>
          <w:color w:val="0000FF"/>
          <w:highlight w:val="white"/>
        </w:rPr>
        <w:t>&gt;</w:t>
      </w:r>
    </w:p>
    <w:p w14:paraId="7D56B324"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VotePerAgndRsltn</w:t>
      </w:r>
      <w:r>
        <w:rPr>
          <w:color w:val="0000FF"/>
          <w:highlight w:val="white"/>
        </w:rPr>
        <w:t>&gt;</w:t>
      </w:r>
    </w:p>
    <w:p w14:paraId="0223682A"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GblVoteInstr</w:t>
      </w:r>
      <w:r>
        <w:rPr>
          <w:color w:val="0000FF"/>
          <w:highlight w:val="white"/>
        </w:rPr>
        <w:t>&gt;</w:t>
      </w:r>
    </w:p>
    <w:p w14:paraId="235FBEF1"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IssrLabl</w:t>
      </w:r>
      <w:r>
        <w:rPr>
          <w:color w:val="0000FF"/>
          <w:highlight w:val="white"/>
        </w:rPr>
        <w:t>&gt;</w:t>
      </w:r>
      <w:r>
        <w:rPr>
          <w:color w:val="000000"/>
          <w:highlight w:val="white"/>
        </w:rPr>
        <w:t>1</w:t>
      </w:r>
      <w:r>
        <w:rPr>
          <w:color w:val="0000FF"/>
          <w:highlight w:val="white"/>
        </w:rPr>
        <w:t>&lt;/</w:t>
      </w:r>
      <w:r>
        <w:rPr>
          <w:highlight w:val="white"/>
        </w:rPr>
        <w:t>IssrLabl</w:t>
      </w:r>
      <w:r>
        <w:rPr>
          <w:color w:val="0000FF"/>
          <w:highlight w:val="white"/>
        </w:rPr>
        <w:t>&gt;</w:t>
      </w:r>
    </w:p>
    <w:p w14:paraId="2B2CF96C"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VoteOptn</w:t>
      </w:r>
      <w:r>
        <w:rPr>
          <w:color w:val="0000FF"/>
          <w:highlight w:val="white"/>
        </w:rPr>
        <w:t>&gt;</w:t>
      </w:r>
    </w:p>
    <w:p w14:paraId="776974DB" w14:textId="0735506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Tp</w:t>
      </w:r>
      <w:r>
        <w:rPr>
          <w:color w:val="0000FF"/>
          <w:highlight w:val="white"/>
        </w:rPr>
        <w:t>&gt;</w:t>
      </w:r>
      <w:r w:rsidR="000C712A">
        <w:rPr>
          <w:color w:val="000000"/>
          <w:highlight w:val="white"/>
        </w:rPr>
        <w:t>CFOR</w:t>
      </w:r>
      <w:r>
        <w:rPr>
          <w:color w:val="0000FF"/>
          <w:highlight w:val="white"/>
        </w:rPr>
        <w:t>&lt;/</w:t>
      </w:r>
      <w:r>
        <w:rPr>
          <w:highlight w:val="white"/>
        </w:rPr>
        <w:t>Tp</w:t>
      </w:r>
      <w:r>
        <w:rPr>
          <w:color w:val="0000FF"/>
          <w:highlight w:val="white"/>
        </w:rPr>
        <w:t>&gt;</w:t>
      </w:r>
    </w:p>
    <w:p w14:paraId="23B4E07C"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VoteOptn</w:t>
      </w:r>
      <w:r>
        <w:rPr>
          <w:color w:val="0000FF"/>
          <w:highlight w:val="white"/>
        </w:rPr>
        <w:t>&gt;</w:t>
      </w:r>
    </w:p>
    <w:p w14:paraId="6D14B050"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GblVoteInstr</w:t>
      </w:r>
      <w:r>
        <w:rPr>
          <w:color w:val="0000FF"/>
          <w:highlight w:val="white"/>
        </w:rPr>
        <w:t>&gt;</w:t>
      </w:r>
    </w:p>
    <w:p w14:paraId="4DBCE0E7"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GblVoteInstr</w:t>
      </w:r>
      <w:r>
        <w:rPr>
          <w:color w:val="0000FF"/>
          <w:highlight w:val="white"/>
        </w:rPr>
        <w:t>&gt;</w:t>
      </w:r>
    </w:p>
    <w:p w14:paraId="620CD0DD"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IssrLabl</w:t>
      </w:r>
      <w:r>
        <w:rPr>
          <w:color w:val="0000FF"/>
          <w:highlight w:val="white"/>
        </w:rPr>
        <w:t>&gt;</w:t>
      </w:r>
      <w:r>
        <w:rPr>
          <w:color w:val="000000"/>
          <w:highlight w:val="white"/>
        </w:rPr>
        <w:t>2</w:t>
      </w:r>
      <w:r>
        <w:rPr>
          <w:color w:val="0000FF"/>
          <w:highlight w:val="white"/>
        </w:rPr>
        <w:t>&lt;/</w:t>
      </w:r>
      <w:r>
        <w:rPr>
          <w:highlight w:val="white"/>
        </w:rPr>
        <w:t>IssrLabl</w:t>
      </w:r>
      <w:r>
        <w:rPr>
          <w:color w:val="0000FF"/>
          <w:highlight w:val="white"/>
        </w:rPr>
        <w:t>&gt;</w:t>
      </w:r>
    </w:p>
    <w:p w14:paraId="20B58B0C"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VoteOptn</w:t>
      </w:r>
      <w:r>
        <w:rPr>
          <w:color w:val="0000FF"/>
          <w:highlight w:val="white"/>
        </w:rPr>
        <w:t>&gt;</w:t>
      </w:r>
    </w:p>
    <w:p w14:paraId="6FA42040" w14:textId="458FE76E"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Tp</w:t>
      </w:r>
      <w:r>
        <w:rPr>
          <w:color w:val="0000FF"/>
          <w:highlight w:val="white"/>
        </w:rPr>
        <w:t>&gt;</w:t>
      </w:r>
      <w:r w:rsidR="000C712A">
        <w:rPr>
          <w:color w:val="000000"/>
          <w:highlight w:val="white"/>
        </w:rPr>
        <w:t>CAGS</w:t>
      </w:r>
      <w:r>
        <w:rPr>
          <w:color w:val="0000FF"/>
          <w:highlight w:val="white"/>
        </w:rPr>
        <w:t>&lt;/</w:t>
      </w:r>
      <w:r>
        <w:rPr>
          <w:highlight w:val="white"/>
        </w:rPr>
        <w:t>Tp</w:t>
      </w:r>
      <w:r>
        <w:rPr>
          <w:color w:val="0000FF"/>
          <w:highlight w:val="white"/>
        </w:rPr>
        <w:t>&gt;</w:t>
      </w:r>
    </w:p>
    <w:p w14:paraId="06762FBD"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VoteOptn</w:t>
      </w:r>
      <w:r>
        <w:rPr>
          <w:color w:val="0000FF"/>
          <w:highlight w:val="white"/>
        </w:rPr>
        <w:t>&gt;</w:t>
      </w:r>
    </w:p>
    <w:p w14:paraId="7F121C21"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GblVoteInstr</w:t>
      </w:r>
      <w:r>
        <w:rPr>
          <w:color w:val="0000FF"/>
          <w:highlight w:val="white"/>
        </w:rPr>
        <w:t>&gt;</w:t>
      </w:r>
    </w:p>
    <w:p w14:paraId="74CE2036"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GblVoteInstr</w:t>
      </w:r>
      <w:r>
        <w:rPr>
          <w:color w:val="0000FF"/>
          <w:highlight w:val="white"/>
        </w:rPr>
        <w:t>&gt;</w:t>
      </w:r>
    </w:p>
    <w:p w14:paraId="22B6AC22"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IssrLabl</w:t>
      </w:r>
      <w:r>
        <w:rPr>
          <w:color w:val="0000FF"/>
          <w:highlight w:val="white"/>
        </w:rPr>
        <w:t>&gt;</w:t>
      </w:r>
      <w:r>
        <w:rPr>
          <w:color w:val="000000"/>
          <w:highlight w:val="white"/>
        </w:rPr>
        <w:t>3</w:t>
      </w:r>
      <w:r>
        <w:rPr>
          <w:color w:val="0000FF"/>
          <w:highlight w:val="white"/>
        </w:rPr>
        <w:t>&lt;/</w:t>
      </w:r>
      <w:r>
        <w:rPr>
          <w:highlight w:val="white"/>
        </w:rPr>
        <w:t>IssrLabl</w:t>
      </w:r>
      <w:r>
        <w:rPr>
          <w:color w:val="0000FF"/>
          <w:highlight w:val="white"/>
        </w:rPr>
        <w:t>&gt;</w:t>
      </w:r>
    </w:p>
    <w:p w14:paraId="54F65936"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VoteOptn</w:t>
      </w:r>
      <w:r>
        <w:rPr>
          <w:color w:val="0000FF"/>
          <w:highlight w:val="white"/>
        </w:rPr>
        <w:t>&gt;</w:t>
      </w:r>
    </w:p>
    <w:p w14:paraId="09C943B0" w14:textId="08155B6C"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Tp</w:t>
      </w:r>
      <w:r>
        <w:rPr>
          <w:color w:val="0000FF"/>
          <w:highlight w:val="white"/>
        </w:rPr>
        <w:t>&gt;</w:t>
      </w:r>
      <w:r w:rsidR="000C712A">
        <w:rPr>
          <w:color w:val="000000"/>
          <w:highlight w:val="white"/>
        </w:rPr>
        <w:t>CFOR</w:t>
      </w:r>
      <w:r>
        <w:rPr>
          <w:color w:val="0000FF"/>
          <w:highlight w:val="white"/>
        </w:rPr>
        <w:t>&lt;/</w:t>
      </w:r>
      <w:r>
        <w:rPr>
          <w:highlight w:val="white"/>
        </w:rPr>
        <w:t>Tp</w:t>
      </w:r>
      <w:r>
        <w:rPr>
          <w:color w:val="0000FF"/>
          <w:highlight w:val="white"/>
        </w:rPr>
        <w:t>&gt;</w:t>
      </w:r>
    </w:p>
    <w:p w14:paraId="09366CF7"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VoteOptn</w:t>
      </w:r>
      <w:r>
        <w:rPr>
          <w:color w:val="0000FF"/>
          <w:highlight w:val="white"/>
        </w:rPr>
        <w:t>&gt;</w:t>
      </w:r>
    </w:p>
    <w:p w14:paraId="07FEF1C9"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GblVoteInstr</w:t>
      </w:r>
      <w:r>
        <w:rPr>
          <w:color w:val="0000FF"/>
          <w:highlight w:val="white"/>
        </w:rPr>
        <w:t>&gt;</w:t>
      </w:r>
    </w:p>
    <w:p w14:paraId="5A8E6C62"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VotePerAgndRsltn</w:t>
      </w:r>
      <w:r>
        <w:rPr>
          <w:color w:val="0000FF"/>
          <w:highlight w:val="white"/>
        </w:rPr>
        <w:t>&gt;</w:t>
      </w:r>
    </w:p>
    <w:p w14:paraId="24E0C691"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VoteInstrForAgndRsltn</w:t>
      </w:r>
      <w:r>
        <w:rPr>
          <w:color w:val="0000FF"/>
          <w:highlight w:val="white"/>
        </w:rPr>
        <w:t>&gt;</w:t>
      </w:r>
    </w:p>
    <w:p w14:paraId="5E2E6FC8"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VoteDtls</w:t>
      </w:r>
      <w:r>
        <w:rPr>
          <w:color w:val="0000FF"/>
          <w:highlight w:val="white"/>
        </w:rPr>
        <w:t>&gt;</w:t>
      </w:r>
    </w:p>
    <w:p w14:paraId="368333F5" w14:textId="77777777" w:rsidR="00053C71" w:rsidRDefault="00053C71" w:rsidP="000C712A">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Instr</w:t>
      </w:r>
      <w:r>
        <w:rPr>
          <w:color w:val="0000FF"/>
          <w:highlight w:val="white"/>
        </w:rPr>
        <w:t>&gt;</w:t>
      </w:r>
    </w:p>
    <w:p w14:paraId="3EED3424" w14:textId="77777777" w:rsidR="00022DF5" w:rsidRDefault="00053C71" w:rsidP="000C712A">
      <w:pPr>
        <w:pStyle w:val="StyleXMLSampleLatinBodyCalibri10ptLeft0"/>
      </w:pPr>
      <w:r>
        <w:rPr>
          <w:color w:val="000000"/>
          <w:highlight w:val="white"/>
        </w:rPr>
        <w:tab/>
      </w:r>
      <w:r>
        <w:rPr>
          <w:color w:val="0000FF"/>
          <w:highlight w:val="white"/>
        </w:rPr>
        <w:t>&lt;/</w:t>
      </w:r>
      <w:r>
        <w:rPr>
          <w:highlight w:val="white"/>
        </w:rPr>
        <w:t>MtgInstr</w:t>
      </w:r>
      <w:r>
        <w:rPr>
          <w:color w:val="0000FF"/>
          <w:highlight w:val="white"/>
        </w:rPr>
        <w:t>&gt;</w:t>
      </w:r>
      <w:r>
        <w:t xml:space="preserve"> </w:t>
      </w:r>
    </w:p>
    <w:p w14:paraId="50CD7331" w14:textId="6410485A" w:rsidR="0037156E" w:rsidRDefault="00022DF5" w:rsidP="000C712A">
      <w:pPr>
        <w:pStyle w:val="StyleXMLSampleLatinBodyCalibri10ptLeft0"/>
        <w:rPr>
          <w:b/>
          <w:sz w:val="24"/>
        </w:rPr>
      </w:pPr>
      <w:r>
        <w:t>&lt;/Document&gt;</w:t>
      </w:r>
      <w:r w:rsidR="0037156E">
        <w:br w:type="page"/>
      </w:r>
    </w:p>
    <w:p w14:paraId="2696F39E" w14:textId="736F8207" w:rsidR="00D726F7" w:rsidRPr="00446640" w:rsidRDefault="002B3630" w:rsidP="00446640">
      <w:pPr>
        <w:pStyle w:val="Heading2"/>
      </w:pPr>
      <w:bookmarkStart w:id="39" w:name="_Toc94539586"/>
      <w:r>
        <w:lastRenderedPageBreak/>
        <w:t>MeetingInstructionCancellationRequest</w:t>
      </w:r>
      <w:r w:rsidR="00870BD2">
        <w:t xml:space="preserve"> - s</w:t>
      </w:r>
      <w:r>
        <w:t>eev.00</w:t>
      </w:r>
      <w:r w:rsidR="00C0706C">
        <w:t>5.001</w:t>
      </w:r>
      <w:r w:rsidR="00A5525F">
        <w:t>.0</w:t>
      </w:r>
      <w:bookmarkEnd w:id="38"/>
      <w:r w:rsidR="00B03735">
        <w:t>8</w:t>
      </w:r>
      <w:bookmarkEnd w:id="39"/>
    </w:p>
    <w:p w14:paraId="3C66513B" w14:textId="77777777" w:rsidR="00D726F7" w:rsidRDefault="00D726F7" w:rsidP="00D726F7">
      <w:pPr>
        <w:rPr>
          <w:b/>
        </w:rPr>
      </w:pPr>
      <w:r w:rsidRPr="00EC1CD7">
        <w:rPr>
          <w:b/>
        </w:rPr>
        <w:t>Terms</w:t>
      </w:r>
    </w:p>
    <w:p w14:paraId="454034EC" w14:textId="6BA525BD" w:rsidR="00044042" w:rsidRPr="00044042" w:rsidRDefault="00044042" w:rsidP="00044042">
      <w:r w:rsidRPr="00044042">
        <w:t>A fund manager (FUMAUS33) sent a vote instruction to a custodian</w:t>
      </w:r>
      <w:r>
        <w:t xml:space="preserve"> </w:t>
      </w:r>
      <w:r w:rsidRPr="00044042">
        <w:t>(GLOBUS33) for</w:t>
      </w:r>
      <w:r>
        <w:t xml:space="preserve"> the account of Fund DEF. </w:t>
      </w:r>
    </w:p>
    <w:p w14:paraId="047CDC16" w14:textId="23A1073C" w:rsidR="00044042" w:rsidRPr="00044042" w:rsidRDefault="00044042" w:rsidP="00044042">
      <w:r w:rsidRPr="00044042">
        <w:t>As the sender made an error, a MeetingInstructionCancellationRequest</w:t>
      </w:r>
      <w:r>
        <w:t xml:space="preserve"> </w:t>
      </w:r>
      <w:r w:rsidRPr="00044042">
        <w:t>is sent to cancel the previous instruction (see example 2 in MeetingInstruction</w:t>
      </w:r>
      <w:r>
        <w:t xml:space="preserve"> chapter).</w:t>
      </w:r>
    </w:p>
    <w:p w14:paraId="4BF12207" w14:textId="5C7612CB" w:rsidR="00044042" w:rsidRPr="00044042" w:rsidRDefault="00044042" w:rsidP="00044042">
      <w:r w:rsidRPr="00044042">
        <w:t>The cancellation must be accepted or rejected through a MeetingInstructionStatus</w:t>
      </w:r>
      <w:r>
        <w:t xml:space="preserve"> </w:t>
      </w:r>
      <w:r w:rsidRPr="00044042">
        <w:t>message (see MeetingInstructionStatus chapter), before a new meeting</w:t>
      </w:r>
      <w:r>
        <w:t xml:space="preserve"> instruction can be sent.</w:t>
      </w:r>
    </w:p>
    <w:p w14:paraId="36D64208" w14:textId="07271B3F" w:rsidR="00044042" w:rsidRDefault="00044042" w:rsidP="00044042">
      <w:r w:rsidRPr="00044042">
        <w:t>The following graphic shows the flow of messages described in</w:t>
      </w:r>
      <w:r w:rsidR="00E80B55">
        <w:t xml:space="preserve"> </w:t>
      </w:r>
      <w:r w:rsidRPr="00044042">
        <w:t>this example.</w:t>
      </w:r>
    </w:p>
    <w:p w14:paraId="40866146" w14:textId="5CC8F53E" w:rsidR="00044042" w:rsidRPr="00EC1CD7" w:rsidRDefault="00044042" w:rsidP="00044042">
      <w:pPr>
        <w:rPr>
          <w:b/>
        </w:rPr>
      </w:pPr>
      <w:r>
        <w:rPr>
          <w:b/>
          <w:noProof/>
        </w:rPr>
        <w:drawing>
          <wp:inline distT="0" distB="0" distL="0" distR="0" wp14:anchorId="76BF85BD" wp14:editId="1A08EB74">
            <wp:extent cx="5904865" cy="2410702"/>
            <wp:effectExtent l="0" t="0" r="635" b="8890"/>
            <wp:docPr id="169" name="Picture 169" descr="\\BE-FILE01\jlittre$\MyData\01. STANDARDS\01. STD DEVELOPMENT DOMAINS\1. Securities\03. ProxyVoting\04. SR2015_CR\9. MX Full Doc\Sources\MeetingInstructionCancellationRequestV05\flow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FILE01\jlittre$\MyData\01. STANDARDS\01. STD DEVELOPMENT DOMAINS\1. Securities\03. ProxyVoting\04. SR2015_CR\9. MX Full Doc\Sources\MeetingInstructionCancellationRequestV05\flow2.b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04865" cy="2410702"/>
                    </a:xfrm>
                    <a:prstGeom prst="rect">
                      <a:avLst/>
                    </a:prstGeom>
                    <a:noFill/>
                    <a:ln>
                      <a:noFill/>
                    </a:ln>
                  </pic:spPr>
                </pic:pic>
              </a:graphicData>
            </a:graphic>
          </wp:inline>
        </w:drawing>
      </w:r>
    </w:p>
    <w:p w14:paraId="30A26E42" w14:textId="50A61612" w:rsidR="00D726F7" w:rsidRDefault="00D726F7" w:rsidP="00446640">
      <w:pPr>
        <w:pStyle w:val="BlockLabel"/>
        <w:ind w:left="0"/>
      </w:pPr>
      <w:r w:rsidRPr="00471BEE">
        <w:t>Message Instance</w:t>
      </w:r>
      <w:r w:rsidR="002E100F">
        <w:t xml:space="preserve"> (with application header)</w:t>
      </w:r>
    </w:p>
    <w:p w14:paraId="28B4ACEE" w14:textId="77777777" w:rsidR="002E100F" w:rsidRPr="00D33A3F" w:rsidRDefault="002E100F" w:rsidP="002E100F">
      <w:pPr>
        <w:pStyle w:val="XMLCode"/>
        <w:rPr>
          <w:highlight w:val="white"/>
        </w:rPr>
      </w:pPr>
      <w:bookmarkStart w:id="40" w:name="_Toc259630502"/>
      <w:r w:rsidRPr="00D33A3F">
        <w:rPr>
          <w:highlight w:val="white"/>
        </w:rPr>
        <w:t>&lt;AppHdr xmlns="urn:iso:std:is</w:t>
      </w:r>
      <w:r>
        <w:rPr>
          <w:highlight w:val="white"/>
        </w:rPr>
        <w:t>o:20022:tech:xsd:head.001.001.02</w:t>
      </w:r>
      <w:r w:rsidRPr="00D33A3F">
        <w:rPr>
          <w:highlight w:val="white"/>
        </w:rPr>
        <w:t>" xmlns:n1="http://www.w3.org/2000/09/xmldsig#"&gt;</w:t>
      </w:r>
    </w:p>
    <w:p w14:paraId="365AEC38" w14:textId="77777777" w:rsidR="002E100F" w:rsidRPr="00D33A3F" w:rsidRDefault="002E100F" w:rsidP="002E100F">
      <w:pPr>
        <w:pStyle w:val="XMLCode"/>
        <w:rPr>
          <w:highlight w:val="white"/>
        </w:rPr>
      </w:pPr>
      <w:r w:rsidRPr="00D33A3F">
        <w:rPr>
          <w:highlight w:val="white"/>
        </w:rPr>
        <w:tab/>
        <w:t>&lt;Fr&gt;</w:t>
      </w:r>
    </w:p>
    <w:p w14:paraId="5924FE4D" w14:textId="77777777" w:rsidR="002E100F" w:rsidRPr="00D33A3F" w:rsidRDefault="002E100F" w:rsidP="002E100F">
      <w:pPr>
        <w:pStyle w:val="XMLCode"/>
        <w:rPr>
          <w:highlight w:val="white"/>
        </w:rPr>
      </w:pPr>
      <w:r w:rsidRPr="00D33A3F">
        <w:rPr>
          <w:highlight w:val="white"/>
        </w:rPr>
        <w:tab/>
      </w:r>
      <w:r w:rsidRPr="00D33A3F">
        <w:rPr>
          <w:highlight w:val="white"/>
        </w:rPr>
        <w:tab/>
        <w:t>&lt;FIId&gt;</w:t>
      </w:r>
    </w:p>
    <w:p w14:paraId="7B3CC7A1" w14:textId="77777777" w:rsidR="002E100F" w:rsidRPr="00D33A3F" w:rsidRDefault="002E100F" w:rsidP="002E100F">
      <w:pPr>
        <w:pStyle w:val="XMLCode"/>
        <w:rPr>
          <w:highlight w:val="white"/>
        </w:rPr>
      </w:pPr>
      <w:r w:rsidRPr="00D33A3F">
        <w:rPr>
          <w:highlight w:val="white"/>
        </w:rPr>
        <w:tab/>
      </w:r>
      <w:r w:rsidRPr="00D33A3F">
        <w:rPr>
          <w:highlight w:val="white"/>
        </w:rPr>
        <w:tab/>
      </w:r>
      <w:r w:rsidRPr="00D33A3F">
        <w:rPr>
          <w:highlight w:val="white"/>
        </w:rPr>
        <w:tab/>
        <w:t>&lt;FinInstnId&gt;</w:t>
      </w:r>
    </w:p>
    <w:p w14:paraId="65C36EC3" w14:textId="77777777" w:rsidR="002E100F" w:rsidRPr="00D33A3F" w:rsidRDefault="002E100F" w:rsidP="002E100F">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Pr>
          <w:highlight w:val="white"/>
        </w:rPr>
        <w:t>FUMAUS33XXX</w:t>
      </w:r>
      <w:r w:rsidRPr="00D33A3F">
        <w:rPr>
          <w:highlight w:val="white"/>
        </w:rPr>
        <w:t>&lt;/BICFI&gt;</w:t>
      </w:r>
    </w:p>
    <w:p w14:paraId="157D11AC" w14:textId="77777777" w:rsidR="002E100F" w:rsidRPr="00D33A3F" w:rsidRDefault="002E100F" w:rsidP="002E100F">
      <w:pPr>
        <w:pStyle w:val="XMLCode"/>
        <w:rPr>
          <w:highlight w:val="white"/>
        </w:rPr>
      </w:pPr>
      <w:r w:rsidRPr="00D33A3F">
        <w:rPr>
          <w:highlight w:val="white"/>
        </w:rPr>
        <w:tab/>
      </w:r>
      <w:r w:rsidRPr="00D33A3F">
        <w:rPr>
          <w:highlight w:val="white"/>
        </w:rPr>
        <w:tab/>
      </w:r>
      <w:r w:rsidRPr="00D33A3F">
        <w:rPr>
          <w:highlight w:val="white"/>
        </w:rPr>
        <w:tab/>
        <w:t>&lt;/FinInstnId&gt;</w:t>
      </w:r>
    </w:p>
    <w:p w14:paraId="7A1BBD5C" w14:textId="77777777" w:rsidR="002E100F" w:rsidRPr="00D33A3F" w:rsidRDefault="002E100F" w:rsidP="002E100F">
      <w:pPr>
        <w:pStyle w:val="XMLCode"/>
        <w:rPr>
          <w:highlight w:val="white"/>
        </w:rPr>
      </w:pPr>
      <w:r w:rsidRPr="00D33A3F">
        <w:rPr>
          <w:highlight w:val="white"/>
        </w:rPr>
        <w:tab/>
      </w:r>
      <w:r w:rsidRPr="00D33A3F">
        <w:rPr>
          <w:highlight w:val="white"/>
        </w:rPr>
        <w:tab/>
        <w:t>&lt;/FIId&gt;</w:t>
      </w:r>
    </w:p>
    <w:p w14:paraId="153C7660" w14:textId="77777777" w:rsidR="002E100F" w:rsidRPr="00D33A3F" w:rsidRDefault="002E100F" w:rsidP="002E100F">
      <w:pPr>
        <w:pStyle w:val="XMLCode"/>
        <w:rPr>
          <w:highlight w:val="white"/>
        </w:rPr>
      </w:pPr>
      <w:r w:rsidRPr="00D33A3F">
        <w:rPr>
          <w:highlight w:val="white"/>
        </w:rPr>
        <w:tab/>
        <w:t>&lt;/Fr&gt;</w:t>
      </w:r>
    </w:p>
    <w:p w14:paraId="4B95EF68" w14:textId="77777777" w:rsidR="002E100F" w:rsidRPr="00D33A3F" w:rsidRDefault="002E100F" w:rsidP="002E100F">
      <w:pPr>
        <w:pStyle w:val="XMLCode"/>
        <w:rPr>
          <w:highlight w:val="white"/>
        </w:rPr>
      </w:pPr>
      <w:r w:rsidRPr="00D33A3F">
        <w:rPr>
          <w:highlight w:val="white"/>
        </w:rPr>
        <w:tab/>
        <w:t>&lt;To&gt;</w:t>
      </w:r>
    </w:p>
    <w:p w14:paraId="520E3AE7" w14:textId="77777777" w:rsidR="002E100F" w:rsidRPr="00D33A3F" w:rsidRDefault="002E100F" w:rsidP="002E100F">
      <w:pPr>
        <w:pStyle w:val="XMLCode"/>
        <w:rPr>
          <w:highlight w:val="white"/>
        </w:rPr>
      </w:pPr>
      <w:r w:rsidRPr="00D33A3F">
        <w:rPr>
          <w:highlight w:val="white"/>
        </w:rPr>
        <w:tab/>
      </w:r>
      <w:r w:rsidRPr="00D33A3F">
        <w:rPr>
          <w:highlight w:val="white"/>
        </w:rPr>
        <w:tab/>
        <w:t>&lt;FIId&gt;</w:t>
      </w:r>
    </w:p>
    <w:p w14:paraId="06F68CC2" w14:textId="77777777" w:rsidR="002E100F" w:rsidRPr="008A014D" w:rsidRDefault="002E100F" w:rsidP="002E100F">
      <w:pPr>
        <w:pStyle w:val="XMLCode"/>
        <w:rPr>
          <w:highlight w:val="white"/>
        </w:rPr>
      </w:pPr>
      <w:r w:rsidRPr="00D33A3F">
        <w:rPr>
          <w:highlight w:val="white"/>
        </w:rPr>
        <w:tab/>
      </w:r>
      <w:r w:rsidRPr="00D33A3F">
        <w:rPr>
          <w:highlight w:val="white"/>
        </w:rPr>
        <w:tab/>
      </w:r>
      <w:r w:rsidRPr="00D33A3F">
        <w:rPr>
          <w:highlight w:val="white"/>
        </w:rPr>
        <w:tab/>
      </w:r>
      <w:r w:rsidRPr="008A014D">
        <w:rPr>
          <w:highlight w:val="white"/>
        </w:rPr>
        <w:t>&lt;FinInstnId&gt;</w:t>
      </w:r>
    </w:p>
    <w:p w14:paraId="3B82A3FA" w14:textId="77777777" w:rsidR="002E100F" w:rsidRPr="008A014D" w:rsidRDefault="002E100F" w:rsidP="002E100F">
      <w:pPr>
        <w:pStyle w:val="XMLCode"/>
        <w:rPr>
          <w:highlight w:val="white"/>
        </w:rPr>
      </w:pPr>
      <w:r w:rsidRPr="008A014D">
        <w:rPr>
          <w:highlight w:val="white"/>
        </w:rPr>
        <w:tab/>
      </w:r>
      <w:r w:rsidRPr="008A014D">
        <w:rPr>
          <w:highlight w:val="white"/>
        </w:rPr>
        <w:tab/>
      </w:r>
      <w:r w:rsidRPr="008A014D">
        <w:rPr>
          <w:highlight w:val="white"/>
        </w:rPr>
        <w:tab/>
      </w:r>
      <w:r w:rsidRPr="008A014D">
        <w:rPr>
          <w:highlight w:val="white"/>
        </w:rPr>
        <w:tab/>
        <w:t>&lt;BICFI&gt;</w:t>
      </w:r>
      <w:r w:rsidRPr="007D52E2">
        <w:t xml:space="preserve"> </w:t>
      </w:r>
      <w:r w:rsidRPr="00494433">
        <w:t>GLOBUS33</w:t>
      </w:r>
      <w:r>
        <w:t>XXX</w:t>
      </w:r>
      <w:r w:rsidRPr="008A014D">
        <w:rPr>
          <w:highlight w:val="white"/>
        </w:rPr>
        <w:t>&lt;/BICFI&gt;</w:t>
      </w:r>
    </w:p>
    <w:p w14:paraId="1DD97BD3" w14:textId="77777777" w:rsidR="002E100F" w:rsidRPr="008A014D" w:rsidRDefault="002E100F" w:rsidP="002E100F">
      <w:pPr>
        <w:pStyle w:val="XMLCode"/>
        <w:rPr>
          <w:highlight w:val="white"/>
        </w:rPr>
      </w:pPr>
      <w:r w:rsidRPr="008A014D">
        <w:rPr>
          <w:highlight w:val="white"/>
        </w:rPr>
        <w:tab/>
      </w:r>
      <w:r w:rsidRPr="008A014D">
        <w:rPr>
          <w:highlight w:val="white"/>
        </w:rPr>
        <w:tab/>
      </w:r>
      <w:r w:rsidRPr="008A014D">
        <w:rPr>
          <w:highlight w:val="white"/>
        </w:rPr>
        <w:tab/>
        <w:t>&lt;/FinInstnId&gt;</w:t>
      </w:r>
    </w:p>
    <w:p w14:paraId="3B700480" w14:textId="77777777" w:rsidR="002E100F" w:rsidRPr="00D33A3F" w:rsidRDefault="002E100F" w:rsidP="002E100F">
      <w:pPr>
        <w:pStyle w:val="XMLCode"/>
        <w:rPr>
          <w:highlight w:val="white"/>
        </w:rPr>
      </w:pPr>
      <w:r w:rsidRPr="008A014D">
        <w:rPr>
          <w:highlight w:val="white"/>
        </w:rPr>
        <w:tab/>
      </w:r>
      <w:r w:rsidRPr="008A014D">
        <w:rPr>
          <w:highlight w:val="white"/>
        </w:rPr>
        <w:tab/>
      </w:r>
      <w:r w:rsidRPr="00D33A3F">
        <w:rPr>
          <w:highlight w:val="white"/>
        </w:rPr>
        <w:t>&lt;/FIId&gt;</w:t>
      </w:r>
    </w:p>
    <w:p w14:paraId="53697AD7" w14:textId="77777777" w:rsidR="002E100F" w:rsidRPr="00D33A3F" w:rsidRDefault="002E100F" w:rsidP="002E100F">
      <w:pPr>
        <w:pStyle w:val="XMLCode"/>
        <w:rPr>
          <w:highlight w:val="white"/>
        </w:rPr>
      </w:pPr>
      <w:r w:rsidRPr="00D33A3F">
        <w:rPr>
          <w:highlight w:val="white"/>
        </w:rPr>
        <w:tab/>
        <w:t>&lt;/To&gt;</w:t>
      </w:r>
    </w:p>
    <w:p w14:paraId="109A69DE" w14:textId="34717C95" w:rsidR="002E100F" w:rsidRPr="00D33A3F" w:rsidRDefault="002E100F" w:rsidP="002E100F">
      <w:pPr>
        <w:pStyle w:val="XMLCode"/>
        <w:rPr>
          <w:highlight w:val="white"/>
        </w:rPr>
      </w:pPr>
      <w:r w:rsidRPr="00D33A3F">
        <w:rPr>
          <w:highlight w:val="white"/>
        </w:rPr>
        <w:tab/>
        <w:t>&lt;BizMsgIdr&gt;</w:t>
      </w:r>
      <w:r>
        <w:rPr>
          <w:highlight w:val="white"/>
        </w:rPr>
        <w:t>FUMA000000354</w:t>
      </w:r>
      <w:r w:rsidRPr="00D33A3F">
        <w:rPr>
          <w:highlight w:val="white"/>
        </w:rPr>
        <w:t>&lt;/BizMsgIdr&gt;</w:t>
      </w:r>
    </w:p>
    <w:p w14:paraId="0EDC225F" w14:textId="48A1724D" w:rsidR="002E100F" w:rsidRPr="00D33A3F" w:rsidRDefault="002E100F" w:rsidP="002E100F">
      <w:pPr>
        <w:pStyle w:val="XMLCode"/>
        <w:rPr>
          <w:highlight w:val="white"/>
        </w:rPr>
      </w:pPr>
      <w:r>
        <w:rPr>
          <w:highlight w:val="white"/>
        </w:rPr>
        <w:tab/>
        <w:t>&lt;MsgDefIdr&gt;seev.005.001.07</w:t>
      </w:r>
      <w:r w:rsidRPr="00D33A3F">
        <w:rPr>
          <w:highlight w:val="white"/>
        </w:rPr>
        <w:t>&lt;/MsgDefIdr&gt;</w:t>
      </w:r>
    </w:p>
    <w:p w14:paraId="2E1F5D3F" w14:textId="159A4864" w:rsidR="002E100F" w:rsidRPr="00D33A3F" w:rsidRDefault="002E100F" w:rsidP="002E100F">
      <w:pPr>
        <w:pStyle w:val="XMLCode"/>
        <w:rPr>
          <w:highlight w:val="white"/>
        </w:rPr>
      </w:pPr>
      <w:r w:rsidRPr="00D33A3F">
        <w:rPr>
          <w:highlight w:val="white"/>
        </w:rPr>
        <w:tab/>
        <w:t>&lt;CreDt</w:t>
      </w:r>
      <w:r>
        <w:rPr>
          <w:highlight w:val="white"/>
        </w:rPr>
        <w:t>&gt;2019-04-11T17:40</w:t>
      </w:r>
      <w:r w:rsidRPr="00D33A3F">
        <w:rPr>
          <w:highlight w:val="white"/>
        </w:rPr>
        <w:t>:00Z&lt;/CreDt&gt;</w:t>
      </w:r>
    </w:p>
    <w:p w14:paraId="0448FF59" w14:textId="77777777" w:rsidR="002E100F" w:rsidRPr="00D33A3F" w:rsidRDefault="002E100F" w:rsidP="002E100F">
      <w:pPr>
        <w:pStyle w:val="XMLCode"/>
      </w:pPr>
      <w:r w:rsidRPr="00D33A3F">
        <w:rPr>
          <w:highlight w:val="white"/>
        </w:rPr>
        <w:t>&lt;/AppHdr&gt;</w:t>
      </w:r>
    </w:p>
    <w:p w14:paraId="7F78BB6A" w14:textId="6AF19C38" w:rsidR="002E100F" w:rsidRDefault="002E100F" w:rsidP="002E100F">
      <w:pPr>
        <w:widowControl/>
        <w:spacing w:before="0"/>
      </w:pPr>
      <w:r w:rsidRPr="00D33A3F">
        <w:rPr>
          <w:highlight w:val="white"/>
        </w:rPr>
        <w:lastRenderedPageBreak/>
        <w:t>&lt;Document xmlns="urn:i</w:t>
      </w:r>
      <w:r>
        <w:rPr>
          <w:highlight w:val="white"/>
        </w:rPr>
        <w:t>so:std:iso:20022:tech:xsd:seev.005</w:t>
      </w:r>
      <w:r w:rsidRPr="00D33A3F">
        <w:rPr>
          <w:highlight w:val="white"/>
        </w:rPr>
        <w:t>.001.0</w:t>
      </w:r>
      <w:r w:rsidR="00F125B5">
        <w:rPr>
          <w:highlight w:val="white"/>
        </w:rPr>
        <w:t>8</w:t>
      </w:r>
      <w:r w:rsidRPr="00D33A3F">
        <w:rPr>
          <w:highlight w:val="white"/>
        </w:rPr>
        <w:t>" xmlns:xsi="http://www.w3.org/2001/XMLSchema-instance"&gt;</w:t>
      </w:r>
    </w:p>
    <w:p w14:paraId="53716F64" w14:textId="77777777" w:rsidR="009E6587" w:rsidRDefault="009E6587" w:rsidP="00405A8E">
      <w:pPr>
        <w:pStyle w:val="StyleXMLSampleLatinBodyCalibri10ptLeft0"/>
        <w:rPr>
          <w:color w:val="000000"/>
          <w:highlight w:val="white"/>
        </w:rPr>
      </w:pPr>
      <w:r>
        <w:rPr>
          <w:color w:val="000000"/>
          <w:highlight w:val="white"/>
        </w:rPr>
        <w:tab/>
      </w:r>
      <w:r>
        <w:rPr>
          <w:color w:val="0000FF"/>
          <w:highlight w:val="white"/>
        </w:rPr>
        <w:t>&lt;</w:t>
      </w:r>
      <w:r>
        <w:rPr>
          <w:highlight w:val="white"/>
        </w:rPr>
        <w:t>MtgInstrCxlReq</w:t>
      </w:r>
      <w:r>
        <w:rPr>
          <w:color w:val="0000FF"/>
          <w:highlight w:val="white"/>
        </w:rPr>
        <w:t>&gt;</w:t>
      </w:r>
    </w:p>
    <w:p w14:paraId="41CB3D8C" w14:textId="3301D274" w:rsidR="009E6587" w:rsidRDefault="009E6587" w:rsidP="00405A8E">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MtgInstrId</w:t>
      </w:r>
      <w:r>
        <w:rPr>
          <w:color w:val="0000FF"/>
          <w:highlight w:val="white"/>
        </w:rPr>
        <w:t>&gt;</w:t>
      </w:r>
      <w:r w:rsidR="002E100F">
        <w:rPr>
          <w:highlight w:val="white"/>
        </w:rPr>
        <w:t>FUMA000000098</w:t>
      </w:r>
      <w:r>
        <w:rPr>
          <w:color w:val="0000FF"/>
          <w:highlight w:val="white"/>
        </w:rPr>
        <w:t>&lt;/</w:t>
      </w:r>
      <w:r>
        <w:rPr>
          <w:highlight w:val="white"/>
        </w:rPr>
        <w:t>MtgInstrId</w:t>
      </w:r>
      <w:r>
        <w:rPr>
          <w:color w:val="0000FF"/>
          <w:highlight w:val="white"/>
        </w:rPr>
        <w:t>&gt;</w:t>
      </w:r>
    </w:p>
    <w:p w14:paraId="2D05051E" w14:textId="4C90F2E7" w:rsidR="009E6587" w:rsidRDefault="009E6587" w:rsidP="00405A8E">
      <w:pPr>
        <w:pStyle w:val="StyleXMLSampleLatinBodyCalibri10ptLeft0"/>
        <w:rPr>
          <w:color w:val="0000FF"/>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6FC37144" w14:textId="285964B7" w:rsidR="00405A8E" w:rsidRDefault="00405A8E" w:rsidP="00405A8E">
      <w:pPr>
        <w:pStyle w:val="StyleXMLSampleLatinBodyCalibri10ptLeft0"/>
        <w:rPr>
          <w:color w:val="000000"/>
          <w:highlight w:val="white"/>
        </w:rPr>
      </w:pPr>
      <w:r>
        <w:rPr>
          <w:color w:val="0000FF"/>
          <w:highlight w:val="white"/>
        </w:rPr>
        <w:tab/>
      </w:r>
      <w:r>
        <w:rPr>
          <w:color w:val="0000FF"/>
          <w:highlight w:val="white"/>
        </w:rPr>
        <w:tab/>
      </w:r>
      <w:r>
        <w:rPr>
          <w:color w:val="0000FF"/>
          <w:highlight w:val="white"/>
        </w:rPr>
        <w:tab/>
        <w:t>&lt;</w:t>
      </w:r>
      <w:r>
        <w:rPr>
          <w:highlight w:val="white"/>
        </w:rPr>
        <w:t>MtgId</w:t>
      </w:r>
      <w:r>
        <w:rPr>
          <w:color w:val="0000FF"/>
          <w:highlight w:val="white"/>
        </w:rPr>
        <w:t>&gt;</w:t>
      </w:r>
      <w:r>
        <w:rPr>
          <w:color w:val="000000"/>
          <w:highlight w:val="white"/>
        </w:rPr>
        <w:t>AGM4528</w:t>
      </w:r>
      <w:r>
        <w:rPr>
          <w:color w:val="0000FF"/>
          <w:highlight w:val="white"/>
        </w:rPr>
        <w:t>&lt;/</w:t>
      </w:r>
      <w:r>
        <w:rPr>
          <w:highlight w:val="white"/>
        </w:rPr>
        <w:t>MtgId</w:t>
      </w:r>
      <w:r>
        <w:rPr>
          <w:color w:val="0000FF"/>
          <w:highlight w:val="white"/>
        </w:rPr>
        <w:t>&gt;</w:t>
      </w:r>
      <w:r>
        <w:rPr>
          <w:color w:val="000000"/>
          <w:highlight w:val="white"/>
        </w:rPr>
        <w:tab/>
      </w:r>
    </w:p>
    <w:p w14:paraId="34A220E6" w14:textId="77777777" w:rsidR="009E6587" w:rsidRDefault="009E6587" w:rsidP="00405A8E">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IssrMtgId</w:t>
      </w:r>
      <w:r>
        <w:rPr>
          <w:color w:val="0000FF"/>
          <w:highlight w:val="white"/>
        </w:rPr>
        <w:t>&gt;</w:t>
      </w:r>
      <w:r>
        <w:rPr>
          <w:color w:val="000000"/>
          <w:highlight w:val="white"/>
        </w:rPr>
        <w:t>LS001</w:t>
      </w:r>
      <w:r>
        <w:rPr>
          <w:color w:val="0000FF"/>
          <w:highlight w:val="white"/>
        </w:rPr>
        <w:t>&lt;/</w:t>
      </w:r>
      <w:r>
        <w:rPr>
          <w:highlight w:val="white"/>
        </w:rPr>
        <w:t>IssrMtgId</w:t>
      </w:r>
      <w:r>
        <w:rPr>
          <w:color w:val="0000FF"/>
          <w:highlight w:val="white"/>
        </w:rPr>
        <w:t>&gt;</w:t>
      </w:r>
    </w:p>
    <w:p w14:paraId="4AD4D898" w14:textId="77777777" w:rsidR="009E6587" w:rsidRDefault="009E6587" w:rsidP="00405A8E">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MtgDtAndTm</w:t>
      </w:r>
      <w:r>
        <w:rPr>
          <w:color w:val="0000FF"/>
          <w:highlight w:val="white"/>
        </w:rPr>
        <w:t>&gt;</w:t>
      </w:r>
      <w:r>
        <w:rPr>
          <w:color w:val="000000"/>
          <w:highlight w:val="white"/>
        </w:rPr>
        <w:t>2019-04-28T11:00:00</w:t>
      </w:r>
      <w:r>
        <w:rPr>
          <w:color w:val="0000FF"/>
          <w:highlight w:val="white"/>
        </w:rPr>
        <w:t>&lt;/</w:t>
      </w:r>
      <w:r>
        <w:rPr>
          <w:highlight w:val="white"/>
        </w:rPr>
        <w:t>MtgDtAndTm</w:t>
      </w:r>
      <w:r>
        <w:rPr>
          <w:color w:val="0000FF"/>
          <w:highlight w:val="white"/>
        </w:rPr>
        <w:t>&gt;</w:t>
      </w:r>
    </w:p>
    <w:p w14:paraId="62860C2B" w14:textId="77777777" w:rsidR="009E6587" w:rsidRDefault="009E6587" w:rsidP="00405A8E">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Tp</w:t>
      </w:r>
      <w:r>
        <w:rPr>
          <w:color w:val="0000FF"/>
          <w:highlight w:val="white"/>
        </w:rPr>
        <w:t>&gt;</w:t>
      </w:r>
      <w:r>
        <w:rPr>
          <w:color w:val="000000"/>
          <w:highlight w:val="white"/>
        </w:rPr>
        <w:t>GMET</w:t>
      </w:r>
      <w:r>
        <w:rPr>
          <w:color w:val="0000FF"/>
          <w:highlight w:val="white"/>
        </w:rPr>
        <w:t>&lt;/</w:t>
      </w:r>
      <w:r>
        <w:rPr>
          <w:highlight w:val="white"/>
        </w:rPr>
        <w:t>Tp</w:t>
      </w:r>
      <w:r>
        <w:rPr>
          <w:color w:val="0000FF"/>
          <w:highlight w:val="white"/>
        </w:rPr>
        <w:t>&gt;</w:t>
      </w:r>
    </w:p>
    <w:p w14:paraId="4B8DBC5D" w14:textId="77777777" w:rsidR="009E6587" w:rsidRDefault="009E6587" w:rsidP="00405A8E">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17802776" w14:textId="77777777" w:rsidR="009E6587" w:rsidRDefault="009E6587" w:rsidP="00405A8E">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2A768E05" w14:textId="77777777" w:rsidR="009E6587" w:rsidRDefault="009E6587" w:rsidP="00405A8E">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ISIN</w:t>
      </w:r>
      <w:r>
        <w:rPr>
          <w:color w:val="0000FF"/>
          <w:highlight w:val="white"/>
        </w:rPr>
        <w:t>&gt;</w:t>
      </w:r>
      <w:r>
        <w:rPr>
          <w:color w:val="000000"/>
          <w:highlight w:val="white"/>
        </w:rPr>
        <w:t>GB3333A53L22</w:t>
      </w:r>
      <w:r>
        <w:rPr>
          <w:color w:val="0000FF"/>
          <w:highlight w:val="white"/>
        </w:rPr>
        <w:t>&lt;/</w:t>
      </w:r>
      <w:r>
        <w:rPr>
          <w:highlight w:val="white"/>
        </w:rPr>
        <w:t>ISIN</w:t>
      </w:r>
      <w:r>
        <w:rPr>
          <w:color w:val="0000FF"/>
          <w:highlight w:val="white"/>
        </w:rPr>
        <w:t>&gt;</w:t>
      </w:r>
    </w:p>
    <w:p w14:paraId="2133197B" w14:textId="77777777" w:rsidR="009E6587" w:rsidRDefault="009E6587" w:rsidP="00405A8E">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406537FC" w14:textId="77777777" w:rsidR="009E6587" w:rsidRDefault="009E6587" w:rsidP="00405A8E">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ToBeCancInstr</w:t>
      </w:r>
      <w:r>
        <w:rPr>
          <w:color w:val="0000FF"/>
          <w:highlight w:val="white"/>
        </w:rPr>
        <w:t>&gt;</w:t>
      </w:r>
    </w:p>
    <w:p w14:paraId="06219026" w14:textId="77777777" w:rsidR="009E6587" w:rsidRDefault="009E6587" w:rsidP="00405A8E">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SnglInstrId</w:t>
      </w:r>
      <w:r>
        <w:rPr>
          <w:color w:val="0000FF"/>
          <w:highlight w:val="white"/>
        </w:rPr>
        <w:t>&gt;</w:t>
      </w:r>
      <w:r>
        <w:rPr>
          <w:color w:val="000000"/>
          <w:highlight w:val="white"/>
        </w:rPr>
        <w:t>DEF456</w:t>
      </w:r>
      <w:r>
        <w:rPr>
          <w:color w:val="0000FF"/>
          <w:highlight w:val="white"/>
        </w:rPr>
        <w:t>&lt;/</w:t>
      </w:r>
      <w:r>
        <w:rPr>
          <w:highlight w:val="white"/>
        </w:rPr>
        <w:t>SnglInstrId</w:t>
      </w:r>
      <w:r>
        <w:rPr>
          <w:color w:val="0000FF"/>
          <w:highlight w:val="white"/>
        </w:rPr>
        <w:t>&gt;</w:t>
      </w:r>
    </w:p>
    <w:p w14:paraId="50A3ADDD" w14:textId="77777777" w:rsidR="009E6587" w:rsidRDefault="009E6587" w:rsidP="00405A8E">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ToBeCancInstr</w:t>
      </w:r>
      <w:r>
        <w:rPr>
          <w:color w:val="0000FF"/>
          <w:highlight w:val="white"/>
        </w:rPr>
        <w:t>&gt;</w:t>
      </w:r>
    </w:p>
    <w:p w14:paraId="5C5CE919" w14:textId="77777777" w:rsidR="002E100F" w:rsidRDefault="009E6587" w:rsidP="00405A8E">
      <w:pPr>
        <w:pStyle w:val="StyleXMLSampleLatinBodyCalibri10ptLeft0"/>
        <w:rPr>
          <w:color w:val="0000FF"/>
        </w:rPr>
      </w:pPr>
      <w:r>
        <w:rPr>
          <w:color w:val="000000"/>
          <w:highlight w:val="white"/>
        </w:rPr>
        <w:tab/>
      </w:r>
      <w:r>
        <w:rPr>
          <w:color w:val="0000FF"/>
          <w:highlight w:val="white"/>
        </w:rPr>
        <w:t>&lt;/</w:t>
      </w:r>
      <w:r>
        <w:rPr>
          <w:highlight w:val="white"/>
        </w:rPr>
        <w:t>MtgInstrCxlReq</w:t>
      </w:r>
      <w:r>
        <w:rPr>
          <w:color w:val="0000FF"/>
          <w:highlight w:val="white"/>
        </w:rPr>
        <w:t>&gt;</w:t>
      </w:r>
    </w:p>
    <w:p w14:paraId="5ED787A7" w14:textId="21989315" w:rsidR="0037156E" w:rsidRDefault="002E100F" w:rsidP="00405A8E">
      <w:pPr>
        <w:pStyle w:val="StyleXMLSampleLatinBodyCalibri10ptLeft0"/>
        <w:rPr>
          <w:b/>
          <w:sz w:val="24"/>
        </w:rPr>
      </w:pPr>
      <w:r>
        <w:rPr>
          <w:color w:val="0000FF"/>
        </w:rPr>
        <w:t>&lt;/Document&gt;</w:t>
      </w:r>
      <w:r w:rsidR="0037156E">
        <w:br w:type="page"/>
      </w:r>
    </w:p>
    <w:p w14:paraId="49650432" w14:textId="66A3DEEE" w:rsidR="00D726F7" w:rsidRPr="00446640" w:rsidRDefault="002B3630" w:rsidP="00446640">
      <w:pPr>
        <w:pStyle w:val="Heading2"/>
      </w:pPr>
      <w:bookmarkStart w:id="41" w:name="_Toc94539587"/>
      <w:r>
        <w:lastRenderedPageBreak/>
        <w:t>MeetingInstructionStatus - seev.006</w:t>
      </w:r>
      <w:r w:rsidR="00C0706C">
        <w:t>.001</w:t>
      </w:r>
      <w:r>
        <w:t>.0</w:t>
      </w:r>
      <w:bookmarkEnd w:id="40"/>
      <w:r w:rsidR="00B03735">
        <w:t>8</w:t>
      </w:r>
      <w:bookmarkEnd w:id="41"/>
    </w:p>
    <w:p w14:paraId="3E91632A" w14:textId="1A36EE79" w:rsidR="00E80B55" w:rsidRPr="00E80B55" w:rsidRDefault="00E80B55" w:rsidP="00D726F7">
      <w:pPr>
        <w:rPr>
          <w:b/>
          <w:u w:val="single"/>
        </w:rPr>
      </w:pPr>
      <w:r w:rsidRPr="00E80B55">
        <w:rPr>
          <w:b/>
          <w:u w:val="single"/>
        </w:rPr>
        <w:t>Example 1</w:t>
      </w:r>
    </w:p>
    <w:p w14:paraId="6A9611D4" w14:textId="0C4176CF" w:rsidR="00E80B55" w:rsidRDefault="00E80B55" w:rsidP="00E80B55">
      <w:r w:rsidRPr="00E80B55">
        <w:t>This example describes how the meeting instruction status message</w:t>
      </w:r>
      <w:r>
        <w:t xml:space="preserve"> </w:t>
      </w:r>
      <w:r w:rsidRPr="00E80B55">
        <w:t>is used to confirm the processing or rejection status of a meeting</w:t>
      </w:r>
      <w:r>
        <w:t xml:space="preserve"> </w:t>
      </w:r>
      <w:r w:rsidRPr="00E80B55">
        <w:t>instruction message.</w:t>
      </w:r>
    </w:p>
    <w:p w14:paraId="5058B7D2" w14:textId="77777777" w:rsidR="00D726F7" w:rsidRPr="005426D0" w:rsidRDefault="00D726F7" w:rsidP="00D726F7">
      <w:pPr>
        <w:rPr>
          <w:b/>
        </w:rPr>
      </w:pPr>
      <w:r w:rsidRPr="005426D0">
        <w:rPr>
          <w:b/>
        </w:rPr>
        <w:t>Terms</w:t>
      </w:r>
    </w:p>
    <w:p w14:paraId="06D2CF1B" w14:textId="7C277DDF" w:rsidR="00E80B55" w:rsidRDefault="00E80B55" w:rsidP="00E80B55">
      <w:r>
        <w:t xml:space="preserve">A fund manager (FUMAUS33) sent on 11 April a split voting instruction related to the Big Corp general meeting to a custodian (GLOBUS33) on behalf of Fund ABC. The custodian uses the meeting instruction status message to confirm the </w:t>
      </w:r>
      <w:r w:rsidR="00FE51D9">
        <w:t xml:space="preserve">acceptance and forwarding along the chain </w:t>
      </w:r>
      <w:r>
        <w:t>of this instruction for the Fund ABC account.</w:t>
      </w:r>
    </w:p>
    <w:p w14:paraId="2AC0B94C" w14:textId="7CF36B9C" w:rsidR="00E80B55" w:rsidRDefault="00E80B55" w:rsidP="00E80B55">
      <w:r>
        <w:t>The following graphic shows the flow of messages described in this example:</w:t>
      </w:r>
    </w:p>
    <w:p w14:paraId="725DBD6A" w14:textId="14899759" w:rsidR="00E80B55" w:rsidRPr="00E80B55" w:rsidRDefault="00E80B55" w:rsidP="00E80B55">
      <w:pPr>
        <w:rPr>
          <w:lang w:eastAsia="en-US"/>
        </w:rPr>
      </w:pPr>
      <w:r>
        <w:rPr>
          <w:noProof/>
        </w:rPr>
        <w:drawing>
          <wp:inline distT="0" distB="0" distL="0" distR="0" wp14:anchorId="4E0A5B2B" wp14:editId="142CC4E1">
            <wp:extent cx="5629275" cy="2247900"/>
            <wp:effectExtent l="0" t="0" r="9525" b="0"/>
            <wp:docPr id="174" name="Picture 174" descr="\\BE-FILE01\jlittre$\MyData\01. STANDARDS\01. STD DEVELOPMENT DOMAINS\1. Securities\03. ProxyVoting\04. SR2015_CR\9. MX Full Doc\Sources\MeetingInstructionStatusV05\flow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FILE01\jlittre$\MyData\01. STANDARDS\01. STD DEVELOPMENT DOMAINS\1. Securities\03. ProxyVoting\04. SR2015_CR\9. MX Full Doc\Sources\MeetingInstructionStatusV05\flow1.b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9275" cy="2247900"/>
                    </a:xfrm>
                    <a:prstGeom prst="rect">
                      <a:avLst/>
                    </a:prstGeom>
                    <a:noFill/>
                    <a:ln>
                      <a:noFill/>
                    </a:ln>
                  </pic:spPr>
                </pic:pic>
              </a:graphicData>
            </a:graphic>
          </wp:inline>
        </w:drawing>
      </w:r>
    </w:p>
    <w:p w14:paraId="63AC89F2" w14:textId="77777777" w:rsidR="00BB74F4" w:rsidRDefault="00BB74F4" w:rsidP="00BB74F4">
      <w:pPr>
        <w:pStyle w:val="BlockLabel"/>
        <w:ind w:left="0"/>
      </w:pPr>
      <w:r w:rsidRPr="00471BEE">
        <w:t>Message Instance</w:t>
      </w:r>
      <w:r>
        <w:t xml:space="preserve"> (with application header)</w:t>
      </w:r>
    </w:p>
    <w:p w14:paraId="6D34ED17" w14:textId="77777777" w:rsidR="00BB74F4" w:rsidRPr="00D33A3F" w:rsidRDefault="00BB74F4" w:rsidP="00BB74F4">
      <w:pPr>
        <w:pStyle w:val="XMLCode"/>
        <w:rPr>
          <w:highlight w:val="white"/>
        </w:rPr>
      </w:pPr>
      <w:r w:rsidRPr="00D33A3F">
        <w:rPr>
          <w:highlight w:val="white"/>
        </w:rPr>
        <w:t>&lt;AppHdr xmlns="urn:iso:std:is</w:t>
      </w:r>
      <w:r>
        <w:rPr>
          <w:highlight w:val="white"/>
        </w:rPr>
        <w:t>o:20022:tech:xsd:head.001.001.02</w:t>
      </w:r>
      <w:r w:rsidRPr="00D33A3F">
        <w:rPr>
          <w:highlight w:val="white"/>
        </w:rPr>
        <w:t>" xmlns:n1="http://www.w3.org/2000/09/xmldsig#"&gt;</w:t>
      </w:r>
    </w:p>
    <w:p w14:paraId="227885F1" w14:textId="77777777" w:rsidR="00BB74F4" w:rsidRPr="00D33A3F" w:rsidRDefault="00BB74F4" w:rsidP="00BB74F4">
      <w:pPr>
        <w:pStyle w:val="XMLCode"/>
        <w:rPr>
          <w:highlight w:val="white"/>
        </w:rPr>
      </w:pPr>
      <w:r w:rsidRPr="00D33A3F">
        <w:rPr>
          <w:highlight w:val="white"/>
        </w:rPr>
        <w:tab/>
        <w:t>&lt;Fr&gt;</w:t>
      </w:r>
    </w:p>
    <w:p w14:paraId="04B72853" w14:textId="77777777" w:rsidR="00BB74F4" w:rsidRPr="00D33A3F" w:rsidRDefault="00BB74F4" w:rsidP="00BB74F4">
      <w:pPr>
        <w:pStyle w:val="XMLCode"/>
        <w:rPr>
          <w:highlight w:val="white"/>
        </w:rPr>
      </w:pPr>
      <w:r w:rsidRPr="00D33A3F">
        <w:rPr>
          <w:highlight w:val="white"/>
        </w:rPr>
        <w:tab/>
      </w:r>
      <w:r w:rsidRPr="00D33A3F">
        <w:rPr>
          <w:highlight w:val="white"/>
        </w:rPr>
        <w:tab/>
        <w:t>&lt;FIId&gt;</w:t>
      </w:r>
    </w:p>
    <w:p w14:paraId="0192AD5B" w14:textId="77777777" w:rsidR="00BB74F4" w:rsidRPr="00D33A3F" w:rsidRDefault="00BB74F4" w:rsidP="00BB74F4">
      <w:pPr>
        <w:pStyle w:val="XMLCode"/>
        <w:rPr>
          <w:highlight w:val="white"/>
        </w:rPr>
      </w:pPr>
      <w:r w:rsidRPr="00D33A3F">
        <w:rPr>
          <w:highlight w:val="white"/>
        </w:rPr>
        <w:tab/>
      </w:r>
      <w:r w:rsidRPr="00D33A3F">
        <w:rPr>
          <w:highlight w:val="white"/>
        </w:rPr>
        <w:tab/>
      </w:r>
      <w:r w:rsidRPr="00D33A3F">
        <w:rPr>
          <w:highlight w:val="white"/>
        </w:rPr>
        <w:tab/>
        <w:t>&lt;FinInstnId&gt;</w:t>
      </w:r>
    </w:p>
    <w:p w14:paraId="73112E2F" w14:textId="20A90E8D" w:rsidR="00BB74F4" w:rsidRPr="00D33A3F" w:rsidRDefault="00BB74F4" w:rsidP="00BB74F4">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sidRPr="00494433">
        <w:t>GLOBUS33</w:t>
      </w:r>
      <w:r>
        <w:t>XXX</w:t>
      </w:r>
      <w:r w:rsidRPr="00D33A3F">
        <w:rPr>
          <w:highlight w:val="white"/>
        </w:rPr>
        <w:t>&lt;/BICFI&gt;</w:t>
      </w:r>
    </w:p>
    <w:p w14:paraId="7525AEC4" w14:textId="77777777" w:rsidR="00BB74F4" w:rsidRPr="00D33A3F" w:rsidRDefault="00BB74F4" w:rsidP="00BB74F4">
      <w:pPr>
        <w:pStyle w:val="XMLCode"/>
        <w:rPr>
          <w:highlight w:val="white"/>
        </w:rPr>
      </w:pPr>
      <w:r w:rsidRPr="00D33A3F">
        <w:rPr>
          <w:highlight w:val="white"/>
        </w:rPr>
        <w:tab/>
      </w:r>
      <w:r w:rsidRPr="00D33A3F">
        <w:rPr>
          <w:highlight w:val="white"/>
        </w:rPr>
        <w:tab/>
      </w:r>
      <w:r w:rsidRPr="00D33A3F">
        <w:rPr>
          <w:highlight w:val="white"/>
        </w:rPr>
        <w:tab/>
        <w:t>&lt;/FinInstnId&gt;</w:t>
      </w:r>
    </w:p>
    <w:p w14:paraId="41AE9DF3" w14:textId="77777777" w:rsidR="00BB74F4" w:rsidRPr="00D33A3F" w:rsidRDefault="00BB74F4" w:rsidP="00BB74F4">
      <w:pPr>
        <w:pStyle w:val="XMLCode"/>
        <w:rPr>
          <w:highlight w:val="white"/>
        </w:rPr>
      </w:pPr>
      <w:r w:rsidRPr="00D33A3F">
        <w:rPr>
          <w:highlight w:val="white"/>
        </w:rPr>
        <w:tab/>
      </w:r>
      <w:r w:rsidRPr="00D33A3F">
        <w:rPr>
          <w:highlight w:val="white"/>
        </w:rPr>
        <w:tab/>
        <w:t>&lt;/FIId&gt;</w:t>
      </w:r>
    </w:p>
    <w:p w14:paraId="62EE39C8" w14:textId="77777777" w:rsidR="00BB74F4" w:rsidRPr="00D33A3F" w:rsidRDefault="00BB74F4" w:rsidP="00BB74F4">
      <w:pPr>
        <w:pStyle w:val="XMLCode"/>
        <w:rPr>
          <w:highlight w:val="white"/>
        </w:rPr>
      </w:pPr>
      <w:r w:rsidRPr="00D33A3F">
        <w:rPr>
          <w:highlight w:val="white"/>
        </w:rPr>
        <w:tab/>
        <w:t>&lt;/Fr&gt;</w:t>
      </w:r>
    </w:p>
    <w:p w14:paraId="682BAAEF" w14:textId="77777777" w:rsidR="00BB74F4" w:rsidRPr="00D33A3F" w:rsidRDefault="00BB74F4" w:rsidP="00BB74F4">
      <w:pPr>
        <w:pStyle w:val="XMLCode"/>
        <w:rPr>
          <w:highlight w:val="white"/>
        </w:rPr>
      </w:pPr>
      <w:r w:rsidRPr="00D33A3F">
        <w:rPr>
          <w:highlight w:val="white"/>
        </w:rPr>
        <w:tab/>
        <w:t>&lt;To&gt;</w:t>
      </w:r>
    </w:p>
    <w:p w14:paraId="6E4987A3" w14:textId="77777777" w:rsidR="00BB74F4" w:rsidRPr="00D33A3F" w:rsidRDefault="00BB74F4" w:rsidP="00BB74F4">
      <w:pPr>
        <w:pStyle w:val="XMLCode"/>
        <w:rPr>
          <w:highlight w:val="white"/>
        </w:rPr>
      </w:pPr>
      <w:r w:rsidRPr="00D33A3F">
        <w:rPr>
          <w:highlight w:val="white"/>
        </w:rPr>
        <w:tab/>
      </w:r>
      <w:r w:rsidRPr="00D33A3F">
        <w:rPr>
          <w:highlight w:val="white"/>
        </w:rPr>
        <w:tab/>
        <w:t>&lt;FIId&gt;</w:t>
      </w:r>
    </w:p>
    <w:p w14:paraId="15E558E0" w14:textId="77777777" w:rsidR="00BB74F4" w:rsidRPr="008A014D" w:rsidRDefault="00BB74F4" w:rsidP="00BB74F4">
      <w:pPr>
        <w:pStyle w:val="XMLCode"/>
        <w:rPr>
          <w:highlight w:val="white"/>
        </w:rPr>
      </w:pPr>
      <w:r w:rsidRPr="00D33A3F">
        <w:rPr>
          <w:highlight w:val="white"/>
        </w:rPr>
        <w:tab/>
      </w:r>
      <w:r w:rsidRPr="00D33A3F">
        <w:rPr>
          <w:highlight w:val="white"/>
        </w:rPr>
        <w:tab/>
      </w:r>
      <w:r w:rsidRPr="00D33A3F">
        <w:rPr>
          <w:highlight w:val="white"/>
        </w:rPr>
        <w:tab/>
      </w:r>
      <w:r w:rsidRPr="008A014D">
        <w:rPr>
          <w:highlight w:val="white"/>
        </w:rPr>
        <w:t>&lt;FinInstnId&gt;</w:t>
      </w:r>
    </w:p>
    <w:p w14:paraId="1A8F4924" w14:textId="6B31F588" w:rsidR="00BB74F4" w:rsidRPr="008A014D" w:rsidRDefault="00BB74F4" w:rsidP="00BB74F4">
      <w:pPr>
        <w:pStyle w:val="XMLCode"/>
        <w:rPr>
          <w:highlight w:val="white"/>
        </w:rPr>
      </w:pPr>
      <w:r w:rsidRPr="008A014D">
        <w:rPr>
          <w:highlight w:val="white"/>
        </w:rPr>
        <w:tab/>
      </w:r>
      <w:r w:rsidRPr="008A014D">
        <w:rPr>
          <w:highlight w:val="white"/>
        </w:rPr>
        <w:tab/>
      </w:r>
      <w:r w:rsidRPr="008A014D">
        <w:rPr>
          <w:highlight w:val="white"/>
        </w:rPr>
        <w:tab/>
      </w:r>
      <w:r w:rsidRPr="008A014D">
        <w:rPr>
          <w:highlight w:val="white"/>
        </w:rPr>
        <w:tab/>
        <w:t>&lt;BICFI&gt;</w:t>
      </w:r>
      <w:r>
        <w:rPr>
          <w:highlight w:val="white"/>
        </w:rPr>
        <w:t>FUMAUS33XXX</w:t>
      </w:r>
      <w:r w:rsidRPr="008A014D">
        <w:rPr>
          <w:highlight w:val="white"/>
        </w:rPr>
        <w:t>&lt;/BICFI&gt;</w:t>
      </w:r>
    </w:p>
    <w:p w14:paraId="05F5B3A9" w14:textId="77777777" w:rsidR="00BB74F4" w:rsidRPr="008A014D" w:rsidRDefault="00BB74F4" w:rsidP="00BB74F4">
      <w:pPr>
        <w:pStyle w:val="XMLCode"/>
        <w:rPr>
          <w:highlight w:val="white"/>
        </w:rPr>
      </w:pPr>
      <w:r w:rsidRPr="008A014D">
        <w:rPr>
          <w:highlight w:val="white"/>
        </w:rPr>
        <w:tab/>
      </w:r>
      <w:r w:rsidRPr="008A014D">
        <w:rPr>
          <w:highlight w:val="white"/>
        </w:rPr>
        <w:tab/>
      </w:r>
      <w:r w:rsidRPr="008A014D">
        <w:rPr>
          <w:highlight w:val="white"/>
        </w:rPr>
        <w:tab/>
        <w:t>&lt;/FinInstnId&gt;</w:t>
      </w:r>
    </w:p>
    <w:p w14:paraId="3DFA1C1B" w14:textId="77777777" w:rsidR="00BB74F4" w:rsidRPr="00D33A3F" w:rsidRDefault="00BB74F4" w:rsidP="00BB74F4">
      <w:pPr>
        <w:pStyle w:val="XMLCode"/>
        <w:rPr>
          <w:highlight w:val="white"/>
        </w:rPr>
      </w:pPr>
      <w:r w:rsidRPr="008A014D">
        <w:rPr>
          <w:highlight w:val="white"/>
        </w:rPr>
        <w:tab/>
      </w:r>
      <w:r w:rsidRPr="008A014D">
        <w:rPr>
          <w:highlight w:val="white"/>
        </w:rPr>
        <w:tab/>
      </w:r>
      <w:r w:rsidRPr="00D33A3F">
        <w:rPr>
          <w:highlight w:val="white"/>
        </w:rPr>
        <w:t>&lt;/FIId&gt;</w:t>
      </w:r>
    </w:p>
    <w:p w14:paraId="3F151D1D" w14:textId="77777777" w:rsidR="00BB74F4" w:rsidRPr="00D33A3F" w:rsidRDefault="00BB74F4" w:rsidP="00BB74F4">
      <w:pPr>
        <w:pStyle w:val="XMLCode"/>
        <w:rPr>
          <w:highlight w:val="white"/>
        </w:rPr>
      </w:pPr>
      <w:r w:rsidRPr="00D33A3F">
        <w:rPr>
          <w:highlight w:val="white"/>
        </w:rPr>
        <w:tab/>
        <w:t>&lt;/To&gt;</w:t>
      </w:r>
    </w:p>
    <w:p w14:paraId="280AAB31" w14:textId="5EB3C107" w:rsidR="00BB74F4" w:rsidRPr="00D33A3F" w:rsidRDefault="00BB74F4" w:rsidP="00BB74F4">
      <w:pPr>
        <w:pStyle w:val="XMLCode"/>
        <w:rPr>
          <w:highlight w:val="white"/>
        </w:rPr>
      </w:pPr>
      <w:r w:rsidRPr="00D33A3F">
        <w:rPr>
          <w:highlight w:val="white"/>
        </w:rPr>
        <w:tab/>
        <w:t>&lt;BizMsgIdr&gt;</w:t>
      </w:r>
      <w:r>
        <w:rPr>
          <w:highlight w:val="white"/>
        </w:rPr>
        <w:t>GLOB</w:t>
      </w:r>
      <w:r w:rsidR="00905705">
        <w:rPr>
          <w:highlight w:val="white"/>
        </w:rPr>
        <w:t>000000001</w:t>
      </w:r>
      <w:r w:rsidRPr="00D33A3F">
        <w:rPr>
          <w:highlight w:val="white"/>
        </w:rPr>
        <w:t>&lt;/BizMsgIdr&gt;</w:t>
      </w:r>
    </w:p>
    <w:p w14:paraId="3C563F7B" w14:textId="30211C48" w:rsidR="00BB74F4" w:rsidRPr="00D33A3F" w:rsidRDefault="00BB74F4" w:rsidP="00BB74F4">
      <w:pPr>
        <w:pStyle w:val="XMLCode"/>
        <w:rPr>
          <w:highlight w:val="white"/>
        </w:rPr>
      </w:pPr>
      <w:r>
        <w:rPr>
          <w:highlight w:val="white"/>
        </w:rPr>
        <w:tab/>
        <w:t>&lt;MsgDefIdr&gt;seev.006.001.07</w:t>
      </w:r>
      <w:r w:rsidRPr="00D33A3F">
        <w:rPr>
          <w:highlight w:val="white"/>
        </w:rPr>
        <w:t>&lt;/MsgDefIdr&gt;</w:t>
      </w:r>
    </w:p>
    <w:p w14:paraId="53CE32DD" w14:textId="34297788" w:rsidR="00BB74F4" w:rsidRPr="00D33A3F" w:rsidRDefault="00BB74F4" w:rsidP="00BB74F4">
      <w:pPr>
        <w:pStyle w:val="XMLCode"/>
        <w:rPr>
          <w:highlight w:val="white"/>
        </w:rPr>
      </w:pPr>
      <w:r w:rsidRPr="00D33A3F">
        <w:rPr>
          <w:highlight w:val="white"/>
        </w:rPr>
        <w:tab/>
        <w:t>&lt;CreDt</w:t>
      </w:r>
      <w:r w:rsidR="00905705">
        <w:rPr>
          <w:highlight w:val="white"/>
        </w:rPr>
        <w:t>&gt;2019-04-11T10:3</w:t>
      </w:r>
      <w:r>
        <w:rPr>
          <w:highlight w:val="white"/>
        </w:rPr>
        <w:t>0</w:t>
      </w:r>
      <w:r w:rsidRPr="00D33A3F">
        <w:rPr>
          <w:highlight w:val="white"/>
        </w:rPr>
        <w:t>:00Z&lt;/CreDt&gt;</w:t>
      </w:r>
    </w:p>
    <w:p w14:paraId="288238AE" w14:textId="77777777" w:rsidR="00BB74F4" w:rsidRPr="00D33A3F" w:rsidRDefault="00BB74F4" w:rsidP="00BB74F4">
      <w:pPr>
        <w:pStyle w:val="XMLCode"/>
      </w:pPr>
      <w:r w:rsidRPr="00D33A3F">
        <w:rPr>
          <w:highlight w:val="white"/>
        </w:rPr>
        <w:t>&lt;/AppHdr&gt;</w:t>
      </w:r>
    </w:p>
    <w:p w14:paraId="26C5305F" w14:textId="77E9186C" w:rsidR="00BB74F4" w:rsidRDefault="00BB74F4" w:rsidP="00BB74F4">
      <w:pPr>
        <w:widowControl/>
        <w:spacing w:before="0"/>
      </w:pPr>
      <w:r w:rsidRPr="00D33A3F">
        <w:rPr>
          <w:highlight w:val="white"/>
        </w:rPr>
        <w:lastRenderedPageBreak/>
        <w:t>&lt;Document xmlns="urn:i</w:t>
      </w:r>
      <w:r>
        <w:rPr>
          <w:highlight w:val="white"/>
        </w:rPr>
        <w:t>so:std:iso:20022:tech:xsd:seev.00</w:t>
      </w:r>
      <w:r w:rsidR="00905705">
        <w:rPr>
          <w:highlight w:val="white"/>
        </w:rPr>
        <w:t>6</w:t>
      </w:r>
      <w:r w:rsidRPr="00D33A3F">
        <w:rPr>
          <w:highlight w:val="white"/>
        </w:rPr>
        <w:t>.001.0</w:t>
      </w:r>
      <w:r w:rsidR="00F125B5">
        <w:rPr>
          <w:highlight w:val="white"/>
        </w:rPr>
        <w:t>8</w:t>
      </w:r>
      <w:r w:rsidRPr="00D33A3F">
        <w:rPr>
          <w:highlight w:val="white"/>
        </w:rPr>
        <w:t>" xmlns:xsi="http://www.w3.org/2001/XMLSchema-instance"&gt;</w:t>
      </w:r>
    </w:p>
    <w:p w14:paraId="1D0597B1" w14:textId="77777777" w:rsidR="00FE51D9" w:rsidRDefault="00FE51D9" w:rsidP="00402EAD">
      <w:pPr>
        <w:pStyle w:val="StyleXMLSampleLatinBodyCalibri10ptLeft0"/>
        <w:rPr>
          <w:color w:val="000000"/>
          <w:highlight w:val="white"/>
        </w:rPr>
      </w:pPr>
      <w:r>
        <w:rPr>
          <w:color w:val="000000"/>
          <w:highlight w:val="white"/>
        </w:rPr>
        <w:tab/>
      </w:r>
      <w:r>
        <w:rPr>
          <w:color w:val="0000FF"/>
          <w:highlight w:val="white"/>
        </w:rPr>
        <w:t>&lt;</w:t>
      </w:r>
      <w:r>
        <w:rPr>
          <w:highlight w:val="white"/>
        </w:rPr>
        <w:t>MtgInstrSts</w:t>
      </w:r>
      <w:r>
        <w:rPr>
          <w:color w:val="0000FF"/>
          <w:highlight w:val="white"/>
        </w:rPr>
        <w:t>&gt;</w:t>
      </w:r>
    </w:p>
    <w:p w14:paraId="7A993571"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InstrTp</w:t>
      </w:r>
      <w:r>
        <w:rPr>
          <w:color w:val="0000FF"/>
          <w:highlight w:val="white"/>
        </w:rPr>
        <w:t>&gt;</w:t>
      </w:r>
    </w:p>
    <w:p w14:paraId="62A42F94" w14:textId="2F1198AE"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InstrId</w:t>
      </w:r>
      <w:r>
        <w:rPr>
          <w:color w:val="0000FF"/>
          <w:highlight w:val="white"/>
        </w:rPr>
        <w:t>&gt;</w:t>
      </w:r>
      <w:r w:rsidR="00905705">
        <w:rPr>
          <w:highlight w:val="white"/>
        </w:rPr>
        <w:t>FUMA000000098</w:t>
      </w:r>
      <w:r>
        <w:rPr>
          <w:color w:val="0000FF"/>
          <w:highlight w:val="white"/>
        </w:rPr>
        <w:t>&lt;/</w:t>
      </w:r>
      <w:r>
        <w:rPr>
          <w:highlight w:val="white"/>
        </w:rPr>
        <w:t>InstrId</w:t>
      </w:r>
      <w:r>
        <w:rPr>
          <w:color w:val="0000FF"/>
          <w:highlight w:val="white"/>
        </w:rPr>
        <w:t>&gt;</w:t>
      </w:r>
    </w:p>
    <w:p w14:paraId="4FC22099"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InstrTp</w:t>
      </w:r>
      <w:r>
        <w:rPr>
          <w:color w:val="0000FF"/>
          <w:highlight w:val="white"/>
        </w:rPr>
        <w:t>&gt;</w:t>
      </w:r>
    </w:p>
    <w:p w14:paraId="656973A2" w14:textId="45BFBD1B" w:rsidR="00FE51D9" w:rsidRDefault="00FE51D9" w:rsidP="00402EAD">
      <w:pPr>
        <w:pStyle w:val="StyleXMLSampleLatinBodyCalibri10ptLeft0"/>
        <w:rPr>
          <w:color w:val="0000FF"/>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67C69F0E" w14:textId="753EF1A4" w:rsidR="00BC64E5" w:rsidRDefault="00BC64E5" w:rsidP="00402EAD">
      <w:pPr>
        <w:pStyle w:val="StyleXMLSampleLatinBodyCalibri10ptLeft0"/>
        <w:rPr>
          <w:color w:val="000000"/>
          <w:highlight w:val="white"/>
        </w:rPr>
      </w:pPr>
      <w:r>
        <w:rPr>
          <w:color w:val="0000FF"/>
          <w:highlight w:val="white"/>
        </w:rPr>
        <w:tab/>
      </w:r>
      <w:r>
        <w:rPr>
          <w:color w:val="0000FF"/>
          <w:highlight w:val="white"/>
        </w:rPr>
        <w:tab/>
      </w:r>
      <w:r>
        <w:rPr>
          <w:color w:val="0000FF"/>
          <w:highlight w:val="white"/>
        </w:rPr>
        <w:tab/>
        <w:t>&lt;</w:t>
      </w:r>
      <w:r>
        <w:rPr>
          <w:highlight w:val="white"/>
        </w:rPr>
        <w:t>MtgId</w:t>
      </w:r>
      <w:r>
        <w:rPr>
          <w:color w:val="0000FF"/>
          <w:highlight w:val="white"/>
        </w:rPr>
        <w:t>&gt;</w:t>
      </w:r>
      <w:r>
        <w:rPr>
          <w:color w:val="000000"/>
          <w:highlight w:val="white"/>
        </w:rPr>
        <w:t>AGM4528</w:t>
      </w:r>
      <w:r>
        <w:rPr>
          <w:color w:val="0000FF"/>
          <w:highlight w:val="white"/>
        </w:rPr>
        <w:t>&lt;/</w:t>
      </w:r>
      <w:r>
        <w:rPr>
          <w:highlight w:val="white"/>
        </w:rPr>
        <w:t>MtgId</w:t>
      </w:r>
      <w:r>
        <w:rPr>
          <w:color w:val="0000FF"/>
          <w:highlight w:val="white"/>
        </w:rPr>
        <w:t>&gt;</w:t>
      </w:r>
      <w:r>
        <w:rPr>
          <w:color w:val="000000"/>
          <w:highlight w:val="white"/>
        </w:rPr>
        <w:tab/>
      </w:r>
    </w:p>
    <w:p w14:paraId="1985F6D4"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IssrMtgId</w:t>
      </w:r>
      <w:r>
        <w:rPr>
          <w:color w:val="0000FF"/>
          <w:highlight w:val="white"/>
        </w:rPr>
        <w:t>&gt;</w:t>
      </w:r>
      <w:r>
        <w:rPr>
          <w:color w:val="000000"/>
          <w:highlight w:val="white"/>
        </w:rPr>
        <w:t>LS001</w:t>
      </w:r>
      <w:r>
        <w:rPr>
          <w:color w:val="0000FF"/>
          <w:highlight w:val="white"/>
        </w:rPr>
        <w:t>&lt;/</w:t>
      </w:r>
      <w:r>
        <w:rPr>
          <w:highlight w:val="white"/>
        </w:rPr>
        <w:t>IssrMtgId</w:t>
      </w:r>
      <w:r>
        <w:rPr>
          <w:color w:val="0000FF"/>
          <w:highlight w:val="white"/>
        </w:rPr>
        <w:t>&gt;</w:t>
      </w:r>
    </w:p>
    <w:p w14:paraId="435AE8D9"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MtgDtAndTm</w:t>
      </w:r>
      <w:r>
        <w:rPr>
          <w:color w:val="0000FF"/>
          <w:highlight w:val="white"/>
        </w:rPr>
        <w:t>&gt;</w:t>
      </w:r>
      <w:r>
        <w:rPr>
          <w:color w:val="000000"/>
          <w:highlight w:val="white"/>
        </w:rPr>
        <w:t>2019-04-28T11:00:00</w:t>
      </w:r>
      <w:r>
        <w:rPr>
          <w:color w:val="0000FF"/>
          <w:highlight w:val="white"/>
        </w:rPr>
        <w:t>&lt;/</w:t>
      </w:r>
      <w:r>
        <w:rPr>
          <w:highlight w:val="white"/>
        </w:rPr>
        <w:t>MtgDtAndTm</w:t>
      </w:r>
      <w:r>
        <w:rPr>
          <w:color w:val="0000FF"/>
          <w:highlight w:val="white"/>
        </w:rPr>
        <w:t>&gt;</w:t>
      </w:r>
    </w:p>
    <w:p w14:paraId="11A3B1C3"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Tp</w:t>
      </w:r>
      <w:r>
        <w:rPr>
          <w:color w:val="0000FF"/>
          <w:highlight w:val="white"/>
        </w:rPr>
        <w:t>&gt;</w:t>
      </w:r>
      <w:r>
        <w:rPr>
          <w:color w:val="000000"/>
          <w:highlight w:val="white"/>
        </w:rPr>
        <w:t>GMET</w:t>
      </w:r>
      <w:r>
        <w:rPr>
          <w:color w:val="0000FF"/>
          <w:highlight w:val="white"/>
        </w:rPr>
        <w:t>&lt;/</w:t>
      </w:r>
      <w:r>
        <w:rPr>
          <w:highlight w:val="white"/>
        </w:rPr>
        <w:t>Tp</w:t>
      </w:r>
      <w:r>
        <w:rPr>
          <w:color w:val="0000FF"/>
          <w:highlight w:val="white"/>
        </w:rPr>
        <w:t>&gt;</w:t>
      </w:r>
    </w:p>
    <w:p w14:paraId="4FE75304"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78689DBC"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AdrLine</w:t>
      </w:r>
      <w:r>
        <w:rPr>
          <w:color w:val="0000FF"/>
          <w:highlight w:val="white"/>
        </w:rPr>
        <w:t>&gt;</w:t>
      </w:r>
      <w:r>
        <w:rPr>
          <w:color w:val="000000"/>
          <w:highlight w:val="white"/>
        </w:rPr>
        <w:t>Great Hall at Kensington Town Hall</w:t>
      </w:r>
      <w:r>
        <w:rPr>
          <w:color w:val="0000FF"/>
          <w:highlight w:val="white"/>
        </w:rPr>
        <w:t>&lt;/</w:t>
      </w:r>
      <w:r>
        <w:rPr>
          <w:highlight w:val="white"/>
        </w:rPr>
        <w:t>AdrLine</w:t>
      </w:r>
      <w:r>
        <w:rPr>
          <w:color w:val="0000FF"/>
          <w:highlight w:val="white"/>
        </w:rPr>
        <w:t>&gt;</w:t>
      </w:r>
    </w:p>
    <w:p w14:paraId="60783AF8"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StrtNm</w:t>
      </w:r>
      <w:r>
        <w:rPr>
          <w:color w:val="0000FF"/>
          <w:highlight w:val="white"/>
        </w:rPr>
        <w:t>&gt;</w:t>
      </w:r>
      <w:r>
        <w:rPr>
          <w:color w:val="000000"/>
          <w:highlight w:val="white"/>
        </w:rPr>
        <w:t>Hornton Street</w:t>
      </w:r>
      <w:r>
        <w:rPr>
          <w:color w:val="0000FF"/>
          <w:highlight w:val="white"/>
        </w:rPr>
        <w:t>&lt;/</w:t>
      </w:r>
      <w:r>
        <w:rPr>
          <w:highlight w:val="white"/>
        </w:rPr>
        <w:t>StrtNm</w:t>
      </w:r>
      <w:r>
        <w:rPr>
          <w:color w:val="0000FF"/>
          <w:highlight w:val="white"/>
        </w:rPr>
        <w:t>&gt;</w:t>
      </w:r>
    </w:p>
    <w:p w14:paraId="7F7B17BA"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PstCd</w:t>
      </w:r>
      <w:r>
        <w:rPr>
          <w:color w:val="0000FF"/>
          <w:highlight w:val="white"/>
        </w:rPr>
        <w:t>&gt;</w:t>
      </w:r>
      <w:r>
        <w:rPr>
          <w:color w:val="000000"/>
          <w:highlight w:val="white"/>
        </w:rPr>
        <w:t>W87NX</w:t>
      </w:r>
      <w:r>
        <w:rPr>
          <w:color w:val="0000FF"/>
          <w:highlight w:val="white"/>
        </w:rPr>
        <w:t>&lt;/</w:t>
      </w:r>
      <w:r>
        <w:rPr>
          <w:highlight w:val="white"/>
        </w:rPr>
        <w:t>PstCd</w:t>
      </w:r>
      <w:r>
        <w:rPr>
          <w:color w:val="0000FF"/>
          <w:highlight w:val="white"/>
        </w:rPr>
        <w:t>&gt;</w:t>
      </w:r>
    </w:p>
    <w:p w14:paraId="304A4065"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TwnNm</w:t>
      </w:r>
      <w:r>
        <w:rPr>
          <w:color w:val="0000FF"/>
          <w:highlight w:val="white"/>
        </w:rPr>
        <w:t>&gt;</w:t>
      </w:r>
      <w:r>
        <w:rPr>
          <w:color w:val="000000"/>
          <w:highlight w:val="white"/>
        </w:rPr>
        <w:t>London</w:t>
      </w:r>
      <w:r>
        <w:rPr>
          <w:color w:val="0000FF"/>
          <w:highlight w:val="white"/>
        </w:rPr>
        <w:t>&lt;/</w:t>
      </w:r>
      <w:r>
        <w:rPr>
          <w:highlight w:val="white"/>
        </w:rPr>
        <w:t>TwnNm</w:t>
      </w:r>
      <w:r>
        <w:rPr>
          <w:color w:val="0000FF"/>
          <w:highlight w:val="white"/>
        </w:rPr>
        <w:t>&gt;</w:t>
      </w:r>
    </w:p>
    <w:p w14:paraId="2B95260E"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Ctry</w:t>
      </w:r>
      <w:r>
        <w:rPr>
          <w:color w:val="0000FF"/>
          <w:highlight w:val="white"/>
        </w:rPr>
        <w:t>&gt;</w:t>
      </w:r>
      <w:r>
        <w:rPr>
          <w:color w:val="000000"/>
          <w:highlight w:val="white"/>
        </w:rPr>
        <w:t>GB</w:t>
      </w:r>
      <w:r>
        <w:rPr>
          <w:color w:val="0000FF"/>
          <w:highlight w:val="white"/>
        </w:rPr>
        <w:t>&lt;/</w:t>
      </w:r>
      <w:r>
        <w:rPr>
          <w:highlight w:val="white"/>
        </w:rPr>
        <w:t>Ctry</w:t>
      </w:r>
      <w:r>
        <w:rPr>
          <w:color w:val="0000FF"/>
          <w:highlight w:val="white"/>
        </w:rPr>
        <w:t>&gt;</w:t>
      </w:r>
    </w:p>
    <w:p w14:paraId="13E1A5E1"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52A56475"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2E0BAD6E"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11090F09"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ISIN</w:t>
      </w:r>
      <w:r>
        <w:rPr>
          <w:color w:val="0000FF"/>
          <w:highlight w:val="white"/>
        </w:rPr>
        <w:t>&gt;</w:t>
      </w:r>
      <w:r>
        <w:rPr>
          <w:color w:val="000000"/>
          <w:highlight w:val="white"/>
        </w:rPr>
        <w:t>GB3333A53L22</w:t>
      </w:r>
      <w:r>
        <w:rPr>
          <w:color w:val="0000FF"/>
          <w:highlight w:val="white"/>
        </w:rPr>
        <w:t>&lt;/</w:t>
      </w:r>
      <w:r>
        <w:rPr>
          <w:highlight w:val="white"/>
        </w:rPr>
        <w:t>ISIN</w:t>
      </w:r>
      <w:r>
        <w:rPr>
          <w:color w:val="0000FF"/>
          <w:highlight w:val="white"/>
        </w:rPr>
        <w:t>&gt;</w:t>
      </w:r>
    </w:p>
    <w:p w14:paraId="239276FB"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44EB4331"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InstrTpSts</w:t>
      </w:r>
      <w:r>
        <w:rPr>
          <w:color w:val="0000FF"/>
          <w:highlight w:val="white"/>
        </w:rPr>
        <w:t>&gt;</w:t>
      </w:r>
    </w:p>
    <w:p w14:paraId="107D77A2"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InstrSts</w:t>
      </w:r>
      <w:r>
        <w:rPr>
          <w:color w:val="0000FF"/>
          <w:highlight w:val="white"/>
        </w:rPr>
        <w:t>&gt;</w:t>
      </w:r>
    </w:p>
    <w:p w14:paraId="54320475" w14:textId="05C07D86"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SnglInstrId</w:t>
      </w:r>
      <w:r>
        <w:rPr>
          <w:color w:val="0000FF"/>
          <w:highlight w:val="white"/>
        </w:rPr>
        <w:t>&gt;</w:t>
      </w:r>
      <w:r>
        <w:rPr>
          <w:color w:val="000000"/>
          <w:highlight w:val="white"/>
        </w:rPr>
        <w:t>ABC123</w:t>
      </w:r>
      <w:r>
        <w:rPr>
          <w:color w:val="0000FF"/>
          <w:highlight w:val="white"/>
        </w:rPr>
        <w:t>&lt;/</w:t>
      </w:r>
      <w:r>
        <w:rPr>
          <w:highlight w:val="white"/>
        </w:rPr>
        <w:t>SnglInstrId</w:t>
      </w:r>
      <w:r>
        <w:rPr>
          <w:color w:val="0000FF"/>
          <w:highlight w:val="white"/>
        </w:rPr>
        <w:t>&gt;</w:t>
      </w:r>
    </w:p>
    <w:p w14:paraId="1DE1E8C7" w14:textId="1173553F"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AcctId</w:t>
      </w:r>
      <w:r>
        <w:rPr>
          <w:color w:val="0000FF"/>
          <w:highlight w:val="white"/>
        </w:rPr>
        <w:t>&gt;</w:t>
      </w:r>
      <w:r>
        <w:rPr>
          <w:color w:val="000000"/>
          <w:highlight w:val="white"/>
        </w:rPr>
        <w:t>123456</w:t>
      </w:r>
      <w:r>
        <w:rPr>
          <w:color w:val="0000FF"/>
          <w:highlight w:val="white"/>
        </w:rPr>
        <w:t>&lt;/</w:t>
      </w:r>
      <w:r>
        <w:rPr>
          <w:highlight w:val="white"/>
        </w:rPr>
        <w:t>AcctId</w:t>
      </w:r>
      <w:r>
        <w:rPr>
          <w:color w:val="0000FF"/>
          <w:highlight w:val="white"/>
        </w:rPr>
        <w:t>&gt;</w:t>
      </w:r>
    </w:p>
    <w:p w14:paraId="7EABDFD3" w14:textId="61B936B8"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InstrSts</w:t>
      </w:r>
      <w:r>
        <w:rPr>
          <w:color w:val="0000FF"/>
          <w:highlight w:val="white"/>
        </w:rPr>
        <w:t>&gt;</w:t>
      </w:r>
    </w:p>
    <w:p w14:paraId="22B69113" w14:textId="5A7E78AB"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PrcgSts</w:t>
      </w:r>
      <w:r>
        <w:rPr>
          <w:color w:val="0000FF"/>
          <w:highlight w:val="white"/>
        </w:rPr>
        <w:t>&gt;</w:t>
      </w:r>
    </w:p>
    <w:p w14:paraId="50E83D46" w14:textId="01CD531F"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Sts</w:t>
      </w:r>
      <w:r>
        <w:rPr>
          <w:color w:val="0000FF"/>
          <w:highlight w:val="white"/>
        </w:rPr>
        <w:t>&gt;</w:t>
      </w:r>
      <w:r>
        <w:rPr>
          <w:color w:val="000000"/>
          <w:highlight w:val="white"/>
        </w:rPr>
        <w:t>FRWD</w:t>
      </w:r>
      <w:r>
        <w:rPr>
          <w:color w:val="0000FF"/>
          <w:highlight w:val="white"/>
        </w:rPr>
        <w:t>&lt;/</w:t>
      </w:r>
      <w:r>
        <w:rPr>
          <w:highlight w:val="white"/>
        </w:rPr>
        <w:t>Sts</w:t>
      </w:r>
      <w:r>
        <w:rPr>
          <w:color w:val="0000FF"/>
          <w:highlight w:val="white"/>
        </w:rPr>
        <w:t>&gt;</w:t>
      </w:r>
    </w:p>
    <w:p w14:paraId="7883892F" w14:textId="1A9B6306"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PrcgSts</w:t>
      </w:r>
      <w:r>
        <w:rPr>
          <w:color w:val="0000FF"/>
          <w:highlight w:val="white"/>
        </w:rPr>
        <w:t>&gt;</w:t>
      </w:r>
    </w:p>
    <w:p w14:paraId="6932B959" w14:textId="7CCBC95D"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InstrSts</w:t>
      </w:r>
      <w:r>
        <w:rPr>
          <w:color w:val="0000FF"/>
          <w:highlight w:val="white"/>
        </w:rPr>
        <w:t>&gt;</w:t>
      </w:r>
    </w:p>
    <w:p w14:paraId="6A4FCCF2"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InstrSts</w:t>
      </w:r>
      <w:r>
        <w:rPr>
          <w:color w:val="0000FF"/>
          <w:highlight w:val="white"/>
        </w:rPr>
        <w:t>&gt;</w:t>
      </w:r>
    </w:p>
    <w:p w14:paraId="127650D6"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InstrTpSts</w:t>
      </w:r>
      <w:r>
        <w:rPr>
          <w:color w:val="0000FF"/>
          <w:highlight w:val="white"/>
        </w:rPr>
        <w:t>&gt;</w:t>
      </w:r>
    </w:p>
    <w:p w14:paraId="6007CAF3"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CnfrmgPty</w:t>
      </w:r>
      <w:r>
        <w:rPr>
          <w:color w:val="0000FF"/>
          <w:highlight w:val="white"/>
        </w:rPr>
        <w:t>&gt;</w:t>
      </w:r>
    </w:p>
    <w:p w14:paraId="2601C8BC"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LglPrsn</w:t>
      </w:r>
      <w:r>
        <w:rPr>
          <w:color w:val="0000FF"/>
          <w:highlight w:val="white"/>
        </w:rPr>
        <w:t>&gt;</w:t>
      </w:r>
    </w:p>
    <w:p w14:paraId="2D7EA2D3"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6E3939EA"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w:t>
      </w:r>
      <w:r>
        <w:rPr>
          <w:color w:val="0000FF"/>
          <w:highlight w:val="white"/>
        </w:rPr>
        <w:t>&gt;</w:t>
      </w:r>
      <w:r>
        <w:rPr>
          <w:color w:val="000000"/>
          <w:highlight w:val="white"/>
        </w:rPr>
        <w:t>Global Custodian PLC</w:t>
      </w:r>
      <w:r>
        <w:rPr>
          <w:color w:val="0000FF"/>
          <w:highlight w:val="white"/>
        </w:rPr>
        <w:t>&lt;/</w:t>
      </w:r>
      <w:r>
        <w:rPr>
          <w:highlight w:val="white"/>
        </w:rPr>
        <w:t>Nm</w:t>
      </w:r>
      <w:r>
        <w:rPr>
          <w:color w:val="0000FF"/>
          <w:highlight w:val="white"/>
        </w:rPr>
        <w:t>&gt;</w:t>
      </w:r>
    </w:p>
    <w:p w14:paraId="246FA7DE"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6A87ABD0"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71D7454B"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AnyBIC</w:t>
      </w:r>
      <w:r>
        <w:rPr>
          <w:color w:val="0000FF"/>
          <w:highlight w:val="white"/>
        </w:rPr>
        <w:t>&gt;</w:t>
      </w:r>
      <w:r>
        <w:rPr>
          <w:color w:val="000000"/>
          <w:highlight w:val="white"/>
        </w:rPr>
        <w:t>GLOBUS33</w:t>
      </w:r>
      <w:r>
        <w:rPr>
          <w:color w:val="0000FF"/>
          <w:highlight w:val="white"/>
        </w:rPr>
        <w:t>&lt;/</w:t>
      </w:r>
      <w:r>
        <w:rPr>
          <w:highlight w:val="white"/>
        </w:rPr>
        <w:t>AnyBIC</w:t>
      </w:r>
      <w:r>
        <w:rPr>
          <w:color w:val="0000FF"/>
          <w:highlight w:val="white"/>
        </w:rPr>
        <w:t>&gt;</w:t>
      </w:r>
    </w:p>
    <w:p w14:paraId="6A8A3C50"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5438C2D2"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LglPrsn</w:t>
      </w:r>
      <w:r>
        <w:rPr>
          <w:color w:val="0000FF"/>
          <w:highlight w:val="white"/>
        </w:rPr>
        <w:t>&gt;</w:t>
      </w:r>
    </w:p>
    <w:p w14:paraId="2096D280"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CnfrmgPty</w:t>
      </w:r>
      <w:r>
        <w:rPr>
          <w:color w:val="0000FF"/>
          <w:highlight w:val="white"/>
        </w:rPr>
        <w:t>&gt;</w:t>
      </w:r>
    </w:p>
    <w:p w14:paraId="551634AB"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VoteCstgPty</w:t>
      </w:r>
      <w:r>
        <w:rPr>
          <w:color w:val="0000FF"/>
          <w:highlight w:val="white"/>
        </w:rPr>
        <w:t>&gt;</w:t>
      </w:r>
    </w:p>
    <w:p w14:paraId="4FEF587D"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LglPrsn</w:t>
      </w:r>
      <w:r>
        <w:rPr>
          <w:color w:val="0000FF"/>
          <w:highlight w:val="white"/>
        </w:rPr>
        <w:t>&gt;</w:t>
      </w:r>
    </w:p>
    <w:p w14:paraId="2C22A17B"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4799BF01"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w:t>
      </w:r>
      <w:r>
        <w:rPr>
          <w:color w:val="0000FF"/>
          <w:highlight w:val="white"/>
        </w:rPr>
        <w:t>&gt;</w:t>
      </w:r>
      <w:r>
        <w:rPr>
          <w:color w:val="000000"/>
          <w:highlight w:val="white"/>
        </w:rPr>
        <w:t>FUND XYZ</w:t>
      </w:r>
      <w:r>
        <w:rPr>
          <w:color w:val="0000FF"/>
          <w:highlight w:val="white"/>
        </w:rPr>
        <w:t>&lt;/</w:t>
      </w:r>
      <w:r>
        <w:rPr>
          <w:highlight w:val="white"/>
        </w:rPr>
        <w:t>Nm</w:t>
      </w:r>
      <w:r>
        <w:rPr>
          <w:color w:val="0000FF"/>
          <w:highlight w:val="white"/>
        </w:rPr>
        <w:t>&gt;</w:t>
      </w:r>
    </w:p>
    <w:p w14:paraId="7041629A"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1770949A"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550185BA"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AnyBIC</w:t>
      </w:r>
      <w:r>
        <w:rPr>
          <w:color w:val="0000FF"/>
          <w:highlight w:val="white"/>
        </w:rPr>
        <w:t>&gt;</w:t>
      </w:r>
      <w:r>
        <w:rPr>
          <w:color w:val="000000"/>
          <w:highlight w:val="white"/>
        </w:rPr>
        <w:t>FUMAUS33</w:t>
      </w:r>
      <w:r>
        <w:rPr>
          <w:color w:val="0000FF"/>
          <w:highlight w:val="white"/>
        </w:rPr>
        <w:t>&lt;/</w:t>
      </w:r>
      <w:r>
        <w:rPr>
          <w:highlight w:val="white"/>
        </w:rPr>
        <w:t>AnyBIC</w:t>
      </w:r>
      <w:r>
        <w:rPr>
          <w:color w:val="0000FF"/>
          <w:highlight w:val="white"/>
        </w:rPr>
        <w:t>&gt;</w:t>
      </w:r>
    </w:p>
    <w:p w14:paraId="367409BC"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1CA650FC"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LglPrsn</w:t>
      </w:r>
      <w:r>
        <w:rPr>
          <w:color w:val="0000FF"/>
          <w:highlight w:val="white"/>
        </w:rPr>
        <w:t>&gt;</w:t>
      </w:r>
    </w:p>
    <w:p w14:paraId="337D854D" w14:textId="77777777" w:rsidR="00FE51D9" w:rsidRDefault="00FE51D9" w:rsidP="00402EAD">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VoteCstgPty</w:t>
      </w:r>
      <w:r>
        <w:rPr>
          <w:color w:val="0000FF"/>
          <w:highlight w:val="white"/>
        </w:rPr>
        <w:t>&gt;</w:t>
      </w:r>
    </w:p>
    <w:p w14:paraId="0A10E42C" w14:textId="1BB7463A" w:rsidR="00FE51D9" w:rsidRDefault="00FE51D9" w:rsidP="00402EAD">
      <w:pPr>
        <w:pStyle w:val="StyleXMLSampleLatinBodyCalibri10ptLeft0"/>
        <w:rPr>
          <w:color w:val="0000FF"/>
        </w:rPr>
      </w:pPr>
      <w:r>
        <w:rPr>
          <w:color w:val="000000"/>
          <w:highlight w:val="white"/>
        </w:rPr>
        <w:tab/>
      </w:r>
      <w:r>
        <w:rPr>
          <w:color w:val="0000FF"/>
          <w:highlight w:val="white"/>
        </w:rPr>
        <w:t>&lt;/</w:t>
      </w:r>
      <w:r>
        <w:rPr>
          <w:highlight w:val="white"/>
        </w:rPr>
        <w:t>MtgInstrSts</w:t>
      </w:r>
      <w:r>
        <w:rPr>
          <w:color w:val="0000FF"/>
          <w:highlight w:val="white"/>
        </w:rPr>
        <w:t>&gt;</w:t>
      </w:r>
    </w:p>
    <w:p w14:paraId="610DDC49" w14:textId="4F4D891B" w:rsidR="009E2184" w:rsidRDefault="009E2184" w:rsidP="00402EAD">
      <w:pPr>
        <w:pStyle w:val="StyleXMLSampleLatinBodyCalibri10ptLeft0"/>
      </w:pPr>
      <w:r>
        <w:rPr>
          <w:color w:val="0000FF"/>
        </w:rPr>
        <w:t>&lt;/Document&gt;</w:t>
      </w:r>
    </w:p>
    <w:p w14:paraId="450E2AD9" w14:textId="77777777" w:rsidR="00FE51D9" w:rsidRPr="00FE51D9" w:rsidRDefault="00FE51D9" w:rsidP="00FE51D9">
      <w:pPr>
        <w:rPr>
          <w:lang w:eastAsia="en-US"/>
        </w:rPr>
      </w:pPr>
    </w:p>
    <w:p w14:paraId="53E73B55" w14:textId="5E7A96FE" w:rsidR="00E80B55" w:rsidRDefault="00E80B55" w:rsidP="00870BD2">
      <w:pPr>
        <w:rPr>
          <w:b/>
          <w:u w:val="single"/>
          <w:lang w:eastAsia="en-US"/>
        </w:rPr>
      </w:pPr>
      <w:r w:rsidRPr="00E80B55">
        <w:rPr>
          <w:b/>
          <w:u w:val="single"/>
          <w:lang w:eastAsia="en-US"/>
        </w:rPr>
        <w:lastRenderedPageBreak/>
        <w:t>Example 2</w:t>
      </w:r>
    </w:p>
    <w:p w14:paraId="5E960E44" w14:textId="362615DB" w:rsidR="00E80B55" w:rsidRPr="00E80B55" w:rsidRDefault="00E80B55" w:rsidP="00E80B55">
      <w:pPr>
        <w:rPr>
          <w:lang w:eastAsia="en-US"/>
        </w:rPr>
      </w:pPr>
      <w:r w:rsidRPr="00E80B55">
        <w:rPr>
          <w:lang w:eastAsia="en-US"/>
        </w:rPr>
        <w:t>The second example describes how the meeting instruction status</w:t>
      </w:r>
      <w:r>
        <w:rPr>
          <w:lang w:eastAsia="en-US"/>
        </w:rPr>
        <w:t xml:space="preserve"> </w:t>
      </w:r>
      <w:r w:rsidRPr="00E80B55">
        <w:rPr>
          <w:lang w:eastAsia="en-US"/>
        </w:rPr>
        <w:t>message is used to confirm the cancellation of a meeting instruction</w:t>
      </w:r>
      <w:r>
        <w:rPr>
          <w:lang w:eastAsia="en-US"/>
        </w:rPr>
        <w:t xml:space="preserve"> </w:t>
      </w:r>
      <w:r w:rsidRPr="00E80B55">
        <w:rPr>
          <w:lang w:eastAsia="en-US"/>
        </w:rPr>
        <w:t>message.</w:t>
      </w:r>
    </w:p>
    <w:p w14:paraId="68DC1766" w14:textId="27F3080C" w:rsidR="00E80B55" w:rsidRDefault="00E80B55" w:rsidP="00870BD2">
      <w:pPr>
        <w:rPr>
          <w:b/>
          <w:lang w:eastAsia="en-US"/>
        </w:rPr>
      </w:pPr>
      <w:r w:rsidRPr="00E80B55">
        <w:rPr>
          <w:b/>
          <w:lang w:eastAsia="en-US"/>
        </w:rPr>
        <w:t>Terms</w:t>
      </w:r>
    </w:p>
    <w:p w14:paraId="4DF5D0A1" w14:textId="103F9747" w:rsidR="00E80B55" w:rsidRPr="00E80B55" w:rsidRDefault="00E80B55" w:rsidP="00E80B55">
      <w:pPr>
        <w:rPr>
          <w:lang w:eastAsia="en-US"/>
        </w:rPr>
      </w:pPr>
      <w:r w:rsidRPr="00E80B55">
        <w:rPr>
          <w:lang w:eastAsia="en-US"/>
        </w:rPr>
        <w:t>A fund manager (FUMAUS33) sent a vote instruction to a custodian</w:t>
      </w:r>
      <w:r>
        <w:rPr>
          <w:lang w:eastAsia="en-US"/>
        </w:rPr>
        <w:t xml:space="preserve"> </w:t>
      </w:r>
      <w:r w:rsidRPr="00E80B55">
        <w:rPr>
          <w:lang w:eastAsia="en-US"/>
        </w:rPr>
        <w:t>(GLOBUS33) for</w:t>
      </w:r>
      <w:r>
        <w:rPr>
          <w:lang w:eastAsia="en-US"/>
        </w:rPr>
        <w:t xml:space="preserve"> the account of Fund DEF.</w:t>
      </w:r>
    </w:p>
    <w:p w14:paraId="6953C098" w14:textId="3BEB2979" w:rsidR="00E80B55" w:rsidRPr="00E80B55" w:rsidRDefault="00E80B55" w:rsidP="00E80B55">
      <w:pPr>
        <w:rPr>
          <w:lang w:eastAsia="en-US"/>
        </w:rPr>
      </w:pPr>
      <w:r w:rsidRPr="00E80B55">
        <w:rPr>
          <w:lang w:eastAsia="en-US"/>
        </w:rPr>
        <w:t>As the Sender made an error, a MeetingInstructionCancellationRequest</w:t>
      </w:r>
      <w:r>
        <w:rPr>
          <w:lang w:eastAsia="en-US"/>
        </w:rPr>
        <w:t xml:space="preserve"> </w:t>
      </w:r>
      <w:r w:rsidRPr="00E80B55">
        <w:rPr>
          <w:lang w:eastAsia="en-US"/>
        </w:rPr>
        <w:t>was sent to cancel the previous instruction (see example in MeetingInstruction</w:t>
      </w:r>
      <w:r>
        <w:rPr>
          <w:lang w:eastAsia="en-US"/>
        </w:rPr>
        <w:t xml:space="preserve"> </w:t>
      </w:r>
      <w:r w:rsidRPr="00E80B55">
        <w:rPr>
          <w:lang w:eastAsia="en-US"/>
        </w:rPr>
        <w:t xml:space="preserve">chapter). </w:t>
      </w:r>
    </w:p>
    <w:p w14:paraId="09DDFD50" w14:textId="4B621057" w:rsidR="00E80B55" w:rsidRPr="00E80B55" w:rsidRDefault="00E80B55" w:rsidP="00E80B55">
      <w:pPr>
        <w:rPr>
          <w:lang w:eastAsia="en-US"/>
        </w:rPr>
      </w:pPr>
      <w:r w:rsidRPr="00E80B55">
        <w:rPr>
          <w:lang w:eastAsia="en-US"/>
        </w:rPr>
        <w:t>The custodian confirms the cancellation via a MeetingInstructionStatus</w:t>
      </w:r>
      <w:r>
        <w:rPr>
          <w:lang w:eastAsia="en-US"/>
        </w:rPr>
        <w:t xml:space="preserve"> message.</w:t>
      </w:r>
    </w:p>
    <w:p w14:paraId="51EE43F9" w14:textId="0E11BE6F" w:rsidR="00E80B55" w:rsidRDefault="00E80B55" w:rsidP="00E80B55">
      <w:pPr>
        <w:rPr>
          <w:lang w:eastAsia="en-US"/>
        </w:rPr>
      </w:pPr>
      <w:r w:rsidRPr="00E80B55">
        <w:rPr>
          <w:lang w:eastAsia="en-US"/>
        </w:rPr>
        <w:t>The following graphic shows the flow of messages described in</w:t>
      </w:r>
      <w:r>
        <w:rPr>
          <w:lang w:eastAsia="en-US"/>
        </w:rPr>
        <w:t xml:space="preserve"> </w:t>
      </w:r>
      <w:r w:rsidRPr="00E80B55">
        <w:rPr>
          <w:lang w:eastAsia="en-US"/>
        </w:rPr>
        <w:t>this example.</w:t>
      </w:r>
    </w:p>
    <w:p w14:paraId="47ECCDBA" w14:textId="07351313" w:rsidR="00E80B55" w:rsidRPr="00E80B55" w:rsidRDefault="0069104A" w:rsidP="00E80B55">
      <w:pPr>
        <w:rPr>
          <w:b/>
          <w:lang w:eastAsia="en-US"/>
        </w:rPr>
      </w:pPr>
      <w:r>
        <w:rPr>
          <w:b/>
          <w:noProof/>
        </w:rPr>
        <w:drawing>
          <wp:inline distT="0" distB="0" distL="0" distR="0" wp14:anchorId="5469D0EB" wp14:editId="40589248">
            <wp:extent cx="5904865" cy="2410702"/>
            <wp:effectExtent l="0" t="0" r="635" b="8890"/>
            <wp:docPr id="175" name="Picture 175" descr="\\BE-FILE01\jlittre$\MyData\01. STANDARDS\01. STD DEVELOPMENT DOMAINS\1. Securities\03. ProxyVoting\04. SR2015_CR\9. MX Full Doc\Sources\MeetingInstructionStatusV05\flow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FILE01\jlittre$\MyData\01. STANDARDS\01. STD DEVELOPMENT DOMAINS\1. Securities\03. ProxyVoting\04. SR2015_CR\9. MX Full Doc\Sources\MeetingInstructionStatusV05\flow2.b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04865" cy="2410702"/>
                    </a:xfrm>
                    <a:prstGeom prst="rect">
                      <a:avLst/>
                    </a:prstGeom>
                    <a:noFill/>
                    <a:ln>
                      <a:noFill/>
                    </a:ln>
                  </pic:spPr>
                </pic:pic>
              </a:graphicData>
            </a:graphic>
          </wp:inline>
        </w:drawing>
      </w:r>
    </w:p>
    <w:p w14:paraId="1276C5C9" w14:textId="77777777" w:rsidR="009E2184" w:rsidRDefault="009E2184" w:rsidP="009E2184">
      <w:pPr>
        <w:pStyle w:val="BlockLabel"/>
        <w:ind w:left="0"/>
      </w:pPr>
      <w:r w:rsidRPr="00471BEE">
        <w:t>Message Instance</w:t>
      </w:r>
      <w:r>
        <w:t xml:space="preserve"> (with application header)</w:t>
      </w:r>
    </w:p>
    <w:p w14:paraId="718E6837" w14:textId="77777777" w:rsidR="009E2184" w:rsidRPr="00D33A3F" w:rsidRDefault="009E2184" w:rsidP="009E2184">
      <w:pPr>
        <w:pStyle w:val="XMLCode"/>
        <w:rPr>
          <w:highlight w:val="white"/>
        </w:rPr>
      </w:pPr>
      <w:r w:rsidRPr="00D33A3F">
        <w:rPr>
          <w:highlight w:val="white"/>
        </w:rPr>
        <w:t>&lt;AppHdr xmlns="urn:iso:std:is</w:t>
      </w:r>
      <w:r>
        <w:rPr>
          <w:highlight w:val="white"/>
        </w:rPr>
        <w:t>o:20022:tech:xsd:head.001.001.02</w:t>
      </w:r>
      <w:r w:rsidRPr="00D33A3F">
        <w:rPr>
          <w:highlight w:val="white"/>
        </w:rPr>
        <w:t>" xmlns:n1="http://www.w3.org/2000/09/xmldsig#"&gt;</w:t>
      </w:r>
    </w:p>
    <w:p w14:paraId="7F40E8A8" w14:textId="77777777" w:rsidR="009E2184" w:rsidRPr="00D33A3F" w:rsidRDefault="009E2184" w:rsidP="009E2184">
      <w:pPr>
        <w:pStyle w:val="XMLCode"/>
        <w:rPr>
          <w:highlight w:val="white"/>
        </w:rPr>
      </w:pPr>
      <w:r w:rsidRPr="00D33A3F">
        <w:rPr>
          <w:highlight w:val="white"/>
        </w:rPr>
        <w:tab/>
        <w:t>&lt;Fr&gt;</w:t>
      </w:r>
    </w:p>
    <w:p w14:paraId="782A7DC6" w14:textId="77777777" w:rsidR="009E2184" w:rsidRPr="00D33A3F" w:rsidRDefault="009E2184" w:rsidP="009E2184">
      <w:pPr>
        <w:pStyle w:val="XMLCode"/>
        <w:rPr>
          <w:highlight w:val="white"/>
        </w:rPr>
      </w:pPr>
      <w:r w:rsidRPr="00D33A3F">
        <w:rPr>
          <w:highlight w:val="white"/>
        </w:rPr>
        <w:tab/>
      </w:r>
      <w:r w:rsidRPr="00D33A3F">
        <w:rPr>
          <w:highlight w:val="white"/>
        </w:rPr>
        <w:tab/>
        <w:t>&lt;FIId&gt;</w:t>
      </w:r>
    </w:p>
    <w:p w14:paraId="112801CE" w14:textId="77777777" w:rsidR="009E2184" w:rsidRPr="00D33A3F" w:rsidRDefault="009E2184" w:rsidP="009E2184">
      <w:pPr>
        <w:pStyle w:val="XMLCode"/>
        <w:rPr>
          <w:highlight w:val="white"/>
        </w:rPr>
      </w:pPr>
      <w:r w:rsidRPr="00D33A3F">
        <w:rPr>
          <w:highlight w:val="white"/>
        </w:rPr>
        <w:tab/>
      </w:r>
      <w:r w:rsidRPr="00D33A3F">
        <w:rPr>
          <w:highlight w:val="white"/>
        </w:rPr>
        <w:tab/>
      </w:r>
      <w:r w:rsidRPr="00D33A3F">
        <w:rPr>
          <w:highlight w:val="white"/>
        </w:rPr>
        <w:tab/>
        <w:t>&lt;FinInstnId&gt;</w:t>
      </w:r>
    </w:p>
    <w:p w14:paraId="46D9EC77" w14:textId="77777777" w:rsidR="009E2184" w:rsidRPr="00D33A3F" w:rsidRDefault="009E2184" w:rsidP="009E2184">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sidRPr="00494433">
        <w:t>GLOBUS33</w:t>
      </w:r>
      <w:r>
        <w:t>XXX</w:t>
      </w:r>
      <w:r w:rsidRPr="00D33A3F">
        <w:rPr>
          <w:highlight w:val="white"/>
        </w:rPr>
        <w:t>&lt;/BICFI&gt;</w:t>
      </w:r>
    </w:p>
    <w:p w14:paraId="315166A6" w14:textId="77777777" w:rsidR="009E2184" w:rsidRPr="00D33A3F" w:rsidRDefault="009E2184" w:rsidP="009E2184">
      <w:pPr>
        <w:pStyle w:val="XMLCode"/>
        <w:rPr>
          <w:highlight w:val="white"/>
        </w:rPr>
      </w:pPr>
      <w:r w:rsidRPr="00D33A3F">
        <w:rPr>
          <w:highlight w:val="white"/>
        </w:rPr>
        <w:tab/>
      </w:r>
      <w:r w:rsidRPr="00D33A3F">
        <w:rPr>
          <w:highlight w:val="white"/>
        </w:rPr>
        <w:tab/>
      </w:r>
      <w:r w:rsidRPr="00D33A3F">
        <w:rPr>
          <w:highlight w:val="white"/>
        </w:rPr>
        <w:tab/>
        <w:t>&lt;/FinInstnId&gt;</w:t>
      </w:r>
    </w:p>
    <w:p w14:paraId="1ADBCAD8" w14:textId="77777777" w:rsidR="009E2184" w:rsidRPr="00D33A3F" w:rsidRDefault="009E2184" w:rsidP="009E2184">
      <w:pPr>
        <w:pStyle w:val="XMLCode"/>
        <w:rPr>
          <w:highlight w:val="white"/>
        </w:rPr>
      </w:pPr>
      <w:r w:rsidRPr="00D33A3F">
        <w:rPr>
          <w:highlight w:val="white"/>
        </w:rPr>
        <w:tab/>
      </w:r>
      <w:r w:rsidRPr="00D33A3F">
        <w:rPr>
          <w:highlight w:val="white"/>
        </w:rPr>
        <w:tab/>
        <w:t>&lt;/FIId&gt;</w:t>
      </w:r>
    </w:p>
    <w:p w14:paraId="7D018074" w14:textId="77777777" w:rsidR="009E2184" w:rsidRPr="00D33A3F" w:rsidRDefault="009E2184" w:rsidP="009E2184">
      <w:pPr>
        <w:pStyle w:val="XMLCode"/>
        <w:rPr>
          <w:highlight w:val="white"/>
        </w:rPr>
      </w:pPr>
      <w:r w:rsidRPr="00D33A3F">
        <w:rPr>
          <w:highlight w:val="white"/>
        </w:rPr>
        <w:tab/>
        <w:t>&lt;/Fr&gt;</w:t>
      </w:r>
    </w:p>
    <w:p w14:paraId="3DA9E6FD" w14:textId="77777777" w:rsidR="009E2184" w:rsidRPr="00D33A3F" w:rsidRDefault="009E2184" w:rsidP="009E2184">
      <w:pPr>
        <w:pStyle w:val="XMLCode"/>
        <w:rPr>
          <w:highlight w:val="white"/>
        </w:rPr>
      </w:pPr>
      <w:r w:rsidRPr="00D33A3F">
        <w:rPr>
          <w:highlight w:val="white"/>
        </w:rPr>
        <w:tab/>
        <w:t>&lt;To&gt;</w:t>
      </w:r>
    </w:p>
    <w:p w14:paraId="3A0F53B3" w14:textId="77777777" w:rsidR="009E2184" w:rsidRPr="00D33A3F" w:rsidRDefault="009E2184" w:rsidP="009E2184">
      <w:pPr>
        <w:pStyle w:val="XMLCode"/>
        <w:rPr>
          <w:highlight w:val="white"/>
        </w:rPr>
      </w:pPr>
      <w:r w:rsidRPr="00D33A3F">
        <w:rPr>
          <w:highlight w:val="white"/>
        </w:rPr>
        <w:tab/>
      </w:r>
      <w:r w:rsidRPr="00D33A3F">
        <w:rPr>
          <w:highlight w:val="white"/>
        </w:rPr>
        <w:tab/>
        <w:t>&lt;FIId&gt;</w:t>
      </w:r>
    </w:p>
    <w:p w14:paraId="790AC10E" w14:textId="77777777" w:rsidR="009E2184" w:rsidRPr="008A014D" w:rsidRDefault="009E2184" w:rsidP="009E2184">
      <w:pPr>
        <w:pStyle w:val="XMLCode"/>
        <w:rPr>
          <w:highlight w:val="white"/>
        </w:rPr>
      </w:pPr>
      <w:r w:rsidRPr="00D33A3F">
        <w:rPr>
          <w:highlight w:val="white"/>
        </w:rPr>
        <w:tab/>
      </w:r>
      <w:r w:rsidRPr="00D33A3F">
        <w:rPr>
          <w:highlight w:val="white"/>
        </w:rPr>
        <w:tab/>
      </w:r>
      <w:r w:rsidRPr="00D33A3F">
        <w:rPr>
          <w:highlight w:val="white"/>
        </w:rPr>
        <w:tab/>
      </w:r>
      <w:r w:rsidRPr="008A014D">
        <w:rPr>
          <w:highlight w:val="white"/>
        </w:rPr>
        <w:t>&lt;FinInstnId&gt;</w:t>
      </w:r>
    </w:p>
    <w:p w14:paraId="2C9D3DC8" w14:textId="77777777" w:rsidR="009E2184" w:rsidRPr="008A014D" w:rsidRDefault="009E2184" w:rsidP="009E2184">
      <w:pPr>
        <w:pStyle w:val="XMLCode"/>
        <w:rPr>
          <w:highlight w:val="white"/>
        </w:rPr>
      </w:pPr>
      <w:r w:rsidRPr="008A014D">
        <w:rPr>
          <w:highlight w:val="white"/>
        </w:rPr>
        <w:tab/>
      </w:r>
      <w:r w:rsidRPr="008A014D">
        <w:rPr>
          <w:highlight w:val="white"/>
        </w:rPr>
        <w:tab/>
      </w:r>
      <w:r w:rsidRPr="008A014D">
        <w:rPr>
          <w:highlight w:val="white"/>
        </w:rPr>
        <w:tab/>
      </w:r>
      <w:r w:rsidRPr="008A014D">
        <w:rPr>
          <w:highlight w:val="white"/>
        </w:rPr>
        <w:tab/>
        <w:t>&lt;BICFI&gt;</w:t>
      </w:r>
      <w:r>
        <w:rPr>
          <w:highlight w:val="white"/>
        </w:rPr>
        <w:t>FUMAUS33XXX</w:t>
      </w:r>
      <w:r w:rsidRPr="008A014D">
        <w:rPr>
          <w:highlight w:val="white"/>
        </w:rPr>
        <w:t>&lt;/BICFI&gt;</w:t>
      </w:r>
    </w:p>
    <w:p w14:paraId="2757F9B3" w14:textId="77777777" w:rsidR="009E2184" w:rsidRPr="008A014D" w:rsidRDefault="009E2184" w:rsidP="009E2184">
      <w:pPr>
        <w:pStyle w:val="XMLCode"/>
        <w:rPr>
          <w:highlight w:val="white"/>
        </w:rPr>
      </w:pPr>
      <w:r w:rsidRPr="008A014D">
        <w:rPr>
          <w:highlight w:val="white"/>
        </w:rPr>
        <w:tab/>
      </w:r>
      <w:r w:rsidRPr="008A014D">
        <w:rPr>
          <w:highlight w:val="white"/>
        </w:rPr>
        <w:tab/>
      </w:r>
      <w:r w:rsidRPr="008A014D">
        <w:rPr>
          <w:highlight w:val="white"/>
        </w:rPr>
        <w:tab/>
        <w:t>&lt;/FinInstnId&gt;</w:t>
      </w:r>
    </w:p>
    <w:p w14:paraId="75130BE9" w14:textId="77777777" w:rsidR="009E2184" w:rsidRPr="00D33A3F" w:rsidRDefault="009E2184" w:rsidP="009E2184">
      <w:pPr>
        <w:pStyle w:val="XMLCode"/>
        <w:rPr>
          <w:highlight w:val="white"/>
        </w:rPr>
      </w:pPr>
      <w:r w:rsidRPr="008A014D">
        <w:rPr>
          <w:highlight w:val="white"/>
        </w:rPr>
        <w:tab/>
      </w:r>
      <w:r w:rsidRPr="008A014D">
        <w:rPr>
          <w:highlight w:val="white"/>
        </w:rPr>
        <w:tab/>
      </w:r>
      <w:r w:rsidRPr="00D33A3F">
        <w:rPr>
          <w:highlight w:val="white"/>
        </w:rPr>
        <w:t>&lt;/FIId&gt;</w:t>
      </w:r>
    </w:p>
    <w:p w14:paraId="76BCD936" w14:textId="77777777" w:rsidR="009E2184" w:rsidRPr="00D33A3F" w:rsidRDefault="009E2184" w:rsidP="009E2184">
      <w:pPr>
        <w:pStyle w:val="XMLCode"/>
        <w:rPr>
          <w:highlight w:val="white"/>
        </w:rPr>
      </w:pPr>
      <w:r w:rsidRPr="00D33A3F">
        <w:rPr>
          <w:highlight w:val="white"/>
        </w:rPr>
        <w:tab/>
        <w:t>&lt;/To&gt;</w:t>
      </w:r>
    </w:p>
    <w:p w14:paraId="45E5D84A" w14:textId="6AFE6A89" w:rsidR="009E2184" w:rsidRPr="00D33A3F" w:rsidRDefault="009E2184" w:rsidP="009E2184">
      <w:pPr>
        <w:pStyle w:val="XMLCode"/>
        <w:rPr>
          <w:highlight w:val="white"/>
        </w:rPr>
      </w:pPr>
      <w:r w:rsidRPr="00D33A3F">
        <w:rPr>
          <w:highlight w:val="white"/>
        </w:rPr>
        <w:tab/>
        <w:t>&lt;BizMsgIdr&gt;</w:t>
      </w:r>
      <w:r>
        <w:rPr>
          <w:highlight w:val="white"/>
        </w:rPr>
        <w:t>GLOB000000023</w:t>
      </w:r>
      <w:r w:rsidRPr="00D33A3F">
        <w:rPr>
          <w:highlight w:val="white"/>
        </w:rPr>
        <w:t>&lt;/BizMsgIdr&gt;</w:t>
      </w:r>
    </w:p>
    <w:p w14:paraId="1DA76979" w14:textId="77777777" w:rsidR="009E2184" w:rsidRPr="00D33A3F" w:rsidRDefault="009E2184" w:rsidP="009E2184">
      <w:pPr>
        <w:pStyle w:val="XMLCode"/>
        <w:rPr>
          <w:highlight w:val="white"/>
        </w:rPr>
      </w:pPr>
      <w:r>
        <w:rPr>
          <w:highlight w:val="white"/>
        </w:rPr>
        <w:tab/>
        <w:t>&lt;MsgDefIdr&gt;seev.006.001.07</w:t>
      </w:r>
      <w:r w:rsidRPr="00D33A3F">
        <w:rPr>
          <w:highlight w:val="white"/>
        </w:rPr>
        <w:t>&lt;/MsgDefIdr&gt;</w:t>
      </w:r>
    </w:p>
    <w:p w14:paraId="3A861196" w14:textId="784DE6D1" w:rsidR="009E2184" w:rsidRPr="00D33A3F" w:rsidRDefault="009E2184" w:rsidP="009E2184">
      <w:pPr>
        <w:pStyle w:val="XMLCode"/>
        <w:rPr>
          <w:highlight w:val="white"/>
        </w:rPr>
      </w:pPr>
      <w:r w:rsidRPr="00D33A3F">
        <w:rPr>
          <w:highlight w:val="white"/>
        </w:rPr>
        <w:tab/>
        <w:t>&lt;CreDt</w:t>
      </w:r>
      <w:r>
        <w:rPr>
          <w:highlight w:val="white"/>
        </w:rPr>
        <w:t>&gt;2019-04-11T18:00</w:t>
      </w:r>
      <w:r w:rsidRPr="00D33A3F">
        <w:rPr>
          <w:highlight w:val="white"/>
        </w:rPr>
        <w:t>:00Z&lt;/CreDt&gt;</w:t>
      </w:r>
    </w:p>
    <w:p w14:paraId="445D7E09" w14:textId="77777777" w:rsidR="009E2184" w:rsidRPr="00D33A3F" w:rsidRDefault="009E2184" w:rsidP="009E2184">
      <w:pPr>
        <w:pStyle w:val="XMLCode"/>
      </w:pPr>
      <w:r w:rsidRPr="00D33A3F">
        <w:rPr>
          <w:highlight w:val="white"/>
        </w:rPr>
        <w:t>&lt;/AppHdr&gt;</w:t>
      </w:r>
    </w:p>
    <w:p w14:paraId="51B8F13E" w14:textId="221AD7CA" w:rsidR="009E2184" w:rsidRDefault="009E2184" w:rsidP="009E2184">
      <w:pPr>
        <w:widowControl/>
        <w:spacing w:before="0"/>
      </w:pPr>
      <w:r w:rsidRPr="00D33A3F">
        <w:rPr>
          <w:highlight w:val="white"/>
        </w:rPr>
        <w:lastRenderedPageBreak/>
        <w:t>&lt;Document xmlns="urn:i</w:t>
      </w:r>
      <w:r>
        <w:rPr>
          <w:highlight w:val="white"/>
        </w:rPr>
        <w:t>so:std:iso:20022:tech:xsd:seev.006</w:t>
      </w:r>
      <w:r w:rsidRPr="00D33A3F">
        <w:rPr>
          <w:highlight w:val="white"/>
        </w:rPr>
        <w:t>.001.0</w:t>
      </w:r>
      <w:r w:rsidR="00F125B5">
        <w:rPr>
          <w:highlight w:val="white"/>
        </w:rPr>
        <w:t>8</w:t>
      </w:r>
      <w:r w:rsidRPr="00D33A3F">
        <w:rPr>
          <w:highlight w:val="white"/>
        </w:rPr>
        <w:t>" xmlns:xsi="http://www.w3.org/2001/XMLSchema-instance"&gt;</w:t>
      </w:r>
    </w:p>
    <w:p w14:paraId="33812CD5" w14:textId="77777777" w:rsidR="00FE51D9" w:rsidRDefault="00FE51D9" w:rsidP="00BC64E5">
      <w:pPr>
        <w:pStyle w:val="StyleXMLSampleLatinBodyCalibri10ptLeft0"/>
        <w:rPr>
          <w:color w:val="000000"/>
          <w:highlight w:val="white"/>
        </w:rPr>
      </w:pPr>
      <w:r>
        <w:rPr>
          <w:color w:val="000000"/>
          <w:highlight w:val="white"/>
        </w:rPr>
        <w:tab/>
      </w:r>
      <w:r>
        <w:rPr>
          <w:color w:val="0000FF"/>
          <w:highlight w:val="white"/>
        </w:rPr>
        <w:t>&lt;</w:t>
      </w:r>
      <w:r>
        <w:rPr>
          <w:highlight w:val="white"/>
        </w:rPr>
        <w:t>MtgInstrSts</w:t>
      </w:r>
      <w:r>
        <w:rPr>
          <w:color w:val="0000FF"/>
          <w:highlight w:val="white"/>
        </w:rPr>
        <w:t>&gt;</w:t>
      </w:r>
    </w:p>
    <w:p w14:paraId="7DA1B214"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InstrTp</w:t>
      </w:r>
      <w:r>
        <w:rPr>
          <w:color w:val="0000FF"/>
          <w:highlight w:val="white"/>
        </w:rPr>
        <w:t>&gt;</w:t>
      </w:r>
    </w:p>
    <w:p w14:paraId="3F39AD24" w14:textId="69B1F313"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InstrCxlId</w:t>
      </w:r>
      <w:r>
        <w:rPr>
          <w:color w:val="0000FF"/>
          <w:highlight w:val="white"/>
        </w:rPr>
        <w:t>&gt;</w:t>
      </w:r>
      <w:r w:rsidR="009E2184">
        <w:rPr>
          <w:highlight w:val="white"/>
        </w:rPr>
        <w:t>FUMA000000354</w:t>
      </w:r>
      <w:r>
        <w:rPr>
          <w:color w:val="0000FF"/>
          <w:highlight w:val="white"/>
        </w:rPr>
        <w:t>&lt;/</w:t>
      </w:r>
      <w:r>
        <w:rPr>
          <w:highlight w:val="white"/>
        </w:rPr>
        <w:t>InstrCxlId</w:t>
      </w:r>
      <w:r>
        <w:rPr>
          <w:color w:val="0000FF"/>
          <w:highlight w:val="white"/>
        </w:rPr>
        <w:t>&gt;</w:t>
      </w:r>
    </w:p>
    <w:p w14:paraId="22B40BEE"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InstrTp</w:t>
      </w:r>
      <w:r>
        <w:rPr>
          <w:color w:val="0000FF"/>
          <w:highlight w:val="white"/>
        </w:rPr>
        <w:t>&gt;</w:t>
      </w:r>
    </w:p>
    <w:p w14:paraId="703A78BC"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5CA3A94B" w14:textId="028BC8DA" w:rsidR="00BC64E5" w:rsidRDefault="00BC64E5" w:rsidP="00BC64E5">
      <w:pPr>
        <w:pStyle w:val="StyleXMLSampleLatinBodyCalibri10ptLeft0"/>
        <w:rPr>
          <w:color w:val="000000"/>
          <w:highlight w:val="white"/>
        </w:rPr>
      </w:pPr>
      <w:r>
        <w:rPr>
          <w:color w:val="0000FF"/>
          <w:highlight w:val="white"/>
        </w:rPr>
        <w:tab/>
      </w:r>
      <w:r>
        <w:rPr>
          <w:color w:val="0000FF"/>
          <w:highlight w:val="white"/>
        </w:rPr>
        <w:tab/>
      </w:r>
      <w:r>
        <w:rPr>
          <w:color w:val="0000FF"/>
          <w:highlight w:val="white"/>
        </w:rPr>
        <w:tab/>
        <w:t>&lt;</w:t>
      </w:r>
      <w:r>
        <w:rPr>
          <w:highlight w:val="white"/>
        </w:rPr>
        <w:t>MtgId</w:t>
      </w:r>
      <w:r>
        <w:rPr>
          <w:color w:val="0000FF"/>
          <w:highlight w:val="white"/>
        </w:rPr>
        <w:t>&gt;</w:t>
      </w:r>
      <w:r>
        <w:rPr>
          <w:color w:val="000000"/>
          <w:highlight w:val="white"/>
        </w:rPr>
        <w:t>AGM4528</w:t>
      </w:r>
      <w:r>
        <w:rPr>
          <w:color w:val="0000FF"/>
          <w:highlight w:val="white"/>
        </w:rPr>
        <w:t>&lt;/</w:t>
      </w:r>
      <w:r>
        <w:rPr>
          <w:highlight w:val="white"/>
        </w:rPr>
        <w:t>MtgId</w:t>
      </w:r>
      <w:r>
        <w:rPr>
          <w:color w:val="0000FF"/>
          <w:highlight w:val="white"/>
        </w:rPr>
        <w:t>&gt;</w:t>
      </w:r>
      <w:r>
        <w:rPr>
          <w:color w:val="000000"/>
          <w:highlight w:val="white"/>
        </w:rPr>
        <w:tab/>
      </w:r>
      <w:r w:rsidR="00FE51D9">
        <w:rPr>
          <w:color w:val="000000"/>
          <w:highlight w:val="white"/>
        </w:rPr>
        <w:tab/>
      </w:r>
      <w:r w:rsidR="00FE51D9">
        <w:rPr>
          <w:color w:val="000000"/>
          <w:highlight w:val="white"/>
        </w:rPr>
        <w:tab/>
      </w:r>
      <w:r w:rsidR="00FE51D9">
        <w:rPr>
          <w:color w:val="000000"/>
          <w:highlight w:val="white"/>
        </w:rPr>
        <w:tab/>
      </w:r>
    </w:p>
    <w:p w14:paraId="0E36A4E2" w14:textId="1119A57A" w:rsidR="00FE51D9" w:rsidRDefault="00BC64E5" w:rsidP="00BC64E5">
      <w:pPr>
        <w:pStyle w:val="StyleXMLSampleLatinBodyCalibri10ptLeft0"/>
        <w:rPr>
          <w:color w:val="000000"/>
          <w:highlight w:val="white"/>
        </w:rPr>
      </w:pPr>
      <w:r>
        <w:rPr>
          <w:color w:val="0000FF"/>
          <w:highlight w:val="white"/>
        </w:rPr>
        <w:tab/>
      </w:r>
      <w:r>
        <w:rPr>
          <w:color w:val="0000FF"/>
          <w:highlight w:val="white"/>
        </w:rPr>
        <w:tab/>
      </w:r>
      <w:r>
        <w:rPr>
          <w:color w:val="0000FF"/>
          <w:highlight w:val="white"/>
        </w:rPr>
        <w:tab/>
      </w:r>
      <w:r w:rsidR="00FE51D9">
        <w:rPr>
          <w:color w:val="0000FF"/>
          <w:highlight w:val="white"/>
        </w:rPr>
        <w:t>&lt;</w:t>
      </w:r>
      <w:r w:rsidR="00FE51D9">
        <w:rPr>
          <w:highlight w:val="white"/>
        </w:rPr>
        <w:t>IssrMtgId</w:t>
      </w:r>
      <w:r w:rsidR="00FE51D9">
        <w:rPr>
          <w:color w:val="0000FF"/>
          <w:highlight w:val="white"/>
        </w:rPr>
        <w:t>&gt;</w:t>
      </w:r>
      <w:r w:rsidR="00FE51D9">
        <w:rPr>
          <w:color w:val="000000"/>
          <w:highlight w:val="white"/>
        </w:rPr>
        <w:t>LS001</w:t>
      </w:r>
      <w:r w:rsidR="00FE51D9">
        <w:rPr>
          <w:color w:val="0000FF"/>
          <w:highlight w:val="white"/>
        </w:rPr>
        <w:t>&lt;/</w:t>
      </w:r>
      <w:r w:rsidR="00FE51D9">
        <w:rPr>
          <w:highlight w:val="white"/>
        </w:rPr>
        <w:t>IssrMtgId</w:t>
      </w:r>
      <w:r w:rsidR="00FE51D9">
        <w:rPr>
          <w:color w:val="0000FF"/>
          <w:highlight w:val="white"/>
        </w:rPr>
        <w:t>&gt;</w:t>
      </w:r>
    </w:p>
    <w:p w14:paraId="61602AD2"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MtgDtAndTm</w:t>
      </w:r>
      <w:r>
        <w:rPr>
          <w:color w:val="0000FF"/>
          <w:highlight w:val="white"/>
        </w:rPr>
        <w:t>&gt;</w:t>
      </w:r>
      <w:r>
        <w:rPr>
          <w:color w:val="000000"/>
          <w:highlight w:val="white"/>
        </w:rPr>
        <w:t>2019-04-28T11:00:00</w:t>
      </w:r>
      <w:r>
        <w:rPr>
          <w:color w:val="0000FF"/>
          <w:highlight w:val="white"/>
        </w:rPr>
        <w:t>&lt;/</w:t>
      </w:r>
      <w:r>
        <w:rPr>
          <w:highlight w:val="white"/>
        </w:rPr>
        <w:t>MtgDtAndTm</w:t>
      </w:r>
      <w:r>
        <w:rPr>
          <w:color w:val="0000FF"/>
          <w:highlight w:val="white"/>
        </w:rPr>
        <w:t>&gt;</w:t>
      </w:r>
    </w:p>
    <w:p w14:paraId="4157A763"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Tp</w:t>
      </w:r>
      <w:r>
        <w:rPr>
          <w:color w:val="0000FF"/>
          <w:highlight w:val="white"/>
        </w:rPr>
        <w:t>&gt;</w:t>
      </w:r>
      <w:r>
        <w:rPr>
          <w:color w:val="000000"/>
          <w:highlight w:val="white"/>
        </w:rPr>
        <w:t>GMET</w:t>
      </w:r>
      <w:r>
        <w:rPr>
          <w:color w:val="0000FF"/>
          <w:highlight w:val="white"/>
        </w:rPr>
        <w:t>&lt;/</w:t>
      </w:r>
      <w:r>
        <w:rPr>
          <w:highlight w:val="white"/>
        </w:rPr>
        <w:t>Tp</w:t>
      </w:r>
      <w:r>
        <w:rPr>
          <w:color w:val="0000FF"/>
          <w:highlight w:val="white"/>
        </w:rPr>
        <w:t>&gt;</w:t>
      </w:r>
    </w:p>
    <w:p w14:paraId="5ABD466C"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2A4385B0"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AdrLine</w:t>
      </w:r>
      <w:r>
        <w:rPr>
          <w:color w:val="0000FF"/>
          <w:highlight w:val="white"/>
        </w:rPr>
        <w:t>&gt;</w:t>
      </w:r>
      <w:r>
        <w:rPr>
          <w:color w:val="000000"/>
          <w:highlight w:val="white"/>
        </w:rPr>
        <w:t>Great Hall at Kensington Town Hall</w:t>
      </w:r>
      <w:r>
        <w:rPr>
          <w:color w:val="0000FF"/>
          <w:highlight w:val="white"/>
        </w:rPr>
        <w:t>&lt;/</w:t>
      </w:r>
      <w:r>
        <w:rPr>
          <w:highlight w:val="white"/>
        </w:rPr>
        <w:t>AdrLine</w:t>
      </w:r>
      <w:r>
        <w:rPr>
          <w:color w:val="0000FF"/>
          <w:highlight w:val="white"/>
        </w:rPr>
        <w:t>&gt;</w:t>
      </w:r>
    </w:p>
    <w:p w14:paraId="7B6C6C5A"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StrtNm</w:t>
      </w:r>
      <w:r>
        <w:rPr>
          <w:color w:val="0000FF"/>
          <w:highlight w:val="white"/>
        </w:rPr>
        <w:t>&gt;</w:t>
      </w:r>
      <w:r>
        <w:rPr>
          <w:color w:val="000000"/>
          <w:highlight w:val="white"/>
        </w:rPr>
        <w:t>Hornton Street</w:t>
      </w:r>
      <w:r>
        <w:rPr>
          <w:color w:val="0000FF"/>
          <w:highlight w:val="white"/>
        </w:rPr>
        <w:t>&lt;/</w:t>
      </w:r>
      <w:r>
        <w:rPr>
          <w:highlight w:val="white"/>
        </w:rPr>
        <w:t>StrtNm</w:t>
      </w:r>
      <w:r>
        <w:rPr>
          <w:color w:val="0000FF"/>
          <w:highlight w:val="white"/>
        </w:rPr>
        <w:t>&gt;</w:t>
      </w:r>
    </w:p>
    <w:p w14:paraId="0985BA7A"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PstCd</w:t>
      </w:r>
      <w:r>
        <w:rPr>
          <w:color w:val="0000FF"/>
          <w:highlight w:val="white"/>
        </w:rPr>
        <w:t>&gt;</w:t>
      </w:r>
      <w:r>
        <w:rPr>
          <w:color w:val="000000"/>
          <w:highlight w:val="white"/>
        </w:rPr>
        <w:t>W87NX</w:t>
      </w:r>
      <w:r>
        <w:rPr>
          <w:color w:val="0000FF"/>
          <w:highlight w:val="white"/>
        </w:rPr>
        <w:t>&lt;/</w:t>
      </w:r>
      <w:r>
        <w:rPr>
          <w:highlight w:val="white"/>
        </w:rPr>
        <w:t>PstCd</w:t>
      </w:r>
      <w:r>
        <w:rPr>
          <w:color w:val="0000FF"/>
          <w:highlight w:val="white"/>
        </w:rPr>
        <w:t>&gt;</w:t>
      </w:r>
    </w:p>
    <w:p w14:paraId="6A4F7E82"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TwnNm</w:t>
      </w:r>
      <w:r>
        <w:rPr>
          <w:color w:val="0000FF"/>
          <w:highlight w:val="white"/>
        </w:rPr>
        <w:t>&gt;</w:t>
      </w:r>
      <w:r>
        <w:rPr>
          <w:color w:val="000000"/>
          <w:highlight w:val="white"/>
        </w:rPr>
        <w:t>London</w:t>
      </w:r>
      <w:r>
        <w:rPr>
          <w:color w:val="0000FF"/>
          <w:highlight w:val="white"/>
        </w:rPr>
        <w:t>&lt;/</w:t>
      </w:r>
      <w:r>
        <w:rPr>
          <w:highlight w:val="white"/>
        </w:rPr>
        <w:t>TwnNm</w:t>
      </w:r>
      <w:r>
        <w:rPr>
          <w:color w:val="0000FF"/>
          <w:highlight w:val="white"/>
        </w:rPr>
        <w:t>&gt;</w:t>
      </w:r>
    </w:p>
    <w:p w14:paraId="06B5372B"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Ctry</w:t>
      </w:r>
      <w:r>
        <w:rPr>
          <w:color w:val="0000FF"/>
          <w:highlight w:val="white"/>
        </w:rPr>
        <w:t>&gt;</w:t>
      </w:r>
      <w:r>
        <w:rPr>
          <w:color w:val="000000"/>
          <w:highlight w:val="white"/>
        </w:rPr>
        <w:t>GB</w:t>
      </w:r>
      <w:r>
        <w:rPr>
          <w:color w:val="0000FF"/>
          <w:highlight w:val="white"/>
        </w:rPr>
        <w:t>&lt;/</w:t>
      </w:r>
      <w:r>
        <w:rPr>
          <w:highlight w:val="white"/>
        </w:rPr>
        <w:t>Ctry</w:t>
      </w:r>
      <w:r>
        <w:rPr>
          <w:color w:val="0000FF"/>
          <w:highlight w:val="white"/>
        </w:rPr>
        <w:t>&gt;</w:t>
      </w:r>
    </w:p>
    <w:p w14:paraId="71121C59"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5ED67738"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64A886F8"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304EB9F4"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ISIN</w:t>
      </w:r>
      <w:r>
        <w:rPr>
          <w:color w:val="0000FF"/>
          <w:highlight w:val="white"/>
        </w:rPr>
        <w:t>&gt;</w:t>
      </w:r>
      <w:r>
        <w:rPr>
          <w:color w:val="000000"/>
          <w:highlight w:val="white"/>
        </w:rPr>
        <w:t>GB3333A53L22</w:t>
      </w:r>
      <w:r>
        <w:rPr>
          <w:color w:val="0000FF"/>
          <w:highlight w:val="white"/>
        </w:rPr>
        <w:t>&lt;/</w:t>
      </w:r>
      <w:r>
        <w:rPr>
          <w:highlight w:val="white"/>
        </w:rPr>
        <w:t>ISIN</w:t>
      </w:r>
      <w:r>
        <w:rPr>
          <w:color w:val="0000FF"/>
          <w:highlight w:val="white"/>
        </w:rPr>
        <w:t>&gt;</w:t>
      </w:r>
    </w:p>
    <w:p w14:paraId="574081A8"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60BAF6D3"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InstrTpSts</w:t>
      </w:r>
      <w:r>
        <w:rPr>
          <w:color w:val="0000FF"/>
          <w:highlight w:val="white"/>
        </w:rPr>
        <w:t>&gt;</w:t>
      </w:r>
    </w:p>
    <w:p w14:paraId="7F9BF2F6"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CxlSts</w:t>
      </w:r>
      <w:r>
        <w:rPr>
          <w:color w:val="0000FF"/>
          <w:highlight w:val="white"/>
        </w:rPr>
        <w:t>&gt;</w:t>
      </w:r>
    </w:p>
    <w:p w14:paraId="1CC4C04E"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GblCxlSts</w:t>
      </w:r>
      <w:r>
        <w:rPr>
          <w:color w:val="0000FF"/>
          <w:highlight w:val="white"/>
        </w:rPr>
        <w:t>&gt;</w:t>
      </w:r>
    </w:p>
    <w:p w14:paraId="43122A68"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PrcgSts</w:t>
      </w:r>
      <w:r>
        <w:rPr>
          <w:color w:val="0000FF"/>
          <w:highlight w:val="white"/>
        </w:rPr>
        <w:t>&gt;</w:t>
      </w:r>
    </w:p>
    <w:p w14:paraId="2AF1A8DB"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Sts</w:t>
      </w:r>
      <w:r>
        <w:rPr>
          <w:color w:val="0000FF"/>
          <w:highlight w:val="white"/>
        </w:rPr>
        <w:t>&gt;</w:t>
      </w:r>
      <w:r>
        <w:rPr>
          <w:color w:val="000000"/>
          <w:highlight w:val="white"/>
        </w:rPr>
        <w:t>CAND</w:t>
      </w:r>
      <w:r>
        <w:rPr>
          <w:color w:val="0000FF"/>
          <w:highlight w:val="white"/>
        </w:rPr>
        <w:t>&lt;/</w:t>
      </w:r>
      <w:r>
        <w:rPr>
          <w:highlight w:val="white"/>
        </w:rPr>
        <w:t>Sts</w:t>
      </w:r>
      <w:r>
        <w:rPr>
          <w:color w:val="0000FF"/>
          <w:highlight w:val="white"/>
        </w:rPr>
        <w:t>&gt;</w:t>
      </w:r>
    </w:p>
    <w:p w14:paraId="13E7A191"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PrcgSts</w:t>
      </w:r>
      <w:r>
        <w:rPr>
          <w:color w:val="0000FF"/>
          <w:highlight w:val="white"/>
        </w:rPr>
        <w:t>&gt;</w:t>
      </w:r>
    </w:p>
    <w:p w14:paraId="382E0082"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GblCxlSts</w:t>
      </w:r>
      <w:r>
        <w:rPr>
          <w:color w:val="0000FF"/>
          <w:highlight w:val="white"/>
        </w:rPr>
        <w:t>&gt;</w:t>
      </w:r>
    </w:p>
    <w:p w14:paraId="57D643FB"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CxlSts</w:t>
      </w:r>
      <w:r>
        <w:rPr>
          <w:color w:val="0000FF"/>
          <w:highlight w:val="white"/>
        </w:rPr>
        <w:t>&gt;</w:t>
      </w:r>
    </w:p>
    <w:p w14:paraId="51FADC55"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InstrTpSts</w:t>
      </w:r>
      <w:r>
        <w:rPr>
          <w:color w:val="0000FF"/>
          <w:highlight w:val="white"/>
        </w:rPr>
        <w:t>&gt;</w:t>
      </w:r>
    </w:p>
    <w:p w14:paraId="1FE39527"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CnfrmgPty</w:t>
      </w:r>
      <w:r>
        <w:rPr>
          <w:color w:val="0000FF"/>
          <w:highlight w:val="white"/>
        </w:rPr>
        <w:t>&gt;</w:t>
      </w:r>
    </w:p>
    <w:p w14:paraId="78DDBEB3"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LglPrsn</w:t>
      </w:r>
      <w:r>
        <w:rPr>
          <w:color w:val="0000FF"/>
          <w:highlight w:val="white"/>
        </w:rPr>
        <w:t>&gt;</w:t>
      </w:r>
    </w:p>
    <w:p w14:paraId="6DE9C871"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3CBB9B26"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w:t>
      </w:r>
      <w:r>
        <w:rPr>
          <w:color w:val="0000FF"/>
          <w:highlight w:val="white"/>
        </w:rPr>
        <w:t>&gt;</w:t>
      </w:r>
      <w:r>
        <w:rPr>
          <w:color w:val="000000"/>
          <w:highlight w:val="white"/>
        </w:rPr>
        <w:t>Global Custodian PLC</w:t>
      </w:r>
      <w:r>
        <w:rPr>
          <w:color w:val="0000FF"/>
          <w:highlight w:val="white"/>
        </w:rPr>
        <w:t>&lt;/</w:t>
      </w:r>
      <w:r>
        <w:rPr>
          <w:highlight w:val="white"/>
        </w:rPr>
        <w:t>Nm</w:t>
      </w:r>
      <w:r>
        <w:rPr>
          <w:color w:val="0000FF"/>
          <w:highlight w:val="white"/>
        </w:rPr>
        <w:t>&gt;</w:t>
      </w:r>
    </w:p>
    <w:p w14:paraId="043BE3A4"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0898AE19"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645BAC4D"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AnyBIC</w:t>
      </w:r>
      <w:r>
        <w:rPr>
          <w:color w:val="0000FF"/>
          <w:highlight w:val="white"/>
        </w:rPr>
        <w:t>&gt;</w:t>
      </w:r>
      <w:r>
        <w:rPr>
          <w:color w:val="000000"/>
          <w:highlight w:val="white"/>
        </w:rPr>
        <w:t>GLOBUS33</w:t>
      </w:r>
      <w:r>
        <w:rPr>
          <w:color w:val="0000FF"/>
          <w:highlight w:val="white"/>
        </w:rPr>
        <w:t>&lt;/</w:t>
      </w:r>
      <w:r>
        <w:rPr>
          <w:highlight w:val="white"/>
        </w:rPr>
        <w:t>AnyBIC</w:t>
      </w:r>
      <w:r>
        <w:rPr>
          <w:color w:val="0000FF"/>
          <w:highlight w:val="white"/>
        </w:rPr>
        <w:t>&gt;</w:t>
      </w:r>
    </w:p>
    <w:p w14:paraId="2BEE0128"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64AF26AF"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LglPrsn</w:t>
      </w:r>
      <w:r>
        <w:rPr>
          <w:color w:val="0000FF"/>
          <w:highlight w:val="white"/>
        </w:rPr>
        <w:t>&gt;</w:t>
      </w:r>
    </w:p>
    <w:p w14:paraId="2E6BE888"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CnfrmgPty</w:t>
      </w:r>
      <w:r>
        <w:rPr>
          <w:color w:val="0000FF"/>
          <w:highlight w:val="white"/>
        </w:rPr>
        <w:t>&gt;</w:t>
      </w:r>
    </w:p>
    <w:p w14:paraId="7CC484E4"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VoteCstgPty</w:t>
      </w:r>
      <w:r>
        <w:rPr>
          <w:color w:val="0000FF"/>
          <w:highlight w:val="white"/>
        </w:rPr>
        <w:t>&gt;</w:t>
      </w:r>
    </w:p>
    <w:p w14:paraId="1A2B16B7"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LglPrsn</w:t>
      </w:r>
      <w:r>
        <w:rPr>
          <w:color w:val="0000FF"/>
          <w:highlight w:val="white"/>
        </w:rPr>
        <w:t>&gt;</w:t>
      </w:r>
    </w:p>
    <w:p w14:paraId="021335F0"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3608E84B"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w:t>
      </w:r>
      <w:r>
        <w:rPr>
          <w:color w:val="0000FF"/>
          <w:highlight w:val="white"/>
        </w:rPr>
        <w:t>&gt;</w:t>
      </w:r>
      <w:r>
        <w:rPr>
          <w:color w:val="000000"/>
          <w:highlight w:val="white"/>
        </w:rPr>
        <w:t>FUND XYZ</w:t>
      </w:r>
      <w:r>
        <w:rPr>
          <w:color w:val="0000FF"/>
          <w:highlight w:val="white"/>
        </w:rPr>
        <w:t>&lt;/</w:t>
      </w:r>
      <w:r>
        <w:rPr>
          <w:highlight w:val="white"/>
        </w:rPr>
        <w:t>Nm</w:t>
      </w:r>
      <w:r>
        <w:rPr>
          <w:color w:val="0000FF"/>
          <w:highlight w:val="white"/>
        </w:rPr>
        <w:t>&gt;</w:t>
      </w:r>
    </w:p>
    <w:p w14:paraId="0EC45041"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NmAndAdr</w:t>
      </w:r>
      <w:r>
        <w:rPr>
          <w:color w:val="0000FF"/>
          <w:highlight w:val="white"/>
        </w:rPr>
        <w:t>&gt;</w:t>
      </w:r>
    </w:p>
    <w:p w14:paraId="1C479147"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009D0519"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AnyBIC</w:t>
      </w:r>
      <w:r>
        <w:rPr>
          <w:color w:val="0000FF"/>
          <w:highlight w:val="white"/>
        </w:rPr>
        <w:t>&gt;</w:t>
      </w:r>
      <w:r>
        <w:rPr>
          <w:color w:val="000000"/>
          <w:highlight w:val="white"/>
        </w:rPr>
        <w:t>FUMAUS33</w:t>
      </w:r>
      <w:r>
        <w:rPr>
          <w:color w:val="0000FF"/>
          <w:highlight w:val="white"/>
        </w:rPr>
        <w:t>&lt;/</w:t>
      </w:r>
      <w:r>
        <w:rPr>
          <w:highlight w:val="white"/>
        </w:rPr>
        <w:t>AnyBIC</w:t>
      </w:r>
      <w:r>
        <w:rPr>
          <w:color w:val="0000FF"/>
          <w:highlight w:val="white"/>
        </w:rPr>
        <w:t>&gt;</w:t>
      </w:r>
    </w:p>
    <w:p w14:paraId="22D93B51"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Id</w:t>
      </w:r>
      <w:r>
        <w:rPr>
          <w:color w:val="0000FF"/>
          <w:highlight w:val="white"/>
        </w:rPr>
        <w:t>&gt;</w:t>
      </w:r>
    </w:p>
    <w:p w14:paraId="02C564DA"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LglPrsn</w:t>
      </w:r>
      <w:r>
        <w:rPr>
          <w:color w:val="0000FF"/>
          <w:highlight w:val="white"/>
        </w:rPr>
        <w:t>&gt;</w:t>
      </w:r>
    </w:p>
    <w:p w14:paraId="69BAB6AD" w14:textId="77777777" w:rsidR="00FE51D9" w:rsidRDefault="00FE51D9" w:rsidP="00BC64E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VoteCstgPty</w:t>
      </w:r>
      <w:r>
        <w:rPr>
          <w:color w:val="0000FF"/>
          <w:highlight w:val="white"/>
        </w:rPr>
        <w:t>&gt;</w:t>
      </w:r>
    </w:p>
    <w:p w14:paraId="3AFF0B3E" w14:textId="6C73D54B" w:rsidR="00FE51D9" w:rsidRDefault="00FE51D9" w:rsidP="00BC64E5">
      <w:pPr>
        <w:pStyle w:val="StyleXMLSampleLatinBodyCalibri10ptLeft0"/>
        <w:rPr>
          <w:color w:val="0000FF"/>
        </w:rPr>
      </w:pPr>
      <w:r>
        <w:rPr>
          <w:color w:val="000000"/>
          <w:highlight w:val="white"/>
        </w:rPr>
        <w:tab/>
      </w:r>
      <w:r>
        <w:rPr>
          <w:color w:val="0000FF"/>
          <w:highlight w:val="white"/>
        </w:rPr>
        <w:t>&lt;/</w:t>
      </w:r>
      <w:r>
        <w:rPr>
          <w:highlight w:val="white"/>
        </w:rPr>
        <w:t>MtgInstrSts</w:t>
      </w:r>
      <w:r>
        <w:rPr>
          <w:color w:val="0000FF"/>
          <w:highlight w:val="white"/>
        </w:rPr>
        <w:t>&gt;</w:t>
      </w:r>
    </w:p>
    <w:p w14:paraId="32CA9A8E" w14:textId="03ACFEEB" w:rsidR="006B5FF7" w:rsidRDefault="006B5FF7" w:rsidP="00BC64E5">
      <w:pPr>
        <w:pStyle w:val="StyleXMLSampleLatinBodyCalibri10ptLeft0"/>
      </w:pPr>
      <w:r>
        <w:rPr>
          <w:color w:val="0000FF"/>
        </w:rPr>
        <w:t>&lt;/Document&gt;</w:t>
      </w:r>
    </w:p>
    <w:p w14:paraId="12576AF6" w14:textId="77777777" w:rsidR="00A036D1" w:rsidRPr="00E80B55" w:rsidRDefault="00A036D1" w:rsidP="00870BD2">
      <w:pPr>
        <w:rPr>
          <w:b/>
          <w:lang w:eastAsia="en-US"/>
        </w:rPr>
      </w:pPr>
    </w:p>
    <w:p w14:paraId="66516889" w14:textId="77777777" w:rsidR="0037156E" w:rsidRDefault="0037156E">
      <w:pPr>
        <w:widowControl/>
        <w:spacing w:before="0"/>
        <w:rPr>
          <w:b/>
          <w:sz w:val="24"/>
        </w:rPr>
      </w:pPr>
      <w:bookmarkStart w:id="42" w:name="_Toc259630503"/>
      <w:r>
        <w:br w:type="page"/>
      </w:r>
    </w:p>
    <w:p w14:paraId="4E0B72C9" w14:textId="59582575" w:rsidR="00D726F7" w:rsidRPr="00446640" w:rsidRDefault="002B3630" w:rsidP="00446640">
      <w:pPr>
        <w:pStyle w:val="Heading2"/>
      </w:pPr>
      <w:bookmarkStart w:id="43" w:name="_Toc94539588"/>
      <w:r>
        <w:lastRenderedPageBreak/>
        <w:t>MeetingVoteExecutionConfirmation - seev.007</w:t>
      </w:r>
      <w:r w:rsidR="00C0706C">
        <w:t>.001</w:t>
      </w:r>
      <w:r w:rsidR="00D726F7" w:rsidRPr="00446640">
        <w:t>.0</w:t>
      </w:r>
      <w:bookmarkEnd w:id="42"/>
      <w:r w:rsidR="00B03735">
        <w:t>8</w:t>
      </w:r>
      <w:bookmarkEnd w:id="43"/>
    </w:p>
    <w:p w14:paraId="3F7712E6" w14:textId="77777777" w:rsidR="00D726F7" w:rsidRDefault="00D726F7" w:rsidP="00446640">
      <w:pPr>
        <w:pStyle w:val="BlockLabel"/>
        <w:ind w:left="0"/>
      </w:pPr>
      <w:r w:rsidRPr="0034420A">
        <w:t>Example</w:t>
      </w:r>
    </w:p>
    <w:p w14:paraId="33B84E8C" w14:textId="77777777" w:rsidR="00D726F7" w:rsidRDefault="00D726F7" w:rsidP="00D726F7">
      <w:pPr>
        <w:rPr>
          <w:b/>
        </w:rPr>
      </w:pPr>
      <w:r w:rsidRPr="0034420A">
        <w:rPr>
          <w:b/>
        </w:rPr>
        <w:t>Terms</w:t>
      </w:r>
    </w:p>
    <w:p w14:paraId="3C1767A5" w14:textId="618AFBDE" w:rsidR="00D43EDB" w:rsidRPr="00D43EDB" w:rsidRDefault="00D43EDB" w:rsidP="008A4A27">
      <w:r w:rsidRPr="00D43EDB">
        <w:t>On 11 April, a fund manager (FUMAUS33) sent a meeting instruction</w:t>
      </w:r>
      <w:r w:rsidR="008A4A27">
        <w:t xml:space="preserve"> </w:t>
      </w:r>
      <w:r w:rsidRPr="00D43EDB">
        <w:t>related to the Big Corp general meeting  (see example 1 in the MeetingInstruction</w:t>
      </w:r>
      <w:r w:rsidR="008A4A27">
        <w:t xml:space="preserve"> </w:t>
      </w:r>
      <w:r w:rsidRPr="00D43EDB">
        <w:t>chap</w:t>
      </w:r>
      <w:r w:rsidR="008A4A27">
        <w:t>ter) to a custodian (GLOBUS33).</w:t>
      </w:r>
    </w:p>
    <w:p w14:paraId="5B13A48F" w14:textId="68833EC1" w:rsidR="00D43EDB" w:rsidRPr="00D43EDB" w:rsidRDefault="00D43EDB" w:rsidP="008A4A27">
      <w:r w:rsidRPr="00D43EDB">
        <w:t>On 1 May, the custodian confirms that the voting instruction</w:t>
      </w:r>
      <w:r w:rsidR="008A4A27">
        <w:t xml:space="preserve"> </w:t>
      </w:r>
      <w:r w:rsidRPr="00D43EDB">
        <w:t xml:space="preserve">has been executed at </w:t>
      </w:r>
      <w:r w:rsidR="008A4A27">
        <w:t>the shareholders meeting.</w:t>
      </w:r>
    </w:p>
    <w:p w14:paraId="4B3F8073" w14:textId="7C72D6B9" w:rsidR="00D43EDB" w:rsidRDefault="008A4A27" w:rsidP="008A4A27">
      <w:r>
        <w:t>T</w:t>
      </w:r>
      <w:r w:rsidR="00D43EDB" w:rsidRPr="00D43EDB">
        <w:t>he following graphic shows the flow of messages described in</w:t>
      </w:r>
      <w:r>
        <w:t xml:space="preserve"> </w:t>
      </w:r>
      <w:r w:rsidR="00D43EDB" w:rsidRPr="00D43EDB">
        <w:t>this example</w:t>
      </w:r>
      <w:r>
        <w:t>.</w:t>
      </w:r>
    </w:p>
    <w:p w14:paraId="6C846445" w14:textId="735FAD1B" w:rsidR="008A4A27" w:rsidRPr="0034420A" w:rsidRDefault="008A4A27" w:rsidP="00D43EDB">
      <w:pPr>
        <w:rPr>
          <w:b/>
        </w:rPr>
      </w:pPr>
      <w:r>
        <w:rPr>
          <w:b/>
          <w:noProof/>
        </w:rPr>
        <w:drawing>
          <wp:inline distT="0" distB="0" distL="0" distR="0" wp14:anchorId="7C1850A2" wp14:editId="40540C11">
            <wp:extent cx="5629275" cy="2247900"/>
            <wp:effectExtent l="0" t="0" r="9525" b="0"/>
            <wp:docPr id="176" name="Picture 176" descr="\\BE-FILE01\jlittre$\MyData\01. STANDARDS\01. STD DEVELOPMENT DOMAINS\1. Securities\03. ProxyVoting\04. SR2015_CR\9. MX Full Doc\Sources\MeetingVoteExecutionConfirmationV05\flow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FILE01\jlittre$\MyData\01. STANDARDS\01. STD DEVELOPMENT DOMAINS\1. Securities\03. ProxyVoting\04. SR2015_CR\9. MX Full Doc\Sources\MeetingVoteExecutionConfirmationV05\flow1.b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9275" cy="2247900"/>
                    </a:xfrm>
                    <a:prstGeom prst="rect">
                      <a:avLst/>
                    </a:prstGeom>
                    <a:noFill/>
                    <a:ln>
                      <a:noFill/>
                    </a:ln>
                  </pic:spPr>
                </pic:pic>
              </a:graphicData>
            </a:graphic>
          </wp:inline>
        </w:drawing>
      </w:r>
    </w:p>
    <w:p w14:paraId="773D3B89" w14:textId="77777777" w:rsidR="00D64703" w:rsidRDefault="00D64703" w:rsidP="00D64703">
      <w:pPr>
        <w:pStyle w:val="BlockLabel"/>
        <w:ind w:left="0"/>
      </w:pPr>
      <w:r w:rsidRPr="00471BEE">
        <w:t>Message Instance</w:t>
      </w:r>
      <w:r>
        <w:t xml:space="preserve"> (with application header)</w:t>
      </w:r>
    </w:p>
    <w:p w14:paraId="0321F9AC" w14:textId="77777777" w:rsidR="00D64703" w:rsidRPr="00D33A3F" w:rsidRDefault="00D64703" w:rsidP="00D64703">
      <w:pPr>
        <w:pStyle w:val="XMLCode"/>
        <w:rPr>
          <w:highlight w:val="white"/>
        </w:rPr>
      </w:pPr>
      <w:r w:rsidRPr="00D33A3F">
        <w:rPr>
          <w:highlight w:val="white"/>
        </w:rPr>
        <w:t>&lt;AppHdr xmlns="urn:iso:std:is</w:t>
      </w:r>
      <w:r>
        <w:rPr>
          <w:highlight w:val="white"/>
        </w:rPr>
        <w:t>o:20022:tech:xsd:head.001.001.02</w:t>
      </w:r>
      <w:r w:rsidRPr="00D33A3F">
        <w:rPr>
          <w:highlight w:val="white"/>
        </w:rPr>
        <w:t>" xmlns:n1="http://www.w3.org/2000/09/xmldsig#"&gt;</w:t>
      </w:r>
    </w:p>
    <w:p w14:paraId="4973FB8C" w14:textId="77777777" w:rsidR="00D64703" w:rsidRPr="00D33A3F" w:rsidRDefault="00D64703" w:rsidP="00D64703">
      <w:pPr>
        <w:pStyle w:val="XMLCode"/>
        <w:rPr>
          <w:highlight w:val="white"/>
        </w:rPr>
      </w:pPr>
      <w:r w:rsidRPr="00D33A3F">
        <w:rPr>
          <w:highlight w:val="white"/>
        </w:rPr>
        <w:tab/>
        <w:t>&lt;Fr&gt;</w:t>
      </w:r>
    </w:p>
    <w:p w14:paraId="01860F52" w14:textId="77777777" w:rsidR="00D64703" w:rsidRPr="00D33A3F" w:rsidRDefault="00D64703" w:rsidP="00D64703">
      <w:pPr>
        <w:pStyle w:val="XMLCode"/>
        <w:rPr>
          <w:highlight w:val="white"/>
        </w:rPr>
      </w:pPr>
      <w:r w:rsidRPr="00D33A3F">
        <w:rPr>
          <w:highlight w:val="white"/>
        </w:rPr>
        <w:tab/>
      </w:r>
      <w:r w:rsidRPr="00D33A3F">
        <w:rPr>
          <w:highlight w:val="white"/>
        </w:rPr>
        <w:tab/>
        <w:t>&lt;FIId&gt;</w:t>
      </w:r>
    </w:p>
    <w:p w14:paraId="0F065EA9" w14:textId="77777777" w:rsidR="00D64703" w:rsidRPr="00D33A3F" w:rsidRDefault="00D64703" w:rsidP="00D64703">
      <w:pPr>
        <w:pStyle w:val="XMLCode"/>
        <w:rPr>
          <w:highlight w:val="white"/>
        </w:rPr>
      </w:pPr>
      <w:r w:rsidRPr="00D33A3F">
        <w:rPr>
          <w:highlight w:val="white"/>
        </w:rPr>
        <w:tab/>
      </w:r>
      <w:r w:rsidRPr="00D33A3F">
        <w:rPr>
          <w:highlight w:val="white"/>
        </w:rPr>
        <w:tab/>
      </w:r>
      <w:r w:rsidRPr="00D33A3F">
        <w:rPr>
          <w:highlight w:val="white"/>
        </w:rPr>
        <w:tab/>
        <w:t>&lt;FinInstnId&gt;</w:t>
      </w:r>
    </w:p>
    <w:p w14:paraId="026A30C6" w14:textId="77777777" w:rsidR="00D64703" w:rsidRPr="00D33A3F" w:rsidRDefault="00D64703" w:rsidP="00D64703">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sidRPr="00494433">
        <w:t>GLOBUS33</w:t>
      </w:r>
      <w:r>
        <w:t>XXX</w:t>
      </w:r>
      <w:r w:rsidRPr="00D33A3F">
        <w:rPr>
          <w:highlight w:val="white"/>
        </w:rPr>
        <w:t>&lt;/BICFI&gt;</w:t>
      </w:r>
    </w:p>
    <w:p w14:paraId="3EDDBD76" w14:textId="77777777" w:rsidR="00D64703" w:rsidRPr="00D33A3F" w:rsidRDefault="00D64703" w:rsidP="00D64703">
      <w:pPr>
        <w:pStyle w:val="XMLCode"/>
        <w:rPr>
          <w:highlight w:val="white"/>
        </w:rPr>
      </w:pPr>
      <w:r w:rsidRPr="00D33A3F">
        <w:rPr>
          <w:highlight w:val="white"/>
        </w:rPr>
        <w:tab/>
      </w:r>
      <w:r w:rsidRPr="00D33A3F">
        <w:rPr>
          <w:highlight w:val="white"/>
        </w:rPr>
        <w:tab/>
      </w:r>
      <w:r w:rsidRPr="00D33A3F">
        <w:rPr>
          <w:highlight w:val="white"/>
        </w:rPr>
        <w:tab/>
        <w:t>&lt;/FinInstnId&gt;</w:t>
      </w:r>
    </w:p>
    <w:p w14:paraId="5BBA296D" w14:textId="77777777" w:rsidR="00D64703" w:rsidRPr="00D33A3F" w:rsidRDefault="00D64703" w:rsidP="00D64703">
      <w:pPr>
        <w:pStyle w:val="XMLCode"/>
        <w:rPr>
          <w:highlight w:val="white"/>
        </w:rPr>
      </w:pPr>
      <w:r w:rsidRPr="00D33A3F">
        <w:rPr>
          <w:highlight w:val="white"/>
        </w:rPr>
        <w:tab/>
      </w:r>
      <w:r w:rsidRPr="00D33A3F">
        <w:rPr>
          <w:highlight w:val="white"/>
        </w:rPr>
        <w:tab/>
        <w:t>&lt;/FIId&gt;</w:t>
      </w:r>
    </w:p>
    <w:p w14:paraId="0FD433AF" w14:textId="77777777" w:rsidR="00D64703" w:rsidRPr="00D33A3F" w:rsidRDefault="00D64703" w:rsidP="00D64703">
      <w:pPr>
        <w:pStyle w:val="XMLCode"/>
        <w:rPr>
          <w:highlight w:val="white"/>
        </w:rPr>
      </w:pPr>
      <w:r w:rsidRPr="00D33A3F">
        <w:rPr>
          <w:highlight w:val="white"/>
        </w:rPr>
        <w:tab/>
        <w:t>&lt;/Fr&gt;</w:t>
      </w:r>
    </w:p>
    <w:p w14:paraId="5ACF886E" w14:textId="77777777" w:rsidR="00D64703" w:rsidRPr="00D33A3F" w:rsidRDefault="00D64703" w:rsidP="00D64703">
      <w:pPr>
        <w:pStyle w:val="XMLCode"/>
        <w:rPr>
          <w:highlight w:val="white"/>
        </w:rPr>
      </w:pPr>
      <w:r w:rsidRPr="00D33A3F">
        <w:rPr>
          <w:highlight w:val="white"/>
        </w:rPr>
        <w:tab/>
        <w:t>&lt;To&gt;</w:t>
      </w:r>
    </w:p>
    <w:p w14:paraId="66B1C537" w14:textId="77777777" w:rsidR="00D64703" w:rsidRPr="00D33A3F" w:rsidRDefault="00D64703" w:rsidP="00D64703">
      <w:pPr>
        <w:pStyle w:val="XMLCode"/>
        <w:rPr>
          <w:highlight w:val="white"/>
        </w:rPr>
      </w:pPr>
      <w:r w:rsidRPr="00D33A3F">
        <w:rPr>
          <w:highlight w:val="white"/>
        </w:rPr>
        <w:tab/>
      </w:r>
      <w:r w:rsidRPr="00D33A3F">
        <w:rPr>
          <w:highlight w:val="white"/>
        </w:rPr>
        <w:tab/>
        <w:t>&lt;FIId&gt;</w:t>
      </w:r>
    </w:p>
    <w:p w14:paraId="4CE7C657" w14:textId="77777777" w:rsidR="00D64703" w:rsidRPr="008A014D" w:rsidRDefault="00D64703" w:rsidP="00D64703">
      <w:pPr>
        <w:pStyle w:val="XMLCode"/>
        <w:rPr>
          <w:highlight w:val="white"/>
        </w:rPr>
      </w:pPr>
      <w:r w:rsidRPr="00D33A3F">
        <w:rPr>
          <w:highlight w:val="white"/>
        </w:rPr>
        <w:tab/>
      </w:r>
      <w:r w:rsidRPr="00D33A3F">
        <w:rPr>
          <w:highlight w:val="white"/>
        </w:rPr>
        <w:tab/>
      </w:r>
      <w:r w:rsidRPr="00D33A3F">
        <w:rPr>
          <w:highlight w:val="white"/>
        </w:rPr>
        <w:tab/>
      </w:r>
      <w:r w:rsidRPr="008A014D">
        <w:rPr>
          <w:highlight w:val="white"/>
        </w:rPr>
        <w:t>&lt;FinInstnId&gt;</w:t>
      </w:r>
    </w:p>
    <w:p w14:paraId="72B0DF01" w14:textId="77777777" w:rsidR="00D64703" w:rsidRPr="008A014D" w:rsidRDefault="00D64703" w:rsidP="00D64703">
      <w:pPr>
        <w:pStyle w:val="XMLCode"/>
        <w:rPr>
          <w:highlight w:val="white"/>
        </w:rPr>
      </w:pPr>
      <w:r w:rsidRPr="008A014D">
        <w:rPr>
          <w:highlight w:val="white"/>
        </w:rPr>
        <w:tab/>
      </w:r>
      <w:r w:rsidRPr="008A014D">
        <w:rPr>
          <w:highlight w:val="white"/>
        </w:rPr>
        <w:tab/>
      </w:r>
      <w:r w:rsidRPr="008A014D">
        <w:rPr>
          <w:highlight w:val="white"/>
        </w:rPr>
        <w:tab/>
      </w:r>
      <w:r w:rsidRPr="008A014D">
        <w:rPr>
          <w:highlight w:val="white"/>
        </w:rPr>
        <w:tab/>
        <w:t>&lt;BICFI&gt;</w:t>
      </w:r>
      <w:r>
        <w:rPr>
          <w:highlight w:val="white"/>
        </w:rPr>
        <w:t>FUMAUS33XXX</w:t>
      </w:r>
      <w:r w:rsidRPr="008A014D">
        <w:rPr>
          <w:highlight w:val="white"/>
        </w:rPr>
        <w:t>&lt;/BICFI&gt;</w:t>
      </w:r>
    </w:p>
    <w:p w14:paraId="06681CAF" w14:textId="77777777" w:rsidR="00D64703" w:rsidRPr="008A014D" w:rsidRDefault="00D64703" w:rsidP="00D64703">
      <w:pPr>
        <w:pStyle w:val="XMLCode"/>
        <w:rPr>
          <w:highlight w:val="white"/>
        </w:rPr>
      </w:pPr>
      <w:r w:rsidRPr="008A014D">
        <w:rPr>
          <w:highlight w:val="white"/>
        </w:rPr>
        <w:tab/>
      </w:r>
      <w:r w:rsidRPr="008A014D">
        <w:rPr>
          <w:highlight w:val="white"/>
        </w:rPr>
        <w:tab/>
      </w:r>
      <w:r w:rsidRPr="008A014D">
        <w:rPr>
          <w:highlight w:val="white"/>
        </w:rPr>
        <w:tab/>
        <w:t>&lt;/FinInstnId&gt;</w:t>
      </w:r>
    </w:p>
    <w:p w14:paraId="632107AA" w14:textId="77777777" w:rsidR="00D64703" w:rsidRPr="00D33A3F" w:rsidRDefault="00D64703" w:rsidP="00D64703">
      <w:pPr>
        <w:pStyle w:val="XMLCode"/>
        <w:rPr>
          <w:highlight w:val="white"/>
        </w:rPr>
      </w:pPr>
      <w:r w:rsidRPr="008A014D">
        <w:rPr>
          <w:highlight w:val="white"/>
        </w:rPr>
        <w:tab/>
      </w:r>
      <w:r w:rsidRPr="008A014D">
        <w:rPr>
          <w:highlight w:val="white"/>
        </w:rPr>
        <w:tab/>
      </w:r>
      <w:r w:rsidRPr="00D33A3F">
        <w:rPr>
          <w:highlight w:val="white"/>
        </w:rPr>
        <w:t>&lt;/FIId&gt;</w:t>
      </w:r>
    </w:p>
    <w:p w14:paraId="052FF767" w14:textId="77777777" w:rsidR="00D64703" w:rsidRPr="00D33A3F" w:rsidRDefault="00D64703" w:rsidP="00D64703">
      <w:pPr>
        <w:pStyle w:val="XMLCode"/>
        <w:rPr>
          <w:highlight w:val="white"/>
        </w:rPr>
      </w:pPr>
      <w:r w:rsidRPr="00D33A3F">
        <w:rPr>
          <w:highlight w:val="white"/>
        </w:rPr>
        <w:tab/>
        <w:t>&lt;/To&gt;</w:t>
      </w:r>
    </w:p>
    <w:p w14:paraId="1C32DA73" w14:textId="64785FDF" w:rsidR="00D64703" w:rsidRPr="00D33A3F" w:rsidRDefault="00D64703" w:rsidP="00D64703">
      <w:pPr>
        <w:pStyle w:val="XMLCode"/>
        <w:rPr>
          <w:highlight w:val="white"/>
        </w:rPr>
      </w:pPr>
      <w:r w:rsidRPr="00D33A3F">
        <w:rPr>
          <w:highlight w:val="white"/>
        </w:rPr>
        <w:tab/>
        <w:t>&lt;BizMsgIdr&gt;</w:t>
      </w:r>
      <w:r>
        <w:rPr>
          <w:highlight w:val="white"/>
        </w:rPr>
        <w:t>GLOB000000053</w:t>
      </w:r>
      <w:r w:rsidRPr="00D33A3F">
        <w:rPr>
          <w:highlight w:val="white"/>
        </w:rPr>
        <w:t>&lt;/BizMsgIdr&gt;</w:t>
      </w:r>
    </w:p>
    <w:p w14:paraId="65F331CF" w14:textId="3A9C5472" w:rsidR="00D64703" w:rsidRPr="00D33A3F" w:rsidRDefault="00D64703" w:rsidP="00D64703">
      <w:pPr>
        <w:pStyle w:val="XMLCode"/>
        <w:rPr>
          <w:highlight w:val="white"/>
        </w:rPr>
      </w:pPr>
      <w:r>
        <w:rPr>
          <w:highlight w:val="white"/>
        </w:rPr>
        <w:tab/>
        <w:t>&lt;MsgDefIdr&gt;seev.007.001.07</w:t>
      </w:r>
      <w:r w:rsidRPr="00D33A3F">
        <w:rPr>
          <w:highlight w:val="white"/>
        </w:rPr>
        <w:t>&lt;/MsgDefIdr&gt;</w:t>
      </w:r>
    </w:p>
    <w:p w14:paraId="3DCACFB4" w14:textId="0E0D6C01" w:rsidR="00D64703" w:rsidRPr="00D33A3F" w:rsidRDefault="00D64703" w:rsidP="00D64703">
      <w:pPr>
        <w:pStyle w:val="XMLCode"/>
        <w:rPr>
          <w:highlight w:val="white"/>
        </w:rPr>
      </w:pPr>
      <w:r w:rsidRPr="00D33A3F">
        <w:rPr>
          <w:highlight w:val="white"/>
        </w:rPr>
        <w:tab/>
        <w:t>&lt;CreDt</w:t>
      </w:r>
      <w:r>
        <w:rPr>
          <w:highlight w:val="white"/>
        </w:rPr>
        <w:t>&gt;2019-05-01T14:00</w:t>
      </w:r>
      <w:r w:rsidRPr="00D33A3F">
        <w:rPr>
          <w:highlight w:val="white"/>
        </w:rPr>
        <w:t>:00Z&lt;/CreDt&gt;</w:t>
      </w:r>
    </w:p>
    <w:p w14:paraId="288F0FBF" w14:textId="77777777" w:rsidR="00D64703" w:rsidRPr="00D33A3F" w:rsidRDefault="00D64703" w:rsidP="00D64703">
      <w:pPr>
        <w:pStyle w:val="XMLCode"/>
      </w:pPr>
      <w:r w:rsidRPr="00D33A3F">
        <w:rPr>
          <w:highlight w:val="white"/>
        </w:rPr>
        <w:t>&lt;/AppHdr&gt;</w:t>
      </w:r>
    </w:p>
    <w:p w14:paraId="135BE6AF" w14:textId="1BC2E909" w:rsidR="00D64703" w:rsidRDefault="00D64703" w:rsidP="00D64703">
      <w:pPr>
        <w:widowControl/>
        <w:spacing w:before="0"/>
      </w:pPr>
      <w:r w:rsidRPr="00D33A3F">
        <w:rPr>
          <w:highlight w:val="white"/>
        </w:rPr>
        <w:t>&lt;Document xmlns="urn:i</w:t>
      </w:r>
      <w:r>
        <w:rPr>
          <w:highlight w:val="white"/>
        </w:rPr>
        <w:t>so:std:iso:20022:tech:xsd:seev.007</w:t>
      </w:r>
      <w:r w:rsidRPr="00D33A3F">
        <w:rPr>
          <w:highlight w:val="white"/>
        </w:rPr>
        <w:t>.001.0</w:t>
      </w:r>
      <w:r w:rsidR="00F125B5">
        <w:rPr>
          <w:highlight w:val="white"/>
        </w:rPr>
        <w:t>8</w:t>
      </w:r>
      <w:r w:rsidRPr="00D33A3F">
        <w:rPr>
          <w:highlight w:val="white"/>
        </w:rPr>
        <w:t>" xmlns:xsi="http://www.w3.org/2001/XMLSchema-instance"&gt;</w:t>
      </w:r>
    </w:p>
    <w:p w14:paraId="24747636" w14:textId="20B2C031" w:rsidR="00E25300" w:rsidRDefault="00E25300" w:rsidP="006F7D45">
      <w:pPr>
        <w:pStyle w:val="StyleXMLSampleLatinBodyCalibri10ptLeft0"/>
        <w:rPr>
          <w:color w:val="000000"/>
          <w:highlight w:val="white"/>
        </w:rPr>
      </w:pPr>
      <w:bookmarkStart w:id="44" w:name="_Toc259630504"/>
      <w:r>
        <w:rPr>
          <w:color w:val="0000FF"/>
          <w:highlight w:val="white"/>
        </w:rPr>
        <w:t>&lt;</w:t>
      </w:r>
      <w:r>
        <w:rPr>
          <w:highlight w:val="white"/>
        </w:rPr>
        <w:t>MtgVoteExctnConf</w:t>
      </w:r>
      <w:r>
        <w:rPr>
          <w:color w:val="0000FF"/>
          <w:highlight w:val="white"/>
        </w:rPr>
        <w:t>&gt;</w:t>
      </w:r>
    </w:p>
    <w:p w14:paraId="22E7C8DD" w14:textId="374C3349" w:rsidR="00E25300" w:rsidRDefault="00E25300" w:rsidP="006F7D45">
      <w:pPr>
        <w:pStyle w:val="StyleXMLSampleLatinBodyCalibri10ptLeft0"/>
        <w:rPr>
          <w:color w:val="000000"/>
          <w:highlight w:val="white"/>
        </w:rPr>
      </w:pPr>
      <w:r>
        <w:rPr>
          <w:color w:val="000000"/>
          <w:highlight w:val="white"/>
        </w:rPr>
        <w:lastRenderedPageBreak/>
        <w:tab/>
      </w:r>
      <w:r>
        <w:rPr>
          <w:color w:val="000000"/>
          <w:highlight w:val="white"/>
        </w:rPr>
        <w:tab/>
      </w:r>
      <w:r>
        <w:rPr>
          <w:color w:val="0000FF"/>
          <w:highlight w:val="white"/>
        </w:rPr>
        <w:t>&lt;</w:t>
      </w:r>
      <w:r>
        <w:rPr>
          <w:highlight w:val="white"/>
        </w:rPr>
        <w:t>MtgInstrId</w:t>
      </w:r>
      <w:r>
        <w:rPr>
          <w:color w:val="0000FF"/>
          <w:highlight w:val="white"/>
        </w:rPr>
        <w:t>&gt;</w:t>
      </w:r>
      <w:r w:rsidR="00D64703">
        <w:rPr>
          <w:highlight w:val="white"/>
        </w:rPr>
        <w:t>FUMA</w:t>
      </w:r>
      <w:r w:rsidR="00D64703" w:rsidRPr="00D33A3F">
        <w:rPr>
          <w:highlight w:val="white"/>
        </w:rPr>
        <w:t>000000001</w:t>
      </w:r>
      <w:r>
        <w:rPr>
          <w:color w:val="0000FF"/>
          <w:highlight w:val="white"/>
        </w:rPr>
        <w:t>&lt;/</w:t>
      </w:r>
      <w:r>
        <w:rPr>
          <w:highlight w:val="white"/>
        </w:rPr>
        <w:t>MtgInstrId</w:t>
      </w:r>
      <w:r>
        <w:rPr>
          <w:color w:val="0000FF"/>
          <w:highlight w:val="white"/>
        </w:rPr>
        <w:t>&gt;</w:t>
      </w:r>
    </w:p>
    <w:p w14:paraId="3111988F"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7749CD98" w14:textId="163DAE98" w:rsidR="006F7D45" w:rsidRDefault="00D64703" w:rsidP="006F7D45">
      <w:pPr>
        <w:pStyle w:val="StyleXMLSampleLatinBodyCalibri10ptLeft0"/>
        <w:rPr>
          <w:color w:val="000000"/>
          <w:highlight w:val="white"/>
        </w:rPr>
      </w:pPr>
      <w:r>
        <w:rPr>
          <w:color w:val="0000FF"/>
          <w:highlight w:val="white"/>
        </w:rPr>
        <w:tab/>
      </w:r>
      <w:r>
        <w:rPr>
          <w:color w:val="0000FF"/>
          <w:highlight w:val="white"/>
        </w:rPr>
        <w:tab/>
      </w:r>
      <w:r>
        <w:rPr>
          <w:color w:val="0000FF"/>
          <w:highlight w:val="white"/>
        </w:rPr>
        <w:tab/>
      </w:r>
      <w:r w:rsidR="006F7D45">
        <w:rPr>
          <w:color w:val="0000FF"/>
          <w:highlight w:val="white"/>
        </w:rPr>
        <w:t>&lt;</w:t>
      </w:r>
      <w:r w:rsidR="006F7D45">
        <w:rPr>
          <w:highlight w:val="white"/>
        </w:rPr>
        <w:t>MtgId</w:t>
      </w:r>
      <w:r w:rsidR="006F7D45">
        <w:rPr>
          <w:color w:val="0000FF"/>
          <w:highlight w:val="white"/>
        </w:rPr>
        <w:t>&gt;</w:t>
      </w:r>
      <w:r w:rsidR="006F7D45">
        <w:rPr>
          <w:color w:val="000000"/>
          <w:highlight w:val="white"/>
        </w:rPr>
        <w:t>AGM4528</w:t>
      </w:r>
      <w:r w:rsidR="006F7D45">
        <w:rPr>
          <w:color w:val="0000FF"/>
          <w:highlight w:val="white"/>
        </w:rPr>
        <w:t>&lt;/</w:t>
      </w:r>
      <w:r w:rsidR="006F7D45">
        <w:rPr>
          <w:highlight w:val="white"/>
        </w:rPr>
        <w:t>MtgId</w:t>
      </w:r>
      <w:r w:rsidR="006F7D45">
        <w:rPr>
          <w:color w:val="0000FF"/>
          <w:highlight w:val="white"/>
        </w:rPr>
        <w:t>&gt;</w:t>
      </w:r>
      <w:r w:rsidR="006F7D45">
        <w:rPr>
          <w:color w:val="000000"/>
          <w:highlight w:val="white"/>
        </w:rPr>
        <w:tab/>
      </w:r>
      <w:r w:rsidR="00E25300">
        <w:rPr>
          <w:color w:val="000000"/>
          <w:highlight w:val="white"/>
        </w:rPr>
        <w:tab/>
      </w:r>
      <w:r w:rsidR="00E25300">
        <w:rPr>
          <w:color w:val="000000"/>
          <w:highlight w:val="white"/>
        </w:rPr>
        <w:tab/>
      </w:r>
      <w:r w:rsidR="00E25300">
        <w:rPr>
          <w:color w:val="000000"/>
          <w:highlight w:val="white"/>
        </w:rPr>
        <w:tab/>
      </w:r>
    </w:p>
    <w:p w14:paraId="0B166A5D" w14:textId="575C64CA" w:rsidR="00E25300" w:rsidRDefault="00D64703" w:rsidP="006F7D45">
      <w:pPr>
        <w:pStyle w:val="StyleXMLSampleLatinBodyCalibri10ptLeft0"/>
        <w:rPr>
          <w:color w:val="000000"/>
          <w:highlight w:val="white"/>
        </w:rPr>
      </w:pPr>
      <w:r>
        <w:rPr>
          <w:color w:val="0000FF"/>
          <w:highlight w:val="white"/>
        </w:rPr>
        <w:tab/>
      </w:r>
      <w:r>
        <w:rPr>
          <w:color w:val="0000FF"/>
          <w:highlight w:val="white"/>
        </w:rPr>
        <w:tab/>
      </w:r>
      <w:r>
        <w:rPr>
          <w:color w:val="0000FF"/>
          <w:highlight w:val="white"/>
        </w:rPr>
        <w:tab/>
      </w:r>
      <w:r w:rsidR="00E25300">
        <w:rPr>
          <w:color w:val="0000FF"/>
          <w:highlight w:val="white"/>
        </w:rPr>
        <w:t>&lt;</w:t>
      </w:r>
      <w:r w:rsidR="00E25300">
        <w:rPr>
          <w:highlight w:val="white"/>
        </w:rPr>
        <w:t>IssrMtgId</w:t>
      </w:r>
      <w:r w:rsidR="00E25300">
        <w:rPr>
          <w:color w:val="0000FF"/>
          <w:highlight w:val="white"/>
        </w:rPr>
        <w:t>&gt;</w:t>
      </w:r>
      <w:r w:rsidR="00E25300">
        <w:rPr>
          <w:color w:val="000000"/>
          <w:highlight w:val="white"/>
        </w:rPr>
        <w:t>LS001</w:t>
      </w:r>
      <w:r w:rsidR="00E25300">
        <w:rPr>
          <w:color w:val="0000FF"/>
          <w:highlight w:val="white"/>
        </w:rPr>
        <w:t>&lt;/</w:t>
      </w:r>
      <w:r w:rsidR="00E25300">
        <w:rPr>
          <w:highlight w:val="white"/>
        </w:rPr>
        <w:t>IssrMtgId</w:t>
      </w:r>
      <w:r w:rsidR="00E25300">
        <w:rPr>
          <w:color w:val="0000FF"/>
          <w:highlight w:val="white"/>
        </w:rPr>
        <w:t>&gt;</w:t>
      </w:r>
    </w:p>
    <w:p w14:paraId="75FB1F0A"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MtgDtAndTm</w:t>
      </w:r>
      <w:r>
        <w:rPr>
          <w:color w:val="0000FF"/>
          <w:highlight w:val="white"/>
        </w:rPr>
        <w:t>&gt;</w:t>
      </w:r>
      <w:r>
        <w:rPr>
          <w:color w:val="000000"/>
          <w:highlight w:val="white"/>
        </w:rPr>
        <w:t>2019-04-28T11:00:00</w:t>
      </w:r>
      <w:r>
        <w:rPr>
          <w:color w:val="0000FF"/>
          <w:highlight w:val="white"/>
        </w:rPr>
        <w:t>&lt;/</w:t>
      </w:r>
      <w:r>
        <w:rPr>
          <w:highlight w:val="white"/>
        </w:rPr>
        <w:t>MtgDtAndTm</w:t>
      </w:r>
      <w:r>
        <w:rPr>
          <w:color w:val="0000FF"/>
          <w:highlight w:val="white"/>
        </w:rPr>
        <w:t>&gt;</w:t>
      </w:r>
    </w:p>
    <w:p w14:paraId="3DE2B7BF"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Tp</w:t>
      </w:r>
      <w:r>
        <w:rPr>
          <w:color w:val="0000FF"/>
          <w:highlight w:val="white"/>
        </w:rPr>
        <w:t>&gt;</w:t>
      </w:r>
      <w:r>
        <w:rPr>
          <w:color w:val="000000"/>
          <w:highlight w:val="white"/>
        </w:rPr>
        <w:t>GMET</w:t>
      </w:r>
      <w:r>
        <w:rPr>
          <w:color w:val="0000FF"/>
          <w:highlight w:val="white"/>
        </w:rPr>
        <w:t>&lt;/</w:t>
      </w:r>
      <w:r>
        <w:rPr>
          <w:highlight w:val="white"/>
        </w:rPr>
        <w:t>Tp</w:t>
      </w:r>
      <w:r>
        <w:rPr>
          <w:color w:val="0000FF"/>
          <w:highlight w:val="white"/>
        </w:rPr>
        <w:t>&gt;</w:t>
      </w:r>
    </w:p>
    <w:p w14:paraId="3DAFF0A1"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21AF2CF4"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AdrLine</w:t>
      </w:r>
      <w:r>
        <w:rPr>
          <w:color w:val="0000FF"/>
          <w:highlight w:val="white"/>
        </w:rPr>
        <w:t>&gt;</w:t>
      </w:r>
      <w:r>
        <w:rPr>
          <w:color w:val="000000"/>
          <w:highlight w:val="white"/>
        </w:rPr>
        <w:t>Great Hall at Kensington Town Hall</w:t>
      </w:r>
      <w:r>
        <w:rPr>
          <w:color w:val="0000FF"/>
          <w:highlight w:val="white"/>
        </w:rPr>
        <w:t>&lt;/</w:t>
      </w:r>
      <w:r>
        <w:rPr>
          <w:highlight w:val="white"/>
        </w:rPr>
        <w:t>AdrLine</w:t>
      </w:r>
      <w:r>
        <w:rPr>
          <w:color w:val="0000FF"/>
          <w:highlight w:val="white"/>
        </w:rPr>
        <w:t>&gt;</w:t>
      </w:r>
    </w:p>
    <w:p w14:paraId="585C45A9"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StrtNm</w:t>
      </w:r>
      <w:r>
        <w:rPr>
          <w:color w:val="0000FF"/>
          <w:highlight w:val="white"/>
        </w:rPr>
        <w:t>&gt;</w:t>
      </w:r>
      <w:r>
        <w:rPr>
          <w:color w:val="000000"/>
          <w:highlight w:val="white"/>
        </w:rPr>
        <w:t>Hornton Street</w:t>
      </w:r>
      <w:r>
        <w:rPr>
          <w:color w:val="0000FF"/>
          <w:highlight w:val="white"/>
        </w:rPr>
        <w:t>&lt;/</w:t>
      </w:r>
      <w:r>
        <w:rPr>
          <w:highlight w:val="white"/>
        </w:rPr>
        <w:t>StrtNm</w:t>
      </w:r>
      <w:r>
        <w:rPr>
          <w:color w:val="0000FF"/>
          <w:highlight w:val="white"/>
        </w:rPr>
        <w:t>&gt;</w:t>
      </w:r>
    </w:p>
    <w:p w14:paraId="66E94700"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PstCd</w:t>
      </w:r>
      <w:r>
        <w:rPr>
          <w:color w:val="0000FF"/>
          <w:highlight w:val="white"/>
        </w:rPr>
        <w:t>&gt;</w:t>
      </w:r>
      <w:r>
        <w:rPr>
          <w:color w:val="000000"/>
          <w:highlight w:val="white"/>
        </w:rPr>
        <w:t>W87NX</w:t>
      </w:r>
      <w:r>
        <w:rPr>
          <w:color w:val="0000FF"/>
          <w:highlight w:val="white"/>
        </w:rPr>
        <w:t>&lt;/</w:t>
      </w:r>
      <w:r>
        <w:rPr>
          <w:highlight w:val="white"/>
        </w:rPr>
        <w:t>PstCd</w:t>
      </w:r>
      <w:r>
        <w:rPr>
          <w:color w:val="0000FF"/>
          <w:highlight w:val="white"/>
        </w:rPr>
        <w:t>&gt;</w:t>
      </w:r>
    </w:p>
    <w:p w14:paraId="1E55A657"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TwnNm</w:t>
      </w:r>
      <w:r>
        <w:rPr>
          <w:color w:val="0000FF"/>
          <w:highlight w:val="white"/>
        </w:rPr>
        <w:t>&gt;</w:t>
      </w:r>
      <w:r>
        <w:rPr>
          <w:color w:val="000000"/>
          <w:highlight w:val="white"/>
        </w:rPr>
        <w:t>London</w:t>
      </w:r>
      <w:r>
        <w:rPr>
          <w:color w:val="0000FF"/>
          <w:highlight w:val="white"/>
        </w:rPr>
        <w:t>&lt;/</w:t>
      </w:r>
      <w:r>
        <w:rPr>
          <w:highlight w:val="white"/>
        </w:rPr>
        <w:t>TwnNm</w:t>
      </w:r>
      <w:r>
        <w:rPr>
          <w:color w:val="0000FF"/>
          <w:highlight w:val="white"/>
        </w:rPr>
        <w:t>&gt;</w:t>
      </w:r>
    </w:p>
    <w:p w14:paraId="56DB1B31"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Ctry</w:t>
      </w:r>
      <w:r>
        <w:rPr>
          <w:color w:val="0000FF"/>
          <w:highlight w:val="white"/>
        </w:rPr>
        <w:t>&gt;</w:t>
      </w:r>
      <w:r>
        <w:rPr>
          <w:color w:val="000000"/>
          <w:highlight w:val="white"/>
        </w:rPr>
        <w:t>GB</w:t>
      </w:r>
      <w:r>
        <w:rPr>
          <w:color w:val="0000FF"/>
          <w:highlight w:val="white"/>
        </w:rPr>
        <w:t>&lt;/</w:t>
      </w:r>
      <w:r>
        <w:rPr>
          <w:highlight w:val="white"/>
        </w:rPr>
        <w:t>Ctry</w:t>
      </w:r>
      <w:r>
        <w:rPr>
          <w:color w:val="0000FF"/>
          <w:highlight w:val="white"/>
        </w:rPr>
        <w:t>&gt;</w:t>
      </w:r>
    </w:p>
    <w:p w14:paraId="2EAEFA7F"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09CCAFDC"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0C83369C"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20D2AE2E"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ISIN</w:t>
      </w:r>
      <w:r>
        <w:rPr>
          <w:color w:val="0000FF"/>
          <w:highlight w:val="white"/>
        </w:rPr>
        <w:t>&gt;</w:t>
      </w:r>
      <w:r>
        <w:rPr>
          <w:color w:val="000000"/>
          <w:highlight w:val="white"/>
        </w:rPr>
        <w:t>GB3333A53L22</w:t>
      </w:r>
      <w:r>
        <w:rPr>
          <w:color w:val="0000FF"/>
          <w:highlight w:val="white"/>
        </w:rPr>
        <w:t>&lt;/</w:t>
      </w:r>
      <w:r>
        <w:rPr>
          <w:highlight w:val="white"/>
        </w:rPr>
        <w:t>ISIN</w:t>
      </w:r>
      <w:r>
        <w:rPr>
          <w:color w:val="0000FF"/>
          <w:highlight w:val="white"/>
        </w:rPr>
        <w:t>&gt;</w:t>
      </w:r>
    </w:p>
    <w:p w14:paraId="4D70D455"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7C8E8E80"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VoteInstrs</w:t>
      </w:r>
      <w:r>
        <w:rPr>
          <w:color w:val="0000FF"/>
          <w:highlight w:val="white"/>
        </w:rPr>
        <w:t>&gt;</w:t>
      </w:r>
    </w:p>
    <w:p w14:paraId="03FDCB9A"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SnglInstrId</w:t>
      </w:r>
      <w:r>
        <w:rPr>
          <w:color w:val="0000FF"/>
          <w:highlight w:val="white"/>
        </w:rPr>
        <w:t>&gt;</w:t>
      </w:r>
      <w:r>
        <w:rPr>
          <w:color w:val="000000"/>
          <w:highlight w:val="white"/>
        </w:rPr>
        <w:t>ABC123</w:t>
      </w:r>
      <w:r>
        <w:rPr>
          <w:color w:val="0000FF"/>
          <w:highlight w:val="white"/>
        </w:rPr>
        <w:t>&lt;/</w:t>
      </w:r>
      <w:r>
        <w:rPr>
          <w:highlight w:val="white"/>
        </w:rPr>
        <w:t>SnglInstrId</w:t>
      </w:r>
      <w:r>
        <w:rPr>
          <w:color w:val="0000FF"/>
          <w:highlight w:val="white"/>
        </w:rPr>
        <w:t>&gt;</w:t>
      </w:r>
    </w:p>
    <w:p w14:paraId="3A78733D"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StgInstr</w:t>
      </w:r>
      <w:r>
        <w:rPr>
          <w:color w:val="0000FF"/>
          <w:highlight w:val="white"/>
        </w:rPr>
        <w:t>&gt;</w:t>
      </w:r>
      <w:r>
        <w:rPr>
          <w:color w:val="000000"/>
          <w:highlight w:val="white"/>
        </w:rPr>
        <w:t>true</w:t>
      </w:r>
      <w:r>
        <w:rPr>
          <w:color w:val="0000FF"/>
          <w:highlight w:val="white"/>
        </w:rPr>
        <w:t>&lt;/</w:t>
      </w:r>
      <w:r>
        <w:rPr>
          <w:highlight w:val="white"/>
        </w:rPr>
        <w:t>StgInstr</w:t>
      </w:r>
      <w:r>
        <w:rPr>
          <w:color w:val="0000FF"/>
          <w:highlight w:val="white"/>
        </w:rPr>
        <w:t>&gt;</w:t>
      </w:r>
    </w:p>
    <w:p w14:paraId="39E9D004"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ModltyOfCntg</w:t>
      </w:r>
      <w:r>
        <w:rPr>
          <w:color w:val="0000FF"/>
          <w:highlight w:val="white"/>
        </w:rPr>
        <w:t>&gt;</w:t>
      </w:r>
    </w:p>
    <w:p w14:paraId="59DDEFA9"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Cd</w:t>
      </w:r>
      <w:r>
        <w:rPr>
          <w:color w:val="0000FF"/>
          <w:highlight w:val="white"/>
        </w:rPr>
        <w:t>&gt;</w:t>
      </w:r>
      <w:r>
        <w:rPr>
          <w:color w:val="000000"/>
          <w:highlight w:val="white"/>
        </w:rPr>
        <w:t>PVAM</w:t>
      </w:r>
      <w:r>
        <w:rPr>
          <w:color w:val="0000FF"/>
          <w:highlight w:val="white"/>
        </w:rPr>
        <w:t>&lt;/</w:t>
      </w:r>
      <w:r>
        <w:rPr>
          <w:highlight w:val="white"/>
        </w:rPr>
        <w:t>Cd</w:t>
      </w:r>
      <w:r>
        <w:rPr>
          <w:color w:val="0000FF"/>
          <w:highlight w:val="white"/>
        </w:rPr>
        <w:t>&gt;</w:t>
      </w:r>
    </w:p>
    <w:p w14:paraId="324007CD"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ModltyOfCntg</w:t>
      </w:r>
      <w:r>
        <w:rPr>
          <w:color w:val="0000FF"/>
          <w:highlight w:val="white"/>
        </w:rPr>
        <w:t>&gt;</w:t>
      </w:r>
    </w:p>
    <w:p w14:paraId="5D782268"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VotePerRsltn</w:t>
      </w:r>
      <w:r>
        <w:rPr>
          <w:color w:val="0000FF"/>
          <w:highlight w:val="white"/>
        </w:rPr>
        <w:t>&gt;</w:t>
      </w:r>
    </w:p>
    <w:p w14:paraId="64CCCEF0"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IssrLabl</w:t>
      </w:r>
      <w:r>
        <w:rPr>
          <w:color w:val="0000FF"/>
          <w:highlight w:val="white"/>
        </w:rPr>
        <w:t>&gt;</w:t>
      </w:r>
      <w:r>
        <w:rPr>
          <w:color w:val="000000"/>
          <w:highlight w:val="white"/>
        </w:rPr>
        <w:t>1</w:t>
      </w:r>
      <w:r>
        <w:rPr>
          <w:color w:val="0000FF"/>
          <w:highlight w:val="white"/>
        </w:rPr>
        <w:t>&lt;/</w:t>
      </w:r>
      <w:r>
        <w:rPr>
          <w:highlight w:val="white"/>
        </w:rPr>
        <w:t>IssrLabl</w:t>
      </w:r>
      <w:r>
        <w:rPr>
          <w:color w:val="0000FF"/>
          <w:highlight w:val="white"/>
        </w:rPr>
        <w:t>&gt;</w:t>
      </w:r>
    </w:p>
    <w:p w14:paraId="202BC141"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For</w:t>
      </w:r>
      <w:r>
        <w:rPr>
          <w:color w:val="0000FF"/>
          <w:highlight w:val="white"/>
        </w:rPr>
        <w:t>&gt;</w:t>
      </w:r>
    </w:p>
    <w:p w14:paraId="49A19BF3"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250</w:t>
      </w:r>
      <w:r>
        <w:rPr>
          <w:color w:val="0000FF"/>
          <w:highlight w:val="white"/>
        </w:rPr>
        <w:t>&lt;/</w:t>
      </w:r>
      <w:r>
        <w:rPr>
          <w:highlight w:val="white"/>
        </w:rPr>
        <w:t>Unit</w:t>
      </w:r>
      <w:r>
        <w:rPr>
          <w:color w:val="0000FF"/>
          <w:highlight w:val="white"/>
        </w:rPr>
        <w:t>&gt;</w:t>
      </w:r>
    </w:p>
    <w:p w14:paraId="57E8A21A"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For</w:t>
      </w:r>
      <w:r>
        <w:rPr>
          <w:color w:val="0000FF"/>
          <w:highlight w:val="white"/>
        </w:rPr>
        <w:t>&gt;</w:t>
      </w:r>
    </w:p>
    <w:p w14:paraId="129F9DB5"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VotePerRsltn</w:t>
      </w:r>
      <w:r>
        <w:rPr>
          <w:color w:val="0000FF"/>
          <w:highlight w:val="white"/>
        </w:rPr>
        <w:t>&gt;</w:t>
      </w:r>
    </w:p>
    <w:p w14:paraId="1071EF90"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VotePerRsltn</w:t>
      </w:r>
      <w:r>
        <w:rPr>
          <w:color w:val="0000FF"/>
          <w:highlight w:val="white"/>
        </w:rPr>
        <w:t>&gt;</w:t>
      </w:r>
    </w:p>
    <w:p w14:paraId="7E0033BC"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IssrLabl</w:t>
      </w:r>
      <w:r>
        <w:rPr>
          <w:color w:val="0000FF"/>
          <w:highlight w:val="white"/>
        </w:rPr>
        <w:t>&gt;</w:t>
      </w:r>
      <w:r>
        <w:rPr>
          <w:color w:val="000000"/>
          <w:highlight w:val="white"/>
        </w:rPr>
        <w:t>2</w:t>
      </w:r>
      <w:r>
        <w:rPr>
          <w:color w:val="0000FF"/>
          <w:highlight w:val="white"/>
        </w:rPr>
        <w:t>&lt;/</w:t>
      </w:r>
      <w:r>
        <w:rPr>
          <w:highlight w:val="white"/>
        </w:rPr>
        <w:t>IssrLabl</w:t>
      </w:r>
      <w:r>
        <w:rPr>
          <w:color w:val="0000FF"/>
          <w:highlight w:val="white"/>
        </w:rPr>
        <w:t>&gt;</w:t>
      </w:r>
    </w:p>
    <w:p w14:paraId="68CDBDFD"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Agnst</w:t>
      </w:r>
      <w:r>
        <w:rPr>
          <w:color w:val="0000FF"/>
          <w:highlight w:val="white"/>
        </w:rPr>
        <w:t>&gt;</w:t>
      </w:r>
    </w:p>
    <w:p w14:paraId="37FE7524"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80</w:t>
      </w:r>
      <w:r>
        <w:rPr>
          <w:color w:val="0000FF"/>
          <w:highlight w:val="white"/>
        </w:rPr>
        <w:t>&lt;/</w:t>
      </w:r>
      <w:r>
        <w:rPr>
          <w:highlight w:val="white"/>
        </w:rPr>
        <w:t>Unit</w:t>
      </w:r>
      <w:r>
        <w:rPr>
          <w:color w:val="0000FF"/>
          <w:highlight w:val="white"/>
        </w:rPr>
        <w:t>&gt;</w:t>
      </w:r>
    </w:p>
    <w:p w14:paraId="37E0C4F0"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Agnst</w:t>
      </w:r>
      <w:r>
        <w:rPr>
          <w:color w:val="0000FF"/>
          <w:highlight w:val="white"/>
        </w:rPr>
        <w:t>&gt;</w:t>
      </w:r>
    </w:p>
    <w:p w14:paraId="44F00361"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Abstn</w:t>
      </w:r>
      <w:r>
        <w:rPr>
          <w:color w:val="0000FF"/>
          <w:highlight w:val="white"/>
        </w:rPr>
        <w:t>&gt;</w:t>
      </w:r>
    </w:p>
    <w:p w14:paraId="46BE720F"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170</w:t>
      </w:r>
      <w:r>
        <w:rPr>
          <w:color w:val="0000FF"/>
          <w:highlight w:val="white"/>
        </w:rPr>
        <w:t>&lt;/</w:t>
      </w:r>
      <w:r>
        <w:rPr>
          <w:highlight w:val="white"/>
        </w:rPr>
        <w:t>Unit</w:t>
      </w:r>
      <w:r>
        <w:rPr>
          <w:color w:val="0000FF"/>
          <w:highlight w:val="white"/>
        </w:rPr>
        <w:t>&gt;</w:t>
      </w:r>
    </w:p>
    <w:p w14:paraId="132A90C7"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Abstn</w:t>
      </w:r>
      <w:r>
        <w:rPr>
          <w:color w:val="0000FF"/>
          <w:highlight w:val="white"/>
        </w:rPr>
        <w:t>&gt;</w:t>
      </w:r>
    </w:p>
    <w:p w14:paraId="6300E846"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VotePerRsltn</w:t>
      </w:r>
      <w:r>
        <w:rPr>
          <w:color w:val="0000FF"/>
          <w:highlight w:val="white"/>
        </w:rPr>
        <w:t>&gt;</w:t>
      </w:r>
    </w:p>
    <w:p w14:paraId="34DBB84C"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VotePerRsltn</w:t>
      </w:r>
      <w:r>
        <w:rPr>
          <w:color w:val="0000FF"/>
          <w:highlight w:val="white"/>
        </w:rPr>
        <w:t>&gt;</w:t>
      </w:r>
    </w:p>
    <w:p w14:paraId="6C3A008B"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IssrLabl</w:t>
      </w:r>
      <w:r>
        <w:rPr>
          <w:color w:val="0000FF"/>
          <w:highlight w:val="white"/>
        </w:rPr>
        <w:t>&gt;</w:t>
      </w:r>
      <w:r>
        <w:rPr>
          <w:color w:val="000000"/>
          <w:highlight w:val="white"/>
        </w:rPr>
        <w:t>3</w:t>
      </w:r>
      <w:r>
        <w:rPr>
          <w:color w:val="0000FF"/>
          <w:highlight w:val="white"/>
        </w:rPr>
        <w:t>&lt;/</w:t>
      </w:r>
      <w:r>
        <w:rPr>
          <w:highlight w:val="white"/>
        </w:rPr>
        <w:t>IssrLabl</w:t>
      </w:r>
      <w:r>
        <w:rPr>
          <w:color w:val="0000FF"/>
          <w:highlight w:val="white"/>
        </w:rPr>
        <w:t>&gt;</w:t>
      </w:r>
    </w:p>
    <w:p w14:paraId="0833B289"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For</w:t>
      </w:r>
      <w:r>
        <w:rPr>
          <w:color w:val="0000FF"/>
          <w:highlight w:val="white"/>
        </w:rPr>
        <w:t>&gt;</w:t>
      </w:r>
    </w:p>
    <w:p w14:paraId="4254E3BF"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170</w:t>
      </w:r>
      <w:r>
        <w:rPr>
          <w:color w:val="0000FF"/>
          <w:highlight w:val="white"/>
        </w:rPr>
        <w:t>&lt;/</w:t>
      </w:r>
      <w:r>
        <w:rPr>
          <w:highlight w:val="white"/>
        </w:rPr>
        <w:t>Unit</w:t>
      </w:r>
      <w:r>
        <w:rPr>
          <w:color w:val="0000FF"/>
          <w:highlight w:val="white"/>
        </w:rPr>
        <w:t>&gt;</w:t>
      </w:r>
    </w:p>
    <w:p w14:paraId="4DB1F625"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For</w:t>
      </w:r>
      <w:r>
        <w:rPr>
          <w:color w:val="0000FF"/>
          <w:highlight w:val="white"/>
        </w:rPr>
        <w:t>&gt;</w:t>
      </w:r>
    </w:p>
    <w:p w14:paraId="3F3CC887"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Agnst</w:t>
      </w:r>
      <w:r>
        <w:rPr>
          <w:color w:val="0000FF"/>
          <w:highlight w:val="white"/>
        </w:rPr>
        <w:t>&gt;</w:t>
      </w:r>
    </w:p>
    <w:p w14:paraId="19E5A9C7" w14:textId="6E58B951"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30</w:t>
      </w:r>
      <w:r>
        <w:rPr>
          <w:color w:val="0000FF"/>
          <w:highlight w:val="white"/>
        </w:rPr>
        <w:t>&lt;/</w:t>
      </w:r>
      <w:r>
        <w:rPr>
          <w:highlight w:val="white"/>
        </w:rPr>
        <w:t>Unit</w:t>
      </w:r>
      <w:r>
        <w:rPr>
          <w:color w:val="0000FF"/>
          <w:highlight w:val="white"/>
        </w:rPr>
        <w:t>&gt;</w:t>
      </w:r>
    </w:p>
    <w:p w14:paraId="1AAEFCC1"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Agnst</w:t>
      </w:r>
      <w:r>
        <w:rPr>
          <w:color w:val="0000FF"/>
          <w:highlight w:val="white"/>
        </w:rPr>
        <w:t>&gt;</w:t>
      </w:r>
    </w:p>
    <w:p w14:paraId="46233A33"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Abstn</w:t>
      </w:r>
      <w:r>
        <w:rPr>
          <w:color w:val="0000FF"/>
          <w:highlight w:val="white"/>
        </w:rPr>
        <w:t>&gt;</w:t>
      </w:r>
    </w:p>
    <w:p w14:paraId="507C984F" w14:textId="09557F3D"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50</w:t>
      </w:r>
      <w:r>
        <w:rPr>
          <w:color w:val="0000FF"/>
          <w:highlight w:val="white"/>
        </w:rPr>
        <w:t>&lt;/</w:t>
      </w:r>
      <w:r>
        <w:rPr>
          <w:highlight w:val="white"/>
        </w:rPr>
        <w:t>Unit</w:t>
      </w:r>
      <w:r>
        <w:rPr>
          <w:color w:val="0000FF"/>
          <w:highlight w:val="white"/>
        </w:rPr>
        <w:t>&gt;</w:t>
      </w:r>
    </w:p>
    <w:p w14:paraId="56EBEA1C"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Abstn</w:t>
      </w:r>
      <w:r>
        <w:rPr>
          <w:color w:val="0000FF"/>
          <w:highlight w:val="white"/>
        </w:rPr>
        <w:t>&gt;</w:t>
      </w:r>
    </w:p>
    <w:p w14:paraId="33812517"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VotePerRsltn</w:t>
      </w:r>
      <w:r>
        <w:rPr>
          <w:color w:val="0000FF"/>
          <w:highlight w:val="white"/>
        </w:rPr>
        <w:t>&gt;</w:t>
      </w:r>
    </w:p>
    <w:p w14:paraId="7C78B2ED" w14:textId="77777777" w:rsidR="00E25300" w:rsidRDefault="00E25300" w:rsidP="006F7D4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VoteInstrs</w:t>
      </w:r>
      <w:r>
        <w:rPr>
          <w:color w:val="0000FF"/>
          <w:highlight w:val="white"/>
        </w:rPr>
        <w:t>&gt;</w:t>
      </w:r>
    </w:p>
    <w:p w14:paraId="737C8A69" w14:textId="1E22D308" w:rsidR="0037156E" w:rsidRDefault="00E25300" w:rsidP="006F7D45">
      <w:pPr>
        <w:pStyle w:val="StyleXMLSampleLatinBodyCalibri10ptLeft0"/>
        <w:rPr>
          <w:color w:val="0000FF"/>
        </w:rPr>
      </w:pPr>
      <w:r>
        <w:rPr>
          <w:color w:val="000000"/>
          <w:highlight w:val="white"/>
        </w:rPr>
        <w:tab/>
      </w:r>
      <w:r>
        <w:rPr>
          <w:color w:val="0000FF"/>
          <w:highlight w:val="white"/>
        </w:rPr>
        <w:t>&lt;/</w:t>
      </w:r>
      <w:r>
        <w:rPr>
          <w:highlight w:val="white"/>
        </w:rPr>
        <w:t>MtgVoteExctnConf</w:t>
      </w:r>
      <w:r>
        <w:rPr>
          <w:color w:val="0000FF"/>
          <w:highlight w:val="white"/>
        </w:rPr>
        <w:t>&gt;</w:t>
      </w:r>
    </w:p>
    <w:p w14:paraId="39068EA8" w14:textId="022E3D74" w:rsidR="00D64703" w:rsidRDefault="00D64703" w:rsidP="006F7D45">
      <w:pPr>
        <w:pStyle w:val="StyleXMLSampleLatinBodyCalibri10ptLeft0"/>
        <w:rPr>
          <w:b/>
          <w:sz w:val="24"/>
        </w:rPr>
      </w:pPr>
      <w:r>
        <w:rPr>
          <w:color w:val="0000FF"/>
        </w:rPr>
        <w:t>&lt;/Document&gt;</w:t>
      </w:r>
    </w:p>
    <w:p w14:paraId="4B24F6F0" w14:textId="1435537A" w:rsidR="00D726F7" w:rsidRPr="00446640" w:rsidRDefault="002B3630" w:rsidP="00446640">
      <w:pPr>
        <w:pStyle w:val="Heading2"/>
      </w:pPr>
      <w:bookmarkStart w:id="45" w:name="_Toc94539589"/>
      <w:r>
        <w:lastRenderedPageBreak/>
        <w:t>MeetingResultDissemination - seev.008</w:t>
      </w:r>
      <w:r w:rsidR="00C0706C">
        <w:t>.001</w:t>
      </w:r>
      <w:r w:rsidR="00D726F7" w:rsidRPr="00446640">
        <w:t>.0</w:t>
      </w:r>
      <w:bookmarkEnd w:id="44"/>
      <w:r w:rsidR="00485C43">
        <w:t>7</w:t>
      </w:r>
      <w:bookmarkEnd w:id="45"/>
    </w:p>
    <w:p w14:paraId="6EA280EA" w14:textId="77777777" w:rsidR="00D726F7" w:rsidRDefault="00D726F7" w:rsidP="00446640">
      <w:pPr>
        <w:pStyle w:val="BlockLabel"/>
        <w:ind w:left="0"/>
      </w:pPr>
      <w:r w:rsidRPr="00401520">
        <w:t>Example</w:t>
      </w:r>
    </w:p>
    <w:p w14:paraId="2C8EB259" w14:textId="77777777" w:rsidR="00D726F7" w:rsidRDefault="00D726F7" w:rsidP="00D726F7">
      <w:pPr>
        <w:rPr>
          <w:b/>
        </w:rPr>
      </w:pPr>
      <w:r w:rsidRPr="00401520">
        <w:rPr>
          <w:b/>
        </w:rPr>
        <w:t>Terms</w:t>
      </w:r>
    </w:p>
    <w:p w14:paraId="7AEFBAB4" w14:textId="4983E497" w:rsidR="00455502" w:rsidRPr="00455502" w:rsidRDefault="00455502" w:rsidP="00455502">
      <w:r w:rsidRPr="00455502">
        <w:t>On 3 May, a local custodian (LOCAGB2L) notifies a global custodian</w:t>
      </w:r>
      <w:r>
        <w:t xml:space="preserve"> </w:t>
      </w:r>
      <w:r w:rsidRPr="00455502">
        <w:t xml:space="preserve">(GLOBUS33) of the results of an </w:t>
      </w:r>
      <w:r>
        <w:t>a</w:t>
      </w:r>
      <w:r w:rsidRPr="00455502">
        <w:t>nnual general meeting that took place</w:t>
      </w:r>
      <w:r>
        <w:t xml:space="preserve"> </w:t>
      </w:r>
      <w:r w:rsidRPr="00455502">
        <w:t>on 28 April. The issuer is Big Corp in London. The ISIN of the security</w:t>
      </w:r>
      <w:r>
        <w:t xml:space="preserve"> </w:t>
      </w:r>
      <w:r w:rsidRPr="00455502">
        <w:t xml:space="preserve">for which the meeting </w:t>
      </w:r>
      <w:r>
        <w:t>was held is GB3333A53L22.</w:t>
      </w:r>
    </w:p>
    <w:p w14:paraId="5F7B66BB" w14:textId="3CFEE5B7" w:rsidR="003821AB" w:rsidRDefault="00455502" w:rsidP="00455502">
      <w:r w:rsidRPr="00455502">
        <w:t>The following graphic shows the flow of the message described</w:t>
      </w:r>
      <w:r>
        <w:t xml:space="preserve"> </w:t>
      </w:r>
      <w:r w:rsidRPr="00455502">
        <w:t>in this example.</w:t>
      </w:r>
    </w:p>
    <w:p w14:paraId="19BF7CB8" w14:textId="2791F9DC" w:rsidR="00455502" w:rsidRPr="00401520" w:rsidRDefault="00455502" w:rsidP="00455502">
      <w:r>
        <w:rPr>
          <w:noProof/>
        </w:rPr>
        <w:drawing>
          <wp:inline distT="0" distB="0" distL="0" distR="0" wp14:anchorId="4F234936" wp14:editId="14AF2A00">
            <wp:extent cx="5904865" cy="2777174"/>
            <wp:effectExtent l="0" t="0" r="635" b="4445"/>
            <wp:docPr id="177" name="Picture 177" descr="\\BE-FILE01\jlittre$\MyData\01. STANDARDS\01. STD DEVELOPMENT DOMAINS\1. Securities\03. ProxyVoting\04. SR2015_CR\9. MX Full Doc\Sources\MeetingResultDisseminationV04\fl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FILE01\jlittre$\MyData\01. STANDARDS\01. STD DEVELOPMENT DOMAINS\1. Securities\03. ProxyVoting\04. SR2015_CR\9. MX Full Doc\Sources\MeetingResultDisseminationV04\flow.b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04865" cy="2777174"/>
                    </a:xfrm>
                    <a:prstGeom prst="rect">
                      <a:avLst/>
                    </a:prstGeom>
                    <a:noFill/>
                    <a:ln>
                      <a:noFill/>
                    </a:ln>
                  </pic:spPr>
                </pic:pic>
              </a:graphicData>
            </a:graphic>
          </wp:inline>
        </w:drawing>
      </w:r>
    </w:p>
    <w:p w14:paraId="3AACECF4" w14:textId="77777777" w:rsidR="00D64703" w:rsidRDefault="00D64703" w:rsidP="00D64703">
      <w:pPr>
        <w:pStyle w:val="BlockLabel"/>
        <w:ind w:left="0"/>
      </w:pPr>
      <w:r w:rsidRPr="00471BEE">
        <w:t>Message Instance</w:t>
      </w:r>
      <w:r>
        <w:t xml:space="preserve"> (with application header)</w:t>
      </w:r>
    </w:p>
    <w:p w14:paraId="170B26DB" w14:textId="77777777" w:rsidR="00D64703" w:rsidRPr="00D33A3F" w:rsidRDefault="00D64703" w:rsidP="00D64703">
      <w:pPr>
        <w:pStyle w:val="XMLCode"/>
        <w:rPr>
          <w:highlight w:val="white"/>
        </w:rPr>
      </w:pPr>
      <w:r w:rsidRPr="00D33A3F">
        <w:rPr>
          <w:highlight w:val="white"/>
        </w:rPr>
        <w:t>&lt;AppHdr xmlns="urn:iso:std:is</w:t>
      </w:r>
      <w:r>
        <w:rPr>
          <w:highlight w:val="white"/>
        </w:rPr>
        <w:t>o:20022:tech:xsd:head.001.001.02</w:t>
      </w:r>
      <w:r w:rsidRPr="00D33A3F">
        <w:rPr>
          <w:highlight w:val="white"/>
        </w:rPr>
        <w:t>" xmlns:n1="http://www.w3.org/2000/09/xmldsig#"&gt;</w:t>
      </w:r>
    </w:p>
    <w:p w14:paraId="21DE6DB6" w14:textId="77777777" w:rsidR="00D64703" w:rsidRPr="00D33A3F" w:rsidRDefault="00D64703" w:rsidP="00D64703">
      <w:pPr>
        <w:pStyle w:val="XMLCode"/>
        <w:rPr>
          <w:highlight w:val="white"/>
        </w:rPr>
      </w:pPr>
      <w:r w:rsidRPr="00D33A3F">
        <w:rPr>
          <w:highlight w:val="white"/>
        </w:rPr>
        <w:tab/>
        <w:t>&lt;Fr&gt;</w:t>
      </w:r>
    </w:p>
    <w:p w14:paraId="6D23A3E6" w14:textId="77777777" w:rsidR="00D64703" w:rsidRPr="00D33A3F" w:rsidRDefault="00D64703" w:rsidP="00D64703">
      <w:pPr>
        <w:pStyle w:val="XMLCode"/>
        <w:rPr>
          <w:highlight w:val="white"/>
        </w:rPr>
      </w:pPr>
      <w:r w:rsidRPr="00D33A3F">
        <w:rPr>
          <w:highlight w:val="white"/>
        </w:rPr>
        <w:tab/>
      </w:r>
      <w:r w:rsidRPr="00D33A3F">
        <w:rPr>
          <w:highlight w:val="white"/>
        </w:rPr>
        <w:tab/>
        <w:t>&lt;FIId&gt;</w:t>
      </w:r>
    </w:p>
    <w:p w14:paraId="0B53A505" w14:textId="77777777" w:rsidR="00D64703" w:rsidRPr="00D33A3F" w:rsidRDefault="00D64703" w:rsidP="00D64703">
      <w:pPr>
        <w:pStyle w:val="XMLCode"/>
        <w:rPr>
          <w:highlight w:val="white"/>
        </w:rPr>
      </w:pPr>
      <w:r w:rsidRPr="00D33A3F">
        <w:rPr>
          <w:highlight w:val="white"/>
        </w:rPr>
        <w:tab/>
      </w:r>
      <w:r w:rsidRPr="00D33A3F">
        <w:rPr>
          <w:highlight w:val="white"/>
        </w:rPr>
        <w:tab/>
      </w:r>
      <w:r w:rsidRPr="00D33A3F">
        <w:rPr>
          <w:highlight w:val="white"/>
        </w:rPr>
        <w:tab/>
        <w:t>&lt;FinInstnId&gt;</w:t>
      </w:r>
    </w:p>
    <w:p w14:paraId="22EE6B0A" w14:textId="4084382B" w:rsidR="00D64703" w:rsidRPr="00D33A3F" w:rsidRDefault="00D64703" w:rsidP="00D64703">
      <w:pPr>
        <w:pStyle w:val="XMLCode"/>
        <w:rPr>
          <w:highlight w:val="white"/>
        </w:rPr>
      </w:pPr>
      <w:r w:rsidRPr="00D33A3F">
        <w:rPr>
          <w:highlight w:val="white"/>
        </w:rPr>
        <w:tab/>
      </w:r>
      <w:r w:rsidRPr="00D33A3F">
        <w:rPr>
          <w:highlight w:val="white"/>
        </w:rPr>
        <w:tab/>
      </w:r>
      <w:r w:rsidRPr="00D33A3F">
        <w:rPr>
          <w:highlight w:val="white"/>
        </w:rPr>
        <w:tab/>
      </w:r>
      <w:r w:rsidRPr="00D33A3F">
        <w:rPr>
          <w:highlight w:val="white"/>
        </w:rPr>
        <w:tab/>
        <w:t>&lt;BICFI&gt;</w:t>
      </w:r>
      <w:r w:rsidRPr="00455502">
        <w:t>LOCAGB2L</w:t>
      </w:r>
      <w:r>
        <w:t>XXX</w:t>
      </w:r>
      <w:r w:rsidRPr="00D33A3F">
        <w:rPr>
          <w:highlight w:val="white"/>
        </w:rPr>
        <w:t>&lt;/BICFI&gt;</w:t>
      </w:r>
    </w:p>
    <w:p w14:paraId="2F8D1748" w14:textId="77777777" w:rsidR="00D64703" w:rsidRPr="00D33A3F" w:rsidRDefault="00D64703" w:rsidP="00D64703">
      <w:pPr>
        <w:pStyle w:val="XMLCode"/>
        <w:rPr>
          <w:highlight w:val="white"/>
        </w:rPr>
      </w:pPr>
      <w:r w:rsidRPr="00D33A3F">
        <w:rPr>
          <w:highlight w:val="white"/>
        </w:rPr>
        <w:tab/>
      </w:r>
      <w:r w:rsidRPr="00D33A3F">
        <w:rPr>
          <w:highlight w:val="white"/>
        </w:rPr>
        <w:tab/>
      </w:r>
      <w:r w:rsidRPr="00D33A3F">
        <w:rPr>
          <w:highlight w:val="white"/>
        </w:rPr>
        <w:tab/>
        <w:t>&lt;/FinInstnId&gt;</w:t>
      </w:r>
    </w:p>
    <w:p w14:paraId="52C2E4EB" w14:textId="77777777" w:rsidR="00D64703" w:rsidRPr="00D33A3F" w:rsidRDefault="00D64703" w:rsidP="00D64703">
      <w:pPr>
        <w:pStyle w:val="XMLCode"/>
        <w:rPr>
          <w:highlight w:val="white"/>
        </w:rPr>
      </w:pPr>
      <w:r w:rsidRPr="00D33A3F">
        <w:rPr>
          <w:highlight w:val="white"/>
        </w:rPr>
        <w:tab/>
      </w:r>
      <w:r w:rsidRPr="00D33A3F">
        <w:rPr>
          <w:highlight w:val="white"/>
        </w:rPr>
        <w:tab/>
        <w:t>&lt;/FIId&gt;</w:t>
      </w:r>
    </w:p>
    <w:p w14:paraId="19D4FB51" w14:textId="77777777" w:rsidR="00D64703" w:rsidRPr="00D33A3F" w:rsidRDefault="00D64703" w:rsidP="00D64703">
      <w:pPr>
        <w:pStyle w:val="XMLCode"/>
        <w:rPr>
          <w:highlight w:val="white"/>
        </w:rPr>
      </w:pPr>
      <w:r w:rsidRPr="00D33A3F">
        <w:rPr>
          <w:highlight w:val="white"/>
        </w:rPr>
        <w:tab/>
        <w:t>&lt;/Fr&gt;</w:t>
      </w:r>
    </w:p>
    <w:p w14:paraId="1ABA1424" w14:textId="77777777" w:rsidR="00D64703" w:rsidRPr="00D33A3F" w:rsidRDefault="00D64703" w:rsidP="00D64703">
      <w:pPr>
        <w:pStyle w:val="XMLCode"/>
        <w:rPr>
          <w:highlight w:val="white"/>
        </w:rPr>
      </w:pPr>
      <w:r w:rsidRPr="00D33A3F">
        <w:rPr>
          <w:highlight w:val="white"/>
        </w:rPr>
        <w:tab/>
        <w:t>&lt;To&gt;</w:t>
      </w:r>
    </w:p>
    <w:p w14:paraId="6FA36804" w14:textId="77777777" w:rsidR="00D64703" w:rsidRPr="00D33A3F" w:rsidRDefault="00D64703" w:rsidP="00D64703">
      <w:pPr>
        <w:pStyle w:val="XMLCode"/>
        <w:rPr>
          <w:highlight w:val="white"/>
        </w:rPr>
      </w:pPr>
      <w:r w:rsidRPr="00D33A3F">
        <w:rPr>
          <w:highlight w:val="white"/>
        </w:rPr>
        <w:tab/>
      </w:r>
      <w:r w:rsidRPr="00D33A3F">
        <w:rPr>
          <w:highlight w:val="white"/>
        </w:rPr>
        <w:tab/>
        <w:t>&lt;FIId&gt;</w:t>
      </w:r>
    </w:p>
    <w:p w14:paraId="6ADA5178" w14:textId="77777777" w:rsidR="00D64703" w:rsidRPr="008A014D" w:rsidRDefault="00D64703" w:rsidP="00D64703">
      <w:pPr>
        <w:pStyle w:val="XMLCode"/>
        <w:rPr>
          <w:highlight w:val="white"/>
        </w:rPr>
      </w:pPr>
      <w:r w:rsidRPr="00D33A3F">
        <w:rPr>
          <w:highlight w:val="white"/>
        </w:rPr>
        <w:tab/>
      </w:r>
      <w:r w:rsidRPr="00D33A3F">
        <w:rPr>
          <w:highlight w:val="white"/>
        </w:rPr>
        <w:tab/>
      </w:r>
      <w:r w:rsidRPr="00D33A3F">
        <w:rPr>
          <w:highlight w:val="white"/>
        </w:rPr>
        <w:tab/>
      </w:r>
      <w:r w:rsidRPr="008A014D">
        <w:rPr>
          <w:highlight w:val="white"/>
        </w:rPr>
        <w:t>&lt;FinInstnId&gt;</w:t>
      </w:r>
    </w:p>
    <w:p w14:paraId="547457B6" w14:textId="322BCC71" w:rsidR="00D64703" w:rsidRPr="008A014D" w:rsidRDefault="00D64703" w:rsidP="00D64703">
      <w:pPr>
        <w:pStyle w:val="XMLCode"/>
        <w:rPr>
          <w:highlight w:val="white"/>
        </w:rPr>
      </w:pPr>
      <w:r w:rsidRPr="008A014D">
        <w:rPr>
          <w:highlight w:val="white"/>
        </w:rPr>
        <w:tab/>
      </w:r>
      <w:r w:rsidRPr="008A014D">
        <w:rPr>
          <w:highlight w:val="white"/>
        </w:rPr>
        <w:tab/>
      </w:r>
      <w:r w:rsidRPr="008A014D">
        <w:rPr>
          <w:highlight w:val="white"/>
        </w:rPr>
        <w:tab/>
      </w:r>
      <w:r w:rsidRPr="008A014D">
        <w:rPr>
          <w:highlight w:val="white"/>
        </w:rPr>
        <w:tab/>
        <w:t>&lt;BICFI&gt;</w:t>
      </w:r>
      <w:r w:rsidRPr="00494433">
        <w:t>GLOBUS33</w:t>
      </w:r>
      <w:r>
        <w:t>XXX</w:t>
      </w:r>
      <w:r w:rsidRPr="008A014D">
        <w:rPr>
          <w:highlight w:val="white"/>
        </w:rPr>
        <w:t>&lt;/BICFI&gt;</w:t>
      </w:r>
    </w:p>
    <w:p w14:paraId="0E55C959" w14:textId="77777777" w:rsidR="00D64703" w:rsidRPr="008A014D" w:rsidRDefault="00D64703" w:rsidP="00D64703">
      <w:pPr>
        <w:pStyle w:val="XMLCode"/>
        <w:rPr>
          <w:highlight w:val="white"/>
        </w:rPr>
      </w:pPr>
      <w:r w:rsidRPr="008A014D">
        <w:rPr>
          <w:highlight w:val="white"/>
        </w:rPr>
        <w:tab/>
      </w:r>
      <w:r w:rsidRPr="008A014D">
        <w:rPr>
          <w:highlight w:val="white"/>
        </w:rPr>
        <w:tab/>
      </w:r>
      <w:r w:rsidRPr="008A014D">
        <w:rPr>
          <w:highlight w:val="white"/>
        </w:rPr>
        <w:tab/>
        <w:t>&lt;/FinInstnId&gt;</w:t>
      </w:r>
    </w:p>
    <w:p w14:paraId="0C1A01D9" w14:textId="77777777" w:rsidR="00D64703" w:rsidRPr="00D33A3F" w:rsidRDefault="00D64703" w:rsidP="00D64703">
      <w:pPr>
        <w:pStyle w:val="XMLCode"/>
        <w:rPr>
          <w:highlight w:val="white"/>
        </w:rPr>
      </w:pPr>
      <w:r w:rsidRPr="008A014D">
        <w:rPr>
          <w:highlight w:val="white"/>
        </w:rPr>
        <w:tab/>
      </w:r>
      <w:r w:rsidRPr="008A014D">
        <w:rPr>
          <w:highlight w:val="white"/>
        </w:rPr>
        <w:tab/>
      </w:r>
      <w:r w:rsidRPr="00D33A3F">
        <w:rPr>
          <w:highlight w:val="white"/>
        </w:rPr>
        <w:t>&lt;/FIId&gt;</w:t>
      </w:r>
    </w:p>
    <w:p w14:paraId="5CC5A33E" w14:textId="77777777" w:rsidR="00D64703" w:rsidRPr="00D33A3F" w:rsidRDefault="00D64703" w:rsidP="00D64703">
      <w:pPr>
        <w:pStyle w:val="XMLCode"/>
        <w:rPr>
          <w:highlight w:val="white"/>
        </w:rPr>
      </w:pPr>
      <w:r w:rsidRPr="00D33A3F">
        <w:rPr>
          <w:highlight w:val="white"/>
        </w:rPr>
        <w:tab/>
        <w:t>&lt;/To&gt;</w:t>
      </w:r>
    </w:p>
    <w:p w14:paraId="25147152" w14:textId="2EE80979" w:rsidR="00D64703" w:rsidRPr="00D33A3F" w:rsidRDefault="00D64703" w:rsidP="00D64703">
      <w:pPr>
        <w:pStyle w:val="XMLCode"/>
        <w:rPr>
          <w:highlight w:val="white"/>
        </w:rPr>
      </w:pPr>
      <w:r w:rsidRPr="00D33A3F">
        <w:rPr>
          <w:highlight w:val="white"/>
        </w:rPr>
        <w:tab/>
        <w:t>&lt;BizMsgIdr&gt;</w:t>
      </w:r>
      <w:r>
        <w:rPr>
          <w:highlight w:val="white"/>
        </w:rPr>
        <w:t>LOCA0000000356</w:t>
      </w:r>
      <w:r w:rsidRPr="00D33A3F">
        <w:rPr>
          <w:highlight w:val="white"/>
        </w:rPr>
        <w:t>&lt;/BizMsgIdr&gt;</w:t>
      </w:r>
    </w:p>
    <w:p w14:paraId="1C4C0A91" w14:textId="0F9FBF1F" w:rsidR="00D64703" w:rsidRPr="00D33A3F" w:rsidRDefault="00D64703" w:rsidP="00D64703">
      <w:pPr>
        <w:pStyle w:val="XMLCode"/>
        <w:rPr>
          <w:highlight w:val="white"/>
        </w:rPr>
      </w:pPr>
      <w:r>
        <w:rPr>
          <w:highlight w:val="white"/>
        </w:rPr>
        <w:tab/>
        <w:t>&lt;MsgDefIdr&gt;seev.008.001.07</w:t>
      </w:r>
      <w:r w:rsidRPr="00D33A3F">
        <w:rPr>
          <w:highlight w:val="white"/>
        </w:rPr>
        <w:t>&lt;/MsgDefIdr&gt;</w:t>
      </w:r>
    </w:p>
    <w:p w14:paraId="2C3E23DC" w14:textId="494B5ED5" w:rsidR="00D64703" w:rsidRPr="00D33A3F" w:rsidRDefault="00D64703" w:rsidP="00D64703">
      <w:pPr>
        <w:pStyle w:val="XMLCode"/>
        <w:rPr>
          <w:highlight w:val="white"/>
        </w:rPr>
      </w:pPr>
      <w:r w:rsidRPr="00D33A3F">
        <w:rPr>
          <w:highlight w:val="white"/>
        </w:rPr>
        <w:tab/>
        <w:t>&lt;CreDt</w:t>
      </w:r>
      <w:r>
        <w:rPr>
          <w:highlight w:val="white"/>
        </w:rPr>
        <w:t>&gt;2019-05-03T16:00</w:t>
      </w:r>
      <w:r w:rsidRPr="00D33A3F">
        <w:rPr>
          <w:highlight w:val="white"/>
        </w:rPr>
        <w:t>:00Z&lt;/CreDt&gt;</w:t>
      </w:r>
    </w:p>
    <w:p w14:paraId="66F277D3" w14:textId="77777777" w:rsidR="00D64703" w:rsidRPr="00D33A3F" w:rsidRDefault="00D64703" w:rsidP="00D64703">
      <w:pPr>
        <w:pStyle w:val="XMLCode"/>
      </w:pPr>
      <w:r w:rsidRPr="00D33A3F">
        <w:rPr>
          <w:highlight w:val="white"/>
        </w:rPr>
        <w:t>&lt;/AppHdr&gt;</w:t>
      </w:r>
    </w:p>
    <w:p w14:paraId="7EEBCFBC" w14:textId="2F67FD0C" w:rsidR="00D64703" w:rsidRDefault="00D64703" w:rsidP="00D64703">
      <w:pPr>
        <w:widowControl/>
        <w:spacing w:before="0"/>
      </w:pPr>
      <w:r w:rsidRPr="00D33A3F">
        <w:rPr>
          <w:highlight w:val="white"/>
        </w:rPr>
        <w:lastRenderedPageBreak/>
        <w:t>&lt;Document xmlns="urn:i</w:t>
      </w:r>
      <w:r>
        <w:rPr>
          <w:highlight w:val="white"/>
        </w:rPr>
        <w:t>so:std:iso:20022:tech:xsd:seev.008</w:t>
      </w:r>
      <w:r w:rsidRPr="00D33A3F">
        <w:rPr>
          <w:highlight w:val="white"/>
        </w:rPr>
        <w:t>.001.0</w:t>
      </w:r>
      <w:r>
        <w:rPr>
          <w:highlight w:val="white"/>
        </w:rPr>
        <w:t>7</w:t>
      </w:r>
      <w:r w:rsidRPr="00D33A3F">
        <w:rPr>
          <w:highlight w:val="white"/>
        </w:rPr>
        <w:t>" xmlns:xsi="http://www.w3.org/2001/XMLSchema-instance"&gt;</w:t>
      </w:r>
    </w:p>
    <w:p w14:paraId="5B8CBE28" w14:textId="77777777" w:rsidR="00293F33" w:rsidRDefault="00293F33" w:rsidP="007A0355">
      <w:pPr>
        <w:pStyle w:val="StyleXMLSampleLatinBodyCalibri10ptLeft0"/>
        <w:rPr>
          <w:color w:val="000000"/>
          <w:highlight w:val="white"/>
        </w:rPr>
      </w:pPr>
      <w:bookmarkStart w:id="46" w:name="_Toc348941504"/>
      <w:bookmarkStart w:id="47" w:name="_Toc349914635"/>
      <w:r>
        <w:rPr>
          <w:color w:val="000000"/>
          <w:highlight w:val="white"/>
        </w:rPr>
        <w:tab/>
      </w:r>
      <w:r>
        <w:rPr>
          <w:color w:val="0000FF"/>
          <w:highlight w:val="white"/>
        </w:rPr>
        <w:t>&lt;</w:t>
      </w:r>
      <w:r>
        <w:rPr>
          <w:highlight w:val="white"/>
        </w:rPr>
        <w:t>MtgRsltDssmntn</w:t>
      </w:r>
      <w:r>
        <w:rPr>
          <w:color w:val="0000FF"/>
          <w:highlight w:val="white"/>
        </w:rPr>
        <w:t>&gt;</w:t>
      </w:r>
    </w:p>
    <w:p w14:paraId="4167E018"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MtgRsltsDssmntnTp</w:t>
      </w:r>
      <w:r>
        <w:rPr>
          <w:color w:val="0000FF"/>
          <w:highlight w:val="white"/>
        </w:rPr>
        <w:t>&gt;</w:t>
      </w:r>
      <w:r>
        <w:rPr>
          <w:color w:val="000000"/>
          <w:highlight w:val="white"/>
        </w:rPr>
        <w:t>NEWM</w:t>
      </w:r>
      <w:r>
        <w:rPr>
          <w:color w:val="0000FF"/>
          <w:highlight w:val="white"/>
        </w:rPr>
        <w:t>&lt;/</w:t>
      </w:r>
      <w:r>
        <w:rPr>
          <w:highlight w:val="white"/>
        </w:rPr>
        <w:t>MtgRsltsDssmntnTp</w:t>
      </w:r>
      <w:r>
        <w:rPr>
          <w:color w:val="0000FF"/>
          <w:highlight w:val="white"/>
        </w:rPr>
        <w:t>&gt;</w:t>
      </w:r>
    </w:p>
    <w:p w14:paraId="490CD135" w14:textId="0C90618C" w:rsidR="00293F33" w:rsidRDefault="00293F33" w:rsidP="007A0355">
      <w:pPr>
        <w:pStyle w:val="StyleXMLSampleLatinBodyCalibri10ptLeft0"/>
        <w:rPr>
          <w:color w:val="0000FF"/>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19FADCF4" w14:textId="046FC825" w:rsidR="007A0355" w:rsidRDefault="007A0355" w:rsidP="007A0355">
      <w:pPr>
        <w:pStyle w:val="StyleXMLSampleLatinBodyCalibri10ptLeft0"/>
        <w:rPr>
          <w:color w:val="000000"/>
          <w:highlight w:val="white"/>
        </w:rPr>
      </w:pPr>
      <w:r>
        <w:rPr>
          <w:color w:val="0000FF"/>
          <w:highlight w:val="white"/>
        </w:rPr>
        <w:tab/>
      </w:r>
      <w:r>
        <w:rPr>
          <w:color w:val="0000FF"/>
          <w:highlight w:val="white"/>
        </w:rPr>
        <w:tab/>
      </w:r>
      <w:r>
        <w:rPr>
          <w:color w:val="0000FF"/>
          <w:highlight w:val="white"/>
        </w:rPr>
        <w:tab/>
        <w:t>&lt;</w:t>
      </w:r>
      <w:r>
        <w:rPr>
          <w:highlight w:val="white"/>
        </w:rPr>
        <w:t>MtgId</w:t>
      </w:r>
      <w:r>
        <w:rPr>
          <w:color w:val="0000FF"/>
          <w:highlight w:val="white"/>
        </w:rPr>
        <w:t>&gt;</w:t>
      </w:r>
      <w:r>
        <w:rPr>
          <w:color w:val="000000"/>
          <w:highlight w:val="white"/>
        </w:rPr>
        <w:t>AGM4528</w:t>
      </w:r>
      <w:r>
        <w:rPr>
          <w:color w:val="0000FF"/>
          <w:highlight w:val="white"/>
        </w:rPr>
        <w:t>&lt;/</w:t>
      </w:r>
      <w:r>
        <w:rPr>
          <w:highlight w:val="white"/>
        </w:rPr>
        <w:t>MtgId</w:t>
      </w:r>
      <w:r>
        <w:rPr>
          <w:color w:val="0000FF"/>
          <w:highlight w:val="white"/>
        </w:rPr>
        <w:t>&gt;</w:t>
      </w:r>
      <w:r>
        <w:rPr>
          <w:color w:val="000000"/>
          <w:highlight w:val="white"/>
        </w:rPr>
        <w:tab/>
      </w:r>
    </w:p>
    <w:p w14:paraId="0BC2CBF4"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IssrMtgId</w:t>
      </w:r>
      <w:r>
        <w:rPr>
          <w:color w:val="0000FF"/>
          <w:highlight w:val="white"/>
        </w:rPr>
        <w:t>&gt;</w:t>
      </w:r>
      <w:r>
        <w:rPr>
          <w:color w:val="000000"/>
          <w:highlight w:val="white"/>
        </w:rPr>
        <w:t>LS001</w:t>
      </w:r>
      <w:r>
        <w:rPr>
          <w:color w:val="0000FF"/>
          <w:highlight w:val="white"/>
        </w:rPr>
        <w:t>&lt;/</w:t>
      </w:r>
      <w:r>
        <w:rPr>
          <w:highlight w:val="white"/>
        </w:rPr>
        <w:t>IssrMtgId</w:t>
      </w:r>
      <w:r>
        <w:rPr>
          <w:color w:val="0000FF"/>
          <w:highlight w:val="white"/>
        </w:rPr>
        <w:t>&gt;</w:t>
      </w:r>
    </w:p>
    <w:p w14:paraId="4B17001E"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MtgDtAndTm</w:t>
      </w:r>
      <w:r>
        <w:rPr>
          <w:color w:val="0000FF"/>
          <w:highlight w:val="white"/>
        </w:rPr>
        <w:t>&gt;</w:t>
      </w:r>
      <w:r>
        <w:rPr>
          <w:color w:val="000000"/>
          <w:highlight w:val="white"/>
        </w:rPr>
        <w:t>2019-04-28T11:00:00</w:t>
      </w:r>
      <w:r>
        <w:rPr>
          <w:color w:val="0000FF"/>
          <w:highlight w:val="white"/>
        </w:rPr>
        <w:t>&lt;/</w:t>
      </w:r>
      <w:r>
        <w:rPr>
          <w:highlight w:val="white"/>
        </w:rPr>
        <w:t>MtgDtAndTm</w:t>
      </w:r>
      <w:r>
        <w:rPr>
          <w:color w:val="0000FF"/>
          <w:highlight w:val="white"/>
        </w:rPr>
        <w:t>&gt;</w:t>
      </w:r>
    </w:p>
    <w:p w14:paraId="4C6C6CBE"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Tp</w:t>
      </w:r>
      <w:r>
        <w:rPr>
          <w:color w:val="0000FF"/>
          <w:highlight w:val="white"/>
        </w:rPr>
        <w:t>&gt;</w:t>
      </w:r>
      <w:r>
        <w:rPr>
          <w:color w:val="000000"/>
          <w:highlight w:val="white"/>
        </w:rPr>
        <w:t>GMET</w:t>
      </w:r>
      <w:r>
        <w:rPr>
          <w:color w:val="0000FF"/>
          <w:highlight w:val="white"/>
        </w:rPr>
        <w:t>&lt;/</w:t>
      </w:r>
      <w:r>
        <w:rPr>
          <w:highlight w:val="white"/>
        </w:rPr>
        <w:t>Tp</w:t>
      </w:r>
      <w:r>
        <w:rPr>
          <w:color w:val="0000FF"/>
          <w:highlight w:val="white"/>
        </w:rPr>
        <w:t>&gt;</w:t>
      </w:r>
    </w:p>
    <w:p w14:paraId="769499CD"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3DDD3313"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AdrLine</w:t>
      </w:r>
      <w:r>
        <w:rPr>
          <w:color w:val="0000FF"/>
          <w:highlight w:val="white"/>
        </w:rPr>
        <w:t>&gt;</w:t>
      </w:r>
      <w:r>
        <w:rPr>
          <w:color w:val="000000"/>
          <w:highlight w:val="white"/>
        </w:rPr>
        <w:t>Great Hall at Kensington Town Hall</w:t>
      </w:r>
      <w:r>
        <w:rPr>
          <w:color w:val="0000FF"/>
          <w:highlight w:val="white"/>
        </w:rPr>
        <w:t>&lt;/</w:t>
      </w:r>
      <w:r>
        <w:rPr>
          <w:highlight w:val="white"/>
        </w:rPr>
        <w:t>AdrLine</w:t>
      </w:r>
      <w:r>
        <w:rPr>
          <w:color w:val="0000FF"/>
          <w:highlight w:val="white"/>
        </w:rPr>
        <w:t>&gt;</w:t>
      </w:r>
    </w:p>
    <w:p w14:paraId="69FD456E"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StrtNm</w:t>
      </w:r>
      <w:r>
        <w:rPr>
          <w:color w:val="0000FF"/>
          <w:highlight w:val="white"/>
        </w:rPr>
        <w:t>&gt;</w:t>
      </w:r>
      <w:r>
        <w:rPr>
          <w:color w:val="000000"/>
          <w:highlight w:val="white"/>
        </w:rPr>
        <w:t>Hornton Street</w:t>
      </w:r>
      <w:r>
        <w:rPr>
          <w:color w:val="0000FF"/>
          <w:highlight w:val="white"/>
        </w:rPr>
        <w:t>&lt;/</w:t>
      </w:r>
      <w:r>
        <w:rPr>
          <w:highlight w:val="white"/>
        </w:rPr>
        <w:t>StrtNm</w:t>
      </w:r>
      <w:r>
        <w:rPr>
          <w:color w:val="0000FF"/>
          <w:highlight w:val="white"/>
        </w:rPr>
        <w:t>&gt;</w:t>
      </w:r>
    </w:p>
    <w:p w14:paraId="345D6B85"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PstCd</w:t>
      </w:r>
      <w:r>
        <w:rPr>
          <w:color w:val="0000FF"/>
          <w:highlight w:val="white"/>
        </w:rPr>
        <w:t>&gt;</w:t>
      </w:r>
      <w:r>
        <w:rPr>
          <w:color w:val="000000"/>
          <w:highlight w:val="white"/>
        </w:rPr>
        <w:t>W87NX</w:t>
      </w:r>
      <w:r>
        <w:rPr>
          <w:color w:val="0000FF"/>
          <w:highlight w:val="white"/>
        </w:rPr>
        <w:t>&lt;/</w:t>
      </w:r>
      <w:r>
        <w:rPr>
          <w:highlight w:val="white"/>
        </w:rPr>
        <w:t>PstCd</w:t>
      </w:r>
      <w:r>
        <w:rPr>
          <w:color w:val="0000FF"/>
          <w:highlight w:val="white"/>
        </w:rPr>
        <w:t>&gt;</w:t>
      </w:r>
    </w:p>
    <w:p w14:paraId="7EF2AFFE"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TwnNm</w:t>
      </w:r>
      <w:r>
        <w:rPr>
          <w:color w:val="0000FF"/>
          <w:highlight w:val="white"/>
        </w:rPr>
        <w:t>&gt;</w:t>
      </w:r>
      <w:r>
        <w:rPr>
          <w:color w:val="000000"/>
          <w:highlight w:val="white"/>
        </w:rPr>
        <w:t>London</w:t>
      </w:r>
      <w:r>
        <w:rPr>
          <w:color w:val="0000FF"/>
          <w:highlight w:val="white"/>
        </w:rPr>
        <w:t>&lt;/</w:t>
      </w:r>
      <w:r>
        <w:rPr>
          <w:highlight w:val="white"/>
        </w:rPr>
        <w:t>TwnNm</w:t>
      </w:r>
      <w:r>
        <w:rPr>
          <w:color w:val="0000FF"/>
          <w:highlight w:val="white"/>
        </w:rPr>
        <w:t>&gt;</w:t>
      </w:r>
    </w:p>
    <w:p w14:paraId="3F56ABF1"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Ctry</w:t>
      </w:r>
      <w:r>
        <w:rPr>
          <w:color w:val="0000FF"/>
          <w:highlight w:val="white"/>
        </w:rPr>
        <w:t>&gt;</w:t>
      </w:r>
      <w:r>
        <w:rPr>
          <w:color w:val="000000"/>
          <w:highlight w:val="white"/>
        </w:rPr>
        <w:t>GB</w:t>
      </w:r>
      <w:r>
        <w:rPr>
          <w:color w:val="0000FF"/>
          <w:highlight w:val="white"/>
        </w:rPr>
        <w:t>&lt;/</w:t>
      </w:r>
      <w:r>
        <w:rPr>
          <w:highlight w:val="white"/>
        </w:rPr>
        <w:t>Ctry</w:t>
      </w:r>
      <w:r>
        <w:rPr>
          <w:color w:val="0000FF"/>
          <w:highlight w:val="white"/>
        </w:rPr>
        <w:t>&gt;</w:t>
      </w:r>
    </w:p>
    <w:p w14:paraId="7B0F2260"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Lctn</w:t>
      </w:r>
      <w:r>
        <w:rPr>
          <w:color w:val="0000FF"/>
          <w:highlight w:val="white"/>
        </w:rPr>
        <w:t>&gt;</w:t>
      </w:r>
    </w:p>
    <w:p w14:paraId="0EA6B750"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MtgRef</w:t>
      </w:r>
      <w:r>
        <w:rPr>
          <w:color w:val="0000FF"/>
          <w:highlight w:val="white"/>
        </w:rPr>
        <w:t>&gt;</w:t>
      </w:r>
    </w:p>
    <w:p w14:paraId="2CD3240C"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Scty</w:t>
      </w:r>
      <w:r>
        <w:rPr>
          <w:color w:val="0000FF"/>
          <w:highlight w:val="white"/>
        </w:rPr>
        <w:t>&gt;</w:t>
      </w:r>
    </w:p>
    <w:p w14:paraId="3B1AABBD"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093B412A"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ISIN</w:t>
      </w:r>
      <w:r>
        <w:rPr>
          <w:color w:val="0000FF"/>
          <w:highlight w:val="white"/>
        </w:rPr>
        <w:t>&gt;</w:t>
      </w:r>
      <w:r>
        <w:rPr>
          <w:color w:val="000000"/>
          <w:highlight w:val="white"/>
        </w:rPr>
        <w:t>GB3333A53L22</w:t>
      </w:r>
      <w:r>
        <w:rPr>
          <w:color w:val="0000FF"/>
          <w:highlight w:val="white"/>
        </w:rPr>
        <w:t>&lt;/</w:t>
      </w:r>
      <w:r>
        <w:rPr>
          <w:highlight w:val="white"/>
        </w:rPr>
        <w:t>ISIN</w:t>
      </w:r>
      <w:r>
        <w:rPr>
          <w:color w:val="0000FF"/>
          <w:highlight w:val="white"/>
        </w:rPr>
        <w:t>&gt;</w:t>
      </w:r>
    </w:p>
    <w:p w14:paraId="413F9105"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FinInstrmId</w:t>
      </w:r>
      <w:r>
        <w:rPr>
          <w:color w:val="0000FF"/>
          <w:highlight w:val="white"/>
        </w:rPr>
        <w:t>&gt;</w:t>
      </w:r>
    </w:p>
    <w:p w14:paraId="3EAB3F76"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Scty</w:t>
      </w:r>
      <w:r>
        <w:rPr>
          <w:color w:val="0000FF"/>
          <w:highlight w:val="white"/>
        </w:rPr>
        <w:t>&gt;</w:t>
      </w:r>
    </w:p>
    <w:p w14:paraId="4AAE791E"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VoteRslt</w:t>
      </w:r>
      <w:r>
        <w:rPr>
          <w:color w:val="0000FF"/>
          <w:highlight w:val="white"/>
        </w:rPr>
        <w:t>&gt;</w:t>
      </w:r>
    </w:p>
    <w:p w14:paraId="22695947"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IssrLabl</w:t>
      </w:r>
      <w:r>
        <w:rPr>
          <w:color w:val="0000FF"/>
          <w:highlight w:val="white"/>
        </w:rPr>
        <w:t>&gt;</w:t>
      </w:r>
      <w:r>
        <w:rPr>
          <w:color w:val="000000"/>
          <w:highlight w:val="white"/>
        </w:rPr>
        <w:t>1</w:t>
      </w:r>
      <w:r>
        <w:rPr>
          <w:color w:val="0000FF"/>
          <w:highlight w:val="white"/>
        </w:rPr>
        <w:t>&lt;/</w:t>
      </w:r>
      <w:r>
        <w:rPr>
          <w:highlight w:val="white"/>
        </w:rPr>
        <w:t>IssrLabl</w:t>
      </w:r>
      <w:r>
        <w:rPr>
          <w:color w:val="0000FF"/>
          <w:highlight w:val="white"/>
        </w:rPr>
        <w:t>&gt;</w:t>
      </w:r>
    </w:p>
    <w:p w14:paraId="3E92C96B"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RsltnSts</w:t>
      </w:r>
      <w:r>
        <w:rPr>
          <w:color w:val="0000FF"/>
          <w:highlight w:val="white"/>
        </w:rPr>
        <w:t>&gt;</w:t>
      </w:r>
      <w:r>
        <w:rPr>
          <w:color w:val="000000"/>
          <w:highlight w:val="white"/>
        </w:rPr>
        <w:t>ACPT</w:t>
      </w:r>
      <w:r>
        <w:rPr>
          <w:color w:val="0000FF"/>
          <w:highlight w:val="white"/>
        </w:rPr>
        <w:t>&lt;/</w:t>
      </w:r>
      <w:r>
        <w:rPr>
          <w:highlight w:val="white"/>
        </w:rPr>
        <w:t>RsltnSts</w:t>
      </w:r>
      <w:r>
        <w:rPr>
          <w:color w:val="0000FF"/>
          <w:highlight w:val="white"/>
        </w:rPr>
        <w:t>&gt;</w:t>
      </w:r>
    </w:p>
    <w:p w14:paraId="2045D26F"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For</w:t>
      </w:r>
      <w:r>
        <w:rPr>
          <w:color w:val="0000FF"/>
          <w:highlight w:val="white"/>
        </w:rPr>
        <w:t>&gt;</w:t>
      </w:r>
    </w:p>
    <w:p w14:paraId="31A6A785"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25893</w:t>
      </w:r>
      <w:r>
        <w:rPr>
          <w:color w:val="0000FF"/>
          <w:highlight w:val="white"/>
        </w:rPr>
        <w:t>&lt;/</w:t>
      </w:r>
      <w:r>
        <w:rPr>
          <w:highlight w:val="white"/>
        </w:rPr>
        <w:t>Unit</w:t>
      </w:r>
      <w:r>
        <w:rPr>
          <w:color w:val="0000FF"/>
          <w:highlight w:val="white"/>
        </w:rPr>
        <w:t>&gt;</w:t>
      </w:r>
    </w:p>
    <w:p w14:paraId="61755FD2"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For</w:t>
      </w:r>
      <w:r>
        <w:rPr>
          <w:color w:val="0000FF"/>
          <w:highlight w:val="white"/>
        </w:rPr>
        <w:t>&gt;</w:t>
      </w:r>
    </w:p>
    <w:p w14:paraId="6EE9F891"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Agnst</w:t>
      </w:r>
      <w:r>
        <w:rPr>
          <w:color w:val="0000FF"/>
          <w:highlight w:val="white"/>
        </w:rPr>
        <w:t>&gt;</w:t>
      </w:r>
    </w:p>
    <w:p w14:paraId="20F1C77E"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1789</w:t>
      </w:r>
      <w:r>
        <w:rPr>
          <w:color w:val="0000FF"/>
          <w:highlight w:val="white"/>
        </w:rPr>
        <w:t>&lt;/</w:t>
      </w:r>
      <w:r>
        <w:rPr>
          <w:highlight w:val="white"/>
        </w:rPr>
        <w:t>Unit</w:t>
      </w:r>
      <w:r>
        <w:rPr>
          <w:color w:val="0000FF"/>
          <w:highlight w:val="white"/>
        </w:rPr>
        <w:t>&gt;</w:t>
      </w:r>
      <w:r>
        <w:rPr>
          <w:color w:val="000000"/>
          <w:highlight w:val="white"/>
        </w:rPr>
        <w:tab/>
      </w:r>
      <w:r>
        <w:rPr>
          <w:color w:val="000000"/>
          <w:highlight w:val="white"/>
        </w:rPr>
        <w:tab/>
      </w:r>
      <w:r>
        <w:rPr>
          <w:color w:val="000000"/>
          <w:highlight w:val="white"/>
        </w:rPr>
        <w:tab/>
      </w:r>
    </w:p>
    <w:p w14:paraId="767EE724"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Agnst</w:t>
      </w:r>
      <w:r>
        <w:rPr>
          <w:color w:val="0000FF"/>
          <w:highlight w:val="white"/>
        </w:rPr>
        <w:t>&gt;</w:t>
      </w:r>
    </w:p>
    <w:p w14:paraId="7D763D05"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Abstn</w:t>
      </w:r>
      <w:r>
        <w:rPr>
          <w:color w:val="0000FF"/>
          <w:highlight w:val="white"/>
        </w:rPr>
        <w:t>&gt;</w:t>
      </w:r>
    </w:p>
    <w:p w14:paraId="3C0FED37"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6904</w:t>
      </w:r>
      <w:r>
        <w:rPr>
          <w:color w:val="0000FF"/>
          <w:highlight w:val="white"/>
        </w:rPr>
        <w:t>&lt;/</w:t>
      </w:r>
      <w:r>
        <w:rPr>
          <w:highlight w:val="white"/>
        </w:rPr>
        <w:t>Unit</w:t>
      </w:r>
      <w:r>
        <w:rPr>
          <w:color w:val="0000FF"/>
          <w:highlight w:val="white"/>
        </w:rPr>
        <w:t>&gt;</w:t>
      </w:r>
      <w:r>
        <w:rPr>
          <w:color w:val="000000"/>
          <w:highlight w:val="white"/>
        </w:rPr>
        <w:tab/>
      </w:r>
      <w:r>
        <w:rPr>
          <w:color w:val="000000"/>
          <w:highlight w:val="white"/>
        </w:rPr>
        <w:tab/>
      </w:r>
      <w:r>
        <w:rPr>
          <w:color w:val="000000"/>
          <w:highlight w:val="white"/>
        </w:rPr>
        <w:tab/>
      </w:r>
    </w:p>
    <w:p w14:paraId="4A0C2F52"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Abstn</w:t>
      </w:r>
      <w:r>
        <w:rPr>
          <w:color w:val="0000FF"/>
          <w:highlight w:val="white"/>
        </w:rPr>
        <w:t>&gt;</w:t>
      </w:r>
    </w:p>
    <w:p w14:paraId="50803C8C"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VoteRslt</w:t>
      </w:r>
      <w:r>
        <w:rPr>
          <w:color w:val="0000FF"/>
          <w:highlight w:val="white"/>
        </w:rPr>
        <w:t>&gt;</w:t>
      </w:r>
    </w:p>
    <w:p w14:paraId="629FA5F1"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VoteRslt</w:t>
      </w:r>
      <w:r>
        <w:rPr>
          <w:color w:val="0000FF"/>
          <w:highlight w:val="white"/>
        </w:rPr>
        <w:t>&gt;</w:t>
      </w:r>
    </w:p>
    <w:p w14:paraId="21ADFBA6"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IssrLabl</w:t>
      </w:r>
      <w:r>
        <w:rPr>
          <w:color w:val="0000FF"/>
          <w:highlight w:val="white"/>
        </w:rPr>
        <w:t>&gt;</w:t>
      </w:r>
      <w:r>
        <w:rPr>
          <w:color w:val="000000"/>
          <w:highlight w:val="white"/>
        </w:rPr>
        <w:t>2</w:t>
      </w:r>
      <w:r>
        <w:rPr>
          <w:color w:val="0000FF"/>
          <w:highlight w:val="white"/>
        </w:rPr>
        <w:t>&lt;/</w:t>
      </w:r>
      <w:r>
        <w:rPr>
          <w:highlight w:val="white"/>
        </w:rPr>
        <w:t>IssrLabl</w:t>
      </w:r>
      <w:r>
        <w:rPr>
          <w:color w:val="0000FF"/>
          <w:highlight w:val="white"/>
        </w:rPr>
        <w:t>&gt;</w:t>
      </w:r>
    </w:p>
    <w:p w14:paraId="2A9BD4C4"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RsltnSts</w:t>
      </w:r>
      <w:r>
        <w:rPr>
          <w:color w:val="0000FF"/>
          <w:highlight w:val="white"/>
        </w:rPr>
        <w:t>&gt;</w:t>
      </w:r>
      <w:r>
        <w:rPr>
          <w:color w:val="000000"/>
          <w:highlight w:val="white"/>
        </w:rPr>
        <w:t>ACPT</w:t>
      </w:r>
      <w:r>
        <w:rPr>
          <w:color w:val="0000FF"/>
          <w:highlight w:val="white"/>
        </w:rPr>
        <w:t>&lt;/</w:t>
      </w:r>
      <w:r>
        <w:rPr>
          <w:highlight w:val="white"/>
        </w:rPr>
        <w:t>RsltnSts</w:t>
      </w:r>
      <w:r>
        <w:rPr>
          <w:color w:val="0000FF"/>
          <w:highlight w:val="white"/>
        </w:rPr>
        <w:t>&gt;</w:t>
      </w:r>
    </w:p>
    <w:p w14:paraId="373E254A"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For</w:t>
      </w:r>
      <w:r>
        <w:rPr>
          <w:color w:val="0000FF"/>
          <w:highlight w:val="white"/>
        </w:rPr>
        <w:t>&gt;</w:t>
      </w:r>
    </w:p>
    <w:p w14:paraId="662969AA"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1632</w:t>
      </w:r>
      <w:r>
        <w:rPr>
          <w:color w:val="0000FF"/>
          <w:highlight w:val="white"/>
        </w:rPr>
        <w:t>&lt;/</w:t>
      </w:r>
      <w:r>
        <w:rPr>
          <w:highlight w:val="white"/>
        </w:rPr>
        <w:t>Unit</w:t>
      </w:r>
      <w:r>
        <w:rPr>
          <w:color w:val="0000FF"/>
          <w:highlight w:val="white"/>
        </w:rPr>
        <w:t>&gt;</w:t>
      </w:r>
    </w:p>
    <w:p w14:paraId="5DC77A2B"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For</w:t>
      </w:r>
      <w:r>
        <w:rPr>
          <w:color w:val="0000FF"/>
          <w:highlight w:val="white"/>
        </w:rPr>
        <w:t>&gt;</w:t>
      </w:r>
    </w:p>
    <w:p w14:paraId="48A6B48A"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Agnst</w:t>
      </w:r>
      <w:r>
        <w:rPr>
          <w:color w:val="0000FF"/>
          <w:highlight w:val="white"/>
        </w:rPr>
        <w:t>&gt;</w:t>
      </w:r>
    </w:p>
    <w:p w14:paraId="3E68E1B5"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24358</w:t>
      </w:r>
      <w:r>
        <w:rPr>
          <w:color w:val="0000FF"/>
          <w:highlight w:val="white"/>
        </w:rPr>
        <w:t>&lt;/</w:t>
      </w:r>
      <w:r>
        <w:rPr>
          <w:highlight w:val="white"/>
        </w:rPr>
        <w:t>Unit</w:t>
      </w:r>
      <w:r>
        <w:rPr>
          <w:color w:val="0000FF"/>
          <w:highlight w:val="white"/>
        </w:rPr>
        <w:t>&gt;</w:t>
      </w:r>
    </w:p>
    <w:p w14:paraId="58A7B2D8"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Agnst</w:t>
      </w:r>
      <w:r>
        <w:rPr>
          <w:color w:val="0000FF"/>
          <w:highlight w:val="white"/>
        </w:rPr>
        <w:t>&gt;</w:t>
      </w:r>
    </w:p>
    <w:p w14:paraId="3484FD5C"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Abstn</w:t>
      </w:r>
      <w:r>
        <w:rPr>
          <w:color w:val="0000FF"/>
          <w:highlight w:val="white"/>
        </w:rPr>
        <w:t>&gt;</w:t>
      </w:r>
    </w:p>
    <w:p w14:paraId="6CF873AF"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8596</w:t>
      </w:r>
      <w:r>
        <w:rPr>
          <w:color w:val="0000FF"/>
          <w:highlight w:val="white"/>
        </w:rPr>
        <w:t>&lt;/</w:t>
      </w:r>
      <w:r>
        <w:rPr>
          <w:highlight w:val="white"/>
        </w:rPr>
        <w:t>Unit</w:t>
      </w:r>
      <w:r>
        <w:rPr>
          <w:color w:val="0000FF"/>
          <w:highlight w:val="white"/>
        </w:rPr>
        <w:t>&gt;</w:t>
      </w:r>
    </w:p>
    <w:p w14:paraId="127AE26F"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Abstn</w:t>
      </w:r>
      <w:r>
        <w:rPr>
          <w:color w:val="0000FF"/>
          <w:highlight w:val="white"/>
        </w:rPr>
        <w:t>&gt;</w:t>
      </w:r>
    </w:p>
    <w:p w14:paraId="0F4D787F"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VoteRslt</w:t>
      </w:r>
      <w:r>
        <w:rPr>
          <w:color w:val="0000FF"/>
          <w:highlight w:val="white"/>
        </w:rPr>
        <w:t>&gt;</w:t>
      </w:r>
    </w:p>
    <w:p w14:paraId="2A144E25"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VoteRslt</w:t>
      </w:r>
      <w:r>
        <w:rPr>
          <w:color w:val="0000FF"/>
          <w:highlight w:val="white"/>
        </w:rPr>
        <w:t>&gt;</w:t>
      </w:r>
    </w:p>
    <w:p w14:paraId="6806A925"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IssrLabl</w:t>
      </w:r>
      <w:r>
        <w:rPr>
          <w:color w:val="0000FF"/>
          <w:highlight w:val="white"/>
        </w:rPr>
        <w:t>&gt;</w:t>
      </w:r>
      <w:r>
        <w:rPr>
          <w:color w:val="000000"/>
          <w:highlight w:val="white"/>
        </w:rPr>
        <w:t>3</w:t>
      </w:r>
      <w:r>
        <w:rPr>
          <w:color w:val="0000FF"/>
          <w:highlight w:val="white"/>
        </w:rPr>
        <w:t>&lt;/</w:t>
      </w:r>
      <w:r>
        <w:rPr>
          <w:highlight w:val="white"/>
        </w:rPr>
        <w:t>IssrLabl</w:t>
      </w:r>
      <w:r>
        <w:rPr>
          <w:color w:val="0000FF"/>
          <w:highlight w:val="white"/>
        </w:rPr>
        <w:t>&gt;</w:t>
      </w:r>
    </w:p>
    <w:p w14:paraId="6293EA20"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RsltnSts</w:t>
      </w:r>
      <w:r>
        <w:rPr>
          <w:color w:val="0000FF"/>
          <w:highlight w:val="white"/>
        </w:rPr>
        <w:t>&gt;</w:t>
      </w:r>
      <w:r>
        <w:rPr>
          <w:color w:val="000000"/>
          <w:highlight w:val="white"/>
        </w:rPr>
        <w:t>ACPT</w:t>
      </w:r>
      <w:r>
        <w:rPr>
          <w:color w:val="0000FF"/>
          <w:highlight w:val="white"/>
        </w:rPr>
        <w:t>&lt;/</w:t>
      </w:r>
      <w:r>
        <w:rPr>
          <w:highlight w:val="white"/>
        </w:rPr>
        <w:t>RsltnSts</w:t>
      </w:r>
      <w:r>
        <w:rPr>
          <w:color w:val="0000FF"/>
          <w:highlight w:val="white"/>
        </w:rPr>
        <w:t>&gt;</w:t>
      </w:r>
    </w:p>
    <w:p w14:paraId="5F89A6DD"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For</w:t>
      </w:r>
      <w:r>
        <w:rPr>
          <w:color w:val="0000FF"/>
          <w:highlight w:val="white"/>
        </w:rPr>
        <w:t>&gt;</w:t>
      </w:r>
    </w:p>
    <w:p w14:paraId="3ED352F0"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26978</w:t>
      </w:r>
      <w:r>
        <w:rPr>
          <w:color w:val="0000FF"/>
          <w:highlight w:val="white"/>
        </w:rPr>
        <w:t>&lt;/</w:t>
      </w:r>
      <w:r>
        <w:rPr>
          <w:highlight w:val="white"/>
        </w:rPr>
        <w:t>Unit</w:t>
      </w:r>
      <w:r>
        <w:rPr>
          <w:color w:val="0000FF"/>
          <w:highlight w:val="white"/>
        </w:rPr>
        <w:t>&gt;</w:t>
      </w:r>
    </w:p>
    <w:p w14:paraId="4C21952F"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For</w:t>
      </w:r>
      <w:r>
        <w:rPr>
          <w:color w:val="0000FF"/>
          <w:highlight w:val="white"/>
        </w:rPr>
        <w:t>&gt;</w:t>
      </w:r>
    </w:p>
    <w:p w14:paraId="3F64F74D"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Agnst</w:t>
      </w:r>
      <w:r>
        <w:rPr>
          <w:color w:val="0000FF"/>
          <w:highlight w:val="white"/>
        </w:rPr>
        <w:t>&gt;</w:t>
      </w:r>
    </w:p>
    <w:p w14:paraId="1F702CE7"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1403</w:t>
      </w:r>
      <w:r>
        <w:rPr>
          <w:color w:val="0000FF"/>
          <w:highlight w:val="white"/>
        </w:rPr>
        <w:t>&lt;/</w:t>
      </w:r>
      <w:r>
        <w:rPr>
          <w:highlight w:val="white"/>
        </w:rPr>
        <w:t>Unit</w:t>
      </w:r>
      <w:r>
        <w:rPr>
          <w:color w:val="0000FF"/>
          <w:highlight w:val="white"/>
        </w:rPr>
        <w:t>&gt;</w:t>
      </w:r>
    </w:p>
    <w:p w14:paraId="2D774AEC"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Agnst</w:t>
      </w:r>
      <w:r>
        <w:rPr>
          <w:color w:val="0000FF"/>
          <w:highlight w:val="white"/>
        </w:rPr>
        <w:t>&gt;</w:t>
      </w:r>
    </w:p>
    <w:p w14:paraId="548211A1" w14:textId="77777777" w:rsidR="00293F33" w:rsidRDefault="00293F33" w:rsidP="007A0355">
      <w:pPr>
        <w:pStyle w:val="StyleXMLSampleLatinBodyCalibri10ptLeft0"/>
        <w:rPr>
          <w:color w:val="000000"/>
          <w:highlight w:val="white"/>
        </w:rPr>
      </w:pPr>
      <w:r>
        <w:rPr>
          <w:color w:val="000000"/>
          <w:highlight w:val="white"/>
        </w:rPr>
        <w:lastRenderedPageBreak/>
        <w:tab/>
      </w:r>
      <w:r>
        <w:rPr>
          <w:color w:val="000000"/>
          <w:highlight w:val="white"/>
        </w:rPr>
        <w:tab/>
      </w:r>
      <w:r>
        <w:rPr>
          <w:color w:val="000000"/>
          <w:highlight w:val="white"/>
        </w:rPr>
        <w:tab/>
      </w:r>
      <w:r>
        <w:rPr>
          <w:color w:val="0000FF"/>
          <w:highlight w:val="white"/>
        </w:rPr>
        <w:t>&lt;</w:t>
      </w:r>
      <w:r>
        <w:rPr>
          <w:highlight w:val="white"/>
        </w:rPr>
        <w:t>Abstn</w:t>
      </w:r>
      <w:r>
        <w:rPr>
          <w:color w:val="0000FF"/>
          <w:highlight w:val="white"/>
        </w:rPr>
        <w:t>&gt;</w:t>
      </w:r>
    </w:p>
    <w:p w14:paraId="1CEB3BC9"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Unit</w:t>
      </w:r>
      <w:r>
        <w:rPr>
          <w:color w:val="0000FF"/>
          <w:highlight w:val="white"/>
        </w:rPr>
        <w:t>&gt;</w:t>
      </w:r>
      <w:r>
        <w:rPr>
          <w:color w:val="000000"/>
          <w:highlight w:val="white"/>
        </w:rPr>
        <w:t>6205</w:t>
      </w:r>
      <w:r>
        <w:rPr>
          <w:color w:val="0000FF"/>
          <w:highlight w:val="white"/>
        </w:rPr>
        <w:t>&lt;/</w:t>
      </w:r>
      <w:r>
        <w:rPr>
          <w:highlight w:val="white"/>
        </w:rPr>
        <w:t>Unit</w:t>
      </w:r>
      <w:r>
        <w:rPr>
          <w:color w:val="0000FF"/>
          <w:highlight w:val="white"/>
        </w:rPr>
        <w:t>&gt;</w:t>
      </w:r>
    </w:p>
    <w:p w14:paraId="07614FE3"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highlight w:val="white"/>
        </w:rPr>
        <w:t>Abstn</w:t>
      </w:r>
      <w:r>
        <w:rPr>
          <w:color w:val="0000FF"/>
          <w:highlight w:val="white"/>
        </w:rPr>
        <w:t>&gt;</w:t>
      </w:r>
    </w:p>
    <w:p w14:paraId="3B425DFB" w14:textId="77777777" w:rsidR="00293F33" w:rsidRDefault="00293F33" w:rsidP="007A0355">
      <w:pPr>
        <w:pStyle w:val="StyleXMLSampleLatinBodyCalibri10ptLeft0"/>
        <w:rPr>
          <w:color w:val="000000"/>
          <w:highlight w:val="white"/>
        </w:rPr>
      </w:pPr>
      <w:r>
        <w:rPr>
          <w:color w:val="000000"/>
          <w:highlight w:val="white"/>
        </w:rPr>
        <w:tab/>
      </w:r>
      <w:r>
        <w:rPr>
          <w:color w:val="000000"/>
          <w:highlight w:val="white"/>
        </w:rPr>
        <w:tab/>
      </w:r>
      <w:r>
        <w:rPr>
          <w:color w:val="0000FF"/>
          <w:highlight w:val="white"/>
        </w:rPr>
        <w:t>&lt;/</w:t>
      </w:r>
      <w:r>
        <w:rPr>
          <w:highlight w:val="white"/>
        </w:rPr>
        <w:t>VoteRslt</w:t>
      </w:r>
      <w:r>
        <w:rPr>
          <w:color w:val="0000FF"/>
          <w:highlight w:val="white"/>
        </w:rPr>
        <w:t>&gt;</w:t>
      </w:r>
    </w:p>
    <w:p w14:paraId="7A7D22EE" w14:textId="77777777" w:rsidR="00D64703" w:rsidRDefault="00293F33" w:rsidP="007A0355">
      <w:pPr>
        <w:pStyle w:val="StyleXMLSampleLatinBodyCalibri10ptLeft0"/>
        <w:rPr>
          <w:color w:val="0000FF"/>
        </w:rPr>
      </w:pPr>
      <w:r>
        <w:rPr>
          <w:color w:val="000000"/>
          <w:highlight w:val="white"/>
        </w:rPr>
        <w:tab/>
      </w:r>
      <w:r>
        <w:rPr>
          <w:color w:val="0000FF"/>
          <w:highlight w:val="white"/>
        </w:rPr>
        <w:t>&lt;/</w:t>
      </w:r>
      <w:r>
        <w:rPr>
          <w:highlight w:val="white"/>
        </w:rPr>
        <w:t>MtgRsltDssmntn</w:t>
      </w:r>
      <w:r>
        <w:rPr>
          <w:color w:val="0000FF"/>
          <w:highlight w:val="white"/>
        </w:rPr>
        <w:t>&gt;</w:t>
      </w:r>
    </w:p>
    <w:p w14:paraId="48C74000" w14:textId="51027F9D" w:rsidR="0037156E" w:rsidRDefault="00D64703" w:rsidP="007A0355">
      <w:pPr>
        <w:pStyle w:val="StyleXMLSampleLatinBodyCalibri10ptLeft0"/>
        <w:rPr>
          <w:b/>
          <w:sz w:val="32"/>
        </w:rPr>
      </w:pPr>
      <w:r>
        <w:rPr>
          <w:color w:val="0000FF"/>
        </w:rPr>
        <w:t>&lt;Document&gt;</w:t>
      </w:r>
      <w:r w:rsidR="0037156E">
        <w:br w:type="page"/>
      </w:r>
    </w:p>
    <w:p w14:paraId="019BD2DD" w14:textId="0BD6C16E" w:rsidR="00D33E7B" w:rsidRDefault="00D33E7B" w:rsidP="00D33E7B">
      <w:pPr>
        <w:pStyle w:val="Heading1"/>
        <w:widowControl/>
      </w:pPr>
      <w:bookmarkStart w:id="48" w:name="_Toc94539590"/>
      <w:r w:rsidRPr="00AB186C">
        <w:lastRenderedPageBreak/>
        <w:t>Revision Record</w:t>
      </w:r>
      <w:bookmarkEnd w:id="46"/>
      <w:bookmarkEnd w:id="47"/>
      <w:bookmarkEnd w:id="48"/>
    </w:p>
    <w:p w14:paraId="51F51ADC" w14:textId="77777777" w:rsidR="00D33E7B" w:rsidRPr="00AB186C" w:rsidRDefault="00D33E7B" w:rsidP="00D33E7B">
      <w:pPr>
        <w:rPr>
          <w:b/>
          <w:sz w:val="32"/>
        </w:rPr>
      </w:pPr>
    </w:p>
    <w:tbl>
      <w:tblPr>
        <w:tblStyle w:val="TableGrid"/>
        <w:tblW w:w="0" w:type="auto"/>
        <w:tblLook w:val="04A0" w:firstRow="1" w:lastRow="0" w:firstColumn="1" w:lastColumn="0" w:noHBand="0" w:noVBand="1"/>
      </w:tblPr>
      <w:tblGrid>
        <w:gridCol w:w="1903"/>
        <w:gridCol w:w="1535"/>
        <w:gridCol w:w="1440"/>
        <w:gridCol w:w="2734"/>
        <w:gridCol w:w="1903"/>
      </w:tblGrid>
      <w:tr w:rsidR="00D33E7B" w:rsidRPr="000A3BA9" w14:paraId="430E4DC8" w14:textId="77777777" w:rsidTr="00924BAC">
        <w:tc>
          <w:tcPr>
            <w:tcW w:w="1903" w:type="dxa"/>
          </w:tcPr>
          <w:p w14:paraId="43145B11" w14:textId="77777777" w:rsidR="00D33E7B" w:rsidRPr="000A3BA9" w:rsidRDefault="00D33E7B" w:rsidP="00092626">
            <w:pPr>
              <w:rPr>
                <w:rFonts w:cs="Arial"/>
                <w:b/>
              </w:rPr>
            </w:pPr>
            <w:r w:rsidRPr="000A3BA9">
              <w:rPr>
                <w:rFonts w:cs="Arial"/>
                <w:b/>
              </w:rPr>
              <w:t>Revision</w:t>
            </w:r>
          </w:p>
        </w:tc>
        <w:tc>
          <w:tcPr>
            <w:tcW w:w="1535" w:type="dxa"/>
          </w:tcPr>
          <w:p w14:paraId="7EF664C0" w14:textId="77777777" w:rsidR="00D33E7B" w:rsidRPr="000A3BA9" w:rsidRDefault="00D33E7B" w:rsidP="00092626">
            <w:pPr>
              <w:rPr>
                <w:rFonts w:cs="Arial"/>
                <w:b/>
              </w:rPr>
            </w:pPr>
            <w:r w:rsidRPr="000A3BA9">
              <w:rPr>
                <w:rFonts w:cs="Arial"/>
                <w:b/>
              </w:rPr>
              <w:t>Date</w:t>
            </w:r>
          </w:p>
        </w:tc>
        <w:tc>
          <w:tcPr>
            <w:tcW w:w="1440" w:type="dxa"/>
          </w:tcPr>
          <w:p w14:paraId="4D842830" w14:textId="77777777" w:rsidR="00D33E7B" w:rsidRPr="000A3BA9" w:rsidRDefault="00D33E7B" w:rsidP="00092626">
            <w:pPr>
              <w:rPr>
                <w:rFonts w:cs="Arial"/>
                <w:b/>
              </w:rPr>
            </w:pPr>
            <w:r w:rsidRPr="000A3BA9">
              <w:rPr>
                <w:rFonts w:cs="Arial"/>
                <w:b/>
              </w:rPr>
              <w:t>Author</w:t>
            </w:r>
          </w:p>
        </w:tc>
        <w:tc>
          <w:tcPr>
            <w:tcW w:w="2734" w:type="dxa"/>
          </w:tcPr>
          <w:p w14:paraId="62069ED0" w14:textId="77777777" w:rsidR="00D33E7B" w:rsidRPr="000A3BA9" w:rsidRDefault="00D33E7B" w:rsidP="00092626">
            <w:pPr>
              <w:rPr>
                <w:rFonts w:cs="Arial"/>
                <w:b/>
              </w:rPr>
            </w:pPr>
            <w:r w:rsidRPr="000A3BA9">
              <w:rPr>
                <w:rFonts w:cs="Arial"/>
                <w:b/>
              </w:rPr>
              <w:t>Description</w:t>
            </w:r>
          </w:p>
        </w:tc>
        <w:tc>
          <w:tcPr>
            <w:tcW w:w="1903" w:type="dxa"/>
          </w:tcPr>
          <w:p w14:paraId="3307888D" w14:textId="77777777" w:rsidR="00D33E7B" w:rsidRPr="000A3BA9" w:rsidRDefault="00D33E7B" w:rsidP="00092626">
            <w:pPr>
              <w:rPr>
                <w:rFonts w:cs="Arial"/>
                <w:b/>
              </w:rPr>
            </w:pPr>
            <w:r w:rsidRPr="000A3BA9">
              <w:rPr>
                <w:rFonts w:cs="Arial"/>
                <w:b/>
              </w:rPr>
              <w:t>Sections affected</w:t>
            </w:r>
          </w:p>
        </w:tc>
      </w:tr>
      <w:tr w:rsidR="00785444" w:rsidRPr="000A3BA9" w14:paraId="150288F2" w14:textId="77777777" w:rsidTr="00142FFB">
        <w:tc>
          <w:tcPr>
            <w:tcW w:w="1903" w:type="dxa"/>
            <w:vAlign w:val="center"/>
          </w:tcPr>
          <w:p w14:paraId="16CAD337" w14:textId="44C750FD" w:rsidR="00785444" w:rsidRPr="00924BAC" w:rsidRDefault="00785444" w:rsidP="00142FFB">
            <w:pPr>
              <w:rPr>
                <w:rFonts w:cs="Arial"/>
              </w:rPr>
            </w:pPr>
            <w:r w:rsidRPr="00924BAC">
              <w:rPr>
                <w:rFonts w:cs="Arial"/>
              </w:rPr>
              <w:t>1.0</w:t>
            </w:r>
          </w:p>
        </w:tc>
        <w:tc>
          <w:tcPr>
            <w:tcW w:w="1535" w:type="dxa"/>
            <w:vAlign w:val="center"/>
          </w:tcPr>
          <w:p w14:paraId="7E15AB7C" w14:textId="3B99E435" w:rsidR="00785444" w:rsidRPr="00924BAC" w:rsidRDefault="00785444" w:rsidP="00142FFB">
            <w:pPr>
              <w:rPr>
                <w:rFonts w:cs="Arial"/>
              </w:rPr>
            </w:pPr>
            <w:r w:rsidRPr="00924BAC">
              <w:t>1 Dec 2021</w:t>
            </w:r>
          </w:p>
        </w:tc>
        <w:tc>
          <w:tcPr>
            <w:tcW w:w="1440" w:type="dxa"/>
            <w:vAlign w:val="center"/>
          </w:tcPr>
          <w:p w14:paraId="2060B154" w14:textId="0CABD01C" w:rsidR="00785444" w:rsidRPr="00924BAC" w:rsidRDefault="00785444" w:rsidP="00142FFB">
            <w:pPr>
              <w:rPr>
                <w:rFonts w:cs="Arial"/>
              </w:rPr>
            </w:pPr>
            <w:r w:rsidRPr="00924BAC">
              <w:t>SWIFT</w:t>
            </w:r>
          </w:p>
        </w:tc>
        <w:tc>
          <w:tcPr>
            <w:tcW w:w="2734" w:type="dxa"/>
            <w:vAlign w:val="center"/>
          </w:tcPr>
          <w:p w14:paraId="387FB1F7" w14:textId="6F2482CF" w:rsidR="00785444" w:rsidRPr="00924BAC" w:rsidRDefault="00785444" w:rsidP="00142FFB">
            <w:pPr>
              <w:rPr>
                <w:rFonts w:cs="Arial"/>
              </w:rPr>
            </w:pPr>
            <w:r w:rsidRPr="00924BAC">
              <w:t>Draft version for SEG review</w:t>
            </w:r>
          </w:p>
        </w:tc>
        <w:tc>
          <w:tcPr>
            <w:tcW w:w="1903" w:type="dxa"/>
            <w:vAlign w:val="center"/>
          </w:tcPr>
          <w:p w14:paraId="15DB3164" w14:textId="66BB2E8A" w:rsidR="00785444" w:rsidRPr="00924BAC" w:rsidRDefault="00785444" w:rsidP="00142FFB">
            <w:pPr>
              <w:rPr>
                <w:rFonts w:cs="Arial"/>
              </w:rPr>
            </w:pPr>
            <w:r w:rsidRPr="00924BAC">
              <w:t>All</w:t>
            </w:r>
          </w:p>
        </w:tc>
      </w:tr>
      <w:tr w:rsidR="00122627" w:rsidRPr="000A3BA9" w14:paraId="07EF348E" w14:textId="77777777" w:rsidTr="00142FFB">
        <w:tc>
          <w:tcPr>
            <w:tcW w:w="1903" w:type="dxa"/>
            <w:vAlign w:val="center"/>
          </w:tcPr>
          <w:p w14:paraId="602FAFB6" w14:textId="7921477D" w:rsidR="00122627" w:rsidRDefault="00142FFB" w:rsidP="00142FFB">
            <w:pPr>
              <w:rPr>
                <w:rFonts w:cs="Arial"/>
                <w:sz w:val="18"/>
              </w:rPr>
            </w:pPr>
            <w:r>
              <w:rPr>
                <w:rFonts w:cs="Arial"/>
                <w:sz w:val="18"/>
              </w:rPr>
              <w:t>2.0</w:t>
            </w:r>
          </w:p>
        </w:tc>
        <w:tc>
          <w:tcPr>
            <w:tcW w:w="1535" w:type="dxa"/>
            <w:vAlign w:val="center"/>
          </w:tcPr>
          <w:p w14:paraId="2074B1E9" w14:textId="558DD30A" w:rsidR="00122627" w:rsidRDefault="00142FFB" w:rsidP="00142FFB">
            <w:pPr>
              <w:rPr>
                <w:rFonts w:cs="Arial"/>
                <w:sz w:val="18"/>
              </w:rPr>
            </w:pPr>
            <w:r>
              <w:rPr>
                <w:rFonts w:cs="Arial"/>
                <w:sz w:val="18"/>
              </w:rPr>
              <w:t>February 2022</w:t>
            </w:r>
          </w:p>
        </w:tc>
        <w:tc>
          <w:tcPr>
            <w:tcW w:w="1440" w:type="dxa"/>
            <w:vAlign w:val="center"/>
          </w:tcPr>
          <w:p w14:paraId="37D9F47D" w14:textId="2B3D8658" w:rsidR="00122627" w:rsidRDefault="00142FFB" w:rsidP="00142FFB">
            <w:pPr>
              <w:rPr>
                <w:rFonts w:cs="Arial"/>
                <w:sz w:val="18"/>
              </w:rPr>
            </w:pPr>
            <w:r>
              <w:rPr>
                <w:rFonts w:cs="Arial"/>
                <w:sz w:val="18"/>
              </w:rPr>
              <w:t>SWIFT</w:t>
            </w:r>
          </w:p>
        </w:tc>
        <w:tc>
          <w:tcPr>
            <w:tcW w:w="2734" w:type="dxa"/>
            <w:vAlign w:val="center"/>
          </w:tcPr>
          <w:p w14:paraId="3F8525C5" w14:textId="4AFA2D87" w:rsidR="00122627" w:rsidRDefault="00142FFB" w:rsidP="00142FFB">
            <w:pPr>
              <w:rPr>
                <w:rFonts w:cs="Arial"/>
                <w:sz w:val="18"/>
              </w:rPr>
            </w:pPr>
            <w:r>
              <w:rPr>
                <w:rFonts w:cs="Arial"/>
                <w:sz w:val="18"/>
              </w:rPr>
              <w:t>Final version</w:t>
            </w:r>
          </w:p>
        </w:tc>
        <w:tc>
          <w:tcPr>
            <w:tcW w:w="1903" w:type="dxa"/>
            <w:vAlign w:val="center"/>
          </w:tcPr>
          <w:p w14:paraId="7206BF8B" w14:textId="33D9F40A" w:rsidR="00122627" w:rsidRPr="000A3BA9" w:rsidRDefault="00142FFB" w:rsidP="00142FFB">
            <w:pPr>
              <w:rPr>
                <w:rFonts w:cs="Arial"/>
                <w:sz w:val="18"/>
              </w:rPr>
            </w:pPr>
            <w:r>
              <w:rPr>
                <w:rFonts w:cs="Arial"/>
                <w:sz w:val="18"/>
              </w:rPr>
              <w:t>None</w:t>
            </w:r>
          </w:p>
        </w:tc>
      </w:tr>
    </w:tbl>
    <w:p w14:paraId="74C5FC2F" w14:textId="77777777" w:rsidR="00D33E7B" w:rsidRPr="000A3BA9" w:rsidRDefault="00D33E7B" w:rsidP="00D33E7B">
      <w:pPr>
        <w:rPr>
          <w:rFonts w:cs="Arial"/>
          <w:sz w:val="22"/>
        </w:rPr>
      </w:pPr>
    </w:p>
    <w:p w14:paraId="6A689207" w14:textId="77777777" w:rsidR="00D33E7B" w:rsidRPr="000A3BA9" w:rsidRDefault="00D33E7B" w:rsidP="00D33E7B">
      <w:pPr>
        <w:autoSpaceDE w:val="0"/>
        <w:autoSpaceDN w:val="0"/>
        <w:adjustRightInd w:val="0"/>
        <w:spacing w:before="0"/>
        <w:rPr>
          <w:rFonts w:cs="Arial"/>
          <w:sz w:val="18"/>
        </w:rPr>
      </w:pPr>
      <w:r w:rsidRPr="000A3BA9">
        <w:rPr>
          <w:rFonts w:cs="Arial"/>
          <w:b/>
          <w:bCs/>
          <w:sz w:val="18"/>
        </w:rPr>
        <w:t>Disclaimer</w:t>
      </w:r>
      <w:r w:rsidRPr="000A3BA9">
        <w:rPr>
          <w:rFonts w:cs="Arial"/>
          <w:sz w:val="18"/>
        </w:rPr>
        <w:t>:</w:t>
      </w:r>
    </w:p>
    <w:p w14:paraId="48B71998" w14:textId="77777777" w:rsidR="00D33E7B" w:rsidRPr="000A3BA9" w:rsidRDefault="00D33E7B" w:rsidP="00D33E7B">
      <w:pPr>
        <w:autoSpaceDE w:val="0"/>
        <w:autoSpaceDN w:val="0"/>
        <w:adjustRightInd w:val="0"/>
        <w:spacing w:before="0"/>
        <w:rPr>
          <w:rFonts w:cs="Arial"/>
          <w:sz w:val="18"/>
        </w:rPr>
      </w:pPr>
      <w:r w:rsidRPr="000A3BA9">
        <w:rPr>
          <w:rFonts w:cs="Arial"/>
          <w:sz w:val="18"/>
        </w:rPr>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335DAA25" w14:textId="77777777" w:rsidR="00D33E7B" w:rsidRPr="000A3BA9" w:rsidRDefault="00D33E7B" w:rsidP="00D33E7B">
      <w:pPr>
        <w:autoSpaceDE w:val="0"/>
        <w:autoSpaceDN w:val="0"/>
        <w:adjustRightInd w:val="0"/>
        <w:spacing w:before="0"/>
        <w:rPr>
          <w:rFonts w:cs="Arial"/>
          <w:sz w:val="18"/>
        </w:rPr>
      </w:pPr>
      <w:r w:rsidRPr="000A3BA9">
        <w:rPr>
          <w:rFonts w:cs="Arial"/>
          <w:sz w:val="18"/>
        </w:rPr>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2B5523AF" w14:textId="77777777" w:rsidR="00D33E7B" w:rsidRPr="000A3BA9" w:rsidRDefault="00D33E7B" w:rsidP="00D33E7B">
      <w:pPr>
        <w:autoSpaceDE w:val="0"/>
        <w:autoSpaceDN w:val="0"/>
        <w:adjustRightInd w:val="0"/>
        <w:spacing w:before="0"/>
        <w:rPr>
          <w:rFonts w:cs="Arial"/>
          <w:sz w:val="18"/>
        </w:rPr>
      </w:pPr>
    </w:p>
    <w:p w14:paraId="7C46CD08" w14:textId="77777777" w:rsidR="00D33E7B" w:rsidRPr="000A3BA9" w:rsidRDefault="00D33E7B" w:rsidP="00D33E7B">
      <w:pPr>
        <w:autoSpaceDE w:val="0"/>
        <w:autoSpaceDN w:val="0"/>
        <w:adjustRightInd w:val="0"/>
        <w:spacing w:before="0"/>
        <w:rPr>
          <w:rFonts w:cs="Arial"/>
          <w:sz w:val="18"/>
        </w:rPr>
      </w:pPr>
      <w:r w:rsidRPr="000A3BA9">
        <w:rPr>
          <w:rFonts w:cs="Arial"/>
          <w:b/>
          <w:bCs/>
          <w:sz w:val="18"/>
        </w:rPr>
        <w:t>Intellectual Property Rights</w:t>
      </w:r>
      <w:r w:rsidRPr="000A3BA9">
        <w:rPr>
          <w:rFonts w:cs="Arial"/>
          <w:sz w:val="18"/>
        </w:rPr>
        <w:t>:</w:t>
      </w:r>
    </w:p>
    <w:p w14:paraId="4334B1A7" w14:textId="015C6E92" w:rsidR="00D33E7B" w:rsidRPr="00D33E7B" w:rsidRDefault="00D33E7B" w:rsidP="00D33E7B">
      <w:pPr>
        <w:autoSpaceDE w:val="0"/>
        <w:autoSpaceDN w:val="0"/>
        <w:adjustRightInd w:val="0"/>
        <w:spacing w:before="0"/>
        <w:rPr>
          <w:rFonts w:cs="Arial"/>
          <w:color w:val="000000" w:themeColor="text1"/>
          <w:sz w:val="18"/>
        </w:rPr>
      </w:pPr>
      <w:r w:rsidRPr="00D33E7B">
        <w:rPr>
          <w:rFonts w:cs="Arial"/>
          <w:color w:val="000000" w:themeColor="text1"/>
          <w:sz w:val="18"/>
        </w:rPr>
        <w:t xml:space="preserve">The ISO 20022 </w:t>
      </w:r>
      <w:r w:rsidRPr="00F82596">
        <w:rPr>
          <w:rFonts w:cs="Arial"/>
          <w:color w:val="000000" w:themeColor="text1"/>
          <w:sz w:val="18"/>
        </w:rPr>
        <w:t>MessageDefinitions</w:t>
      </w:r>
      <w:r w:rsidRPr="00D33E7B">
        <w:rPr>
          <w:rFonts w:cs="Arial"/>
          <w:color w:val="000000" w:themeColor="text1"/>
          <w:sz w:val="18"/>
        </w:rPr>
        <w:t xml:space="preserve"> described in this document were contributed by SWIFT. The ISO 20022 IPR policy is available at www.ISO20022.org &gt; About ISO 20022 &gt; Intellectual Property Rights.</w:t>
      </w:r>
    </w:p>
    <w:p w14:paraId="57903659" w14:textId="77777777" w:rsidR="00D33E7B" w:rsidRPr="000A3BA9" w:rsidRDefault="00D33E7B" w:rsidP="00D33E7B">
      <w:pPr>
        <w:pStyle w:val="Copyrighttext"/>
        <w:rPr>
          <w:rFonts w:cs="Arial"/>
          <w:sz w:val="18"/>
        </w:rPr>
      </w:pPr>
    </w:p>
    <w:p w14:paraId="3E640A7E" w14:textId="77777777" w:rsidR="0087520D" w:rsidRDefault="0087520D" w:rsidP="0087520D"/>
    <w:p w14:paraId="3E640A7F" w14:textId="77777777" w:rsidR="00970FC2" w:rsidRPr="000A3BA9" w:rsidRDefault="00970FC2" w:rsidP="005B2E5D">
      <w:pPr>
        <w:pStyle w:val="Copyrighttext"/>
        <w:rPr>
          <w:rFonts w:cs="Arial"/>
          <w:sz w:val="18"/>
        </w:rPr>
      </w:pPr>
    </w:p>
    <w:sectPr w:rsidR="00970FC2" w:rsidRPr="000A3BA9" w:rsidSect="007A40BB">
      <w:headerReference w:type="default" r:id="rId49"/>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4D502" w14:textId="77777777" w:rsidR="00F91005" w:rsidRDefault="00F91005">
      <w:r>
        <w:separator/>
      </w:r>
    </w:p>
  </w:endnote>
  <w:endnote w:type="continuationSeparator" w:id="0">
    <w:p w14:paraId="7F1E60E2" w14:textId="77777777" w:rsidR="00F91005" w:rsidRDefault="00F91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40A98" w14:textId="77777777" w:rsidR="002B0315" w:rsidRDefault="002B0315" w:rsidP="00D93F65">
    <w:pPr>
      <w:pStyle w:val="Footereven"/>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2B0315" w14:paraId="3E640A9A" w14:textId="77777777" w:rsidTr="00FA332B">
      <w:trPr>
        <w:cantSplit/>
        <w:trHeight w:hRule="exact" w:val="50"/>
      </w:trPr>
      <w:tc>
        <w:tcPr>
          <w:tcW w:w="9242" w:type="dxa"/>
        </w:tcPr>
        <w:p w14:paraId="3E640A99" w14:textId="77777777" w:rsidR="002B0315" w:rsidRDefault="002B0315" w:rsidP="00D93F65"/>
      </w:tc>
    </w:tr>
  </w:tbl>
  <w:p w14:paraId="3E640A9B" w14:textId="4FAB91A7" w:rsidR="002B0315" w:rsidRPr="00FA332B" w:rsidRDefault="002B0315" w:rsidP="005A2191">
    <w:pPr>
      <w:pStyle w:val="Footereven"/>
      <w:tabs>
        <w:tab w:val="clear" w:pos="9242"/>
        <w:tab w:val="right" w:pos="9072"/>
      </w:tabs>
      <w:ind w:left="-142"/>
      <w:rPr>
        <w:lang w:val="fr-BE"/>
      </w:rPr>
    </w:pPr>
    <w:r w:rsidRPr="00FA332B">
      <w:rPr>
        <w:rFonts w:eastAsia="Times"/>
        <w:lang w:val="fr-BE"/>
      </w:rPr>
      <w:t>Message Definition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Pr>
        <w:rFonts w:eastAsia="Times"/>
        <w:noProof/>
        <w:lang w:val="fr-BE"/>
      </w:rPr>
      <w:t>20</w:t>
    </w:r>
    <w:r w:rsidRPr="000742E6">
      <w:rPr>
        <w:rFonts w:eastAsia="Time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72A1A" w14:textId="77777777" w:rsidR="004972EA" w:rsidRDefault="004972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40AA0" w14:textId="77777777" w:rsidR="002B0315" w:rsidRDefault="002B0315"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2B0315" w14:paraId="3E640AA2" w14:textId="77777777" w:rsidTr="00D93F65">
      <w:trPr>
        <w:cantSplit/>
        <w:trHeight w:hRule="exact" w:val="50"/>
      </w:trPr>
      <w:tc>
        <w:tcPr>
          <w:tcW w:w="9242" w:type="dxa"/>
        </w:tcPr>
        <w:p w14:paraId="3E640AA1" w14:textId="77777777" w:rsidR="002B0315" w:rsidRDefault="002B0315" w:rsidP="00D93F65"/>
      </w:tc>
    </w:tr>
  </w:tbl>
  <w:p w14:paraId="3E640AA3" w14:textId="77777777" w:rsidR="002B0315" w:rsidRPr="00BB3079" w:rsidRDefault="002B0315" w:rsidP="00A042A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p w14:paraId="3E640AA4" w14:textId="77777777" w:rsidR="002B0315" w:rsidRDefault="002B0315" w:rsidP="0074068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40AAD" w14:textId="77777777" w:rsidR="002B0315" w:rsidRDefault="002B0315" w:rsidP="009C7F8A">
    <w:pPr>
      <w:pStyle w:val="Footereven"/>
      <w:ind w:right="360"/>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2B0315" w14:paraId="3E640AAF" w14:textId="77777777" w:rsidTr="00FA332B">
      <w:trPr>
        <w:cantSplit/>
        <w:trHeight w:hRule="exact" w:val="50"/>
      </w:trPr>
      <w:tc>
        <w:tcPr>
          <w:tcW w:w="9242" w:type="dxa"/>
        </w:tcPr>
        <w:p w14:paraId="3E640AAE" w14:textId="77777777" w:rsidR="002B0315" w:rsidRPr="0082064C" w:rsidRDefault="002B0315" w:rsidP="009C7F8A">
          <w:pPr>
            <w:pStyle w:val="Footerodd"/>
          </w:pPr>
        </w:p>
      </w:tc>
    </w:tr>
  </w:tbl>
  <w:p w14:paraId="3E640AB0" w14:textId="3263AB17" w:rsidR="002B0315" w:rsidRPr="00FA332B" w:rsidRDefault="00415FE8" w:rsidP="009F58E6">
    <w:pPr>
      <w:pStyle w:val="Footereven"/>
      <w:tabs>
        <w:tab w:val="clear" w:pos="9242"/>
        <w:tab w:val="left" w:pos="2060"/>
        <w:tab w:val="left" w:pos="5180"/>
        <w:tab w:val="right" w:pos="9299"/>
      </w:tabs>
      <w:ind w:left="-142"/>
      <w:rPr>
        <w:lang w:val="fr-BE"/>
      </w:rPr>
    </w:pPr>
    <w:r w:rsidRPr="00EB18F3">
      <w:t>General Meeting - Maintenance 2021 - 2022</w:t>
    </w:r>
    <w:r w:rsidR="009F58E6">
      <w:rPr>
        <w:rFonts w:eastAsia="Times"/>
        <w:lang w:val="fr-BE"/>
      </w:rPr>
      <w:tab/>
    </w:r>
    <w:r w:rsidR="002B0315" w:rsidRPr="000742E6">
      <w:rPr>
        <w:rFonts w:eastAsia="Times"/>
      </w:rPr>
      <w:fldChar w:fldCharType="begin"/>
    </w:r>
    <w:r w:rsidR="002B0315" w:rsidRPr="00FA332B">
      <w:rPr>
        <w:rFonts w:eastAsia="Times"/>
        <w:lang w:val="fr-BE"/>
      </w:rPr>
      <w:instrText xml:space="preserve"> PAGE   \* MERGEFORMAT </w:instrText>
    </w:r>
    <w:r w:rsidR="002B0315" w:rsidRPr="000742E6">
      <w:rPr>
        <w:rFonts w:eastAsia="Times"/>
      </w:rPr>
      <w:fldChar w:fldCharType="separate"/>
    </w:r>
    <w:r w:rsidR="002E6883">
      <w:rPr>
        <w:rFonts w:eastAsia="Times"/>
        <w:noProof/>
        <w:lang w:val="fr-BE"/>
      </w:rPr>
      <w:t>3</w:t>
    </w:r>
    <w:r w:rsidR="002B0315" w:rsidRPr="000742E6">
      <w:rPr>
        <w:rFonts w:eastAsia="Times"/>
        <w:noProof/>
      </w:rPr>
      <w:fldChar w:fldCharType="end"/>
    </w:r>
    <w:r w:rsidR="002B0315">
      <w:rPr>
        <w:rFonts w:eastAsia="Times"/>
        <w:noProof/>
      </w:rPr>
      <w:tab/>
    </w:r>
    <w:r w:rsidR="002B0315">
      <w:rPr>
        <w:rFonts w:eastAsia="Times"/>
        <w:noProof/>
      </w:rPr>
      <w:fldChar w:fldCharType="begin"/>
    </w:r>
    <w:r w:rsidR="002B0315">
      <w:rPr>
        <w:rFonts w:eastAsia="Times"/>
        <w:noProof/>
      </w:rPr>
      <w:instrText xml:space="preserve"> STYLEREF  "Release date"  \* MERGEFORMAT </w:instrText>
    </w:r>
    <w:r w:rsidR="002B0315">
      <w:rPr>
        <w:rFonts w:eastAsia="Times"/>
        <w:noProof/>
      </w:rPr>
      <w:fldChar w:fldCharType="separate"/>
    </w:r>
    <w:r w:rsidR="00337394">
      <w:rPr>
        <w:rFonts w:eastAsia="Times"/>
        <w:noProof/>
      </w:rPr>
      <w:t>February 2022</w:t>
    </w:r>
    <w:r w:rsidR="002B0315">
      <w:rPr>
        <w:rFonts w:eastAsia="Times"/>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40AB1" w14:textId="77777777" w:rsidR="002B0315" w:rsidRDefault="002B0315"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2B0315" w14:paraId="3E640AB3" w14:textId="77777777" w:rsidTr="00D93F65">
      <w:trPr>
        <w:cantSplit/>
        <w:trHeight w:hRule="exact" w:val="50"/>
      </w:trPr>
      <w:tc>
        <w:tcPr>
          <w:tcW w:w="9242" w:type="dxa"/>
        </w:tcPr>
        <w:p w14:paraId="3E640AB2" w14:textId="77777777" w:rsidR="002B0315" w:rsidRDefault="002B0315" w:rsidP="00D93F65"/>
      </w:tc>
    </w:tr>
  </w:tbl>
  <w:p w14:paraId="3E640AB4" w14:textId="44A47E99" w:rsidR="002B0315" w:rsidRPr="00BB3079" w:rsidRDefault="002B0315" w:rsidP="00A042A2">
    <w:pPr>
      <w:pStyle w:val="Footereven"/>
    </w:pPr>
    <w:r>
      <w:rPr>
        <w:rFonts w:eastAsia="Times"/>
      </w:rPr>
      <w:t>Message Definition Report – Part 1</w:t>
    </w:r>
    <w:r>
      <w:rPr>
        <w:rFonts w:eastAsia="Times"/>
      </w:rPr>
      <w:tab/>
      <w:t xml:space="preserve">Page </w:t>
    </w:r>
    <w:r w:rsidRPr="000742E6">
      <w:rPr>
        <w:rFonts w:eastAsia="Times"/>
      </w:rPr>
      <w:fldChar w:fldCharType="begin"/>
    </w:r>
    <w:r w:rsidRPr="000742E6">
      <w:rPr>
        <w:rFonts w:eastAsia="Times"/>
      </w:rPr>
      <w:instrText xml:space="preserve"> PAGE   \* MERGEFORMAT </w:instrText>
    </w:r>
    <w:r w:rsidRPr="000742E6">
      <w:rPr>
        <w:rFonts w:eastAsia="Times"/>
      </w:rPr>
      <w:fldChar w:fldCharType="separate"/>
    </w:r>
    <w:r>
      <w:rPr>
        <w:rFonts w:eastAsia="Times"/>
        <w:noProof/>
      </w:rPr>
      <w:t>3</w:t>
    </w:r>
    <w:r w:rsidRPr="000742E6">
      <w:rPr>
        <w:rFonts w:eastAsia="Times"/>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40AB9" w14:textId="77777777" w:rsidR="002B0315" w:rsidRDefault="002B0315" w:rsidP="009C7F8A">
    <w:pPr>
      <w:pStyle w:val="Footereven"/>
      <w:ind w:right="360"/>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2B0315" w14:paraId="3E640ABB" w14:textId="77777777" w:rsidTr="00FA332B">
      <w:trPr>
        <w:cantSplit/>
        <w:trHeight w:hRule="exact" w:val="50"/>
      </w:trPr>
      <w:tc>
        <w:tcPr>
          <w:tcW w:w="9242" w:type="dxa"/>
        </w:tcPr>
        <w:p w14:paraId="3E640ABA" w14:textId="77777777" w:rsidR="002B0315" w:rsidRPr="0082064C" w:rsidRDefault="002B0315" w:rsidP="009C7F8A">
          <w:pPr>
            <w:pStyle w:val="Footerodd"/>
          </w:pPr>
        </w:p>
      </w:tc>
    </w:tr>
  </w:tbl>
  <w:p w14:paraId="3E640ABC" w14:textId="2BA3A54C" w:rsidR="002B0315" w:rsidRPr="00FA332B" w:rsidRDefault="00415FE8" w:rsidP="00415FE8">
    <w:pPr>
      <w:pStyle w:val="Footereven"/>
      <w:tabs>
        <w:tab w:val="clear" w:pos="9242"/>
        <w:tab w:val="left" w:pos="1775"/>
        <w:tab w:val="left" w:pos="5130"/>
        <w:tab w:val="right" w:pos="9072"/>
      </w:tabs>
      <w:ind w:left="-142"/>
      <w:rPr>
        <w:lang w:val="fr-BE"/>
      </w:rPr>
    </w:pPr>
    <w:r w:rsidRPr="00EB18F3">
      <w:t>General Meeting - Maintenance 2021 - 2022</w:t>
    </w:r>
    <w:r w:rsidR="00960D0B">
      <w:rPr>
        <w:rFonts w:eastAsia="Times"/>
        <w:lang w:val="fr-BE"/>
      </w:rPr>
      <w:fldChar w:fldCharType="begin"/>
    </w:r>
    <w:r w:rsidR="00960D0B">
      <w:rPr>
        <w:rFonts w:eastAsia="Times"/>
        <w:lang w:val="fr-BE"/>
      </w:rPr>
      <w:instrText xml:space="preserve"> STYLEREF  "Product Name"  \* MERGEFORMAT </w:instrText>
    </w:r>
    <w:r w:rsidR="00960D0B">
      <w:rPr>
        <w:rFonts w:eastAsia="Times"/>
        <w:lang w:val="fr-BE"/>
      </w:rPr>
      <w:fldChar w:fldCharType="end"/>
    </w:r>
    <w:r>
      <w:rPr>
        <w:rFonts w:eastAsia="Times"/>
        <w:lang w:val="fr-BE"/>
      </w:rPr>
      <w:tab/>
    </w:r>
    <w:r w:rsidR="002B0315" w:rsidRPr="000742E6">
      <w:rPr>
        <w:rFonts w:eastAsia="Times"/>
      </w:rPr>
      <w:fldChar w:fldCharType="begin"/>
    </w:r>
    <w:r w:rsidR="002B0315" w:rsidRPr="00FA332B">
      <w:rPr>
        <w:rFonts w:eastAsia="Times"/>
        <w:lang w:val="fr-BE"/>
      </w:rPr>
      <w:instrText xml:space="preserve"> PAGE   \* MERGEFORMAT </w:instrText>
    </w:r>
    <w:r w:rsidR="002B0315" w:rsidRPr="000742E6">
      <w:rPr>
        <w:rFonts w:eastAsia="Times"/>
      </w:rPr>
      <w:fldChar w:fldCharType="separate"/>
    </w:r>
    <w:r w:rsidR="002E6883">
      <w:rPr>
        <w:rFonts w:eastAsia="Times"/>
        <w:noProof/>
        <w:lang w:val="fr-BE"/>
      </w:rPr>
      <w:t>42</w:t>
    </w:r>
    <w:r w:rsidR="002B0315" w:rsidRPr="000742E6">
      <w:rPr>
        <w:rFonts w:eastAsia="Times"/>
        <w:noProof/>
      </w:rPr>
      <w:fldChar w:fldCharType="end"/>
    </w:r>
    <w:r w:rsidR="002B0315">
      <w:rPr>
        <w:rFonts w:eastAsia="Times"/>
        <w:noProof/>
      </w:rPr>
      <w:tab/>
    </w:r>
    <w:r w:rsidR="002B0315" w:rsidRPr="008B25A5">
      <w:rPr>
        <w:rFonts w:eastAsia="Times"/>
        <w:noProof/>
      </w:rPr>
      <w:fldChar w:fldCharType="begin"/>
    </w:r>
    <w:r w:rsidR="002B0315" w:rsidRPr="008B25A5">
      <w:rPr>
        <w:rFonts w:eastAsia="Times"/>
        <w:noProof/>
      </w:rPr>
      <w:instrText xml:space="preserve"> STYLEREF  "Release date"  \* MERGEFORMAT </w:instrText>
    </w:r>
    <w:r w:rsidR="002B0315" w:rsidRPr="008B25A5">
      <w:rPr>
        <w:rFonts w:eastAsia="Times"/>
        <w:noProof/>
      </w:rPr>
      <w:fldChar w:fldCharType="separate"/>
    </w:r>
    <w:r w:rsidR="00337394">
      <w:rPr>
        <w:rFonts w:eastAsia="Times"/>
        <w:noProof/>
      </w:rPr>
      <w:t>February 2022</w:t>
    </w:r>
    <w:r w:rsidR="002B0315" w:rsidRPr="008B25A5">
      <w:rPr>
        <w:rFonts w:eastAsia="Time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EA84D" w14:textId="77777777" w:rsidR="00F91005" w:rsidRDefault="00F91005">
      <w:r>
        <w:separator/>
      </w:r>
    </w:p>
  </w:footnote>
  <w:footnote w:type="continuationSeparator" w:id="0">
    <w:p w14:paraId="02D6B1B5" w14:textId="77777777" w:rsidR="00F91005" w:rsidRDefault="00F910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488CE" w14:textId="77777777" w:rsidR="002B0315" w:rsidRDefault="002B0315" w:rsidP="005B6514">
    <w:pPr>
      <w:pStyle w:val="Headereven"/>
      <w:tabs>
        <w:tab w:val="clear" w:pos="9242"/>
        <w:tab w:val="right" w:pos="9072"/>
      </w:tabs>
      <w:ind w:left="-142"/>
    </w:pPr>
    <w:r w:rsidRPr="00D64583">
      <w:rPr>
        <w:color w:val="FF0000"/>
      </w:rPr>
      <w:t>&lt;name of message set or solution&gt;</w:t>
    </w:r>
    <w:r>
      <w:tab/>
    </w:r>
    <w:r w:rsidRPr="00D64583">
      <w:rPr>
        <w:color w:val="FF0000"/>
      </w:rPr>
      <w:t>&lt;date&gt;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2B0315" w14:paraId="3E640A93" w14:textId="77777777" w:rsidTr="00D93F65">
      <w:trPr>
        <w:cantSplit/>
        <w:trHeight w:hRule="exact" w:val="50"/>
      </w:trPr>
      <w:tc>
        <w:tcPr>
          <w:tcW w:w="9242" w:type="dxa"/>
        </w:tcPr>
        <w:p w14:paraId="3E640A92" w14:textId="77777777" w:rsidR="002B0315" w:rsidRDefault="002B0315" w:rsidP="00D93F65">
          <w:pPr>
            <w:pStyle w:val="Headereveninstrucpages"/>
          </w:pPr>
        </w:p>
      </w:tc>
    </w:tr>
  </w:tbl>
  <w:p w14:paraId="3E640A94" w14:textId="77777777" w:rsidR="002B0315" w:rsidRDefault="002B0315" w:rsidP="00D93F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8" w:type="dxa"/>
      <w:tblLayout w:type="fixed"/>
      <w:tblLook w:val="0000" w:firstRow="0" w:lastRow="0" w:firstColumn="0" w:lastColumn="0" w:noHBand="0" w:noVBand="0"/>
    </w:tblPr>
    <w:tblGrid>
      <w:gridCol w:w="9000"/>
    </w:tblGrid>
    <w:tr w:rsidR="002B0315" w14:paraId="3E640A96" w14:textId="77777777" w:rsidTr="009D4212">
      <w:trPr>
        <w:trHeight w:val="1135"/>
      </w:trPr>
      <w:tc>
        <w:tcPr>
          <w:tcW w:w="9000" w:type="dxa"/>
        </w:tcPr>
        <w:p w14:paraId="3E640A95" w14:textId="3ECC668B" w:rsidR="002B0315" w:rsidRDefault="002B0315" w:rsidP="0082751E">
          <w:pPr>
            <w:pStyle w:val="Header"/>
          </w:pPr>
        </w:p>
      </w:tc>
    </w:tr>
  </w:tbl>
  <w:p w14:paraId="3E640A97" w14:textId="77777777" w:rsidR="002B0315" w:rsidRDefault="002B0315" w:rsidP="0082751E">
    <w:pPr>
      <w:spacing w:befor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40A9C" w14:textId="11F106E0" w:rsidR="002B0315" w:rsidRPr="00F61A06" w:rsidRDefault="002B0315" w:rsidP="005A2191">
    <w:pPr>
      <w:pStyle w:val="Headereven"/>
      <w:tabs>
        <w:tab w:val="clear" w:pos="9242"/>
        <w:tab w:val="right" w:pos="9072"/>
      </w:tabs>
      <w:ind w:left="-142"/>
    </w:pPr>
    <w:r>
      <w:t>General Meeting</w:t>
    </w:r>
    <w:r w:rsidRPr="00F61A06">
      <w:tab/>
      <w:t xml:space="preserve"> </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2B0315" w14:paraId="3E640A9E" w14:textId="77777777" w:rsidTr="00D93F65">
      <w:trPr>
        <w:cantSplit/>
        <w:trHeight w:hRule="exact" w:val="50"/>
      </w:trPr>
      <w:tc>
        <w:tcPr>
          <w:tcW w:w="9242" w:type="dxa"/>
        </w:tcPr>
        <w:p w14:paraId="3E640A9D" w14:textId="77777777" w:rsidR="002B0315" w:rsidRDefault="002B0315" w:rsidP="00D93F65">
          <w:pPr>
            <w:pStyle w:val="Headereveninstrucpages"/>
          </w:pPr>
        </w:p>
      </w:tc>
    </w:tr>
  </w:tbl>
  <w:p w14:paraId="3E640A9F" w14:textId="77777777" w:rsidR="002B0315" w:rsidRDefault="002B03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40AA5" w14:textId="77777777" w:rsidR="002B0315" w:rsidRDefault="002B0315" w:rsidP="00FA332B">
    <w:pPr>
      <w:pStyle w:val="Headereven"/>
    </w:pPr>
    <w:r w:rsidRPr="00225CA4">
      <w:rPr>
        <w:color w:val="4F81BD" w:themeColor="accent1"/>
      </w:rPr>
      <w:t>&lt;name of message set</w:t>
    </w:r>
    <w:r>
      <w:rPr>
        <w:color w:val="4F81BD" w:themeColor="accent1"/>
      </w:rPr>
      <w:t xml:space="preserve"> or solution</w:t>
    </w:r>
    <w:r w:rsidRPr="00225CA4">
      <w:rPr>
        <w:color w:val="4F81BD" w:themeColor="accent1"/>
      </w:rPr>
      <w:t>&gt;</w:t>
    </w:r>
    <w:r>
      <w:tab/>
    </w:r>
    <w:r w:rsidRPr="00225CA4">
      <w:rPr>
        <w:color w:val="4F81BD" w:themeColor="accent1"/>
      </w:rPr>
      <w:t>&lt;date&gt;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2B0315" w14:paraId="3E640AA7" w14:textId="77777777" w:rsidTr="00D93F65">
      <w:trPr>
        <w:cantSplit/>
        <w:trHeight w:hRule="exact" w:val="50"/>
      </w:trPr>
      <w:tc>
        <w:tcPr>
          <w:tcW w:w="9242" w:type="dxa"/>
        </w:tcPr>
        <w:p w14:paraId="3E640AA6" w14:textId="77777777" w:rsidR="002B0315" w:rsidRDefault="002B0315" w:rsidP="00D93F65">
          <w:pPr>
            <w:pStyle w:val="Headereveninstrucpages"/>
          </w:pPr>
        </w:p>
      </w:tc>
    </w:tr>
  </w:tbl>
  <w:p w14:paraId="3E640AA8" w14:textId="77777777" w:rsidR="002B0315" w:rsidRDefault="002B0315" w:rsidP="00D93F6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40AA9" w14:textId="1E4A82DC" w:rsidR="002B0315" w:rsidRDefault="002B0315" w:rsidP="005A2191">
    <w:pPr>
      <w:pStyle w:val="Headerodd"/>
    </w:pPr>
    <w:r w:rsidRPr="009E617B">
      <w:t>Message Definition Report Part 1</w:t>
    </w:r>
    <w:r>
      <w:tab/>
    </w:r>
    <w:fldSimple w:instr=" STYLEREF  &quot;Heading 1&quot;  \* MERGEFORMAT ">
      <w:r w:rsidR="00337394">
        <w:rPr>
          <w:noProof/>
        </w:rPr>
        <w:t>Introduction</w:t>
      </w:r>
    </w:fldSimple>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2B0315" w14:paraId="3E640AAB" w14:textId="77777777" w:rsidTr="00D93F65">
      <w:trPr>
        <w:cantSplit/>
        <w:trHeight w:hRule="exact" w:val="50"/>
      </w:trPr>
      <w:tc>
        <w:tcPr>
          <w:tcW w:w="9242" w:type="dxa"/>
        </w:tcPr>
        <w:p w14:paraId="3E640AAA" w14:textId="77777777" w:rsidR="002B0315" w:rsidRDefault="002B0315" w:rsidP="00D93F65">
          <w:pPr>
            <w:pStyle w:val="Headereveninstrucpages"/>
          </w:pPr>
        </w:p>
      </w:tc>
    </w:tr>
  </w:tbl>
  <w:p w14:paraId="3E640AAC" w14:textId="77777777" w:rsidR="002B0315" w:rsidRDefault="002B0315" w:rsidP="00FC7BFA">
    <w:pPr>
      <w:spacing w:befor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40AB5" w14:textId="06A8D8D3" w:rsidR="002B0315" w:rsidRPr="00074AFB" w:rsidRDefault="002B0315" w:rsidP="00FA332B">
    <w:pPr>
      <w:pStyle w:val="Headereven"/>
    </w:pPr>
    <w:r>
      <w:t>General Meeting</w:t>
    </w:r>
    <w:r>
      <w:tab/>
      <w:t>Edition September 20195</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2B0315" w14:paraId="3E640AB7" w14:textId="77777777" w:rsidTr="00D93F65">
      <w:trPr>
        <w:cantSplit/>
        <w:trHeight w:hRule="exact" w:val="50"/>
      </w:trPr>
      <w:tc>
        <w:tcPr>
          <w:tcW w:w="9242" w:type="dxa"/>
        </w:tcPr>
        <w:p w14:paraId="3E640AB6" w14:textId="77777777" w:rsidR="002B0315" w:rsidRDefault="002B0315" w:rsidP="00D93F65">
          <w:pPr>
            <w:pStyle w:val="Headereveninstrucpages"/>
          </w:pPr>
        </w:p>
      </w:tc>
    </w:tr>
  </w:tbl>
  <w:p w14:paraId="3E640AB8" w14:textId="77777777" w:rsidR="002B0315" w:rsidRDefault="002B0315" w:rsidP="00D93F6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40ABD" w14:textId="6E183EE7" w:rsidR="002B0315" w:rsidRDefault="002B0315" w:rsidP="00FA332B">
    <w:pPr>
      <w:pStyle w:val="Headereven"/>
    </w:pPr>
    <w:r>
      <w:t>General Meeting</w:t>
    </w:r>
    <w:r>
      <w:tab/>
    </w:r>
    <w:fldSimple w:instr=" STYLEREF  &quot;Heading 1&quot;  \* MERGEFORMAT ">
      <w:r w:rsidR="00337394">
        <w:rPr>
          <w:noProof/>
        </w:rPr>
        <w:t>Business Examples</w:t>
      </w:r>
    </w:fldSimple>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2B0315" w14:paraId="3E640ABF" w14:textId="77777777" w:rsidTr="00D93F65">
      <w:trPr>
        <w:cantSplit/>
        <w:trHeight w:hRule="exact" w:val="50"/>
      </w:trPr>
      <w:tc>
        <w:tcPr>
          <w:tcW w:w="9242" w:type="dxa"/>
        </w:tcPr>
        <w:p w14:paraId="3E640ABE" w14:textId="77777777" w:rsidR="002B0315" w:rsidRDefault="002B0315" w:rsidP="00D93F65">
          <w:pPr>
            <w:pStyle w:val="Headereveninstrucpages"/>
          </w:pPr>
        </w:p>
      </w:tc>
    </w:tr>
  </w:tbl>
  <w:p w14:paraId="3E640AC0" w14:textId="77777777" w:rsidR="002B0315" w:rsidRDefault="002B0315" w:rsidP="00EE5E54">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EDEDB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8AE3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0ABF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8A0A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B43E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B03FB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C297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8" w15:restartNumberingAfterBreak="0">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9" w15:restartNumberingAfterBreak="0">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346EC1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1582A04"/>
    <w:multiLevelType w:val="hybridMultilevel"/>
    <w:tmpl w:val="1C4024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071276D4"/>
    <w:multiLevelType w:val="hybridMultilevel"/>
    <w:tmpl w:val="FFE23B18"/>
    <w:lvl w:ilvl="0" w:tplc="912A79F2">
      <w:start w:val="1"/>
      <w:numFmt w:val="bullet"/>
      <w:lvlText w:val="-"/>
      <w:lvlJc w:val="left"/>
      <w:pPr>
        <w:tabs>
          <w:tab w:val="num" w:pos="720"/>
        </w:tabs>
        <w:ind w:left="720" w:hanging="360"/>
      </w:pPr>
      <w:rPr>
        <w:rFonts w:ascii="Times New Roman" w:hAnsi="Times New Roman" w:hint="default"/>
      </w:rPr>
    </w:lvl>
    <w:lvl w:ilvl="1" w:tplc="BB4CFD18" w:tentative="1">
      <w:start w:val="1"/>
      <w:numFmt w:val="bullet"/>
      <w:lvlText w:val="-"/>
      <w:lvlJc w:val="left"/>
      <w:pPr>
        <w:tabs>
          <w:tab w:val="num" w:pos="1440"/>
        </w:tabs>
        <w:ind w:left="1440" w:hanging="360"/>
      </w:pPr>
      <w:rPr>
        <w:rFonts w:ascii="Times New Roman" w:hAnsi="Times New Roman" w:hint="default"/>
      </w:rPr>
    </w:lvl>
    <w:lvl w:ilvl="2" w:tplc="0E3C8E4C" w:tentative="1">
      <w:start w:val="1"/>
      <w:numFmt w:val="bullet"/>
      <w:lvlText w:val="-"/>
      <w:lvlJc w:val="left"/>
      <w:pPr>
        <w:tabs>
          <w:tab w:val="num" w:pos="2160"/>
        </w:tabs>
        <w:ind w:left="2160" w:hanging="360"/>
      </w:pPr>
      <w:rPr>
        <w:rFonts w:ascii="Times New Roman" w:hAnsi="Times New Roman" w:hint="default"/>
      </w:rPr>
    </w:lvl>
    <w:lvl w:ilvl="3" w:tplc="968625AE" w:tentative="1">
      <w:start w:val="1"/>
      <w:numFmt w:val="bullet"/>
      <w:lvlText w:val="-"/>
      <w:lvlJc w:val="left"/>
      <w:pPr>
        <w:tabs>
          <w:tab w:val="num" w:pos="2880"/>
        </w:tabs>
        <w:ind w:left="2880" w:hanging="360"/>
      </w:pPr>
      <w:rPr>
        <w:rFonts w:ascii="Times New Roman" w:hAnsi="Times New Roman" w:hint="default"/>
      </w:rPr>
    </w:lvl>
    <w:lvl w:ilvl="4" w:tplc="0AD622B2" w:tentative="1">
      <w:start w:val="1"/>
      <w:numFmt w:val="bullet"/>
      <w:lvlText w:val="-"/>
      <w:lvlJc w:val="left"/>
      <w:pPr>
        <w:tabs>
          <w:tab w:val="num" w:pos="3600"/>
        </w:tabs>
        <w:ind w:left="3600" w:hanging="360"/>
      </w:pPr>
      <w:rPr>
        <w:rFonts w:ascii="Times New Roman" w:hAnsi="Times New Roman" w:hint="default"/>
      </w:rPr>
    </w:lvl>
    <w:lvl w:ilvl="5" w:tplc="7FE84664" w:tentative="1">
      <w:start w:val="1"/>
      <w:numFmt w:val="bullet"/>
      <w:lvlText w:val="-"/>
      <w:lvlJc w:val="left"/>
      <w:pPr>
        <w:tabs>
          <w:tab w:val="num" w:pos="4320"/>
        </w:tabs>
        <w:ind w:left="4320" w:hanging="360"/>
      </w:pPr>
      <w:rPr>
        <w:rFonts w:ascii="Times New Roman" w:hAnsi="Times New Roman" w:hint="default"/>
      </w:rPr>
    </w:lvl>
    <w:lvl w:ilvl="6" w:tplc="CF58EA3C" w:tentative="1">
      <w:start w:val="1"/>
      <w:numFmt w:val="bullet"/>
      <w:lvlText w:val="-"/>
      <w:lvlJc w:val="left"/>
      <w:pPr>
        <w:tabs>
          <w:tab w:val="num" w:pos="5040"/>
        </w:tabs>
        <w:ind w:left="5040" w:hanging="360"/>
      </w:pPr>
      <w:rPr>
        <w:rFonts w:ascii="Times New Roman" w:hAnsi="Times New Roman" w:hint="default"/>
      </w:rPr>
    </w:lvl>
    <w:lvl w:ilvl="7" w:tplc="8738123C" w:tentative="1">
      <w:start w:val="1"/>
      <w:numFmt w:val="bullet"/>
      <w:lvlText w:val="-"/>
      <w:lvlJc w:val="left"/>
      <w:pPr>
        <w:tabs>
          <w:tab w:val="num" w:pos="5760"/>
        </w:tabs>
        <w:ind w:left="5760" w:hanging="360"/>
      </w:pPr>
      <w:rPr>
        <w:rFonts w:ascii="Times New Roman" w:hAnsi="Times New Roman" w:hint="default"/>
      </w:rPr>
    </w:lvl>
    <w:lvl w:ilvl="8" w:tplc="03669B1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085C67F7"/>
    <w:multiLevelType w:val="hybridMultilevel"/>
    <w:tmpl w:val="736EE48C"/>
    <w:lvl w:ilvl="0" w:tplc="74EAAB34">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0A7971B2"/>
    <w:multiLevelType w:val="multilevel"/>
    <w:tmpl w:val="09B83D42"/>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Text w:val=""/>
      <w:lvlJc w:val="left"/>
      <w:pPr>
        <w:tabs>
          <w:tab w:val="num" w:pos="1134"/>
        </w:tabs>
        <w:ind w:left="1134" w:hanging="1134"/>
      </w:pPr>
      <w:rPr>
        <w:rFonts w:hint="default"/>
      </w:rPr>
    </w:lvl>
    <w:lvl w:ilvl="4">
      <w:start w:val="1"/>
      <w:numFmt w:val="none"/>
      <w:lvlText w:val=""/>
      <w:lvlJc w:val="left"/>
      <w:pPr>
        <w:tabs>
          <w:tab w:val="num" w:pos="0"/>
        </w:tabs>
        <w:ind w:left="-567" w:firstLine="0"/>
      </w:pPr>
      <w:rPr>
        <w:rFonts w:hint="default"/>
      </w:rPr>
    </w:lvl>
    <w:lvl w:ilvl="5">
      <w:start w:val="1"/>
      <w:numFmt w:val="none"/>
      <w:lvlText w:val=""/>
      <w:lvlJc w:val="left"/>
      <w:pPr>
        <w:tabs>
          <w:tab w:val="num" w:pos="0"/>
        </w:tabs>
        <w:ind w:left="-567" w:firstLine="0"/>
      </w:pPr>
      <w:rPr>
        <w:rFonts w:hint="default"/>
      </w:rPr>
    </w:lvl>
    <w:lvl w:ilvl="6">
      <w:start w:val="1"/>
      <w:numFmt w:val="none"/>
      <w:lvlText w:val=""/>
      <w:lvlJc w:val="left"/>
      <w:pPr>
        <w:tabs>
          <w:tab w:val="num" w:pos="0"/>
        </w:tabs>
        <w:ind w:left="-567" w:firstLine="0"/>
      </w:pPr>
      <w:rPr>
        <w:rFonts w:hint="default"/>
      </w:rPr>
    </w:lvl>
    <w:lvl w:ilvl="7">
      <w:start w:val="1"/>
      <w:numFmt w:val="none"/>
      <w:lvlText w:val=""/>
      <w:lvlJc w:val="left"/>
      <w:pPr>
        <w:tabs>
          <w:tab w:val="num" w:pos="0"/>
        </w:tabs>
        <w:ind w:left="-567" w:firstLine="0"/>
      </w:pPr>
      <w:rPr>
        <w:rFonts w:hint="default"/>
      </w:rPr>
    </w:lvl>
    <w:lvl w:ilvl="8">
      <w:start w:val="1"/>
      <w:numFmt w:val="none"/>
      <w:lvlText w:val=""/>
      <w:lvlJc w:val="left"/>
      <w:pPr>
        <w:tabs>
          <w:tab w:val="num" w:pos="0"/>
        </w:tabs>
        <w:ind w:left="-567" w:firstLine="0"/>
      </w:pPr>
      <w:rPr>
        <w:rFonts w:hint="default"/>
      </w:rPr>
    </w:lvl>
  </w:abstractNum>
  <w:abstractNum w:abstractNumId="15" w15:restartNumberingAfterBreak="0">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6D540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205D5604"/>
    <w:multiLevelType w:val="hybridMultilevel"/>
    <w:tmpl w:val="2576A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3342890"/>
    <w:multiLevelType w:val="hybridMultilevel"/>
    <w:tmpl w:val="87F6720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3582D00"/>
    <w:multiLevelType w:val="hybridMultilevel"/>
    <w:tmpl w:val="085E6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4AF7F04"/>
    <w:multiLevelType w:val="hybridMultilevel"/>
    <w:tmpl w:val="4E6A8E64"/>
    <w:lvl w:ilvl="0" w:tplc="147C579E">
      <w:numFmt w:val="bullet"/>
      <w:lvlText w:val="-"/>
      <w:lvlJc w:val="left"/>
      <w:pPr>
        <w:tabs>
          <w:tab w:val="num" w:pos="1211"/>
        </w:tabs>
        <w:ind w:left="1211" w:hanging="360"/>
      </w:pPr>
      <w:rPr>
        <w:rFonts w:ascii="Verdana" w:eastAsia="Times New Roman" w:hAnsi="Verdana" w:cs="Times New Roman" w:hint="default"/>
      </w:rPr>
    </w:lvl>
    <w:lvl w:ilvl="1" w:tplc="A540040E" w:tentative="1">
      <w:start w:val="1"/>
      <w:numFmt w:val="bullet"/>
      <w:lvlText w:val="o"/>
      <w:lvlJc w:val="left"/>
      <w:pPr>
        <w:tabs>
          <w:tab w:val="num" w:pos="1931"/>
        </w:tabs>
        <w:ind w:left="1931" w:hanging="360"/>
      </w:pPr>
      <w:rPr>
        <w:rFonts w:ascii="Courier New" w:hAnsi="Courier New" w:cs="Courier New" w:hint="default"/>
      </w:rPr>
    </w:lvl>
    <w:lvl w:ilvl="2" w:tplc="D51053A4" w:tentative="1">
      <w:start w:val="1"/>
      <w:numFmt w:val="bullet"/>
      <w:lvlText w:val=""/>
      <w:lvlJc w:val="left"/>
      <w:pPr>
        <w:tabs>
          <w:tab w:val="num" w:pos="2651"/>
        </w:tabs>
        <w:ind w:left="2651" w:hanging="360"/>
      </w:pPr>
      <w:rPr>
        <w:rFonts w:ascii="Wingdings" w:hAnsi="Wingdings" w:hint="default"/>
      </w:rPr>
    </w:lvl>
    <w:lvl w:ilvl="3" w:tplc="13F0450C" w:tentative="1">
      <w:start w:val="1"/>
      <w:numFmt w:val="bullet"/>
      <w:lvlText w:val=""/>
      <w:lvlJc w:val="left"/>
      <w:pPr>
        <w:tabs>
          <w:tab w:val="num" w:pos="3371"/>
        </w:tabs>
        <w:ind w:left="3371" w:hanging="360"/>
      </w:pPr>
      <w:rPr>
        <w:rFonts w:ascii="Symbol" w:hAnsi="Symbol" w:hint="default"/>
      </w:rPr>
    </w:lvl>
    <w:lvl w:ilvl="4" w:tplc="2E3E7F64" w:tentative="1">
      <w:start w:val="1"/>
      <w:numFmt w:val="bullet"/>
      <w:lvlText w:val="o"/>
      <w:lvlJc w:val="left"/>
      <w:pPr>
        <w:tabs>
          <w:tab w:val="num" w:pos="4091"/>
        </w:tabs>
        <w:ind w:left="4091" w:hanging="360"/>
      </w:pPr>
      <w:rPr>
        <w:rFonts w:ascii="Courier New" w:hAnsi="Courier New" w:cs="Courier New" w:hint="default"/>
      </w:rPr>
    </w:lvl>
    <w:lvl w:ilvl="5" w:tplc="B664A798" w:tentative="1">
      <w:start w:val="1"/>
      <w:numFmt w:val="bullet"/>
      <w:lvlText w:val=""/>
      <w:lvlJc w:val="left"/>
      <w:pPr>
        <w:tabs>
          <w:tab w:val="num" w:pos="4811"/>
        </w:tabs>
        <w:ind w:left="4811" w:hanging="360"/>
      </w:pPr>
      <w:rPr>
        <w:rFonts w:ascii="Wingdings" w:hAnsi="Wingdings" w:hint="default"/>
      </w:rPr>
    </w:lvl>
    <w:lvl w:ilvl="6" w:tplc="FAB8F756" w:tentative="1">
      <w:start w:val="1"/>
      <w:numFmt w:val="bullet"/>
      <w:lvlText w:val=""/>
      <w:lvlJc w:val="left"/>
      <w:pPr>
        <w:tabs>
          <w:tab w:val="num" w:pos="5531"/>
        </w:tabs>
        <w:ind w:left="5531" w:hanging="360"/>
      </w:pPr>
      <w:rPr>
        <w:rFonts w:ascii="Symbol" w:hAnsi="Symbol" w:hint="default"/>
      </w:rPr>
    </w:lvl>
    <w:lvl w:ilvl="7" w:tplc="6AD84EBE" w:tentative="1">
      <w:start w:val="1"/>
      <w:numFmt w:val="bullet"/>
      <w:lvlText w:val="o"/>
      <w:lvlJc w:val="left"/>
      <w:pPr>
        <w:tabs>
          <w:tab w:val="num" w:pos="6251"/>
        </w:tabs>
        <w:ind w:left="6251" w:hanging="360"/>
      </w:pPr>
      <w:rPr>
        <w:rFonts w:ascii="Courier New" w:hAnsi="Courier New" w:cs="Courier New" w:hint="default"/>
      </w:rPr>
    </w:lvl>
    <w:lvl w:ilvl="8" w:tplc="40A2FF86" w:tentative="1">
      <w:start w:val="1"/>
      <w:numFmt w:val="bullet"/>
      <w:lvlText w:val=""/>
      <w:lvlJc w:val="left"/>
      <w:pPr>
        <w:tabs>
          <w:tab w:val="num" w:pos="6971"/>
        </w:tabs>
        <w:ind w:left="6971" w:hanging="360"/>
      </w:pPr>
      <w:rPr>
        <w:rFonts w:ascii="Wingdings" w:hAnsi="Wingdings" w:hint="default"/>
      </w:rPr>
    </w:lvl>
  </w:abstractNum>
  <w:abstractNum w:abstractNumId="21" w15:restartNumberingAfterBreak="0">
    <w:nsid w:val="29F71302"/>
    <w:multiLevelType w:val="hybridMultilevel"/>
    <w:tmpl w:val="BE5EA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F37DA8"/>
    <w:multiLevelType w:val="hybridMultilevel"/>
    <w:tmpl w:val="6FF6C6DA"/>
    <w:lvl w:ilvl="0" w:tplc="338CCB66">
      <w:start w:val="1"/>
      <w:numFmt w:val="decimal"/>
      <w:pStyle w:val="InstructionsListNumber"/>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3"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24" w15:restartNumberingAfterBreak="0">
    <w:nsid w:val="344C005A"/>
    <w:multiLevelType w:val="hybridMultilevel"/>
    <w:tmpl w:val="4240E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572AF"/>
    <w:multiLevelType w:val="hybridMultilevel"/>
    <w:tmpl w:val="B98E0910"/>
    <w:lvl w:ilvl="0" w:tplc="04090001">
      <w:start w:val="1"/>
      <w:numFmt w:val="bullet"/>
      <w:pStyle w:val="InstructionsListBullet2"/>
      <w:lvlText w:val=""/>
      <w:lvlJc w:val="left"/>
      <w:pPr>
        <w:tabs>
          <w:tab w:val="num" w:pos="720"/>
        </w:tabs>
        <w:ind w:left="720" w:hanging="360"/>
      </w:pPr>
      <w:rPr>
        <w:rFonts w:ascii="Symbol" w:hAnsi="Symbol" w:hint="default"/>
      </w:rPr>
    </w:lvl>
    <w:lvl w:ilvl="1" w:tplc="A0FA2154">
      <w:start w:val="5"/>
      <w:numFmt w:val="bullet"/>
      <w:lvlText w:val=""/>
      <w:lvlJc w:val="left"/>
      <w:pPr>
        <w:tabs>
          <w:tab w:val="num" w:pos="1800"/>
        </w:tabs>
        <w:ind w:left="1800" w:hanging="720"/>
      </w:pPr>
      <w:rPr>
        <w:rFonts w:ascii="Wingdings" w:hAnsi="Wingdings" w:hint="default"/>
        <w:sz w:val="36"/>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3E0B75"/>
    <w:multiLevelType w:val="hybridMultilevel"/>
    <w:tmpl w:val="59601AB6"/>
    <w:lvl w:ilvl="0" w:tplc="08528A0C">
      <w:start w:val="1"/>
      <w:numFmt w:val="lowerLetter"/>
      <w:pStyle w:val="InstructionsListNumber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9753F8"/>
    <w:multiLevelType w:val="multilevel"/>
    <w:tmpl w:val="F50448B8"/>
    <w:lvl w:ilvl="0">
      <w:start w:val="1"/>
      <w:numFmt w:val="none"/>
      <w:pStyle w:val="Note"/>
      <w:lvlText w:val="Note"/>
      <w:lvlJc w:val="left"/>
      <w:pPr>
        <w:tabs>
          <w:tab w:val="num" w:pos="964"/>
        </w:tabs>
        <w:ind w:left="964" w:hanging="964"/>
      </w:pPr>
      <w:rPr>
        <w:rFonts w:hint="default"/>
        <w:b/>
        <w:i w:val="0"/>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08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E7E709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0B14F18"/>
    <w:multiLevelType w:val="hybridMultilevel"/>
    <w:tmpl w:val="D098DD5A"/>
    <w:lvl w:ilvl="0" w:tplc="D8CA7998">
      <w:numFmt w:val="bullet"/>
      <w:lvlText w:val="-"/>
      <w:lvlJc w:val="left"/>
      <w:pPr>
        <w:tabs>
          <w:tab w:val="num" w:pos="1211"/>
        </w:tabs>
        <w:ind w:left="1211" w:hanging="360"/>
      </w:pPr>
      <w:rPr>
        <w:rFonts w:ascii="Verdana" w:eastAsia="Times New Roman" w:hAnsi="Verdana" w:cs="Times New Roman" w:hint="default"/>
      </w:rPr>
    </w:lvl>
    <w:lvl w:ilvl="1" w:tplc="08090003" w:tentative="1">
      <w:start w:val="1"/>
      <w:numFmt w:val="bullet"/>
      <w:pStyle w:val="StyleHeading2PatternClearGray-90"/>
      <w:lvlText w:val="o"/>
      <w:lvlJc w:val="left"/>
      <w:pPr>
        <w:tabs>
          <w:tab w:val="num" w:pos="1931"/>
        </w:tabs>
        <w:ind w:left="1931" w:hanging="360"/>
      </w:pPr>
      <w:rPr>
        <w:rFonts w:ascii="Courier New" w:hAnsi="Courier New" w:cs="Courier New" w:hint="default"/>
      </w:rPr>
    </w:lvl>
    <w:lvl w:ilvl="2" w:tplc="08090005" w:tentative="1">
      <w:start w:val="1"/>
      <w:numFmt w:val="bullet"/>
      <w:lvlText w:val=""/>
      <w:lvlJc w:val="left"/>
      <w:pPr>
        <w:tabs>
          <w:tab w:val="num" w:pos="2651"/>
        </w:tabs>
        <w:ind w:left="2651" w:hanging="360"/>
      </w:pPr>
      <w:rPr>
        <w:rFonts w:ascii="Wingdings" w:hAnsi="Wingdings" w:hint="default"/>
      </w:rPr>
    </w:lvl>
    <w:lvl w:ilvl="3" w:tplc="08090001" w:tentative="1">
      <w:start w:val="1"/>
      <w:numFmt w:val="bullet"/>
      <w:lvlText w:val=""/>
      <w:lvlJc w:val="left"/>
      <w:pPr>
        <w:tabs>
          <w:tab w:val="num" w:pos="3371"/>
        </w:tabs>
        <w:ind w:left="3371" w:hanging="360"/>
      </w:pPr>
      <w:rPr>
        <w:rFonts w:ascii="Symbol" w:hAnsi="Symbol" w:hint="default"/>
      </w:rPr>
    </w:lvl>
    <w:lvl w:ilvl="4" w:tplc="08090003" w:tentative="1">
      <w:start w:val="1"/>
      <w:numFmt w:val="bullet"/>
      <w:lvlText w:val="o"/>
      <w:lvlJc w:val="left"/>
      <w:pPr>
        <w:tabs>
          <w:tab w:val="num" w:pos="4091"/>
        </w:tabs>
        <w:ind w:left="4091" w:hanging="360"/>
      </w:pPr>
      <w:rPr>
        <w:rFonts w:ascii="Courier New" w:hAnsi="Courier New" w:cs="Courier New" w:hint="default"/>
      </w:rPr>
    </w:lvl>
    <w:lvl w:ilvl="5" w:tplc="08090005" w:tentative="1">
      <w:start w:val="1"/>
      <w:numFmt w:val="bullet"/>
      <w:lvlText w:val=""/>
      <w:lvlJc w:val="left"/>
      <w:pPr>
        <w:tabs>
          <w:tab w:val="num" w:pos="4811"/>
        </w:tabs>
        <w:ind w:left="4811" w:hanging="360"/>
      </w:pPr>
      <w:rPr>
        <w:rFonts w:ascii="Wingdings" w:hAnsi="Wingdings" w:hint="default"/>
      </w:rPr>
    </w:lvl>
    <w:lvl w:ilvl="6" w:tplc="08090001" w:tentative="1">
      <w:start w:val="1"/>
      <w:numFmt w:val="bullet"/>
      <w:lvlText w:val=""/>
      <w:lvlJc w:val="left"/>
      <w:pPr>
        <w:tabs>
          <w:tab w:val="num" w:pos="5531"/>
        </w:tabs>
        <w:ind w:left="5531" w:hanging="360"/>
      </w:pPr>
      <w:rPr>
        <w:rFonts w:ascii="Symbol" w:hAnsi="Symbol" w:hint="default"/>
      </w:rPr>
    </w:lvl>
    <w:lvl w:ilvl="7" w:tplc="08090003" w:tentative="1">
      <w:start w:val="1"/>
      <w:numFmt w:val="bullet"/>
      <w:lvlText w:val="o"/>
      <w:lvlJc w:val="left"/>
      <w:pPr>
        <w:tabs>
          <w:tab w:val="num" w:pos="6251"/>
        </w:tabs>
        <w:ind w:left="6251" w:hanging="360"/>
      </w:pPr>
      <w:rPr>
        <w:rFonts w:ascii="Courier New" w:hAnsi="Courier New" w:cs="Courier New" w:hint="default"/>
      </w:rPr>
    </w:lvl>
    <w:lvl w:ilvl="8" w:tplc="08090005" w:tentative="1">
      <w:start w:val="1"/>
      <w:numFmt w:val="bullet"/>
      <w:lvlText w:val=""/>
      <w:lvlJc w:val="left"/>
      <w:pPr>
        <w:tabs>
          <w:tab w:val="num" w:pos="6971"/>
        </w:tabs>
        <w:ind w:left="6971" w:hanging="360"/>
      </w:pPr>
      <w:rPr>
        <w:rFonts w:ascii="Wingdings" w:hAnsi="Wingdings" w:hint="default"/>
      </w:rPr>
    </w:lvl>
  </w:abstractNum>
  <w:abstractNum w:abstractNumId="30" w15:restartNumberingAfterBreak="0">
    <w:nsid w:val="54F16C82"/>
    <w:multiLevelType w:val="hybridMultilevel"/>
    <w:tmpl w:val="FDBE0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D104B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64F14961"/>
    <w:multiLevelType w:val="hybridMultilevel"/>
    <w:tmpl w:val="AF66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CE40E5"/>
    <w:multiLevelType w:val="multilevel"/>
    <w:tmpl w:val="B8763C5A"/>
    <w:lvl w:ilvl="0">
      <w:start w:val="1"/>
      <w:numFmt w:val="decimal"/>
      <w:pStyle w:val="InstructionsHeading1"/>
      <w:lvlText w:val="%1"/>
      <w:lvlJc w:val="left"/>
      <w:pPr>
        <w:tabs>
          <w:tab w:val="num" w:pos="1134"/>
        </w:tabs>
        <w:ind w:left="1134" w:hanging="1134"/>
      </w:pPr>
      <w:rPr>
        <w:rFonts w:hint="default"/>
      </w:rPr>
    </w:lvl>
    <w:lvl w:ilvl="1">
      <w:start w:val="1"/>
      <w:numFmt w:val="decimal"/>
      <w:pStyle w:val="InstructionsHeading2"/>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Text w:val=""/>
      <w:lvlJc w:val="left"/>
      <w:pPr>
        <w:tabs>
          <w:tab w:val="num" w:pos="1134"/>
        </w:tabs>
        <w:ind w:left="1134" w:hanging="1134"/>
      </w:pPr>
      <w:rPr>
        <w:rFonts w:hint="default"/>
      </w:rPr>
    </w:lvl>
    <w:lvl w:ilvl="4">
      <w:start w:val="1"/>
      <w:numFmt w:val="none"/>
      <w:lvlText w:val=""/>
      <w:lvlJc w:val="left"/>
      <w:pPr>
        <w:tabs>
          <w:tab w:val="num" w:pos="0"/>
        </w:tabs>
        <w:ind w:left="-567" w:firstLine="0"/>
      </w:pPr>
      <w:rPr>
        <w:rFonts w:hint="default"/>
      </w:rPr>
    </w:lvl>
    <w:lvl w:ilvl="5">
      <w:start w:val="1"/>
      <w:numFmt w:val="none"/>
      <w:lvlText w:val=""/>
      <w:lvlJc w:val="left"/>
      <w:pPr>
        <w:tabs>
          <w:tab w:val="num" w:pos="0"/>
        </w:tabs>
        <w:ind w:left="-567" w:firstLine="0"/>
      </w:pPr>
      <w:rPr>
        <w:rFonts w:hint="default"/>
      </w:rPr>
    </w:lvl>
    <w:lvl w:ilvl="6">
      <w:start w:val="1"/>
      <w:numFmt w:val="none"/>
      <w:lvlText w:val=""/>
      <w:lvlJc w:val="left"/>
      <w:pPr>
        <w:tabs>
          <w:tab w:val="num" w:pos="0"/>
        </w:tabs>
        <w:ind w:left="-567" w:firstLine="0"/>
      </w:pPr>
      <w:rPr>
        <w:rFonts w:hint="default"/>
      </w:rPr>
    </w:lvl>
    <w:lvl w:ilvl="7">
      <w:start w:val="1"/>
      <w:numFmt w:val="none"/>
      <w:lvlText w:val=""/>
      <w:lvlJc w:val="left"/>
      <w:pPr>
        <w:tabs>
          <w:tab w:val="num" w:pos="0"/>
        </w:tabs>
        <w:ind w:left="-567" w:firstLine="0"/>
      </w:pPr>
      <w:rPr>
        <w:rFonts w:hint="default"/>
      </w:rPr>
    </w:lvl>
    <w:lvl w:ilvl="8">
      <w:start w:val="1"/>
      <w:numFmt w:val="none"/>
      <w:lvlText w:val=""/>
      <w:lvlJc w:val="left"/>
      <w:pPr>
        <w:tabs>
          <w:tab w:val="num" w:pos="0"/>
        </w:tabs>
        <w:ind w:left="-567" w:firstLine="0"/>
      </w:pPr>
      <w:rPr>
        <w:rFonts w:hint="default"/>
      </w:rPr>
    </w:lvl>
  </w:abstractNum>
  <w:abstractNum w:abstractNumId="34"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35" w15:restartNumberingAfterBreak="0">
    <w:nsid w:val="6B8060AF"/>
    <w:multiLevelType w:val="hybridMultilevel"/>
    <w:tmpl w:val="E2A21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D70832"/>
    <w:multiLevelType w:val="hybridMultilevel"/>
    <w:tmpl w:val="34CAA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38"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39" w15:restartNumberingAfterBreak="0">
    <w:nsid w:val="7F2F049B"/>
    <w:multiLevelType w:val="multilevel"/>
    <w:tmpl w:val="B022BCE6"/>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pStyle w:val="Append3"/>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8"/>
  </w:num>
  <w:num w:numId="2">
    <w:abstractNumId w:val="9"/>
  </w:num>
  <w:num w:numId="3">
    <w:abstractNumId w:val="7"/>
  </w:num>
  <w:num w:numId="4">
    <w:abstractNumId w:val="29"/>
  </w:num>
  <w:num w:numId="5">
    <w:abstractNumId w:val="20"/>
  </w:num>
  <w:num w:numId="6">
    <w:abstractNumId w:val="25"/>
  </w:num>
  <w:num w:numId="7">
    <w:abstractNumId w:val="10"/>
  </w:num>
  <w:num w:numId="8">
    <w:abstractNumId w:val="15"/>
  </w:num>
  <w:num w:numId="9">
    <w:abstractNumId w:val="38"/>
  </w:num>
  <w:num w:numId="10">
    <w:abstractNumId w:val="11"/>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27"/>
  </w:num>
  <w:num w:numId="19">
    <w:abstractNumId w:val="8"/>
    <w:lvlOverride w:ilvl="0">
      <w:startOverride w:val="1"/>
    </w:lvlOverride>
  </w:num>
  <w:num w:numId="20">
    <w:abstractNumId w:val="37"/>
  </w:num>
  <w:num w:numId="21">
    <w:abstractNumId w:val="34"/>
  </w:num>
  <w:num w:numId="22">
    <w:abstractNumId w:val="23"/>
  </w:num>
  <w:num w:numId="23">
    <w:abstractNumId w:val="31"/>
  </w:num>
  <w:num w:numId="24">
    <w:abstractNumId w:val="28"/>
  </w:num>
  <w:num w:numId="25">
    <w:abstractNumId w:val="16"/>
  </w:num>
  <w:num w:numId="26">
    <w:abstractNumId w:val="38"/>
    <w:lvlOverride w:ilvl="0">
      <w:startOverride w:val="1"/>
    </w:lvlOverride>
  </w:num>
  <w:num w:numId="27">
    <w:abstractNumId w:val="39"/>
  </w:num>
  <w:num w:numId="28">
    <w:abstractNumId w:val="22"/>
  </w:num>
  <w:num w:numId="29">
    <w:abstractNumId w:val="26"/>
  </w:num>
  <w:num w:numId="30">
    <w:abstractNumId w:val="33"/>
  </w:num>
  <w:num w:numId="31">
    <w:abstractNumId w:val="14"/>
  </w:num>
  <w:num w:numId="32">
    <w:abstractNumId w:val="12"/>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3"/>
  </w:num>
  <w:num w:numId="37">
    <w:abstractNumId w:val="36"/>
  </w:num>
  <w:num w:numId="38">
    <w:abstractNumId w:val="24"/>
  </w:num>
  <w:num w:numId="39">
    <w:abstractNumId w:val="19"/>
  </w:num>
  <w:num w:numId="40">
    <w:abstractNumId w:val="30"/>
  </w:num>
  <w:num w:numId="41">
    <w:abstractNumId w:val="21"/>
  </w:num>
  <w:num w:numId="42">
    <w:abstractNumId w:val="35"/>
  </w:num>
  <w:num w:numId="43">
    <w:abstractNumId w:val="18"/>
  </w:num>
  <w:num w:numId="44">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activeWritingStyle w:appName="MSWord" w:lang="en-GB" w:vendorID="8" w:dllVersion="513" w:checkStyle="1"/>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yle="mso-position-vertical-relative:line" fillcolor="white">
      <v:fill color="white"/>
      <v:textbox inset=".5mm,.3mm,.5mm,.3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0199"/>
    <w:rsid w:val="00001017"/>
    <w:rsid w:val="00002DDE"/>
    <w:rsid w:val="00002FDF"/>
    <w:rsid w:val="00004240"/>
    <w:rsid w:val="00005800"/>
    <w:rsid w:val="0000704D"/>
    <w:rsid w:val="00010F86"/>
    <w:rsid w:val="00012A92"/>
    <w:rsid w:val="00012EC0"/>
    <w:rsid w:val="00014362"/>
    <w:rsid w:val="00014699"/>
    <w:rsid w:val="00015958"/>
    <w:rsid w:val="00017A15"/>
    <w:rsid w:val="000204FD"/>
    <w:rsid w:val="0002062E"/>
    <w:rsid w:val="0002124A"/>
    <w:rsid w:val="00022DF5"/>
    <w:rsid w:val="0002346C"/>
    <w:rsid w:val="00024331"/>
    <w:rsid w:val="00026D8B"/>
    <w:rsid w:val="0003109F"/>
    <w:rsid w:val="00031D3C"/>
    <w:rsid w:val="00034DA4"/>
    <w:rsid w:val="0003650B"/>
    <w:rsid w:val="000368C4"/>
    <w:rsid w:val="00040735"/>
    <w:rsid w:val="00040C07"/>
    <w:rsid w:val="00041BD6"/>
    <w:rsid w:val="00041D00"/>
    <w:rsid w:val="00044042"/>
    <w:rsid w:val="000440D2"/>
    <w:rsid w:val="00045350"/>
    <w:rsid w:val="00052EBE"/>
    <w:rsid w:val="00053C71"/>
    <w:rsid w:val="00055F12"/>
    <w:rsid w:val="00056BD0"/>
    <w:rsid w:val="000571E7"/>
    <w:rsid w:val="00057641"/>
    <w:rsid w:val="000613A0"/>
    <w:rsid w:val="00062178"/>
    <w:rsid w:val="00062BB5"/>
    <w:rsid w:val="00062F1D"/>
    <w:rsid w:val="00063F8F"/>
    <w:rsid w:val="00064F65"/>
    <w:rsid w:val="00066628"/>
    <w:rsid w:val="00067F02"/>
    <w:rsid w:val="00070C7B"/>
    <w:rsid w:val="00071011"/>
    <w:rsid w:val="000710A7"/>
    <w:rsid w:val="000723C1"/>
    <w:rsid w:val="000741B9"/>
    <w:rsid w:val="000742E6"/>
    <w:rsid w:val="00074341"/>
    <w:rsid w:val="00074AFB"/>
    <w:rsid w:val="000761B2"/>
    <w:rsid w:val="00076743"/>
    <w:rsid w:val="00082B5A"/>
    <w:rsid w:val="00083145"/>
    <w:rsid w:val="00085D5E"/>
    <w:rsid w:val="00091492"/>
    <w:rsid w:val="00091715"/>
    <w:rsid w:val="00092626"/>
    <w:rsid w:val="000928D0"/>
    <w:rsid w:val="00092CD3"/>
    <w:rsid w:val="00093D9D"/>
    <w:rsid w:val="00096CAE"/>
    <w:rsid w:val="00097306"/>
    <w:rsid w:val="000A0532"/>
    <w:rsid w:val="000A25BF"/>
    <w:rsid w:val="000A2701"/>
    <w:rsid w:val="000A2B59"/>
    <w:rsid w:val="000A3BA9"/>
    <w:rsid w:val="000A67B8"/>
    <w:rsid w:val="000A688E"/>
    <w:rsid w:val="000B39CB"/>
    <w:rsid w:val="000B5CDA"/>
    <w:rsid w:val="000B72F7"/>
    <w:rsid w:val="000C0612"/>
    <w:rsid w:val="000C4264"/>
    <w:rsid w:val="000C46FD"/>
    <w:rsid w:val="000C500F"/>
    <w:rsid w:val="000C712A"/>
    <w:rsid w:val="000D1B31"/>
    <w:rsid w:val="000D42FA"/>
    <w:rsid w:val="000E1866"/>
    <w:rsid w:val="000E2244"/>
    <w:rsid w:val="000E52EB"/>
    <w:rsid w:val="000E675E"/>
    <w:rsid w:val="000E6CA6"/>
    <w:rsid w:val="000F00E8"/>
    <w:rsid w:val="000F0B32"/>
    <w:rsid w:val="000F0F52"/>
    <w:rsid w:val="000F2649"/>
    <w:rsid w:val="000F5653"/>
    <w:rsid w:val="000F7AFF"/>
    <w:rsid w:val="0010291D"/>
    <w:rsid w:val="0010460A"/>
    <w:rsid w:val="00106DD6"/>
    <w:rsid w:val="001109D6"/>
    <w:rsid w:val="001131E9"/>
    <w:rsid w:val="001135FB"/>
    <w:rsid w:val="00113646"/>
    <w:rsid w:val="001150CB"/>
    <w:rsid w:val="00115470"/>
    <w:rsid w:val="00116790"/>
    <w:rsid w:val="00121A47"/>
    <w:rsid w:val="00122627"/>
    <w:rsid w:val="00124D32"/>
    <w:rsid w:val="00130D8E"/>
    <w:rsid w:val="00131462"/>
    <w:rsid w:val="001316B7"/>
    <w:rsid w:val="00131FDB"/>
    <w:rsid w:val="001371CA"/>
    <w:rsid w:val="00141088"/>
    <w:rsid w:val="00142FFB"/>
    <w:rsid w:val="00143E36"/>
    <w:rsid w:val="0014421D"/>
    <w:rsid w:val="00147F00"/>
    <w:rsid w:val="001531C3"/>
    <w:rsid w:val="0015466D"/>
    <w:rsid w:val="001546F1"/>
    <w:rsid w:val="00155D04"/>
    <w:rsid w:val="0015685C"/>
    <w:rsid w:val="00156E5B"/>
    <w:rsid w:val="001601F8"/>
    <w:rsid w:val="00160D38"/>
    <w:rsid w:val="001614D6"/>
    <w:rsid w:val="001618FA"/>
    <w:rsid w:val="00166426"/>
    <w:rsid w:val="00170ACD"/>
    <w:rsid w:val="00170DE0"/>
    <w:rsid w:val="001734DC"/>
    <w:rsid w:val="00177179"/>
    <w:rsid w:val="001831E7"/>
    <w:rsid w:val="00183331"/>
    <w:rsid w:val="001835EA"/>
    <w:rsid w:val="00185CFA"/>
    <w:rsid w:val="001874E5"/>
    <w:rsid w:val="00187FFB"/>
    <w:rsid w:val="001948DD"/>
    <w:rsid w:val="001A0E06"/>
    <w:rsid w:val="001A1855"/>
    <w:rsid w:val="001B0E40"/>
    <w:rsid w:val="001B15AF"/>
    <w:rsid w:val="001B3E58"/>
    <w:rsid w:val="001B602B"/>
    <w:rsid w:val="001B6E9E"/>
    <w:rsid w:val="001B791A"/>
    <w:rsid w:val="001B7F78"/>
    <w:rsid w:val="001C10A1"/>
    <w:rsid w:val="001C1E67"/>
    <w:rsid w:val="001C358B"/>
    <w:rsid w:val="001C380A"/>
    <w:rsid w:val="001C4FCE"/>
    <w:rsid w:val="001D10D1"/>
    <w:rsid w:val="001D21A4"/>
    <w:rsid w:val="001D5113"/>
    <w:rsid w:val="001D646A"/>
    <w:rsid w:val="001E21A0"/>
    <w:rsid w:val="001E27F3"/>
    <w:rsid w:val="001E315E"/>
    <w:rsid w:val="001F01CF"/>
    <w:rsid w:val="001F267C"/>
    <w:rsid w:val="001F3426"/>
    <w:rsid w:val="001F486A"/>
    <w:rsid w:val="001F7B99"/>
    <w:rsid w:val="001F7CB9"/>
    <w:rsid w:val="00202EAD"/>
    <w:rsid w:val="002054DB"/>
    <w:rsid w:val="00207A45"/>
    <w:rsid w:val="00210C63"/>
    <w:rsid w:val="00214046"/>
    <w:rsid w:val="00214D23"/>
    <w:rsid w:val="00215E7E"/>
    <w:rsid w:val="00216672"/>
    <w:rsid w:val="00217F09"/>
    <w:rsid w:val="002211B7"/>
    <w:rsid w:val="00225CA4"/>
    <w:rsid w:val="00231701"/>
    <w:rsid w:val="0023231B"/>
    <w:rsid w:val="00233BAB"/>
    <w:rsid w:val="00233E08"/>
    <w:rsid w:val="002348D4"/>
    <w:rsid w:val="002354C1"/>
    <w:rsid w:val="00235A56"/>
    <w:rsid w:val="00236894"/>
    <w:rsid w:val="00245AF4"/>
    <w:rsid w:val="00247DDA"/>
    <w:rsid w:val="002518D4"/>
    <w:rsid w:val="00251DC7"/>
    <w:rsid w:val="00252F8A"/>
    <w:rsid w:val="002532E7"/>
    <w:rsid w:val="00253CC2"/>
    <w:rsid w:val="002545C4"/>
    <w:rsid w:val="002639B4"/>
    <w:rsid w:val="0026405D"/>
    <w:rsid w:val="00264D89"/>
    <w:rsid w:val="0026599A"/>
    <w:rsid w:val="00271374"/>
    <w:rsid w:val="00274487"/>
    <w:rsid w:val="00276385"/>
    <w:rsid w:val="00277F1F"/>
    <w:rsid w:val="002840E1"/>
    <w:rsid w:val="00285E1D"/>
    <w:rsid w:val="0028636D"/>
    <w:rsid w:val="0028688C"/>
    <w:rsid w:val="00286ACF"/>
    <w:rsid w:val="0029002B"/>
    <w:rsid w:val="0029215C"/>
    <w:rsid w:val="00292EC8"/>
    <w:rsid w:val="00293F33"/>
    <w:rsid w:val="00294EE1"/>
    <w:rsid w:val="00297AC6"/>
    <w:rsid w:val="00297BB3"/>
    <w:rsid w:val="002A38D6"/>
    <w:rsid w:val="002A3D1A"/>
    <w:rsid w:val="002A3F29"/>
    <w:rsid w:val="002A4BF7"/>
    <w:rsid w:val="002B0315"/>
    <w:rsid w:val="002B3630"/>
    <w:rsid w:val="002B6275"/>
    <w:rsid w:val="002C6152"/>
    <w:rsid w:val="002C6D28"/>
    <w:rsid w:val="002D0014"/>
    <w:rsid w:val="002D43E8"/>
    <w:rsid w:val="002D480D"/>
    <w:rsid w:val="002D4FAB"/>
    <w:rsid w:val="002D535B"/>
    <w:rsid w:val="002D5956"/>
    <w:rsid w:val="002D6F02"/>
    <w:rsid w:val="002D7029"/>
    <w:rsid w:val="002D7C51"/>
    <w:rsid w:val="002E0CA4"/>
    <w:rsid w:val="002E100F"/>
    <w:rsid w:val="002E41F6"/>
    <w:rsid w:val="002E5011"/>
    <w:rsid w:val="002E53E2"/>
    <w:rsid w:val="002E6883"/>
    <w:rsid w:val="002F063D"/>
    <w:rsid w:val="002F1CDD"/>
    <w:rsid w:val="002F29CD"/>
    <w:rsid w:val="002F62F4"/>
    <w:rsid w:val="00300AA2"/>
    <w:rsid w:val="00301BED"/>
    <w:rsid w:val="00302456"/>
    <w:rsid w:val="00302A8D"/>
    <w:rsid w:val="003044A0"/>
    <w:rsid w:val="00305C43"/>
    <w:rsid w:val="00306199"/>
    <w:rsid w:val="0030705C"/>
    <w:rsid w:val="00310481"/>
    <w:rsid w:val="00315175"/>
    <w:rsid w:val="00317059"/>
    <w:rsid w:val="00325B7B"/>
    <w:rsid w:val="003270D3"/>
    <w:rsid w:val="00327270"/>
    <w:rsid w:val="00333957"/>
    <w:rsid w:val="00334404"/>
    <w:rsid w:val="0033506F"/>
    <w:rsid w:val="0033542B"/>
    <w:rsid w:val="003356A6"/>
    <w:rsid w:val="00337394"/>
    <w:rsid w:val="00337651"/>
    <w:rsid w:val="00344D28"/>
    <w:rsid w:val="00350A81"/>
    <w:rsid w:val="00350ED6"/>
    <w:rsid w:val="00351F8D"/>
    <w:rsid w:val="00353A92"/>
    <w:rsid w:val="0035726C"/>
    <w:rsid w:val="0036052C"/>
    <w:rsid w:val="003620C1"/>
    <w:rsid w:val="00362ED7"/>
    <w:rsid w:val="00363532"/>
    <w:rsid w:val="00363D78"/>
    <w:rsid w:val="00366969"/>
    <w:rsid w:val="0037156E"/>
    <w:rsid w:val="0037187D"/>
    <w:rsid w:val="00375596"/>
    <w:rsid w:val="003821AB"/>
    <w:rsid w:val="00384731"/>
    <w:rsid w:val="003849E8"/>
    <w:rsid w:val="00384B80"/>
    <w:rsid w:val="00392745"/>
    <w:rsid w:val="00392BF6"/>
    <w:rsid w:val="003937F7"/>
    <w:rsid w:val="00394890"/>
    <w:rsid w:val="00396C37"/>
    <w:rsid w:val="003A03D9"/>
    <w:rsid w:val="003A0B51"/>
    <w:rsid w:val="003A3117"/>
    <w:rsid w:val="003A3CB3"/>
    <w:rsid w:val="003A5BB9"/>
    <w:rsid w:val="003A6A34"/>
    <w:rsid w:val="003A770E"/>
    <w:rsid w:val="003B0844"/>
    <w:rsid w:val="003B0989"/>
    <w:rsid w:val="003B0A4B"/>
    <w:rsid w:val="003B24C3"/>
    <w:rsid w:val="003C1953"/>
    <w:rsid w:val="003C3185"/>
    <w:rsid w:val="003C4022"/>
    <w:rsid w:val="003C42B3"/>
    <w:rsid w:val="003C6A90"/>
    <w:rsid w:val="003D2AD7"/>
    <w:rsid w:val="003D450A"/>
    <w:rsid w:val="003D6D0D"/>
    <w:rsid w:val="003E2562"/>
    <w:rsid w:val="003E7326"/>
    <w:rsid w:val="003F086A"/>
    <w:rsid w:val="003F12C0"/>
    <w:rsid w:val="003F1701"/>
    <w:rsid w:val="003F53E9"/>
    <w:rsid w:val="00401B54"/>
    <w:rsid w:val="00402EAD"/>
    <w:rsid w:val="00403270"/>
    <w:rsid w:val="00405A8E"/>
    <w:rsid w:val="00405E32"/>
    <w:rsid w:val="00407B99"/>
    <w:rsid w:val="004102E3"/>
    <w:rsid w:val="0041391F"/>
    <w:rsid w:val="0041426B"/>
    <w:rsid w:val="00415D01"/>
    <w:rsid w:val="00415FE8"/>
    <w:rsid w:val="00416267"/>
    <w:rsid w:val="00420E23"/>
    <w:rsid w:val="00421A01"/>
    <w:rsid w:val="00423BB5"/>
    <w:rsid w:val="00424809"/>
    <w:rsid w:val="0042540C"/>
    <w:rsid w:val="0042547D"/>
    <w:rsid w:val="0042738A"/>
    <w:rsid w:val="00427FBF"/>
    <w:rsid w:val="004323F6"/>
    <w:rsid w:val="004330F5"/>
    <w:rsid w:val="00435190"/>
    <w:rsid w:val="00441100"/>
    <w:rsid w:val="00443B92"/>
    <w:rsid w:val="00443F72"/>
    <w:rsid w:val="00446640"/>
    <w:rsid w:val="00447526"/>
    <w:rsid w:val="00451F31"/>
    <w:rsid w:val="00453E13"/>
    <w:rsid w:val="004547AC"/>
    <w:rsid w:val="00455179"/>
    <w:rsid w:val="00455290"/>
    <w:rsid w:val="00455502"/>
    <w:rsid w:val="004568F6"/>
    <w:rsid w:val="0046196C"/>
    <w:rsid w:val="00462308"/>
    <w:rsid w:val="004630B2"/>
    <w:rsid w:val="004642B7"/>
    <w:rsid w:val="00467DE1"/>
    <w:rsid w:val="004711A1"/>
    <w:rsid w:val="0047252E"/>
    <w:rsid w:val="00472C48"/>
    <w:rsid w:val="00473608"/>
    <w:rsid w:val="004736BD"/>
    <w:rsid w:val="00476C8B"/>
    <w:rsid w:val="0048064C"/>
    <w:rsid w:val="00482902"/>
    <w:rsid w:val="0048523C"/>
    <w:rsid w:val="00485C1A"/>
    <w:rsid w:val="00485C43"/>
    <w:rsid w:val="0048719D"/>
    <w:rsid w:val="00490152"/>
    <w:rsid w:val="00493E71"/>
    <w:rsid w:val="00494433"/>
    <w:rsid w:val="004972EA"/>
    <w:rsid w:val="00497579"/>
    <w:rsid w:val="004A1CB6"/>
    <w:rsid w:val="004A1FCB"/>
    <w:rsid w:val="004A3379"/>
    <w:rsid w:val="004A54B7"/>
    <w:rsid w:val="004B098F"/>
    <w:rsid w:val="004B0D1B"/>
    <w:rsid w:val="004B21F9"/>
    <w:rsid w:val="004B25E0"/>
    <w:rsid w:val="004B628A"/>
    <w:rsid w:val="004B6FE9"/>
    <w:rsid w:val="004B74EB"/>
    <w:rsid w:val="004B7FF6"/>
    <w:rsid w:val="004C3330"/>
    <w:rsid w:val="004C565A"/>
    <w:rsid w:val="004C5CB4"/>
    <w:rsid w:val="004C735A"/>
    <w:rsid w:val="004C7664"/>
    <w:rsid w:val="004D0B13"/>
    <w:rsid w:val="004D0BD6"/>
    <w:rsid w:val="004D0BE1"/>
    <w:rsid w:val="004D5FE3"/>
    <w:rsid w:val="004E0D07"/>
    <w:rsid w:val="004E2F1E"/>
    <w:rsid w:val="004E641D"/>
    <w:rsid w:val="004F3FC6"/>
    <w:rsid w:val="004F44B5"/>
    <w:rsid w:val="004F4E93"/>
    <w:rsid w:val="004F6C44"/>
    <w:rsid w:val="005020FF"/>
    <w:rsid w:val="00502ABC"/>
    <w:rsid w:val="005037EE"/>
    <w:rsid w:val="00504720"/>
    <w:rsid w:val="00504FE1"/>
    <w:rsid w:val="005054F7"/>
    <w:rsid w:val="00507248"/>
    <w:rsid w:val="00507E69"/>
    <w:rsid w:val="00510B39"/>
    <w:rsid w:val="005150C9"/>
    <w:rsid w:val="00516143"/>
    <w:rsid w:val="0051638B"/>
    <w:rsid w:val="005208CC"/>
    <w:rsid w:val="00520BBC"/>
    <w:rsid w:val="005218F1"/>
    <w:rsid w:val="00522375"/>
    <w:rsid w:val="005301A8"/>
    <w:rsid w:val="00531657"/>
    <w:rsid w:val="00531F8A"/>
    <w:rsid w:val="0053281A"/>
    <w:rsid w:val="00532BCA"/>
    <w:rsid w:val="00533809"/>
    <w:rsid w:val="00540540"/>
    <w:rsid w:val="00540826"/>
    <w:rsid w:val="00543A38"/>
    <w:rsid w:val="00544A8C"/>
    <w:rsid w:val="00552815"/>
    <w:rsid w:val="00555977"/>
    <w:rsid w:val="005560E2"/>
    <w:rsid w:val="005568C7"/>
    <w:rsid w:val="00556CFF"/>
    <w:rsid w:val="005659D3"/>
    <w:rsid w:val="005677D4"/>
    <w:rsid w:val="005727A8"/>
    <w:rsid w:val="00574E47"/>
    <w:rsid w:val="00574F89"/>
    <w:rsid w:val="005758E9"/>
    <w:rsid w:val="00575AD2"/>
    <w:rsid w:val="00576B81"/>
    <w:rsid w:val="00577F83"/>
    <w:rsid w:val="005803AC"/>
    <w:rsid w:val="00580FD2"/>
    <w:rsid w:val="005812FA"/>
    <w:rsid w:val="00584622"/>
    <w:rsid w:val="00584874"/>
    <w:rsid w:val="0058635B"/>
    <w:rsid w:val="00587368"/>
    <w:rsid w:val="00591E94"/>
    <w:rsid w:val="00594B30"/>
    <w:rsid w:val="00595E31"/>
    <w:rsid w:val="005A08D1"/>
    <w:rsid w:val="005A2191"/>
    <w:rsid w:val="005A4AAE"/>
    <w:rsid w:val="005A7CE9"/>
    <w:rsid w:val="005B23D0"/>
    <w:rsid w:val="005B2E5D"/>
    <w:rsid w:val="005B4274"/>
    <w:rsid w:val="005B4795"/>
    <w:rsid w:val="005B5ECF"/>
    <w:rsid w:val="005B64BF"/>
    <w:rsid w:val="005B6514"/>
    <w:rsid w:val="005C0610"/>
    <w:rsid w:val="005C0811"/>
    <w:rsid w:val="005C282C"/>
    <w:rsid w:val="005C42DE"/>
    <w:rsid w:val="005C4627"/>
    <w:rsid w:val="005C5827"/>
    <w:rsid w:val="005C62DF"/>
    <w:rsid w:val="005C7E45"/>
    <w:rsid w:val="005D4AB6"/>
    <w:rsid w:val="005D4D37"/>
    <w:rsid w:val="005D5624"/>
    <w:rsid w:val="005D7FDF"/>
    <w:rsid w:val="005E0530"/>
    <w:rsid w:val="005E1F76"/>
    <w:rsid w:val="005E2821"/>
    <w:rsid w:val="005E2991"/>
    <w:rsid w:val="005E2CE9"/>
    <w:rsid w:val="005E334C"/>
    <w:rsid w:val="005E5AC6"/>
    <w:rsid w:val="005E7676"/>
    <w:rsid w:val="005F21EA"/>
    <w:rsid w:val="005F223A"/>
    <w:rsid w:val="005F2B31"/>
    <w:rsid w:val="005F2D37"/>
    <w:rsid w:val="005F38E4"/>
    <w:rsid w:val="005F4C0C"/>
    <w:rsid w:val="005F63B0"/>
    <w:rsid w:val="005F67CC"/>
    <w:rsid w:val="00600CBE"/>
    <w:rsid w:val="00603426"/>
    <w:rsid w:val="00603B3A"/>
    <w:rsid w:val="0060696C"/>
    <w:rsid w:val="00615200"/>
    <w:rsid w:val="00615A18"/>
    <w:rsid w:val="00621AC1"/>
    <w:rsid w:val="00626577"/>
    <w:rsid w:val="0062690E"/>
    <w:rsid w:val="00630324"/>
    <w:rsid w:val="006308CF"/>
    <w:rsid w:val="00631E74"/>
    <w:rsid w:val="00633C4E"/>
    <w:rsid w:val="00636D71"/>
    <w:rsid w:val="0064101E"/>
    <w:rsid w:val="00642443"/>
    <w:rsid w:val="0064413F"/>
    <w:rsid w:val="00645203"/>
    <w:rsid w:val="006460BE"/>
    <w:rsid w:val="00650D9D"/>
    <w:rsid w:val="00652375"/>
    <w:rsid w:val="006525A5"/>
    <w:rsid w:val="00652AB3"/>
    <w:rsid w:val="00654C3F"/>
    <w:rsid w:val="00657F48"/>
    <w:rsid w:val="00660398"/>
    <w:rsid w:val="00662698"/>
    <w:rsid w:val="0066270E"/>
    <w:rsid w:val="00664655"/>
    <w:rsid w:val="006677F7"/>
    <w:rsid w:val="00667A1D"/>
    <w:rsid w:val="00667AC4"/>
    <w:rsid w:val="006729ED"/>
    <w:rsid w:val="006766FD"/>
    <w:rsid w:val="006801A6"/>
    <w:rsid w:val="0069104A"/>
    <w:rsid w:val="00693F7E"/>
    <w:rsid w:val="006941A3"/>
    <w:rsid w:val="00694AC5"/>
    <w:rsid w:val="0069764D"/>
    <w:rsid w:val="0069783B"/>
    <w:rsid w:val="006A03AD"/>
    <w:rsid w:val="006A0750"/>
    <w:rsid w:val="006A3461"/>
    <w:rsid w:val="006A516C"/>
    <w:rsid w:val="006A5CA3"/>
    <w:rsid w:val="006A636C"/>
    <w:rsid w:val="006A752B"/>
    <w:rsid w:val="006B2BE4"/>
    <w:rsid w:val="006B5C3C"/>
    <w:rsid w:val="006B5FF7"/>
    <w:rsid w:val="006B6158"/>
    <w:rsid w:val="006B68FF"/>
    <w:rsid w:val="006B70DC"/>
    <w:rsid w:val="006C0445"/>
    <w:rsid w:val="006C0D63"/>
    <w:rsid w:val="006C1C43"/>
    <w:rsid w:val="006C2C3F"/>
    <w:rsid w:val="006C5510"/>
    <w:rsid w:val="006C5924"/>
    <w:rsid w:val="006C6550"/>
    <w:rsid w:val="006D0199"/>
    <w:rsid w:val="006D0CDC"/>
    <w:rsid w:val="006D6298"/>
    <w:rsid w:val="006D68E2"/>
    <w:rsid w:val="006E0886"/>
    <w:rsid w:val="006E1EFC"/>
    <w:rsid w:val="006E3AF9"/>
    <w:rsid w:val="006E4A92"/>
    <w:rsid w:val="006F1F3A"/>
    <w:rsid w:val="006F4480"/>
    <w:rsid w:val="006F4DD7"/>
    <w:rsid w:val="006F57A8"/>
    <w:rsid w:val="006F60F0"/>
    <w:rsid w:val="006F620E"/>
    <w:rsid w:val="006F6A65"/>
    <w:rsid w:val="006F75A6"/>
    <w:rsid w:val="006F7D45"/>
    <w:rsid w:val="00700117"/>
    <w:rsid w:val="00700894"/>
    <w:rsid w:val="0070102A"/>
    <w:rsid w:val="00701597"/>
    <w:rsid w:val="00702E97"/>
    <w:rsid w:val="00703E0B"/>
    <w:rsid w:val="00714567"/>
    <w:rsid w:val="007152D2"/>
    <w:rsid w:val="00715794"/>
    <w:rsid w:val="00716BB8"/>
    <w:rsid w:val="00721AE7"/>
    <w:rsid w:val="0072324C"/>
    <w:rsid w:val="0072755E"/>
    <w:rsid w:val="00731D6C"/>
    <w:rsid w:val="00732B6C"/>
    <w:rsid w:val="00740687"/>
    <w:rsid w:val="007407CC"/>
    <w:rsid w:val="00740BDD"/>
    <w:rsid w:val="007410D6"/>
    <w:rsid w:val="00741B23"/>
    <w:rsid w:val="007432C2"/>
    <w:rsid w:val="00743901"/>
    <w:rsid w:val="00743AA0"/>
    <w:rsid w:val="00744388"/>
    <w:rsid w:val="00746347"/>
    <w:rsid w:val="00746FCE"/>
    <w:rsid w:val="0075085D"/>
    <w:rsid w:val="00751101"/>
    <w:rsid w:val="0075384C"/>
    <w:rsid w:val="007540B2"/>
    <w:rsid w:val="00754377"/>
    <w:rsid w:val="00755CDF"/>
    <w:rsid w:val="00755E11"/>
    <w:rsid w:val="00756EB1"/>
    <w:rsid w:val="0076047D"/>
    <w:rsid w:val="00766362"/>
    <w:rsid w:val="00770FC9"/>
    <w:rsid w:val="00772930"/>
    <w:rsid w:val="00774DE3"/>
    <w:rsid w:val="007750E8"/>
    <w:rsid w:val="0077529E"/>
    <w:rsid w:val="00775800"/>
    <w:rsid w:val="00777B7B"/>
    <w:rsid w:val="00777E2D"/>
    <w:rsid w:val="00780481"/>
    <w:rsid w:val="007804FC"/>
    <w:rsid w:val="007835B1"/>
    <w:rsid w:val="007842E3"/>
    <w:rsid w:val="00785444"/>
    <w:rsid w:val="007860BE"/>
    <w:rsid w:val="00786A56"/>
    <w:rsid w:val="007906F1"/>
    <w:rsid w:val="0079072F"/>
    <w:rsid w:val="00792E75"/>
    <w:rsid w:val="00793793"/>
    <w:rsid w:val="007947D4"/>
    <w:rsid w:val="00795443"/>
    <w:rsid w:val="007968E1"/>
    <w:rsid w:val="00797BBF"/>
    <w:rsid w:val="007A0355"/>
    <w:rsid w:val="007A21AC"/>
    <w:rsid w:val="007A26A0"/>
    <w:rsid w:val="007A4019"/>
    <w:rsid w:val="007A40BB"/>
    <w:rsid w:val="007A437E"/>
    <w:rsid w:val="007A6CA6"/>
    <w:rsid w:val="007B409B"/>
    <w:rsid w:val="007B4CCF"/>
    <w:rsid w:val="007C0FF9"/>
    <w:rsid w:val="007C2603"/>
    <w:rsid w:val="007C483A"/>
    <w:rsid w:val="007C7DCF"/>
    <w:rsid w:val="007D52E2"/>
    <w:rsid w:val="007D7DB9"/>
    <w:rsid w:val="007E25C8"/>
    <w:rsid w:val="007E543F"/>
    <w:rsid w:val="007E7B99"/>
    <w:rsid w:val="007E7EF9"/>
    <w:rsid w:val="007F15A9"/>
    <w:rsid w:val="007F1C08"/>
    <w:rsid w:val="007F385C"/>
    <w:rsid w:val="007F656D"/>
    <w:rsid w:val="007F7A78"/>
    <w:rsid w:val="00800E46"/>
    <w:rsid w:val="00801FD4"/>
    <w:rsid w:val="00805990"/>
    <w:rsid w:val="00811052"/>
    <w:rsid w:val="00811097"/>
    <w:rsid w:val="00814284"/>
    <w:rsid w:val="008166BA"/>
    <w:rsid w:val="00817A20"/>
    <w:rsid w:val="00820064"/>
    <w:rsid w:val="00820359"/>
    <w:rsid w:val="008207CC"/>
    <w:rsid w:val="00822D58"/>
    <w:rsid w:val="00823EA3"/>
    <w:rsid w:val="0082751E"/>
    <w:rsid w:val="0082798F"/>
    <w:rsid w:val="008302F5"/>
    <w:rsid w:val="0083048F"/>
    <w:rsid w:val="008336F1"/>
    <w:rsid w:val="0083438B"/>
    <w:rsid w:val="008368DB"/>
    <w:rsid w:val="00840A10"/>
    <w:rsid w:val="00843417"/>
    <w:rsid w:val="00843522"/>
    <w:rsid w:val="008437A0"/>
    <w:rsid w:val="00843D4B"/>
    <w:rsid w:val="00843FF2"/>
    <w:rsid w:val="00845EE4"/>
    <w:rsid w:val="00847F4E"/>
    <w:rsid w:val="0085430E"/>
    <w:rsid w:val="008566C1"/>
    <w:rsid w:val="0086142E"/>
    <w:rsid w:val="008614BC"/>
    <w:rsid w:val="00862332"/>
    <w:rsid w:val="00865478"/>
    <w:rsid w:val="00870B38"/>
    <w:rsid w:val="00870BD2"/>
    <w:rsid w:val="00872F52"/>
    <w:rsid w:val="0087520D"/>
    <w:rsid w:val="00876BF2"/>
    <w:rsid w:val="00877167"/>
    <w:rsid w:val="00880A86"/>
    <w:rsid w:val="00881C60"/>
    <w:rsid w:val="008823CB"/>
    <w:rsid w:val="008902ED"/>
    <w:rsid w:val="008919A8"/>
    <w:rsid w:val="008936D6"/>
    <w:rsid w:val="00893EB6"/>
    <w:rsid w:val="008955F7"/>
    <w:rsid w:val="00897897"/>
    <w:rsid w:val="00897B84"/>
    <w:rsid w:val="008A097F"/>
    <w:rsid w:val="008A1AF3"/>
    <w:rsid w:val="008A2C8F"/>
    <w:rsid w:val="008A4A27"/>
    <w:rsid w:val="008A5FBD"/>
    <w:rsid w:val="008B0B5D"/>
    <w:rsid w:val="008B25A5"/>
    <w:rsid w:val="008B3BC4"/>
    <w:rsid w:val="008B4DF8"/>
    <w:rsid w:val="008B59E4"/>
    <w:rsid w:val="008B5FFE"/>
    <w:rsid w:val="008B6DC7"/>
    <w:rsid w:val="008B7FA0"/>
    <w:rsid w:val="008C2C97"/>
    <w:rsid w:val="008C3907"/>
    <w:rsid w:val="008C661C"/>
    <w:rsid w:val="008C720D"/>
    <w:rsid w:val="008C7918"/>
    <w:rsid w:val="008D058E"/>
    <w:rsid w:val="008D140B"/>
    <w:rsid w:val="008D161C"/>
    <w:rsid w:val="008D2445"/>
    <w:rsid w:val="008D446A"/>
    <w:rsid w:val="008E0069"/>
    <w:rsid w:val="008E3B65"/>
    <w:rsid w:val="008E6BE7"/>
    <w:rsid w:val="008F0A01"/>
    <w:rsid w:val="008F2CB9"/>
    <w:rsid w:val="008F7218"/>
    <w:rsid w:val="00903C6C"/>
    <w:rsid w:val="00905705"/>
    <w:rsid w:val="00905981"/>
    <w:rsid w:val="00907247"/>
    <w:rsid w:val="00911AFE"/>
    <w:rsid w:val="00911DFF"/>
    <w:rsid w:val="009128CC"/>
    <w:rsid w:val="00913337"/>
    <w:rsid w:val="009140A2"/>
    <w:rsid w:val="009145CE"/>
    <w:rsid w:val="00915D0E"/>
    <w:rsid w:val="0091614F"/>
    <w:rsid w:val="0092314D"/>
    <w:rsid w:val="00924BAC"/>
    <w:rsid w:val="00925433"/>
    <w:rsid w:val="0092566F"/>
    <w:rsid w:val="00930DE7"/>
    <w:rsid w:val="009348C7"/>
    <w:rsid w:val="00940CF9"/>
    <w:rsid w:val="00944C88"/>
    <w:rsid w:val="00945ADB"/>
    <w:rsid w:val="00946292"/>
    <w:rsid w:val="00947B97"/>
    <w:rsid w:val="0095066B"/>
    <w:rsid w:val="00951191"/>
    <w:rsid w:val="009512C8"/>
    <w:rsid w:val="00951A1D"/>
    <w:rsid w:val="0095338D"/>
    <w:rsid w:val="009557E7"/>
    <w:rsid w:val="00955F7A"/>
    <w:rsid w:val="00957BAB"/>
    <w:rsid w:val="00960D0B"/>
    <w:rsid w:val="00961093"/>
    <w:rsid w:val="009632BD"/>
    <w:rsid w:val="009636D0"/>
    <w:rsid w:val="00967BF4"/>
    <w:rsid w:val="00970FC2"/>
    <w:rsid w:val="009721EB"/>
    <w:rsid w:val="0097231B"/>
    <w:rsid w:val="009724B9"/>
    <w:rsid w:val="00977299"/>
    <w:rsid w:val="0098346D"/>
    <w:rsid w:val="009835BD"/>
    <w:rsid w:val="009839FF"/>
    <w:rsid w:val="00985A1F"/>
    <w:rsid w:val="00986F4A"/>
    <w:rsid w:val="0098753B"/>
    <w:rsid w:val="009902F4"/>
    <w:rsid w:val="009934AB"/>
    <w:rsid w:val="009952E3"/>
    <w:rsid w:val="009A02BA"/>
    <w:rsid w:val="009A0332"/>
    <w:rsid w:val="009A0C1C"/>
    <w:rsid w:val="009A22BF"/>
    <w:rsid w:val="009A4E62"/>
    <w:rsid w:val="009A67B3"/>
    <w:rsid w:val="009A7203"/>
    <w:rsid w:val="009A72C0"/>
    <w:rsid w:val="009B18B3"/>
    <w:rsid w:val="009B2F5B"/>
    <w:rsid w:val="009B36B0"/>
    <w:rsid w:val="009B5572"/>
    <w:rsid w:val="009C1AB2"/>
    <w:rsid w:val="009C2114"/>
    <w:rsid w:val="009C76B5"/>
    <w:rsid w:val="009C7F8A"/>
    <w:rsid w:val="009D0675"/>
    <w:rsid w:val="009D39A6"/>
    <w:rsid w:val="009D4212"/>
    <w:rsid w:val="009D4490"/>
    <w:rsid w:val="009D488B"/>
    <w:rsid w:val="009D71D9"/>
    <w:rsid w:val="009E0888"/>
    <w:rsid w:val="009E15BA"/>
    <w:rsid w:val="009E2184"/>
    <w:rsid w:val="009E2755"/>
    <w:rsid w:val="009E42E0"/>
    <w:rsid w:val="009E617B"/>
    <w:rsid w:val="009E6587"/>
    <w:rsid w:val="009F2F0E"/>
    <w:rsid w:val="009F58E6"/>
    <w:rsid w:val="009F705A"/>
    <w:rsid w:val="009F73E9"/>
    <w:rsid w:val="00A010CD"/>
    <w:rsid w:val="00A036D1"/>
    <w:rsid w:val="00A042A2"/>
    <w:rsid w:val="00A05057"/>
    <w:rsid w:val="00A0532D"/>
    <w:rsid w:val="00A05F49"/>
    <w:rsid w:val="00A0759A"/>
    <w:rsid w:val="00A10BE3"/>
    <w:rsid w:val="00A10C50"/>
    <w:rsid w:val="00A11F48"/>
    <w:rsid w:val="00A125EA"/>
    <w:rsid w:val="00A12DF4"/>
    <w:rsid w:val="00A15ADF"/>
    <w:rsid w:val="00A21FF1"/>
    <w:rsid w:val="00A24D3C"/>
    <w:rsid w:val="00A24D47"/>
    <w:rsid w:val="00A26597"/>
    <w:rsid w:val="00A26920"/>
    <w:rsid w:val="00A272BB"/>
    <w:rsid w:val="00A30548"/>
    <w:rsid w:val="00A356C7"/>
    <w:rsid w:val="00A360D0"/>
    <w:rsid w:val="00A36F72"/>
    <w:rsid w:val="00A40906"/>
    <w:rsid w:val="00A40C86"/>
    <w:rsid w:val="00A434B4"/>
    <w:rsid w:val="00A45550"/>
    <w:rsid w:val="00A45EAC"/>
    <w:rsid w:val="00A46BEF"/>
    <w:rsid w:val="00A51081"/>
    <w:rsid w:val="00A548E2"/>
    <w:rsid w:val="00A5525F"/>
    <w:rsid w:val="00A55AE6"/>
    <w:rsid w:val="00A5737A"/>
    <w:rsid w:val="00A614B0"/>
    <w:rsid w:val="00A62C34"/>
    <w:rsid w:val="00A634D4"/>
    <w:rsid w:val="00A71139"/>
    <w:rsid w:val="00A711C8"/>
    <w:rsid w:val="00A7141A"/>
    <w:rsid w:val="00A71B05"/>
    <w:rsid w:val="00A72536"/>
    <w:rsid w:val="00A72D3A"/>
    <w:rsid w:val="00A731F1"/>
    <w:rsid w:val="00A741CA"/>
    <w:rsid w:val="00A76E41"/>
    <w:rsid w:val="00A824DF"/>
    <w:rsid w:val="00A82D19"/>
    <w:rsid w:val="00A830CA"/>
    <w:rsid w:val="00A83743"/>
    <w:rsid w:val="00A837D6"/>
    <w:rsid w:val="00A85C11"/>
    <w:rsid w:val="00A8757F"/>
    <w:rsid w:val="00A87A31"/>
    <w:rsid w:val="00A87D72"/>
    <w:rsid w:val="00A92B1C"/>
    <w:rsid w:val="00A93222"/>
    <w:rsid w:val="00AA19A6"/>
    <w:rsid w:val="00AA45D1"/>
    <w:rsid w:val="00AA6B9B"/>
    <w:rsid w:val="00AB1BD2"/>
    <w:rsid w:val="00AB3952"/>
    <w:rsid w:val="00AB48D7"/>
    <w:rsid w:val="00AC0A0F"/>
    <w:rsid w:val="00AC16BA"/>
    <w:rsid w:val="00AC374D"/>
    <w:rsid w:val="00AC4618"/>
    <w:rsid w:val="00AC4E53"/>
    <w:rsid w:val="00AC5449"/>
    <w:rsid w:val="00AC5756"/>
    <w:rsid w:val="00AD02D8"/>
    <w:rsid w:val="00AD66B4"/>
    <w:rsid w:val="00AD767B"/>
    <w:rsid w:val="00AD7F44"/>
    <w:rsid w:val="00AE17B3"/>
    <w:rsid w:val="00AE40BA"/>
    <w:rsid w:val="00AE6C95"/>
    <w:rsid w:val="00AE7DC0"/>
    <w:rsid w:val="00AF09A2"/>
    <w:rsid w:val="00AF1660"/>
    <w:rsid w:val="00AF2236"/>
    <w:rsid w:val="00AF36F7"/>
    <w:rsid w:val="00AF74A2"/>
    <w:rsid w:val="00AF7EC1"/>
    <w:rsid w:val="00B000D4"/>
    <w:rsid w:val="00B03735"/>
    <w:rsid w:val="00B07BC7"/>
    <w:rsid w:val="00B07CA7"/>
    <w:rsid w:val="00B115DE"/>
    <w:rsid w:val="00B13640"/>
    <w:rsid w:val="00B13A25"/>
    <w:rsid w:val="00B15F77"/>
    <w:rsid w:val="00B17156"/>
    <w:rsid w:val="00B17273"/>
    <w:rsid w:val="00B205ED"/>
    <w:rsid w:val="00B208C4"/>
    <w:rsid w:val="00B20E2D"/>
    <w:rsid w:val="00B22803"/>
    <w:rsid w:val="00B267CE"/>
    <w:rsid w:val="00B2742D"/>
    <w:rsid w:val="00B30D7B"/>
    <w:rsid w:val="00B32C3D"/>
    <w:rsid w:val="00B35030"/>
    <w:rsid w:val="00B37CD1"/>
    <w:rsid w:val="00B40449"/>
    <w:rsid w:val="00B4087B"/>
    <w:rsid w:val="00B4165B"/>
    <w:rsid w:val="00B423D4"/>
    <w:rsid w:val="00B4327B"/>
    <w:rsid w:val="00B463BE"/>
    <w:rsid w:val="00B4739C"/>
    <w:rsid w:val="00B47CA5"/>
    <w:rsid w:val="00B5005B"/>
    <w:rsid w:val="00B52688"/>
    <w:rsid w:val="00B52F2C"/>
    <w:rsid w:val="00B5591A"/>
    <w:rsid w:val="00B560D6"/>
    <w:rsid w:val="00B570F8"/>
    <w:rsid w:val="00B62942"/>
    <w:rsid w:val="00B6321F"/>
    <w:rsid w:val="00B63233"/>
    <w:rsid w:val="00B653B9"/>
    <w:rsid w:val="00B6655C"/>
    <w:rsid w:val="00B7422E"/>
    <w:rsid w:val="00B7460F"/>
    <w:rsid w:val="00B749D8"/>
    <w:rsid w:val="00B778E6"/>
    <w:rsid w:val="00B85DD1"/>
    <w:rsid w:val="00B927AD"/>
    <w:rsid w:val="00B937C1"/>
    <w:rsid w:val="00B9443D"/>
    <w:rsid w:val="00B953E0"/>
    <w:rsid w:val="00B95939"/>
    <w:rsid w:val="00B96176"/>
    <w:rsid w:val="00B965E7"/>
    <w:rsid w:val="00BA024A"/>
    <w:rsid w:val="00BA5E12"/>
    <w:rsid w:val="00BA641C"/>
    <w:rsid w:val="00BA656E"/>
    <w:rsid w:val="00BB1BCD"/>
    <w:rsid w:val="00BB5003"/>
    <w:rsid w:val="00BB5604"/>
    <w:rsid w:val="00BB71C4"/>
    <w:rsid w:val="00BB74F4"/>
    <w:rsid w:val="00BC1746"/>
    <w:rsid w:val="00BC198B"/>
    <w:rsid w:val="00BC1F28"/>
    <w:rsid w:val="00BC2531"/>
    <w:rsid w:val="00BC64E5"/>
    <w:rsid w:val="00BC70BB"/>
    <w:rsid w:val="00BC7F66"/>
    <w:rsid w:val="00BD034B"/>
    <w:rsid w:val="00BD15DA"/>
    <w:rsid w:val="00BD1F8F"/>
    <w:rsid w:val="00BD2E3F"/>
    <w:rsid w:val="00BD3429"/>
    <w:rsid w:val="00BD440F"/>
    <w:rsid w:val="00BD46F1"/>
    <w:rsid w:val="00BD63EB"/>
    <w:rsid w:val="00BD69D9"/>
    <w:rsid w:val="00BD7AF5"/>
    <w:rsid w:val="00BE1A64"/>
    <w:rsid w:val="00BE3316"/>
    <w:rsid w:val="00BE564B"/>
    <w:rsid w:val="00BF0D4D"/>
    <w:rsid w:val="00BF3DA7"/>
    <w:rsid w:val="00BF49EF"/>
    <w:rsid w:val="00BF5E1A"/>
    <w:rsid w:val="00C0207F"/>
    <w:rsid w:val="00C06B8E"/>
    <w:rsid w:val="00C0706C"/>
    <w:rsid w:val="00C10B56"/>
    <w:rsid w:val="00C1127D"/>
    <w:rsid w:val="00C11D91"/>
    <w:rsid w:val="00C16A16"/>
    <w:rsid w:val="00C176CB"/>
    <w:rsid w:val="00C2546F"/>
    <w:rsid w:val="00C277DE"/>
    <w:rsid w:val="00C27E80"/>
    <w:rsid w:val="00C302FA"/>
    <w:rsid w:val="00C30807"/>
    <w:rsid w:val="00C31EB7"/>
    <w:rsid w:val="00C3249A"/>
    <w:rsid w:val="00C32C62"/>
    <w:rsid w:val="00C34B74"/>
    <w:rsid w:val="00C370CA"/>
    <w:rsid w:val="00C37F63"/>
    <w:rsid w:val="00C424CA"/>
    <w:rsid w:val="00C4428B"/>
    <w:rsid w:val="00C46C94"/>
    <w:rsid w:val="00C46D9F"/>
    <w:rsid w:val="00C46DE4"/>
    <w:rsid w:val="00C50BA1"/>
    <w:rsid w:val="00C5241D"/>
    <w:rsid w:val="00C57404"/>
    <w:rsid w:val="00C57A36"/>
    <w:rsid w:val="00C61311"/>
    <w:rsid w:val="00C61312"/>
    <w:rsid w:val="00C63362"/>
    <w:rsid w:val="00C64929"/>
    <w:rsid w:val="00C64C4D"/>
    <w:rsid w:val="00C652E7"/>
    <w:rsid w:val="00C658EA"/>
    <w:rsid w:val="00C71696"/>
    <w:rsid w:val="00C72191"/>
    <w:rsid w:val="00C73634"/>
    <w:rsid w:val="00C73FCA"/>
    <w:rsid w:val="00C74D2C"/>
    <w:rsid w:val="00C77622"/>
    <w:rsid w:val="00C80E8D"/>
    <w:rsid w:val="00C81911"/>
    <w:rsid w:val="00C82979"/>
    <w:rsid w:val="00C86993"/>
    <w:rsid w:val="00C875BB"/>
    <w:rsid w:val="00C9748A"/>
    <w:rsid w:val="00CA0823"/>
    <w:rsid w:val="00CA15A0"/>
    <w:rsid w:val="00CA1A8D"/>
    <w:rsid w:val="00CA202F"/>
    <w:rsid w:val="00CA3AAF"/>
    <w:rsid w:val="00CA4EB7"/>
    <w:rsid w:val="00CA65E2"/>
    <w:rsid w:val="00CA66C5"/>
    <w:rsid w:val="00CB0380"/>
    <w:rsid w:val="00CB15F8"/>
    <w:rsid w:val="00CB2061"/>
    <w:rsid w:val="00CC36FE"/>
    <w:rsid w:val="00CC5AA7"/>
    <w:rsid w:val="00CC77DA"/>
    <w:rsid w:val="00CD105E"/>
    <w:rsid w:val="00CD59A1"/>
    <w:rsid w:val="00CD64E4"/>
    <w:rsid w:val="00CD6785"/>
    <w:rsid w:val="00CE0CBF"/>
    <w:rsid w:val="00CE523B"/>
    <w:rsid w:val="00CE523E"/>
    <w:rsid w:val="00CE5BC0"/>
    <w:rsid w:val="00CF3805"/>
    <w:rsid w:val="00CF6188"/>
    <w:rsid w:val="00D00118"/>
    <w:rsid w:val="00D00C1F"/>
    <w:rsid w:val="00D01EEE"/>
    <w:rsid w:val="00D02062"/>
    <w:rsid w:val="00D0301B"/>
    <w:rsid w:val="00D03986"/>
    <w:rsid w:val="00D1008A"/>
    <w:rsid w:val="00D10A94"/>
    <w:rsid w:val="00D12C36"/>
    <w:rsid w:val="00D14343"/>
    <w:rsid w:val="00D200E7"/>
    <w:rsid w:val="00D208F2"/>
    <w:rsid w:val="00D21DF1"/>
    <w:rsid w:val="00D2740A"/>
    <w:rsid w:val="00D33E7B"/>
    <w:rsid w:val="00D36BE1"/>
    <w:rsid w:val="00D432A8"/>
    <w:rsid w:val="00D43EDB"/>
    <w:rsid w:val="00D44F2A"/>
    <w:rsid w:val="00D45EB7"/>
    <w:rsid w:val="00D46637"/>
    <w:rsid w:val="00D476B2"/>
    <w:rsid w:val="00D506CF"/>
    <w:rsid w:val="00D548BE"/>
    <w:rsid w:val="00D614C3"/>
    <w:rsid w:val="00D63BF7"/>
    <w:rsid w:val="00D641BD"/>
    <w:rsid w:val="00D64583"/>
    <w:rsid w:val="00D64703"/>
    <w:rsid w:val="00D653A1"/>
    <w:rsid w:val="00D67C3D"/>
    <w:rsid w:val="00D705C9"/>
    <w:rsid w:val="00D724BF"/>
    <w:rsid w:val="00D726F7"/>
    <w:rsid w:val="00D72C22"/>
    <w:rsid w:val="00D75726"/>
    <w:rsid w:val="00D758EE"/>
    <w:rsid w:val="00D75DA0"/>
    <w:rsid w:val="00D81296"/>
    <w:rsid w:val="00D84078"/>
    <w:rsid w:val="00D85A4D"/>
    <w:rsid w:val="00D870FB"/>
    <w:rsid w:val="00D91A2E"/>
    <w:rsid w:val="00D926A9"/>
    <w:rsid w:val="00D93F65"/>
    <w:rsid w:val="00D945CC"/>
    <w:rsid w:val="00D95737"/>
    <w:rsid w:val="00D96B52"/>
    <w:rsid w:val="00DA4237"/>
    <w:rsid w:val="00DA64CA"/>
    <w:rsid w:val="00DB2B10"/>
    <w:rsid w:val="00DB69AC"/>
    <w:rsid w:val="00DC08DF"/>
    <w:rsid w:val="00DC0990"/>
    <w:rsid w:val="00DC12C7"/>
    <w:rsid w:val="00DC2206"/>
    <w:rsid w:val="00DC32C8"/>
    <w:rsid w:val="00DC4040"/>
    <w:rsid w:val="00DC6D55"/>
    <w:rsid w:val="00DD0A65"/>
    <w:rsid w:val="00DD1656"/>
    <w:rsid w:val="00DD363E"/>
    <w:rsid w:val="00DD48A2"/>
    <w:rsid w:val="00DD4A6D"/>
    <w:rsid w:val="00DD5722"/>
    <w:rsid w:val="00DE456B"/>
    <w:rsid w:val="00DE57C5"/>
    <w:rsid w:val="00DE6751"/>
    <w:rsid w:val="00DE6C6E"/>
    <w:rsid w:val="00DE6D79"/>
    <w:rsid w:val="00DF0733"/>
    <w:rsid w:val="00DF202D"/>
    <w:rsid w:val="00DF2A57"/>
    <w:rsid w:val="00DF34CF"/>
    <w:rsid w:val="00DF6E18"/>
    <w:rsid w:val="00DF7967"/>
    <w:rsid w:val="00E01A11"/>
    <w:rsid w:val="00E036A4"/>
    <w:rsid w:val="00E0767B"/>
    <w:rsid w:val="00E10A47"/>
    <w:rsid w:val="00E144FA"/>
    <w:rsid w:val="00E15432"/>
    <w:rsid w:val="00E15AE8"/>
    <w:rsid w:val="00E22613"/>
    <w:rsid w:val="00E22940"/>
    <w:rsid w:val="00E25300"/>
    <w:rsid w:val="00E27B44"/>
    <w:rsid w:val="00E32233"/>
    <w:rsid w:val="00E32A31"/>
    <w:rsid w:val="00E3453D"/>
    <w:rsid w:val="00E3721B"/>
    <w:rsid w:val="00E4252D"/>
    <w:rsid w:val="00E4260E"/>
    <w:rsid w:val="00E43A24"/>
    <w:rsid w:val="00E44BE8"/>
    <w:rsid w:val="00E5064C"/>
    <w:rsid w:val="00E50AC1"/>
    <w:rsid w:val="00E52150"/>
    <w:rsid w:val="00E52996"/>
    <w:rsid w:val="00E56C0F"/>
    <w:rsid w:val="00E602F7"/>
    <w:rsid w:val="00E6118B"/>
    <w:rsid w:val="00E612C0"/>
    <w:rsid w:val="00E62B55"/>
    <w:rsid w:val="00E631A2"/>
    <w:rsid w:val="00E633E0"/>
    <w:rsid w:val="00E63765"/>
    <w:rsid w:val="00E655B0"/>
    <w:rsid w:val="00E658FE"/>
    <w:rsid w:val="00E663F5"/>
    <w:rsid w:val="00E71200"/>
    <w:rsid w:val="00E753B9"/>
    <w:rsid w:val="00E75467"/>
    <w:rsid w:val="00E80B55"/>
    <w:rsid w:val="00E81690"/>
    <w:rsid w:val="00E81AF8"/>
    <w:rsid w:val="00E81CD7"/>
    <w:rsid w:val="00E87B1D"/>
    <w:rsid w:val="00E904C4"/>
    <w:rsid w:val="00E91C41"/>
    <w:rsid w:val="00EA0733"/>
    <w:rsid w:val="00EA17E9"/>
    <w:rsid w:val="00EA25C2"/>
    <w:rsid w:val="00EA4F58"/>
    <w:rsid w:val="00EA7EBA"/>
    <w:rsid w:val="00EB18F3"/>
    <w:rsid w:val="00EB343B"/>
    <w:rsid w:val="00EB7E06"/>
    <w:rsid w:val="00EC2F8D"/>
    <w:rsid w:val="00EC4C1C"/>
    <w:rsid w:val="00EC62AB"/>
    <w:rsid w:val="00ED02ED"/>
    <w:rsid w:val="00ED0851"/>
    <w:rsid w:val="00ED54AC"/>
    <w:rsid w:val="00EE30D6"/>
    <w:rsid w:val="00EE3769"/>
    <w:rsid w:val="00EE48A2"/>
    <w:rsid w:val="00EE5DE3"/>
    <w:rsid w:val="00EE5E54"/>
    <w:rsid w:val="00EE60F5"/>
    <w:rsid w:val="00EF2614"/>
    <w:rsid w:val="00EF4AEC"/>
    <w:rsid w:val="00EF4BCD"/>
    <w:rsid w:val="00EF6DA7"/>
    <w:rsid w:val="00EF7F89"/>
    <w:rsid w:val="00F02382"/>
    <w:rsid w:val="00F027FF"/>
    <w:rsid w:val="00F03CD6"/>
    <w:rsid w:val="00F04656"/>
    <w:rsid w:val="00F065C7"/>
    <w:rsid w:val="00F07217"/>
    <w:rsid w:val="00F125B5"/>
    <w:rsid w:val="00F13707"/>
    <w:rsid w:val="00F1480C"/>
    <w:rsid w:val="00F14FF5"/>
    <w:rsid w:val="00F15A1E"/>
    <w:rsid w:val="00F24C7D"/>
    <w:rsid w:val="00F24DDF"/>
    <w:rsid w:val="00F2583E"/>
    <w:rsid w:val="00F25900"/>
    <w:rsid w:val="00F2628B"/>
    <w:rsid w:val="00F276E2"/>
    <w:rsid w:val="00F317CF"/>
    <w:rsid w:val="00F35356"/>
    <w:rsid w:val="00F404D0"/>
    <w:rsid w:val="00F410E3"/>
    <w:rsid w:val="00F41C79"/>
    <w:rsid w:val="00F42415"/>
    <w:rsid w:val="00F50B2C"/>
    <w:rsid w:val="00F55466"/>
    <w:rsid w:val="00F56594"/>
    <w:rsid w:val="00F61A06"/>
    <w:rsid w:val="00F660D7"/>
    <w:rsid w:val="00F67173"/>
    <w:rsid w:val="00F67A4F"/>
    <w:rsid w:val="00F706B8"/>
    <w:rsid w:val="00F71CF7"/>
    <w:rsid w:val="00F73863"/>
    <w:rsid w:val="00F759B4"/>
    <w:rsid w:val="00F76CB4"/>
    <w:rsid w:val="00F76E31"/>
    <w:rsid w:val="00F82596"/>
    <w:rsid w:val="00F82E04"/>
    <w:rsid w:val="00F900E6"/>
    <w:rsid w:val="00F91005"/>
    <w:rsid w:val="00F91934"/>
    <w:rsid w:val="00F92DD2"/>
    <w:rsid w:val="00F9572F"/>
    <w:rsid w:val="00F9688A"/>
    <w:rsid w:val="00F97B60"/>
    <w:rsid w:val="00FA000A"/>
    <w:rsid w:val="00FA1272"/>
    <w:rsid w:val="00FA2EB8"/>
    <w:rsid w:val="00FA332B"/>
    <w:rsid w:val="00FA36C3"/>
    <w:rsid w:val="00FA3957"/>
    <w:rsid w:val="00FA4057"/>
    <w:rsid w:val="00FA52B6"/>
    <w:rsid w:val="00FB0BEA"/>
    <w:rsid w:val="00FB3F84"/>
    <w:rsid w:val="00FB58EF"/>
    <w:rsid w:val="00FB6B7F"/>
    <w:rsid w:val="00FB6D37"/>
    <w:rsid w:val="00FC15BD"/>
    <w:rsid w:val="00FC2DB2"/>
    <w:rsid w:val="00FC40A7"/>
    <w:rsid w:val="00FC7BFA"/>
    <w:rsid w:val="00FD064E"/>
    <w:rsid w:val="00FD08DA"/>
    <w:rsid w:val="00FD1767"/>
    <w:rsid w:val="00FD4AC9"/>
    <w:rsid w:val="00FD4BC9"/>
    <w:rsid w:val="00FD5BF3"/>
    <w:rsid w:val="00FD67CC"/>
    <w:rsid w:val="00FD6B0F"/>
    <w:rsid w:val="00FE2669"/>
    <w:rsid w:val="00FE2E3A"/>
    <w:rsid w:val="00FE377A"/>
    <w:rsid w:val="00FE4D72"/>
    <w:rsid w:val="00FE51D9"/>
    <w:rsid w:val="00FE5C1A"/>
    <w:rsid w:val="00FE6313"/>
    <w:rsid w:val="00FE791B"/>
    <w:rsid w:val="00FF4861"/>
    <w:rsid w:val="00FF65B3"/>
    <w:rsid w:val="00FF75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white">
      <v:fill color="white"/>
      <v:textbox inset=".5mm,.3mm,.5mm,.3mm"/>
    </o:shapedefaults>
    <o:shapelayout v:ext="edit">
      <o:idmap v:ext="edit" data="1"/>
    </o:shapelayout>
  </w:shapeDefaults>
  <w:decimalSymbol w:val="."/>
  <w:listSeparator w:val=","/>
  <w14:docId w14:val="3E6408E3"/>
  <w15:docId w15:val="{D7855C98-1062-4A02-A765-C1C5C400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w:hAnsi="Arial"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72EA"/>
    <w:pPr>
      <w:widowControl w:val="0"/>
      <w:spacing w:before="140"/>
    </w:pPr>
  </w:style>
  <w:style w:type="paragraph" w:styleId="Heading1">
    <w:name w:val="heading 1"/>
    <w:basedOn w:val="Normal"/>
    <w:next w:val="Normal"/>
    <w:qFormat/>
    <w:rsid w:val="007842E3"/>
    <w:pPr>
      <w:keepNext/>
      <w:numPr>
        <w:numId w:val="7"/>
      </w:numPr>
      <w:spacing w:before="500" w:after="100"/>
      <w:outlineLvl w:val="0"/>
    </w:pPr>
    <w:rPr>
      <w:b/>
      <w:sz w:val="32"/>
    </w:rPr>
  </w:style>
  <w:style w:type="paragraph" w:styleId="Heading2">
    <w:name w:val="heading 2"/>
    <w:basedOn w:val="Normal"/>
    <w:next w:val="Normal"/>
    <w:link w:val="Heading2Char"/>
    <w:qFormat/>
    <w:rsid w:val="00F97B60"/>
    <w:pPr>
      <w:keepNext/>
      <w:numPr>
        <w:ilvl w:val="1"/>
        <w:numId w:val="7"/>
      </w:numPr>
      <w:spacing w:before="500" w:after="60"/>
      <w:outlineLvl w:val="1"/>
    </w:pPr>
    <w:rPr>
      <w:b/>
      <w:sz w:val="24"/>
    </w:rPr>
  </w:style>
  <w:style w:type="paragraph" w:styleId="Heading3">
    <w:name w:val="heading 3"/>
    <w:basedOn w:val="Heading2"/>
    <w:next w:val="Normal"/>
    <w:qFormat/>
    <w:rsid w:val="001371CA"/>
    <w:pPr>
      <w:numPr>
        <w:ilvl w:val="2"/>
      </w:numPr>
      <w:spacing w:before="480" w:after="240"/>
      <w:ind w:left="720" w:hanging="720"/>
      <w:outlineLvl w:val="2"/>
    </w:pPr>
  </w:style>
  <w:style w:type="paragraph" w:styleId="Heading4">
    <w:name w:val="heading 4"/>
    <w:basedOn w:val="Heading3"/>
    <w:next w:val="Normal"/>
    <w:qFormat/>
    <w:rsid w:val="00BC70BB"/>
    <w:pPr>
      <w:numPr>
        <w:ilvl w:val="3"/>
      </w:numPr>
      <w:spacing w:before="320"/>
      <w:ind w:left="864" w:hanging="864"/>
      <w:outlineLvl w:val="3"/>
    </w:pPr>
  </w:style>
  <w:style w:type="paragraph" w:styleId="Heading5">
    <w:name w:val="heading 5"/>
    <w:aliases w:val="Heading 5 DO NOT USE"/>
    <w:basedOn w:val="Heading4"/>
    <w:next w:val="Normal"/>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qFormat/>
    <w:rsid w:val="007842E3"/>
    <w:pPr>
      <w:numPr>
        <w:ilvl w:val="5"/>
      </w:numPr>
      <w:spacing w:before="500" w:after="100"/>
      <w:ind w:left="1152" w:hanging="1152"/>
      <w:outlineLvl w:val="5"/>
    </w:pPr>
    <w:rPr>
      <w:sz w:val="32"/>
    </w:rPr>
  </w:style>
  <w:style w:type="paragraph" w:styleId="Heading7">
    <w:name w:val="heading 7"/>
    <w:aliases w:val="Heading 7 DO NOT USE,Heading 7 - Appendix Heading 2_swift,Heading 7 - Appendix Heading 2"/>
    <w:basedOn w:val="Heading6"/>
    <w:next w:val="Normal"/>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qFormat/>
    <w:rsid w:val="007842E3"/>
    <w:pPr>
      <w:numPr>
        <w:ilvl w:val="8"/>
        <w:numId w:val="7"/>
      </w:numPr>
      <w:spacing w:before="320" w:after="60"/>
      <w:ind w:left="1584" w:hanging="1584"/>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842E3"/>
    <w:pPr>
      <w:shd w:val="clear" w:color="auto" w:fill="000080"/>
    </w:pPr>
    <w:rPr>
      <w:rFonts w:ascii="Geneva" w:hAnsi="Geneva"/>
    </w:rPr>
  </w:style>
  <w:style w:type="paragraph" w:styleId="Header">
    <w:name w:val="header"/>
    <w:basedOn w:val="Normal"/>
    <w:rsid w:val="007842E3"/>
    <w:pPr>
      <w:tabs>
        <w:tab w:val="right" w:pos="8712"/>
      </w:tabs>
      <w:spacing w:before="0"/>
    </w:pPr>
    <w:rPr>
      <w:sz w:val="22"/>
    </w:rPr>
  </w:style>
  <w:style w:type="paragraph" w:styleId="BodyText">
    <w:name w:val="Body Text"/>
    <w:basedOn w:val="Normal"/>
    <w:link w:val="BodyTextChar"/>
    <w:rsid w:val="007842E3"/>
  </w:style>
  <w:style w:type="paragraph" w:styleId="Footer">
    <w:name w:val="footer"/>
    <w:basedOn w:val="Header"/>
    <w:link w:val="FooterChar"/>
    <w:uiPriority w:val="99"/>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eastAsia="Times New Roman"/>
      <w:b/>
      <w:sz w:val="60"/>
      <w:lang w:val="en-US" w:eastAsia="en-US"/>
    </w:rPr>
  </w:style>
  <w:style w:type="paragraph" w:styleId="ListBullet">
    <w:name w:val="List Bullet"/>
    <w:basedOn w:val="Normal"/>
    <w:link w:val="ListBulletChar"/>
    <w:uiPriority w:val="99"/>
    <w:rsid w:val="007842E3"/>
    <w:pPr>
      <w:numPr>
        <w:numId w:val="2"/>
      </w:numPr>
      <w:spacing w:before="60" w:after="20"/>
    </w:pPr>
  </w:style>
  <w:style w:type="paragraph" w:styleId="TOC1">
    <w:name w:val="toc 1"/>
    <w:basedOn w:val="Normal"/>
    <w:next w:val="Normal"/>
    <w:uiPriority w:val="39"/>
    <w:rsid w:val="00F97B60"/>
    <w:pPr>
      <w:tabs>
        <w:tab w:val="left" w:pos="709"/>
        <w:tab w:val="right" w:leader="dot" w:pos="8487"/>
      </w:tabs>
      <w:spacing w:before="120"/>
      <w:ind w:left="709" w:hanging="709"/>
    </w:pPr>
    <w:rPr>
      <w:b/>
      <w:noProof/>
      <w:sz w:val="24"/>
    </w:rPr>
  </w:style>
  <w:style w:type="paragraph" w:customStyle="1" w:styleId="Tableheader">
    <w:name w:val="Table header"/>
    <w:basedOn w:val="Normal"/>
    <w:rsid w:val="007842E3"/>
    <w:pPr>
      <w:spacing w:before="60" w:after="60"/>
    </w:pPr>
    <w:rPr>
      <w:b/>
      <w:color w:val="00000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uiPriority w:val="39"/>
    <w:rsid w:val="00446640"/>
    <w:pPr>
      <w:tabs>
        <w:tab w:val="right" w:leader="dot" w:pos="8488"/>
      </w:tabs>
      <w:spacing w:line="300" w:lineRule="exact"/>
      <w:ind w:left="2261" w:hanging="850"/>
    </w:pPr>
    <w:rPr>
      <w:rFonts w:ascii="Times New Roman" w:eastAsia="Times New Roman" w:hAnsi="Times New Roman"/>
      <w:noProof/>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205ED"/>
    <w:rPr>
      <w:color w:val="0000FF"/>
      <w:u w:val="single"/>
    </w:rPr>
  </w:style>
  <w:style w:type="paragraph" w:styleId="BalloonText">
    <w:name w:val="Balloon Text"/>
    <w:basedOn w:val="Normal"/>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b/>
      <w:caps/>
    </w:rPr>
  </w:style>
  <w:style w:type="paragraph" w:customStyle="1" w:styleId="jec1">
    <w:name w:val="jec1"/>
    <w:basedOn w:val="Normal"/>
    <w:rsid w:val="00746347"/>
    <w:pPr>
      <w:spacing w:before="0"/>
    </w:pPr>
    <w:rPr>
      <w:rFonts w:ascii="Verdana" w:eastAsia="Times New Roman" w:hAnsi="Verdana"/>
      <w:b/>
      <w:bCs/>
      <w:szCs w:val="24"/>
      <w:lang w:val="en-US"/>
    </w:rPr>
  </w:style>
  <w:style w:type="paragraph" w:customStyle="1" w:styleId="zReference">
    <w:name w:val="zReference"/>
    <w:basedOn w:val="BodyText"/>
    <w:rsid w:val="00961093"/>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spacing w:before="240"/>
    </w:pPr>
    <w:rPr>
      <w:rFonts w:eastAsia="Times New Roman"/>
    </w:rPr>
  </w:style>
  <w:style w:type="paragraph" w:styleId="FootnoteText">
    <w:name w:val="footnote text"/>
    <w:basedOn w:val="Normal"/>
    <w:semiHidden/>
    <w:rsid w:val="00FF65B3"/>
    <w:rPr>
      <w:lang w:val="en-US"/>
    </w:rPr>
  </w:style>
  <w:style w:type="character" w:styleId="FootnoteReference">
    <w:name w:val="footnote reference"/>
    <w:basedOn w:val="DefaultParagraphFont"/>
    <w:semiHidden/>
    <w:rsid w:val="00FF65B3"/>
    <w:rPr>
      <w:vertAlign w:val="superscript"/>
    </w:rPr>
  </w:style>
  <w:style w:type="paragraph" w:customStyle="1" w:styleId="family">
    <w:name w:val="family"/>
    <w:basedOn w:val="Normal"/>
    <w:rsid w:val="00AC5449"/>
    <w:pPr>
      <w:spacing w:before="100" w:beforeAutospacing="1" w:after="100" w:afterAutospacing="1"/>
    </w:pPr>
    <w:rPr>
      <w:rFonts w:eastAsia="Times New Roman"/>
      <w:szCs w:val="24"/>
      <w:lang w:val="en-US"/>
    </w:rPr>
  </w:style>
  <w:style w:type="paragraph" w:customStyle="1" w:styleId="variant">
    <w:name w:val="variant"/>
    <w:basedOn w:val="Normal"/>
    <w:rsid w:val="00AC5449"/>
    <w:pPr>
      <w:spacing w:before="100" w:beforeAutospacing="1" w:after="100" w:afterAutospacing="1"/>
    </w:pPr>
    <w:rPr>
      <w:rFonts w:eastAsia="Times New Roman"/>
      <w:szCs w:val="24"/>
      <w:lang w:val="en-US"/>
    </w:rPr>
  </w:style>
  <w:style w:type="paragraph" w:customStyle="1" w:styleId="namereltype">
    <w:name w:val="namereltype"/>
    <w:basedOn w:val="Normal"/>
    <w:rsid w:val="00AC5449"/>
    <w:pPr>
      <w:spacing w:before="100" w:beforeAutospacing="1" w:after="100" w:afterAutospacing="1"/>
    </w:pPr>
    <w:rPr>
      <w:rFonts w:eastAsia="Times New Roman"/>
      <w:szCs w:val="24"/>
      <w:lang w:val="en-US"/>
    </w:rPr>
  </w:style>
  <w:style w:type="paragraph" w:customStyle="1" w:styleId="booktitle">
    <w:name w:val="booktitle"/>
    <w:basedOn w:val="Normal"/>
    <w:rsid w:val="00AC5449"/>
    <w:pPr>
      <w:spacing w:before="100" w:beforeAutospacing="1" w:after="100" w:after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sz w:val="22"/>
      <w:lang w:val="en-US"/>
    </w:rPr>
  </w:style>
  <w:style w:type="paragraph" w:styleId="NormalWeb">
    <w:name w:val="Normal (Web)"/>
    <w:basedOn w:val="Normal"/>
    <w:uiPriority w:val="99"/>
    <w:rsid w:val="004A1FCB"/>
    <w:pPr>
      <w:spacing w:before="100" w:beforeAutospacing="1" w:after="100" w:afterAutospacing="1"/>
    </w:pPr>
    <w:rPr>
      <w:rFonts w:eastAsia="Times New Roman" w:cs="Arial"/>
      <w:color w:val="000000"/>
      <w:szCs w:val="24"/>
      <w:lang w:val="en-US"/>
    </w:rPr>
  </w:style>
  <w:style w:type="paragraph" w:customStyle="1" w:styleId="stem">
    <w:name w:val="stem"/>
    <w:basedOn w:val="Normal"/>
    <w:rsid w:val="004A1FCB"/>
    <w:pPr>
      <w:spacing w:before="100" w:beforeAutospacing="1" w:after="100" w:afterAutospacing="1"/>
    </w:pPr>
    <w:rPr>
      <w:rFonts w:eastAsia="Times New Roman"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rsid w:val="0033506F"/>
    <w:pPr>
      <w:spacing w:before="1080"/>
    </w:pPr>
    <w:rPr>
      <w:sz w:val="48"/>
    </w:rPr>
  </w:style>
  <w:style w:type="paragraph" w:customStyle="1" w:styleId="ProductName">
    <w:name w:val="Product Name"/>
    <w:basedOn w:val="Normal"/>
    <w:next w:val="SWIFTNetversion"/>
    <w:rsid w:val="0033506F"/>
    <w:pPr>
      <w:suppressAutoHyphens/>
      <w:spacing w:before="1880"/>
    </w:pPr>
    <w:rPr>
      <w:rFonts w:eastAsia="Times New Roman"/>
      <w:sz w:val="40"/>
      <w:szCs w:val="48"/>
    </w:rPr>
  </w:style>
  <w:style w:type="paragraph" w:customStyle="1" w:styleId="SWIFTNetversion">
    <w:name w:val="SWIFTNet version"/>
    <w:basedOn w:val="Normal"/>
    <w:next w:val="DocumentTitle0"/>
    <w:rsid w:val="0033506F"/>
    <w:pPr>
      <w:suppressAutoHyphens/>
      <w:spacing w:before="300"/>
    </w:pPr>
    <w:rPr>
      <w:rFonts w:eastAsia="Times New Roman"/>
      <w:sz w:val="28"/>
    </w:rPr>
  </w:style>
  <w:style w:type="paragraph" w:customStyle="1" w:styleId="Releasedate">
    <w:name w:val="Release date"/>
    <w:basedOn w:val="DocumentTitle0"/>
    <w:rsid w:val="0033506F"/>
    <w:pPr>
      <w:spacing w:before="1320" w:after="120"/>
    </w:pPr>
    <w:rPr>
      <w:sz w:val="20"/>
      <w:szCs w:val="32"/>
    </w:rPr>
  </w:style>
  <w:style w:type="paragraph" w:customStyle="1" w:styleId="ProductFamily">
    <w:name w:val="Product Family"/>
    <w:basedOn w:val="Normal"/>
    <w:next w:val="ProductName"/>
    <w:rsid w:val="0033506F"/>
    <w:pPr>
      <w:suppressAutoHyphens/>
      <w:spacing w:before="1000"/>
    </w:pPr>
    <w:rPr>
      <w:rFonts w:eastAsia="Times New Roman"/>
      <w:sz w:val="32"/>
      <w:szCs w:val="32"/>
    </w:rPr>
  </w:style>
  <w:style w:type="paragraph" w:customStyle="1" w:styleId="Productvariant">
    <w:name w:val="Product variant"/>
    <w:basedOn w:val="Normal"/>
    <w:rsid w:val="0033506F"/>
    <w:pPr>
      <w:suppressAutoHyphens/>
      <w:spacing w:before="240"/>
    </w:pPr>
    <w:rPr>
      <w:sz w:val="28"/>
    </w:rPr>
  </w:style>
  <w:style w:type="paragraph" w:customStyle="1" w:styleId="DocumentSubtitle">
    <w:name w:val="Document Subtitle"/>
    <w:basedOn w:val="DocumentTitle0"/>
    <w:rsid w:val="0033506F"/>
    <w:pPr>
      <w:spacing w:before="240" w:after="120"/>
    </w:pPr>
    <w:rPr>
      <w:sz w:val="32"/>
    </w:rPr>
  </w:style>
  <w:style w:type="paragraph" w:customStyle="1" w:styleId="Titlepagetext">
    <w:name w:val="Title page text"/>
    <w:basedOn w:val="Normal"/>
    <w:semiHidden/>
    <w:rsid w:val="0033506F"/>
    <w:pPr>
      <w:suppressAutoHyphens/>
      <w:spacing w:before="120"/>
    </w:pPr>
    <w:rPr>
      <w:sz w:val="18"/>
    </w:rPr>
  </w:style>
  <w:style w:type="character" w:customStyle="1" w:styleId="Metadata">
    <w:name w:val="Metadata"/>
    <w:basedOn w:val="DefaultParagraphFont"/>
    <w:rsid w:val="0033506F"/>
    <w:rPr>
      <w:rFonts w:ascii="Arial" w:hAnsi="Arial"/>
      <w:noProof w:val="0"/>
      <w:color w:val="008000"/>
      <w:sz w:val="18"/>
      <w:lang w:val="en-GB"/>
    </w:rPr>
  </w:style>
  <w:style w:type="character" w:customStyle="1" w:styleId="Bookconfidentiality">
    <w:name w:val="Book_confidentiality"/>
    <w:basedOn w:val="Metadata"/>
    <w:rsid w:val="0033506F"/>
    <w:rPr>
      <w:rFonts w:ascii="Arial" w:hAnsi="Arial"/>
      <w:noProof w:val="0"/>
      <w:color w:val="008000"/>
      <w:sz w:val="28"/>
      <w:lang w:val="en-GB"/>
    </w:rPr>
  </w:style>
  <w:style w:type="character" w:customStyle="1" w:styleId="Revisionstatus">
    <w:name w:val="Revision_status"/>
    <w:basedOn w:val="Metadata"/>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eastAsia="Times New Roman"/>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eastAsia="Times New Roman"/>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eastAsia="Times New Roman"/>
      <w:b/>
    </w:rPr>
  </w:style>
  <w:style w:type="paragraph" w:customStyle="1" w:styleId="Copyrighttext">
    <w:name w:val="Copyright text"/>
    <w:rsid w:val="00DD4A6D"/>
    <w:pPr>
      <w:spacing w:before="40" w:after="80"/>
    </w:pPr>
    <w:rPr>
      <w:noProof/>
      <w:szCs w:val="19"/>
      <w:lang w:eastAsia="en-US"/>
    </w:rPr>
  </w:style>
  <w:style w:type="paragraph" w:styleId="TOCHeading">
    <w:name w:val="TOC Heading"/>
    <w:basedOn w:val="Normal"/>
    <w:next w:val="Normal"/>
    <w:qFormat/>
    <w:rsid w:val="00DD4A6D"/>
    <w:pPr>
      <w:suppressAutoHyphens/>
      <w:spacing w:before="120" w:after="240"/>
    </w:pPr>
    <w:rPr>
      <w:b/>
      <w:sz w:val="40"/>
    </w:rPr>
  </w:style>
  <w:style w:type="paragraph" w:customStyle="1" w:styleId="Footereven">
    <w:name w:val="Footer even"/>
    <w:next w:val="Normal"/>
    <w:rsid w:val="0029002B"/>
    <w:pPr>
      <w:tabs>
        <w:tab w:val="right" w:pos="9242"/>
      </w:tabs>
      <w:spacing w:after="40"/>
    </w:pPr>
    <w:rPr>
      <w:rFonts w:eastAsia="Times New Roman"/>
      <w:sz w:val="16"/>
      <w:lang w:eastAsia="en-US"/>
    </w:rPr>
  </w:style>
  <w:style w:type="paragraph" w:customStyle="1" w:styleId="Headerodd">
    <w:name w:val="Header odd"/>
    <w:next w:val="Headereven"/>
    <w:autoRedefine/>
    <w:rsid w:val="005A2191"/>
    <w:pPr>
      <w:tabs>
        <w:tab w:val="right" w:pos="9214"/>
      </w:tabs>
      <w:spacing w:after="40"/>
    </w:pPr>
    <w:rPr>
      <w:rFonts w:eastAsia="Times New Roman"/>
      <w:sz w:val="16"/>
      <w:lang w:eastAsia="en-US"/>
    </w:rPr>
  </w:style>
  <w:style w:type="paragraph" w:customStyle="1" w:styleId="Footerodd">
    <w:name w:val="Footer odd"/>
    <w:next w:val="Footereven"/>
    <w:rsid w:val="00A042A2"/>
    <w:pPr>
      <w:tabs>
        <w:tab w:val="right" w:pos="9242"/>
      </w:tabs>
      <w:spacing w:after="40"/>
    </w:pPr>
    <w:rPr>
      <w:rFonts w:eastAsia="Times New Roman"/>
      <w:sz w:val="16"/>
      <w:lang w:eastAsia="en-US"/>
    </w:rPr>
  </w:style>
  <w:style w:type="character" w:customStyle="1" w:styleId="Heading2Char">
    <w:name w:val="Heading 2 Char"/>
    <w:basedOn w:val="DefaultParagraphFont"/>
    <w:link w:val="Heading2"/>
    <w:rsid w:val="00F97B60"/>
    <w:rPr>
      <w:b/>
      <w:sz w:val="24"/>
    </w:rPr>
  </w:style>
  <w:style w:type="paragraph" w:customStyle="1" w:styleId="TableNumber">
    <w:name w:val="Table Number"/>
    <w:basedOn w:val="Tabletext"/>
    <w:rsid w:val="0082751E"/>
    <w:pPr>
      <w:numPr>
        <w:numId w:val="9"/>
      </w:numPr>
      <w:suppressAutoHyphens/>
      <w:spacing w:before="40" w:after="40"/>
    </w:pPr>
    <w:rPr>
      <w:iCs/>
      <w:color w:val="auto"/>
      <w:sz w:val="18"/>
      <w:lang w:val="en-US"/>
    </w:rPr>
  </w:style>
  <w:style w:type="paragraph" w:styleId="ListParagraph">
    <w:name w:val="List Paragraph"/>
    <w:basedOn w:val="Normal"/>
    <w:uiPriority w:val="34"/>
    <w:qFormat/>
    <w:rsid w:val="00344D28"/>
    <w:pPr>
      <w:ind w:left="720"/>
      <w:contextualSpacing/>
    </w:pPr>
  </w:style>
  <w:style w:type="paragraph" w:customStyle="1" w:styleId="TableText0">
    <w:name w:val="Table Text"/>
    <w:basedOn w:val="Normal"/>
    <w:rsid w:val="0015466D"/>
    <w:pPr>
      <w:suppressAutoHyphens/>
      <w:spacing w:before="60" w:after="40"/>
    </w:pPr>
    <w:rPr>
      <w:iCs/>
      <w:sz w:val="18"/>
      <w:lang w:eastAsia="en-US"/>
    </w:rPr>
  </w:style>
  <w:style w:type="character" w:customStyle="1" w:styleId="BodyTextChar">
    <w:name w:val="Body Text Char"/>
    <w:basedOn w:val="DefaultParagraphFont"/>
    <w:link w:val="BodyText"/>
    <w:rsid w:val="00F61A06"/>
  </w:style>
  <w:style w:type="paragraph" w:customStyle="1" w:styleId="TableHeading">
    <w:name w:val="Table Heading"/>
    <w:basedOn w:val="TableText0"/>
    <w:next w:val="TableText0"/>
    <w:rsid w:val="0015466D"/>
    <w:pPr>
      <w:spacing w:before="80" w:after="60"/>
    </w:pPr>
    <w:rPr>
      <w:b/>
      <w:iCs w:val="0"/>
      <w:snapToGrid w:val="0"/>
      <w:kern w:val="28"/>
    </w:rPr>
  </w:style>
  <w:style w:type="paragraph" w:customStyle="1" w:styleId="BlockLabel">
    <w:name w:val="Block Label"/>
    <w:basedOn w:val="Normal"/>
    <w:next w:val="Normal"/>
    <w:rsid w:val="00302456"/>
    <w:pPr>
      <w:keepNext/>
      <w:suppressAutoHyphens/>
      <w:spacing w:before="160" w:after="40"/>
      <w:ind w:left="567"/>
    </w:pPr>
    <w:rPr>
      <w:b/>
      <w:snapToGrid w:val="0"/>
      <w:lang w:eastAsia="en-US"/>
    </w:rPr>
  </w:style>
  <w:style w:type="paragraph" w:customStyle="1" w:styleId="Note">
    <w:name w:val="Note"/>
    <w:basedOn w:val="Normal"/>
    <w:next w:val="Normal"/>
    <w:rsid w:val="001831E7"/>
    <w:pPr>
      <w:keepLines/>
      <w:numPr>
        <w:numId w:val="18"/>
      </w:numPr>
      <w:pBdr>
        <w:top w:val="single" w:sz="2" w:space="4" w:color="333333"/>
        <w:bottom w:val="single" w:sz="2" w:space="4" w:color="333333"/>
      </w:pBdr>
      <w:suppressAutoHyphens/>
      <w:spacing w:before="120" w:after="120"/>
    </w:pPr>
    <w:rPr>
      <w:sz w:val="19"/>
      <w:lang w:eastAsia="en-US"/>
    </w:rPr>
  </w:style>
  <w:style w:type="paragraph" w:styleId="ListBullet3">
    <w:name w:val="List Bullet 3"/>
    <w:basedOn w:val="Normal"/>
    <w:rsid w:val="001831E7"/>
    <w:pPr>
      <w:tabs>
        <w:tab w:val="num" w:pos="926"/>
      </w:tabs>
      <w:suppressAutoHyphens/>
      <w:spacing w:before="120" w:after="120"/>
      <w:ind w:left="926" w:hanging="360"/>
    </w:pPr>
    <w:rPr>
      <w:sz w:val="19"/>
      <w:lang w:eastAsia="en-US"/>
    </w:rPr>
  </w:style>
  <w:style w:type="paragraph" w:styleId="NormalIndent">
    <w:name w:val="Normal Indent"/>
    <w:basedOn w:val="Normal"/>
    <w:rsid w:val="00E904C4"/>
    <w:pPr>
      <w:ind w:left="720"/>
    </w:pPr>
  </w:style>
  <w:style w:type="character" w:customStyle="1" w:styleId="Bold">
    <w:name w:val="Bold"/>
    <w:basedOn w:val="DefaultParagraphFont"/>
    <w:rsid w:val="000E6CA6"/>
    <w:rPr>
      <w:b/>
    </w:rPr>
  </w:style>
  <w:style w:type="paragraph" w:customStyle="1" w:styleId="IntroHeading">
    <w:name w:val="Intro Heading"/>
    <w:basedOn w:val="Heading"/>
    <w:next w:val="Normal"/>
    <w:rsid w:val="00D726F7"/>
    <w:pPr>
      <w:spacing w:before="480" w:after="120"/>
    </w:pPr>
    <w:rPr>
      <w:sz w:val="36"/>
    </w:rPr>
  </w:style>
  <w:style w:type="paragraph" w:customStyle="1" w:styleId="Warning">
    <w:name w:val="Warning"/>
    <w:basedOn w:val="Note"/>
    <w:next w:val="Normal"/>
    <w:rsid w:val="00D726F7"/>
    <w:pPr>
      <w:numPr>
        <w:numId w:val="21"/>
      </w:numPr>
    </w:pPr>
    <w:rPr>
      <w:snapToGrid w:val="0"/>
      <w:lang w:val="en-US"/>
    </w:rPr>
  </w:style>
  <w:style w:type="paragraph" w:customStyle="1" w:styleId="Footereveninstrucpages">
    <w:name w:val="Footer even instruc pages"/>
    <w:next w:val="Footeroddinstrucpages"/>
    <w:rsid w:val="00D726F7"/>
    <w:pPr>
      <w:pBdr>
        <w:top w:val="single" w:sz="4" w:space="1" w:color="auto"/>
      </w:pBdr>
      <w:tabs>
        <w:tab w:val="right" w:pos="9242"/>
      </w:tabs>
      <w:spacing w:after="40"/>
      <w:jc w:val="center"/>
    </w:pPr>
    <w:rPr>
      <w:rFonts w:eastAsia="Times New Roman"/>
      <w:sz w:val="16"/>
      <w:lang w:eastAsia="en-US"/>
    </w:rPr>
  </w:style>
  <w:style w:type="paragraph" w:customStyle="1" w:styleId="Headeroddinstrucpages">
    <w:name w:val="Header odd instruc pages"/>
    <w:next w:val="Headereveninstrucpages"/>
    <w:rsid w:val="00D726F7"/>
    <w:pPr>
      <w:pBdr>
        <w:bottom w:val="single" w:sz="4" w:space="1" w:color="auto"/>
      </w:pBdr>
      <w:tabs>
        <w:tab w:val="right" w:pos="9242"/>
      </w:tabs>
      <w:spacing w:after="40"/>
    </w:pPr>
    <w:rPr>
      <w:sz w:val="16"/>
      <w:lang w:eastAsia="en-US"/>
    </w:rPr>
  </w:style>
  <w:style w:type="paragraph" w:styleId="Index1">
    <w:name w:val="index 1"/>
    <w:basedOn w:val="Normal"/>
    <w:next w:val="Normal"/>
    <w:autoRedefine/>
    <w:rsid w:val="00D726F7"/>
    <w:pPr>
      <w:spacing w:before="0"/>
      <w:ind w:left="200" w:hanging="200"/>
    </w:pPr>
  </w:style>
  <w:style w:type="paragraph" w:styleId="IndexHeading">
    <w:name w:val="index heading"/>
    <w:basedOn w:val="Normal"/>
    <w:next w:val="Index1"/>
    <w:rsid w:val="00D726F7"/>
    <w:pPr>
      <w:spacing w:before="120" w:after="120"/>
    </w:pPr>
    <w:rPr>
      <w:rFonts w:eastAsia="Times New Roman"/>
      <w:b/>
      <w:sz w:val="19"/>
      <w:lang w:eastAsia="en-US"/>
    </w:rPr>
  </w:style>
  <w:style w:type="paragraph" w:styleId="Index2">
    <w:name w:val="index 2"/>
    <w:basedOn w:val="Index1"/>
    <w:rsid w:val="00D726F7"/>
    <w:pPr>
      <w:ind w:left="426" w:hanging="142"/>
    </w:pPr>
    <w:rPr>
      <w:rFonts w:eastAsia="Times New Roman"/>
      <w:sz w:val="19"/>
      <w:lang w:eastAsia="en-US"/>
    </w:rPr>
  </w:style>
  <w:style w:type="paragraph" w:styleId="ListContinue2">
    <w:name w:val="List Continue 2"/>
    <w:basedOn w:val="ListContinue"/>
    <w:next w:val="ListNumber"/>
    <w:rsid w:val="00D726F7"/>
    <w:pPr>
      <w:ind w:left="1985"/>
    </w:pPr>
  </w:style>
  <w:style w:type="paragraph" w:customStyle="1" w:styleId="Footeroddinstrucpages">
    <w:name w:val="Footer odd instruc pages"/>
    <w:next w:val="Footereveninstrucpages"/>
    <w:rsid w:val="00D726F7"/>
    <w:pPr>
      <w:pBdr>
        <w:top w:val="single" w:sz="4" w:space="1" w:color="auto"/>
      </w:pBdr>
      <w:tabs>
        <w:tab w:val="right" w:pos="9242"/>
      </w:tabs>
      <w:spacing w:after="40"/>
      <w:jc w:val="center"/>
    </w:pPr>
    <w:rPr>
      <w:rFonts w:eastAsia="Times New Roman"/>
      <w:sz w:val="16"/>
      <w:lang w:eastAsia="en-US"/>
    </w:rPr>
  </w:style>
  <w:style w:type="paragraph" w:styleId="ListNumber2">
    <w:name w:val="List Number 2"/>
    <w:basedOn w:val="Normal"/>
    <w:rsid w:val="00D726F7"/>
    <w:pPr>
      <w:tabs>
        <w:tab w:val="num" w:pos="1985"/>
      </w:tabs>
      <w:suppressAutoHyphens/>
      <w:spacing w:before="0" w:after="60"/>
      <w:ind w:left="1985" w:hanging="426"/>
    </w:pPr>
    <w:rPr>
      <w:sz w:val="19"/>
      <w:lang w:eastAsia="en-US"/>
    </w:rPr>
  </w:style>
  <w:style w:type="character" w:styleId="Strong">
    <w:name w:val="Strong"/>
    <w:basedOn w:val="DefaultParagraphFont"/>
    <w:qFormat/>
    <w:rsid w:val="00D726F7"/>
    <w:rPr>
      <w:b/>
      <w:bCs/>
    </w:rPr>
  </w:style>
  <w:style w:type="paragraph" w:customStyle="1" w:styleId="Append1">
    <w:name w:val="Append 1"/>
    <w:basedOn w:val="Heading2"/>
    <w:next w:val="Normal"/>
    <w:rsid w:val="00D726F7"/>
    <w:pPr>
      <w:keepLines/>
      <w:numPr>
        <w:numId w:val="27"/>
      </w:numPr>
      <w:spacing w:before="180"/>
    </w:pPr>
    <w:rPr>
      <w:rFonts w:eastAsia="Times New Roman"/>
      <w:color w:val="000000"/>
      <w:sz w:val="34"/>
      <w:lang w:eastAsia="en-US"/>
    </w:rPr>
  </w:style>
  <w:style w:type="paragraph" w:customStyle="1" w:styleId="Label">
    <w:name w:val="Label"/>
    <w:basedOn w:val="BlockLabel"/>
    <w:next w:val="Normal"/>
    <w:rsid w:val="00D726F7"/>
    <w:pPr>
      <w:spacing w:after="60"/>
      <w:ind w:left="1134"/>
    </w:pPr>
    <w:rPr>
      <w:sz w:val="19"/>
    </w:rPr>
  </w:style>
  <w:style w:type="paragraph" w:customStyle="1" w:styleId="TableBullet">
    <w:name w:val="Table Bullet"/>
    <w:basedOn w:val="TableText0"/>
    <w:rsid w:val="00D726F7"/>
    <w:pPr>
      <w:numPr>
        <w:numId w:val="22"/>
      </w:numPr>
      <w:spacing w:before="40"/>
    </w:pPr>
  </w:style>
  <w:style w:type="paragraph" w:styleId="EndnoteText">
    <w:name w:val="endnote text"/>
    <w:basedOn w:val="Normal"/>
    <w:link w:val="EndnoteTextChar"/>
    <w:rsid w:val="00D726F7"/>
    <w:pPr>
      <w:suppressAutoHyphens/>
      <w:spacing w:before="0"/>
      <w:ind w:left="1134"/>
    </w:pPr>
    <w:rPr>
      <w:lang w:eastAsia="en-US"/>
    </w:rPr>
  </w:style>
  <w:style w:type="character" w:customStyle="1" w:styleId="EndnoteTextChar">
    <w:name w:val="Endnote Text Char"/>
    <w:basedOn w:val="DefaultParagraphFont"/>
    <w:link w:val="EndnoteText"/>
    <w:rsid w:val="00D726F7"/>
    <w:rPr>
      <w:lang w:eastAsia="en-US"/>
    </w:rPr>
  </w:style>
  <w:style w:type="character" w:customStyle="1" w:styleId="Syntax">
    <w:name w:val="Syntax"/>
    <w:basedOn w:val="DefaultParagraphFont"/>
    <w:rsid w:val="00D726F7"/>
    <w:rPr>
      <w:rFonts w:ascii="Courier" w:hAnsi="Courier"/>
      <w:sz w:val="18"/>
    </w:rPr>
  </w:style>
  <w:style w:type="paragraph" w:customStyle="1" w:styleId="Tip">
    <w:name w:val="Tip"/>
    <w:basedOn w:val="Note"/>
    <w:next w:val="Normal"/>
    <w:rsid w:val="00D726F7"/>
    <w:pPr>
      <w:numPr>
        <w:numId w:val="20"/>
      </w:numPr>
    </w:pPr>
  </w:style>
  <w:style w:type="paragraph" w:customStyle="1" w:styleId="Append2">
    <w:name w:val="Append 2"/>
    <w:basedOn w:val="Heading3"/>
    <w:next w:val="Normal"/>
    <w:rsid w:val="00D726F7"/>
    <w:pPr>
      <w:keepLines/>
      <w:numPr>
        <w:numId w:val="27"/>
      </w:numPr>
      <w:spacing w:before="160" w:after="60"/>
    </w:pPr>
    <w:rPr>
      <w:rFonts w:eastAsia="Times New Roman"/>
      <w:color w:val="000000"/>
      <w:sz w:val="28"/>
      <w:lang w:eastAsia="en-US"/>
    </w:rPr>
  </w:style>
  <w:style w:type="paragraph" w:customStyle="1" w:styleId="Append3">
    <w:name w:val="Append 3"/>
    <w:basedOn w:val="Heading4"/>
    <w:next w:val="Normal"/>
    <w:rsid w:val="00D726F7"/>
    <w:pPr>
      <w:keepLines/>
      <w:numPr>
        <w:numId w:val="27"/>
      </w:numPr>
      <w:spacing w:before="120" w:after="0"/>
    </w:pPr>
    <w:rPr>
      <w:rFonts w:eastAsia="Times New Roman"/>
      <w:color w:val="000000"/>
      <w:kern w:val="28"/>
      <w:lang w:eastAsia="en-US"/>
    </w:rPr>
  </w:style>
  <w:style w:type="character" w:customStyle="1" w:styleId="ListBulletChar">
    <w:name w:val="List Bullet Char"/>
    <w:basedOn w:val="DefaultParagraphFont"/>
    <w:link w:val="ListBullet"/>
    <w:uiPriority w:val="99"/>
    <w:rsid w:val="00D726F7"/>
  </w:style>
  <w:style w:type="character" w:customStyle="1" w:styleId="Italic">
    <w:name w:val="Italic"/>
    <w:basedOn w:val="DefaultParagraphFont"/>
    <w:rsid w:val="00D726F7"/>
    <w:rPr>
      <w:i/>
    </w:rPr>
  </w:style>
  <w:style w:type="paragraph" w:customStyle="1" w:styleId="Index">
    <w:name w:val="Index"/>
    <w:basedOn w:val="Normal"/>
    <w:semiHidden/>
    <w:rsid w:val="00D726F7"/>
    <w:pPr>
      <w:suppressAutoHyphens/>
      <w:spacing w:before="120" w:after="120"/>
      <w:ind w:left="1134"/>
    </w:pPr>
    <w:rPr>
      <w:sz w:val="19"/>
      <w:lang w:eastAsia="en-US"/>
    </w:rPr>
  </w:style>
  <w:style w:type="paragraph" w:styleId="MacroText">
    <w:name w:val="macro"/>
    <w:link w:val="MacroTextChar"/>
    <w:rsid w:val="00D726F7"/>
    <w:pPr>
      <w:tabs>
        <w:tab w:val="left" w:pos="480"/>
        <w:tab w:val="left" w:pos="960"/>
        <w:tab w:val="left" w:pos="1440"/>
        <w:tab w:val="left" w:pos="1920"/>
        <w:tab w:val="left" w:pos="2400"/>
        <w:tab w:val="left" w:pos="2880"/>
        <w:tab w:val="left" w:pos="3360"/>
        <w:tab w:val="left" w:pos="3840"/>
        <w:tab w:val="left" w:pos="4320"/>
      </w:tabs>
      <w:suppressAutoHyphens/>
      <w:spacing w:before="120" w:after="120"/>
      <w:ind w:left="851"/>
    </w:pPr>
    <w:rPr>
      <w:rFonts w:ascii="Courier New" w:hAnsi="Courier New" w:cs="Courier New"/>
      <w:lang w:eastAsia="en-US"/>
    </w:rPr>
  </w:style>
  <w:style w:type="character" w:customStyle="1" w:styleId="MacroTextChar">
    <w:name w:val="Macro Text Char"/>
    <w:basedOn w:val="DefaultParagraphFont"/>
    <w:link w:val="MacroText"/>
    <w:rsid w:val="00D726F7"/>
    <w:rPr>
      <w:rFonts w:ascii="Courier New" w:hAnsi="Courier New" w:cs="Courier New"/>
      <w:lang w:eastAsia="en-US"/>
    </w:rPr>
  </w:style>
  <w:style w:type="paragraph" w:styleId="Caption">
    <w:name w:val="caption"/>
    <w:basedOn w:val="Normal"/>
    <w:next w:val="Normal"/>
    <w:semiHidden/>
    <w:qFormat/>
    <w:rsid w:val="00D726F7"/>
    <w:pPr>
      <w:tabs>
        <w:tab w:val="left" w:pos="1134"/>
      </w:tabs>
      <w:spacing w:before="40" w:after="60"/>
      <w:ind w:left="1559"/>
    </w:pPr>
    <w:rPr>
      <w:bCs/>
      <w:i/>
      <w:snapToGrid w:val="0"/>
      <w:kern w:val="28"/>
      <w:sz w:val="18"/>
      <w:lang w:eastAsia="en-US"/>
    </w:rPr>
  </w:style>
  <w:style w:type="character" w:styleId="CommentReference">
    <w:name w:val="annotation reference"/>
    <w:basedOn w:val="DefaultParagraphFont"/>
    <w:rsid w:val="00D726F7"/>
    <w:rPr>
      <w:sz w:val="16"/>
    </w:rPr>
  </w:style>
  <w:style w:type="paragraph" w:customStyle="1" w:styleId="QMODocumentTitle">
    <w:name w:val="QMO_Document Title"/>
    <w:basedOn w:val="DocumentTitle0"/>
    <w:rsid w:val="00D726F7"/>
    <w:pPr>
      <w:spacing w:before="600" w:after="360"/>
    </w:pPr>
    <w:rPr>
      <w:b/>
      <w:sz w:val="60"/>
      <w:lang w:eastAsia="en-US"/>
    </w:rPr>
  </w:style>
  <w:style w:type="paragraph" w:customStyle="1" w:styleId="BeforeList">
    <w:name w:val="Before List"/>
    <w:basedOn w:val="Normal"/>
    <w:next w:val="ListBullet"/>
    <w:rsid w:val="00D726F7"/>
    <w:pPr>
      <w:suppressAutoHyphens/>
      <w:spacing w:before="120" w:after="60"/>
      <w:ind w:left="1134"/>
    </w:pPr>
    <w:rPr>
      <w:kern w:val="28"/>
      <w:sz w:val="19"/>
      <w:lang w:eastAsia="en-US"/>
    </w:rPr>
  </w:style>
  <w:style w:type="character" w:styleId="EndnoteReference">
    <w:name w:val="endnote reference"/>
    <w:basedOn w:val="DefaultParagraphFont"/>
    <w:rsid w:val="00D726F7"/>
    <w:rPr>
      <w:vertAlign w:val="superscript"/>
    </w:rPr>
  </w:style>
  <w:style w:type="numbering" w:styleId="111111">
    <w:name w:val="Outline List 2"/>
    <w:basedOn w:val="NoList"/>
    <w:rsid w:val="00D726F7"/>
    <w:pPr>
      <w:numPr>
        <w:numId w:val="23"/>
      </w:numPr>
    </w:pPr>
  </w:style>
  <w:style w:type="numbering" w:styleId="1ai">
    <w:name w:val="Outline List 1"/>
    <w:basedOn w:val="NoList"/>
    <w:rsid w:val="00D726F7"/>
    <w:pPr>
      <w:numPr>
        <w:numId w:val="24"/>
      </w:numPr>
    </w:pPr>
  </w:style>
  <w:style w:type="paragraph" w:styleId="CommentText">
    <w:name w:val="annotation text"/>
    <w:basedOn w:val="Normal"/>
    <w:link w:val="CommentTextChar"/>
    <w:rsid w:val="00D726F7"/>
    <w:pPr>
      <w:suppressAutoHyphens/>
      <w:spacing w:before="120" w:after="120"/>
      <w:ind w:left="1134"/>
    </w:pPr>
    <w:rPr>
      <w:sz w:val="19"/>
      <w:lang w:eastAsia="en-US"/>
    </w:rPr>
  </w:style>
  <w:style w:type="character" w:customStyle="1" w:styleId="CommentTextChar">
    <w:name w:val="Comment Text Char"/>
    <w:basedOn w:val="DefaultParagraphFont"/>
    <w:link w:val="CommentText"/>
    <w:rsid w:val="00D726F7"/>
    <w:rPr>
      <w:sz w:val="19"/>
      <w:lang w:eastAsia="en-US"/>
    </w:rPr>
  </w:style>
  <w:style w:type="paragraph" w:styleId="CommentSubject">
    <w:name w:val="annotation subject"/>
    <w:basedOn w:val="CommentText"/>
    <w:next w:val="CommentText"/>
    <w:link w:val="CommentSubjectChar"/>
    <w:rsid w:val="00D726F7"/>
    <w:rPr>
      <w:b/>
      <w:bCs/>
    </w:rPr>
  </w:style>
  <w:style w:type="character" w:customStyle="1" w:styleId="CommentSubjectChar">
    <w:name w:val="Comment Subject Char"/>
    <w:basedOn w:val="CommentTextChar"/>
    <w:link w:val="CommentSubject"/>
    <w:rsid w:val="00D726F7"/>
    <w:rPr>
      <w:b/>
      <w:bCs/>
      <w:sz w:val="19"/>
      <w:lang w:eastAsia="en-US"/>
    </w:rPr>
  </w:style>
  <w:style w:type="numbering" w:styleId="ArticleSection">
    <w:name w:val="Outline List 3"/>
    <w:basedOn w:val="NoList"/>
    <w:rsid w:val="00D726F7"/>
    <w:pPr>
      <w:numPr>
        <w:numId w:val="25"/>
      </w:numPr>
    </w:pPr>
  </w:style>
  <w:style w:type="paragraph" w:customStyle="1" w:styleId="Append">
    <w:name w:val="Append"/>
    <w:basedOn w:val="Heading"/>
    <w:next w:val="Normal"/>
    <w:rsid w:val="00D726F7"/>
    <w:pPr>
      <w:keepLines/>
      <w:numPr>
        <w:numId w:val="27"/>
      </w:numPr>
    </w:pPr>
    <w:rPr>
      <w:rFonts w:eastAsia="Times New Roman"/>
      <w:color w:val="000000"/>
      <w:sz w:val="36"/>
    </w:rPr>
  </w:style>
  <w:style w:type="paragraph" w:customStyle="1" w:styleId="Footerevenlandscape">
    <w:name w:val="Footer even landscape"/>
    <w:next w:val="Normal"/>
    <w:rsid w:val="00D726F7"/>
    <w:pPr>
      <w:tabs>
        <w:tab w:val="right" w:pos="13608"/>
      </w:tabs>
      <w:spacing w:after="40"/>
    </w:pPr>
    <w:rPr>
      <w:sz w:val="16"/>
      <w:lang w:eastAsia="en-US"/>
    </w:rPr>
  </w:style>
  <w:style w:type="paragraph" w:customStyle="1" w:styleId="Footeroddlandscape">
    <w:name w:val="Footer odd landscape"/>
    <w:rsid w:val="00D726F7"/>
    <w:pPr>
      <w:tabs>
        <w:tab w:val="right" w:pos="13608"/>
      </w:tabs>
      <w:spacing w:after="40"/>
    </w:pPr>
    <w:rPr>
      <w:sz w:val="16"/>
      <w:lang w:eastAsia="en-US"/>
    </w:rPr>
  </w:style>
  <w:style w:type="paragraph" w:customStyle="1" w:styleId="Headerevenlandscape">
    <w:name w:val="Header even landscape"/>
    <w:next w:val="Normal"/>
    <w:rsid w:val="00D726F7"/>
    <w:pPr>
      <w:tabs>
        <w:tab w:val="right" w:pos="13608"/>
      </w:tabs>
      <w:spacing w:after="40"/>
    </w:pPr>
    <w:rPr>
      <w:rFonts w:eastAsia="Times New Roman"/>
      <w:sz w:val="16"/>
      <w:lang w:eastAsia="en-US"/>
    </w:rPr>
  </w:style>
  <w:style w:type="paragraph" w:styleId="Closing">
    <w:name w:val="Closing"/>
    <w:basedOn w:val="Normal"/>
    <w:link w:val="ClosingChar"/>
    <w:rsid w:val="00D726F7"/>
    <w:pPr>
      <w:suppressAutoHyphens/>
      <w:spacing w:before="120" w:after="120"/>
      <w:ind w:left="4252"/>
    </w:pPr>
    <w:rPr>
      <w:sz w:val="19"/>
      <w:lang w:eastAsia="en-US"/>
    </w:rPr>
  </w:style>
  <w:style w:type="character" w:customStyle="1" w:styleId="ClosingChar">
    <w:name w:val="Closing Char"/>
    <w:basedOn w:val="DefaultParagraphFont"/>
    <w:link w:val="Closing"/>
    <w:rsid w:val="00D726F7"/>
    <w:rPr>
      <w:sz w:val="19"/>
      <w:lang w:eastAsia="en-US"/>
    </w:rPr>
  </w:style>
  <w:style w:type="paragraph" w:styleId="Date">
    <w:name w:val="Date"/>
    <w:basedOn w:val="Normal"/>
    <w:next w:val="Normal"/>
    <w:link w:val="DateChar"/>
    <w:rsid w:val="00D726F7"/>
    <w:pPr>
      <w:suppressAutoHyphens/>
      <w:spacing w:before="120" w:after="120"/>
      <w:ind w:left="1134"/>
    </w:pPr>
    <w:rPr>
      <w:sz w:val="19"/>
      <w:lang w:eastAsia="en-US"/>
    </w:rPr>
  </w:style>
  <w:style w:type="character" w:customStyle="1" w:styleId="DateChar">
    <w:name w:val="Date Char"/>
    <w:basedOn w:val="DefaultParagraphFont"/>
    <w:link w:val="Date"/>
    <w:rsid w:val="00D726F7"/>
    <w:rPr>
      <w:sz w:val="19"/>
      <w:lang w:eastAsia="en-US"/>
    </w:rPr>
  </w:style>
  <w:style w:type="paragraph" w:styleId="E-mailSignature">
    <w:name w:val="E-mail Signature"/>
    <w:basedOn w:val="Normal"/>
    <w:link w:val="E-mailSignatureChar"/>
    <w:rsid w:val="00D726F7"/>
    <w:pPr>
      <w:suppressAutoHyphens/>
      <w:spacing w:before="120" w:after="120"/>
      <w:ind w:left="1134"/>
    </w:pPr>
    <w:rPr>
      <w:sz w:val="19"/>
      <w:lang w:eastAsia="en-US"/>
    </w:rPr>
  </w:style>
  <w:style w:type="character" w:customStyle="1" w:styleId="E-mailSignatureChar">
    <w:name w:val="E-mail Signature Char"/>
    <w:basedOn w:val="DefaultParagraphFont"/>
    <w:link w:val="E-mailSignature"/>
    <w:rsid w:val="00D726F7"/>
    <w:rPr>
      <w:sz w:val="19"/>
      <w:lang w:eastAsia="en-US"/>
    </w:rPr>
  </w:style>
  <w:style w:type="paragraph" w:styleId="EnvelopeAddress">
    <w:name w:val="envelope address"/>
    <w:basedOn w:val="Normal"/>
    <w:rsid w:val="00D726F7"/>
    <w:pPr>
      <w:framePr w:w="7920" w:h="1980" w:hRule="exact" w:hSpace="180" w:wrap="auto" w:hAnchor="page" w:xAlign="center" w:yAlign="bottom"/>
      <w:suppressAutoHyphens/>
      <w:spacing w:before="120" w:after="120"/>
      <w:ind w:left="2880"/>
    </w:pPr>
    <w:rPr>
      <w:rFonts w:cs="Arial"/>
      <w:sz w:val="24"/>
      <w:szCs w:val="24"/>
      <w:lang w:eastAsia="en-US"/>
    </w:rPr>
  </w:style>
  <w:style w:type="paragraph" w:styleId="EnvelopeReturn">
    <w:name w:val="envelope return"/>
    <w:basedOn w:val="Normal"/>
    <w:rsid w:val="00D726F7"/>
    <w:pPr>
      <w:suppressAutoHyphens/>
      <w:spacing w:before="120" w:after="120"/>
      <w:ind w:left="1134"/>
    </w:pPr>
    <w:rPr>
      <w:rFonts w:cs="Arial"/>
      <w:sz w:val="19"/>
      <w:lang w:eastAsia="en-US"/>
    </w:rPr>
  </w:style>
  <w:style w:type="character" w:styleId="HTMLAcronym">
    <w:name w:val="HTML Acronym"/>
    <w:basedOn w:val="DefaultParagraphFont"/>
    <w:rsid w:val="00D726F7"/>
  </w:style>
  <w:style w:type="paragraph" w:styleId="HTMLAddress">
    <w:name w:val="HTML Address"/>
    <w:basedOn w:val="Normal"/>
    <w:link w:val="HTMLAddressChar"/>
    <w:rsid w:val="00D726F7"/>
    <w:pPr>
      <w:suppressAutoHyphens/>
      <w:spacing w:before="120" w:after="120"/>
      <w:ind w:left="1134"/>
    </w:pPr>
    <w:rPr>
      <w:i/>
      <w:iCs/>
      <w:sz w:val="19"/>
      <w:lang w:eastAsia="en-US"/>
    </w:rPr>
  </w:style>
  <w:style w:type="character" w:customStyle="1" w:styleId="HTMLAddressChar">
    <w:name w:val="HTML Address Char"/>
    <w:basedOn w:val="DefaultParagraphFont"/>
    <w:link w:val="HTMLAddress"/>
    <w:rsid w:val="00D726F7"/>
    <w:rPr>
      <w:i/>
      <w:iCs/>
      <w:sz w:val="19"/>
      <w:lang w:eastAsia="en-US"/>
    </w:rPr>
  </w:style>
  <w:style w:type="character" w:styleId="HTMLCite">
    <w:name w:val="HTML Cite"/>
    <w:basedOn w:val="DefaultParagraphFont"/>
    <w:rsid w:val="00D726F7"/>
    <w:rPr>
      <w:i/>
      <w:iCs/>
    </w:rPr>
  </w:style>
  <w:style w:type="character" w:styleId="HTMLCode">
    <w:name w:val="HTML Code"/>
    <w:basedOn w:val="DefaultParagraphFont"/>
    <w:rsid w:val="00D726F7"/>
    <w:rPr>
      <w:rFonts w:ascii="Courier New" w:hAnsi="Courier New" w:cs="Courier New"/>
      <w:sz w:val="20"/>
      <w:szCs w:val="20"/>
    </w:rPr>
  </w:style>
  <w:style w:type="character" w:styleId="HTMLDefinition">
    <w:name w:val="HTML Definition"/>
    <w:basedOn w:val="DefaultParagraphFont"/>
    <w:rsid w:val="00D726F7"/>
    <w:rPr>
      <w:i/>
      <w:iCs/>
    </w:rPr>
  </w:style>
  <w:style w:type="character" w:styleId="HTMLKeyboard">
    <w:name w:val="HTML Keyboard"/>
    <w:basedOn w:val="DefaultParagraphFont"/>
    <w:rsid w:val="00D726F7"/>
    <w:rPr>
      <w:rFonts w:ascii="Courier New" w:hAnsi="Courier New" w:cs="Courier New"/>
      <w:sz w:val="20"/>
      <w:szCs w:val="20"/>
    </w:rPr>
  </w:style>
  <w:style w:type="paragraph" w:styleId="HTMLPreformatted">
    <w:name w:val="HTML Preformatted"/>
    <w:basedOn w:val="Normal"/>
    <w:link w:val="HTMLPreformattedChar"/>
    <w:rsid w:val="00D726F7"/>
    <w:pPr>
      <w:suppressAutoHyphens/>
      <w:spacing w:before="120" w:after="120"/>
      <w:ind w:left="1134"/>
    </w:pPr>
    <w:rPr>
      <w:rFonts w:ascii="Courier New" w:hAnsi="Courier New" w:cs="Courier New"/>
      <w:sz w:val="19"/>
      <w:lang w:eastAsia="en-US"/>
    </w:rPr>
  </w:style>
  <w:style w:type="character" w:customStyle="1" w:styleId="HTMLPreformattedChar">
    <w:name w:val="HTML Preformatted Char"/>
    <w:basedOn w:val="DefaultParagraphFont"/>
    <w:link w:val="HTMLPreformatted"/>
    <w:rsid w:val="00D726F7"/>
    <w:rPr>
      <w:rFonts w:ascii="Courier New" w:hAnsi="Courier New" w:cs="Courier New"/>
      <w:sz w:val="19"/>
      <w:lang w:eastAsia="en-US"/>
    </w:rPr>
  </w:style>
  <w:style w:type="character" w:styleId="HTMLSample">
    <w:name w:val="HTML Sample"/>
    <w:basedOn w:val="DefaultParagraphFont"/>
    <w:rsid w:val="00D726F7"/>
    <w:rPr>
      <w:rFonts w:ascii="Courier New" w:hAnsi="Courier New" w:cs="Courier New"/>
    </w:rPr>
  </w:style>
  <w:style w:type="character" w:styleId="HTMLTypewriter">
    <w:name w:val="HTML Typewriter"/>
    <w:basedOn w:val="DefaultParagraphFont"/>
    <w:rsid w:val="00D726F7"/>
    <w:rPr>
      <w:rFonts w:ascii="Courier New" w:hAnsi="Courier New" w:cs="Courier New"/>
      <w:sz w:val="20"/>
      <w:szCs w:val="20"/>
    </w:rPr>
  </w:style>
  <w:style w:type="character" w:styleId="HTMLVariable">
    <w:name w:val="HTML Variable"/>
    <w:basedOn w:val="DefaultParagraphFont"/>
    <w:rsid w:val="00D726F7"/>
    <w:rPr>
      <w:i/>
      <w:iCs/>
    </w:rPr>
  </w:style>
  <w:style w:type="character" w:styleId="LineNumber">
    <w:name w:val="line number"/>
    <w:basedOn w:val="DefaultParagraphFont"/>
    <w:rsid w:val="00D726F7"/>
  </w:style>
  <w:style w:type="paragraph" w:styleId="List">
    <w:name w:val="List"/>
    <w:basedOn w:val="Normal"/>
    <w:rsid w:val="00D726F7"/>
    <w:pPr>
      <w:suppressAutoHyphens/>
      <w:spacing w:before="120" w:after="120"/>
      <w:ind w:left="283" w:hanging="283"/>
    </w:pPr>
    <w:rPr>
      <w:sz w:val="19"/>
      <w:lang w:eastAsia="en-US"/>
    </w:rPr>
  </w:style>
  <w:style w:type="paragraph" w:styleId="List2">
    <w:name w:val="List 2"/>
    <w:basedOn w:val="Normal"/>
    <w:rsid w:val="00D726F7"/>
    <w:pPr>
      <w:suppressAutoHyphens/>
      <w:spacing w:before="120" w:after="120"/>
      <w:ind w:left="566" w:hanging="283"/>
    </w:pPr>
    <w:rPr>
      <w:sz w:val="19"/>
      <w:lang w:eastAsia="en-US"/>
    </w:rPr>
  </w:style>
  <w:style w:type="paragraph" w:styleId="List3">
    <w:name w:val="List 3"/>
    <w:basedOn w:val="Normal"/>
    <w:rsid w:val="00D726F7"/>
    <w:pPr>
      <w:suppressAutoHyphens/>
      <w:spacing w:before="120" w:after="120"/>
      <w:ind w:left="849" w:hanging="283"/>
    </w:pPr>
    <w:rPr>
      <w:sz w:val="19"/>
      <w:lang w:eastAsia="en-US"/>
    </w:rPr>
  </w:style>
  <w:style w:type="paragraph" w:styleId="List4">
    <w:name w:val="List 4"/>
    <w:basedOn w:val="Normal"/>
    <w:rsid w:val="00D726F7"/>
    <w:pPr>
      <w:suppressAutoHyphens/>
      <w:spacing w:before="120" w:after="120"/>
      <w:ind w:left="1132" w:hanging="283"/>
    </w:pPr>
    <w:rPr>
      <w:sz w:val="19"/>
      <w:lang w:eastAsia="en-US"/>
    </w:rPr>
  </w:style>
  <w:style w:type="paragraph" w:styleId="List5">
    <w:name w:val="List 5"/>
    <w:basedOn w:val="Normal"/>
    <w:rsid w:val="00D726F7"/>
    <w:pPr>
      <w:suppressAutoHyphens/>
      <w:spacing w:before="120" w:after="120"/>
      <w:ind w:left="1415" w:hanging="283"/>
    </w:pPr>
    <w:rPr>
      <w:sz w:val="19"/>
      <w:lang w:eastAsia="en-US"/>
    </w:rPr>
  </w:style>
  <w:style w:type="paragraph" w:styleId="ListBullet4">
    <w:name w:val="List Bullet 4"/>
    <w:basedOn w:val="Normal"/>
    <w:rsid w:val="00D726F7"/>
    <w:pPr>
      <w:tabs>
        <w:tab w:val="num" w:pos="1209"/>
      </w:tabs>
      <w:suppressAutoHyphens/>
      <w:spacing w:before="120" w:after="120"/>
      <w:ind w:left="1209" w:hanging="360"/>
    </w:pPr>
    <w:rPr>
      <w:sz w:val="19"/>
      <w:lang w:eastAsia="en-US"/>
    </w:rPr>
  </w:style>
  <w:style w:type="paragraph" w:styleId="ListBullet5">
    <w:name w:val="List Bullet 5"/>
    <w:basedOn w:val="Normal"/>
    <w:rsid w:val="00D726F7"/>
    <w:pPr>
      <w:tabs>
        <w:tab w:val="num" w:pos="1492"/>
      </w:tabs>
      <w:suppressAutoHyphens/>
      <w:spacing w:before="120" w:after="120"/>
      <w:ind w:left="1492" w:hanging="360"/>
    </w:pPr>
    <w:rPr>
      <w:sz w:val="19"/>
      <w:lang w:eastAsia="en-US"/>
    </w:rPr>
  </w:style>
  <w:style w:type="paragraph" w:styleId="ListContinue">
    <w:name w:val="List Continue"/>
    <w:basedOn w:val="Normal"/>
    <w:rsid w:val="00D726F7"/>
    <w:pPr>
      <w:suppressAutoHyphens/>
      <w:spacing w:before="40" w:after="60"/>
      <w:ind w:left="1559"/>
    </w:pPr>
    <w:rPr>
      <w:sz w:val="19"/>
      <w:lang w:eastAsia="en-US"/>
    </w:rPr>
  </w:style>
  <w:style w:type="paragraph" w:styleId="ListContinue3">
    <w:name w:val="List Continue 3"/>
    <w:basedOn w:val="Normal"/>
    <w:rsid w:val="00D726F7"/>
    <w:pPr>
      <w:suppressAutoHyphens/>
      <w:spacing w:before="120" w:after="120"/>
      <w:ind w:left="849"/>
    </w:pPr>
    <w:rPr>
      <w:sz w:val="19"/>
      <w:lang w:eastAsia="en-US"/>
    </w:rPr>
  </w:style>
  <w:style w:type="paragraph" w:styleId="ListContinue4">
    <w:name w:val="List Continue 4"/>
    <w:basedOn w:val="Normal"/>
    <w:rsid w:val="00D726F7"/>
    <w:pPr>
      <w:suppressAutoHyphens/>
      <w:spacing w:before="120" w:after="120"/>
      <w:ind w:left="1132"/>
    </w:pPr>
    <w:rPr>
      <w:sz w:val="19"/>
      <w:lang w:eastAsia="en-US"/>
    </w:rPr>
  </w:style>
  <w:style w:type="paragraph" w:styleId="ListContinue5">
    <w:name w:val="List Continue 5"/>
    <w:basedOn w:val="Normal"/>
    <w:rsid w:val="00D726F7"/>
    <w:pPr>
      <w:suppressAutoHyphens/>
      <w:spacing w:before="120" w:after="120"/>
      <w:ind w:left="1415"/>
    </w:pPr>
    <w:rPr>
      <w:sz w:val="19"/>
      <w:lang w:eastAsia="en-US"/>
    </w:rPr>
  </w:style>
  <w:style w:type="paragraph" w:styleId="ListNumber3">
    <w:name w:val="List Number 3"/>
    <w:basedOn w:val="Normal"/>
    <w:rsid w:val="00D726F7"/>
    <w:pPr>
      <w:tabs>
        <w:tab w:val="num" w:pos="926"/>
      </w:tabs>
      <w:suppressAutoHyphens/>
      <w:spacing w:before="120" w:after="120"/>
      <w:ind w:left="926" w:hanging="360"/>
    </w:pPr>
    <w:rPr>
      <w:sz w:val="19"/>
      <w:lang w:eastAsia="en-US"/>
    </w:rPr>
  </w:style>
  <w:style w:type="paragraph" w:styleId="ListNumber4">
    <w:name w:val="List Number 4"/>
    <w:basedOn w:val="Normal"/>
    <w:rsid w:val="00D726F7"/>
    <w:pPr>
      <w:tabs>
        <w:tab w:val="num" w:pos="1209"/>
      </w:tabs>
      <w:suppressAutoHyphens/>
      <w:spacing w:before="120" w:after="120"/>
      <w:ind w:left="1209" w:hanging="360"/>
    </w:pPr>
    <w:rPr>
      <w:sz w:val="19"/>
      <w:lang w:eastAsia="en-US"/>
    </w:rPr>
  </w:style>
  <w:style w:type="paragraph" w:styleId="ListNumber5">
    <w:name w:val="List Number 5"/>
    <w:basedOn w:val="Normal"/>
    <w:rsid w:val="00D726F7"/>
    <w:pPr>
      <w:tabs>
        <w:tab w:val="num" w:pos="1492"/>
      </w:tabs>
      <w:suppressAutoHyphens/>
      <w:spacing w:before="120" w:after="120"/>
      <w:ind w:left="1492" w:hanging="360"/>
    </w:pPr>
    <w:rPr>
      <w:sz w:val="19"/>
      <w:lang w:eastAsia="en-US"/>
    </w:rPr>
  </w:style>
  <w:style w:type="paragraph" w:styleId="MessageHeader">
    <w:name w:val="Message Header"/>
    <w:basedOn w:val="Normal"/>
    <w:link w:val="MessageHeaderChar"/>
    <w:rsid w:val="00D726F7"/>
    <w:pPr>
      <w:pBdr>
        <w:top w:val="single" w:sz="6" w:space="1" w:color="auto"/>
        <w:left w:val="single" w:sz="6" w:space="1" w:color="auto"/>
        <w:bottom w:val="single" w:sz="6" w:space="1" w:color="auto"/>
        <w:right w:val="single" w:sz="6" w:space="1" w:color="auto"/>
      </w:pBdr>
      <w:shd w:val="pct20" w:color="auto" w:fill="auto"/>
      <w:suppressAutoHyphens/>
      <w:spacing w:before="120" w:after="120"/>
      <w:ind w:left="1134" w:hanging="1134"/>
    </w:pPr>
    <w:rPr>
      <w:rFonts w:cs="Arial"/>
      <w:sz w:val="24"/>
      <w:szCs w:val="24"/>
      <w:lang w:eastAsia="en-US"/>
    </w:rPr>
  </w:style>
  <w:style w:type="character" w:customStyle="1" w:styleId="MessageHeaderChar">
    <w:name w:val="Message Header Char"/>
    <w:basedOn w:val="DefaultParagraphFont"/>
    <w:link w:val="MessageHeader"/>
    <w:rsid w:val="00D726F7"/>
    <w:rPr>
      <w:rFonts w:cs="Arial"/>
      <w:sz w:val="24"/>
      <w:szCs w:val="24"/>
      <w:shd w:val="pct20" w:color="auto" w:fill="auto"/>
      <w:lang w:eastAsia="en-US"/>
    </w:rPr>
  </w:style>
  <w:style w:type="paragraph" w:styleId="PlainText">
    <w:name w:val="Plain Text"/>
    <w:basedOn w:val="Normal"/>
    <w:link w:val="PlainTextChar"/>
    <w:uiPriority w:val="99"/>
    <w:rsid w:val="00D726F7"/>
    <w:pPr>
      <w:suppressAutoHyphens/>
      <w:spacing w:before="120" w:after="120"/>
      <w:ind w:left="1134"/>
    </w:pPr>
    <w:rPr>
      <w:rFonts w:ascii="Courier New" w:hAnsi="Courier New" w:cs="Courier New"/>
      <w:sz w:val="19"/>
      <w:lang w:eastAsia="en-US"/>
    </w:rPr>
  </w:style>
  <w:style w:type="character" w:customStyle="1" w:styleId="PlainTextChar">
    <w:name w:val="Plain Text Char"/>
    <w:basedOn w:val="DefaultParagraphFont"/>
    <w:link w:val="PlainText"/>
    <w:uiPriority w:val="99"/>
    <w:rsid w:val="00D726F7"/>
    <w:rPr>
      <w:rFonts w:ascii="Courier New" w:hAnsi="Courier New" w:cs="Courier New"/>
      <w:sz w:val="19"/>
      <w:lang w:eastAsia="en-US"/>
    </w:rPr>
  </w:style>
  <w:style w:type="paragraph" w:styleId="Salutation">
    <w:name w:val="Salutation"/>
    <w:basedOn w:val="Normal"/>
    <w:next w:val="Normal"/>
    <w:link w:val="SalutationChar"/>
    <w:rsid w:val="00D726F7"/>
    <w:pPr>
      <w:suppressAutoHyphens/>
      <w:spacing w:before="120" w:after="120"/>
      <w:ind w:left="1134"/>
    </w:pPr>
    <w:rPr>
      <w:sz w:val="19"/>
      <w:lang w:eastAsia="en-US"/>
    </w:rPr>
  </w:style>
  <w:style w:type="character" w:customStyle="1" w:styleId="SalutationChar">
    <w:name w:val="Salutation Char"/>
    <w:basedOn w:val="DefaultParagraphFont"/>
    <w:link w:val="Salutation"/>
    <w:rsid w:val="00D726F7"/>
    <w:rPr>
      <w:sz w:val="19"/>
      <w:lang w:eastAsia="en-US"/>
    </w:rPr>
  </w:style>
  <w:style w:type="paragraph" w:styleId="Signature">
    <w:name w:val="Signature"/>
    <w:basedOn w:val="Normal"/>
    <w:link w:val="SignatureChar"/>
    <w:rsid w:val="00D726F7"/>
    <w:pPr>
      <w:suppressAutoHyphens/>
      <w:spacing w:before="120" w:after="120"/>
      <w:ind w:left="4252"/>
    </w:pPr>
    <w:rPr>
      <w:sz w:val="19"/>
      <w:lang w:eastAsia="en-US"/>
    </w:rPr>
  </w:style>
  <w:style w:type="character" w:customStyle="1" w:styleId="SignatureChar">
    <w:name w:val="Signature Char"/>
    <w:basedOn w:val="DefaultParagraphFont"/>
    <w:link w:val="Signature"/>
    <w:rsid w:val="00D726F7"/>
    <w:rPr>
      <w:sz w:val="19"/>
      <w:lang w:eastAsia="en-US"/>
    </w:rPr>
  </w:style>
  <w:style w:type="table" w:styleId="Table3Deffects1">
    <w:name w:val="Table 3D effects 1"/>
    <w:basedOn w:val="TableNormal"/>
    <w:rsid w:val="00D726F7"/>
    <w:pPr>
      <w:suppressAutoHyphens/>
      <w:spacing w:before="120" w:after="120"/>
      <w:ind w:left="851"/>
    </w:pPr>
    <w:rPr>
      <w:rFonts w:ascii="Times" w:hAnsi="Times"/>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726F7"/>
    <w:pPr>
      <w:suppressAutoHyphens/>
      <w:spacing w:before="120" w:after="120"/>
      <w:ind w:left="851"/>
    </w:pPr>
    <w:rPr>
      <w:rFonts w:ascii="Times" w:hAnsi="Times"/>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726F7"/>
    <w:pPr>
      <w:suppressAutoHyphens/>
      <w:spacing w:before="120" w:after="120"/>
      <w:ind w:left="851"/>
    </w:pPr>
    <w:rPr>
      <w:rFonts w:ascii="Times" w:hAnsi="Times"/>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726F7"/>
    <w:pPr>
      <w:suppressAutoHyphens/>
      <w:spacing w:before="120" w:after="120"/>
      <w:ind w:left="851"/>
    </w:pPr>
    <w:rPr>
      <w:rFonts w:ascii="Times" w:hAnsi="Times"/>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726F7"/>
    <w:pPr>
      <w:suppressAutoHyphens/>
      <w:spacing w:before="120" w:after="120"/>
      <w:ind w:left="851"/>
    </w:pPr>
    <w:rPr>
      <w:rFonts w:ascii="Times" w:hAnsi="Times"/>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726F7"/>
    <w:pPr>
      <w:suppressAutoHyphens/>
      <w:spacing w:before="120" w:after="120"/>
      <w:ind w:left="851"/>
    </w:pPr>
    <w:rPr>
      <w:rFonts w:ascii="Times" w:hAnsi="Times"/>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726F7"/>
    <w:pPr>
      <w:suppressAutoHyphens/>
      <w:spacing w:before="120" w:after="120"/>
      <w:ind w:left="851"/>
    </w:pPr>
    <w:rPr>
      <w:rFonts w:ascii="Times" w:hAnsi="Times"/>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726F7"/>
    <w:pPr>
      <w:suppressAutoHyphens/>
      <w:spacing w:before="120" w:after="120"/>
      <w:ind w:left="851"/>
    </w:pPr>
    <w:rPr>
      <w:rFonts w:ascii="Times" w:hAnsi="Times"/>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726F7"/>
    <w:pPr>
      <w:suppressAutoHyphens/>
      <w:spacing w:before="120" w:after="120"/>
      <w:ind w:left="851"/>
    </w:pPr>
    <w:rPr>
      <w:rFonts w:ascii="Times" w:hAnsi="Times"/>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726F7"/>
    <w:pPr>
      <w:suppressAutoHyphens/>
      <w:spacing w:before="120" w:after="120"/>
      <w:ind w:left="851"/>
    </w:pPr>
    <w:rPr>
      <w:rFonts w:ascii="Times" w:hAnsi="Times"/>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726F7"/>
    <w:pPr>
      <w:suppressAutoHyphens/>
      <w:spacing w:before="120" w:after="120"/>
      <w:ind w:left="851"/>
    </w:pPr>
    <w:rPr>
      <w:rFonts w:ascii="Times" w:hAnsi="Times"/>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726F7"/>
    <w:pPr>
      <w:suppressAutoHyphens/>
      <w:spacing w:before="120" w:after="120"/>
      <w:ind w:left="851"/>
    </w:pPr>
    <w:rPr>
      <w:rFonts w:ascii="Times" w:hAnsi="Times"/>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726F7"/>
    <w:pPr>
      <w:suppressAutoHyphens/>
      <w:spacing w:before="120" w:after="120"/>
      <w:ind w:left="851"/>
    </w:pPr>
    <w:rPr>
      <w:rFonts w:ascii="Times" w:hAnsi="Times"/>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726F7"/>
    <w:pPr>
      <w:suppressAutoHyphens/>
      <w:spacing w:before="120" w:after="120"/>
      <w:ind w:left="851"/>
    </w:pPr>
    <w:rPr>
      <w:rFonts w:ascii="Times" w:hAnsi="Times"/>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726F7"/>
    <w:pPr>
      <w:suppressAutoHyphens/>
      <w:spacing w:before="120" w:after="120"/>
      <w:ind w:left="851"/>
    </w:pPr>
    <w:rPr>
      <w:rFonts w:ascii="Times" w:hAnsi="Times"/>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726F7"/>
    <w:pPr>
      <w:suppressAutoHyphens/>
      <w:spacing w:before="120" w:after="120"/>
      <w:ind w:left="851"/>
    </w:pPr>
    <w:rPr>
      <w:rFonts w:ascii="Times" w:hAnsi="Times"/>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726F7"/>
    <w:pPr>
      <w:suppressAutoHyphens/>
      <w:spacing w:before="120" w:after="120"/>
      <w:ind w:left="851"/>
    </w:pPr>
    <w:rPr>
      <w:rFonts w:ascii="Times" w:hAnsi="Times"/>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D726F7"/>
    <w:pPr>
      <w:suppressAutoHyphens/>
      <w:spacing w:before="120" w:after="120"/>
      <w:ind w:left="851"/>
    </w:pPr>
    <w:rPr>
      <w:rFonts w:ascii="Times" w:hAnsi="Times"/>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726F7"/>
    <w:pPr>
      <w:suppressAutoHyphens/>
      <w:spacing w:before="120" w:after="120"/>
      <w:ind w:left="851"/>
    </w:pPr>
    <w:rPr>
      <w:rFonts w:ascii="Times" w:hAnsi="Times"/>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726F7"/>
    <w:pPr>
      <w:suppressAutoHyphens/>
      <w:spacing w:before="120" w:after="120"/>
      <w:ind w:left="851"/>
    </w:pPr>
    <w:rPr>
      <w:rFonts w:ascii="Times" w:hAnsi="Times"/>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726F7"/>
    <w:pPr>
      <w:suppressAutoHyphens/>
      <w:spacing w:before="120" w:after="120"/>
      <w:ind w:left="851"/>
    </w:pPr>
    <w:rPr>
      <w:rFonts w:ascii="Times" w:hAnsi="Times"/>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726F7"/>
    <w:pPr>
      <w:suppressAutoHyphens/>
      <w:spacing w:before="120" w:after="120"/>
      <w:ind w:left="851"/>
    </w:pPr>
    <w:rPr>
      <w:rFonts w:ascii="Times" w:hAnsi="Time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726F7"/>
    <w:pPr>
      <w:suppressAutoHyphens/>
      <w:spacing w:before="120" w:after="120"/>
      <w:ind w:left="851"/>
    </w:pPr>
    <w:rPr>
      <w:rFonts w:ascii="Times" w:hAnsi="Times"/>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726F7"/>
    <w:pPr>
      <w:suppressAutoHyphens/>
      <w:spacing w:before="120" w:after="120"/>
      <w:ind w:left="851"/>
    </w:pPr>
    <w:rPr>
      <w:rFonts w:ascii="Times" w:hAnsi="Times"/>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726F7"/>
    <w:pPr>
      <w:suppressAutoHyphens/>
      <w:spacing w:before="120" w:after="120"/>
      <w:ind w:left="851"/>
    </w:pPr>
    <w:rPr>
      <w:rFonts w:ascii="Times" w:hAnsi="Times"/>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726F7"/>
    <w:pPr>
      <w:suppressAutoHyphens/>
      <w:spacing w:before="120" w:after="120"/>
      <w:ind w:left="851"/>
    </w:pPr>
    <w:rPr>
      <w:rFonts w:ascii="Times" w:hAnsi="Times"/>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726F7"/>
    <w:pPr>
      <w:suppressAutoHyphens/>
      <w:spacing w:before="120" w:after="120"/>
      <w:ind w:left="851"/>
    </w:pPr>
    <w:rPr>
      <w:rFonts w:ascii="Times" w:hAnsi="Times"/>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726F7"/>
    <w:pPr>
      <w:suppressAutoHyphens/>
      <w:spacing w:before="120" w:after="120"/>
      <w:ind w:left="851"/>
    </w:pPr>
    <w:rPr>
      <w:rFonts w:ascii="Times" w:hAnsi="Times"/>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726F7"/>
    <w:pPr>
      <w:suppressAutoHyphens/>
      <w:spacing w:before="120" w:after="120"/>
      <w:ind w:left="851"/>
    </w:pPr>
    <w:rPr>
      <w:rFonts w:ascii="Times" w:hAnsi="Time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726F7"/>
    <w:pPr>
      <w:suppressAutoHyphens/>
      <w:spacing w:before="120" w:after="120"/>
      <w:ind w:left="851"/>
    </w:pPr>
    <w:rPr>
      <w:rFonts w:ascii="Times" w:hAnsi="Times"/>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726F7"/>
    <w:pPr>
      <w:suppressAutoHyphens/>
      <w:spacing w:before="120" w:after="120"/>
      <w:ind w:left="851"/>
    </w:pPr>
    <w:rPr>
      <w:rFonts w:ascii="Times" w:hAnsi="Times"/>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726F7"/>
    <w:pPr>
      <w:suppressAutoHyphens/>
      <w:spacing w:before="120" w:after="120"/>
      <w:ind w:left="851"/>
    </w:pPr>
    <w:rPr>
      <w:rFonts w:ascii="Times" w:hAnsi="Times"/>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726F7"/>
    <w:pPr>
      <w:suppressAutoHyphens/>
      <w:spacing w:before="120" w:after="120"/>
      <w:ind w:left="851"/>
    </w:pPr>
    <w:rPr>
      <w:rFonts w:ascii="Times" w:hAnsi="Times"/>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D726F7"/>
    <w:pPr>
      <w:suppressAutoHyphens/>
      <w:spacing w:before="120" w:after="120"/>
      <w:ind w:left="851"/>
    </w:pPr>
    <w:rPr>
      <w:rFonts w:ascii="Times" w:hAnsi="Times"/>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726F7"/>
    <w:pPr>
      <w:suppressAutoHyphens/>
      <w:spacing w:before="120" w:after="120"/>
      <w:ind w:left="851"/>
    </w:pPr>
    <w:rPr>
      <w:rFonts w:ascii="Times" w:hAnsi="Times"/>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726F7"/>
    <w:pPr>
      <w:suppressAutoHyphens/>
      <w:spacing w:before="120" w:after="120"/>
      <w:ind w:left="851"/>
    </w:pPr>
    <w:rPr>
      <w:rFonts w:ascii="Times" w:hAnsi="Times"/>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726F7"/>
    <w:pPr>
      <w:suppressAutoHyphens/>
      <w:spacing w:before="120" w:after="120"/>
      <w:ind w:left="851"/>
    </w:pPr>
    <w:rPr>
      <w:rFonts w:ascii="Times" w:hAnsi="Times"/>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726F7"/>
    <w:pPr>
      <w:suppressAutoHyphens/>
      <w:spacing w:before="120" w:after="120"/>
      <w:ind w:left="851"/>
    </w:pPr>
    <w:rPr>
      <w:rFonts w:ascii="Times" w:hAnsi="Times"/>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726F7"/>
    <w:pPr>
      <w:suppressAutoHyphens/>
      <w:spacing w:before="120" w:after="120"/>
      <w:ind w:left="851"/>
    </w:pPr>
    <w:rPr>
      <w:rFonts w:ascii="Times" w:hAnsi="Times"/>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726F7"/>
    <w:pPr>
      <w:suppressAutoHyphens/>
      <w:spacing w:before="120" w:after="120"/>
      <w:ind w:left="851"/>
    </w:pPr>
    <w:rPr>
      <w:rFonts w:ascii="Times" w:hAnsi="Times"/>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D726F7"/>
    <w:pPr>
      <w:suppressAutoHyphens/>
      <w:spacing w:before="120" w:after="120"/>
      <w:ind w:left="851"/>
    </w:pPr>
    <w:rPr>
      <w:rFonts w:ascii="Times" w:hAnsi="Times"/>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726F7"/>
    <w:pPr>
      <w:suppressAutoHyphens/>
      <w:spacing w:before="120" w:after="120"/>
      <w:ind w:left="851"/>
    </w:pPr>
    <w:rPr>
      <w:rFonts w:ascii="Times" w:hAnsi="Times"/>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726F7"/>
    <w:pPr>
      <w:suppressAutoHyphens/>
      <w:spacing w:before="120" w:after="120"/>
      <w:ind w:left="851"/>
    </w:pPr>
    <w:rPr>
      <w:rFonts w:ascii="Times" w:hAnsi="Times"/>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D726F7"/>
    <w:pPr>
      <w:tabs>
        <w:tab w:val="right" w:pos="13608"/>
      </w:tabs>
      <w:spacing w:after="40"/>
    </w:pPr>
    <w:rPr>
      <w:rFonts w:eastAsia="Times New Roman"/>
      <w:sz w:val="16"/>
      <w:lang w:eastAsia="en-US"/>
    </w:rPr>
  </w:style>
  <w:style w:type="paragraph" w:styleId="NoteHeading">
    <w:name w:val="Note Heading"/>
    <w:basedOn w:val="Normal"/>
    <w:next w:val="Normal"/>
    <w:link w:val="NoteHeadingChar"/>
    <w:rsid w:val="00D726F7"/>
    <w:pPr>
      <w:suppressAutoHyphens/>
      <w:spacing w:before="120" w:after="120"/>
      <w:ind w:left="1134"/>
    </w:pPr>
    <w:rPr>
      <w:sz w:val="19"/>
      <w:lang w:eastAsia="en-US"/>
    </w:rPr>
  </w:style>
  <w:style w:type="character" w:customStyle="1" w:styleId="NoteHeadingChar">
    <w:name w:val="Note Heading Char"/>
    <w:basedOn w:val="DefaultParagraphFont"/>
    <w:link w:val="NoteHeading"/>
    <w:rsid w:val="00D726F7"/>
    <w:rPr>
      <w:sz w:val="19"/>
      <w:lang w:eastAsia="en-US"/>
    </w:rPr>
  </w:style>
  <w:style w:type="paragraph" w:customStyle="1" w:styleId="Heading">
    <w:name w:val="Heading"/>
    <w:basedOn w:val="Heading1"/>
    <w:rsid w:val="00D726F7"/>
    <w:pPr>
      <w:pageBreakBefore/>
      <w:numPr>
        <w:numId w:val="0"/>
      </w:numPr>
      <w:spacing w:before="240" w:after="0"/>
    </w:pPr>
    <w:rPr>
      <w:kern w:val="28"/>
      <w:sz w:val="40"/>
      <w:lang w:eastAsia="en-US"/>
    </w:rPr>
  </w:style>
  <w:style w:type="paragraph" w:customStyle="1" w:styleId="TableTextinstrucpages">
    <w:name w:val="Table Text instruc pages"/>
    <w:basedOn w:val="Normal"/>
    <w:rsid w:val="00D726F7"/>
    <w:pPr>
      <w:suppressAutoHyphens/>
      <w:spacing w:before="60" w:after="40"/>
    </w:pPr>
    <w:rPr>
      <w:iCs/>
      <w:lang w:eastAsia="en-US"/>
    </w:rPr>
  </w:style>
  <w:style w:type="paragraph" w:customStyle="1" w:styleId="TableTextsmall">
    <w:name w:val="Table Text small"/>
    <w:basedOn w:val="Normal"/>
    <w:rsid w:val="00D726F7"/>
    <w:pPr>
      <w:suppressAutoHyphens/>
      <w:spacing w:before="60" w:after="40"/>
      <w:ind w:left="-79" w:right="-79"/>
    </w:pPr>
    <w:rPr>
      <w:sz w:val="16"/>
      <w:lang w:eastAsia="en-US"/>
    </w:rPr>
  </w:style>
  <w:style w:type="paragraph" w:customStyle="1" w:styleId="InstructionsBlockLabel">
    <w:name w:val="Instructions Block Label"/>
    <w:basedOn w:val="Normal"/>
    <w:qFormat/>
    <w:rsid w:val="00D726F7"/>
    <w:pPr>
      <w:keepNext/>
      <w:suppressAutoHyphens/>
      <w:spacing w:before="160" w:after="40"/>
      <w:ind w:left="567"/>
    </w:pPr>
    <w:rPr>
      <w:b/>
      <w:snapToGrid w:val="0"/>
      <w:color w:val="0000FF"/>
      <w:lang w:eastAsia="en-US"/>
    </w:rPr>
  </w:style>
  <w:style w:type="paragraph" w:customStyle="1" w:styleId="InstructionsHeading1">
    <w:name w:val="Instructions Heading 1"/>
    <w:next w:val="InstructionsNormal"/>
    <w:rsid w:val="00D726F7"/>
    <w:pPr>
      <w:keepNext/>
      <w:pageBreakBefore/>
      <w:numPr>
        <w:numId w:val="30"/>
      </w:numPr>
      <w:spacing w:before="240"/>
    </w:pPr>
    <w:rPr>
      <w:b/>
      <w:color w:val="0000FF"/>
      <w:kern w:val="28"/>
      <w:sz w:val="40"/>
      <w:lang w:eastAsia="en-US"/>
    </w:rPr>
  </w:style>
  <w:style w:type="paragraph" w:customStyle="1" w:styleId="InstructionsHeading2">
    <w:name w:val="Instructions Heading 2"/>
    <w:basedOn w:val="InstructionsHeading1"/>
    <w:next w:val="InstructionsNormal"/>
    <w:rsid w:val="00D726F7"/>
    <w:pPr>
      <w:pageBreakBefore w:val="0"/>
      <w:numPr>
        <w:ilvl w:val="1"/>
      </w:numPr>
      <w:spacing w:before="180" w:after="60"/>
      <w:outlineLvl w:val="1"/>
    </w:pPr>
    <w:rPr>
      <w:sz w:val="34"/>
    </w:rPr>
  </w:style>
  <w:style w:type="paragraph" w:customStyle="1" w:styleId="InstructionsListContinue">
    <w:name w:val="Instructions List Continue"/>
    <w:basedOn w:val="ListContinue"/>
    <w:qFormat/>
    <w:rsid w:val="00D726F7"/>
    <w:rPr>
      <w:color w:val="0000FF"/>
    </w:rPr>
  </w:style>
  <w:style w:type="paragraph" w:customStyle="1" w:styleId="InstructionsListContinue2">
    <w:name w:val="Instructions List Continue 2"/>
    <w:basedOn w:val="ListContinue2"/>
    <w:qFormat/>
    <w:rsid w:val="00D726F7"/>
    <w:rPr>
      <w:color w:val="0000FF"/>
    </w:rPr>
  </w:style>
  <w:style w:type="paragraph" w:customStyle="1" w:styleId="InstructionsListNumber">
    <w:name w:val="Instructions List Number"/>
    <w:rsid w:val="00D726F7"/>
    <w:pPr>
      <w:numPr>
        <w:numId w:val="28"/>
      </w:numPr>
      <w:tabs>
        <w:tab w:val="left" w:pos="1559"/>
      </w:tabs>
      <w:suppressAutoHyphens/>
      <w:spacing w:before="120" w:after="60"/>
      <w:ind w:left="1559" w:hanging="425"/>
    </w:pPr>
    <w:rPr>
      <w:color w:val="0000FF"/>
      <w:sz w:val="19"/>
      <w:lang w:eastAsia="en-US"/>
    </w:rPr>
  </w:style>
  <w:style w:type="paragraph" w:customStyle="1" w:styleId="InstructionsListNumber2">
    <w:name w:val="Instructions List Number 2"/>
    <w:basedOn w:val="ListNumber2"/>
    <w:rsid w:val="00D726F7"/>
    <w:pPr>
      <w:numPr>
        <w:numId w:val="29"/>
      </w:numPr>
      <w:tabs>
        <w:tab w:val="left" w:pos="1985"/>
      </w:tabs>
      <w:ind w:left="1984" w:hanging="425"/>
    </w:pPr>
    <w:rPr>
      <w:color w:val="0000FF"/>
    </w:rPr>
  </w:style>
  <w:style w:type="paragraph" w:customStyle="1" w:styleId="InstructionsNormal">
    <w:name w:val="Instructions Normal"/>
    <w:basedOn w:val="Normal"/>
    <w:qFormat/>
    <w:rsid w:val="00D726F7"/>
    <w:pPr>
      <w:suppressAutoHyphens/>
      <w:spacing w:before="120" w:after="120"/>
      <w:ind w:left="1134"/>
    </w:pPr>
    <w:rPr>
      <w:color w:val="0000FF"/>
      <w:sz w:val="19"/>
      <w:lang w:eastAsia="en-US"/>
    </w:rPr>
  </w:style>
  <w:style w:type="paragraph" w:customStyle="1" w:styleId="InstructionsLabel">
    <w:name w:val="Instructions Label"/>
    <w:basedOn w:val="Normal"/>
    <w:qFormat/>
    <w:rsid w:val="00D726F7"/>
    <w:pPr>
      <w:keepNext/>
      <w:suppressAutoHyphens/>
      <w:spacing w:before="160" w:after="60"/>
      <w:ind w:left="1134"/>
    </w:pPr>
    <w:rPr>
      <w:b/>
      <w:snapToGrid w:val="0"/>
      <w:color w:val="0000FF"/>
      <w:sz w:val="19"/>
      <w:lang w:eastAsia="en-US"/>
    </w:rPr>
  </w:style>
  <w:style w:type="paragraph" w:customStyle="1" w:styleId="InstructionsTableHeading">
    <w:name w:val="Instructions Table Heading"/>
    <w:basedOn w:val="TableHeading"/>
    <w:rsid w:val="00D726F7"/>
    <w:rPr>
      <w:color w:val="0000FF"/>
    </w:rPr>
  </w:style>
  <w:style w:type="paragraph" w:customStyle="1" w:styleId="InstructionsTableText">
    <w:name w:val="Instructions Table Text"/>
    <w:basedOn w:val="Normal"/>
    <w:qFormat/>
    <w:rsid w:val="00D726F7"/>
    <w:pPr>
      <w:suppressAutoHyphens/>
      <w:spacing w:before="60" w:after="40"/>
    </w:pPr>
    <w:rPr>
      <w:iCs/>
      <w:color w:val="0000FF"/>
      <w:sz w:val="18"/>
      <w:lang w:eastAsia="en-US"/>
    </w:rPr>
  </w:style>
  <w:style w:type="paragraph" w:customStyle="1" w:styleId="InstructionsTip">
    <w:name w:val="Instructions Tip"/>
    <w:basedOn w:val="Normal"/>
    <w:qFormat/>
    <w:rsid w:val="00D726F7"/>
    <w:pPr>
      <w:keepLines/>
      <w:pBdr>
        <w:top w:val="single" w:sz="2" w:space="4" w:color="0000FF"/>
        <w:bottom w:val="single" w:sz="2" w:space="4" w:color="0000FF"/>
      </w:pBdr>
      <w:suppressAutoHyphens/>
      <w:spacing w:before="120" w:after="120"/>
    </w:pPr>
    <w:rPr>
      <w:color w:val="0000FF"/>
      <w:sz w:val="19"/>
      <w:lang w:eastAsia="en-US"/>
    </w:rPr>
  </w:style>
  <w:style w:type="paragraph" w:customStyle="1" w:styleId="InstructionsWarning">
    <w:name w:val="Instructions Warning"/>
    <w:basedOn w:val="Warning"/>
    <w:rsid w:val="00D726F7"/>
    <w:pPr>
      <w:pBdr>
        <w:top w:val="single" w:sz="2" w:space="4" w:color="0000FF"/>
        <w:bottom w:val="single" w:sz="2" w:space="4" w:color="0000FF"/>
      </w:pBdr>
    </w:pPr>
    <w:rPr>
      <w:b/>
      <w:color w:val="0000FF"/>
    </w:rPr>
  </w:style>
  <w:style w:type="paragraph" w:customStyle="1" w:styleId="InstructionsSyntax">
    <w:name w:val="Instructions Syntax"/>
    <w:basedOn w:val="Normal"/>
    <w:rsid w:val="00D726F7"/>
    <w:pPr>
      <w:suppressAutoHyphens/>
      <w:spacing w:before="120" w:after="120"/>
    </w:pPr>
    <w:rPr>
      <w:iCs/>
      <w:color w:val="0000FF"/>
      <w:sz w:val="19"/>
    </w:rPr>
  </w:style>
  <w:style w:type="paragraph" w:customStyle="1" w:styleId="InstructionsListBullet2">
    <w:name w:val="Instructions List Bullet 2"/>
    <w:basedOn w:val="ListBullet2"/>
    <w:rsid w:val="00D726F7"/>
    <w:pPr>
      <w:numPr>
        <w:numId w:val="6"/>
      </w:numPr>
      <w:suppressAutoHyphens/>
      <w:spacing w:before="0" w:after="60"/>
    </w:pPr>
    <w:rPr>
      <w:color w:val="0000FF"/>
      <w:sz w:val="19"/>
      <w:lang w:eastAsia="en-US"/>
    </w:rPr>
  </w:style>
  <w:style w:type="paragraph" w:customStyle="1" w:styleId="InstructionsNote">
    <w:name w:val="Instructions Note"/>
    <w:basedOn w:val="Normal"/>
    <w:qFormat/>
    <w:rsid w:val="00D726F7"/>
    <w:pPr>
      <w:keepLines/>
      <w:pBdr>
        <w:top w:val="single" w:sz="2" w:space="4" w:color="0000FF"/>
        <w:bottom w:val="single" w:sz="2" w:space="4" w:color="0000FF"/>
      </w:pBdr>
      <w:suppressAutoHyphens/>
      <w:spacing w:before="120" w:after="120"/>
    </w:pPr>
    <w:rPr>
      <w:color w:val="0000FF"/>
      <w:sz w:val="19"/>
      <w:lang w:eastAsia="en-US"/>
    </w:rPr>
  </w:style>
  <w:style w:type="paragraph" w:customStyle="1" w:styleId="InstructionsBeforeList">
    <w:name w:val="Instructions Before List"/>
    <w:basedOn w:val="Normal"/>
    <w:qFormat/>
    <w:rsid w:val="00D726F7"/>
    <w:pPr>
      <w:suppressAutoHyphens/>
      <w:spacing w:before="120" w:after="60"/>
      <w:ind w:left="1134"/>
    </w:pPr>
    <w:rPr>
      <w:color w:val="0000FF"/>
      <w:kern w:val="28"/>
      <w:sz w:val="19"/>
      <w:lang w:eastAsia="en-US"/>
    </w:rPr>
  </w:style>
  <w:style w:type="paragraph" w:customStyle="1" w:styleId="InstructionsListBullet">
    <w:name w:val="Instructions List Bullet"/>
    <w:basedOn w:val="ListBullet"/>
    <w:qFormat/>
    <w:rsid w:val="00D726F7"/>
    <w:pPr>
      <w:numPr>
        <w:numId w:val="0"/>
      </w:numPr>
      <w:suppressAutoHyphens/>
      <w:spacing w:after="60"/>
    </w:pPr>
    <w:rPr>
      <w:color w:val="0000FF"/>
      <w:kern w:val="28"/>
      <w:sz w:val="19"/>
      <w:lang w:eastAsia="en-US"/>
    </w:rPr>
  </w:style>
  <w:style w:type="paragraph" w:customStyle="1" w:styleId="InstructionsNormal2">
    <w:name w:val="Instructions Normal 2"/>
    <w:basedOn w:val="InstructionsNormal"/>
    <w:rsid w:val="00D726F7"/>
    <w:pPr>
      <w:spacing w:before="80" w:after="80"/>
      <w:ind w:left="0"/>
    </w:pPr>
  </w:style>
  <w:style w:type="table" w:customStyle="1" w:styleId="InstructionsTableGrid">
    <w:name w:val="Instructions Table Grid"/>
    <w:basedOn w:val="TableGrid"/>
    <w:uiPriority w:val="99"/>
    <w:rsid w:val="00D726F7"/>
    <w:pPr>
      <w:suppressAutoHyphens/>
      <w:spacing w:before="40" w:after="40"/>
    </w:pPr>
    <w:rPr>
      <w:color w:val="0000FF"/>
      <w:sz w:val="18"/>
    </w:rPr>
    <w:tblPr>
      <w:tblInd w:w="1134"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customStyle="1" w:styleId="TableGridNoBorder">
    <w:name w:val="Table Grid No Border"/>
    <w:basedOn w:val="TableGrid"/>
    <w:uiPriority w:val="99"/>
    <w:rsid w:val="00D726F7"/>
    <w:pPr>
      <w:suppressAutoHyphens/>
      <w:spacing w:before="40" w:after="40"/>
    </w:pPr>
    <w:rPr>
      <w:sz w:val="18"/>
    </w:rPr>
    <w:tblPr>
      <w:tblInd w:w="1134" w:type="dxa"/>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styleId="Bibliography">
    <w:name w:val="Bibliography"/>
    <w:basedOn w:val="Normal"/>
    <w:next w:val="Normal"/>
    <w:uiPriority w:val="37"/>
    <w:semiHidden/>
    <w:rsid w:val="00D726F7"/>
    <w:pPr>
      <w:suppressAutoHyphens/>
      <w:spacing w:before="120" w:after="120"/>
      <w:ind w:left="1134"/>
    </w:pPr>
    <w:rPr>
      <w:sz w:val="19"/>
      <w:lang w:eastAsia="en-US"/>
    </w:rPr>
  </w:style>
  <w:style w:type="paragraph" w:styleId="BodyText2">
    <w:name w:val="Body Text 2"/>
    <w:basedOn w:val="Normal"/>
    <w:link w:val="BodyText2Char"/>
    <w:rsid w:val="00D726F7"/>
    <w:pPr>
      <w:suppressAutoHyphens/>
      <w:spacing w:before="120" w:after="120" w:line="480" w:lineRule="auto"/>
      <w:ind w:left="1134"/>
    </w:pPr>
    <w:rPr>
      <w:sz w:val="19"/>
      <w:lang w:eastAsia="en-US"/>
    </w:rPr>
  </w:style>
  <w:style w:type="character" w:customStyle="1" w:styleId="BodyText2Char">
    <w:name w:val="Body Text 2 Char"/>
    <w:basedOn w:val="DefaultParagraphFont"/>
    <w:link w:val="BodyText2"/>
    <w:rsid w:val="00D726F7"/>
    <w:rPr>
      <w:sz w:val="19"/>
      <w:lang w:eastAsia="en-US"/>
    </w:rPr>
  </w:style>
  <w:style w:type="paragraph" w:styleId="BodyText3">
    <w:name w:val="Body Text 3"/>
    <w:basedOn w:val="Normal"/>
    <w:link w:val="BodyText3Char"/>
    <w:rsid w:val="00D726F7"/>
    <w:pPr>
      <w:suppressAutoHyphens/>
      <w:spacing w:before="120" w:after="120"/>
      <w:ind w:left="1134"/>
    </w:pPr>
    <w:rPr>
      <w:sz w:val="16"/>
      <w:szCs w:val="16"/>
      <w:lang w:eastAsia="en-US"/>
    </w:rPr>
  </w:style>
  <w:style w:type="character" w:customStyle="1" w:styleId="BodyText3Char">
    <w:name w:val="Body Text 3 Char"/>
    <w:basedOn w:val="DefaultParagraphFont"/>
    <w:link w:val="BodyText3"/>
    <w:rsid w:val="00D726F7"/>
    <w:rPr>
      <w:sz w:val="16"/>
      <w:szCs w:val="16"/>
      <w:lang w:eastAsia="en-US"/>
    </w:rPr>
  </w:style>
  <w:style w:type="paragraph" w:styleId="BodyTextFirstIndent">
    <w:name w:val="Body Text First Indent"/>
    <w:basedOn w:val="BodyText"/>
    <w:link w:val="BodyTextFirstIndentChar"/>
    <w:rsid w:val="00D726F7"/>
    <w:pPr>
      <w:suppressAutoHyphens/>
      <w:spacing w:before="120" w:after="120"/>
      <w:ind w:left="1134" w:firstLine="360"/>
    </w:pPr>
    <w:rPr>
      <w:sz w:val="19"/>
      <w:lang w:eastAsia="en-US"/>
    </w:rPr>
  </w:style>
  <w:style w:type="character" w:customStyle="1" w:styleId="BodyTextFirstIndentChar">
    <w:name w:val="Body Text First Indent Char"/>
    <w:basedOn w:val="BodyTextChar"/>
    <w:link w:val="BodyTextFirstIndent"/>
    <w:rsid w:val="00D726F7"/>
    <w:rPr>
      <w:sz w:val="19"/>
      <w:lang w:eastAsia="en-US"/>
    </w:rPr>
  </w:style>
  <w:style w:type="paragraph" w:styleId="BodyTextIndent">
    <w:name w:val="Body Text Indent"/>
    <w:basedOn w:val="Normal"/>
    <w:link w:val="BodyTextIndentChar"/>
    <w:rsid w:val="00D726F7"/>
    <w:pPr>
      <w:suppressAutoHyphens/>
      <w:spacing w:before="120" w:after="120"/>
      <w:ind w:left="283"/>
    </w:pPr>
    <w:rPr>
      <w:sz w:val="19"/>
      <w:lang w:eastAsia="en-US"/>
    </w:rPr>
  </w:style>
  <w:style w:type="character" w:customStyle="1" w:styleId="BodyTextIndentChar">
    <w:name w:val="Body Text Indent Char"/>
    <w:basedOn w:val="DefaultParagraphFont"/>
    <w:link w:val="BodyTextIndent"/>
    <w:rsid w:val="00D726F7"/>
    <w:rPr>
      <w:sz w:val="19"/>
      <w:lang w:eastAsia="en-US"/>
    </w:rPr>
  </w:style>
  <w:style w:type="paragraph" w:styleId="BodyTextFirstIndent2">
    <w:name w:val="Body Text First Indent 2"/>
    <w:basedOn w:val="BodyTextIndent"/>
    <w:link w:val="BodyTextFirstIndent2Char"/>
    <w:rsid w:val="00D726F7"/>
    <w:pPr>
      <w:ind w:left="360" w:firstLine="360"/>
    </w:pPr>
  </w:style>
  <w:style w:type="character" w:customStyle="1" w:styleId="BodyTextFirstIndent2Char">
    <w:name w:val="Body Text First Indent 2 Char"/>
    <w:basedOn w:val="BodyTextIndentChar"/>
    <w:link w:val="BodyTextFirstIndent2"/>
    <w:rsid w:val="00D726F7"/>
    <w:rPr>
      <w:sz w:val="19"/>
      <w:lang w:eastAsia="en-US"/>
    </w:rPr>
  </w:style>
  <w:style w:type="paragraph" w:styleId="BodyTextIndent2">
    <w:name w:val="Body Text Indent 2"/>
    <w:basedOn w:val="Normal"/>
    <w:link w:val="BodyTextIndent2Char"/>
    <w:rsid w:val="00D726F7"/>
    <w:pPr>
      <w:suppressAutoHyphens/>
      <w:spacing w:before="120" w:after="120" w:line="480" w:lineRule="auto"/>
      <w:ind w:left="283"/>
    </w:pPr>
    <w:rPr>
      <w:sz w:val="19"/>
      <w:lang w:eastAsia="en-US"/>
    </w:rPr>
  </w:style>
  <w:style w:type="character" w:customStyle="1" w:styleId="BodyTextIndent2Char">
    <w:name w:val="Body Text Indent 2 Char"/>
    <w:basedOn w:val="DefaultParagraphFont"/>
    <w:link w:val="BodyTextIndent2"/>
    <w:rsid w:val="00D726F7"/>
    <w:rPr>
      <w:sz w:val="19"/>
      <w:lang w:eastAsia="en-US"/>
    </w:rPr>
  </w:style>
  <w:style w:type="paragraph" w:styleId="BodyTextIndent3">
    <w:name w:val="Body Text Indent 3"/>
    <w:basedOn w:val="Normal"/>
    <w:link w:val="BodyTextIndent3Char"/>
    <w:rsid w:val="00D726F7"/>
    <w:pPr>
      <w:suppressAutoHyphens/>
      <w:spacing w:before="120" w:after="120"/>
      <w:ind w:left="283"/>
    </w:pPr>
    <w:rPr>
      <w:sz w:val="16"/>
      <w:szCs w:val="16"/>
      <w:lang w:eastAsia="en-US"/>
    </w:rPr>
  </w:style>
  <w:style w:type="character" w:customStyle="1" w:styleId="BodyTextIndent3Char">
    <w:name w:val="Body Text Indent 3 Char"/>
    <w:basedOn w:val="DefaultParagraphFont"/>
    <w:link w:val="BodyTextIndent3"/>
    <w:rsid w:val="00D726F7"/>
    <w:rPr>
      <w:sz w:val="16"/>
      <w:szCs w:val="16"/>
      <w:lang w:eastAsia="en-US"/>
    </w:rPr>
  </w:style>
  <w:style w:type="paragraph" w:styleId="Index3">
    <w:name w:val="index 3"/>
    <w:basedOn w:val="Normal"/>
    <w:next w:val="Normal"/>
    <w:autoRedefine/>
    <w:rsid w:val="00D726F7"/>
    <w:pPr>
      <w:suppressAutoHyphens/>
      <w:spacing w:before="0"/>
      <w:ind w:left="570" w:hanging="190"/>
    </w:pPr>
    <w:rPr>
      <w:sz w:val="19"/>
      <w:lang w:eastAsia="en-US"/>
    </w:rPr>
  </w:style>
  <w:style w:type="paragraph" w:styleId="Index4">
    <w:name w:val="index 4"/>
    <w:basedOn w:val="Normal"/>
    <w:next w:val="Normal"/>
    <w:autoRedefine/>
    <w:rsid w:val="00D726F7"/>
    <w:pPr>
      <w:suppressAutoHyphens/>
      <w:spacing w:before="0"/>
      <w:ind w:left="760" w:hanging="190"/>
    </w:pPr>
    <w:rPr>
      <w:sz w:val="19"/>
      <w:lang w:eastAsia="en-US"/>
    </w:rPr>
  </w:style>
  <w:style w:type="paragraph" w:styleId="Index5">
    <w:name w:val="index 5"/>
    <w:basedOn w:val="Normal"/>
    <w:next w:val="Normal"/>
    <w:autoRedefine/>
    <w:rsid w:val="00D726F7"/>
    <w:pPr>
      <w:suppressAutoHyphens/>
      <w:spacing w:before="0"/>
      <w:ind w:left="950" w:hanging="190"/>
    </w:pPr>
    <w:rPr>
      <w:sz w:val="19"/>
      <w:lang w:eastAsia="en-US"/>
    </w:rPr>
  </w:style>
  <w:style w:type="paragraph" w:styleId="Index6">
    <w:name w:val="index 6"/>
    <w:basedOn w:val="Normal"/>
    <w:next w:val="Normal"/>
    <w:autoRedefine/>
    <w:rsid w:val="00D726F7"/>
    <w:pPr>
      <w:suppressAutoHyphens/>
      <w:spacing w:before="0"/>
      <w:ind w:left="1140" w:hanging="190"/>
    </w:pPr>
    <w:rPr>
      <w:sz w:val="19"/>
      <w:lang w:eastAsia="en-US"/>
    </w:rPr>
  </w:style>
  <w:style w:type="paragraph" w:styleId="Index7">
    <w:name w:val="index 7"/>
    <w:basedOn w:val="Normal"/>
    <w:next w:val="Normal"/>
    <w:autoRedefine/>
    <w:rsid w:val="00D726F7"/>
    <w:pPr>
      <w:suppressAutoHyphens/>
      <w:spacing w:before="0"/>
      <w:ind w:left="1330" w:hanging="190"/>
    </w:pPr>
    <w:rPr>
      <w:sz w:val="19"/>
      <w:lang w:eastAsia="en-US"/>
    </w:rPr>
  </w:style>
  <w:style w:type="paragraph" w:styleId="Index8">
    <w:name w:val="index 8"/>
    <w:basedOn w:val="Normal"/>
    <w:next w:val="Normal"/>
    <w:autoRedefine/>
    <w:rsid w:val="00D726F7"/>
    <w:pPr>
      <w:suppressAutoHyphens/>
      <w:spacing w:before="0"/>
      <w:ind w:left="1520" w:hanging="190"/>
    </w:pPr>
    <w:rPr>
      <w:sz w:val="19"/>
      <w:lang w:eastAsia="en-US"/>
    </w:rPr>
  </w:style>
  <w:style w:type="paragraph" w:styleId="Index9">
    <w:name w:val="index 9"/>
    <w:basedOn w:val="Normal"/>
    <w:next w:val="Normal"/>
    <w:autoRedefine/>
    <w:rsid w:val="00D726F7"/>
    <w:pPr>
      <w:suppressAutoHyphens/>
      <w:spacing w:before="0"/>
      <w:ind w:left="1710" w:hanging="190"/>
    </w:pPr>
    <w:rPr>
      <w:sz w:val="19"/>
      <w:lang w:eastAsia="en-US"/>
    </w:rPr>
  </w:style>
  <w:style w:type="paragraph" w:styleId="IntenseQuote">
    <w:name w:val="Intense Quote"/>
    <w:basedOn w:val="Normal"/>
    <w:next w:val="Normal"/>
    <w:link w:val="IntenseQuoteChar"/>
    <w:uiPriority w:val="30"/>
    <w:qFormat/>
    <w:rsid w:val="00D726F7"/>
    <w:pPr>
      <w:pBdr>
        <w:bottom w:val="single" w:sz="4" w:space="4" w:color="4F81BD" w:themeColor="accent1"/>
      </w:pBdr>
      <w:suppressAutoHyphens/>
      <w:spacing w:before="200" w:after="280"/>
      <w:ind w:left="936" w:right="936"/>
    </w:pPr>
    <w:rPr>
      <w:b/>
      <w:bCs/>
      <w:i/>
      <w:iCs/>
      <w:color w:val="4F81BD" w:themeColor="accent1"/>
      <w:sz w:val="19"/>
      <w:lang w:eastAsia="en-US"/>
    </w:rPr>
  </w:style>
  <w:style w:type="character" w:customStyle="1" w:styleId="IntenseQuoteChar">
    <w:name w:val="Intense Quote Char"/>
    <w:basedOn w:val="DefaultParagraphFont"/>
    <w:link w:val="IntenseQuote"/>
    <w:uiPriority w:val="30"/>
    <w:rsid w:val="00D726F7"/>
    <w:rPr>
      <w:b/>
      <w:bCs/>
      <w:i/>
      <w:iCs/>
      <w:color w:val="4F81BD" w:themeColor="accent1"/>
      <w:sz w:val="19"/>
      <w:lang w:eastAsia="en-US"/>
    </w:rPr>
  </w:style>
  <w:style w:type="paragraph" w:styleId="NoSpacing">
    <w:name w:val="No Spacing"/>
    <w:uiPriority w:val="1"/>
    <w:qFormat/>
    <w:rsid w:val="00D726F7"/>
    <w:pPr>
      <w:suppressAutoHyphens/>
      <w:ind w:left="1134"/>
    </w:pPr>
    <w:rPr>
      <w:sz w:val="19"/>
      <w:lang w:eastAsia="en-US"/>
    </w:rPr>
  </w:style>
  <w:style w:type="paragraph" w:styleId="Quote">
    <w:name w:val="Quote"/>
    <w:basedOn w:val="Normal"/>
    <w:next w:val="Normal"/>
    <w:link w:val="QuoteChar"/>
    <w:uiPriority w:val="29"/>
    <w:qFormat/>
    <w:rsid w:val="00D726F7"/>
    <w:pPr>
      <w:suppressAutoHyphens/>
      <w:spacing w:before="120" w:after="120"/>
      <w:ind w:left="1134"/>
    </w:pPr>
    <w:rPr>
      <w:i/>
      <w:iCs/>
      <w:color w:val="000000" w:themeColor="text1"/>
      <w:sz w:val="19"/>
      <w:lang w:eastAsia="en-US"/>
    </w:rPr>
  </w:style>
  <w:style w:type="character" w:customStyle="1" w:styleId="QuoteChar">
    <w:name w:val="Quote Char"/>
    <w:basedOn w:val="DefaultParagraphFont"/>
    <w:link w:val="Quote"/>
    <w:uiPriority w:val="29"/>
    <w:rsid w:val="00D726F7"/>
    <w:rPr>
      <w:i/>
      <w:iCs/>
      <w:color w:val="000000" w:themeColor="text1"/>
      <w:sz w:val="19"/>
      <w:lang w:eastAsia="en-US"/>
    </w:rPr>
  </w:style>
  <w:style w:type="paragraph" w:styleId="Subtitle">
    <w:name w:val="Subtitle"/>
    <w:aliases w:val="Subtitle_swift"/>
    <w:basedOn w:val="Normal"/>
    <w:next w:val="Normal"/>
    <w:link w:val="SubtitleChar"/>
    <w:qFormat/>
    <w:rsid w:val="00D726F7"/>
    <w:pPr>
      <w:numPr>
        <w:ilvl w:val="1"/>
      </w:numPr>
      <w:suppressAutoHyphens/>
      <w:spacing w:before="120" w:after="120"/>
      <w:ind w:left="1134"/>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aliases w:val="Subtitle_swift Char"/>
    <w:basedOn w:val="DefaultParagraphFont"/>
    <w:link w:val="Subtitle"/>
    <w:rsid w:val="00D726F7"/>
    <w:rPr>
      <w:rFonts w:asciiTheme="majorHAnsi" w:eastAsiaTheme="majorEastAsia" w:hAnsiTheme="majorHAnsi" w:cstheme="majorBidi"/>
      <w:i/>
      <w:iCs/>
      <w:color w:val="4F81BD" w:themeColor="accent1"/>
      <w:spacing w:val="15"/>
      <w:sz w:val="24"/>
      <w:szCs w:val="24"/>
      <w:lang w:eastAsia="en-US"/>
    </w:rPr>
  </w:style>
  <w:style w:type="paragraph" w:styleId="TableofAuthorities">
    <w:name w:val="table of authorities"/>
    <w:basedOn w:val="Normal"/>
    <w:next w:val="Normal"/>
    <w:rsid w:val="00D726F7"/>
    <w:pPr>
      <w:suppressAutoHyphens/>
      <w:spacing w:before="120"/>
      <w:ind w:left="190" w:hanging="190"/>
    </w:pPr>
    <w:rPr>
      <w:sz w:val="19"/>
      <w:lang w:eastAsia="en-US"/>
    </w:rPr>
  </w:style>
  <w:style w:type="paragraph" w:styleId="TableofFigures">
    <w:name w:val="table of figures"/>
    <w:basedOn w:val="Normal"/>
    <w:next w:val="Normal"/>
    <w:rsid w:val="00D726F7"/>
    <w:pPr>
      <w:suppressAutoHyphens/>
      <w:spacing w:before="120"/>
    </w:pPr>
    <w:rPr>
      <w:sz w:val="19"/>
      <w:lang w:eastAsia="en-US"/>
    </w:rPr>
  </w:style>
  <w:style w:type="paragraph" w:styleId="Title">
    <w:name w:val="Title"/>
    <w:basedOn w:val="Normal"/>
    <w:next w:val="Normal"/>
    <w:link w:val="TitleChar"/>
    <w:qFormat/>
    <w:rsid w:val="00D726F7"/>
    <w:pPr>
      <w:pBdr>
        <w:bottom w:val="single" w:sz="8" w:space="4" w:color="4F81BD" w:themeColor="accent1"/>
      </w:pBdr>
      <w:suppressAutoHyphens/>
      <w:spacing w:before="0" w:after="300"/>
      <w:ind w:left="1134"/>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rsid w:val="00D726F7"/>
    <w:rPr>
      <w:rFonts w:asciiTheme="majorHAnsi" w:eastAsiaTheme="majorEastAsia" w:hAnsiTheme="majorHAnsi" w:cstheme="majorBidi"/>
      <w:color w:val="17365D" w:themeColor="text2" w:themeShade="BF"/>
      <w:spacing w:val="5"/>
      <w:kern w:val="28"/>
      <w:sz w:val="52"/>
      <w:szCs w:val="52"/>
      <w:lang w:eastAsia="en-US"/>
    </w:rPr>
  </w:style>
  <w:style w:type="paragraph" w:styleId="TOAHeading">
    <w:name w:val="toa heading"/>
    <w:basedOn w:val="Normal"/>
    <w:next w:val="Normal"/>
    <w:rsid w:val="00D726F7"/>
    <w:pPr>
      <w:suppressAutoHyphens/>
      <w:spacing w:before="120" w:after="120"/>
      <w:ind w:left="1134"/>
    </w:pPr>
    <w:rPr>
      <w:rFonts w:asciiTheme="majorHAnsi" w:eastAsiaTheme="majorEastAsia" w:hAnsiTheme="majorHAnsi" w:cstheme="majorBidi"/>
      <w:b/>
      <w:bCs/>
      <w:sz w:val="24"/>
      <w:szCs w:val="24"/>
      <w:lang w:eastAsia="en-US"/>
    </w:rPr>
  </w:style>
  <w:style w:type="character" w:styleId="Emphasis">
    <w:name w:val="Emphasis"/>
    <w:basedOn w:val="DefaultParagraphFont"/>
    <w:qFormat/>
    <w:rsid w:val="00D726F7"/>
    <w:rPr>
      <w:i/>
      <w:iCs/>
    </w:rPr>
  </w:style>
  <w:style w:type="character" w:styleId="SubtleEmphasis">
    <w:name w:val="Subtle Emphasis"/>
    <w:basedOn w:val="DefaultParagraphFont"/>
    <w:uiPriority w:val="19"/>
    <w:qFormat/>
    <w:rsid w:val="00D726F7"/>
    <w:rPr>
      <w:i/>
      <w:iCs/>
      <w:color w:val="808080" w:themeColor="text1" w:themeTint="7F"/>
    </w:rPr>
  </w:style>
  <w:style w:type="character" w:styleId="IntenseEmphasis">
    <w:name w:val="Intense Emphasis"/>
    <w:basedOn w:val="DefaultParagraphFont"/>
    <w:uiPriority w:val="21"/>
    <w:qFormat/>
    <w:rsid w:val="00D726F7"/>
    <w:rPr>
      <w:b/>
      <w:bCs/>
      <w:i/>
      <w:iCs/>
      <w:color w:val="4F81BD" w:themeColor="accent1"/>
    </w:rPr>
  </w:style>
  <w:style w:type="character" w:styleId="SubtleReference">
    <w:name w:val="Subtle Reference"/>
    <w:basedOn w:val="DefaultParagraphFont"/>
    <w:uiPriority w:val="31"/>
    <w:qFormat/>
    <w:rsid w:val="00D726F7"/>
    <w:rPr>
      <w:smallCaps/>
      <w:color w:val="C0504D" w:themeColor="accent2"/>
      <w:u w:val="single"/>
    </w:rPr>
  </w:style>
  <w:style w:type="character" w:styleId="IntenseReference">
    <w:name w:val="Intense Reference"/>
    <w:basedOn w:val="DefaultParagraphFont"/>
    <w:uiPriority w:val="32"/>
    <w:qFormat/>
    <w:rsid w:val="00D726F7"/>
    <w:rPr>
      <w:b/>
      <w:bCs/>
      <w:smallCaps/>
      <w:color w:val="C0504D" w:themeColor="accent2"/>
      <w:spacing w:val="5"/>
      <w:u w:val="single"/>
    </w:rPr>
  </w:style>
  <w:style w:type="character" w:styleId="BookTitle0">
    <w:name w:val="Book Title"/>
    <w:basedOn w:val="DefaultParagraphFont"/>
    <w:uiPriority w:val="33"/>
    <w:qFormat/>
    <w:rsid w:val="00D726F7"/>
    <w:rPr>
      <w:b/>
      <w:bCs/>
      <w:smallCaps/>
      <w:spacing w:val="5"/>
    </w:rPr>
  </w:style>
  <w:style w:type="paragraph" w:customStyle="1" w:styleId="XMLSample">
    <w:name w:val="XML Sample"/>
    <w:basedOn w:val="Normal"/>
    <w:link w:val="XMLSampleChar"/>
    <w:qFormat/>
    <w:rsid w:val="00B15F77"/>
    <w:pPr>
      <w:tabs>
        <w:tab w:val="left" w:pos="540"/>
        <w:tab w:val="left" w:pos="1080"/>
        <w:tab w:val="left" w:pos="1530"/>
        <w:tab w:val="left" w:pos="2070"/>
        <w:tab w:val="left" w:pos="2610"/>
        <w:tab w:val="left" w:pos="3150"/>
        <w:tab w:val="left" w:pos="3510"/>
        <w:tab w:val="left" w:pos="3960"/>
        <w:tab w:val="left" w:pos="4500"/>
        <w:tab w:val="left" w:pos="5040"/>
      </w:tabs>
      <w:suppressAutoHyphens/>
      <w:spacing w:before="0"/>
    </w:pPr>
    <w:rPr>
      <w:rFonts w:asciiTheme="minorHAnsi" w:eastAsia="Times New Roman" w:hAnsiTheme="minorHAnsi"/>
      <w:lang w:eastAsia="en-US"/>
    </w:rPr>
  </w:style>
  <w:style w:type="character" w:customStyle="1" w:styleId="XMLSampleChar">
    <w:name w:val="XML Sample Char"/>
    <w:basedOn w:val="DefaultParagraphFont"/>
    <w:link w:val="XMLSample"/>
    <w:rsid w:val="00B15F77"/>
    <w:rPr>
      <w:rFonts w:asciiTheme="minorHAnsi" w:eastAsia="Times New Roman" w:hAnsiTheme="minorHAnsi"/>
      <w:lang w:eastAsia="en-US"/>
    </w:rPr>
  </w:style>
  <w:style w:type="paragraph" w:customStyle="1" w:styleId="StyleBlockLabelLeft0">
    <w:name w:val="Style Block Label + Left:  0&quot;"/>
    <w:basedOn w:val="BlockLabel"/>
    <w:rsid w:val="00D726F7"/>
    <w:pPr>
      <w:ind w:left="0"/>
    </w:pPr>
    <w:rPr>
      <w:rFonts w:eastAsia="Times New Roman"/>
      <w:bCs/>
    </w:rPr>
  </w:style>
  <w:style w:type="character" w:customStyle="1" w:styleId="FooterChar">
    <w:name w:val="Footer Char"/>
    <w:basedOn w:val="DefaultParagraphFont"/>
    <w:link w:val="Footer"/>
    <w:uiPriority w:val="99"/>
    <w:rsid w:val="003A770E"/>
    <w:rPr>
      <w:rFonts w:eastAsia="Times New Roman"/>
    </w:rPr>
  </w:style>
  <w:style w:type="character" w:styleId="PlaceholderText">
    <w:name w:val="Placeholder Text"/>
    <w:basedOn w:val="DefaultParagraphFont"/>
    <w:uiPriority w:val="99"/>
    <w:semiHidden/>
    <w:rsid w:val="009E617B"/>
    <w:rPr>
      <w:color w:val="808080"/>
    </w:rPr>
  </w:style>
  <w:style w:type="paragraph" w:customStyle="1" w:styleId="StyleXMLSampleLatinBodyCalibri10ptLeft0">
    <w:name w:val="Style XML Sample + (Latin) +Body (Calibri) 10 pt Left:  0&quot;"/>
    <w:basedOn w:val="XMLSample"/>
    <w:rsid w:val="00B15F77"/>
  </w:style>
  <w:style w:type="paragraph" w:customStyle="1" w:styleId="XMLCode">
    <w:name w:val="XML Code"/>
    <w:basedOn w:val="Normal"/>
    <w:rsid w:val="007D52E2"/>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uppressAutoHyphens/>
      <w:spacing w:before="60" w:after="60"/>
    </w:pPr>
    <w:rPr>
      <w:rFonts w:asciiTheme="minorHAnsi" w:hAnsiTheme="minorHAns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77251">
      <w:bodyDiv w:val="1"/>
      <w:marLeft w:val="0"/>
      <w:marRight w:val="0"/>
      <w:marTop w:val="0"/>
      <w:marBottom w:val="0"/>
      <w:divBdr>
        <w:top w:val="none" w:sz="0" w:space="0" w:color="auto"/>
        <w:left w:val="none" w:sz="0" w:space="0" w:color="auto"/>
        <w:bottom w:val="none" w:sz="0" w:space="0" w:color="auto"/>
        <w:right w:val="none" w:sz="0" w:space="0" w:color="auto"/>
      </w:divBdr>
      <w:divsChild>
        <w:div w:id="283855267">
          <w:marLeft w:val="0"/>
          <w:marRight w:val="0"/>
          <w:marTop w:val="0"/>
          <w:marBottom w:val="0"/>
          <w:divBdr>
            <w:top w:val="none" w:sz="0" w:space="0" w:color="auto"/>
            <w:left w:val="none" w:sz="0" w:space="0" w:color="auto"/>
            <w:bottom w:val="none" w:sz="0" w:space="0" w:color="auto"/>
            <w:right w:val="none" w:sz="0" w:space="0" w:color="auto"/>
          </w:divBdr>
          <w:divsChild>
            <w:div w:id="1418136849">
              <w:marLeft w:val="0"/>
              <w:marRight w:val="0"/>
              <w:marTop w:val="0"/>
              <w:marBottom w:val="0"/>
              <w:divBdr>
                <w:top w:val="none" w:sz="0" w:space="0" w:color="auto"/>
                <w:left w:val="none" w:sz="0" w:space="0" w:color="auto"/>
                <w:bottom w:val="none" w:sz="0" w:space="0" w:color="auto"/>
                <w:right w:val="none" w:sz="0" w:space="0" w:color="auto"/>
              </w:divBdr>
            </w:div>
            <w:div w:id="1652715577">
              <w:marLeft w:val="0"/>
              <w:marRight w:val="0"/>
              <w:marTop w:val="0"/>
              <w:marBottom w:val="0"/>
              <w:divBdr>
                <w:top w:val="none" w:sz="0" w:space="0" w:color="auto"/>
                <w:left w:val="none" w:sz="0" w:space="0" w:color="auto"/>
                <w:bottom w:val="none" w:sz="0" w:space="0" w:color="auto"/>
                <w:right w:val="none" w:sz="0" w:space="0" w:color="auto"/>
              </w:divBdr>
            </w:div>
            <w:div w:id="16830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6580">
      <w:bodyDiv w:val="1"/>
      <w:marLeft w:val="0"/>
      <w:marRight w:val="0"/>
      <w:marTop w:val="0"/>
      <w:marBottom w:val="0"/>
      <w:divBdr>
        <w:top w:val="none" w:sz="0" w:space="0" w:color="auto"/>
        <w:left w:val="none" w:sz="0" w:space="0" w:color="auto"/>
        <w:bottom w:val="none" w:sz="0" w:space="0" w:color="auto"/>
        <w:right w:val="none" w:sz="0" w:space="0" w:color="auto"/>
      </w:divBdr>
      <w:divsChild>
        <w:div w:id="2105179939">
          <w:marLeft w:val="0"/>
          <w:marRight w:val="0"/>
          <w:marTop w:val="0"/>
          <w:marBottom w:val="0"/>
          <w:divBdr>
            <w:top w:val="none" w:sz="0" w:space="0" w:color="auto"/>
            <w:left w:val="none" w:sz="0" w:space="0" w:color="auto"/>
            <w:bottom w:val="none" w:sz="0" w:space="0" w:color="auto"/>
            <w:right w:val="none" w:sz="0" w:space="0" w:color="auto"/>
          </w:divBdr>
          <w:divsChild>
            <w:div w:id="223832505">
              <w:marLeft w:val="0"/>
              <w:marRight w:val="0"/>
              <w:marTop w:val="0"/>
              <w:marBottom w:val="0"/>
              <w:divBdr>
                <w:top w:val="none" w:sz="0" w:space="0" w:color="auto"/>
                <w:left w:val="none" w:sz="0" w:space="0" w:color="auto"/>
                <w:bottom w:val="none" w:sz="0" w:space="0" w:color="auto"/>
                <w:right w:val="none" w:sz="0" w:space="0" w:color="auto"/>
              </w:divBdr>
            </w:div>
            <w:div w:id="810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2654">
      <w:bodyDiv w:val="1"/>
      <w:marLeft w:val="0"/>
      <w:marRight w:val="0"/>
      <w:marTop w:val="0"/>
      <w:marBottom w:val="0"/>
      <w:divBdr>
        <w:top w:val="none" w:sz="0" w:space="0" w:color="auto"/>
        <w:left w:val="none" w:sz="0" w:space="0" w:color="auto"/>
        <w:bottom w:val="none" w:sz="0" w:space="0" w:color="auto"/>
        <w:right w:val="none" w:sz="0" w:space="0" w:color="auto"/>
      </w:divBdr>
      <w:divsChild>
        <w:div w:id="1167746542">
          <w:marLeft w:val="0"/>
          <w:marRight w:val="0"/>
          <w:marTop w:val="0"/>
          <w:marBottom w:val="0"/>
          <w:divBdr>
            <w:top w:val="none" w:sz="0" w:space="0" w:color="auto"/>
            <w:left w:val="none" w:sz="0" w:space="0" w:color="auto"/>
            <w:bottom w:val="none" w:sz="0" w:space="0" w:color="auto"/>
            <w:right w:val="none" w:sz="0" w:space="0" w:color="auto"/>
          </w:divBdr>
          <w:divsChild>
            <w:div w:id="1322583973">
              <w:marLeft w:val="0"/>
              <w:marRight w:val="0"/>
              <w:marTop w:val="0"/>
              <w:marBottom w:val="0"/>
              <w:divBdr>
                <w:top w:val="none" w:sz="0" w:space="0" w:color="auto"/>
                <w:left w:val="none" w:sz="0" w:space="0" w:color="auto"/>
                <w:bottom w:val="none" w:sz="0" w:space="0" w:color="auto"/>
                <w:right w:val="none" w:sz="0" w:space="0" w:color="auto"/>
              </w:divBdr>
            </w:div>
            <w:div w:id="1649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4762">
      <w:bodyDiv w:val="1"/>
      <w:marLeft w:val="0"/>
      <w:marRight w:val="0"/>
      <w:marTop w:val="0"/>
      <w:marBottom w:val="0"/>
      <w:divBdr>
        <w:top w:val="none" w:sz="0" w:space="0" w:color="auto"/>
        <w:left w:val="none" w:sz="0" w:space="0" w:color="auto"/>
        <w:bottom w:val="none" w:sz="0" w:space="0" w:color="auto"/>
        <w:right w:val="none" w:sz="0" w:space="0" w:color="auto"/>
      </w:divBdr>
      <w:divsChild>
        <w:div w:id="982782234">
          <w:marLeft w:val="0"/>
          <w:marRight w:val="0"/>
          <w:marTop w:val="0"/>
          <w:marBottom w:val="0"/>
          <w:divBdr>
            <w:top w:val="none" w:sz="0" w:space="0" w:color="auto"/>
            <w:left w:val="none" w:sz="0" w:space="0" w:color="auto"/>
            <w:bottom w:val="none" w:sz="0" w:space="0" w:color="auto"/>
            <w:right w:val="none" w:sz="0" w:space="0" w:color="auto"/>
          </w:divBdr>
          <w:divsChild>
            <w:div w:id="7663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7194">
      <w:bodyDiv w:val="1"/>
      <w:marLeft w:val="0"/>
      <w:marRight w:val="0"/>
      <w:marTop w:val="0"/>
      <w:marBottom w:val="0"/>
      <w:divBdr>
        <w:top w:val="none" w:sz="0" w:space="0" w:color="auto"/>
        <w:left w:val="none" w:sz="0" w:space="0" w:color="auto"/>
        <w:bottom w:val="none" w:sz="0" w:space="0" w:color="auto"/>
        <w:right w:val="none" w:sz="0" w:space="0" w:color="auto"/>
      </w:divBdr>
      <w:divsChild>
        <w:div w:id="193887715">
          <w:marLeft w:val="0"/>
          <w:marRight w:val="0"/>
          <w:marTop w:val="0"/>
          <w:marBottom w:val="0"/>
          <w:divBdr>
            <w:top w:val="none" w:sz="0" w:space="0" w:color="auto"/>
            <w:left w:val="none" w:sz="0" w:space="0" w:color="auto"/>
            <w:bottom w:val="none" w:sz="0" w:space="0" w:color="auto"/>
            <w:right w:val="none" w:sz="0" w:space="0" w:color="auto"/>
          </w:divBdr>
          <w:divsChild>
            <w:div w:id="431978416">
              <w:marLeft w:val="0"/>
              <w:marRight w:val="0"/>
              <w:marTop w:val="0"/>
              <w:marBottom w:val="0"/>
              <w:divBdr>
                <w:top w:val="none" w:sz="0" w:space="0" w:color="auto"/>
                <w:left w:val="none" w:sz="0" w:space="0" w:color="auto"/>
                <w:bottom w:val="none" w:sz="0" w:space="0" w:color="auto"/>
                <w:right w:val="none" w:sz="0" w:space="0" w:color="auto"/>
              </w:divBdr>
            </w:div>
            <w:div w:id="10094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1105">
      <w:bodyDiv w:val="1"/>
      <w:marLeft w:val="0"/>
      <w:marRight w:val="0"/>
      <w:marTop w:val="0"/>
      <w:marBottom w:val="0"/>
      <w:divBdr>
        <w:top w:val="none" w:sz="0" w:space="0" w:color="auto"/>
        <w:left w:val="none" w:sz="0" w:space="0" w:color="auto"/>
        <w:bottom w:val="none" w:sz="0" w:space="0" w:color="auto"/>
        <w:right w:val="none" w:sz="0" w:space="0" w:color="auto"/>
      </w:divBdr>
      <w:divsChild>
        <w:div w:id="1099373971">
          <w:marLeft w:val="0"/>
          <w:marRight w:val="0"/>
          <w:marTop w:val="0"/>
          <w:marBottom w:val="0"/>
          <w:divBdr>
            <w:top w:val="none" w:sz="0" w:space="0" w:color="auto"/>
            <w:left w:val="none" w:sz="0" w:space="0" w:color="auto"/>
            <w:bottom w:val="none" w:sz="0" w:space="0" w:color="auto"/>
            <w:right w:val="none" w:sz="0" w:space="0" w:color="auto"/>
          </w:divBdr>
          <w:divsChild>
            <w:div w:id="642926585">
              <w:marLeft w:val="0"/>
              <w:marRight w:val="0"/>
              <w:marTop w:val="0"/>
              <w:marBottom w:val="0"/>
              <w:divBdr>
                <w:top w:val="none" w:sz="0" w:space="0" w:color="auto"/>
                <w:left w:val="none" w:sz="0" w:space="0" w:color="auto"/>
                <w:bottom w:val="none" w:sz="0" w:space="0" w:color="auto"/>
                <w:right w:val="none" w:sz="0" w:space="0" w:color="auto"/>
              </w:divBdr>
            </w:div>
            <w:div w:id="18767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114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44">
          <w:marLeft w:val="0"/>
          <w:marRight w:val="0"/>
          <w:marTop w:val="0"/>
          <w:marBottom w:val="0"/>
          <w:divBdr>
            <w:top w:val="none" w:sz="0" w:space="0" w:color="auto"/>
            <w:left w:val="none" w:sz="0" w:space="0" w:color="auto"/>
            <w:bottom w:val="none" w:sz="0" w:space="0" w:color="auto"/>
            <w:right w:val="none" w:sz="0" w:space="0" w:color="auto"/>
          </w:divBdr>
          <w:divsChild>
            <w:div w:id="118841256">
              <w:marLeft w:val="0"/>
              <w:marRight w:val="0"/>
              <w:marTop w:val="0"/>
              <w:marBottom w:val="0"/>
              <w:divBdr>
                <w:top w:val="none" w:sz="0" w:space="0" w:color="auto"/>
                <w:left w:val="none" w:sz="0" w:space="0" w:color="auto"/>
                <w:bottom w:val="none" w:sz="0" w:space="0" w:color="auto"/>
                <w:right w:val="none" w:sz="0" w:space="0" w:color="auto"/>
              </w:divBdr>
            </w:div>
            <w:div w:id="1366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4157">
      <w:bodyDiv w:val="1"/>
      <w:marLeft w:val="0"/>
      <w:marRight w:val="0"/>
      <w:marTop w:val="0"/>
      <w:marBottom w:val="0"/>
      <w:divBdr>
        <w:top w:val="none" w:sz="0" w:space="0" w:color="auto"/>
        <w:left w:val="none" w:sz="0" w:space="0" w:color="auto"/>
        <w:bottom w:val="none" w:sz="0" w:space="0" w:color="auto"/>
        <w:right w:val="none" w:sz="0" w:space="0" w:color="auto"/>
      </w:divBdr>
      <w:divsChild>
        <w:div w:id="813261228">
          <w:marLeft w:val="0"/>
          <w:marRight w:val="0"/>
          <w:marTop w:val="0"/>
          <w:marBottom w:val="0"/>
          <w:divBdr>
            <w:top w:val="none" w:sz="0" w:space="0" w:color="auto"/>
            <w:left w:val="none" w:sz="0" w:space="0" w:color="auto"/>
            <w:bottom w:val="none" w:sz="0" w:space="0" w:color="auto"/>
            <w:right w:val="none" w:sz="0" w:space="0" w:color="auto"/>
          </w:divBdr>
          <w:divsChild>
            <w:div w:id="803544411">
              <w:marLeft w:val="0"/>
              <w:marRight w:val="0"/>
              <w:marTop w:val="0"/>
              <w:marBottom w:val="0"/>
              <w:divBdr>
                <w:top w:val="none" w:sz="0" w:space="0" w:color="auto"/>
                <w:left w:val="none" w:sz="0" w:space="0" w:color="auto"/>
                <w:bottom w:val="none" w:sz="0" w:space="0" w:color="auto"/>
                <w:right w:val="none" w:sz="0" w:space="0" w:color="auto"/>
              </w:divBdr>
            </w:div>
            <w:div w:id="9415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2372">
      <w:bodyDiv w:val="1"/>
      <w:marLeft w:val="0"/>
      <w:marRight w:val="0"/>
      <w:marTop w:val="0"/>
      <w:marBottom w:val="0"/>
      <w:divBdr>
        <w:top w:val="none" w:sz="0" w:space="0" w:color="auto"/>
        <w:left w:val="none" w:sz="0" w:space="0" w:color="auto"/>
        <w:bottom w:val="none" w:sz="0" w:space="0" w:color="auto"/>
        <w:right w:val="none" w:sz="0" w:space="0" w:color="auto"/>
      </w:divBdr>
      <w:divsChild>
        <w:div w:id="135611701">
          <w:marLeft w:val="0"/>
          <w:marRight w:val="0"/>
          <w:marTop w:val="0"/>
          <w:marBottom w:val="0"/>
          <w:divBdr>
            <w:top w:val="none" w:sz="0" w:space="0" w:color="auto"/>
            <w:left w:val="none" w:sz="0" w:space="0" w:color="auto"/>
            <w:bottom w:val="none" w:sz="0" w:space="0" w:color="auto"/>
            <w:right w:val="none" w:sz="0" w:space="0" w:color="auto"/>
          </w:divBdr>
          <w:divsChild>
            <w:div w:id="3040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7920">
      <w:bodyDiv w:val="1"/>
      <w:marLeft w:val="0"/>
      <w:marRight w:val="0"/>
      <w:marTop w:val="0"/>
      <w:marBottom w:val="0"/>
      <w:divBdr>
        <w:top w:val="none" w:sz="0" w:space="0" w:color="auto"/>
        <w:left w:val="none" w:sz="0" w:space="0" w:color="auto"/>
        <w:bottom w:val="none" w:sz="0" w:space="0" w:color="auto"/>
        <w:right w:val="none" w:sz="0" w:space="0" w:color="auto"/>
      </w:divBdr>
      <w:divsChild>
        <w:div w:id="721054351">
          <w:marLeft w:val="0"/>
          <w:marRight w:val="0"/>
          <w:marTop w:val="0"/>
          <w:marBottom w:val="0"/>
          <w:divBdr>
            <w:top w:val="none" w:sz="0" w:space="0" w:color="auto"/>
            <w:left w:val="none" w:sz="0" w:space="0" w:color="auto"/>
            <w:bottom w:val="none" w:sz="0" w:space="0" w:color="auto"/>
            <w:right w:val="none" w:sz="0" w:space="0" w:color="auto"/>
          </w:divBdr>
          <w:divsChild>
            <w:div w:id="16709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422">
      <w:bodyDiv w:val="1"/>
      <w:marLeft w:val="0"/>
      <w:marRight w:val="0"/>
      <w:marTop w:val="0"/>
      <w:marBottom w:val="0"/>
      <w:divBdr>
        <w:top w:val="none" w:sz="0" w:space="0" w:color="auto"/>
        <w:left w:val="none" w:sz="0" w:space="0" w:color="auto"/>
        <w:bottom w:val="none" w:sz="0" w:space="0" w:color="auto"/>
        <w:right w:val="none" w:sz="0" w:space="0" w:color="auto"/>
      </w:divBdr>
      <w:divsChild>
        <w:div w:id="661392706">
          <w:marLeft w:val="0"/>
          <w:marRight w:val="0"/>
          <w:marTop w:val="0"/>
          <w:marBottom w:val="0"/>
          <w:divBdr>
            <w:top w:val="none" w:sz="0" w:space="0" w:color="auto"/>
            <w:left w:val="none" w:sz="0" w:space="0" w:color="auto"/>
            <w:bottom w:val="none" w:sz="0" w:space="0" w:color="auto"/>
            <w:right w:val="none" w:sz="0" w:space="0" w:color="auto"/>
          </w:divBdr>
          <w:divsChild>
            <w:div w:id="14701021">
              <w:marLeft w:val="0"/>
              <w:marRight w:val="0"/>
              <w:marTop w:val="0"/>
              <w:marBottom w:val="0"/>
              <w:divBdr>
                <w:top w:val="none" w:sz="0" w:space="0" w:color="auto"/>
                <w:left w:val="none" w:sz="0" w:space="0" w:color="auto"/>
                <w:bottom w:val="none" w:sz="0" w:space="0" w:color="auto"/>
                <w:right w:val="none" w:sz="0" w:space="0" w:color="auto"/>
              </w:divBdr>
            </w:div>
            <w:div w:id="387534747">
              <w:marLeft w:val="0"/>
              <w:marRight w:val="0"/>
              <w:marTop w:val="0"/>
              <w:marBottom w:val="0"/>
              <w:divBdr>
                <w:top w:val="none" w:sz="0" w:space="0" w:color="auto"/>
                <w:left w:val="none" w:sz="0" w:space="0" w:color="auto"/>
                <w:bottom w:val="none" w:sz="0" w:space="0" w:color="auto"/>
                <w:right w:val="none" w:sz="0" w:space="0" w:color="auto"/>
              </w:divBdr>
            </w:div>
            <w:div w:id="481967781">
              <w:marLeft w:val="0"/>
              <w:marRight w:val="0"/>
              <w:marTop w:val="0"/>
              <w:marBottom w:val="0"/>
              <w:divBdr>
                <w:top w:val="none" w:sz="0" w:space="0" w:color="auto"/>
                <w:left w:val="none" w:sz="0" w:space="0" w:color="auto"/>
                <w:bottom w:val="none" w:sz="0" w:space="0" w:color="auto"/>
                <w:right w:val="none" w:sz="0" w:space="0" w:color="auto"/>
              </w:divBdr>
            </w:div>
            <w:div w:id="894926370">
              <w:marLeft w:val="0"/>
              <w:marRight w:val="0"/>
              <w:marTop w:val="0"/>
              <w:marBottom w:val="0"/>
              <w:divBdr>
                <w:top w:val="none" w:sz="0" w:space="0" w:color="auto"/>
                <w:left w:val="none" w:sz="0" w:space="0" w:color="auto"/>
                <w:bottom w:val="none" w:sz="0" w:space="0" w:color="auto"/>
                <w:right w:val="none" w:sz="0" w:space="0" w:color="auto"/>
              </w:divBdr>
            </w:div>
            <w:div w:id="1292442963">
              <w:marLeft w:val="0"/>
              <w:marRight w:val="0"/>
              <w:marTop w:val="0"/>
              <w:marBottom w:val="0"/>
              <w:divBdr>
                <w:top w:val="none" w:sz="0" w:space="0" w:color="auto"/>
                <w:left w:val="none" w:sz="0" w:space="0" w:color="auto"/>
                <w:bottom w:val="none" w:sz="0" w:space="0" w:color="auto"/>
                <w:right w:val="none" w:sz="0" w:space="0" w:color="auto"/>
              </w:divBdr>
            </w:div>
            <w:div w:id="14091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455">
      <w:bodyDiv w:val="1"/>
      <w:marLeft w:val="0"/>
      <w:marRight w:val="0"/>
      <w:marTop w:val="0"/>
      <w:marBottom w:val="0"/>
      <w:divBdr>
        <w:top w:val="none" w:sz="0" w:space="0" w:color="auto"/>
        <w:left w:val="none" w:sz="0" w:space="0" w:color="auto"/>
        <w:bottom w:val="none" w:sz="0" w:space="0" w:color="auto"/>
        <w:right w:val="none" w:sz="0" w:space="0" w:color="auto"/>
      </w:divBdr>
      <w:divsChild>
        <w:div w:id="850026714">
          <w:marLeft w:val="0"/>
          <w:marRight w:val="0"/>
          <w:marTop w:val="0"/>
          <w:marBottom w:val="0"/>
          <w:divBdr>
            <w:top w:val="none" w:sz="0" w:space="0" w:color="auto"/>
            <w:left w:val="none" w:sz="0" w:space="0" w:color="auto"/>
            <w:bottom w:val="none" w:sz="0" w:space="0" w:color="auto"/>
            <w:right w:val="none" w:sz="0" w:space="0" w:color="auto"/>
          </w:divBdr>
          <w:divsChild>
            <w:div w:id="530731188">
              <w:marLeft w:val="0"/>
              <w:marRight w:val="0"/>
              <w:marTop w:val="0"/>
              <w:marBottom w:val="0"/>
              <w:divBdr>
                <w:top w:val="none" w:sz="0" w:space="0" w:color="auto"/>
                <w:left w:val="none" w:sz="0" w:space="0" w:color="auto"/>
                <w:bottom w:val="none" w:sz="0" w:space="0" w:color="auto"/>
                <w:right w:val="none" w:sz="0" w:space="0" w:color="auto"/>
              </w:divBdr>
            </w:div>
            <w:div w:id="16894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340">
      <w:bodyDiv w:val="1"/>
      <w:marLeft w:val="0"/>
      <w:marRight w:val="0"/>
      <w:marTop w:val="0"/>
      <w:marBottom w:val="0"/>
      <w:divBdr>
        <w:top w:val="none" w:sz="0" w:space="0" w:color="auto"/>
        <w:left w:val="none" w:sz="0" w:space="0" w:color="auto"/>
        <w:bottom w:val="none" w:sz="0" w:space="0" w:color="auto"/>
        <w:right w:val="none" w:sz="0" w:space="0" w:color="auto"/>
      </w:divBdr>
      <w:divsChild>
        <w:div w:id="385571180">
          <w:marLeft w:val="0"/>
          <w:marRight w:val="0"/>
          <w:marTop w:val="0"/>
          <w:marBottom w:val="0"/>
          <w:divBdr>
            <w:top w:val="none" w:sz="0" w:space="0" w:color="auto"/>
            <w:left w:val="none" w:sz="0" w:space="0" w:color="auto"/>
            <w:bottom w:val="none" w:sz="0" w:space="0" w:color="auto"/>
            <w:right w:val="none" w:sz="0" w:space="0" w:color="auto"/>
          </w:divBdr>
          <w:divsChild>
            <w:div w:id="944536151">
              <w:marLeft w:val="0"/>
              <w:marRight w:val="0"/>
              <w:marTop w:val="0"/>
              <w:marBottom w:val="0"/>
              <w:divBdr>
                <w:top w:val="none" w:sz="0" w:space="0" w:color="auto"/>
                <w:left w:val="none" w:sz="0" w:space="0" w:color="auto"/>
                <w:bottom w:val="none" w:sz="0" w:space="0" w:color="auto"/>
                <w:right w:val="none" w:sz="0" w:space="0" w:color="auto"/>
              </w:divBdr>
              <w:divsChild>
                <w:div w:id="1237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2764">
      <w:bodyDiv w:val="1"/>
      <w:marLeft w:val="0"/>
      <w:marRight w:val="0"/>
      <w:marTop w:val="0"/>
      <w:marBottom w:val="0"/>
      <w:divBdr>
        <w:top w:val="none" w:sz="0" w:space="0" w:color="auto"/>
        <w:left w:val="none" w:sz="0" w:space="0" w:color="auto"/>
        <w:bottom w:val="none" w:sz="0" w:space="0" w:color="auto"/>
        <w:right w:val="none" w:sz="0" w:space="0" w:color="auto"/>
      </w:divBdr>
      <w:divsChild>
        <w:div w:id="2065908782">
          <w:marLeft w:val="0"/>
          <w:marRight w:val="0"/>
          <w:marTop w:val="0"/>
          <w:marBottom w:val="0"/>
          <w:divBdr>
            <w:top w:val="none" w:sz="0" w:space="0" w:color="auto"/>
            <w:left w:val="none" w:sz="0" w:space="0" w:color="auto"/>
            <w:bottom w:val="none" w:sz="0" w:space="0" w:color="auto"/>
            <w:right w:val="none" w:sz="0" w:space="0" w:color="auto"/>
          </w:divBdr>
          <w:divsChild>
            <w:div w:id="18546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3857">
      <w:bodyDiv w:val="1"/>
      <w:marLeft w:val="0"/>
      <w:marRight w:val="0"/>
      <w:marTop w:val="0"/>
      <w:marBottom w:val="0"/>
      <w:divBdr>
        <w:top w:val="none" w:sz="0" w:space="0" w:color="auto"/>
        <w:left w:val="none" w:sz="0" w:space="0" w:color="auto"/>
        <w:bottom w:val="none" w:sz="0" w:space="0" w:color="auto"/>
        <w:right w:val="none" w:sz="0" w:space="0" w:color="auto"/>
      </w:divBdr>
      <w:divsChild>
        <w:div w:id="585190713">
          <w:marLeft w:val="0"/>
          <w:marRight w:val="0"/>
          <w:marTop w:val="0"/>
          <w:marBottom w:val="0"/>
          <w:divBdr>
            <w:top w:val="none" w:sz="0" w:space="0" w:color="auto"/>
            <w:left w:val="none" w:sz="0" w:space="0" w:color="auto"/>
            <w:bottom w:val="none" w:sz="0" w:space="0" w:color="auto"/>
            <w:right w:val="none" w:sz="0" w:space="0" w:color="auto"/>
          </w:divBdr>
          <w:divsChild>
            <w:div w:id="1474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887">
      <w:bodyDiv w:val="1"/>
      <w:marLeft w:val="0"/>
      <w:marRight w:val="0"/>
      <w:marTop w:val="0"/>
      <w:marBottom w:val="0"/>
      <w:divBdr>
        <w:top w:val="none" w:sz="0" w:space="0" w:color="auto"/>
        <w:left w:val="none" w:sz="0" w:space="0" w:color="auto"/>
        <w:bottom w:val="none" w:sz="0" w:space="0" w:color="auto"/>
        <w:right w:val="none" w:sz="0" w:space="0" w:color="auto"/>
      </w:divBdr>
      <w:divsChild>
        <w:div w:id="79763832">
          <w:marLeft w:val="0"/>
          <w:marRight w:val="0"/>
          <w:marTop w:val="0"/>
          <w:marBottom w:val="0"/>
          <w:divBdr>
            <w:top w:val="none" w:sz="0" w:space="0" w:color="auto"/>
            <w:left w:val="none" w:sz="0" w:space="0" w:color="auto"/>
            <w:bottom w:val="none" w:sz="0" w:space="0" w:color="auto"/>
            <w:right w:val="none" w:sz="0" w:space="0" w:color="auto"/>
          </w:divBdr>
          <w:divsChild>
            <w:div w:id="19321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3398">
      <w:bodyDiv w:val="1"/>
      <w:marLeft w:val="0"/>
      <w:marRight w:val="0"/>
      <w:marTop w:val="0"/>
      <w:marBottom w:val="0"/>
      <w:divBdr>
        <w:top w:val="none" w:sz="0" w:space="0" w:color="auto"/>
        <w:left w:val="none" w:sz="0" w:space="0" w:color="auto"/>
        <w:bottom w:val="none" w:sz="0" w:space="0" w:color="auto"/>
        <w:right w:val="none" w:sz="0" w:space="0" w:color="auto"/>
      </w:divBdr>
      <w:divsChild>
        <w:div w:id="1141460001">
          <w:marLeft w:val="0"/>
          <w:marRight w:val="0"/>
          <w:marTop w:val="0"/>
          <w:marBottom w:val="0"/>
          <w:divBdr>
            <w:top w:val="none" w:sz="0" w:space="0" w:color="auto"/>
            <w:left w:val="none" w:sz="0" w:space="0" w:color="auto"/>
            <w:bottom w:val="none" w:sz="0" w:space="0" w:color="auto"/>
            <w:right w:val="none" w:sz="0" w:space="0" w:color="auto"/>
          </w:divBdr>
          <w:divsChild>
            <w:div w:id="3001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6432">
      <w:bodyDiv w:val="1"/>
      <w:marLeft w:val="0"/>
      <w:marRight w:val="0"/>
      <w:marTop w:val="0"/>
      <w:marBottom w:val="0"/>
      <w:divBdr>
        <w:top w:val="none" w:sz="0" w:space="0" w:color="auto"/>
        <w:left w:val="none" w:sz="0" w:space="0" w:color="auto"/>
        <w:bottom w:val="none" w:sz="0" w:space="0" w:color="auto"/>
        <w:right w:val="none" w:sz="0" w:space="0" w:color="auto"/>
      </w:divBdr>
      <w:divsChild>
        <w:div w:id="1690254475">
          <w:marLeft w:val="0"/>
          <w:marRight w:val="0"/>
          <w:marTop w:val="0"/>
          <w:marBottom w:val="0"/>
          <w:divBdr>
            <w:top w:val="none" w:sz="0" w:space="0" w:color="auto"/>
            <w:left w:val="none" w:sz="0" w:space="0" w:color="auto"/>
            <w:bottom w:val="none" w:sz="0" w:space="0" w:color="auto"/>
            <w:right w:val="none" w:sz="0" w:space="0" w:color="auto"/>
          </w:divBdr>
          <w:divsChild>
            <w:div w:id="986981131">
              <w:marLeft w:val="0"/>
              <w:marRight w:val="0"/>
              <w:marTop w:val="0"/>
              <w:marBottom w:val="0"/>
              <w:divBdr>
                <w:top w:val="none" w:sz="0" w:space="0" w:color="auto"/>
                <w:left w:val="none" w:sz="0" w:space="0" w:color="auto"/>
                <w:bottom w:val="none" w:sz="0" w:space="0" w:color="auto"/>
                <w:right w:val="none" w:sz="0" w:space="0" w:color="auto"/>
              </w:divBdr>
            </w:div>
            <w:div w:id="1548099939">
              <w:marLeft w:val="0"/>
              <w:marRight w:val="0"/>
              <w:marTop w:val="0"/>
              <w:marBottom w:val="0"/>
              <w:divBdr>
                <w:top w:val="none" w:sz="0" w:space="0" w:color="auto"/>
                <w:left w:val="none" w:sz="0" w:space="0" w:color="auto"/>
                <w:bottom w:val="none" w:sz="0" w:space="0" w:color="auto"/>
                <w:right w:val="none" w:sz="0" w:space="0" w:color="auto"/>
              </w:divBdr>
            </w:div>
            <w:div w:id="19007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4916">
      <w:bodyDiv w:val="1"/>
      <w:marLeft w:val="0"/>
      <w:marRight w:val="0"/>
      <w:marTop w:val="0"/>
      <w:marBottom w:val="0"/>
      <w:divBdr>
        <w:top w:val="none" w:sz="0" w:space="0" w:color="auto"/>
        <w:left w:val="none" w:sz="0" w:space="0" w:color="auto"/>
        <w:bottom w:val="none" w:sz="0" w:space="0" w:color="auto"/>
        <w:right w:val="none" w:sz="0" w:space="0" w:color="auto"/>
      </w:divBdr>
      <w:divsChild>
        <w:div w:id="709231210">
          <w:marLeft w:val="0"/>
          <w:marRight w:val="0"/>
          <w:marTop w:val="0"/>
          <w:marBottom w:val="0"/>
          <w:divBdr>
            <w:top w:val="none" w:sz="0" w:space="0" w:color="auto"/>
            <w:left w:val="none" w:sz="0" w:space="0" w:color="auto"/>
            <w:bottom w:val="none" w:sz="0" w:space="0" w:color="auto"/>
            <w:right w:val="none" w:sz="0" w:space="0" w:color="auto"/>
          </w:divBdr>
          <w:divsChild>
            <w:div w:id="15720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9568">
      <w:bodyDiv w:val="1"/>
      <w:marLeft w:val="0"/>
      <w:marRight w:val="0"/>
      <w:marTop w:val="0"/>
      <w:marBottom w:val="0"/>
      <w:divBdr>
        <w:top w:val="none" w:sz="0" w:space="0" w:color="auto"/>
        <w:left w:val="none" w:sz="0" w:space="0" w:color="auto"/>
        <w:bottom w:val="none" w:sz="0" w:space="0" w:color="auto"/>
        <w:right w:val="none" w:sz="0" w:space="0" w:color="auto"/>
      </w:divBdr>
      <w:divsChild>
        <w:div w:id="1372145497">
          <w:marLeft w:val="0"/>
          <w:marRight w:val="0"/>
          <w:marTop w:val="0"/>
          <w:marBottom w:val="0"/>
          <w:divBdr>
            <w:top w:val="none" w:sz="0" w:space="0" w:color="auto"/>
            <w:left w:val="none" w:sz="0" w:space="0" w:color="auto"/>
            <w:bottom w:val="none" w:sz="0" w:space="0" w:color="auto"/>
            <w:right w:val="none" w:sz="0" w:space="0" w:color="auto"/>
          </w:divBdr>
        </w:div>
      </w:divsChild>
    </w:div>
    <w:div w:id="878787013">
      <w:bodyDiv w:val="1"/>
      <w:marLeft w:val="0"/>
      <w:marRight w:val="0"/>
      <w:marTop w:val="0"/>
      <w:marBottom w:val="0"/>
      <w:divBdr>
        <w:top w:val="none" w:sz="0" w:space="0" w:color="auto"/>
        <w:left w:val="none" w:sz="0" w:space="0" w:color="auto"/>
        <w:bottom w:val="none" w:sz="0" w:space="0" w:color="auto"/>
        <w:right w:val="none" w:sz="0" w:space="0" w:color="auto"/>
      </w:divBdr>
      <w:divsChild>
        <w:div w:id="1815290260">
          <w:marLeft w:val="0"/>
          <w:marRight w:val="0"/>
          <w:marTop w:val="0"/>
          <w:marBottom w:val="0"/>
          <w:divBdr>
            <w:top w:val="none" w:sz="0" w:space="0" w:color="auto"/>
            <w:left w:val="none" w:sz="0" w:space="0" w:color="auto"/>
            <w:bottom w:val="none" w:sz="0" w:space="0" w:color="auto"/>
            <w:right w:val="none" w:sz="0" w:space="0" w:color="auto"/>
          </w:divBdr>
        </w:div>
      </w:divsChild>
    </w:div>
    <w:div w:id="892043003">
      <w:bodyDiv w:val="1"/>
      <w:marLeft w:val="0"/>
      <w:marRight w:val="0"/>
      <w:marTop w:val="0"/>
      <w:marBottom w:val="0"/>
      <w:divBdr>
        <w:top w:val="none" w:sz="0" w:space="0" w:color="auto"/>
        <w:left w:val="none" w:sz="0" w:space="0" w:color="auto"/>
        <w:bottom w:val="none" w:sz="0" w:space="0" w:color="auto"/>
        <w:right w:val="none" w:sz="0" w:space="0" w:color="auto"/>
      </w:divBdr>
      <w:divsChild>
        <w:div w:id="1883832998">
          <w:marLeft w:val="0"/>
          <w:marRight w:val="0"/>
          <w:marTop w:val="0"/>
          <w:marBottom w:val="0"/>
          <w:divBdr>
            <w:top w:val="none" w:sz="0" w:space="0" w:color="auto"/>
            <w:left w:val="none" w:sz="0" w:space="0" w:color="auto"/>
            <w:bottom w:val="none" w:sz="0" w:space="0" w:color="auto"/>
            <w:right w:val="none" w:sz="0" w:space="0" w:color="auto"/>
          </w:divBdr>
          <w:divsChild>
            <w:div w:id="1718889942">
              <w:marLeft w:val="0"/>
              <w:marRight w:val="0"/>
              <w:marTop w:val="0"/>
              <w:marBottom w:val="0"/>
              <w:divBdr>
                <w:top w:val="none" w:sz="0" w:space="0" w:color="auto"/>
                <w:left w:val="none" w:sz="0" w:space="0" w:color="auto"/>
                <w:bottom w:val="none" w:sz="0" w:space="0" w:color="auto"/>
                <w:right w:val="none" w:sz="0" w:space="0" w:color="auto"/>
              </w:divBdr>
            </w:div>
            <w:div w:id="20630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8242">
      <w:bodyDiv w:val="1"/>
      <w:marLeft w:val="0"/>
      <w:marRight w:val="0"/>
      <w:marTop w:val="0"/>
      <w:marBottom w:val="0"/>
      <w:divBdr>
        <w:top w:val="none" w:sz="0" w:space="0" w:color="auto"/>
        <w:left w:val="none" w:sz="0" w:space="0" w:color="auto"/>
        <w:bottom w:val="none" w:sz="0" w:space="0" w:color="auto"/>
        <w:right w:val="none" w:sz="0" w:space="0" w:color="auto"/>
      </w:divBdr>
      <w:divsChild>
        <w:div w:id="303202131">
          <w:marLeft w:val="0"/>
          <w:marRight w:val="0"/>
          <w:marTop w:val="0"/>
          <w:marBottom w:val="0"/>
          <w:divBdr>
            <w:top w:val="none" w:sz="0" w:space="0" w:color="auto"/>
            <w:left w:val="none" w:sz="0" w:space="0" w:color="auto"/>
            <w:bottom w:val="none" w:sz="0" w:space="0" w:color="auto"/>
            <w:right w:val="none" w:sz="0" w:space="0" w:color="auto"/>
          </w:divBdr>
          <w:divsChild>
            <w:div w:id="20397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2200">
      <w:bodyDiv w:val="1"/>
      <w:marLeft w:val="0"/>
      <w:marRight w:val="0"/>
      <w:marTop w:val="0"/>
      <w:marBottom w:val="0"/>
      <w:divBdr>
        <w:top w:val="none" w:sz="0" w:space="0" w:color="auto"/>
        <w:left w:val="none" w:sz="0" w:space="0" w:color="auto"/>
        <w:bottom w:val="none" w:sz="0" w:space="0" w:color="auto"/>
        <w:right w:val="none" w:sz="0" w:space="0" w:color="auto"/>
      </w:divBdr>
      <w:divsChild>
        <w:div w:id="1948610459">
          <w:marLeft w:val="0"/>
          <w:marRight w:val="0"/>
          <w:marTop w:val="0"/>
          <w:marBottom w:val="0"/>
          <w:divBdr>
            <w:top w:val="none" w:sz="0" w:space="0" w:color="auto"/>
            <w:left w:val="none" w:sz="0" w:space="0" w:color="auto"/>
            <w:bottom w:val="none" w:sz="0" w:space="0" w:color="auto"/>
            <w:right w:val="none" w:sz="0" w:space="0" w:color="auto"/>
          </w:divBdr>
          <w:divsChild>
            <w:div w:id="1485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752">
      <w:bodyDiv w:val="1"/>
      <w:marLeft w:val="0"/>
      <w:marRight w:val="0"/>
      <w:marTop w:val="0"/>
      <w:marBottom w:val="0"/>
      <w:divBdr>
        <w:top w:val="none" w:sz="0" w:space="0" w:color="auto"/>
        <w:left w:val="none" w:sz="0" w:space="0" w:color="auto"/>
        <w:bottom w:val="none" w:sz="0" w:space="0" w:color="auto"/>
        <w:right w:val="none" w:sz="0" w:space="0" w:color="auto"/>
      </w:divBdr>
      <w:divsChild>
        <w:div w:id="1184519496">
          <w:marLeft w:val="0"/>
          <w:marRight w:val="0"/>
          <w:marTop w:val="0"/>
          <w:marBottom w:val="0"/>
          <w:divBdr>
            <w:top w:val="none" w:sz="0" w:space="0" w:color="auto"/>
            <w:left w:val="none" w:sz="0" w:space="0" w:color="auto"/>
            <w:bottom w:val="none" w:sz="0" w:space="0" w:color="auto"/>
            <w:right w:val="none" w:sz="0" w:space="0" w:color="auto"/>
          </w:divBdr>
          <w:divsChild>
            <w:div w:id="2144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2463">
      <w:bodyDiv w:val="1"/>
      <w:marLeft w:val="0"/>
      <w:marRight w:val="0"/>
      <w:marTop w:val="0"/>
      <w:marBottom w:val="0"/>
      <w:divBdr>
        <w:top w:val="none" w:sz="0" w:space="0" w:color="auto"/>
        <w:left w:val="none" w:sz="0" w:space="0" w:color="auto"/>
        <w:bottom w:val="none" w:sz="0" w:space="0" w:color="auto"/>
        <w:right w:val="none" w:sz="0" w:space="0" w:color="auto"/>
      </w:divBdr>
      <w:divsChild>
        <w:div w:id="1882204912">
          <w:marLeft w:val="0"/>
          <w:marRight w:val="0"/>
          <w:marTop w:val="0"/>
          <w:marBottom w:val="0"/>
          <w:divBdr>
            <w:top w:val="none" w:sz="0" w:space="0" w:color="auto"/>
            <w:left w:val="none" w:sz="0" w:space="0" w:color="auto"/>
            <w:bottom w:val="none" w:sz="0" w:space="0" w:color="auto"/>
            <w:right w:val="none" w:sz="0" w:space="0" w:color="auto"/>
          </w:divBdr>
          <w:divsChild>
            <w:div w:id="20035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225">
      <w:bodyDiv w:val="1"/>
      <w:marLeft w:val="0"/>
      <w:marRight w:val="0"/>
      <w:marTop w:val="0"/>
      <w:marBottom w:val="0"/>
      <w:divBdr>
        <w:top w:val="none" w:sz="0" w:space="0" w:color="auto"/>
        <w:left w:val="none" w:sz="0" w:space="0" w:color="auto"/>
        <w:bottom w:val="none" w:sz="0" w:space="0" w:color="auto"/>
        <w:right w:val="none" w:sz="0" w:space="0" w:color="auto"/>
      </w:divBdr>
      <w:divsChild>
        <w:div w:id="1735546638">
          <w:marLeft w:val="0"/>
          <w:marRight w:val="0"/>
          <w:marTop w:val="0"/>
          <w:marBottom w:val="0"/>
          <w:divBdr>
            <w:top w:val="none" w:sz="0" w:space="0" w:color="auto"/>
            <w:left w:val="none" w:sz="0" w:space="0" w:color="auto"/>
            <w:bottom w:val="none" w:sz="0" w:space="0" w:color="auto"/>
            <w:right w:val="none" w:sz="0" w:space="0" w:color="auto"/>
          </w:divBdr>
          <w:divsChild>
            <w:div w:id="11246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867">
      <w:bodyDiv w:val="1"/>
      <w:marLeft w:val="0"/>
      <w:marRight w:val="0"/>
      <w:marTop w:val="0"/>
      <w:marBottom w:val="0"/>
      <w:divBdr>
        <w:top w:val="none" w:sz="0" w:space="0" w:color="auto"/>
        <w:left w:val="none" w:sz="0" w:space="0" w:color="auto"/>
        <w:bottom w:val="none" w:sz="0" w:space="0" w:color="auto"/>
        <w:right w:val="none" w:sz="0" w:space="0" w:color="auto"/>
      </w:divBdr>
      <w:divsChild>
        <w:div w:id="1899323414">
          <w:marLeft w:val="0"/>
          <w:marRight w:val="0"/>
          <w:marTop w:val="0"/>
          <w:marBottom w:val="0"/>
          <w:divBdr>
            <w:top w:val="none" w:sz="0" w:space="0" w:color="auto"/>
            <w:left w:val="none" w:sz="0" w:space="0" w:color="auto"/>
            <w:bottom w:val="none" w:sz="0" w:space="0" w:color="auto"/>
            <w:right w:val="none" w:sz="0" w:space="0" w:color="auto"/>
          </w:divBdr>
          <w:divsChild>
            <w:div w:id="640698272">
              <w:marLeft w:val="0"/>
              <w:marRight w:val="0"/>
              <w:marTop w:val="0"/>
              <w:marBottom w:val="0"/>
              <w:divBdr>
                <w:top w:val="none" w:sz="0" w:space="0" w:color="auto"/>
                <w:left w:val="none" w:sz="0" w:space="0" w:color="auto"/>
                <w:bottom w:val="none" w:sz="0" w:space="0" w:color="auto"/>
                <w:right w:val="none" w:sz="0" w:space="0" w:color="auto"/>
              </w:divBdr>
            </w:div>
            <w:div w:id="829440181">
              <w:marLeft w:val="0"/>
              <w:marRight w:val="0"/>
              <w:marTop w:val="0"/>
              <w:marBottom w:val="0"/>
              <w:divBdr>
                <w:top w:val="none" w:sz="0" w:space="0" w:color="auto"/>
                <w:left w:val="none" w:sz="0" w:space="0" w:color="auto"/>
                <w:bottom w:val="none" w:sz="0" w:space="0" w:color="auto"/>
                <w:right w:val="none" w:sz="0" w:space="0" w:color="auto"/>
              </w:divBdr>
            </w:div>
            <w:div w:id="880482632">
              <w:marLeft w:val="0"/>
              <w:marRight w:val="0"/>
              <w:marTop w:val="0"/>
              <w:marBottom w:val="0"/>
              <w:divBdr>
                <w:top w:val="none" w:sz="0" w:space="0" w:color="auto"/>
                <w:left w:val="none" w:sz="0" w:space="0" w:color="auto"/>
                <w:bottom w:val="none" w:sz="0" w:space="0" w:color="auto"/>
                <w:right w:val="none" w:sz="0" w:space="0" w:color="auto"/>
              </w:divBdr>
            </w:div>
            <w:div w:id="1606384900">
              <w:marLeft w:val="0"/>
              <w:marRight w:val="0"/>
              <w:marTop w:val="0"/>
              <w:marBottom w:val="0"/>
              <w:divBdr>
                <w:top w:val="none" w:sz="0" w:space="0" w:color="auto"/>
                <w:left w:val="none" w:sz="0" w:space="0" w:color="auto"/>
                <w:bottom w:val="none" w:sz="0" w:space="0" w:color="auto"/>
                <w:right w:val="none" w:sz="0" w:space="0" w:color="auto"/>
              </w:divBdr>
            </w:div>
            <w:div w:id="1780492420">
              <w:marLeft w:val="0"/>
              <w:marRight w:val="0"/>
              <w:marTop w:val="0"/>
              <w:marBottom w:val="0"/>
              <w:divBdr>
                <w:top w:val="none" w:sz="0" w:space="0" w:color="auto"/>
                <w:left w:val="none" w:sz="0" w:space="0" w:color="auto"/>
                <w:bottom w:val="none" w:sz="0" w:space="0" w:color="auto"/>
                <w:right w:val="none" w:sz="0" w:space="0" w:color="auto"/>
              </w:divBdr>
            </w:div>
            <w:div w:id="1879200780">
              <w:marLeft w:val="0"/>
              <w:marRight w:val="0"/>
              <w:marTop w:val="0"/>
              <w:marBottom w:val="0"/>
              <w:divBdr>
                <w:top w:val="none" w:sz="0" w:space="0" w:color="auto"/>
                <w:left w:val="none" w:sz="0" w:space="0" w:color="auto"/>
                <w:bottom w:val="none" w:sz="0" w:space="0" w:color="auto"/>
                <w:right w:val="none" w:sz="0" w:space="0" w:color="auto"/>
              </w:divBdr>
            </w:div>
            <w:div w:id="19096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1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408">
          <w:marLeft w:val="0"/>
          <w:marRight w:val="0"/>
          <w:marTop w:val="0"/>
          <w:marBottom w:val="0"/>
          <w:divBdr>
            <w:top w:val="none" w:sz="0" w:space="0" w:color="auto"/>
            <w:left w:val="none" w:sz="0" w:space="0" w:color="auto"/>
            <w:bottom w:val="none" w:sz="0" w:space="0" w:color="auto"/>
            <w:right w:val="none" w:sz="0" w:space="0" w:color="auto"/>
          </w:divBdr>
        </w:div>
      </w:divsChild>
    </w:div>
    <w:div w:id="1384136076">
      <w:bodyDiv w:val="1"/>
      <w:marLeft w:val="0"/>
      <w:marRight w:val="0"/>
      <w:marTop w:val="0"/>
      <w:marBottom w:val="0"/>
      <w:divBdr>
        <w:top w:val="none" w:sz="0" w:space="0" w:color="auto"/>
        <w:left w:val="none" w:sz="0" w:space="0" w:color="auto"/>
        <w:bottom w:val="none" w:sz="0" w:space="0" w:color="auto"/>
        <w:right w:val="none" w:sz="0" w:space="0" w:color="auto"/>
      </w:divBdr>
      <w:divsChild>
        <w:div w:id="594478005">
          <w:marLeft w:val="0"/>
          <w:marRight w:val="0"/>
          <w:marTop w:val="0"/>
          <w:marBottom w:val="0"/>
          <w:divBdr>
            <w:top w:val="none" w:sz="0" w:space="0" w:color="auto"/>
            <w:left w:val="none" w:sz="0" w:space="0" w:color="auto"/>
            <w:bottom w:val="none" w:sz="0" w:space="0" w:color="auto"/>
            <w:right w:val="none" w:sz="0" w:space="0" w:color="auto"/>
          </w:divBdr>
        </w:div>
      </w:divsChild>
    </w:div>
    <w:div w:id="1406758296">
      <w:bodyDiv w:val="1"/>
      <w:marLeft w:val="0"/>
      <w:marRight w:val="0"/>
      <w:marTop w:val="0"/>
      <w:marBottom w:val="0"/>
      <w:divBdr>
        <w:top w:val="none" w:sz="0" w:space="0" w:color="auto"/>
        <w:left w:val="none" w:sz="0" w:space="0" w:color="auto"/>
        <w:bottom w:val="none" w:sz="0" w:space="0" w:color="auto"/>
        <w:right w:val="none" w:sz="0" w:space="0" w:color="auto"/>
      </w:divBdr>
      <w:divsChild>
        <w:div w:id="898057583">
          <w:marLeft w:val="0"/>
          <w:marRight w:val="0"/>
          <w:marTop w:val="0"/>
          <w:marBottom w:val="0"/>
          <w:divBdr>
            <w:top w:val="none" w:sz="0" w:space="0" w:color="auto"/>
            <w:left w:val="none" w:sz="0" w:space="0" w:color="auto"/>
            <w:bottom w:val="none" w:sz="0" w:space="0" w:color="auto"/>
            <w:right w:val="none" w:sz="0" w:space="0" w:color="auto"/>
          </w:divBdr>
        </w:div>
      </w:divsChild>
    </w:div>
    <w:div w:id="1482967081">
      <w:bodyDiv w:val="1"/>
      <w:marLeft w:val="0"/>
      <w:marRight w:val="0"/>
      <w:marTop w:val="0"/>
      <w:marBottom w:val="0"/>
      <w:divBdr>
        <w:top w:val="none" w:sz="0" w:space="0" w:color="auto"/>
        <w:left w:val="none" w:sz="0" w:space="0" w:color="auto"/>
        <w:bottom w:val="none" w:sz="0" w:space="0" w:color="auto"/>
        <w:right w:val="none" w:sz="0" w:space="0" w:color="auto"/>
      </w:divBdr>
      <w:divsChild>
        <w:div w:id="1802842841">
          <w:marLeft w:val="0"/>
          <w:marRight w:val="0"/>
          <w:marTop w:val="0"/>
          <w:marBottom w:val="0"/>
          <w:divBdr>
            <w:top w:val="none" w:sz="0" w:space="0" w:color="auto"/>
            <w:left w:val="none" w:sz="0" w:space="0" w:color="auto"/>
            <w:bottom w:val="none" w:sz="0" w:space="0" w:color="auto"/>
            <w:right w:val="none" w:sz="0" w:space="0" w:color="auto"/>
          </w:divBdr>
          <w:divsChild>
            <w:div w:id="21593179">
              <w:marLeft w:val="0"/>
              <w:marRight w:val="0"/>
              <w:marTop w:val="0"/>
              <w:marBottom w:val="0"/>
              <w:divBdr>
                <w:top w:val="none" w:sz="0" w:space="0" w:color="auto"/>
                <w:left w:val="none" w:sz="0" w:space="0" w:color="auto"/>
                <w:bottom w:val="none" w:sz="0" w:space="0" w:color="auto"/>
                <w:right w:val="none" w:sz="0" w:space="0" w:color="auto"/>
              </w:divBdr>
            </w:div>
            <w:div w:id="17347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0582">
      <w:bodyDiv w:val="1"/>
      <w:marLeft w:val="0"/>
      <w:marRight w:val="0"/>
      <w:marTop w:val="0"/>
      <w:marBottom w:val="0"/>
      <w:divBdr>
        <w:top w:val="none" w:sz="0" w:space="0" w:color="auto"/>
        <w:left w:val="none" w:sz="0" w:space="0" w:color="auto"/>
        <w:bottom w:val="none" w:sz="0" w:space="0" w:color="auto"/>
        <w:right w:val="none" w:sz="0" w:space="0" w:color="auto"/>
      </w:divBdr>
    </w:div>
    <w:div w:id="1766000974">
      <w:bodyDiv w:val="1"/>
      <w:marLeft w:val="0"/>
      <w:marRight w:val="0"/>
      <w:marTop w:val="0"/>
      <w:marBottom w:val="0"/>
      <w:divBdr>
        <w:top w:val="none" w:sz="0" w:space="0" w:color="auto"/>
        <w:left w:val="none" w:sz="0" w:space="0" w:color="auto"/>
        <w:bottom w:val="none" w:sz="0" w:space="0" w:color="auto"/>
        <w:right w:val="none" w:sz="0" w:space="0" w:color="auto"/>
      </w:divBdr>
      <w:divsChild>
        <w:div w:id="1993479502">
          <w:marLeft w:val="0"/>
          <w:marRight w:val="0"/>
          <w:marTop w:val="0"/>
          <w:marBottom w:val="0"/>
          <w:divBdr>
            <w:top w:val="none" w:sz="0" w:space="0" w:color="auto"/>
            <w:left w:val="none" w:sz="0" w:space="0" w:color="auto"/>
            <w:bottom w:val="none" w:sz="0" w:space="0" w:color="auto"/>
            <w:right w:val="none" w:sz="0" w:space="0" w:color="auto"/>
          </w:divBdr>
          <w:divsChild>
            <w:div w:id="710769554">
              <w:marLeft w:val="0"/>
              <w:marRight w:val="0"/>
              <w:marTop w:val="0"/>
              <w:marBottom w:val="0"/>
              <w:divBdr>
                <w:top w:val="none" w:sz="0" w:space="0" w:color="auto"/>
                <w:left w:val="none" w:sz="0" w:space="0" w:color="auto"/>
                <w:bottom w:val="none" w:sz="0" w:space="0" w:color="auto"/>
                <w:right w:val="none" w:sz="0" w:space="0" w:color="auto"/>
              </w:divBdr>
            </w:div>
            <w:div w:id="785081751">
              <w:marLeft w:val="0"/>
              <w:marRight w:val="0"/>
              <w:marTop w:val="0"/>
              <w:marBottom w:val="0"/>
              <w:divBdr>
                <w:top w:val="none" w:sz="0" w:space="0" w:color="auto"/>
                <w:left w:val="none" w:sz="0" w:space="0" w:color="auto"/>
                <w:bottom w:val="none" w:sz="0" w:space="0" w:color="auto"/>
                <w:right w:val="none" w:sz="0" w:space="0" w:color="auto"/>
              </w:divBdr>
            </w:div>
            <w:div w:id="932906186">
              <w:marLeft w:val="0"/>
              <w:marRight w:val="0"/>
              <w:marTop w:val="0"/>
              <w:marBottom w:val="0"/>
              <w:divBdr>
                <w:top w:val="none" w:sz="0" w:space="0" w:color="auto"/>
                <w:left w:val="none" w:sz="0" w:space="0" w:color="auto"/>
                <w:bottom w:val="none" w:sz="0" w:space="0" w:color="auto"/>
                <w:right w:val="none" w:sz="0" w:space="0" w:color="auto"/>
              </w:divBdr>
            </w:div>
            <w:div w:id="1040281646">
              <w:marLeft w:val="0"/>
              <w:marRight w:val="0"/>
              <w:marTop w:val="0"/>
              <w:marBottom w:val="0"/>
              <w:divBdr>
                <w:top w:val="none" w:sz="0" w:space="0" w:color="auto"/>
                <w:left w:val="none" w:sz="0" w:space="0" w:color="auto"/>
                <w:bottom w:val="none" w:sz="0" w:space="0" w:color="auto"/>
                <w:right w:val="none" w:sz="0" w:space="0" w:color="auto"/>
              </w:divBdr>
            </w:div>
            <w:div w:id="1133519346">
              <w:marLeft w:val="0"/>
              <w:marRight w:val="0"/>
              <w:marTop w:val="0"/>
              <w:marBottom w:val="0"/>
              <w:divBdr>
                <w:top w:val="none" w:sz="0" w:space="0" w:color="auto"/>
                <w:left w:val="none" w:sz="0" w:space="0" w:color="auto"/>
                <w:bottom w:val="none" w:sz="0" w:space="0" w:color="auto"/>
                <w:right w:val="none" w:sz="0" w:space="0" w:color="auto"/>
              </w:divBdr>
            </w:div>
            <w:div w:id="1210531078">
              <w:marLeft w:val="0"/>
              <w:marRight w:val="0"/>
              <w:marTop w:val="0"/>
              <w:marBottom w:val="0"/>
              <w:divBdr>
                <w:top w:val="none" w:sz="0" w:space="0" w:color="auto"/>
                <w:left w:val="none" w:sz="0" w:space="0" w:color="auto"/>
                <w:bottom w:val="none" w:sz="0" w:space="0" w:color="auto"/>
                <w:right w:val="none" w:sz="0" w:space="0" w:color="auto"/>
              </w:divBdr>
            </w:div>
            <w:div w:id="1328246320">
              <w:marLeft w:val="0"/>
              <w:marRight w:val="0"/>
              <w:marTop w:val="0"/>
              <w:marBottom w:val="0"/>
              <w:divBdr>
                <w:top w:val="none" w:sz="0" w:space="0" w:color="auto"/>
                <w:left w:val="none" w:sz="0" w:space="0" w:color="auto"/>
                <w:bottom w:val="none" w:sz="0" w:space="0" w:color="auto"/>
                <w:right w:val="none" w:sz="0" w:space="0" w:color="auto"/>
              </w:divBdr>
            </w:div>
            <w:div w:id="1460805736">
              <w:marLeft w:val="0"/>
              <w:marRight w:val="0"/>
              <w:marTop w:val="0"/>
              <w:marBottom w:val="0"/>
              <w:divBdr>
                <w:top w:val="none" w:sz="0" w:space="0" w:color="auto"/>
                <w:left w:val="none" w:sz="0" w:space="0" w:color="auto"/>
                <w:bottom w:val="none" w:sz="0" w:space="0" w:color="auto"/>
                <w:right w:val="none" w:sz="0" w:space="0" w:color="auto"/>
              </w:divBdr>
            </w:div>
            <w:div w:id="15294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3588">
      <w:bodyDiv w:val="1"/>
      <w:marLeft w:val="0"/>
      <w:marRight w:val="0"/>
      <w:marTop w:val="0"/>
      <w:marBottom w:val="0"/>
      <w:divBdr>
        <w:top w:val="none" w:sz="0" w:space="0" w:color="auto"/>
        <w:left w:val="none" w:sz="0" w:space="0" w:color="auto"/>
        <w:bottom w:val="none" w:sz="0" w:space="0" w:color="auto"/>
        <w:right w:val="none" w:sz="0" w:space="0" w:color="auto"/>
      </w:divBdr>
    </w:div>
    <w:div w:id="1901090917">
      <w:bodyDiv w:val="1"/>
      <w:marLeft w:val="0"/>
      <w:marRight w:val="0"/>
      <w:marTop w:val="0"/>
      <w:marBottom w:val="0"/>
      <w:divBdr>
        <w:top w:val="none" w:sz="0" w:space="0" w:color="auto"/>
        <w:left w:val="none" w:sz="0" w:space="0" w:color="auto"/>
        <w:bottom w:val="none" w:sz="0" w:space="0" w:color="auto"/>
        <w:right w:val="none" w:sz="0" w:space="0" w:color="auto"/>
      </w:divBdr>
      <w:divsChild>
        <w:div w:id="1886259981">
          <w:marLeft w:val="0"/>
          <w:marRight w:val="0"/>
          <w:marTop w:val="0"/>
          <w:marBottom w:val="0"/>
          <w:divBdr>
            <w:top w:val="none" w:sz="0" w:space="0" w:color="auto"/>
            <w:left w:val="none" w:sz="0" w:space="0" w:color="auto"/>
            <w:bottom w:val="none" w:sz="0" w:space="0" w:color="auto"/>
            <w:right w:val="none" w:sz="0" w:space="0" w:color="auto"/>
          </w:divBdr>
          <w:divsChild>
            <w:div w:id="1873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684">
      <w:bodyDiv w:val="1"/>
      <w:marLeft w:val="0"/>
      <w:marRight w:val="0"/>
      <w:marTop w:val="0"/>
      <w:marBottom w:val="0"/>
      <w:divBdr>
        <w:top w:val="none" w:sz="0" w:space="0" w:color="auto"/>
        <w:left w:val="none" w:sz="0" w:space="0" w:color="auto"/>
        <w:bottom w:val="none" w:sz="0" w:space="0" w:color="auto"/>
        <w:right w:val="none" w:sz="0" w:space="0" w:color="auto"/>
      </w:divBdr>
      <w:divsChild>
        <w:div w:id="1379933633">
          <w:marLeft w:val="0"/>
          <w:marRight w:val="0"/>
          <w:marTop w:val="0"/>
          <w:marBottom w:val="0"/>
          <w:divBdr>
            <w:top w:val="none" w:sz="0" w:space="0" w:color="auto"/>
            <w:left w:val="none" w:sz="0" w:space="0" w:color="auto"/>
            <w:bottom w:val="none" w:sz="0" w:space="0" w:color="auto"/>
            <w:right w:val="none" w:sz="0" w:space="0" w:color="auto"/>
          </w:divBdr>
          <w:divsChild>
            <w:div w:id="401756796">
              <w:marLeft w:val="0"/>
              <w:marRight w:val="0"/>
              <w:marTop w:val="0"/>
              <w:marBottom w:val="0"/>
              <w:divBdr>
                <w:top w:val="none" w:sz="0" w:space="0" w:color="auto"/>
                <w:left w:val="none" w:sz="0" w:space="0" w:color="auto"/>
                <w:bottom w:val="none" w:sz="0" w:space="0" w:color="auto"/>
                <w:right w:val="none" w:sz="0" w:space="0" w:color="auto"/>
              </w:divBdr>
            </w:div>
            <w:div w:id="2124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3414">
      <w:bodyDiv w:val="1"/>
      <w:marLeft w:val="0"/>
      <w:marRight w:val="0"/>
      <w:marTop w:val="0"/>
      <w:marBottom w:val="0"/>
      <w:divBdr>
        <w:top w:val="none" w:sz="0" w:space="0" w:color="auto"/>
        <w:left w:val="none" w:sz="0" w:space="0" w:color="auto"/>
        <w:bottom w:val="none" w:sz="0" w:space="0" w:color="auto"/>
        <w:right w:val="none" w:sz="0" w:space="0" w:color="auto"/>
      </w:divBdr>
      <w:divsChild>
        <w:div w:id="1891375679">
          <w:marLeft w:val="0"/>
          <w:marRight w:val="0"/>
          <w:marTop w:val="0"/>
          <w:marBottom w:val="0"/>
          <w:divBdr>
            <w:top w:val="none" w:sz="0" w:space="0" w:color="auto"/>
            <w:left w:val="none" w:sz="0" w:space="0" w:color="auto"/>
            <w:bottom w:val="none" w:sz="0" w:space="0" w:color="auto"/>
            <w:right w:val="none" w:sz="0" w:space="0" w:color="auto"/>
          </w:divBdr>
          <w:divsChild>
            <w:div w:id="249314194">
              <w:marLeft w:val="0"/>
              <w:marRight w:val="0"/>
              <w:marTop w:val="0"/>
              <w:marBottom w:val="0"/>
              <w:divBdr>
                <w:top w:val="none" w:sz="0" w:space="0" w:color="auto"/>
                <w:left w:val="none" w:sz="0" w:space="0" w:color="auto"/>
                <w:bottom w:val="none" w:sz="0" w:space="0" w:color="auto"/>
                <w:right w:val="none" w:sz="0" w:space="0" w:color="auto"/>
              </w:divBdr>
            </w:div>
            <w:div w:id="945892565">
              <w:marLeft w:val="0"/>
              <w:marRight w:val="0"/>
              <w:marTop w:val="0"/>
              <w:marBottom w:val="0"/>
              <w:divBdr>
                <w:top w:val="none" w:sz="0" w:space="0" w:color="auto"/>
                <w:left w:val="none" w:sz="0" w:space="0" w:color="auto"/>
                <w:bottom w:val="none" w:sz="0" w:space="0" w:color="auto"/>
                <w:right w:val="none" w:sz="0" w:space="0" w:color="auto"/>
              </w:divBdr>
            </w:div>
            <w:div w:id="1754006828">
              <w:marLeft w:val="0"/>
              <w:marRight w:val="0"/>
              <w:marTop w:val="0"/>
              <w:marBottom w:val="0"/>
              <w:divBdr>
                <w:top w:val="none" w:sz="0" w:space="0" w:color="auto"/>
                <w:left w:val="none" w:sz="0" w:space="0" w:color="auto"/>
                <w:bottom w:val="none" w:sz="0" w:space="0" w:color="auto"/>
                <w:right w:val="none" w:sz="0" w:space="0" w:color="auto"/>
              </w:divBdr>
            </w:div>
            <w:div w:id="1899003862">
              <w:marLeft w:val="0"/>
              <w:marRight w:val="0"/>
              <w:marTop w:val="0"/>
              <w:marBottom w:val="0"/>
              <w:divBdr>
                <w:top w:val="none" w:sz="0" w:space="0" w:color="auto"/>
                <w:left w:val="none" w:sz="0" w:space="0" w:color="auto"/>
                <w:bottom w:val="none" w:sz="0" w:space="0" w:color="auto"/>
                <w:right w:val="none" w:sz="0" w:space="0" w:color="auto"/>
              </w:divBdr>
            </w:div>
            <w:div w:id="20351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216">
      <w:bodyDiv w:val="1"/>
      <w:marLeft w:val="0"/>
      <w:marRight w:val="0"/>
      <w:marTop w:val="0"/>
      <w:marBottom w:val="0"/>
      <w:divBdr>
        <w:top w:val="none" w:sz="0" w:space="0" w:color="auto"/>
        <w:left w:val="none" w:sz="0" w:space="0" w:color="auto"/>
        <w:bottom w:val="none" w:sz="0" w:space="0" w:color="auto"/>
        <w:right w:val="none" w:sz="0" w:space="0" w:color="auto"/>
      </w:divBdr>
      <w:divsChild>
        <w:div w:id="1397508494">
          <w:marLeft w:val="0"/>
          <w:marRight w:val="0"/>
          <w:marTop w:val="0"/>
          <w:marBottom w:val="0"/>
          <w:divBdr>
            <w:top w:val="none" w:sz="0" w:space="0" w:color="auto"/>
            <w:left w:val="none" w:sz="0" w:space="0" w:color="auto"/>
            <w:bottom w:val="none" w:sz="0" w:space="0" w:color="auto"/>
            <w:right w:val="none" w:sz="0" w:space="0" w:color="auto"/>
          </w:divBdr>
        </w:div>
      </w:divsChild>
    </w:div>
    <w:div w:id="1949965830">
      <w:bodyDiv w:val="1"/>
      <w:marLeft w:val="0"/>
      <w:marRight w:val="0"/>
      <w:marTop w:val="0"/>
      <w:marBottom w:val="0"/>
      <w:divBdr>
        <w:top w:val="none" w:sz="0" w:space="0" w:color="auto"/>
        <w:left w:val="none" w:sz="0" w:space="0" w:color="auto"/>
        <w:bottom w:val="none" w:sz="0" w:space="0" w:color="auto"/>
        <w:right w:val="none" w:sz="0" w:space="0" w:color="auto"/>
      </w:divBdr>
      <w:divsChild>
        <w:div w:id="455487387">
          <w:marLeft w:val="0"/>
          <w:marRight w:val="0"/>
          <w:marTop w:val="0"/>
          <w:marBottom w:val="0"/>
          <w:divBdr>
            <w:top w:val="none" w:sz="0" w:space="0" w:color="auto"/>
            <w:left w:val="none" w:sz="0" w:space="0" w:color="auto"/>
            <w:bottom w:val="none" w:sz="0" w:space="0" w:color="auto"/>
            <w:right w:val="none" w:sz="0" w:space="0" w:color="auto"/>
          </w:divBdr>
          <w:divsChild>
            <w:div w:id="31736762">
              <w:marLeft w:val="0"/>
              <w:marRight w:val="0"/>
              <w:marTop w:val="0"/>
              <w:marBottom w:val="0"/>
              <w:divBdr>
                <w:top w:val="none" w:sz="0" w:space="0" w:color="auto"/>
                <w:left w:val="none" w:sz="0" w:space="0" w:color="auto"/>
                <w:bottom w:val="none" w:sz="0" w:space="0" w:color="auto"/>
                <w:right w:val="none" w:sz="0" w:space="0" w:color="auto"/>
              </w:divBdr>
            </w:div>
            <w:div w:id="418259542">
              <w:marLeft w:val="0"/>
              <w:marRight w:val="0"/>
              <w:marTop w:val="0"/>
              <w:marBottom w:val="0"/>
              <w:divBdr>
                <w:top w:val="none" w:sz="0" w:space="0" w:color="auto"/>
                <w:left w:val="none" w:sz="0" w:space="0" w:color="auto"/>
                <w:bottom w:val="none" w:sz="0" w:space="0" w:color="auto"/>
                <w:right w:val="none" w:sz="0" w:space="0" w:color="auto"/>
              </w:divBdr>
            </w:div>
            <w:div w:id="461266241">
              <w:marLeft w:val="0"/>
              <w:marRight w:val="0"/>
              <w:marTop w:val="0"/>
              <w:marBottom w:val="0"/>
              <w:divBdr>
                <w:top w:val="none" w:sz="0" w:space="0" w:color="auto"/>
                <w:left w:val="none" w:sz="0" w:space="0" w:color="auto"/>
                <w:bottom w:val="none" w:sz="0" w:space="0" w:color="auto"/>
                <w:right w:val="none" w:sz="0" w:space="0" w:color="auto"/>
              </w:divBdr>
            </w:div>
            <w:div w:id="490021734">
              <w:marLeft w:val="0"/>
              <w:marRight w:val="0"/>
              <w:marTop w:val="0"/>
              <w:marBottom w:val="0"/>
              <w:divBdr>
                <w:top w:val="none" w:sz="0" w:space="0" w:color="auto"/>
                <w:left w:val="none" w:sz="0" w:space="0" w:color="auto"/>
                <w:bottom w:val="none" w:sz="0" w:space="0" w:color="auto"/>
                <w:right w:val="none" w:sz="0" w:space="0" w:color="auto"/>
              </w:divBdr>
            </w:div>
            <w:div w:id="1071737513">
              <w:marLeft w:val="0"/>
              <w:marRight w:val="0"/>
              <w:marTop w:val="0"/>
              <w:marBottom w:val="0"/>
              <w:divBdr>
                <w:top w:val="none" w:sz="0" w:space="0" w:color="auto"/>
                <w:left w:val="none" w:sz="0" w:space="0" w:color="auto"/>
                <w:bottom w:val="none" w:sz="0" w:space="0" w:color="auto"/>
                <w:right w:val="none" w:sz="0" w:space="0" w:color="auto"/>
              </w:divBdr>
            </w:div>
            <w:div w:id="1416051934">
              <w:marLeft w:val="0"/>
              <w:marRight w:val="0"/>
              <w:marTop w:val="0"/>
              <w:marBottom w:val="0"/>
              <w:divBdr>
                <w:top w:val="none" w:sz="0" w:space="0" w:color="auto"/>
                <w:left w:val="none" w:sz="0" w:space="0" w:color="auto"/>
                <w:bottom w:val="none" w:sz="0" w:space="0" w:color="auto"/>
                <w:right w:val="none" w:sz="0" w:space="0" w:color="auto"/>
              </w:divBdr>
            </w:div>
            <w:div w:id="1588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377">
      <w:bodyDiv w:val="1"/>
      <w:marLeft w:val="0"/>
      <w:marRight w:val="0"/>
      <w:marTop w:val="0"/>
      <w:marBottom w:val="0"/>
      <w:divBdr>
        <w:top w:val="none" w:sz="0" w:space="0" w:color="auto"/>
        <w:left w:val="none" w:sz="0" w:space="0" w:color="auto"/>
        <w:bottom w:val="none" w:sz="0" w:space="0" w:color="auto"/>
        <w:right w:val="none" w:sz="0" w:space="0" w:color="auto"/>
      </w:divBdr>
      <w:divsChild>
        <w:div w:id="1435858258">
          <w:marLeft w:val="0"/>
          <w:marRight w:val="0"/>
          <w:marTop w:val="0"/>
          <w:marBottom w:val="0"/>
          <w:divBdr>
            <w:top w:val="none" w:sz="0" w:space="0" w:color="auto"/>
            <w:left w:val="none" w:sz="0" w:space="0" w:color="auto"/>
            <w:bottom w:val="none" w:sz="0" w:space="0" w:color="auto"/>
            <w:right w:val="none" w:sz="0" w:space="0" w:color="auto"/>
          </w:divBdr>
          <w:divsChild>
            <w:div w:id="11150702">
              <w:marLeft w:val="0"/>
              <w:marRight w:val="0"/>
              <w:marTop w:val="0"/>
              <w:marBottom w:val="0"/>
              <w:divBdr>
                <w:top w:val="none" w:sz="0" w:space="0" w:color="auto"/>
                <w:left w:val="none" w:sz="0" w:space="0" w:color="auto"/>
                <w:bottom w:val="none" w:sz="0" w:space="0" w:color="auto"/>
                <w:right w:val="none" w:sz="0" w:space="0" w:color="auto"/>
              </w:divBdr>
            </w:div>
            <w:div w:id="40401341">
              <w:marLeft w:val="0"/>
              <w:marRight w:val="0"/>
              <w:marTop w:val="0"/>
              <w:marBottom w:val="0"/>
              <w:divBdr>
                <w:top w:val="none" w:sz="0" w:space="0" w:color="auto"/>
                <w:left w:val="none" w:sz="0" w:space="0" w:color="auto"/>
                <w:bottom w:val="none" w:sz="0" w:space="0" w:color="auto"/>
                <w:right w:val="none" w:sz="0" w:space="0" w:color="auto"/>
              </w:divBdr>
            </w:div>
            <w:div w:id="758525198">
              <w:marLeft w:val="0"/>
              <w:marRight w:val="0"/>
              <w:marTop w:val="0"/>
              <w:marBottom w:val="0"/>
              <w:divBdr>
                <w:top w:val="none" w:sz="0" w:space="0" w:color="auto"/>
                <w:left w:val="none" w:sz="0" w:space="0" w:color="auto"/>
                <w:bottom w:val="none" w:sz="0" w:space="0" w:color="auto"/>
                <w:right w:val="none" w:sz="0" w:space="0" w:color="auto"/>
              </w:divBdr>
            </w:div>
            <w:div w:id="1220479502">
              <w:marLeft w:val="0"/>
              <w:marRight w:val="0"/>
              <w:marTop w:val="0"/>
              <w:marBottom w:val="0"/>
              <w:divBdr>
                <w:top w:val="none" w:sz="0" w:space="0" w:color="auto"/>
                <w:left w:val="none" w:sz="0" w:space="0" w:color="auto"/>
                <w:bottom w:val="none" w:sz="0" w:space="0" w:color="auto"/>
                <w:right w:val="none" w:sz="0" w:space="0" w:color="auto"/>
              </w:divBdr>
            </w:div>
            <w:div w:id="1331130412">
              <w:marLeft w:val="0"/>
              <w:marRight w:val="0"/>
              <w:marTop w:val="0"/>
              <w:marBottom w:val="0"/>
              <w:divBdr>
                <w:top w:val="none" w:sz="0" w:space="0" w:color="auto"/>
                <w:left w:val="none" w:sz="0" w:space="0" w:color="auto"/>
                <w:bottom w:val="none" w:sz="0" w:space="0" w:color="auto"/>
                <w:right w:val="none" w:sz="0" w:space="0" w:color="auto"/>
              </w:divBdr>
            </w:div>
            <w:div w:id="1557277854">
              <w:marLeft w:val="0"/>
              <w:marRight w:val="0"/>
              <w:marTop w:val="0"/>
              <w:marBottom w:val="0"/>
              <w:divBdr>
                <w:top w:val="none" w:sz="0" w:space="0" w:color="auto"/>
                <w:left w:val="none" w:sz="0" w:space="0" w:color="auto"/>
                <w:bottom w:val="none" w:sz="0" w:space="0" w:color="auto"/>
                <w:right w:val="none" w:sz="0" w:space="0" w:color="auto"/>
              </w:divBdr>
            </w:div>
            <w:div w:id="1841776359">
              <w:marLeft w:val="0"/>
              <w:marRight w:val="0"/>
              <w:marTop w:val="0"/>
              <w:marBottom w:val="0"/>
              <w:divBdr>
                <w:top w:val="none" w:sz="0" w:space="0" w:color="auto"/>
                <w:left w:val="none" w:sz="0" w:space="0" w:color="auto"/>
                <w:bottom w:val="none" w:sz="0" w:space="0" w:color="auto"/>
                <w:right w:val="none" w:sz="0" w:space="0" w:color="auto"/>
              </w:divBdr>
            </w:div>
            <w:div w:id="21395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6968">
      <w:bodyDiv w:val="1"/>
      <w:marLeft w:val="0"/>
      <w:marRight w:val="0"/>
      <w:marTop w:val="0"/>
      <w:marBottom w:val="0"/>
      <w:divBdr>
        <w:top w:val="none" w:sz="0" w:space="0" w:color="auto"/>
        <w:left w:val="none" w:sz="0" w:space="0" w:color="auto"/>
        <w:bottom w:val="none" w:sz="0" w:space="0" w:color="auto"/>
        <w:right w:val="none" w:sz="0" w:space="0" w:color="auto"/>
      </w:divBdr>
      <w:divsChild>
        <w:div w:id="764574115">
          <w:marLeft w:val="0"/>
          <w:marRight w:val="0"/>
          <w:marTop w:val="0"/>
          <w:marBottom w:val="0"/>
          <w:divBdr>
            <w:top w:val="none" w:sz="0" w:space="0" w:color="auto"/>
            <w:left w:val="none" w:sz="0" w:space="0" w:color="auto"/>
            <w:bottom w:val="none" w:sz="0" w:space="0" w:color="auto"/>
            <w:right w:val="none" w:sz="0" w:space="0" w:color="auto"/>
          </w:divBdr>
          <w:divsChild>
            <w:div w:id="6335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eur-lex.europa.eu/legal-content/EN/TXT/?qid=1546244107743&amp;uri=CELEX:32018R1212" TargetMode="External"/><Relationship Id="rId39" Type="http://schemas.openxmlformats.org/officeDocument/2006/relationships/image" Target="media/image5.emf"/><Relationship Id="rId21" Type="http://schemas.openxmlformats.org/officeDocument/2006/relationships/footer" Target="footer5.xml"/><Relationship Id="rId34" Type="http://schemas.openxmlformats.org/officeDocument/2006/relationships/hyperlink" Target="http://www.investorwords.com/3652/pension_fund.html" TargetMode="External"/><Relationship Id="rId42" Type="http://schemas.openxmlformats.org/officeDocument/2006/relationships/image" Target="media/image8.emf"/><Relationship Id="rId47" Type="http://schemas.openxmlformats.org/officeDocument/2006/relationships/image" Target="media/image13.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www.iso20022.org/bah.page" TargetMode="Externa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yperlink" Target="http://www.investorwords.com/585/brokerage.html" TargetMode="External"/><Relationship Id="rId37" Type="http://schemas.openxmlformats.org/officeDocument/2006/relationships/image" Target="media/image3.png"/><Relationship Id="rId40" Type="http://schemas.openxmlformats.org/officeDocument/2006/relationships/image" Target="media/image6.emf"/><Relationship Id="rId45"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image" Target="media/image2.emf"/><Relationship Id="rId36" Type="http://schemas.openxmlformats.org/officeDocument/2006/relationships/hyperlink" Target="http://www.rbeck.com" TargetMode="External"/><Relationship Id="rId49"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yperlink" Target="http://www.investorwords.com/3173/mutual_fund.html" TargetMode="External"/><Relationship Id="rId44" Type="http://schemas.openxmlformats.org/officeDocument/2006/relationships/image" Target="media/image10.emf"/><Relationship Id="rId52"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www.smpg.info" TargetMode="External"/><Relationship Id="rId27" Type="http://schemas.openxmlformats.org/officeDocument/2006/relationships/image" Target="media/image1.emf"/><Relationship Id="rId30" Type="http://schemas.openxmlformats.org/officeDocument/2006/relationships/hyperlink" Target="http://www.investorwords.com/2609/investment_company.html" TargetMode="External"/><Relationship Id="rId35" Type="http://schemas.openxmlformats.org/officeDocument/2006/relationships/hyperlink" Target="http://www.investorwords.com/2602/investment_bank.html" TargetMode="External"/><Relationship Id="rId43" Type="http://schemas.openxmlformats.org/officeDocument/2006/relationships/image" Target="media/image9.emf"/><Relationship Id="rId48" Type="http://schemas.openxmlformats.org/officeDocument/2006/relationships/image" Target="media/image14.png"/><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www.iso20022.org" TargetMode="External"/><Relationship Id="rId25" Type="http://schemas.openxmlformats.org/officeDocument/2006/relationships/hyperlink" Target="https://eur-lex.europa.eu/legal-content/EN/TXT/?uri=CELEX%3A32017L0828" TargetMode="External"/><Relationship Id="rId33" Type="http://schemas.openxmlformats.org/officeDocument/2006/relationships/hyperlink" Target="http://www.investorwords.com/6843/insurance_company.html" TargetMode="External"/><Relationship Id="rId38" Type="http://schemas.openxmlformats.org/officeDocument/2006/relationships/image" Target="media/image4.png"/><Relationship Id="rId46" Type="http://schemas.openxmlformats.org/officeDocument/2006/relationships/image" Target="media/image12.png"/><Relationship Id="rId20" Type="http://schemas.openxmlformats.org/officeDocument/2006/relationships/footer" Target="footer4.xml"/><Relationship Id="rId41"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connan\Local%20Settings\Temporary%20Internet%20Files\Content.IE5\05KTI7S9\Business_and_Requirements_Analysis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774fd139389a6e3511459f04d4d16107">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265d7b55a816ad9ca3b51ce60e9fab0c"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_x0020_type xmlns="79950fd8-114b-4125-bc89-6e0caf5999ad" xsi:nil="true"/>
    <Category xmlns="79950fd8-114b-4125-bc89-6e0caf5999ad" xsi:nil="true"/>
    <_dlc_DocId xmlns="3893cfbf-5935-464e-a2c5-0f7de141152c">SW-AAACW-10047</_dlc_DocId>
    <_dlc_DocIdUrl xmlns="3893cfbf-5935-464e-a2c5-0f7de141152c">
      <Url>https://planet2.swift.com/ourzone/workspaces/Standards Team/_layouts/15/DocIdRedir.aspx?ID=SW-AAACW-10047</Url>
      <Description>SW-AAACW-10047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F9047D0-27CA-4D97-9327-76AB19CAF048}">
  <ds:schemaRefs>
    <ds:schemaRef ds:uri="http://schemas.openxmlformats.org/officeDocument/2006/bibliography"/>
  </ds:schemaRefs>
</ds:datastoreItem>
</file>

<file path=customXml/itemProps2.xml><?xml version="1.0" encoding="utf-8"?>
<ds:datastoreItem xmlns:ds="http://schemas.openxmlformats.org/officeDocument/2006/customXml" ds:itemID="{C093EFCF-2FBB-4295-8271-46CB3EE5BC55}"/>
</file>

<file path=customXml/itemProps3.xml><?xml version="1.0" encoding="utf-8"?>
<ds:datastoreItem xmlns:ds="http://schemas.openxmlformats.org/officeDocument/2006/customXml" ds:itemID="{91E60966-4415-49A4-9744-2BBEA4AB4B14}">
  <ds:schemaRefs>
    <ds:schemaRef ds:uri="http://schemas.microsoft.com/office/2006/metadata/properties"/>
    <ds:schemaRef ds:uri="http://schemas.microsoft.com/office/infopath/2007/PartnerControls"/>
    <ds:schemaRef ds:uri="79950fd8-114b-4125-bc89-6e0caf5999ad"/>
  </ds:schemaRefs>
</ds:datastoreItem>
</file>

<file path=customXml/itemProps4.xml><?xml version="1.0" encoding="utf-8"?>
<ds:datastoreItem xmlns:ds="http://schemas.openxmlformats.org/officeDocument/2006/customXml" ds:itemID="{98A7B913-1CC2-41CD-8E09-669009EC9068}">
  <ds:schemaRefs>
    <ds:schemaRef ds:uri="http://schemas.microsoft.com/sharepoint/v3/contenttype/forms"/>
  </ds:schemaRefs>
</ds:datastoreItem>
</file>

<file path=customXml/itemProps5.xml><?xml version="1.0" encoding="utf-8"?>
<ds:datastoreItem xmlns:ds="http://schemas.openxmlformats.org/officeDocument/2006/customXml" ds:itemID="{20FC928B-B45C-4EFD-A924-603B454171B0}"/>
</file>

<file path=docProps/app.xml><?xml version="1.0" encoding="utf-8"?>
<Properties xmlns="http://schemas.openxmlformats.org/officeDocument/2006/extended-properties" xmlns:vt="http://schemas.openxmlformats.org/officeDocument/2006/docPropsVTypes">
  <Template>Business_and_Requirements_Analysis_template[1]</Template>
  <TotalTime>1796</TotalTime>
  <Pages>42</Pages>
  <Words>7495</Words>
  <Characters>42725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S.W.I.F.T.</Company>
  <LinksUpToDate>false</LinksUpToDate>
  <CharactersWithSpaces>50120</CharactersWithSpaces>
  <SharedDoc>false</SharedDoc>
  <HLinks>
    <vt:vector size="396" baseType="variant">
      <vt:variant>
        <vt:i4>5832720</vt:i4>
      </vt:variant>
      <vt:variant>
        <vt:i4>363</vt:i4>
      </vt:variant>
      <vt:variant>
        <vt:i4>0</vt:i4>
      </vt:variant>
      <vt:variant>
        <vt:i4>5</vt:i4>
      </vt:variant>
      <vt:variant>
        <vt:lpwstr>http://www.rbeck.com/</vt:lpwstr>
      </vt:variant>
      <vt:variant>
        <vt:lpwstr/>
      </vt:variant>
      <vt:variant>
        <vt:i4>2686979</vt:i4>
      </vt:variant>
      <vt:variant>
        <vt:i4>360</vt:i4>
      </vt:variant>
      <vt:variant>
        <vt:i4>0</vt:i4>
      </vt:variant>
      <vt:variant>
        <vt:i4>5</vt:i4>
      </vt:variant>
      <vt:variant>
        <vt:lpwstr>http://www.investorwords.com/2602/investment_bank.html</vt:lpwstr>
      </vt:variant>
      <vt:variant>
        <vt:lpwstr/>
      </vt:variant>
      <vt:variant>
        <vt:i4>4915319</vt:i4>
      </vt:variant>
      <vt:variant>
        <vt:i4>357</vt:i4>
      </vt:variant>
      <vt:variant>
        <vt:i4>0</vt:i4>
      </vt:variant>
      <vt:variant>
        <vt:i4>5</vt:i4>
      </vt:variant>
      <vt:variant>
        <vt:lpwstr>http://www.investorwords.com/3652/pension_fund.html</vt:lpwstr>
      </vt:variant>
      <vt:variant>
        <vt:lpwstr/>
      </vt:variant>
      <vt:variant>
        <vt:i4>8126531</vt:i4>
      </vt:variant>
      <vt:variant>
        <vt:i4>354</vt:i4>
      </vt:variant>
      <vt:variant>
        <vt:i4>0</vt:i4>
      </vt:variant>
      <vt:variant>
        <vt:i4>5</vt:i4>
      </vt:variant>
      <vt:variant>
        <vt:lpwstr>http://www.investorwords.com/6843/insurance_company.html</vt:lpwstr>
      </vt:variant>
      <vt:variant>
        <vt:lpwstr/>
      </vt:variant>
      <vt:variant>
        <vt:i4>3735673</vt:i4>
      </vt:variant>
      <vt:variant>
        <vt:i4>351</vt:i4>
      </vt:variant>
      <vt:variant>
        <vt:i4>0</vt:i4>
      </vt:variant>
      <vt:variant>
        <vt:i4>5</vt:i4>
      </vt:variant>
      <vt:variant>
        <vt:lpwstr>http://www.investorwords.com/585/brokerage.html</vt:lpwstr>
      </vt:variant>
      <vt:variant>
        <vt:lpwstr/>
      </vt:variant>
      <vt:variant>
        <vt:i4>2686985</vt:i4>
      </vt:variant>
      <vt:variant>
        <vt:i4>348</vt:i4>
      </vt:variant>
      <vt:variant>
        <vt:i4>0</vt:i4>
      </vt:variant>
      <vt:variant>
        <vt:i4>5</vt:i4>
      </vt:variant>
      <vt:variant>
        <vt:lpwstr>http://www.investorwords.com/3173/mutual_fund.html</vt:lpwstr>
      </vt:variant>
      <vt:variant>
        <vt:lpwstr/>
      </vt:variant>
      <vt:variant>
        <vt:i4>44</vt:i4>
      </vt:variant>
      <vt:variant>
        <vt:i4>345</vt:i4>
      </vt:variant>
      <vt:variant>
        <vt:i4>0</vt:i4>
      </vt:variant>
      <vt:variant>
        <vt:i4>5</vt:i4>
      </vt:variant>
      <vt:variant>
        <vt:lpwstr>http://www.investorwords.com/2609/investment_company.html</vt:lpwstr>
      </vt:variant>
      <vt:variant>
        <vt:lpwstr/>
      </vt:variant>
      <vt:variant>
        <vt:i4>7077978</vt:i4>
      </vt:variant>
      <vt:variant>
        <vt:i4>342</vt:i4>
      </vt:variant>
      <vt:variant>
        <vt:i4>0</vt:i4>
      </vt:variant>
      <vt:variant>
        <vt:i4>5</vt:i4>
      </vt:variant>
      <vt:variant>
        <vt:lpwstr>http://www.iso20022.org/index.cfm?item_id=42936</vt:lpwstr>
      </vt:variant>
      <vt:variant>
        <vt:lpwstr/>
      </vt:variant>
      <vt:variant>
        <vt:i4>458837</vt:i4>
      </vt:variant>
      <vt:variant>
        <vt:i4>339</vt:i4>
      </vt:variant>
      <vt:variant>
        <vt:i4>0</vt:i4>
      </vt:variant>
      <vt:variant>
        <vt:i4>5</vt:i4>
      </vt:variant>
      <vt:variant>
        <vt:lpwstr>http://www.smpg.info/</vt:lpwstr>
      </vt:variant>
      <vt:variant>
        <vt:lpwstr/>
      </vt:variant>
      <vt:variant>
        <vt:i4>4194315</vt:i4>
      </vt:variant>
      <vt:variant>
        <vt:i4>336</vt:i4>
      </vt:variant>
      <vt:variant>
        <vt:i4>0</vt:i4>
      </vt:variant>
      <vt:variant>
        <vt:i4>5</vt:i4>
      </vt:variant>
      <vt:variant>
        <vt:lpwstr>http://www.isitc.org/</vt:lpwstr>
      </vt:variant>
      <vt:variant>
        <vt:lpwstr/>
      </vt:variant>
      <vt:variant>
        <vt:i4>5373974</vt:i4>
      </vt:variant>
      <vt:variant>
        <vt:i4>333</vt:i4>
      </vt:variant>
      <vt:variant>
        <vt:i4>0</vt:i4>
      </vt:variant>
      <vt:variant>
        <vt:i4>5</vt:i4>
      </vt:variant>
      <vt:variant>
        <vt:lpwstr>http://www.ecsda.com/</vt:lpwstr>
      </vt:variant>
      <vt:variant>
        <vt:lpwstr/>
      </vt:variant>
      <vt:variant>
        <vt:i4>1507377</vt:i4>
      </vt:variant>
      <vt:variant>
        <vt:i4>326</vt:i4>
      </vt:variant>
      <vt:variant>
        <vt:i4>0</vt:i4>
      </vt:variant>
      <vt:variant>
        <vt:i4>5</vt:i4>
      </vt:variant>
      <vt:variant>
        <vt:lpwstr/>
      </vt:variant>
      <vt:variant>
        <vt:lpwstr>_Toc215455304</vt:lpwstr>
      </vt:variant>
      <vt:variant>
        <vt:i4>1507377</vt:i4>
      </vt:variant>
      <vt:variant>
        <vt:i4>320</vt:i4>
      </vt:variant>
      <vt:variant>
        <vt:i4>0</vt:i4>
      </vt:variant>
      <vt:variant>
        <vt:i4>5</vt:i4>
      </vt:variant>
      <vt:variant>
        <vt:lpwstr/>
      </vt:variant>
      <vt:variant>
        <vt:lpwstr>_Toc215455303</vt:lpwstr>
      </vt:variant>
      <vt:variant>
        <vt:i4>1507377</vt:i4>
      </vt:variant>
      <vt:variant>
        <vt:i4>314</vt:i4>
      </vt:variant>
      <vt:variant>
        <vt:i4>0</vt:i4>
      </vt:variant>
      <vt:variant>
        <vt:i4>5</vt:i4>
      </vt:variant>
      <vt:variant>
        <vt:lpwstr/>
      </vt:variant>
      <vt:variant>
        <vt:lpwstr>_Toc215455302</vt:lpwstr>
      </vt:variant>
      <vt:variant>
        <vt:i4>1507377</vt:i4>
      </vt:variant>
      <vt:variant>
        <vt:i4>308</vt:i4>
      </vt:variant>
      <vt:variant>
        <vt:i4>0</vt:i4>
      </vt:variant>
      <vt:variant>
        <vt:i4>5</vt:i4>
      </vt:variant>
      <vt:variant>
        <vt:lpwstr/>
      </vt:variant>
      <vt:variant>
        <vt:lpwstr>_Toc215455301</vt:lpwstr>
      </vt:variant>
      <vt:variant>
        <vt:i4>1507377</vt:i4>
      </vt:variant>
      <vt:variant>
        <vt:i4>302</vt:i4>
      </vt:variant>
      <vt:variant>
        <vt:i4>0</vt:i4>
      </vt:variant>
      <vt:variant>
        <vt:i4>5</vt:i4>
      </vt:variant>
      <vt:variant>
        <vt:lpwstr/>
      </vt:variant>
      <vt:variant>
        <vt:lpwstr>_Toc215455300</vt:lpwstr>
      </vt:variant>
      <vt:variant>
        <vt:i4>1966128</vt:i4>
      </vt:variant>
      <vt:variant>
        <vt:i4>296</vt:i4>
      </vt:variant>
      <vt:variant>
        <vt:i4>0</vt:i4>
      </vt:variant>
      <vt:variant>
        <vt:i4>5</vt:i4>
      </vt:variant>
      <vt:variant>
        <vt:lpwstr/>
      </vt:variant>
      <vt:variant>
        <vt:lpwstr>_Toc215455299</vt:lpwstr>
      </vt:variant>
      <vt:variant>
        <vt:i4>1966128</vt:i4>
      </vt:variant>
      <vt:variant>
        <vt:i4>290</vt:i4>
      </vt:variant>
      <vt:variant>
        <vt:i4>0</vt:i4>
      </vt:variant>
      <vt:variant>
        <vt:i4>5</vt:i4>
      </vt:variant>
      <vt:variant>
        <vt:lpwstr/>
      </vt:variant>
      <vt:variant>
        <vt:lpwstr>_Toc215455298</vt:lpwstr>
      </vt:variant>
      <vt:variant>
        <vt:i4>1966128</vt:i4>
      </vt:variant>
      <vt:variant>
        <vt:i4>284</vt:i4>
      </vt:variant>
      <vt:variant>
        <vt:i4>0</vt:i4>
      </vt:variant>
      <vt:variant>
        <vt:i4>5</vt:i4>
      </vt:variant>
      <vt:variant>
        <vt:lpwstr/>
      </vt:variant>
      <vt:variant>
        <vt:lpwstr>_Toc215455297</vt:lpwstr>
      </vt:variant>
      <vt:variant>
        <vt:i4>1966128</vt:i4>
      </vt:variant>
      <vt:variant>
        <vt:i4>278</vt:i4>
      </vt:variant>
      <vt:variant>
        <vt:i4>0</vt:i4>
      </vt:variant>
      <vt:variant>
        <vt:i4>5</vt:i4>
      </vt:variant>
      <vt:variant>
        <vt:lpwstr/>
      </vt:variant>
      <vt:variant>
        <vt:lpwstr>_Toc215455296</vt:lpwstr>
      </vt:variant>
      <vt:variant>
        <vt:i4>1966128</vt:i4>
      </vt:variant>
      <vt:variant>
        <vt:i4>272</vt:i4>
      </vt:variant>
      <vt:variant>
        <vt:i4>0</vt:i4>
      </vt:variant>
      <vt:variant>
        <vt:i4>5</vt:i4>
      </vt:variant>
      <vt:variant>
        <vt:lpwstr/>
      </vt:variant>
      <vt:variant>
        <vt:lpwstr>_Toc215455295</vt:lpwstr>
      </vt:variant>
      <vt:variant>
        <vt:i4>1966128</vt:i4>
      </vt:variant>
      <vt:variant>
        <vt:i4>266</vt:i4>
      </vt:variant>
      <vt:variant>
        <vt:i4>0</vt:i4>
      </vt:variant>
      <vt:variant>
        <vt:i4>5</vt:i4>
      </vt:variant>
      <vt:variant>
        <vt:lpwstr/>
      </vt:variant>
      <vt:variant>
        <vt:lpwstr>_Toc215455294</vt:lpwstr>
      </vt:variant>
      <vt:variant>
        <vt:i4>1966128</vt:i4>
      </vt:variant>
      <vt:variant>
        <vt:i4>260</vt:i4>
      </vt:variant>
      <vt:variant>
        <vt:i4>0</vt:i4>
      </vt:variant>
      <vt:variant>
        <vt:i4>5</vt:i4>
      </vt:variant>
      <vt:variant>
        <vt:lpwstr/>
      </vt:variant>
      <vt:variant>
        <vt:lpwstr>_Toc215455293</vt:lpwstr>
      </vt:variant>
      <vt:variant>
        <vt:i4>1966128</vt:i4>
      </vt:variant>
      <vt:variant>
        <vt:i4>254</vt:i4>
      </vt:variant>
      <vt:variant>
        <vt:i4>0</vt:i4>
      </vt:variant>
      <vt:variant>
        <vt:i4>5</vt:i4>
      </vt:variant>
      <vt:variant>
        <vt:lpwstr/>
      </vt:variant>
      <vt:variant>
        <vt:lpwstr>_Toc215455292</vt:lpwstr>
      </vt:variant>
      <vt:variant>
        <vt:i4>1966128</vt:i4>
      </vt:variant>
      <vt:variant>
        <vt:i4>248</vt:i4>
      </vt:variant>
      <vt:variant>
        <vt:i4>0</vt:i4>
      </vt:variant>
      <vt:variant>
        <vt:i4>5</vt:i4>
      </vt:variant>
      <vt:variant>
        <vt:lpwstr/>
      </vt:variant>
      <vt:variant>
        <vt:lpwstr>_Toc215455291</vt:lpwstr>
      </vt:variant>
      <vt:variant>
        <vt:i4>1966128</vt:i4>
      </vt:variant>
      <vt:variant>
        <vt:i4>242</vt:i4>
      </vt:variant>
      <vt:variant>
        <vt:i4>0</vt:i4>
      </vt:variant>
      <vt:variant>
        <vt:i4>5</vt:i4>
      </vt:variant>
      <vt:variant>
        <vt:lpwstr/>
      </vt:variant>
      <vt:variant>
        <vt:lpwstr>_Toc215455290</vt:lpwstr>
      </vt:variant>
      <vt:variant>
        <vt:i4>2031664</vt:i4>
      </vt:variant>
      <vt:variant>
        <vt:i4>236</vt:i4>
      </vt:variant>
      <vt:variant>
        <vt:i4>0</vt:i4>
      </vt:variant>
      <vt:variant>
        <vt:i4>5</vt:i4>
      </vt:variant>
      <vt:variant>
        <vt:lpwstr/>
      </vt:variant>
      <vt:variant>
        <vt:lpwstr>_Toc215455289</vt:lpwstr>
      </vt:variant>
      <vt:variant>
        <vt:i4>2031664</vt:i4>
      </vt:variant>
      <vt:variant>
        <vt:i4>230</vt:i4>
      </vt:variant>
      <vt:variant>
        <vt:i4>0</vt:i4>
      </vt:variant>
      <vt:variant>
        <vt:i4>5</vt:i4>
      </vt:variant>
      <vt:variant>
        <vt:lpwstr/>
      </vt:variant>
      <vt:variant>
        <vt:lpwstr>_Toc215455288</vt:lpwstr>
      </vt:variant>
      <vt:variant>
        <vt:i4>2031664</vt:i4>
      </vt:variant>
      <vt:variant>
        <vt:i4>224</vt:i4>
      </vt:variant>
      <vt:variant>
        <vt:i4>0</vt:i4>
      </vt:variant>
      <vt:variant>
        <vt:i4>5</vt:i4>
      </vt:variant>
      <vt:variant>
        <vt:lpwstr/>
      </vt:variant>
      <vt:variant>
        <vt:lpwstr>_Toc215455287</vt:lpwstr>
      </vt:variant>
      <vt:variant>
        <vt:i4>2031664</vt:i4>
      </vt:variant>
      <vt:variant>
        <vt:i4>218</vt:i4>
      </vt:variant>
      <vt:variant>
        <vt:i4>0</vt:i4>
      </vt:variant>
      <vt:variant>
        <vt:i4>5</vt:i4>
      </vt:variant>
      <vt:variant>
        <vt:lpwstr/>
      </vt:variant>
      <vt:variant>
        <vt:lpwstr>_Toc215455286</vt:lpwstr>
      </vt:variant>
      <vt:variant>
        <vt:i4>2031664</vt:i4>
      </vt:variant>
      <vt:variant>
        <vt:i4>212</vt:i4>
      </vt:variant>
      <vt:variant>
        <vt:i4>0</vt:i4>
      </vt:variant>
      <vt:variant>
        <vt:i4>5</vt:i4>
      </vt:variant>
      <vt:variant>
        <vt:lpwstr/>
      </vt:variant>
      <vt:variant>
        <vt:lpwstr>_Toc215455285</vt:lpwstr>
      </vt:variant>
      <vt:variant>
        <vt:i4>2031664</vt:i4>
      </vt:variant>
      <vt:variant>
        <vt:i4>206</vt:i4>
      </vt:variant>
      <vt:variant>
        <vt:i4>0</vt:i4>
      </vt:variant>
      <vt:variant>
        <vt:i4>5</vt:i4>
      </vt:variant>
      <vt:variant>
        <vt:lpwstr/>
      </vt:variant>
      <vt:variant>
        <vt:lpwstr>_Toc215455284</vt:lpwstr>
      </vt:variant>
      <vt:variant>
        <vt:i4>2031664</vt:i4>
      </vt:variant>
      <vt:variant>
        <vt:i4>200</vt:i4>
      </vt:variant>
      <vt:variant>
        <vt:i4>0</vt:i4>
      </vt:variant>
      <vt:variant>
        <vt:i4>5</vt:i4>
      </vt:variant>
      <vt:variant>
        <vt:lpwstr/>
      </vt:variant>
      <vt:variant>
        <vt:lpwstr>_Toc215455283</vt:lpwstr>
      </vt:variant>
      <vt:variant>
        <vt:i4>2031664</vt:i4>
      </vt:variant>
      <vt:variant>
        <vt:i4>194</vt:i4>
      </vt:variant>
      <vt:variant>
        <vt:i4>0</vt:i4>
      </vt:variant>
      <vt:variant>
        <vt:i4>5</vt:i4>
      </vt:variant>
      <vt:variant>
        <vt:lpwstr/>
      </vt:variant>
      <vt:variant>
        <vt:lpwstr>_Toc215455282</vt:lpwstr>
      </vt:variant>
      <vt:variant>
        <vt:i4>2031664</vt:i4>
      </vt:variant>
      <vt:variant>
        <vt:i4>188</vt:i4>
      </vt:variant>
      <vt:variant>
        <vt:i4>0</vt:i4>
      </vt:variant>
      <vt:variant>
        <vt:i4>5</vt:i4>
      </vt:variant>
      <vt:variant>
        <vt:lpwstr/>
      </vt:variant>
      <vt:variant>
        <vt:lpwstr>_Toc215455281</vt:lpwstr>
      </vt:variant>
      <vt:variant>
        <vt:i4>2031664</vt:i4>
      </vt:variant>
      <vt:variant>
        <vt:i4>182</vt:i4>
      </vt:variant>
      <vt:variant>
        <vt:i4>0</vt:i4>
      </vt:variant>
      <vt:variant>
        <vt:i4>5</vt:i4>
      </vt:variant>
      <vt:variant>
        <vt:lpwstr/>
      </vt:variant>
      <vt:variant>
        <vt:lpwstr>_Toc215455280</vt:lpwstr>
      </vt:variant>
      <vt:variant>
        <vt:i4>1048624</vt:i4>
      </vt:variant>
      <vt:variant>
        <vt:i4>176</vt:i4>
      </vt:variant>
      <vt:variant>
        <vt:i4>0</vt:i4>
      </vt:variant>
      <vt:variant>
        <vt:i4>5</vt:i4>
      </vt:variant>
      <vt:variant>
        <vt:lpwstr/>
      </vt:variant>
      <vt:variant>
        <vt:lpwstr>_Toc215455279</vt:lpwstr>
      </vt:variant>
      <vt:variant>
        <vt:i4>1048624</vt:i4>
      </vt:variant>
      <vt:variant>
        <vt:i4>170</vt:i4>
      </vt:variant>
      <vt:variant>
        <vt:i4>0</vt:i4>
      </vt:variant>
      <vt:variant>
        <vt:i4>5</vt:i4>
      </vt:variant>
      <vt:variant>
        <vt:lpwstr/>
      </vt:variant>
      <vt:variant>
        <vt:lpwstr>_Toc215455278</vt:lpwstr>
      </vt:variant>
      <vt:variant>
        <vt:i4>1048624</vt:i4>
      </vt:variant>
      <vt:variant>
        <vt:i4>164</vt:i4>
      </vt:variant>
      <vt:variant>
        <vt:i4>0</vt:i4>
      </vt:variant>
      <vt:variant>
        <vt:i4>5</vt:i4>
      </vt:variant>
      <vt:variant>
        <vt:lpwstr/>
      </vt:variant>
      <vt:variant>
        <vt:lpwstr>_Toc215455277</vt:lpwstr>
      </vt:variant>
      <vt:variant>
        <vt:i4>1048624</vt:i4>
      </vt:variant>
      <vt:variant>
        <vt:i4>158</vt:i4>
      </vt:variant>
      <vt:variant>
        <vt:i4>0</vt:i4>
      </vt:variant>
      <vt:variant>
        <vt:i4>5</vt:i4>
      </vt:variant>
      <vt:variant>
        <vt:lpwstr/>
      </vt:variant>
      <vt:variant>
        <vt:lpwstr>_Toc215455276</vt:lpwstr>
      </vt:variant>
      <vt:variant>
        <vt:i4>1048624</vt:i4>
      </vt:variant>
      <vt:variant>
        <vt:i4>152</vt:i4>
      </vt:variant>
      <vt:variant>
        <vt:i4>0</vt:i4>
      </vt:variant>
      <vt:variant>
        <vt:i4>5</vt:i4>
      </vt:variant>
      <vt:variant>
        <vt:lpwstr/>
      </vt:variant>
      <vt:variant>
        <vt:lpwstr>_Toc215455275</vt:lpwstr>
      </vt:variant>
      <vt:variant>
        <vt:i4>1048624</vt:i4>
      </vt:variant>
      <vt:variant>
        <vt:i4>146</vt:i4>
      </vt:variant>
      <vt:variant>
        <vt:i4>0</vt:i4>
      </vt:variant>
      <vt:variant>
        <vt:i4>5</vt:i4>
      </vt:variant>
      <vt:variant>
        <vt:lpwstr/>
      </vt:variant>
      <vt:variant>
        <vt:lpwstr>_Toc215455274</vt:lpwstr>
      </vt:variant>
      <vt:variant>
        <vt:i4>1048624</vt:i4>
      </vt:variant>
      <vt:variant>
        <vt:i4>140</vt:i4>
      </vt:variant>
      <vt:variant>
        <vt:i4>0</vt:i4>
      </vt:variant>
      <vt:variant>
        <vt:i4>5</vt:i4>
      </vt:variant>
      <vt:variant>
        <vt:lpwstr/>
      </vt:variant>
      <vt:variant>
        <vt:lpwstr>_Toc215455273</vt:lpwstr>
      </vt:variant>
      <vt:variant>
        <vt:i4>1048624</vt:i4>
      </vt:variant>
      <vt:variant>
        <vt:i4>134</vt:i4>
      </vt:variant>
      <vt:variant>
        <vt:i4>0</vt:i4>
      </vt:variant>
      <vt:variant>
        <vt:i4>5</vt:i4>
      </vt:variant>
      <vt:variant>
        <vt:lpwstr/>
      </vt:variant>
      <vt:variant>
        <vt:lpwstr>_Toc215455272</vt:lpwstr>
      </vt:variant>
      <vt:variant>
        <vt:i4>1048624</vt:i4>
      </vt:variant>
      <vt:variant>
        <vt:i4>128</vt:i4>
      </vt:variant>
      <vt:variant>
        <vt:i4>0</vt:i4>
      </vt:variant>
      <vt:variant>
        <vt:i4>5</vt:i4>
      </vt:variant>
      <vt:variant>
        <vt:lpwstr/>
      </vt:variant>
      <vt:variant>
        <vt:lpwstr>_Toc215455271</vt:lpwstr>
      </vt:variant>
      <vt:variant>
        <vt:i4>1048624</vt:i4>
      </vt:variant>
      <vt:variant>
        <vt:i4>122</vt:i4>
      </vt:variant>
      <vt:variant>
        <vt:i4>0</vt:i4>
      </vt:variant>
      <vt:variant>
        <vt:i4>5</vt:i4>
      </vt:variant>
      <vt:variant>
        <vt:lpwstr/>
      </vt:variant>
      <vt:variant>
        <vt:lpwstr>_Toc215455270</vt:lpwstr>
      </vt:variant>
      <vt:variant>
        <vt:i4>1114160</vt:i4>
      </vt:variant>
      <vt:variant>
        <vt:i4>116</vt:i4>
      </vt:variant>
      <vt:variant>
        <vt:i4>0</vt:i4>
      </vt:variant>
      <vt:variant>
        <vt:i4>5</vt:i4>
      </vt:variant>
      <vt:variant>
        <vt:lpwstr/>
      </vt:variant>
      <vt:variant>
        <vt:lpwstr>_Toc215455269</vt:lpwstr>
      </vt:variant>
      <vt:variant>
        <vt:i4>1114160</vt:i4>
      </vt:variant>
      <vt:variant>
        <vt:i4>110</vt:i4>
      </vt:variant>
      <vt:variant>
        <vt:i4>0</vt:i4>
      </vt:variant>
      <vt:variant>
        <vt:i4>5</vt:i4>
      </vt:variant>
      <vt:variant>
        <vt:lpwstr/>
      </vt:variant>
      <vt:variant>
        <vt:lpwstr>_Toc215455268</vt:lpwstr>
      </vt:variant>
      <vt:variant>
        <vt:i4>1114160</vt:i4>
      </vt:variant>
      <vt:variant>
        <vt:i4>104</vt:i4>
      </vt:variant>
      <vt:variant>
        <vt:i4>0</vt:i4>
      </vt:variant>
      <vt:variant>
        <vt:i4>5</vt:i4>
      </vt:variant>
      <vt:variant>
        <vt:lpwstr/>
      </vt:variant>
      <vt:variant>
        <vt:lpwstr>_Toc215455267</vt:lpwstr>
      </vt:variant>
      <vt:variant>
        <vt:i4>1114160</vt:i4>
      </vt:variant>
      <vt:variant>
        <vt:i4>98</vt:i4>
      </vt:variant>
      <vt:variant>
        <vt:i4>0</vt:i4>
      </vt:variant>
      <vt:variant>
        <vt:i4>5</vt:i4>
      </vt:variant>
      <vt:variant>
        <vt:lpwstr/>
      </vt:variant>
      <vt:variant>
        <vt:lpwstr>_Toc215455266</vt:lpwstr>
      </vt:variant>
      <vt:variant>
        <vt:i4>1114160</vt:i4>
      </vt:variant>
      <vt:variant>
        <vt:i4>92</vt:i4>
      </vt:variant>
      <vt:variant>
        <vt:i4>0</vt:i4>
      </vt:variant>
      <vt:variant>
        <vt:i4>5</vt:i4>
      </vt:variant>
      <vt:variant>
        <vt:lpwstr/>
      </vt:variant>
      <vt:variant>
        <vt:lpwstr>_Toc215455265</vt:lpwstr>
      </vt:variant>
      <vt:variant>
        <vt:i4>1114160</vt:i4>
      </vt:variant>
      <vt:variant>
        <vt:i4>86</vt:i4>
      </vt:variant>
      <vt:variant>
        <vt:i4>0</vt:i4>
      </vt:variant>
      <vt:variant>
        <vt:i4>5</vt:i4>
      </vt:variant>
      <vt:variant>
        <vt:lpwstr/>
      </vt:variant>
      <vt:variant>
        <vt:lpwstr>_Toc215455264</vt:lpwstr>
      </vt:variant>
      <vt:variant>
        <vt:i4>1114160</vt:i4>
      </vt:variant>
      <vt:variant>
        <vt:i4>80</vt:i4>
      </vt:variant>
      <vt:variant>
        <vt:i4>0</vt:i4>
      </vt:variant>
      <vt:variant>
        <vt:i4>5</vt:i4>
      </vt:variant>
      <vt:variant>
        <vt:lpwstr/>
      </vt:variant>
      <vt:variant>
        <vt:lpwstr>_Toc215455263</vt:lpwstr>
      </vt:variant>
      <vt:variant>
        <vt:i4>1114160</vt:i4>
      </vt:variant>
      <vt:variant>
        <vt:i4>74</vt:i4>
      </vt:variant>
      <vt:variant>
        <vt:i4>0</vt:i4>
      </vt:variant>
      <vt:variant>
        <vt:i4>5</vt:i4>
      </vt:variant>
      <vt:variant>
        <vt:lpwstr/>
      </vt:variant>
      <vt:variant>
        <vt:lpwstr>_Toc215455262</vt:lpwstr>
      </vt:variant>
      <vt:variant>
        <vt:i4>1114160</vt:i4>
      </vt:variant>
      <vt:variant>
        <vt:i4>68</vt:i4>
      </vt:variant>
      <vt:variant>
        <vt:i4>0</vt:i4>
      </vt:variant>
      <vt:variant>
        <vt:i4>5</vt:i4>
      </vt:variant>
      <vt:variant>
        <vt:lpwstr/>
      </vt:variant>
      <vt:variant>
        <vt:lpwstr>_Toc215455261</vt:lpwstr>
      </vt:variant>
      <vt:variant>
        <vt:i4>1114160</vt:i4>
      </vt:variant>
      <vt:variant>
        <vt:i4>62</vt:i4>
      </vt:variant>
      <vt:variant>
        <vt:i4>0</vt:i4>
      </vt:variant>
      <vt:variant>
        <vt:i4>5</vt:i4>
      </vt:variant>
      <vt:variant>
        <vt:lpwstr/>
      </vt:variant>
      <vt:variant>
        <vt:lpwstr>_Toc215455260</vt:lpwstr>
      </vt:variant>
      <vt:variant>
        <vt:i4>1179696</vt:i4>
      </vt:variant>
      <vt:variant>
        <vt:i4>56</vt:i4>
      </vt:variant>
      <vt:variant>
        <vt:i4>0</vt:i4>
      </vt:variant>
      <vt:variant>
        <vt:i4>5</vt:i4>
      </vt:variant>
      <vt:variant>
        <vt:lpwstr/>
      </vt:variant>
      <vt:variant>
        <vt:lpwstr>_Toc215455259</vt:lpwstr>
      </vt:variant>
      <vt:variant>
        <vt:i4>1179696</vt:i4>
      </vt:variant>
      <vt:variant>
        <vt:i4>50</vt:i4>
      </vt:variant>
      <vt:variant>
        <vt:i4>0</vt:i4>
      </vt:variant>
      <vt:variant>
        <vt:i4>5</vt:i4>
      </vt:variant>
      <vt:variant>
        <vt:lpwstr/>
      </vt:variant>
      <vt:variant>
        <vt:lpwstr>_Toc215455258</vt:lpwstr>
      </vt:variant>
      <vt:variant>
        <vt:i4>1179696</vt:i4>
      </vt:variant>
      <vt:variant>
        <vt:i4>44</vt:i4>
      </vt:variant>
      <vt:variant>
        <vt:i4>0</vt:i4>
      </vt:variant>
      <vt:variant>
        <vt:i4>5</vt:i4>
      </vt:variant>
      <vt:variant>
        <vt:lpwstr/>
      </vt:variant>
      <vt:variant>
        <vt:lpwstr>_Toc215455257</vt:lpwstr>
      </vt:variant>
      <vt:variant>
        <vt:i4>1179696</vt:i4>
      </vt:variant>
      <vt:variant>
        <vt:i4>38</vt:i4>
      </vt:variant>
      <vt:variant>
        <vt:i4>0</vt:i4>
      </vt:variant>
      <vt:variant>
        <vt:i4>5</vt:i4>
      </vt:variant>
      <vt:variant>
        <vt:lpwstr/>
      </vt:variant>
      <vt:variant>
        <vt:lpwstr>_Toc215455256</vt:lpwstr>
      </vt:variant>
      <vt:variant>
        <vt:i4>1179696</vt:i4>
      </vt:variant>
      <vt:variant>
        <vt:i4>32</vt:i4>
      </vt:variant>
      <vt:variant>
        <vt:i4>0</vt:i4>
      </vt:variant>
      <vt:variant>
        <vt:i4>5</vt:i4>
      </vt:variant>
      <vt:variant>
        <vt:lpwstr/>
      </vt:variant>
      <vt:variant>
        <vt:lpwstr>_Toc215455255</vt:lpwstr>
      </vt:variant>
      <vt:variant>
        <vt:i4>1179696</vt:i4>
      </vt:variant>
      <vt:variant>
        <vt:i4>26</vt:i4>
      </vt:variant>
      <vt:variant>
        <vt:i4>0</vt:i4>
      </vt:variant>
      <vt:variant>
        <vt:i4>5</vt:i4>
      </vt:variant>
      <vt:variant>
        <vt:lpwstr/>
      </vt:variant>
      <vt:variant>
        <vt:lpwstr>_Toc215455254</vt:lpwstr>
      </vt:variant>
      <vt:variant>
        <vt:i4>1179696</vt:i4>
      </vt:variant>
      <vt:variant>
        <vt:i4>20</vt:i4>
      </vt:variant>
      <vt:variant>
        <vt:i4>0</vt:i4>
      </vt:variant>
      <vt:variant>
        <vt:i4>5</vt:i4>
      </vt:variant>
      <vt:variant>
        <vt:lpwstr/>
      </vt:variant>
      <vt:variant>
        <vt:lpwstr>_Toc215455253</vt:lpwstr>
      </vt:variant>
      <vt:variant>
        <vt:i4>1179696</vt:i4>
      </vt:variant>
      <vt:variant>
        <vt:i4>14</vt:i4>
      </vt:variant>
      <vt:variant>
        <vt:i4>0</vt:i4>
      </vt:variant>
      <vt:variant>
        <vt:i4>5</vt:i4>
      </vt:variant>
      <vt:variant>
        <vt:lpwstr/>
      </vt:variant>
      <vt:variant>
        <vt:lpwstr>_Toc215455252</vt:lpwstr>
      </vt:variant>
      <vt:variant>
        <vt:i4>1179696</vt:i4>
      </vt:variant>
      <vt:variant>
        <vt:i4>8</vt:i4>
      </vt:variant>
      <vt:variant>
        <vt:i4>0</vt:i4>
      </vt:variant>
      <vt:variant>
        <vt:i4>5</vt:i4>
      </vt:variant>
      <vt:variant>
        <vt:lpwstr/>
      </vt:variant>
      <vt:variant>
        <vt:lpwstr>_Toc215455251</vt:lpwstr>
      </vt:variant>
      <vt:variant>
        <vt:i4>1179696</vt:i4>
      </vt:variant>
      <vt:variant>
        <vt:i4>2</vt:i4>
      </vt:variant>
      <vt:variant>
        <vt:i4>0</vt:i4>
      </vt:variant>
      <vt:variant>
        <vt:i4>5</vt:i4>
      </vt:variant>
      <vt:variant>
        <vt:lpwstr/>
      </vt:variant>
      <vt:variant>
        <vt:lpwstr>_Toc215455250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Benoit.VANDAELE@swift.com</dc:creator>
  <cp:lastModifiedBy>LITTRE Jacques</cp:lastModifiedBy>
  <cp:revision>75</cp:revision>
  <cp:lastPrinted>2013-02-27T11:12:00Z</cp:lastPrinted>
  <dcterms:created xsi:type="dcterms:W3CDTF">2019-09-25T12:46:00Z</dcterms:created>
  <dcterms:modified xsi:type="dcterms:W3CDTF">2022-02-01T15:53:00Z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0x0101004C9DECB2D12E4C3EA904DFA9AD5B1250003B0334B05424834BA44D5117EF25DD4F</vt:lpwstr>
  </property>
  <property fmtid="{D5CDD505-2E9C-101B-9397-08002B2CF9AE}" pid="3" name="MSIP_Label_4868b825-edee-44ac-b7a2-e857f0213f31_Enabled">
    <vt:lpwstr>true</vt:lpwstr>
  </property>
  <property fmtid="{D5CDD505-2E9C-101B-9397-08002B2CF9AE}" pid="4" name="MSIP_Label_4868b825-edee-44ac-b7a2-e857f0213f31_SetDate">
    <vt:lpwstr>2021-11-24T10:22:28Z</vt:lpwstr>
  </property>
  <property fmtid="{D5CDD505-2E9C-101B-9397-08002B2CF9AE}" pid="5" name="MSIP_Label_4868b825-edee-44ac-b7a2-e857f0213f31_Method">
    <vt:lpwstr>Standard</vt:lpwstr>
  </property>
  <property fmtid="{D5CDD505-2E9C-101B-9397-08002B2CF9AE}" pid="6" name="MSIP_Label_4868b825-edee-44ac-b7a2-e857f0213f31_Name">
    <vt:lpwstr>Restricted - External</vt:lpwstr>
  </property>
  <property fmtid="{D5CDD505-2E9C-101B-9397-08002B2CF9AE}" pid="7" name="MSIP_Label_4868b825-edee-44ac-b7a2-e857f0213f31_SiteId">
    <vt:lpwstr>45b55e44-3503-4284-bbe1-0e6bf9fa1d0a</vt:lpwstr>
  </property>
  <property fmtid="{D5CDD505-2E9C-101B-9397-08002B2CF9AE}" pid="8" name="MSIP_Label_4868b825-edee-44ac-b7a2-e857f0213f31_ActionId">
    <vt:lpwstr>ff524032-38f7-44a5-aac4-92969451785e</vt:lpwstr>
  </property>
  <property fmtid="{D5CDD505-2E9C-101B-9397-08002B2CF9AE}" pid="9" name="MSIP_Label_4868b825-edee-44ac-b7a2-e857f0213f31_ContentBits">
    <vt:lpwstr>0</vt:lpwstr>
  </property>
  <property fmtid="{D5CDD505-2E9C-101B-9397-08002B2CF9AE}" pid="10" name="_dlc_DocIdItemGuid">
    <vt:lpwstr>f1debeee-74c3-497b-bd44-a009b0d49dce</vt:lpwstr>
  </property>
</Properties>
</file>