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06F" w:rsidRPr="00880B8A" w:rsidRDefault="0070102A" w:rsidP="0033506F">
      <w:pPr>
        <w:pStyle w:val="ProductFamily"/>
        <w:rPr>
          <w:rFonts w:cs="Arial"/>
          <w:b/>
          <w:sz w:val="40"/>
          <w:szCs w:val="40"/>
        </w:rPr>
      </w:pPr>
      <w:r w:rsidRPr="00880B8A">
        <w:rPr>
          <w:rFonts w:cs="Arial"/>
          <w:b/>
          <w:sz w:val="40"/>
          <w:szCs w:val="40"/>
        </w:rPr>
        <w:t>ISO 20022</w:t>
      </w:r>
    </w:p>
    <w:p w:rsidR="0033506F" w:rsidRPr="00A33DC5" w:rsidRDefault="00A33DC5" w:rsidP="0033506F">
      <w:pPr>
        <w:pStyle w:val="ProductName"/>
      </w:pPr>
      <w:r>
        <w:t xml:space="preserve">Securities </w:t>
      </w:r>
      <w:r w:rsidR="0037184F">
        <w:t>M</w:t>
      </w:r>
      <w:r>
        <w:t xml:space="preserve">arkets </w:t>
      </w:r>
      <w:r w:rsidR="0037184F">
        <w:t>Regulatory R</w:t>
      </w:r>
      <w:r w:rsidRPr="006C5FA3">
        <w:t>eporting</w:t>
      </w:r>
      <w:r w:rsidR="00A3188E">
        <w:t xml:space="preserve"> - </w:t>
      </w:r>
      <w:r>
        <w:br/>
      </w:r>
      <w:r w:rsidR="0027453C" w:rsidRPr="00A3188E">
        <w:t>Internalised Settlement</w:t>
      </w:r>
      <w:r w:rsidR="005758E9" w:rsidRPr="00A3188E">
        <w:br/>
      </w:r>
    </w:p>
    <w:p w:rsidR="0033506F" w:rsidRPr="00880B8A" w:rsidRDefault="0033506F" w:rsidP="0033506F">
      <w:pPr>
        <w:pStyle w:val="Productvariant"/>
        <w:rPr>
          <w:rFonts w:cs="Arial"/>
        </w:rPr>
      </w:pPr>
    </w:p>
    <w:p w:rsidR="0033506F" w:rsidRPr="00880B8A" w:rsidRDefault="00CA0823" w:rsidP="0033506F">
      <w:pPr>
        <w:pStyle w:val="DocumentTitle0"/>
        <w:rPr>
          <w:rFonts w:cs="Arial"/>
        </w:rPr>
      </w:pPr>
      <w:r w:rsidRPr="00880B8A">
        <w:rPr>
          <w:rFonts w:cs="Arial"/>
          <w:b/>
        </w:rPr>
        <w:t>M</w:t>
      </w:r>
      <w:r w:rsidR="0070102A" w:rsidRPr="00880B8A">
        <w:rPr>
          <w:rFonts w:cs="Arial"/>
          <w:b/>
        </w:rPr>
        <w:t>essage Definition Report</w:t>
      </w:r>
      <w:r w:rsidRPr="00880B8A">
        <w:rPr>
          <w:rFonts w:cs="Arial"/>
        </w:rPr>
        <w:t xml:space="preserve"> </w:t>
      </w:r>
      <w:r w:rsidR="0070102A" w:rsidRPr="00880B8A">
        <w:rPr>
          <w:rFonts w:cs="Arial"/>
          <w:b/>
        </w:rPr>
        <w:t xml:space="preserve">- </w:t>
      </w:r>
      <w:r w:rsidRPr="00880B8A">
        <w:rPr>
          <w:rFonts w:cs="Arial"/>
          <w:b/>
        </w:rPr>
        <w:t>Part 1</w:t>
      </w:r>
    </w:p>
    <w:p w:rsidR="0037184F" w:rsidRDefault="0037184F" w:rsidP="0037184F">
      <w:pPr>
        <w:pStyle w:val="Titlepagetext"/>
        <w:rPr>
          <w:rFonts w:cs="Arial"/>
          <w:sz w:val="32"/>
          <w:szCs w:val="32"/>
        </w:rPr>
      </w:pPr>
    </w:p>
    <w:p w:rsidR="0037184F" w:rsidRPr="00C42918" w:rsidRDefault="00C42918" w:rsidP="0037184F">
      <w:pPr>
        <w:pStyle w:val="Titlepagetext"/>
        <w:rPr>
          <w:rFonts w:cs="Arial"/>
          <w:sz w:val="28"/>
          <w:szCs w:val="32"/>
        </w:rPr>
      </w:pPr>
      <w:r w:rsidRPr="00C42918">
        <w:rPr>
          <w:rFonts w:cs="Arial"/>
          <w:sz w:val="28"/>
          <w:szCs w:val="32"/>
        </w:rPr>
        <w:t>Approved</w:t>
      </w:r>
      <w:r w:rsidR="0037184F" w:rsidRPr="00C42918">
        <w:rPr>
          <w:rFonts w:cs="Arial"/>
          <w:sz w:val="28"/>
          <w:szCs w:val="32"/>
        </w:rPr>
        <w:t xml:space="preserve"> by the ISO 20022 Securities SEG</w:t>
      </w:r>
      <w:r w:rsidRPr="00C42918">
        <w:rPr>
          <w:rFonts w:cs="Arial"/>
          <w:sz w:val="28"/>
          <w:szCs w:val="32"/>
        </w:rPr>
        <w:t xml:space="preserve"> on the </w:t>
      </w:r>
      <w:r w:rsidRPr="00787A72">
        <w:rPr>
          <w:rFonts w:cs="Arial"/>
          <w:sz w:val="28"/>
          <w:szCs w:val="32"/>
        </w:rPr>
        <w:t>24</w:t>
      </w:r>
      <w:r w:rsidRPr="00787A72">
        <w:rPr>
          <w:rFonts w:cs="Arial"/>
          <w:sz w:val="28"/>
          <w:szCs w:val="32"/>
          <w:vertAlign w:val="superscript"/>
        </w:rPr>
        <w:t>th</w:t>
      </w:r>
      <w:r w:rsidRPr="00787A72">
        <w:rPr>
          <w:rFonts w:cs="Arial"/>
          <w:sz w:val="28"/>
          <w:szCs w:val="32"/>
        </w:rPr>
        <w:t xml:space="preserve"> of September 2018</w:t>
      </w:r>
    </w:p>
    <w:p w:rsidR="00787A72" w:rsidRDefault="00787A72" w:rsidP="00787A72">
      <w:pPr>
        <w:pStyle w:val="Titlepagetext"/>
        <w:rPr>
          <w:rFonts w:cs="Arial"/>
          <w:sz w:val="32"/>
          <w:szCs w:val="32"/>
        </w:rPr>
      </w:pPr>
    </w:p>
    <w:p w:rsidR="0033506F" w:rsidRPr="00880B8A" w:rsidRDefault="00907247" w:rsidP="0033506F">
      <w:pPr>
        <w:pStyle w:val="Releasedate"/>
        <w:rPr>
          <w:rFonts w:cs="Arial"/>
        </w:rPr>
      </w:pPr>
      <w:r w:rsidRPr="00880B8A">
        <w:rPr>
          <w:rFonts w:cs="Arial"/>
        </w:rPr>
        <w:t xml:space="preserve">Edition </w:t>
      </w:r>
      <w:r w:rsidR="00C42918">
        <w:rPr>
          <w:rFonts w:cs="Arial"/>
        </w:rPr>
        <w:t>October</w:t>
      </w:r>
      <w:r w:rsidR="007F478E" w:rsidRPr="007F478E">
        <w:rPr>
          <w:rFonts w:cs="Arial"/>
        </w:rPr>
        <w:t xml:space="preserve"> 2018</w:t>
      </w:r>
    </w:p>
    <w:p w:rsidR="0033506F" w:rsidRPr="00880B8A" w:rsidRDefault="0033506F">
      <w:pPr>
        <w:rPr>
          <w:rFonts w:ascii="Arial" w:hAnsi="Arial" w:cs="Arial"/>
        </w:rPr>
        <w:sectPr w:rsidR="0033506F" w:rsidRPr="00880B8A" w:rsidSect="005568C7">
          <w:headerReference w:type="even" r:id="rId12"/>
          <w:headerReference w:type="default" r:id="rId13"/>
          <w:footerReference w:type="even" r:id="rId14"/>
          <w:footerReference w:type="default" r:id="rId15"/>
          <w:headerReference w:type="first" r:id="rId16"/>
          <w:footerReference w:type="first" r:id="rId17"/>
          <w:pgSz w:w="11907" w:h="16840" w:code="9"/>
          <w:pgMar w:top="1021" w:right="1304" w:bottom="1701" w:left="1304" w:header="567" w:footer="533" w:gutter="0"/>
          <w:pgNumType w:start="1"/>
          <w:cols w:space="720"/>
          <w:formProt w:val="0"/>
        </w:sectPr>
      </w:pPr>
    </w:p>
    <w:p w:rsidR="009C1AB2" w:rsidRPr="00880B8A" w:rsidRDefault="009C1AB2">
      <w:pPr>
        <w:pStyle w:val="Sub-title"/>
        <w:rPr>
          <w:rFonts w:cs="Arial"/>
          <w:lang w:val="en-GB"/>
        </w:rPr>
      </w:pPr>
      <w:r w:rsidRPr="00880B8A">
        <w:rPr>
          <w:rFonts w:cs="Arial"/>
          <w:lang w:val="en-GB"/>
        </w:rPr>
        <w:t>Table of contents</w:t>
      </w:r>
    </w:p>
    <w:p w:rsidR="00787A72" w:rsidRDefault="00115470">
      <w:pPr>
        <w:pStyle w:val="TOC1"/>
        <w:rPr>
          <w:rFonts w:asciiTheme="minorHAnsi" w:eastAsiaTheme="minorEastAsia" w:hAnsiTheme="minorHAnsi" w:cstheme="minorBidi"/>
          <w:b w:val="0"/>
          <w:sz w:val="22"/>
          <w:szCs w:val="22"/>
          <w:lang w:eastAsia="en-GB"/>
        </w:rPr>
      </w:pPr>
      <w:r w:rsidRPr="00880B8A">
        <w:rPr>
          <w:rFonts w:cs="Arial"/>
          <w:b w:val="0"/>
          <w:sz w:val="20"/>
        </w:rPr>
        <w:fldChar w:fldCharType="begin"/>
      </w:r>
      <w:r w:rsidRPr="00880B8A">
        <w:rPr>
          <w:rFonts w:cs="Arial"/>
          <w:b w:val="0"/>
          <w:sz w:val="20"/>
        </w:rPr>
        <w:instrText xml:space="preserve"> TOC \o "1-3" \h \z \u </w:instrText>
      </w:r>
      <w:r w:rsidRPr="00880B8A">
        <w:rPr>
          <w:rFonts w:cs="Arial"/>
          <w:b w:val="0"/>
          <w:sz w:val="20"/>
        </w:rPr>
        <w:fldChar w:fldCharType="separate"/>
      </w:r>
      <w:hyperlink w:anchor="_Toc533174673" w:history="1">
        <w:r w:rsidR="00787A72" w:rsidRPr="00446CEB">
          <w:rPr>
            <w:rStyle w:val="Hyperlink"/>
            <w:rFonts w:cs="Arial"/>
          </w:rPr>
          <w:t>1.</w:t>
        </w:r>
        <w:r w:rsidR="00787A72">
          <w:rPr>
            <w:rFonts w:asciiTheme="minorHAnsi" w:eastAsiaTheme="minorEastAsia" w:hAnsiTheme="minorHAnsi" w:cstheme="minorBidi"/>
            <w:b w:val="0"/>
            <w:sz w:val="22"/>
            <w:szCs w:val="22"/>
            <w:lang w:eastAsia="en-GB"/>
          </w:rPr>
          <w:tab/>
        </w:r>
        <w:r w:rsidR="00787A72" w:rsidRPr="00446CEB">
          <w:rPr>
            <w:rStyle w:val="Hyperlink"/>
            <w:rFonts w:cs="Arial"/>
          </w:rPr>
          <w:t>Introduction</w:t>
        </w:r>
        <w:r w:rsidR="00787A72">
          <w:rPr>
            <w:webHidden/>
          </w:rPr>
          <w:tab/>
        </w:r>
        <w:r w:rsidR="00787A72">
          <w:rPr>
            <w:webHidden/>
          </w:rPr>
          <w:fldChar w:fldCharType="begin"/>
        </w:r>
        <w:r w:rsidR="00787A72">
          <w:rPr>
            <w:webHidden/>
          </w:rPr>
          <w:instrText xml:space="preserve"> PAGEREF _Toc533174673 \h </w:instrText>
        </w:r>
        <w:r w:rsidR="00787A72">
          <w:rPr>
            <w:webHidden/>
          </w:rPr>
        </w:r>
        <w:r w:rsidR="00787A72">
          <w:rPr>
            <w:webHidden/>
          </w:rPr>
          <w:fldChar w:fldCharType="separate"/>
        </w:r>
        <w:r w:rsidR="00787A72">
          <w:rPr>
            <w:webHidden/>
          </w:rPr>
          <w:t>4</w:t>
        </w:r>
        <w:r w:rsidR="00787A72">
          <w:rPr>
            <w:webHidden/>
          </w:rPr>
          <w:fldChar w:fldCharType="end"/>
        </w:r>
      </w:hyperlink>
    </w:p>
    <w:p w:rsidR="00787A72" w:rsidRDefault="00787A72">
      <w:pPr>
        <w:pStyle w:val="TOC2"/>
        <w:tabs>
          <w:tab w:val="left" w:pos="1418"/>
        </w:tabs>
        <w:rPr>
          <w:rFonts w:asciiTheme="minorHAnsi" w:eastAsiaTheme="minorEastAsia" w:hAnsiTheme="minorHAnsi" w:cstheme="minorBidi"/>
          <w:sz w:val="22"/>
          <w:szCs w:val="22"/>
          <w:lang w:eastAsia="en-GB"/>
        </w:rPr>
      </w:pPr>
      <w:hyperlink w:anchor="_Toc533174674" w:history="1">
        <w:r w:rsidRPr="00446CEB">
          <w:rPr>
            <w:rStyle w:val="Hyperlink"/>
            <w:rFonts w:cs="Arial"/>
          </w:rPr>
          <w:t>1.1</w:t>
        </w:r>
        <w:r>
          <w:rPr>
            <w:rFonts w:asciiTheme="minorHAnsi" w:eastAsiaTheme="minorEastAsia" w:hAnsiTheme="minorHAnsi" w:cstheme="minorBidi"/>
            <w:sz w:val="22"/>
            <w:szCs w:val="22"/>
            <w:lang w:eastAsia="en-GB"/>
          </w:rPr>
          <w:tab/>
        </w:r>
        <w:r w:rsidRPr="00446CEB">
          <w:rPr>
            <w:rStyle w:val="Hyperlink"/>
            <w:rFonts w:cs="Arial"/>
          </w:rPr>
          <w:t>Terms and definitions</w:t>
        </w:r>
        <w:r>
          <w:rPr>
            <w:webHidden/>
          </w:rPr>
          <w:tab/>
        </w:r>
        <w:r>
          <w:rPr>
            <w:webHidden/>
          </w:rPr>
          <w:fldChar w:fldCharType="begin"/>
        </w:r>
        <w:r>
          <w:rPr>
            <w:webHidden/>
          </w:rPr>
          <w:instrText xml:space="preserve"> PAGEREF _Toc533174674 \h </w:instrText>
        </w:r>
        <w:r>
          <w:rPr>
            <w:webHidden/>
          </w:rPr>
        </w:r>
        <w:r>
          <w:rPr>
            <w:webHidden/>
          </w:rPr>
          <w:fldChar w:fldCharType="separate"/>
        </w:r>
        <w:r>
          <w:rPr>
            <w:webHidden/>
          </w:rPr>
          <w:t>4</w:t>
        </w:r>
        <w:r>
          <w:rPr>
            <w:webHidden/>
          </w:rPr>
          <w:fldChar w:fldCharType="end"/>
        </w:r>
      </w:hyperlink>
    </w:p>
    <w:p w:rsidR="00787A72" w:rsidRDefault="00787A72">
      <w:pPr>
        <w:pStyle w:val="TOC2"/>
        <w:tabs>
          <w:tab w:val="left" w:pos="1418"/>
        </w:tabs>
        <w:rPr>
          <w:rFonts w:asciiTheme="minorHAnsi" w:eastAsiaTheme="minorEastAsia" w:hAnsiTheme="minorHAnsi" w:cstheme="minorBidi"/>
          <w:sz w:val="22"/>
          <w:szCs w:val="22"/>
          <w:lang w:eastAsia="en-GB"/>
        </w:rPr>
      </w:pPr>
      <w:hyperlink w:anchor="_Toc533174675" w:history="1">
        <w:r w:rsidRPr="00446CEB">
          <w:rPr>
            <w:rStyle w:val="Hyperlink"/>
            <w:rFonts w:cs="Arial"/>
          </w:rPr>
          <w:t>1.2</w:t>
        </w:r>
        <w:r>
          <w:rPr>
            <w:rFonts w:asciiTheme="minorHAnsi" w:eastAsiaTheme="minorEastAsia" w:hAnsiTheme="minorHAnsi" w:cstheme="minorBidi"/>
            <w:sz w:val="22"/>
            <w:szCs w:val="22"/>
            <w:lang w:eastAsia="en-GB"/>
          </w:rPr>
          <w:tab/>
        </w:r>
        <w:r w:rsidRPr="00446CEB">
          <w:rPr>
            <w:rStyle w:val="Hyperlink"/>
            <w:rFonts w:cs="Arial"/>
          </w:rPr>
          <w:t>Glossary</w:t>
        </w:r>
        <w:r>
          <w:rPr>
            <w:webHidden/>
          </w:rPr>
          <w:tab/>
        </w:r>
        <w:r>
          <w:rPr>
            <w:webHidden/>
          </w:rPr>
          <w:fldChar w:fldCharType="begin"/>
        </w:r>
        <w:r>
          <w:rPr>
            <w:webHidden/>
          </w:rPr>
          <w:instrText xml:space="preserve"> PAGEREF _Toc533174675 \h </w:instrText>
        </w:r>
        <w:r>
          <w:rPr>
            <w:webHidden/>
          </w:rPr>
        </w:r>
        <w:r>
          <w:rPr>
            <w:webHidden/>
          </w:rPr>
          <w:fldChar w:fldCharType="separate"/>
        </w:r>
        <w:r>
          <w:rPr>
            <w:webHidden/>
          </w:rPr>
          <w:t>4</w:t>
        </w:r>
        <w:r>
          <w:rPr>
            <w:webHidden/>
          </w:rPr>
          <w:fldChar w:fldCharType="end"/>
        </w:r>
      </w:hyperlink>
    </w:p>
    <w:p w:rsidR="00787A72" w:rsidRDefault="00787A72">
      <w:pPr>
        <w:pStyle w:val="TOC2"/>
        <w:tabs>
          <w:tab w:val="left" w:pos="1418"/>
        </w:tabs>
        <w:rPr>
          <w:rFonts w:asciiTheme="minorHAnsi" w:eastAsiaTheme="minorEastAsia" w:hAnsiTheme="minorHAnsi" w:cstheme="minorBidi"/>
          <w:sz w:val="22"/>
          <w:szCs w:val="22"/>
          <w:lang w:eastAsia="en-GB"/>
        </w:rPr>
      </w:pPr>
      <w:hyperlink w:anchor="_Toc533174676" w:history="1">
        <w:r w:rsidRPr="00446CEB">
          <w:rPr>
            <w:rStyle w:val="Hyperlink"/>
            <w:rFonts w:cs="Arial"/>
          </w:rPr>
          <w:t>1.3</w:t>
        </w:r>
        <w:r>
          <w:rPr>
            <w:rFonts w:asciiTheme="minorHAnsi" w:eastAsiaTheme="minorEastAsia" w:hAnsiTheme="minorHAnsi" w:cstheme="minorBidi"/>
            <w:sz w:val="22"/>
            <w:szCs w:val="22"/>
            <w:lang w:eastAsia="en-GB"/>
          </w:rPr>
          <w:tab/>
        </w:r>
        <w:r w:rsidRPr="00446CEB">
          <w:rPr>
            <w:rStyle w:val="Hyperlink"/>
            <w:rFonts w:cs="Arial"/>
          </w:rPr>
          <w:t>Document Scope and Objectives</w:t>
        </w:r>
        <w:r>
          <w:rPr>
            <w:webHidden/>
          </w:rPr>
          <w:tab/>
        </w:r>
        <w:r>
          <w:rPr>
            <w:webHidden/>
          </w:rPr>
          <w:fldChar w:fldCharType="begin"/>
        </w:r>
        <w:r>
          <w:rPr>
            <w:webHidden/>
          </w:rPr>
          <w:instrText xml:space="preserve"> PAGEREF _Toc533174676 \h </w:instrText>
        </w:r>
        <w:r>
          <w:rPr>
            <w:webHidden/>
          </w:rPr>
        </w:r>
        <w:r>
          <w:rPr>
            <w:webHidden/>
          </w:rPr>
          <w:fldChar w:fldCharType="separate"/>
        </w:r>
        <w:r>
          <w:rPr>
            <w:webHidden/>
          </w:rPr>
          <w:t>5</w:t>
        </w:r>
        <w:r>
          <w:rPr>
            <w:webHidden/>
          </w:rPr>
          <w:fldChar w:fldCharType="end"/>
        </w:r>
      </w:hyperlink>
    </w:p>
    <w:p w:rsidR="00787A72" w:rsidRDefault="00787A72">
      <w:pPr>
        <w:pStyle w:val="TOC2"/>
        <w:tabs>
          <w:tab w:val="left" w:pos="1418"/>
        </w:tabs>
        <w:rPr>
          <w:rFonts w:asciiTheme="minorHAnsi" w:eastAsiaTheme="minorEastAsia" w:hAnsiTheme="minorHAnsi" w:cstheme="minorBidi"/>
          <w:sz w:val="22"/>
          <w:szCs w:val="22"/>
          <w:lang w:eastAsia="en-GB"/>
        </w:rPr>
      </w:pPr>
      <w:hyperlink w:anchor="_Toc533174677" w:history="1">
        <w:r w:rsidRPr="00446CEB">
          <w:rPr>
            <w:rStyle w:val="Hyperlink"/>
            <w:rFonts w:cs="Arial"/>
          </w:rPr>
          <w:t>1.4</w:t>
        </w:r>
        <w:r>
          <w:rPr>
            <w:rFonts w:asciiTheme="minorHAnsi" w:eastAsiaTheme="minorEastAsia" w:hAnsiTheme="minorHAnsi" w:cstheme="minorBidi"/>
            <w:sz w:val="22"/>
            <w:szCs w:val="22"/>
            <w:lang w:eastAsia="en-GB"/>
          </w:rPr>
          <w:tab/>
        </w:r>
        <w:r w:rsidRPr="00446CEB">
          <w:rPr>
            <w:rStyle w:val="Hyperlink"/>
            <w:rFonts w:cs="Arial"/>
          </w:rPr>
          <w:t>References</w:t>
        </w:r>
        <w:r>
          <w:rPr>
            <w:webHidden/>
          </w:rPr>
          <w:tab/>
        </w:r>
        <w:r>
          <w:rPr>
            <w:webHidden/>
          </w:rPr>
          <w:fldChar w:fldCharType="begin"/>
        </w:r>
        <w:r>
          <w:rPr>
            <w:webHidden/>
          </w:rPr>
          <w:instrText xml:space="preserve"> PAGEREF _Toc533174677 \h </w:instrText>
        </w:r>
        <w:r>
          <w:rPr>
            <w:webHidden/>
          </w:rPr>
        </w:r>
        <w:r>
          <w:rPr>
            <w:webHidden/>
          </w:rPr>
          <w:fldChar w:fldCharType="separate"/>
        </w:r>
        <w:r>
          <w:rPr>
            <w:webHidden/>
          </w:rPr>
          <w:t>5</w:t>
        </w:r>
        <w:r>
          <w:rPr>
            <w:webHidden/>
          </w:rPr>
          <w:fldChar w:fldCharType="end"/>
        </w:r>
      </w:hyperlink>
    </w:p>
    <w:p w:rsidR="00787A72" w:rsidRDefault="00787A72">
      <w:pPr>
        <w:pStyle w:val="TOC1"/>
        <w:rPr>
          <w:rFonts w:asciiTheme="minorHAnsi" w:eastAsiaTheme="minorEastAsia" w:hAnsiTheme="minorHAnsi" w:cstheme="minorBidi"/>
          <w:b w:val="0"/>
          <w:sz w:val="22"/>
          <w:szCs w:val="22"/>
          <w:lang w:eastAsia="en-GB"/>
        </w:rPr>
      </w:pPr>
      <w:hyperlink w:anchor="_Toc533174678" w:history="1">
        <w:r w:rsidRPr="00446CEB">
          <w:rPr>
            <w:rStyle w:val="Hyperlink"/>
            <w:rFonts w:cs="Arial"/>
          </w:rPr>
          <w:t>2.</w:t>
        </w:r>
        <w:r>
          <w:rPr>
            <w:rFonts w:asciiTheme="minorHAnsi" w:eastAsiaTheme="minorEastAsia" w:hAnsiTheme="minorHAnsi" w:cstheme="minorBidi"/>
            <w:b w:val="0"/>
            <w:sz w:val="22"/>
            <w:szCs w:val="22"/>
            <w:lang w:eastAsia="en-GB"/>
          </w:rPr>
          <w:tab/>
        </w:r>
        <w:r w:rsidRPr="00446CEB">
          <w:rPr>
            <w:rStyle w:val="Hyperlink"/>
            <w:rFonts w:cs="Arial"/>
          </w:rPr>
          <w:t>Scope and Functionality</w:t>
        </w:r>
        <w:r>
          <w:rPr>
            <w:webHidden/>
          </w:rPr>
          <w:tab/>
        </w:r>
        <w:r>
          <w:rPr>
            <w:webHidden/>
          </w:rPr>
          <w:fldChar w:fldCharType="begin"/>
        </w:r>
        <w:r>
          <w:rPr>
            <w:webHidden/>
          </w:rPr>
          <w:instrText xml:space="preserve"> PAGEREF _Toc533174678 \h </w:instrText>
        </w:r>
        <w:r>
          <w:rPr>
            <w:webHidden/>
          </w:rPr>
        </w:r>
        <w:r>
          <w:rPr>
            <w:webHidden/>
          </w:rPr>
          <w:fldChar w:fldCharType="separate"/>
        </w:r>
        <w:r>
          <w:rPr>
            <w:webHidden/>
          </w:rPr>
          <w:t>6</w:t>
        </w:r>
        <w:r>
          <w:rPr>
            <w:webHidden/>
          </w:rPr>
          <w:fldChar w:fldCharType="end"/>
        </w:r>
      </w:hyperlink>
    </w:p>
    <w:p w:rsidR="00787A72" w:rsidRDefault="00787A72">
      <w:pPr>
        <w:pStyle w:val="TOC2"/>
        <w:tabs>
          <w:tab w:val="left" w:pos="1418"/>
        </w:tabs>
        <w:rPr>
          <w:rFonts w:asciiTheme="minorHAnsi" w:eastAsiaTheme="minorEastAsia" w:hAnsiTheme="minorHAnsi" w:cstheme="minorBidi"/>
          <w:sz w:val="22"/>
          <w:szCs w:val="22"/>
          <w:lang w:eastAsia="en-GB"/>
        </w:rPr>
      </w:pPr>
      <w:hyperlink w:anchor="_Toc533174679" w:history="1">
        <w:r w:rsidRPr="00446CEB">
          <w:rPr>
            <w:rStyle w:val="Hyperlink"/>
            <w:rFonts w:cs="Arial"/>
          </w:rPr>
          <w:t>2.1</w:t>
        </w:r>
        <w:r>
          <w:rPr>
            <w:rFonts w:asciiTheme="minorHAnsi" w:eastAsiaTheme="minorEastAsia" w:hAnsiTheme="minorHAnsi" w:cstheme="minorBidi"/>
            <w:sz w:val="22"/>
            <w:szCs w:val="22"/>
            <w:lang w:eastAsia="en-GB"/>
          </w:rPr>
          <w:tab/>
        </w:r>
        <w:r w:rsidRPr="00446CEB">
          <w:rPr>
            <w:rStyle w:val="Hyperlink"/>
            <w:rFonts w:cs="Arial"/>
          </w:rPr>
          <w:t>Scope</w:t>
        </w:r>
        <w:r>
          <w:rPr>
            <w:webHidden/>
          </w:rPr>
          <w:tab/>
        </w:r>
        <w:r>
          <w:rPr>
            <w:webHidden/>
          </w:rPr>
          <w:fldChar w:fldCharType="begin"/>
        </w:r>
        <w:r>
          <w:rPr>
            <w:webHidden/>
          </w:rPr>
          <w:instrText xml:space="preserve"> PAGEREF _Toc533174679 \h </w:instrText>
        </w:r>
        <w:r>
          <w:rPr>
            <w:webHidden/>
          </w:rPr>
        </w:r>
        <w:r>
          <w:rPr>
            <w:webHidden/>
          </w:rPr>
          <w:fldChar w:fldCharType="separate"/>
        </w:r>
        <w:r>
          <w:rPr>
            <w:webHidden/>
          </w:rPr>
          <w:t>6</w:t>
        </w:r>
        <w:r>
          <w:rPr>
            <w:webHidden/>
          </w:rPr>
          <w:fldChar w:fldCharType="end"/>
        </w:r>
      </w:hyperlink>
    </w:p>
    <w:p w:rsidR="00787A72" w:rsidRDefault="00787A72">
      <w:pPr>
        <w:pStyle w:val="TOC2"/>
        <w:tabs>
          <w:tab w:val="left" w:pos="1418"/>
        </w:tabs>
        <w:rPr>
          <w:rFonts w:asciiTheme="minorHAnsi" w:eastAsiaTheme="minorEastAsia" w:hAnsiTheme="minorHAnsi" w:cstheme="minorBidi"/>
          <w:sz w:val="22"/>
          <w:szCs w:val="22"/>
          <w:lang w:eastAsia="en-GB"/>
        </w:rPr>
      </w:pPr>
      <w:hyperlink w:anchor="_Toc533174680" w:history="1">
        <w:r w:rsidRPr="00446CEB">
          <w:rPr>
            <w:rStyle w:val="Hyperlink"/>
            <w:rFonts w:cs="Arial"/>
          </w:rPr>
          <w:t>2.2</w:t>
        </w:r>
        <w:r>
          <w:rPr>
            <w:rFonts w:asciiTheme="minorHAnsi" w:eastAsiaTheme="minorEastAsia" w:hAnsiTheme="minorHAnsi" w:cstheme="minorBidi"/>
            <w:sz w:val="22"/>
            <w:szCs w:val="22"/>
            <w:lang w:eastAsia="en-GB"/>
          </w:rPr>
          <w:tab/>
        </w:r>
        <w:r w:rsidRPr="00446CEB">
          <w:rPr>
            <w:rStyle w:val="Hyperlink"/>
            <w:rFonts w:cs="Arial"/>
          </w:rPr>
          <w:t>MessageDefinitions and Functionality</w:t>
        </w:r>
        <w:r>
          <w:rPr>
            <w:webHidden/>
          </w:rPr>
          <w:tab/>
        </w:r>
        <w:r>
          <w:rPr>
            <w:webHidden/>
          </w:rPr>
          <w:fldChar w:fldCharType="begin"/>
        </w:r>
        <w:r>
          <w:rPr>
            <w:webHidden/>
          </w:rPr>
          <w:instrText xml:space="preserve"> PAGEREF _Toc533174680 \h </w:instrText>
        </w:r>
        <w:r>
          <w:rPr>
            <w:webHidden/>
          </w:rPr>
        </w:r>
        <w:r>
          <w:rPr>
            <w:webHidden/>
          </w:rPr>
          <w:fldChar w:fldCharType="separate"/>
        </w:r>
        <w:r>
          <w:rPr>
            <w:webHidden/>
          </w:rPr>
          <w:t>6</w:t>
        </w:r>
        <w:r>
          <w:rPr>
            <w:webHidden/>
          </w:rPr>
          <w:fldChar w:fldCharType="end"/>
        </w:r>
      </w:hyperlink>
    </w:p>
    <w:p w:rsidR="00787A72" w:rsidRDefault="00787A72">
      <w:pPr>
        <w:pStyle w:val="TOC3"/>
        <w:tabs>
          <w:tab w:val="left" w:pos="2269"/>
        </w:tabs>
        <w:rPr>
          <w:rFonts w:asciiTheme="minorHAnsi" w:eastAsiaTheme="minorEastAsia" w:hAnsiTheme="minorHAnsi" w:cstheme="minorBidi"/>
          <w:sz w:val="22"/>
          <w:szCs w:val="22"/>
          <w:lang w:val="en-GB" w:eastAsia="en-GB"/>
        </w:rPr>
      </w:pPr>
      <w:hyperlink w:anchor="_Toc533174681" w:history="1">
        <w:r w:rsidRPr="00446CEB">
          <w:rPr>
            <w:rStyle w:val="Hyperlink"/>
            <w:rFonts w:cs="Arial"/>
          </w:rPr>
          <w:t>2.2.1</w:t>
        </w:r>
        <w:r>
          <w:rPr>
            <w:rFonts w:asciiTheme="minorHAnsi" w:eastAsiaTheme="minorEastAsia" w:hAnsiTheme="minorHAnsi" w:cstheme="minorBidi"/>
            <w:sz w:val="22"/>
            <w:szCs w:val="22"/>
            <w:lang w:val="en-GB" w:eastAsia="en-GB"/>
          </w:rPr>
          <w:tab/>
        </w:r>
        <w:r w:rsidRPr="00446CEB">
          <w:rPr>
            <w:rStyle w:val="Hyperlink"/>
            <w:rFonts w:cs="Arial"/>
          </w:rPr>
          <w:t>Internalised Settlement Data Reporting Message</w:t>
        </w:r>
        <w:r>
          <w:rPr>
            <w:webHidden/>
          </w:rPr>
          <w:tab/>
        </w:r>
        <w:r>
          <w:rPr>
            <w:webHidden/>
          </w:rPr>
          <w:fldChar w:fldCharType="begin"/>
        </w:r>
        <w:r>
          <w:rPr>
            <w:webHidden/>
          </w:rPr>
          <w:instrText xml:space="preserve"> PAGEREF _Toc533174681 \h </w:instrText>
        </w:r>
        <w:r>
          <w:rPr>
            <w:webHidden/>
          </w:rPr>
        </w:r>
        <w:r>
          <w:rPr>
            <w:webHidden/>
          </w:rPr>
          <w:fldChar w:fldCharType="separate"/>
        </w:r>
        <w:r>
          <w:rPr>
            <w:webHidden/>
          </w:rPr>
          <w:t>6</w:t>
        </w:r>
        <w:r>
          <w:rPr>
            <w:webHidden/>
          </w:rPr>
          <w:fldChar w:fldCharType="end"/>
        </w:r>
      </w:hyperlink>
    </w:p>
    <w:p w:rsidR="00787A72" w:rsidRDefault="00787A72">
      <w:pPr>
        <w:pStyle w:val="TOC3"/>
        <w:tabs>
          <w:tab w:val="left" w:pos="2269"/>
        </w:tabs>
        <w:rPr>
          <w:rFonts w:asciiTheme="minorHAnsi" w:eastAsiaTheme="minorEastAsia" w:hAnsiTheme="minorHAnsi" w:cstheme="minorBidi"/>
          <w:sz w:val="22"/>
          <w:szCs w:val="22"/>
          <w:lang w:val="en-GB" w:eastAsia="en-GB"/>
        </w:rPr>
      </w:pPr>
      <w:hyperlink w:anchor="_Toc533174682" w:history="1">
        <w:r w:rsidRPr="00446CEB">
          <w:rPr>
            <w:rStyle w:val="Hyperlink"/>
            <w:rFonts w:cs="Arial"/>
          </w:rPr>
          <w:t>2.2.2</w:t>
        </w:r>
        <w:r>
          <w:rPr>
            <w:rFonts w:asciiTheme="minorHAnsi" w:eastAsiaTheme="minorEastAsia" w:hAnsiTheme="minorHAnsi" w:cstheme="minorBidi"/>
            <w:sz w:val="22"/>
            <w:szCs w:val="22"/>
            <w:lang w:val="en-GB" w:eastAsia="en-GB"/>
          </w:rPr>
          <w:tab/>
        </w:r>
        <w:r w:rsidRPr="00446CEB">
          <w:rPr>
            <w:rStyle w:val="Hyperlink"/>
            <w:rFonts w:cs="Arial"/>
          </w:rPr>
          <w:t>Settlement Fails Data Reporting Messages</w:t>
        </w:r>
        <w:r>
          <w:rPr>
            <w:webHidden/>
          </w:rPr>
          <w:tab/>
        </w:r>
        <w:r>
          <w:rPr>
            <w:webHidden/>
          </w:rPr>
          <w:fldChar w:fldCharType="begin"/>
        </w:r>
        <w:r>
          <w:rPr>
            <w:webHidden/>
          </w:rPr>
          <w:instrText xml:space="preserve"> PAGEREF _Toc533174682 \h </w:instrText>
        </w:r>
        <w:r>
          <w:rPr>
            <w:webHidden/>
          </w:rPr>
        </w:r>
        <w:r>
          <w:rPr>
            <w:webHidden/>
          </w:rPr>
          <w:fldChar w:fldCharType="separate"/>
        </w:r>
        <w:r>
          <w:rPr>
            <w:webHidden/>
          </w:rPr>
          <w:t>7</w:t>
        </w:r>
        <w:r>
          <w:rPr>
            <w:webHidden/>
          </w:rPr>
          <w:fldChar w:fldCharType="end"/>
        </w:r>
      </w:hyperlink>
    </w:p>
    <w:p w:rsidR="00787A72" w:rsidRDefault="00787A72">
      <w:pPr>
        <w:pStyle w:val="TOC3"/>
        <w:tabs>
          <w:tab w:val="left" w:pos="2269"/>
        </w:tabs>
        <w:rPr>
          <w:rFonts w:asciiTheme="minorHAnsi" w:eastAsiaTheme="minorEastAsia" w:hAnsiTheme="minorHAnsi" w:cstheme="minorBidi"/>
          <w:sz w:val="22"/>
          <w:szCs w:val="22"/>
          <w:lang w:val="en-GB" w:eastAsia="en-GB"/>
        </w:rPr>
      </w:pPr>
      <w:hyperlink w:anchor="_Toc533174683" w:history="1">
        <w:r w:rsidRPr="00446CEB">
          <w:rPr>
            <w:rStyle w:val="Hyperlink"/>
            <w:rFonts w:cs="Arial"/>
          </w:rPr>
          <w:t>2.2.3</w:t>
        </w:r>
        <w:r>
          <w:rPr>
            <w:rFonts w:asciiTheme="minorHAnsi" w:eastAsiaTheme="minorEastAsia" w:hAnsiTheme="minorHAnsi" w:cstheme="minorBidi"/>
            <w:sz w:val="22"/>
            <w:szCs w:val="22"/>
            <w:lang w:val="en-GB" w:eastAsia="en-GB"/>
          </w:rPr>
          <w:tab/>
        </w:r>
        <w:r w:rsidRPr="00446CEB">
          <w:rPr>
            <w:rStyle w:val="Hyperlink"/>
            <w:rFonts w:cs="Arial"/>
          </w:rPr>
          <w:t>Other Messages</w:t>
        </w:r>
        <w:r>
          <w:rPr>
            <w:webHidden/>
          </w:rPr>
          <w:tab/>
        </w:r>
        <w:r>
          <w:rPr>
            <w:webHidden/>
          </w:rPr>
          <w:fldChar w:fldCharType="begin"/>
        </w:r>
        <w:r>
          <w:rPr>
            <w:webHidden/>
          </w:rPr>
          <w:instrText xml:space="preserve"> PAGEREF _Toc533174683 \h </w:instrText>
        </w:r>
        <w:r>
          <w:rPr>
            <w:webHidden/>
          </w:rPr>
        </w:r>
        <w:r>
          <w:rPr>
            <w:webHidden/>
          </w:rPr>
          <w:fldChar w:fldCharType="separate"/>
        </w:r>
        <w:r>
          <w:rPr>
            <w:webHidden/>
          </w:rPr>
          <w:t>7</w:t>
        </w:r>
        <w:r>
          <w:rPr>
            <w:webHidden/>
          </w:rPr>
          <w:fldChar w:fldCharType="end"/>
        </w:r>
      </w:hyperlink>
    </w:p>
    <w:p w:rsidR="00787A72" w:rsidRDefault="00787A72">
      <w:pPr>
        <w:pStyle w:val="TOC1"/>
        <w:rPr>
          <w:rFonts w:asciiTheme="minorHAnsi" w:eastAsiaTheme="minorEastAsia" w:hAnsiTheme="minorHAnsi" w:cstheme="minorBidi"/>
          <w:b w:val="0"/>
          <w:sz w:val="22"/>
          <w:szCs w:val="22"/>
          <w:lang w:eastAsia="en-GB"/>
        </w:rPr>
      </w:pPr>
      <w:hyperlink w:anchor="_Toc533174684" w:history="1">
        <w:r w:rsidRPr="00446CEB">
          <w:rPr>
            <w:rStyle w:val="Hyperlink"/>
            <w:rFonts w:cs="Arial"/>
          </w:rPr>
          <w:t>3.</w:t>
        </w:r>
        <w:r>
          <w:rPr>
            <w:rFonts w:asciiTheme="minorHAnsi" w:eastAsiaTheme="minorEastAsia" w:hAnsiTheme="minorHAnsi" w:cstheme="minorBidi"/>
            <w:b w:val="0"/>
            <w:sz w:val="22"/>
            <w:szCs w:val="22"/>
            <w:lang w:eastAsia="en-GB"/>
          </w:rPr>
          <w:tab/>
        </w:r>
        <w:r w:rsidRPr="00446CEB">
          <w:rPr>
            <w:rStyle w:val="Hyperlink"/>
            <w:rFonts w:cs="Arial"/>
          </w:rPr>
          <w:t>BusinessRoles and Participants</w:t>
        </w:r>
        <w:r>
          <w:rPr>
            <w:webHidden/>
          </w:rPr>
          <w:tab/>
        </w:r>
        <w:r>
          <w:rPr>
            <w:webHidden/>
          </w:rPr>
          <w:fldChar w:fldCharType="begin"/>
        </w:r>
        <w:r>
          <w:rPr>
            <w:webHidden/>
          </w:rPr>
          <w:instrText xml:space="preserve"> PAGEREF _Toc533174684 \h </w:instrText>
        </w:r>
        <w:r>
          <w:rPr>
            <w:webHidden/>
          </w:rPr>
        </w:r>
        <w:r>
          <w:rPr>
            <w:webHidden/>
          </w:rPr>
          <w:fldChar w:fldCharType="separate"/>
        </w:r>
        <w:r>
          <w:rPr>
            <w:webHidden/>
          </w:rPr>
          <w:t>8</w:t>
        </w:r>
        <w:r>
          <w:rPr>
            <w:webHidden/>
          </w:rPr>
          <w:fldChar w:fldCharType="end"/>
        </w:r>
      </w:hyperlink>
    </w:p>
    <w:p w:rsidR="00787A72" w:rsidRDefault="00787A72">
      <w:pPr>
        <w:pStyle w:val="TOC2"/>
        <w:tabs>
          <w:tab w:val="left" w:pos="1418"/>
        </w:tabs>
        <w:rPr>
          <w:rFonts w:asciiTheme="minorHAnsi" w:eastAsiaTheme="minorEastAsia" w:hAnsiTheme="minorHAnsi" w:cstheme="minorBidi"/>
          <w:sz w:val="22"/>
          <w:szCs w:val="22"/>
          <w:lang w:eastAsia="en-GB"/>
        </w:rPr>
      </w:pPr>
      <w:hyperlink w:anchor="_Toc533174685" w:history="1">
        <w:r w:rsidRPr="00446CEB">
          <w:rPr>
            <w:rStyle w:val="Hyperlink"/>
          </w:rPr>
          <w:t>3.1</w:t>
        </w:r>
        <w:r>
          <w:rPr>
            <w:rFonts w:asciiTheme="minorHAnsi" w:eastAsiaTheme="minorEastAsia" w:hAnsiTheme="minorHAnsi" w:cstheme="minorBidi"/>
            <w:sz w:val="22"/>
            <w:szCs w:val="22"/>
            <w:lang w:eastAsia="en-GB"/>
          </w:rPr>
          <w:tab/>
        </w:r>
        <w:r w:rsidRPr="00446CEB">
          <w:rPr>
            <w:rStyle w:val="Hyperlink"/>
          </w:rPr>
          <w:t>Participants and BusinessRoles Definitions</w:t>
        </w:r>
        <w:r>
          <w:rPr>
            <w:webHidden/>
          </w:rPr>
          <w:tab/>
        </w:r>
        <w:r>
          <w:rPr>
            <w:webHidden/>
          </w:rPr>
          <w:fldChar w:fldCharType="begin"/>
        </w:r>
        <w:r>
          <w:rPr>
            <w:webHidden/>
          </w:rPr>
          <w:instrText xml:space="preserve"> PAGEREF _Toc533174685 \h </w:instrText>
        </w:r>
        <w:r>
          <w:rPr>
            <w:webHidden/>
          </w:rPr>
        </w:r>
        <w:r>
          <w:rPr>
            <w:webHidden/>
          </w:rPr>
          <w:fldChar w:fldCharType="separate"/>
        </w:r>
        <w:r>
          <w:rPr>
            <w:webHidden/>
          </w:rPr>
          <w:t>8</w:t>
        </w:r>
        <w:r>
          <w:rPr>
            <w:webHidden/>
          </w:rPr>
          <w:fldChar w:fldCharType="end"/>
        </w:r>
      </w:hyperlink>
    </w:p>
    <w:p w:rsidR="00787A72" w:rsidRDefault="00787A72">
      <w:pPr>
        <w:pStyle w:val="TOC2"/>
        <w:tabs>
          <w:tab w:val="left" w:pos="1418"/>
        </w:tabs>
        <w:rPr>
          <w:rFonts w:asciiTheme="minorHAnsi" w:eastAsiaTheme="minorEastAsia" w:hAnsiTheme="minorHAnsi" w:cstheme="minorBidi"/>
          <w:sz w:val="22"/>
          <w:szCs w:val="22"/>
          <w:lang w:eastAsia="en-GB"/>
        </w:rPr>
      </w:pPr>
      <w:hyperlink w:anchor="_Toc533174686" w:history="1">
        <w:r w:rsidRPr="00446CEB">
          <w:rPr>
            <w:rStyle w:val="Hyperlink"/>
          </w:rPr>
          <w:t>3.2</w:t>
        </w:r>
        <w:r>
          <w:rPr>
            <w:rFonts w:asciiTheme="minorHAnsi" w:eastAsiaTheme="minorEastAsia" w:hAnsiTheme="minorHAnsi" w:cstheme="minorBidi"/>
            <w:sz w:val="22"/>
            <w:szCs w:val="22"/>
            <w:lang w:eastAsia="en-GB"/>
          </w:rPr>
          <w:tab/>
        </w:r>
        <w:r w:rsidRPr="00446CEB">
          <w:rPr>
            <w:rStyle w:val="Hyperlink"/>
          </w:rPr>
          <w:t>BusinessRoles and Participants Table</w:t>
        </w:r>
        <w:r>
          <w:rPr>
            <w:webHidden/>
          </w:rPr>
          <w:tab/>
        </w:r>
        <w:r>
          <w:rPr>
            <w:webHidden/>
          </w:rPr>
          <w:fldChar w:fldCharType="begin"/>
        </w:r>
        <w:r>
          <w:rPr>
            <w:webHidden/>
          </w:rPr>
          <w:instrText xml:space="preserve"> PAGEREF _Toc533174686 \h </w:instrText>
        </w:r>
        <w:r>
          <w:rPr>
            <w:webHidden/>
          </w:rPr>
        </w:r>
        <w:r>
          <w:rPr>
            <w:webHidden/>
          </w:rPr>
          <w:fldChar w:fldCharType="separate"/>
        </w:r>
        <w:r>
          <w:rPr>
            <w:webHidden/>
          </w:rPr>
          <w:t>8</w:t>
        </w:r>
        <w:r>
          <w:rPr>
            <w:webHidden/>
          </w:rPr>
          <w:fldChar w:fldCharType="end"/>
        </w:r>
      </w:hyperlink>
    </w:p>
    <w:p w:rsidR="00787A72" w:rsidRDefault="00787A72">
      <w:pPr>
        <w:pStyle w:val="TOC1"/>
        <w:rPr>
          <w:rFonts w:asciiTheme="minorHAnsi" w:eastAsiaTheme="minorEastAsia" w:hAnsiTheme="minorHAnsi" w:cstheme="minorBidi"/>
          <w:b w:val="0"/>
          <w:sz w:val="22"/>
          <w:szCs w:val="22"/>
          <w:lang w:eastAsia="en-GB"/>
        </w:rPr>
      </w:pPr>
      <w:hyperlink w:anchor="_Toc533174687" w:history="1">
        <w:r w:rsidRPr="00446CEB">
          <w:rPr>
            <w:rStyle w:val="Hyperlink"/>
            <w:rFonts w:cs="Arial"/>
          </w:rPr>
          <w:t>4.</w:t>
        </w:r>
        <w:r>
          <w:rPr>
            <w:rFonts w:asciiTheme="minorHAnsi" w:eastAsiaTheme="minorEastAsia" w:hAnsiTheme="minorHAnsi" w:cstheme="minorBidi"/>
            <w:b w:val="0"/>
            <w:sz w:val="22"/>
            <w:szCs w:val="22"/>
            <w:lang w:eastAsia="en-GB"/>
          </w:rPr>
          <w:tab/>
        </w:r>
        <w:r w:rsidRPr="00446CEB">
          <w:rPr>
            <w:rStyle w:val="Hyperlink"/>
            <w:rFonts w:cs="Arial"/>
          </w:rPr>
          <w:t>BusinessProcess Description</w:t>
        </w:r>
        <w:r>
          <w:rPr>
            <w:webHidden/>
          </w:rPr>
          <w:tab/>
        </w:r>
        <w:r>
          <w:rPr>
            <w:webHidden/>
          </w:rPr>
          <w:fldChar w:fldCharType="begin"/>
        </w:r>
        <w:r>
          <w:rPr>
            <w:webHidden/>
          </w:rPr>
          <w:instrText xml:space="preserve"> PAGEREF _Toc533174687 \h </w:instrText>
        </w:r>
        <w:r>
          <w:rPr>
            <w:webHidden/>
          </w:rPr>
        </w:r>
        <w:r>
          <w:rPr>
            <w:webHidden/>
          </w:rPr>
          <w:fldChar w:fldCharType="separate"/>
        </w:r>
        <w:r>
          <w:rPr>
            <w:webHidden/>
          </w:rPr>
          <w:t>9</w:t>
        </w:r>
        <w:r>
          <w:rPr>
            <w:webHidden/>
          </w:rPr>
          <w:fldChar w:fldCharType="end"/>
        </w:r>
      </w:hyperlink>
    </w:p>
    <w:p w:rsidR="00787A72" w:rsidRDefault="00787A72">
      <w:pPr>
        <w:pStyle w:val="TOC1"/>
        <w:rPr>
          <w:rFonts w:asciiTheme="minorHAnsi" w:eastAsiaTheme="minorEastAsia" w:hAnsiTheme="minorHAnsi" w:cstheme="minorBidi"/>
          <w:b w:val="0"/>
          <w:sz w:val="22"/>
          <w:szCs w:val="22"/>
          <w:lang w:eastAsia="en-GB"/>
        </w:rPr>
      </w:pPr>
      <w:hyperlink w:anchor="_Toc533174688" w:history="1">
        <w:r w:rsidRPr="00446CEB">
          <w:rPr>
            <w:rStyle w:val="Hyperlink"/>
            <w:rFonts w:cs="Arial"/>
          </w:rPr>
          <w:t>5.</w:t>
        </w:r>
        <w:r>
          <w:rPr>
            <w:rFonts w:asciiTheme="minorHAnsi" w:eastAsiaTheme="minorEastAsia" w:hAnsiTheme="minorHAnsi" w:cstheme="minorBidi"/>
            <w:b w:val="0"/>
            <w:sz w:val="22"/>
            <w:szCs w:val="22"/>
            <w:lang w:eastAsia="en-GB"/>
          </w:rPr>
          <w:tab/>
        </w:r>
        <w:r w:rsidRPr="00446CEB">
          <w:rPr>
            <w:rStyle w:val="Hyperlink"/>
            <w:rFonts w:cs="Arial"/>
          </w:rPr>
          <w:t>Description of Business Activities</w:t>
        </w:r>
        <w:r>
          <w:rPr>
            <w:webHidden/>
          </w:rPr>
          <w:tab/>
        </w:r>
        <w:r>
          <w:rPr>
            <w:webHidden/>
          </w:rPr>
          <w:fldChar w:fldCharType="begin"/>
        </w:r>
        <w:r>
          <w:rPr>
            <w:webHidden/>
          </w:rPr>
          <w:instrText xml:space="preserve"> PAGEREF _Toc533174688 \h </w:instrText>
        </w:r>
        <w:r>
          <w:rPr>
            <w:webHidden/>
          </w:rPr>
        </w:r>
        <w:r>
          <w:rPr>
            <w:webHidden/>
          </w:rPr>
          <w:fldChar w:fldCharType="separate"/>
        </w:r>
        <w:r>
          <w:rPr>
            <w:webHidden/>
          </w:rPr>
          <w:t>10</w:t>
        </w:r>
        <w:r>
          <w:rPr>
            <w:webHidden/>
          </w:rPr>
          <w:fldChar w:fldCharType="end"/>
        </w:r>
      </w:hyperlink>
    </w:p>
    <w:p w:rsidR="00787A72" w:rsidRDefault="00787A72">
      <w:pPr>
        <w:pStyle w:val="TOC2"/>
        <w:tabs>
          <w:tab w:val="left" w:pos="1418"/>
        </w:tabs>
        <w:rPr>
          <w:rFonts w:asciiTheme="minorHAnsi" w:eastAsiaTheme="minorEastAsia" w:hAnsiTheme="minorHAnsi" w:cstheme="minorBidi"/>
          <w:sz w:val="22"/>
          <w:szCs w:val="22"/>
          <w:lang w:eastAsia="en-GB"/>
        </w:rPr>
      </w:pPr>
      <w:hyperlink w:anchor="_Toc533174689" w:history="1">
        <w:r w:rsidRPr="00446CEB">
          <w:rPr>
            <w:rStyle w:val="Hyperlink"/>
          </w:rPr>
          <w:t>5.1</w:t>
        </w:r>
        <w:r>
          <w:rPr>
            <w:rFonts w:asciiTheme="minorHAnsi" w:eastAsiaTheme="minorEastAsia" w:hAnsiTheme="minorHAnsi" w:cstheme="minorBidi"/>
            <w:sz w:val="22"/>
            <w:szCs w:val="22"/>
            <w:lang w:eastAsia="en-GB"/>
          </w:rPr>
          <w:tab/>
        </w:r>
        <w:r w:rsidRPr="00446CEB">
          <w:rPr>
            <w:rStyle w:val="Hyperlink"/>
          </w:rPr>
          <w:t>Internalised Settlement Reporting</w:t>
        </w:r>
        <w:r>
          <w:rPr>
            <w:webHidden/>
          </w:rPr>
          <w:tab/>
        </w:r>
        <w:r>
          <w:rPr>
            <w:webHidden/>
          </w:rPr>
          <w:fldChar w:fldCharType="begin"/>
        </w:r>
        <w:r>
          <w:rPr>
            <w:webHidden/>
          </w:rPr>
          <w:instrText xml:space="preserve"> PAGEREF _Toc533174689 \h </w:instrText>
        </w:r>
        <w:r>
          <w:rPr>
            <w:webHidden/>
          </w:rPr>
        </w:r>
        <w:r>
          <w:rPr>
            <w:webHidden/>
          </w:rPr>
          <w:fldChar w:fldCharType="separate"/>
        </w:r>
        <w:r>
          <w:rPr>
            <w:webHidden/>
          </w:rPr>
          <w:t>10</w:t>
        </w:r>
        <w:r>
          <w:rPr>
            <w:webHidden/>
          </w:rPr>
          <w:fldChar w:fldCharType="end"/>
        </w:r>
      </w:hyperlink>
    </w:p>
    <w:p w:rsidR="00787A72" w:rsidRDefault="00787A72">
      <w:pPr>
        <w:pStyle w:val="TOC2"/>
        <w:tabs>
          <w:tab w:val="left" w:pos="1418"/>
        </w:tabs>
        <w:rPr>
          <w:rFonts w:asciiTheme="minorHAnsi" w:eastAsiaTheme="minorEastAsia" w:hAnsiTheme="minorHAnsi" w:cstheme="minorBidi"/>
          <w:sz w:val="22"/>
          <w:szCs w:val="22"/>
          <w:lang w:eastAsia="en-GB"/>
        </w:rPr>
      </w:pPr>
      <w:hyperlink w:anchor="_Toc533174690" w:history="1">
        <w:r w:rsidRPr="00446CEB">
          <w:rPr>
            <w:rStyle w:val="Hyperlink"/>
          </w:rPr>
          <w:t>5.2</w:t>
        </w:r>
        <w:r>
          <w:rPr>
            <w:rFonts w:asciiTheme="minorHAnsi" w:eastAsiaTheme="minorEastAsia" w:hAnsiTheme="minorHAnsi" w:cstheme="minorBidi"/>
            <w:sz w:val="22"/>
            <w:szCs w:val="22"/>
            <w:lang w:eastAsia="en-GB"/>
          </w:rPr>
          <w:tab/>
        </w:r>
        <w:r w:rsidRPr="00446CEB">
          <w:rPr>
            <w:rStyle w:val="Hyperlink"/>
          </w:rPr>
          <w:t>Settlement Fails Reporting</w:t>
        </w:r>
        <w:r>
          <w:rPr>
            <w:webHidden/>
          </w:rPr>
          <w:tab/>
        </w:r>
        <w:r>
          <w:rPr>
            <w:webHidden/>
          </w:rPr>
          <w:fldChar w:fldCharType="begin"/>
        </w:r>
        <w:r>
          <w:rPr>
            <w:webHidden/>
          </w:rPr>
          <w:instrText xml:space="preserve"> PAGEREF _Toc533174690 \h </w:instrText>
        </w:r>
        <w:r>
          <w:rPr>
            <w:webHidden/>
          </w:rPr>
        </w:r>
        <w:r>
          <w:rPr>
            <w:webHidden/>
          </w:rPr>
          <w:fldChar w:fldCharType="separate"/>
        </w:r>
        <w:r>
          <w:rPr>
            <w:webHidden/>
          </w:rPr>
          <w:t>11</w:t>
        </w:r>
        <w:r>
          <w:rPr>
            <w:webHidden/>
          </w:rPr>
          <w:fldChar w:fldCharType="end"/>
        </w:r>
      </w:hyperlink>
    </w:p>
    <w:p w:rsidR="00787A72" w:rsidRDefault="00787A72">
      <w:pPr>
        <w:pStyle w:val="TOC1"/>
        <w:rPr>
          <w:rFonts w:asciiTheme="minorHAnsi" w:eastAsiaTheme="minorEastAsia" w:hAnsiTheme="minorHAnsi" w:cstheme="minorBidi"/>
          <w:b w:val="0"/>
          <w:sz w:val="22"/>
          <w:szCs w:val="22"/>
          <w:lang w:eastAsia="en-GB"/>
        </w:rPr>
      </w:pPr>
      <w:hyperlink w:anchor="_Toc533174691" w:history="1">
        <w:r w:rsidRPr="00446CEB">
          <w:rPr>
            <w:rStyle w:val="Hyperlink"/>
            <w:rFonts w:cs="Arial"/>
          </w:rPr>
          <w:t>6.</w:t>
        </w:r>
        <w:r>
          <w:rPr>
            <w:rFonts w:asciiTheme="minorHAnsi" w:eastAsiaTheme="minorEastAsia" w:hAnsiTheme="minorHAnsi" w:cstheme="minorBidi"/>
            <w:b w:val="0"/>
            <w:sz w:val="22"/>
            <w:szCs w:val="22"/>
            <w:lang w:eastAsia="en-GB"/>
          </w:rPr>
          <w:tab/>
        </w:r>
        <w:r w:rsidRPr="00446CEB">
          <w:rPr>
            <w:rStyle w:val="Hyperlink"/>
            <w:rFonts w:cs="Arial"/>
          </w:rPr>
          <w:t>BusinessTransactions</w:t>
        </w:r>
        <w:r>
          <w:rPr>
            <w:webHidden/>
          </w:rPr>
          <w:tab/>
        </w:r>
        <w:r>
          <w:rPr>
            <w:webHidden/>
          </w:rPr>
          <w:fldChar w:fldCharType="begin"/>
        </w:r>
        <w:r>
          <w:rPr>
            <w:webHidden/>
          </w:rPr>
          <w:instrText xml:space="preserve"> PAGEREF _Toc533174691 \h </w:instrText>
        </w:r>
        <w:r>
          <w:rPr>
            <w:webHidden/>
          </w:rPr>
        </w:r>
        <w:r>
          <w:rPr>
            <w:webHidden/>
          </w:rPr>
          <w:fldChar w:fldCharType="separate"/>
        </w:r>
        <w:r>
          <w:rPr>
            <w:webHidden/>
          </w:rPr>
          <w:t>12</w:t>
        </w:r>
        <w:r>
          <w:rPr>
            <w:webHidden/>
          </w:rPr>
          <w:fldChar w:fldCharType="end"/>
        </w:r>
      </w:hyperlink>
    </w:p>
    <w:p w:rsidR="00787A72" w:rsidRDefault="00787A72">
      <w:pPr>
        <w:pStyle w:val="TOC1"/>
        <w:rPr>
          <w:rFonts w:asciiTheme="minorHAnsi" w:eastAsiaTheme="minorEastAsia" w:hAnsiTheme="minorHAnsi" w:cstheme="minorBidi"/>
          <w:b w:val="0"/>
          <w:sz w:val="22"/>
          <w:szCs w:val="22"/>
          <w:lang w:eastAsia="en-GB"/>
        </w:rPr>
      </w:pPr>
      <w:hyperlink w:anchor="_Toc533174692" w:history="1">
        <w:r w:rsidRPr="00446CEB">
          <w:rPr>
            <w:rStyle w:val="Hyperlink"/>
            <w:rFonts w:cs="Arial"/>
          </w:rPr>
          <w:t>7.</w:t>
        </w:r>
        <w:r>
          <w:rPr>
            <w:rFonts w:asciiTheme="minorHAnsi" w:eastAsiaTheme="minorEastAsia" w:hAnsiTheme="minorHAnsi" w:cstheme="minorBidi"/>
            <w:b w:val="0"/>
            <w:sz w:val="22"/>
            <w:szCs w:val="22"/>
            <w:lang w:eastAsia="en-GB"/>
          </w:rPr>
          <w:tab/>
        </w:r>
        <w:r w:rsidRPr="00446CEB">
          <w:rPr>
            <w:rStyle w:val="Hyperlink"/>
            <w:rFonts w:cs="Arial"/>
          </w:rPr>
          <w:t>Examples</w:t>
        </w:r>
        <w:r>
          <w:rPr>
            <w:webHidden/>
          </w:rPr>
          <w:tab/>
        </w:r>
        <w:r>
          <w:rPr>
            <w:webHidden/>
          </w:rPr>
          <w:fldChar w:fldCharType="begin"/>
        </w:r>
        <w:r>
          <w:rPr>
            <w:webHidden/>
          </w:rPr>
          <w:instrText xml:space="preserve"> PAGEREF _Toc533174692 \h </w:instrText>
        </w:r>
        <w:r>
          <w:rPr>
            <w:webHidden/>
          </w:rPr>
        </w:r>
        <w:r>
          <w:rPr>
            <w:webHidden/>
          </w:rPr>
          <w:fldChar w:fldCharType="separate"/>
        </w:r>
        <w:r>
          <w:rPr>
            <w:webHidden/>
          </w:rPr>
          <w:t>13</w:t>
        </w:r>
        <w:r>
          <w:rPr>
            <w:webHidden/>
          </w:rPr>
          <w:fldChar w:fldCharType="end"/>
        </w:r>
      </w:hyperlink>
    </w:p>
    <w:p w:rsidR="00787A72" w:rsidRDefault="00787A72">
      <w:pPr>
        <w:pStyle w:val="TOC2"/>
        <w:tabs>
          <w:tab w:val="left" w:pos="1418"/>
        </w:tabs>
        <w:rPr>
          <w:rFonts w:asciiTheme="minorHAnsi" w:eastAsiaTheme="minorEastAsia" w:hAnsiTheme="minorHAnsi" w:cstheme="minorBidi"/>
          <w:sz w:val="22"/>
          <w:szCs w:val="22"/>
          <w:lang w:eastAsia="en-GB"/>
        </w:rPr>
      </w:pPr>
      <w:hyperlink w:anchor="_Toc533174693" w:history="1">
        <w:r w:rsidRPr="00446CEB">
          <w:rPr>
            <w:rStyle w:val="Hyperlink"/>
          </w:rPr>
          <w:t>7.1</w:t>
        </w:r>
        <w:r>
          <w:rPr>
            <w:rFonts w:asciiTheme="minorHAnsi" w:eastAsiaTheme="minorEastAsia" w:hAnsiTheme="minorHAnsi" w:cstheme="minorBidi"/>
            <w:sz w:val="22"/>
            <w:szCs w:val="22"/>
            <w:lang w:eastAsia="en-GB"/>
          </w:rPr>
          <w:tab/>
        </w:r>
        <w:r w:rsidRPr="00446CEB">
          <w:rPr>
            <w:rStyle w:val="Hyperlink"/>
          </w:rPr>
          <w:t>Internalised Settlement Data</w:t>
        </w:r>
        <w:r>
          <w:rPr>
            <w:webHidden/>
          </w:rPr>
          <w:tab/>
        </w:r>
        <w:r>
          <w:rPr>
            <w:webHidden/>
          </w:rPr>
          <w:fldChar w:fldCharType="begin"/>
        </w:r>
        <w:r>
          <w:rPr>
            <w:webHidden/>
          </w:rPr>
          <w:instrText xml:space="preserve"> PAGEREF _Toc533174693 \h </w:instrText>
        </w:r>
        <w:r>
          <w:rPr>
            <w:webHidden/>
          </w:rPr>
        </w:r>
        <w:r>
          <w:rPr>
            <w:webHidden/>
          </w:rPr>
          <w:fldChar w:fldCharType="separate"/>
        </w:r>
        <w:r>
          <w:rPr>
            <w:webHidden/>
          </w:rPr>
          <w:t>13</w:t>
        </w:r>
        <w:r>
          <w:rPr>
            <w:webHidden/>
          </w:rPr>
          <w:fldChar w:fldCharType="end"/>
        </w:r>
      </w:hyperlink>
    </w:p>
    <w:p w:rsidR="00787A72" w:rsidRDefault="00787A72">
      <w:pPr>
        <w:pStyle w:val="TOC1"/>
        <w:rPr>
          <w:rFonts w:asciiTheme="minorHAnsi" w:eastAsiaTheme="minorEastAsia" w:hAnsiTheme="minorHAnsi" w:cstheme="minorBidi"/>
          <w:b w:val="0"/>
          <w:sz w:val="22"/>
          <w:szCs w:val="22"/>
          <w:lang w:eastAsia="en-GB"/>
        </w:rPr>
      </w:pPr>
      <w:hyperlink w:anchor="_Toc533174694" w:history="1">
        <w:r w:rsidRPr="00446CEB">
          <w:rPr>
            <w:rStyle w:val="Hyperlink"/>
            <w:rFonts w:cs="Arial"/>
          </w:rPr>
          <w:t>8.</w:t>
        </w:r>
        <w:r>
          <w:rPr>
            <w:rFonts w:asciiTheme="minorHAnsi" w:eastAsiaTheme="minorEastAsia" w:hAnsiTheme="minorHAnsi" w:cstheme="minorBidi"/>
            <w:b w:val="0"/>
            <w:sz w:val="22"/>
            <w:szCs w:val="22"/>
            <w:lang w:eastAsia="en-GB"/>
          </w:rPr>
          <w:tab/>
        </w:r>
        <w:r w:rsidRPr="00446CEB">
          <w:rPr>
            <w:rStyle w:val="Hyperlink"/>
            <w:rFonts w:cs="Arial"/>
          </w:rPr>
          <w:t>Revision Record</w:t>
        </w:r>
        <w:r>
          <w:rPr>
            <w:webHidden/>
          </w:rPr>
          <w:tab/>
        </w:r>
        <w:r>
          <w:rPr>
            <w:webHidden/>
          </w:rPr>
          <w:fldChar w:fldCharType="begin"/>
        </w:r>
        <w:r>
          <w:rPr>
            <w:webHidden/>
          </w:rPr>
          <w:instrText xml:space="preserve"> PAGEREF _Toc533174694 \h </w:instrText>
        </w:r>
        <w:r>
          <w:rPr>
            <w:webHidden/>
          </w:rPr>
        </w:r>
        <w:r>
          <w:rPr>
            <w:webHidden/>
          </w:rPr>
          <w:fldChar w:fldCharType="separate"/>
        </w:r>
        <w:r>
          <w:rPr>
            <w:webHidden/>
          </w:rPr>
          <w:t>42</w:t>
        </w:r>
        <w:r>
          <w:rPr>
            <w:webHidden/>
          </w:rPr>
          <w:fldChar w:fldCharType="end"/>
        </w:r>
      </w:hyperlink>
    </w:p>
    <w:p w:rsidR="000579F3" w:rsidRPr="00880B8A" w:rsidRDefault="00115470" w:rsidP="000579F3">
      <w:pPr>
        <w:rPr>
          <w:rFonts w:ascii="Arial" w:hAnsi="Arial" w:cs="Arial"/>
          <w:b/>
          <w:noProof/>
          <w:sz w:val="20"/>
        </w:rPr>
      </w:pPr>
      <w:r w:rsidRPr="00880B8A">
        <w:rPr>
          <w:rFonts w:ascii="Arial" w:hAnsi="Arial" w:cs="Arial"/>
          <w:b/>
          <w:noProof/>
          <w:sz w:val="20"/>
        </w:rPr>
        <w:fldChar w:fldCharType="end"/>
      </w:r>
    </w:p>
    <w:p w:rsidR="000579F3" w:rsidRPr="00880B8A" w:rsidRDefault="000579F3" w:rsidP="000579F3">
      <w:pPr>
        <w:rPr>
          <w:rFonts w:ascii="Arial" w:hAnsi="Arial" w:cs="Arial"/>
          <w:b/>
          <w:noProof/>
          <w:sz w:val="20"/>
        </w:rPr>
      </w:pPr>
    </w:p>
    <w:p w:rsidR="0027453C" w:rsidRDefault="0027453C">
      <w:pPr>
        <w:spacing w:before="0"/>
        <w:rPr>
          <w:rFonts w:ascii="Arial" w:hAnsi="Arial" w:cs="Arial"/>
          <w:b/>
          <w:noProof/>
          <w:sz w:val="18"/>
          <w:szCs w:val="18"/>
        </w:rPr>
      </w:pPr>
      <w:r>
        <w:rPr>
          <w:rFonts w:ascii="Arial" w:hAnsi="Arial" w:cs="Arial"/>
          <w:b/>
          <w:noProof/>
          <w:sz w:val="18"/>
          <w:szCs w:val="18"/>
        </w:rPr>
        <w:br w:type="page"/>
      </w:r>
    </w:p>
    <w:p w:rsidR="000579F3" w:rsidRPr="00880B8A" w:rsidRDefault="000579F3" w:rsidP="000579F3">
      <w:pPr>
        <w:rPr>
          <w:rFonts w:ascii="Arial" w:hAnsi="Arial" w:cs="Arial"/>
          <w:b/>
          <w:noProof/>
          <w:sz w:val="18"/>
          <w:szCs w:val="18"/>
        </w:rPr>
      </w:pPr>
      <w:r w:rsidRPr="00880B8A">
        <w:rPr>
          <w:rFonts w:ascii="Arial" w:hAnsi="Arial" w:cs="Arial"/>
          <w:b/>
          <w:noProof/>
          <w:sz w:val="18"/>
          <w:szCs w:val="18"/>
        </w:rPr>
        <w:t>Preliminary note:</w:t>
      </w:r>
    </w:p>
    <w:p w:rsidR="000579F3" w:rsidRPr="0027453C" w:rsidRDefault="000579F3" w:rsidP="000579F3">
      <w:pPr>
        <w:rPr>
          <w:rFonts w:ascii="Arial" w:hAnsi="Arial" w:cs="Arial"/>
          <w:sz w:val="18"/>
        </w:rPr>
      </w:pPr>
      <w:r w:rsidRPr="0027453C">
        <w:rPr>
          <w:rFonts w:ascii="Arial" w:hAnsi="Arial" w:cs="Arial"/>
          <w:sz w:val="18"/>
        </w:rPr>
        <w:t>The Message Definition Report (MDR) is made of three parts:</w:t>
      </w:r>
    </w:p>
    <w:p w:rsidR="0027453C" w:rsidRPr="0027453C" w:rsidRDefault="0027453C" w:rsidP="0027453C">
      <w:pPr>
        <w:rPr>
          <w:rFonts w:ascii="Arial" w:hAnsi="Arial" w:cs="Arial"/>
          <w:b/>
          <w:sz w:val="18"/>
        </w:rPr>
      </w:pPr>
      <w:r>
        <w:rPr>
          <w:rFonts w:ascii="Arial" w:hAnsi="Arial" w:cs="Arial"/>
          <w:b/>
          <w:sz w:val="18"/>
        </w:rPr>
        <w:t>MDR</w:t>
      </w:r>
      <w:r w:rsidR="000579F3" w:rsidRPr="0027453C">
        <w:rPr>
          <w:rFonts w:ascii="Arial" w:hAnsi="Arial" w:cs="Arial"/>
          <w:b/>
          <w:sz w:val="18"/>
        </w:rPr>
        <w:t xml:space="preserve"> Part 1 </w:t>
      </w:r>
    </w:p>
    <w:p w:rsidR="0027453C" w:rsidRDefault="0027453C" w:rsidP="0027453C">
      <w:pPr>
        <w:rPr>
          <w:rFonts w:ascii="Arial" w:hAnsi="Arial" w:cs="Arial"/>
          <w:sz w:val="18"/>
        </w:rPr>
      </w:pPr>
      <w:r>
        <w:rPr>
          <w:rFonts w:ascii="Arial" w:hAnsi="Arial" w:cs="Arial"/>
          <w:sz w:val="18"/>
        </w:rPr>
        <w:t>This d</w:t>
      </w:r>
      <w:r w:rsidR="000579F3" w:rsidRPr="0027453C">
        <w:rPr>
          <w:rFonts w:ascii="Arial" w:hAnsi="Arial" w:cs="Arial"/>
          <w:sz w:val="18"/>
        </w:rPr>
        <w:t xml:space="preserve">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18" w:history="1">
        <w:r w:rsidR="0027790F" w:rsidRPr="0027790F">
          <w:rPr>
            <w:rStyle w:val="Hyperlink"/>
            <w:rFonts w:ascii="Arial" w:hAnsi="Arial" w:cs="Arial"/>
            <w:sz w:val="18"/>
          </w:rPr>
          <w:t>www.iso20022.org</w:t>
        </w:r>
      </w:hyperlink>
    </w:p>
    <w:p w:rsidR="0027453C" w:rsidRPr="00E37165" w:rsidRDefault="0027453C" w:rsidP="00E37165">
      <w:pPr>
        <w:rPr>
          <w:rFonts w:ascii="Arial" w:hAnsi="Arial" w:cs="Arial"/>
          <w:b/>
          <w:sz w:val="18"/>
        </w:rPr>
      </w:pPr>
      <w:r w:rsidRPr="00E37165">
        <w:rPr>
          <w:rFonts w:ascii="Arial" w:hAnsi="Arial" w:cs="Arial"/>
          <w:b/>
          <w:sz w:val="18"/>
        </w:rPr>
        <w:t>MDR</w:t>
      </w:r>
      <w:r w:rsidR="000579F3" w:rsidRPr="00E37165">
        <w:rPr>
          <w:rFonts w:ascii="Arial" w:hAnsi="Arial" w:cs="Arial"/>
          <w:b/>
          <w:sz w:val="18"/>
        </w:rPr>
        <w:t xml:space="preserve"> Part 2 </w:t>
      </w:r>
    </w:p>
    <w:p w:rsidR="000579F3" w:rsidRPr="0027453C" w:rsidRDefault="0027453C" w:rsidP="00E37165">
      <w:pPr>
        <w:rPr>
          <w:rFonts w:ascii="Arial" w:hAnsi="Arial" w:cs="Arial"/>
          <w:sz w:val="18"/>
        </w:rPr>
      </w:pPr>
      <w:r>
        <w:rPr>
          <w:rFonts w:ascii="Arial" w:hAnsi="Arial" w:cs="Arial"/>
          <w:sz w:val="18"/>
        </w:rPr>
        <w:t xml:space="preserve">This </w:t>
      </w:r>
      <w:r w:rsidR="000579F3" w:rsidRPr="0027453C">
        <w:rPr>
          <w:rFonts w:ascii="Arial" w:hAnsi="Arial" w:cs="Arial"/>
          <w:sz w:val="18"/>
        </w:rPr>
        <w:t>is the detailed description of each message definition of the message set. Part 2 is produced by the RA using the model developed by the submitting organisation.</w:t>
      </w:r>
    </w:p>
    <w:p w:rsidR="0027453C" w:rsidRPr="00E37165" w:rsidRDefault="0027453C" w:rsidP="0027453C">
      <w:pPr>
        <w:rPr>
          <w:rFonts w:ascii="Arial" w:hAnsi="Arial" w:cs="Arial"/>
          <w:b/>
          <w:sz w:val="18"/>
        </w:rPr>
      </w:pPr>
      <w:r w:rsidRPr="00E37165">
        <w:rPr>
          <w:rFonts w:ascii="Arial" w:hAnsi="Arial" w:cs="Arial"/>
          <w:b/>
          <w:sz w:val="18"/>
        </w:rPr>
        <w:t>MDR</w:t>
      </w:r>
      <w:r w:rsidR="000579F3" w:rsidRPr="00E37165">
        <w:rPr>
          <w:rFonts w:ascii="Arial" w:hAnsi="Arial" w:cs="Arial"/>
          <w:b/>
          <w:sz w:val="18"/>
        </w:rPr>
        <w:t xml:space="preserve"> Part 3 </w:t>
      </w:r>
    </w:p>
    <w:p w:rsidR="000579F3" w:rsidRPr="0027453C" w:rsidRDefault="0027453C" w:rsidP="0027453C">
      <w:pPr>
        <w:rPr>
          <w:rFonts w:ascii="Arial" w:hAnsi="Arial" w:cs="Arial"/>
          <w:sz w:val="18"/>
        </w:rPr>
      </w:pPr>
      <w:r>
        <w:rPr>
          <w:rFonts w:ascii="Arial" w:hAnsi="Arial" w:cs="Arial"/>
          <w:sz w:val="18"/>
        </w:rPr>
        <w:t xml:space="preserve">This </w:t>
      </w:r>
      <w:r w:rsidR="000579F3" w:rsidRPr="0027453C">
        <w:rPr>
          <w:rFonts w:ascii="Arial" w:hAnsi="Arial" w:cs="Arial"/>
          <w:sz w:val="18"/>
        </w:rPr>
        <w:t>is an extract of the ISO 20022 Business Model describing the business concepts used in the message set. Part 3 is an Excel document produced by the RA.</w:t>
      </w:r>
    </w:p>
    <w:p w:rsidR="0029002B" w:rsidRPr="00880B8A" w:rsidRDefault="0029002B" w:rsidP="004330F5">
      <w:pPr>
        <w:rPr>
          <w:rFonts w:ascii="Arial" w:hAnsi="Arial" w:cs="Arial"/>
          <w:b/>
          <w:noProof/>
          <w:sz w:val="20"/>
        </w:rPr>
      </w:pPr>
    </w:p>
    <w:p w:rsidR="007177B4" w:rsidRPr="00880B8A" w:rsidRDefault="007177B4" w:rsidP="007177B4">
      <w:pPr>
        <w:rPr>
          <w:rFonts w:ascii="Arial" w:hAnsi="Arial" w:cs="Arial"/>
        </w:rPr>
      </w:pPr>
      <w:r w:rsidRPr="00880B8A">
        <w:rPr>
          <w:rFonts w:ascii="Arial" w:hAnsi="Arial" w:cs="Arial"/>
        </w:rPr>
        <w:br w:type="page"/>
      </w:r>
    </w:p>
    <w:p w:rsidR="007177B4" w:rsidRPr="00880B8A" w:rsidRDefault="007177B4" w:rsidP="004330F5">
      <w:pPr>
        <w:rPr>
          <w:rFonts w:ascii="Arial" w:hAnsi="Arial" w:cs="Arial"/>
          <w:b/>
          <w:noProof/>
          <w:sz w:val="20"/>
        </w:rPr>
        <w:sectPr w:rsidR="007177B4" w:rsidRPr="00880B8A" w:rsidSect="005568C7">
          <w:headerReference w:type="even" r:id="rId19"/>
          <w:headerReference w:type="default" r:id="rId20"/>
          <w:footerReference w:type="default" r:id="rId21"/>
          <w:footerReference w:type="first" r:id="rId22"/>
          <w:pgSz w:w="11907" w:h="16840" w:code="9"/>
          <w:pgMar w:top="1021" w:right="1304" w:bottom="1701" w:left="1304" w:header="567" w:footer="533" w:gutter="0"/>
          <w:cols w:space="720"/>
          <w:formProt w:val="0"/>
          <w:titlePg/>
        </w:sectPr>
      </w:pPr>
    </w:p>
    <w:p w:rsidR="00961093" w:rsidRPr="00880B8A" w:rsidRDefault="005B5ECF" w:rsidP="0010291D">
      <w:pPr>
        <w:pStyle w:val="Heading1"/>
        <w:rPr>
          <w:rFonts w:cs="Arial"/>
        </w:rPr>
      </w:pPr>
      <w:bookmarkStart w:id="0" w:name="_Toc116962860"/>
      <w:bookmarkStart w:id="1" w:name="_Toc146690773"/>
      <w:r w:rsidRPr="00880B8A">
        <w:rPr>
          <w:rFonts w:cs="Arial"/>
        </w:rPr>
        <w:t xml:space="preserve"> </w:t>
      </w:r>
      <w:bookmarkStart w:id="2" w:name="_Toc533174673"/>
      <w:r w:rsidR="00961093" w:rsidRPr="00880B8A">
        <w:rPr>
          <w:rFonts w:cs="Arial"/>
        </w:rPr>
        <w:t>Introduction</w:t>
      </w:r>
      <w:bookmarkEnd w:id="0"/>
      <w:bookmarkEnd w:id="1"/>
      <w:bookmarkEnd w:id="2"/>
    </w:p>
    <w:p w:rsidR="00840A10" w:rsidRPr="00880B8A" w:rsidRDefault="00755E11" w:rsidP="00840A10">
      <w:pPr>
        <w:pStyle w:val="Heading2"/>
        <w:rPr>
          <w:rFonts w:cs="Arial"/>
        </w:rPr>
      </w:pPr>
      <w:bookmarkStart w:id="3" w:name="_Toc116962861"/>
      <w:bookmarkStart w:id="4" w:name="_Toc146690774"/>
      <w:bookmarkStart w:id="5" w:name="_Toc533174674"/>
      <w:r w:rsidRPr="00880B8A">
        <w:rPr>
          <w:rFonts w:cs="Arial"/>
        </w:rPr>
        <w:t>Terms and d</w:t>
      </w:r>
      <w:r w:rsidR="00840A10" w:rsidRPr="00880B8A">
        <w:rPr>
          <w:rFonts w:cs="Arial"/>
        </w:rPr>
        <w:t>efinitions</w:t>
      </w:r>
      <w:bookmarkEnd w:id="5"/>
    </w:p>
    <w:p w:rsidR="00840A10" w:rsidRPr="00880B8A" w:rsidRDefault="00840A10" w:rsidP="00840A10">
      <w:pPr>
        <w:rPr>
          <w:rFonts w:ascii="Arial" w:hAnsi="Arial" w:cs="Arial"/>
          <w:sz w:val="18"/>
        </w:rPr>
      </w:pPr>
      <w:r w:rsidRPr="00880B8A">
        <w:rPr>
          <w:rFonts w:ascii="Arial" w:hAnsi="Arial" w:cs="Arial"/>
          <w:sz w:val="18"/>
        </w:rPr>
        <w:t>The following terms are reserved words defined in ISO 20022</w:t>
      </w:r>
      <w:r w:rsidR="007177B4" w:rsidRPr="00880B8A">
        <w:rPr>
          <w:rFonts w:ascii="Arial" w:hAnsi="Arial" w:cs="Arial"/>
          <w:sz w:val="18"/>
        </w:rPr>
        <w:t xml:space="preserve"> </w:t>
      </w:r>
      <w:r w:rsidRPr="00880B8A">
        <w:rPr>
          <w:rFonts w:ascii="Arial" w:hAnsi="Arial" w:cs="Arial"/>
          <w:sz w:val="18"/>
        </w:rPr>
        <w:t>– Part1. When used in this document, they will follow the UpperCamelCase notation.</w:t>
      </w:r>
    </w:p>
    <w:p w:rsidR="00840A10" w:rsidRPr="00880B8A" w:rsidRDefault="00840A10" w:rsidP="00840A10">
      <w:pPr>
        <w:rPr>
          <w:rFonts w:ascii="Arial" w:hAnsi="Arial" w:cs="Arial"/>
          <w:sz w:val="18"/>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2356"/>
        <w:gridCol w:w="6927"/>
      </w:tblGrid>
      <w:tr w:rsidR="00840A10" w:rsidRPr="00880B8A" w:rsidTr="00051E48">
        <w:tc>
          <w:tcPr>
            <w:tcW w:w="1269" w:type="pct"/>
            <w:shd w:val="pct60" w:color="000000" w:fill="FFFFFF"/>
            <w:vAlign w:val="center"/>
          </w:tcPr>
          <w:p w:rsidR="00840A10" w:rsidRPr="00880B8A" w:rsidRDefault="00755E11" w:rsidP="00B63233">
            <w:pPr>
              <w:pStyle w:val="TableTitle"/>
              <w:rPr>
                <w:rFonts w:ascii="Arial" w:hAnsi="Arial" w:cs="Arial"/>
                <w:szCs w:val="18"/>
              </w:rPr>
            </w:pPr>
            <w:r w:rsidRPr="00880B8A">
              <w:rPr>
                <w:rFonts w:ascii="Arial" w:hAnsi="Arial" w:cs="Arial"/>
                <w:szCs w:val="18"/>
              </w:rPr>
              <w:t>Term</w:t>
            </w:r>
          </w:p>
        </w:tc>
        <w:tc>
          <w:tcPr>
            <w:tcW w:w="3731" w:type="pct"/>
            <w:shd w:val="pct60" w:color="000000" w:fill="FFFFFF"/>
            <w:vAlign w:val="center"/>
          </w:tcPr>
          <w:p w:rsidR="00840A10" w:rsidRPr="00880B8A" w:rsidRDefault="00840A10" w:rsidP="00B63233">
            <w:pPr>
              <w:pStyle w:val="TableTitle"/>
              <w:rPr>
                <w:rFonts w:ascii="Arial" w:hAnsi="Arial" w:cs="Arial"/>
                <w:szCs w:val="18"/>
              </w:rPr>
            </w:pPr>
            <w:r w:rsidRPr="00880B8A">
              <w:rPr>
                <w:rFonts w:ascii="Arial" w:hAnsi="Arial" w:cs="Arial"/>
                <w:szCs w:val="18"/>
              </w:rPr>
              <w:t>Definition</w:t>
            </w:r>
          </w:p>
        </w:tc>
      </w:tr>
      <w:tr w:rsidR="00840A10" w:rsidRPr="00880B8A" w:rsidTr="00051E48">
        <w:tc>
          <w:tcPr>
            <w:tcW w:w="1269" w:type="pct"/>
            <w:vAlign w:val="center"/>
          </w:tcPr>
          <w:p w:rsidR="00840A10" w:rsidRPr="00880B8A" w:rsidRDefault="00840A10" w:rsidP="00B63233">
            <w:pPr>
              <w:pStyle w:val="TableEntrySpecial"/>
              <w:rPr>
                <w:rFonts w:ascii="Arial" w:hAnsi="Arial" w:cs="Arial"/>
                <w:b w:val="0"/>
                <w:szCs w:val="18"/>
              </w:rPr>
            </w:pPr>
            <w:r w:rsidRPr="00880B8A">
              <w:rPr>
                <w:rFonts w:ascii="Arial" w:hAnsi="Arial" w:cs="Arial"/>
                <w:b w:val="0"/>
                <w:szCs w:val="18"/>
              </w:rPr>
              <w:t>BusinessRole</w:t>
            </w:r>
          </w:p>
        </w:tc>
        <w:tc>
          <w:tcPr>
            <w:tcW w:w="3731" w:type="pct"/>
            <w:vAlign w:val="center"/>
          </w:tcPr>
          <w:p w:rsidR="00840A10" w:rsidRPr="00880B8A" w:rsidRDefault="0006681E" w:rsidP="00B63233">
            <w:pPr>
              <w:pStyle w:val="BodyText"/>
              <w:spacing w:before="0"/>
              <w:rPr>
                <w:rFonts w:ascii="Arial" w:hAnsi="Arial" w:cs="Arial"/>
                <w:sz w:val="18"/>
                <w:szCs w:val="18"/>
              </w:rPr>
            </w:pPr>
            <w:r>
              <w:rPr>
                <w:rFonts w:ascii="Arial" w:hAnsi="Arial" w:cs="Arial"/>
                <w:sz w:val="18"/>
                <w:szCs w:val="18"/>
                <w:lang w:val="en-US"/>
              </w:rPr>
              <w:t>F</w:t>
            </w:r>
            <w:r w:rsidR="00840A10" w:rsidRPr="00880B8A">
              <w:rPr>
                <w:rFonts w:ascii="Arial" w:hAnsi="Arial" w:cs="Arial"/>
                <w:sz w:val="18"/>
                <w:szCs w:val="18"/>
                <w:lang w:val="en-US"/>
              </w:rPr>
              <w:t>unctional role played by a business actor in a particular BusinessProcess or BusinessTransaction</w:t>
            </w:r>
            <w:r>
              <w:rPr>
                <w:rFonts w:ascii="Arial" w:hAnsi="Arial" w:cs="Arial"/>
                <w:sz w:val="18"/>
                <w:szCs w:val="18"/>
                <w:lang w:val="en-US"/>
              </w:rPr>
              <w:t>.</w:t>
            </w:r>
          </w:p>
        </w:tc>
      </w:tr>
      <w:tr w:rsidR="00840A10" w:rsidRPr="00880B8A" w:rsidTr="00051E48">
        <w:tc>
          <w:tcPr>
            <w:tcW w:w="1269" w:type="pct"/>
            <w:vAlign w:val="center"/>
          </w:tcPr>
          <w:p w:rsidR="00840A10" w:rsidRPr="00880B8A" w:rsidRDefault="00840A10" w:rsidP="00B63233">
            <w:pPr>
              <w:pStyle w:val="TableEntrySpecial"/>
              <w:rPr>
                <w:rFonts w:ascii="Arial" w:hAnsi="Arial" w:cs="Arial"/>
                <w:b w:val="0"/>
                <w:szCs w:val="18"/>
              </w:rPr>
            </w:pPr>
            <w:r w:rsidRPr="00880B8A">
              <w:rPr>
                <w:rFonts w:ascii="Arial" w:hAnsi="Arial" w:cs="Arial"/>
                <w:b w:val="0"/>
                <w:szCs w:val="18"/>
              </w:rPr>
              <w:t>Participant</w:t>
            </w:r>
          </w:p>
        </w:tc>
        <w:tc>
          <w:tcPr>
            <w:tcW w:w="3731" w:type="pct"/>
            <w:vAlign w:val="center"/>
          </w:tcPr>
          <w:p w:rsidR="00840A10" w:rsidRPr="00880B8A" w:rsidRDefault="0006681E" w:rsidP="00B63233">
            <w:pPr>
              <w:pStyle w:val="TableEntry"/>
              <w:rPr>
                <w:rFonts w:ascii="Arial" w:hAnsi="Arial" w:cs="Arial"/>
                <w:szCs w:val="18"/>
              </w:rPr>
            </w:pPr>
            <w:r>
              <w:rPr>
                <w:rFonts w:ascii="Arial" w:hAnsi="Arial" w:cs="Arial"/>
                <w:szCs w:val="18"/>
                <w:lang w:val="en-US"/>
              </w:rPr>
              <w:t>I</w:t>
            </w:r>
            <w:r w:rsidR="00840A10" w:rsidRPr="00880B8A">
              <w:rPr>
                <w:rFonts w:ascii="Arial" w:hAnsi="Arial" w:cs="Arial"/>
                <w:szCs w:val="18"/>
                <w:lang w:val="en-US"/>
              </w:rPr>
              <w:t>nvolvement of a BusinessRole in a BusinessTransaction</w:t>
            </w:r>
            <w:r>
              <w:rPr>
                <w:rFonts w:ascii="Arial" w:hAnsi="Arial" w:cs="Arial"/>
                <w:szCs w:val="18"/>
                <w:lang w:val="en-US"/>
              </w:rPr>
              <w:t>.</w:t>
            </w:r>
          </w:p>
        </w:tc>
      </w:tr>
      <w:tr w:rsidR="00840A10" w:rsidRPr="00880B8A" w:rsidTr="00051E48">
        <w:tc>
          <w:tcPr>
            <w:tcW w:w="1269" w:type="pct"/>
            <w:vAlign w:val="center"/>
          </w:tcPr>
          <w:p w:rsidR="00840A10" w:rsidRPr="00880B8A" w:rsidRDefault="00FB0BEA" w:rsidP="00B63233">
            <w:pPr>
              <w:pStyle w:val="TableEntrySpecial"/>
              <w:rPr>
                <w:rFonts w:ascii="Arial" w:hAnsi="Arial" w:cs="Arial"/>
                <w:b w:val="0"/>
                <w:szCs w:val="18"/>
              </w:rPr>
            </w:pPr>
            <w:r w:rsidRPr="00880B8A">
              <w:rPr>
                <w:rFonts w:ascii="Arial" w:hAnsi="Arial" w:cs="Arial"/>
                <w:b w:val="0"/>
                <w:szCs w:val="18"/>
              </w:rPr>
              <w:t>BusinessProcess</w:t>
            </w:r>
          </w:p>
        </w:tc>
        <w:tc>
          <w:tcPr>
            <w:tcW w:w="3731" w:type="pct"/>
            <w:vAlign w:val="center"/>
          </w:tcPr>
          <w:p w:rsidR="00840A10" w:rsidRPr="00880B8A" w:rsidRDefault="0006681E" w:rsidP="00B63233">
            <w:pPr>
              <w:pStyle w:val="BodyText"/>
              <w:spacing w:before="0"/>
              <w:rPr>
                <w:rFonts w:ascii="Arial" w:hAnsi="Arial" w:cs="Arial"/>
                <w:sz w:val="18"/>
                <w:szCs w:val="18"/>
              </w:rPr>
            </w:pPr>
            <w:r>
              <w:rPr>
                <w:rFonts w:ascii="Arial" w:hAnsi="Arial" w:cs="Arial"/>
                <w:sz w:val="18"/>
                <w:szCs w:val="18"/>
                <w:lang w:val="en-US"/>
              </w:rPr>
              <w:t>U</w:t>
            </w:r>
            <w:r w:rsidR="00FB0BEA" w:rsidRPr="00880B8A">
              <w:rPr>
                <w:rFonts w:ascii="Arial" w:hAnsi="Arial" w:cs="Arial"/>
                <w:sz w:val="18"/>
                <w:szCs w:val="18"/>
                <w:lang w:val="en-US"/>
              </w:rPr>
              <w:t>nrealized definition of the business activities undertaken by BusinessRoles within a BusinessArea whereby each BusinessProcess fulfils one type of business activity and whereby a BusinessProcess may include and extend other BusinessProcesses</w:t>
            </w:r>
            <w:r>
              <w:rPr>
                <w:rFonts w:ascii="Arial" w:hAnsi="Arial" w:cs="Arial"/>
                <w:sz w:val="18"/>
                <w:szCs w:val="18"/>
                <w:lang w:val="en-US"/>
              </w:rPr>
              <w:t>.</w:t>
            </w:r>
          </w:p>
        </w:tc>
      </w:tr>
      <w:tr w:rsidR="00840A10" w:rsidRPr="00880B8A" w:rsidTr="00051E48">
        <w:trPr>
          <w:trHeight w:val="312"/>
        </w:trPr>
        <w:tc>
          <w:tcPr>
            <w:tcW w:w="1269" w:type="pct"/>
            <w:vAlign w:val="center"/>
          </w:tcPr>
          <w:p w:rsidR="00840A10" w:rsidRPr="00880B8A" w:rsidRDefault="00FB0BEA" w:rsidP="00755E11">
            <w:pPr>
              <w:pStyle w:val="TableEntrySpecial"/>
              <w:rPr>
                <w:rFonts w:ascii="Arial" w:hAnsi="Arial" w:cs="Arial"/>
                <w:b w:val="0"/>
                <w:szCs w:val="18"/>
              </w:rPr>
            </w:pPr>
            <w:r w:rsidRPr="00880B8A">
              <w:rPr>
                <w:rFonts w:ascii="Arial" w:hAnsi="Arial" w:cs="Arial"/>
                <w:b w:val="0"/>
                <w:szCs w:val="18"/>
              </w:rPr>
              <w:t>BusinessTransaction</w:t>
            </w:r>
          </w:p>
        </w:tc>
        <w:tc>
          <w:tcPr>
            <w:tcW w:w="3731" w:type="pct"/>
            <w:vAlign w:val="center"/>
          </w:tcPr>
          <w:p w:rsidR="00840A10" w:rsidRPr="00880B8A" w:rsidRDefault="0006681E" w:rsidP="00FB0BEA">
            <w:pPr>
              <w:pStyle w:val="TableEntry"/>
              <w:rPr>
                <w:rFonts w:ascii="Arial" w:hAnsi="Arial" w:cs="Arial"/>
                <w:szCs w:val="18"/>
              </w:rPr>
            </w:pPr>
            <w:r>
              <w:rPr>
                <w:rFonts w:ascii="Arial" w:hAnsi="Arial" w:cs="Arial"/>
                <w:szCs w:val="18"/>
                <w:lang w:val="en-US"/>
              </w:rPr>
              <w:t>P</w:t>
            </w:r>
            <w:r w:rsidR="00FB0BEA" w:rsidRPr="00880B8A">
              <w:rPr>
                <w:rFonts w:ascii="Arial" w:hAnsi="Arial" w:cs="Arial"/>
                <w:szCs w:val="18"/>
                <w:lang w:val="en-US"/>
              </w:rPr>
              <w:t>articular solution that meets the communication requirements and the interaction requirements of a particular BusinessProcess and BusinessArea</w:t>
            </w:r>
            <w:r>
              <w:rPr>
                <w:rFonts w:ascii="Arial" w:hAnsi="Arial" w:cs="Arial"/>
                <w:szCs w:val="18"/>
                <w:lang w:val="en-US"/>
              </w:rPr>
              <w:t>.</w:t>
            </w:r>
          </w:p>
        </w:tc>
      </w:tr>
      <w:tr w:rsidR="00840A10" w:rsidRPr="00880B8A" w:rsidTr="00051E48">
        <w:tc>
          <w:tcPr>
            <w:tcW w:w="1269" w:type="pct"/>
            <w:vAlign w:val="center"/>
          </w:tcPr>
          <w:p w:rsidR="00840A10" w:rsidRPr="00880B8A" w:rsidRDefault="008F0A01" w:rsidP="00B63233">
            <w:pPr>
              <w:pStyle w:val="TableEntrySpecial"/>
              <w:rPr>
                <w:rFonts w:ascii="Arial" w:hAnsi="Arial" w:cs="Arial"/>
                <w:b w:val="0"/>
                <w:szCs w:val="18"/>
              </w:rPr>
            </w:pPr>
            <w:r w:rsidRPr="00880B8A">
              <w:rPr>
                <w:rFonts w:ascii="Arial" w:hAnsi="Arial" w:cs="Arial"/>
                <w:b w:val="0"/>
                <w:szCs w:val="18"/>
              </w:rPr>
              <w:t>MessageDefinition</w:t>
            </w:r>
          </w:p>
        </w:tc>
        <w:tc>
          <w:tcPr>
            <w:tcW w:w="3731" w:type="pct"/>
            <w:vAlign w:val="center"/>
          </w:tcPr>
          <w:p w:rsidR="00840A10" w:rsidRPr="00880B8A" w:rsidRDefault="0006681E" w:rsidP="00B63233">
            <w:pPr>
              <w:pStyle w:val="BodyText"/>
              <w:spacing w:before="0"/>
              <w:rPr>
                <w:rFonts w:ascii="Arial" w:hAnsi="Arial" w:cs="Arial"/>
                <w:sz w:val="18"/>
                <w:szCs w:val="18"/>
              </w:rPr>
            </w:pPr>
            <w:r>
              <w:rPr>
                <w:rFonts w:ascii="Arial" w:hAnsi="Arial" w:cs="Arial"/>
                <w:sz w:val="18"/>
                <w:szCs w:val="18"/>
              </w:rPr>
              <w:t>F</w:t>
            </w:r>
            <w:r w:rsidR="008F0A01" w:rsidRPr="00880B8A">
              <w:rPr>
                <w:rFonts w:ascii="Arial" w:hAnsi="Arial" w:cs="Arial"/>
                <w:sz w:val="18"/>
                <w:szCs w:val="18"/>
              </w:rPr>
              <w:t>ormal description of the structure of a MessageInstance</w:t>
            </w:r>
            <w:r>
              <w:rPr>
                <w:rFonts w:ascii="Arial" w:hAnsi="Arial" w:cs="Arial"/>
                <w:sz w:val="18"/>
                <w:szCs w:val="18"/>
              </w:rPr>
              <w:t>.</w:t>
            </w:r>
          </w:p>
        </w:tc>
      </w:tr>
    </w:tbl>
    <w:p w:rsidR="00961093" w:rsidRPr="00880B8A" w:rsidRDefault="00961093" w:rsidP="00BB5003">
      <w:pPr>
        <w:pStyle w:val="Heading2"/>
        <w:rPr>
          <w:rFonts w:cs="Arial"/>
        </w:rPr>
      </w:pPr>
      <w:bookmarkStart w:id="6" w:name="_Toc533174675"/>
      <w:r w:rsidRPr="00880B8A">
        <w:rPr>
          <w:rFonts w:cs="Arial"/>
        </w:rPr>
        <w:t>Glossary</w:t>
      </w:r>
      <w:bookmarkEnd w:id="3"/>
      <w:bookmarkEnd w:id="4"/>
      <w:bookmarkEnd w:id="6"/>
    </w:p>
    <w:p w:rsidR="007906F1" w:rsidRDefault="0006681E" w:rsidP="007906F1">
      <w:pPr>
        <w:rPr>
          <w:rFonts w:ascii="Arial" w:hAnsi="Arial" w:cs="Arial"/>
          <w:sz w:val="18"/>
        </w:rPr>
      </w:pPr>
      <w:bookmarkStart w:id="7" w:name="_Toc116962862"/>
      <w:r w:rsidRPr="0006681E">
        <w:rPr>
          <w:rFonts w:ascii="Arial" w:hAnsi="Arial" w:cs="Arial"/>
          <w:sz w:val="18"/>
        </w:rPr>
        <w:t>The following is a list of abbreviations and acronyms used in the document.</w:t>
      </w:r>
    </w:p>
    <w:p w:rsidR="0006681E" w:rsidRPr="0006681E" w:rsidRDefault="0006681E" w:rsidP="007906F1">
      <w:pPr>
        <w:rPr>
          <w:rFonts w:ascii="Arial" w:hAnsi="Arial" w:cs="Arial"/>
          <w:sz w:val="18"/>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2356"/>
        <w:gridCol w:w="6927"/>
      </w:tblGrid>
      <w:tr w:rsidR="00961093" w:rsidRPr="00880B8A" w:rsidTr="00051E48">
        <w:tc>
          <w:tcPr>
            <w:tcW w:w="1269" w:type="pct"/>
            <w:shd w:val="pct60" w:color="000000" w:fill="FFFFFF"/>
            <w:vAlign w:val="center"/>
          </w:tcPr>
          <w:p w:rsidR="00961093" w:rsidRPr="00880B8A" w:rsidRDefault="0006681E" w:rsidP="0006681E">
            <w:pPr>
              <w:pStyle w:val="TableTitle"/>
              <w:rPr>
                <w:rFonts w:ascii="Arial" w:hAnsi="Arial" w:cs="Arial"/>
                <w:szCs w:val="18"/>
              </w:rPr>
            </w:pPr>
            <w:r>
              <w:rPr>
                <w:rFonts w:ascii="Arial" w:hAnsi="Arial" w:cs="Arial"/>
                <w:szCs w:val="18"/>
              </w:rPr>
              <w:t>Abbreviation/</w:t>
            </w:r>
            <w:r w:rsidRPr="00880B8A">
              <w:rPr>
                <w:rFonts w:ascii="Arial" w:hAnsi="Arial" w:cs="Arial"/>
                <w:szCs w:val="18"/>
              </w:rPr>
              <w:t xml:space="preserve"> </w:t>
            </w:r>
            <w:r w:rsidR="00961093" w:rsidRPr="00880B8A">
              <w:rPr>
                <w:rFonts w:ascii="Arial" w:hAnsi="Arial" w:cs="Arial"/>
                <w:szCs w:val="18"/>
              </w:rPr>
              <w:t>Acronym</w:t>
            </w:r>
          </w:p>
        </w:tc>
        <w:tc>
          <w:tcPr>
            <w:tcW w:w="3731" w:type="pct"/>
            <w:shd w:val="pct60" w:color="000000" w:fill="FFFFFF"/>
            <w:vAlign w:val="center"/>
          </w:tcPr>
          <w:p w:rsidR="00961093" w:rsidRPr="00880B8A" w:rsidRDefault="00961093" w:rsidP="00E4260E">
            <w:pPr>
              <w:pStyle w:val="TableTitle"/>
              <w:rPr>
                <w:rFonts w:ascii="Arial" w:hAnsi="Arial" w:cs="Arial"/>
                <w:szCs w:val="18"/>
              </w:rPr>
            </w:pPr>
            <w:r w:rsidRPr="00880B8A">
              <w:rPr>
                <w:rFonts w:ascii="Arial" w:hAnsi="Arial" w:cs="Arial"/>
                <w:szCs w:val="18"/>
              </w:rPr>
              <w:t>Definition</w:t>
            </w:r>
          </w:p>
        </w:tc>
      </w:tr>
      <w:tr w:rsidR="0033014F" w:rsidRPr="00880B8A" w:rsidTr="00051E48">
        <w:tc>
          <w:tcPr>
            <w:tcW w:w="1269" w:type="pct"/>
          </w:tcPr>
          <w:p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BAH</w:t>
            </w:r>
          </w:p>
        </w:tc>
        <w:tc>
          <w:tcPr>
            <w:tcW w:w="3731" w:type="pct"/>
          </w:tcPr>
          <w:p w:rsidR="0033014F" w:rsidRPr="004516D3" w:rsidRDefault="0033014F" w:rsidP="0033014F">
            <w:pPr>
              <w:pStyle w:val="TableEntry"/>
              <w:rPr>
                <w:rFonts w:ascii="Arial" w:hAnsi="Arial" w:cs="Arial"/>
                <w:szCs w:val="18"/>
              </w:rPr>
            </w:pPr>
            <w:r w:rsidRPr="004516D3">
              <w:rPr>
                <w:rFonts w:ascii="Arial" w:hAnsi="Arial" w:cs="Arial"/>
                <w:lang w:eastAsia="en-GB"/>
              </w:rPr>
              <w:t>Business Application Header</w:t>
            </w:r>
          </w:p>
        </w:tc>
      </w:tr>
      <w:tr w:rsidR="0033014F" w:rsidRPr="00880B8A" w:rsidTr="00051E48">
        <w:tc>
          <w:tcPr>
            <w:tcW w:w="1269" w:type="pct"/>
            <w:vAlign w:val="center"/>
          </w:tcPr>
          <w:p w:rsidR="0033014F" w:rsidRPr="004967C2" w:rsidRDefault="004967C2" w:rsidP="0033014F">
            <w:pPr>
              <w:pStyle w:val="TableEntrySpecial"/>
              <w:rPr>
                <w:rFonts w:ascii="Arial" w:hAnsi="Arial" w:cs="Arial"/>
                <w:b w:val="0"/>
                <w:lang w:eastAsia="en-GB"/>
              </w:rPr>
            </w:pPr>
            <w:r w:rsidRPr="004967C2">
              <w:rPr>
                <w:rFonts w:ascii="Arial" w:hAnsi="Arial" w:cs="Arial"/>
                <w:b w:val="0"/>
                <w:lang w:eastAsia="en-GB"/>
              </w:rPr>
              <w:t>CSDR</w:t>
            </w:r>
          </w:p>
        </w:tc>
        <w:tc>
          <w:tcPr>
            <w:tcW w:w="3731" w:type="pct"/>
            <w:vAlign w:val="center"/>
          </w:tcPr>
          <w:p w:rsidR="004967C2" w:rsidRPr="004967C2" w:rsidRDefault="004967C2" w:rsidP="0033014F">
            <w:pPr>
              <w:pStyle w:val="TableEntry"/>
              <w:rPr>
                <w:rFonts w:ascii="Arial" w:hAnsi="Arial" w:cs="Arial"/>
                <w:szCs w:val="18"/>
              </w:rPr>
            </w:pPr>
            <w:r w:rsidRPr="004967C2">
              <w:rPr>
                <w:rFonts w:ascii="Arial" w:hAnsi="Arial" w:cs="Arial"/>
                <w:szCs w:val="18"/>
              </w:rPr>
              <w:t>Central Securities Depositories Regulation (Regulation (EU) No 909/2014)</w:t>
            </w:r>
          </w:p>
        </w:tc>
      </w:tr>
      <w:tr w:rsidR="0033014F" w:rsidRPr="00880B8A" w:rsidTr="00051E48">
        <w:tc>
          <w:tcPr>
            <w:tcW w:w="1269" w:type="pct"/>
          </w:tcPr>
          <w:p w:rsidR="0033014F" w:rsidRPr="0075197B" w:rsidRDefault="0033014F" w:rsidP="0075197B">
            <w:pPr>
              <w:pStyle w:val="TableEntrySpecial"/>
              <w:tabs>
                <w:tab w:val="center" w:pos="1097"/>
              </w:tabs>
              <w:rPr>
                <w:rFonts w:ascii="Arial" w:hAnsi="Arial" w:cs="Arial"/>
                <w:b w:val="0"/>
                <w:lang w:eastAsia="en-GB"/>
              </w:rPr>
            </w:pPr>
            <w:r w:rsidRPr="0075197B">
              <w:rPr>
                <w:rFonts w:ascii="Arial" w:hAnsi="Arial" w:cs="Arial"/>
                <w:b w:val="0"/>
                <w:lang w:eastAsia="en-GB"/>
              </w:rPr>
              <w:t>CA</w:t>
            </w:r>
          </w:p>
        </w:tc>
        <w:tc>
          <w:tcPr>
            <w:tcW w:w="3731" w:type="pct"/>
          </w:tcPr>
          <w:p w:rsidR="0033014F" w:rsidRPr="0075197B" w:rsidRDefault="0033014F" w:rsidP="0033014F">
            <w:pPr>
              <w:pStyle w:val="TableEntry"/>
              <w:rPr>
                <w:rFonts w:ascii="Arial" w:hAnsi="Arial" w:cs="Arial"/>
                <w:szCs w:val="18"/>
              </w:rPr>
            </w:pPr>
            <w:r w:rsidRPr="0075197B">
              <w:rPr>
                <w:rFonts w:ascii="Arial" w:hAnsi="Arial" w:cs="Arial"/>
                <w:szCs w:val="18"/>
              </w:rPr>
              <w:t>C</w:t>
            </w:r>
            <w:r w:rsidR="0075197B">
              <w:rPr>
                <w:rFonts w:ascii="Arial" w:hAnsi="Arial" w:cs="Arial"/>
                <w:szCs w:val="18"/>
              </w:rPr>
              <w:t>ompetent Authority</w:t>
            </w:r>
          </w:p>
        </w:tc>
      </w:tr>
      <w:tr w:rsidR="0033014F" w:rsidRPr="00880B8A" w:rsidTr="00051E48">
        <w:tc>
          <w:tcPr>
            <w:tcW w:w="1269" w:type="pct"/>
            <w:vAlign w:val="center"/>
          </w:tcPr>
          <w:p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 xml:space="preserve">EEA </w:t>
            </w:r>
          </w:p>
        </w:tc>
        <w:tc>
          <w:tcPr>
            <w:tcW w:w="3731" w:type="pct"/>
            <w:vAlign w:val="center"/>
          </w:tcPr>
          <w:p w:rsidR="0033014F" w:rsidRPr="004516D3" w:rsidRDefault="0033014F" w:rsidP="0033014F">
            <w:pPr>
              <w:pStyle w:val="TableEntry"/>
              <w:rPr>
                <w:rFonts w:ascii="Arial" w:hAnsi="Arial" w:cs="Arial"/>
                <w:szCs w:val="18"/>
              </w:rPr>
            </w:pPr>
            <w:r w:rsidRPr="004516D3">
              <w:rPr>
                <w:rFonts w:ascii="Arial" w:hAnsi="Arial" w:cs="Arial"/>
                <w:szCs w:val="18"/>
              </w:rPr>
              <w:t>European Economic Area</w:t>
            </w:r>
          </w:p>
        </w:tc>
      </w:tr>
      <w:tr w:rsidR="0033014F" w:rsidRPr="00880B8A" w:rsidTr="00051E48">
        <w:tc>
          <w:tcPr>
            <w:tcW w:w="1269" w:type="pct"/>
            <w:vAlign w:val="center"/>
          </w:tcPr>
          <w:p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ESMA</w:t>
            </w:r>
          </w:p>
        </w:tc>
        <w:tc>
          <w:tcPr>
            <w:tcW w:w="3731" w:type="pct"/>
            <w:vAlign w:val="center"/>
          </w:tcPr>
          <w:p w:rsidR="0033014F" w:rsidRPr="004516D3" w:rsidRDefault="0033014F" w:rsidP="0033014F">
            <w:pPr>
              <w:pStyle w:val="TableEntry"/>
              <w:rPr>
                <w:rFonts w:ascii="Arial" w:hAnsi="Arial" w:cs="Arial"/>
                <w:szCs w:val="18"/>
              </w:rPr>
            </w:pPr>
            <w:r w:rsidRPr="004516D3">
              <w:rPr>
                <w:rFonts w:ascii="Arial" w:hAnsi="Arial" w:cs="Arial"/>
                <w:lang w:eastAsia="en-GB"/>
              </w:rPr>
              <w:t>European Securities and Markets Authority</w:t>
            </w:r>
          </w:p>
        </w:tc>
      </w:tr>
      <w:tr w:rsidR="0033014F" w:rsidRPr="00880B8A" w:rsidTr="00051E48">
        <w:tc>
          <w:tcPr>
            <w:tcW w:w="1269" w:type="pct"/>
          </w:tcPr>
          <w:p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EU</w:t>
            </w:r>
          </w:p>
        </w:tc>
        <w:tc>
          <w:tcPr>
            <w:tcW w:w="3731" w:type="pct"/>
          </w:tcPr>
          <w:p w:rsidR="0033014F" w:rsidRPr="004516D3" w:rsidRDefault="0033014F" w:rsidP="0033014F">
            <w:pPr>
              <w:pStyle w:val="TableEntry"/>
              <w:rPr>
                <w:rFonts w:ascii="Arial" w:hAnsi="Arial" w:cs="Arial"/>
                <w:lang w:eastAsia="en-GB"/>
              </w:rPr>
            </w:pPr>
            <w:r w:rsidRPr="004516D3">
              <w:rPr>
                <w:rFonts w:ascii="Arial" w:hAnsi="Arial" w:cs="Arial"/>
                <w:lang w:eastAsia="en-GB"/>
              </w:rPr>
              <w:t>European Union</w:t>
            </w:r>
          </w:p>
        </w:tc>
      </w:tr>
      <w:tr w:rsidR="00641E6D" w:rsidRPr="00880B8A" w:rsidTr="00051E48">
        <w:tc>
          <w:tcPr>
            <w:tcW w:w="1269" w:type="pct"/>
          </w:tcPr>
          <w:p w:rsidR="00641E6D" w:rsidRPr="004516D3" w:rsidRDefault="00641E6D" w:rsidP="0033014F">
            <w:pPr>
              <w:pStyle w:val="TableEntrySpecial"/>
              <w:rPr>
                <w:rFonts w:ascii="Arial" w:hAnsi="Arial" w:cs="Arial"/>
                <w:b w:val="0"/>
                <w:lang w:eastAsia="en-GB"/>
              </w:rPr>
            </w:pPr>
            <w:r>
              <w:rPr>
                <w:rFonts w:ascii="Arial" w:hAnsi="Arial" w:cs="Arial"/>
                <w:b w:val="0"/>
                <w:lang w:eastAsia="en-GB"/>
              </w:rPr>
              <w:t>NCA</w:t>
            </w:r>
          </w:p>
        </w:tc>
        <w:tc>
          <w:tcPr>
            <w:tcW w:w="3731" w:type="pct"/>
          </w:tcPr>
          <w:p w:rsidR="00641E6D" w:rsidRPr="004516D3" w:rsidRDefault="00641E6D" w:rsidP="0033014F">
            <w:pPr>
              <w:pStyle w:val="TableEntry"/>
              <w:rPr>
                <w:rFonts w:ascii="Arial" w:hAnsi="Arial" w:cs="Arial"/>
                <w:lang w:eastAsia="en-GB"/>
              </w:rPr>
            </w:pPr>
            <w:r>
              <w:rPr>
                <w:rFonts w:ascii="Arial" w:hAnsi="Arial" w:cs="Arial"/>
                <w:lang w:eastAsia="en-GB"/>
              </w:rPr>
              <w:t>National Competent Authority</w:t>
            </w:r>
          </w:p>
        </w:tc>
      </w:tr>
      <w:tr w:rsidR="00FF69F1" w:rsidRPr="00880B8A" w:rsidTr="00051E48">
        <w:tc>
          <w:tcPr>
            <w:tcW w:w="1269" w:type="pct"/>
          </w:tcPr>
          <w:p w:rsidR="00FF69F1" w:rsidRPr="004516D3" w:rsidRDefault="00FF69F1" w:rsidP="0033014F">
            <w:pPr>
              <w:pStyle w:val="TableEntrySpecial"/>
              <w:rPr>
                <w:rFonts w:ascii="Arial" w:hAnsi="Arial" w:cs="Arial"/>
                <w:b w:val="0"/>
                <w:lang w:eastAsia="en-GB"/>
              </w:rPr>
            </w:pPr>
            <w:r>
              <w:rPr>
                <w:rFonts w:ascii="Arial" w:hAnsi="Arial" w:cs="Arial"/>
                <w:b w:val="0"/>
                <w:lang w:eastAsia="en-GB"/>
              </w:rPr>
              <w:t xml:space="preserve">SA </w:t>
            </w:r>
          </w:p>
        </w:tc>
        <w:tc>
          <w:tcPr>
            <w:tcW w:w="3731" w:type="pct"/>
          </w:tcPr>
          <w:p w:rsidR="00FF69F1" w:rsidRPr="004516D3" w:rsidRDefault="00FF69F1" w:rsidP="0033014F">
            <w:pPr>
              <w:pStyle w:val="TableEntry"/>
              <w:rPr>
                <w:rFonts w:ascii="Arial" w:hAnsi="Arial" w:cs="Arial"/>
                <w:lang w:eastAsia="en-GB"/>
              </w:rPr>
            </w:pPr>
            <w:r>
              <w:rPr>
                <w:rFonts w:ascii="Arial" w:hAnsi="Arial" w:cs="Arial"/>
                <w:lang w:eastAsia="en-GB"/>
              </w:rPr>
              <w:t>Supervisory Authority</w:t>
            </w:r>
          </w:p>
        </w:tc>
      </w:tr>
      <w:tr w:rsidR="0033014F" w:rsidRPr="00880B8A" w:rsidTr="00051E48">
        <w:tc>
          <w:tcPr>
            <w:tcW w:w="1269" w:type="pct"/>
          </w:tcPr>
          <w:p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SEG</w:t>
            </w:r>
          </w:p>
        </w:tc>
        <w:tc>
          <w:tcPr>
            <w:tcW w:w="3731" w:type="pct"/>
          </w:tcPr>
          <w:p w:rsidR="0033014F" w:rsidRPr="004516D3" w:rsidRDefault="0033014F" w:rsidP="0033014F">
            <w:pPr>
              <w:pStyle w:val="TableEntry"/>
              <w:rPr>
                <w:rFonts w:ascii="Arial" w:hAnsi="Arial" w:cs="Arial"/>
                <w:lang w:eastAsia="en-GB"/>
              </w:rPr>
            </w:pPr>
            <w:r w:rsidRPr="004516D3">
              <w:rPr>
                <w:rFonts w:ascii="Arial" w:hAnsi="Arial" w:cs="Arial"/>
                <w:lang w:eastAsia="en-GB"/>
              </w:rPr>
              <w:t>Standards Evaluation Group</w:t>
            </w:r>
          </w:p>
        </w:tc>
      </w:tr>
      <w:tr w:rsidR="0033014F" w:rsidRPr="00880B8A" w:rsidTr="00051E48">
        <w:tc>
          <w:tcPr>
            <w:tcW w:w="1269" w:type="pct"/>
          </w:tcPr>
          <w:p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SWIFT</w:t>
            </w:r>
          </w:p>
        </w:tc>
        <w:tc>
          <w:tcPr>
            <w:tcW w:w="3731" w:type="pct"/>
          </w:tcPr>
          <w:p w:rsidR="0033014F" w:rsidRPr="004516D3" w:rsidRDefault="0033014F" w:rsidP="0033014F">
            <w:pPr>
              <w:pStyle w:val="TableEntry"/>
              <w:rPr>
                <w:rFonts w:ascii="Arial" w:hAnsi="Arial" w:cs="Arial"/>
                <w:lang w:eastAsia="en-GB"/>
              </w:rPr>
            </w:pPr>
            <w:r w:rsidRPr="004516D3">
              <w:rPr>
                <w:rFonts w:ascii="Arial" w:hAnsi="Arial" w:cs="Arial"/>
                <w:lang w:eastAsia="en-GB"/>
              </w:rPr>
              <w:t>Society for Worldwide Interbank Financial Telecommunication</w:t>
            </w:r>
          </w:p>
        </w:tc>
      </w:tr>
      <w:tr w:rsidR="00E43345" w:rsidRPr="00880B8A" w:rsidTr="00051E48">
        <w:tc>
          <w:tcPr>
            <w:tcW w:w="1269" w:type="pct"/>
          </w:tcPr>
          <w:p w:rsidR="00E43345" w:rsidRPr="004516D3" w:rsidRDefault="00E43345" w:rsidP="0033014F">
            <w:pPr>
              <w:pStyle w:val="TableEntrySpecial"/>
              <w:rPr>
                <w:rFonts w:ascii="Arial" w:hAnsi="Arial" w:cs="Arial"/>
                <w:b w:val="0"/>
                <w:lang w:eastAsia="en-GB"/>
              </w:rPr>
            </w:pPr>
            <w:r>
              <w:rPr>
                <w:rFonts w:ascii="Arial" w:hAnsi="Arial" w:cs="Arial"/>
                <w:b w:val="0"/>
                <w:lang w:eastAsia="en-GB"/>
              </w:rPr>
              <w:t>TC</w:t>
            </w:r>
          </w:p>
        </w:tc>
        <w:tc>
          <w:tcPr>
            <w:tcW w:w="3731" w:type="pct"/>
          </w:tcPr>
          <w:p w:rsidR="00E43345" w:rsidRPr="004516D3" w:rsidRDefault="00E43345" w:rsidP="0033014F">
            <w:pPr>
              <w:pStyle w:val="TableEntry"/>
              <w:rPr>
                <w:rFonts w:ascii="Arial" w:hAnsi="Arial" w:cs="Arial"/>
                <w:lang w:eastAsia="en-GB"/>
              </w:rPr>
            </w:pPr>
            <w:r>
              <w:rPr>
                <w:rFonts w:ascii="Arial" w:hAnsi="Arial" w:cs="Arial"/>
                <w:lang w:eastAsia="en-GB"/>
              </w:rPr>
              <w:t>Third Country</w:t>
            </w:r>
          </w:p>
        </w:tc>
      </w:tr>
    </w:tbl>
    <w:p w:rsidR="002545C4" w:rsidRPr="00880B8A" w:rsidRDefault="002545C4">
      <w:pPr>
        <w:rPr>
          <w:rFonts w:ascii="Arial" w:hAnsi="Arial" w:cs="Arial"/>
        </w:rPr>
      </w:pPr>
    </w:p>
    <w:p w:rsidR="002545C4" w:rsidRPr="00880B8A" w:rsidRDefault="003C6A90">
      <w:pPr>
        <w:rPr>
          <w:rFonts w:ascii="Arial" w:hAnsi="Arial" w:cs="Arial"/>
        </w:rPr>
      </w:pPr>
      <w:r w:rsidRPr="00880B8A">
        <w:rPr>
          <w:rFonts w:ascii="Arial" w:hAnsi="Arial" w:cs="Arial"/>
        </w:rPr>
        <w:br w:type="page"/>
      </w:r>
    </w:p>
    <w:p w:rsidR="00961093" w:rsidRPr="00880B8A" w:rsidRDefault="00B5005B" w:rsidP="00BB5003">
      <w:pPr>
        <w:pStyle w:val="Heading2"/>
        <w:rPr>
          <w:rFonts w:cs="Arial"/>
        </w:rPr>
      </w:pPr>
      <w:bookmarkStart w:id="8" w:name="_Toc146690778"/>
      <w:bookmarkStart w:id="9" w:name="_Toc533174676"/>
      <w:r w:rsidRPr="00880B8A">
        <w:rPr>
          <w:rFonts w:cs="Arial"/>
        </w:rPr>
        <w:t>Document Sc</w:t>
      </w:r>
      <w:r w:rsidR="00961093" w:rsidRPr="00880B8A">
        <w:rPr>
          <w:rFonts w:cs="Arial"/>
        </w:rPr>
        <w:t>ope</w:t>
      </w:r>
      <w:bookmarkEnd w:id="7"/>
      <w:bookmarkEnd w:id="8"/>
      <w:r w:rsidRPr="00880B8A">
        <w:rPr>
          <w:rFonts w:cs="Arial"/>
        </w:rPr>
        <w:t xml:space="preserve"> and O</w:t>
      </w:r>
      <w:r w:rsidR="0003109F" w:rsidRPr="00880B8A">
        <w:rPr>
          <w:rFonts w:cs="Arial"/>
        </w:rPr>
        <w:t>bjectives</w:t>
      </w:r>
      <w:bookmarkEnd w:id="9"/>
    </w:p>
    <w:p w:rsidR="006E4A92" w:rsidRPr="00D9087C" w:rsidRDefault="006E4A92" w:rsidP="006E4A92">
      <w:pPr>
        <w:pStyle w:val="BodyText"/>
        <w:jc w:val="both"/>
        <w:rPr>
          <w:rFonts w:ascii="Arial" w:hAnsi="Arial" w:cs="Arial"/>
          <w:sz w:val="18"/>
          <w:szCs w:val="18"/>
        </w:rPr>
      </w:pPr>
      <w:bookmarkStart w:id="10" w:name="OLE_LINK1"/>
      <w:bookmarkStart w:id="11" w:name="OLE_LINK2"/>
      <w:r w:rsidRPr="00D9087C">
        <w:rPr>
          <w:rFonts w:ascii="Arial" w:hAnsi="Arial" w:cs="Arial"/>
          <w:sz w:val="18"/>
          <w:szCs w:val="18"/>
        </w:rPr>
        <w:t xml:space="preserve">This </w:t>
      </w:r>
      <w:r w:rsidR="00CA0823" w:rsidRPr="00D9087C">
        <w:rPr>
          <w:rFonts w:ascii="Arial" w:hAnsi="Arial" w:cs="Arial"/>
          <w:sz w:val="18"/>
          <w:szCs w:val="18"/>
        </w:rPr>
        <w:t xml:space="preserve">document is the first part of the </w:t>
      </w:r>
      <w:r w:rsidR="00D02062" w:rsidRPr="00D9087C">
        <w:rPr>
          <w:rFonts w:ascii="Arial" w:hAnsi="Arial" w:cs="Arial"/>
          <w:sz w:val="18"/>
          <w:szCs w:val="18"/>
        </w:rPr>
        <w:t>ISO 20022</w:t>
      </w:r>
      <w:r w:rsidR="00CA0823" w:rsidRPr="00D9087C">
        <w:rPr>
          <w:rFonts w:ascii="Arial" w:hAnsi="Arial" w:cs="Arial"/>
          <w:sz w:val="18"/>
          <w:szCs w:val="18"/>
        </w:rPr>
        <w:t xml:space="preserve"> </w:t>
      </w:r>
      <w:r w:rsidR="00C57A36" w:rsidRPr="00D9087C">
        <w:rPr>
          <w:rFonts w:ascii="Arial" w:hAnsi="Arial" w:cs="Arial"/>
          <w:sz w:val="18"/>
          <w:szCs w:val="18"/>
        </w:rPr>
        <w:t xml:space="preserve">Message Definition Report </w:t>
      </w:r>
      <w:r w:rsidR="009632BD" w:rsidRPr="00D9087C">
        <w:rPr>
          <w:rFonts w:ascii="Arial" w:hAnsi="Arial" w:cs="Arial"/>
          <w:sz w:val="18"/>
          <w:szCs w:val="18"/>
        </w:rPr>
        <w:t xml:space="preserve">(MDR) </w:t>
      </w:r>
      <w:r w:rsidR="00C57A36" w:rsidRPr="00D9087C">
        <w:rPr>
          <w:rFonts w:ascii="Arial" w:hAnsi="Arial" w:cs="Arial"/>
          <w:sz w:val="18"/>
          <w:szCs w:val="18"/>
        </w:rPr>
        <w:t xml:space="preserve">that describes the </w:t>
      </w:r>
      <w:r w:rsidR="00493E71" w:rsidRPr="00D9087C">
        <w:rPr>
          <w:rFonts w:ascii="Arial" w:hAnsi="Arial" w:cs="Arial"/>
          <w:sz w:val="18"/>
          <w:szCs w:val="18"/>
        </w:rPr>
        <w:t>BusinessT</w:t>
      </w:r>
      <w:r w:rsidR="00C57A36" w:rsidRPr="00D9087C">
        <w:rPr>
          <w:rFonts w:ascii="Arial" w:hAnsi="Arial" w:cs="Arial"/>
          <w:sz w:val="18"/>
          <w:szCs w:val="18"/>
        </w:rPr>
        <w:t>ransactions and underlying message set</w:t>
      </w:r>
      <w:r w:rsidR="00CA0823" w:rsidRPr="00D9087C">
        <w:rPr>
          <w:rFonts w:ascii="Arial" w:hAnsi="Arial" w:cs="Arial"/>
          <w:sz w:val="18"/>
          <w:szCs w:val="18"/>
        </w:rPr>
        <w:t xml:space="preserve">. </w:t>
      </w:r>
      <w:r w:rsidRPr="00D9087C">
        <w:rPr>
          <w:rFonts w:ascii="Arial" w:hAnsi="Arial" w:cs="Arial"/>
          <w:sz w:val="18"/>
          <w:szCs w:val="18"/>
        </w:rPr>
        <w:t xml:space="preserve">For the sake of completeness, the document may also describe </w:t>
      </w:r>
      <w:r w:rsidR="00493E71" w:rsidRPr="00D9087C">
        <w:rPr>
          <w:rFonts w:ascii="Arial" w:hAnsi="Arial" w:cs="Arial"/>
          <w:sz w:val="18"/>
          <w:szCs w:val="18"/>
        </w:rPr>
        <w:t>BusinessA</w:t>
      </w:r>
      <w:r w:rsidRPr="00D9087C">
        <w:rPr>
          <w:rFonts w:ascii="Arial" w:hAnsi="Arial" w:cs="Arial"/>
          <w:sz w:val="18"/>
          <w:szCs w:val="18"/>
        </w:rPr>
        <w:t xml:space="preserve">ctivities that </w:t>
      </w:r>
      <w:r w:rsidR="00C57A36" w:rsidRPr="00D9087C">
        <w:rPr>
          <w:rFonts w:ascii="Arial" w:hAnsi="Arial" w:cs="Arial"/>
          <w:sz w:val="18"/>
          <w:szCs w:val="18"/>
        </w:rPr>
        <w:t xml:space="preserve">are not in the </w:t>
      </w:r>
      <w:r w:rsidRPr="00D9087C">
        <w:rPr>
          <w:rFonts w:ascii="Arial" w:hAnsi="Arial" w:cs="Arial"/>
          <w:sz w:val="18"/>
          <w:szCs w:val="18"/>
        </w:rPr>
        <w:t>scope</w:t>
      </w:r>
      <w:r w:rsidR="00C57A36" w:rsidRPr="00D9087C">
        <w:rPr>
          <w:rFonts w:ascii="Arial" w:hAnsi="Arial" w:cs="Arial"/>
          <w:sz w:val="18"/>
          <w:szCs w:val="18"/>
        </w:rPr>
        <w:t xml:space="preserve"> of the project</w:t>
      </w:r>
      <w:r w:rsidRPr="00D9087C">
        <w:rPr>
          <w:rFonts w:ascii="Arial" w:hAnsi="Arial" w:cs="Arial"/>
          <w:sz w:val="18"/>
          <w:szCs w:val="18"/>
        </w:rPr>
        <w:t>.</w:t>
      </w:r>
    </w:p>
    <w:bookmarkEnd w:id="10"/>
    <w:bookmarkEnd w:id="11"/>
    <w:p w:rsidR="006E4A92" w:rsidRPr="00D9087C" w:rsidRDefault="006E4A92" w:rsidP="006E4A92">
      <w:pPr>
        <w:pStyle w:val="BodyText"/>
        <w:jc w:val="both"/>
        <w:rPr>
          <w:rFonts w:ascii="Arial" w:hAnsi="Arial" w:cs="Arial"/>
          <w:sz w:val="18"/>
          <w:szCs w:val="18"/>
        </w:rPr>
      </w:pPr>
      <w:r w:rsidRPr="00D9087C">
        <w:rPr>
          <w:rFonts w:ascii="Arial" w:hAnsi="Arial" w:cs="Arial"/>
          <w:sz w:val="18"/>
          <w:szCs w:val="18"/>
        </w:rPr>
        <w:t>This document sets:</w:t>
      </w:r>
    </w:p>
    <w:p w:rsidR="006E4A92" w:rsidRPr="00D9087C" w:rsidRDefault="00493E71" w:rsidP="00192DAE">
      <w:pPr>
        <w:pStyle w:val="BodyText"/>
        <w:numPr>
          <w:ilvl w:val="0"/>
          <w:numId w:val="24"/>
        </w:numPr>
        <w:tabs>
          <w:tab w:val="clear" w:pos="1211"/>
          <w:tab w:val="num" w:pos="567"/>
        </w:tabs>
        <w:spacing w:before="120"/>
        <w:jc w:val="both"/>
        <w:rPr>
          <w:rFonts w:ascii="Arial" w:hAnsi="Arial" w:cs="Arial"/>
          <w:sz w:val="18"/>
          <w:szCs w:val="18"/>
        </w:rPr>
      </w:pPr>
      <w:r w:rsidRPr="00D9087C">
        <w:rPr>
          <w:rFonts w:ascii="Arial" w:hAnsi="Arial" w:cs="Arial"/>
          <w:sz w:val="18"/>
          <w:szCs w:val="18"/>
        </w:rPr>
        <w:t>The B</w:t>
      </w:r>
      <w:r w:rsidR="006E4A92" w:rsidRPr="00D9087C">
        <w:rPr>
          <w:rFonts w:ascii="Arial" w:hAnsi="Arial" w:cs="Arial"/>
          <w:sz w:val="18"/>
          <w:szCs w:val="18"/>
        </w:rPr>
        <w:t>usiness</w:t>
      </w:r>
      <w:r w:rsidRPr="00D9087C">
        <w:rPr>
          <w:rFonts w:ascii="Arial" w:hAnsi="Arial" w:cs="Arial"/>
          <w:sz w:val="18"/>
          <w:szCs w:val="18"/>
        </w:rPr>
        <w:t>P</w:t>
      </w:r>
      <w:r w:rsidR="006E4A92" w:rsidRPr="00D9087C">
        <w:rPr>
          <w:rFonts w:ascii="Arial" w:hAnsi="Arial" w:cs="Arial"/>
          <w:sz w:val="18"/>
          <w:szCs w:val="18"/>
        </w:rPr>
        <w:t>rocess scope (business processes addressed or impacted by the project)</w:t>
      </w:r>
    </w:p>
    <w:p w:rsidR="00493E71" w:rsidRPr="00D9087C" w:rsidRDefault="00493E71" w:rsidP="00192DAE">
      <w:pPr>
        <w:pStyle w:val="BodyText"/>
        <w:numPr>
          <w:ilvl w:val="0"/>
          <w:numId w:val="24"/>
        </w:numPr>
        <w:tabs>
          <w:tab w:val="clear" w:pos="1211"/>
          <w:tab w:val="num" w:pos="567"/>
        </w:tabs>
        <w:spacing w:before="120"/>
        <w:jc w:val="both"/>
        <w:rPr>
          <w:rFonts w:ascii="Arial" w:hAnsi="Arial" w:cs="Arial"/>
          <w:sz w:val="18"/>
          <w:szCs w:val="18"/>
        </w:rPr>
      </w:pPr>
      <w:r w:rsidRPr="00D9087C">
        <w:rPr>
          <w:rFonts w:ascii="Arial" w:hAnsi="Arial" w:cs="Arial"/>
          <w:sz w:val="18"/>
          <w:szCs w:val="18"/>
        </w:rPr>
        <w:t>The BusinessRoles involved in these BusinessProcesses</w:t>
      </w:r>
    </w:p>
    <w:p w:rsidR="00493E71" w:rsidRPr="00D9087C" w:rsidRDefault="00493E71" w:rsidP="00F91934">
      <w:pPr>
        <w:pStyle w:val="BodyText"/>
        <w:spacing w:before="120"/>
        <w:ind w:left="1211"/>
        <w:jc w:val="both"/>
        <w:rPr>
          <w:rFonts w:ascii="Arial" w:hAnsi="Arial" w:cs="Arial"/>
          <w:sz w:val="18"/>
          <w:szCs w:val="18"/>
        </w:rPr>
      </w:pPr>
    </w:p>
    <w:p w:rsidR="006E4A92" w:rsidRPr="00D9087C" w:rsidRDefault="00CA0823" w:rsidP="006E4A92">
      <w:pPr>
        <w:pStyle w:val="BodyText"/>
        <w:jc w:val="both"/>
        <w:rPr>
          <w:rFonts w:ascii="Arial" w:hAnsi="Arial" w:cs="Arial"/>
          <w:sz w:val="18"/>
          <w:szCs w:val="18"/>
        </w:rPr>
      </w:pPr>
      <w:r w:rsidRPr="00D9087C">
        <w:rPr>
          <w:rFonts w:ascii="Arial" w:hAnsi="Arial" w:cs="Arial"/>
          <w:sz w:val="18"/>
          <w:szCs w:val="18"/>
        </w:rPr>
        <w:t xml:space="preserve">The main objectives of this </w:t>
      </w:r>
      <w:r w:rsidR="006E4A92" w:rsidRPr="00D9087C">
        <w:rPr>
          <w:rFonts w:ascii="Arial" w:hAnsi="Arial" w:cs="Arial"/>
          <w:sz w:val="18"/>
          <w:szCs w:val="18"/>
        </w:rPr>
        <w:t>document are:</w:t>
      </w:r>
    </w:p>
    <w:p w:rsidR="006E4A92" w:rsidRPr="00D9087C" w:rsidRDefault="00F91934" w:rsidP="00192DAE">
      <w:pPr>
        <w:pStyle w:val="BodyText"/>
        <w:numPr>
          <w:ilvl w:val="0"/>
          <w:numId w:val="24"/>
        </w:numPr>
        <w:spacing w:before="120"/>
        <w:jc w:val="both"/>
        <w:rPr>
          <w:rFonts w:ascii="Arial" w:hAnsi="Arial" w:cs="Arial"/>
          <w:sz w:val="18"/>
          <w:szCs w:val="18"/>
        </w:rPr>
      </w:pPr>
      <w:r w:rsidRPr="00D9087C">
        <w:rPr>
          <w:rFonts w:ascii="Arial" w:hAnsi="Arial" w:cs="Arial"/>
          <w:sz w:val="18"/>
          <w:szCs w:val="18"/>
        </w:rPr>
        <w:t>To explain what B</w:t>
      </w:r>
      <w:r w:rsidR="006E4A92" w:rsidRPr="00D9087C">
        <w:rPr>
          <w:rFonts w:ascii="Arial" w:hAnsi="Arial" w:cs="Arial"/>
          <w:sz w:val="18"/>
          <w:szCs w:val="18"/>
        </w:rPr>
        <w:t>usi</w:t>
      </w:r>
      <w:r w:rsidRPr="00D9087C">
        <w:rPr>
          <w:rFonts w:ascii="Arial" w:hAnsi="Arial" w:cs="Arial"/>
          <w:sz w:val="18"/>
          <w:szCs w:val="18"/>
        </w:rPr>
        <w:t>nessP</w:t>
      </w:r>
      <w:r w:rsidR="006E4A92" w:rsidRPr="00D9087C">
        <w:rPr>
          <w:rFonts w:ascii="Arial" w:hAnsi="Arial" w:cs="Arial"/>
          <w:sz w:val="18"/>
          <w:szCs w:val="18"/>
        </w:rPr>
        <w:t xml:space="preserve">rocesses and </w:t>
      </w:r>
      <w:r w:rsidRPr="00D9087C">
        <w:rPr>
          <w:rFonts w:ascii="Arial" w:hAnsi="Arial" w:cs="Arial"/>
          <w:sz w:val="18"/>
          <w:szCs w:val="18"/>
        </w:rPr>
        <w:t>BusinessA</w:t>
      </w:r>
      <w:r w:rsidR="006E4A92" w:rsidRPr="00D9087C">
        <w:rPr>
          <w:rFonts w:ascii="Arial" w:hAnsi="Arial" w:cs="Arial"/>
          <w:sz w:val="18"/>
          <w:szCs w:val="18"/>
        </w:rPr>
        <w:t xml:space="preserve">ctivities these </w:t>
      </w:r>
      <w:r w:rsidR="00620A84" w:rsidRPr="00D9087C">
        <w:rPr>
          <w:rFonts w:ascii="Arial" w:hAnsi="Arial" w:cs="Arial"/>
          <w:sz w:val="18"/>
          <w:szCs w:val="18"/>
        </w:rPr>
        <w:t>M</w:t>
      </w:r>
      <w:r w:rsidR="006E4A92" w:rsidRPr="00D9087C">
        <w:rPr>
          <w:rFonts w:ascii="Arial" w:hAnsi="Arial" w:cs="Arial"/>
          <w:sz w:val="18"/>
          <w:szCs w:val="18"/>
        </w:rPr>
        <w:t>essage</w:t>
      </w:r>
      <w:r w:rsidR="00620A84" w:rsidRPr="00D9087C">
        <w:rPr>
          <w:rFonts w:ascii="Arial" w:hAnsi="Arial" w:cs="Arial"/>
          <w:sz w:val="18"/>
          <w:szCs w:val="18"/>
        </w:rPr>
        <w:t>D</w:t>
      </w:r>
      <w:r w:rsidR="00C57A36" w:rsidRPr="00D9087C">
        <w:rPr>
          <w:rFonts w:ascii="Arial" w:hAnsi="Arial" w:cs="Arial"/>
          <w:sz w:val="18"/>
          <w:szCs w:val="18"/>
        </w:rPr>
        <w:t>efinition</w:t>
      </w:r>
      <w:r w:rsidR="006E4A92" w:rsidRPr="00D9087C">
        <w:rPr>
          <w:rFonts w:ascii="Arial" w:hAnsi="Arial" w:cs="Arial"/>
          <w:sz w:val="18"/>
          <w:szCs w:val="18"/>
        </w:rPr>
        <w:t xml:space="preserve">s </w:t>
      </w:r>
      <w:r w:rsidR="00192DAE">
        <w:rPr>
          <w:rFonts w:ascii="Arial" w:hAnsi="Arial" w:cs="Arial"/>
          <w:sz w:val="18"/>
          <w:szCs w:val="18"/>
        </w:rPr>
        <w:t xml:space="preserve">have </w:t>
      </w:r>
      <w:r w:rsidR="00CA0823" w:rsidRPr="00D9087C">
        <w:rPr>
          <w:rFonts w:ascii="Arial" w:hAnsi="Arial" w:cs="Arial"/>
          <w:sz w:val="18"/>
          <w:szCs w:val="18"/>
        </w:rPr>
        <w:t>addressed</w:t>
      </w:r>
    </w:p>
    <w:p w:rsidR="006E4A92" w:rsidRPr="00D9087C" w:rsidRDefault="006E4A92" w:rsidP="00192DAE">
      <w:pPr>
        <w:pStyle w:val="BodyText"/>
        <w:numPr>
          <w:ilvl w:val="0"/>
          <w:numId w:val="24"/>
        </w:numPr>
        <w:spacing w:before="120"/>
        <w:jc w:val="both"/>
        <w:rPr>
          <w:rFonts w:ascii="Arial" w:hAnsi="Arial" w:cs="Arial"/>
          <w:sz w:val="18"/>
          <w:szCs w:val="18"/>
        </w:rPr>
      </w:pPr>
      <w:r w:rsidRPr="00D9087C">
        <w:rPr>
          <w:rFonts w:ascii="Arial" w:hAnsi="Arial" w:cs="Arial"/>
          <w:sz w:val="18"/>
          <w:szCs w:val="18"/>
        </w:rPr>
        <w:t xml:space="preserve">To give a high level description </w:t>
      </w:r>
      <w:r w:rsidR="00F91934" w:rsidRPr="00D9087C">
        <w:rPr>
          <w:rFonts w:ascii="Arial" w:hAnsi="Arial" w:cs="Arial"/>
          <w:sz w:val="18"/>
          <w:szCs w:val="18"/>
        </w:rPr>
        <w:t>of BusinessP</w:t>
      </w:r>
      <w:r w:rsidR="009145CE" w:rsidRPr="00D9087C">
        <w:rPr>
          <w:rFonts w:ascii="Arial" w:hAnsi="Arial" w:cs="Arial"/>
          <w:sz w:val="18"/>
          <w:szCs w:val="18"/>
        </w:rPr>
        <w:t>rocesses and the associated BusinessRoles</w:t>
      </w:r>
    </w:p>
    <w:p w:rsidR="006E4A92" w:rsidRPr="00D9087C" w:rsidRDefault="006E4A92" w:rsidP="00192DAE">
      <w:pPr>
        <w:pStyle w:val="BodyText"/>
        <w:numPr>
          <w:ilvl w:val="0"/>
          <w:numId w:val="24"/>
        </w:numPr>
        <w:spacing w:before="120"/>
        <w:jc w:val="both"/>
        <w:rPr>
          <w:rFonts w:ascii="Arial" w:hAnsi="Arial" w:cs="Arial"/>
          <w:sz w:val="18"/>
          <w:szCs w:val="18"/>
        </w:rPr>
      </w:pPr>
      <w:r w:rsidRPr="00D9087C">
        <w:rPr>
          <w:rFonts w:ascii="Arial" w:hAnsi="Arial" w:cs="Arial"/>
          <w:sz w:val="18"/>
          <w:szCs w:val="18"/>
        </w:rPr>
        <w:t xml:space="preserve">To </w:t>
      </w:r>
      <w:r w:rsidR="009145CE" w:rsidRPr="00D9087C">
        <w:rPr>
          <w:rFonts w:ascii="Arial" w:hAnsi="Arial" w:cs="Arial"/>
          <w:sz w:val="18"/>
          <w:szCs w:val="18"/>
        </w:rPr>
        <w:t>document the BusinessTransaction</w:t>
      </w:r>
      <w:r w:rsidR="000B72F7" w:rsidRPr="00D9087C">
        <w:rPr>
          <w:rFonts w:ascii="Arial" w:hAnsi="Arial" w:cs="Arial"/>
          <w:sz w:val="18"/>
          <w:szCs w:val="18"/>
        </w:rPr>
        <w:t>s</w:t>
      </w:r>
      <w:r w:rsidR="009145CE" w:rsidRPr="00D9087C">
        <w:rPr>
          <w:rFonts w:ascii="Arial" w:hAnsi="Arial" w:cs="Arial"/>
          <w:sz w:val="18"/>
          <w:szCs w:val="18"/>
        </w:rPr>
        <w:t xml:space="preserve"> and their Participants</w:t>
      </w:r>
      <w:r w:rsidR="000B72F7" w:rsidRPr="00D9087C">
        <w:rPr>
          <w:rFonts w:ascii="Arial" w:hAnsi="Arial" w:cs="Arial"/>
          <w:sz w:val="18"/>
          <w:szCs w:val="18"/>
        </w:rPr>
        <w:t xml:space="preserve"> (sequence diagrams)</w:t>
      </w:r>
      <w:r w:rsidRPr="00D9087C">
        <w:rPr>
          <w:rFonts w:ascii="Arial" w:hAnsi="Arial" w:cs="Arial"/>
          <w:sz w:val="18"/>
          <w:szCs w:val="18"/>
        </w:rPr>
        <w:t xml:space="preserve"> </w:t>
      </w:r>
    </w:p>
    <w:p w:rsidR="006E4A92" w:rsidRPr="00D9087C" w:rsidRDefault="006E4A92" w:rsidP="00192DAE">
      <w:pPr>
        <w:pStyle w:val="BodyText"/>
        <w:numPr>
          <w:ilvl w:val="0"/>
          <w:numId w:val="24"/>
        </w:numPr>
        <w:spacing w:before="120"/>
        <w:jc w:val="both"/>
        <w:rPr>
          <w:rFonts w:ascii="Arial" w:hAnsi="Arial" w:cs="Arial"/>
          <w:sz w:val="18"/>
          <w:szCs w:val="18"/>
        </w:rPr>
      </w:pPr>
      <w:r w:rsidRPr="00D9087C">
        <w:rPr>
          <w:rFonts w:ascii="Arial" w:hAnsi="Arial" w:cs="Arial"/>
          <w:sz w:val="18"/>
          <w:szCs w:val="18"/>
        </w:rPr>
        <w:t xml:space="preserve">To </w:t>
      </w:r>
      <w:r w:rsidR="00D432A8" w:rsidRPr="00D9087C">
        <w:rPr>
          <w:rFonts w:ascii="Arial" w:hAnsi="Arial" w:cs="Arial"/>
          <w:sz w:val="18"/>
          <w:szCs w:val="18"/>
        </w:rPr>
        <w:t>list the</w:t>
      </w:r>
      <w:r w:rsidR="00C61312" w:rsidRPr="00D9087C">
        <w:rPr>
          <w:rFonts w:ascii="Arial" w:hAnsi="Arial" w:cs="Arial"/>
          <w:sz w:val="18"/>
          <w:szCs w:val="18"/>
        </w:rPr>
        <w:t xml:space="preserve"> </w:t>
      </w:r>
      <w:r w:rsidR="00D432A8" w:rsidRPr="00D9087C">
        <w:rPr>
          <w:rFonts w:ascii="Arial" w:hAnsi="Arial" w:cs="Arial"/>
          <w:sz w:val="18"/>
          <w:szCs w:val="18"/>
        </w:rPr>
        <w:t>MessageD</w:t>
      </w:r>
      <w:r w:rsidR="00C57A36" w:rsidRPr="00D9087C">
        <w:rPr>
          <w:rFonts w:ascii="Arial" w:hAnsi="Arial" w:cs="Arial"/>
          <w:sz w:val="18"/>
          <w:szCs w:val="18"/>
        </w:rPr>
        <w:t>efinition</w:t>
      </w:r>
      <w:r w:rsidR="00CA0823" w:rsidRPr="00D9087C">
        <w:rPr>
          <w:rFonts w:ascii="Arial" w:hAnsi="Arial" w:cs="Arial"/>
          <w:sz w:val="18"/>
          <w:szCs w:val="18"/>
        </w:rPr>
        <w:t>s</w:t>
      </w:r>
      <w:r w:rsidR="00C57A36" w:rsidRPr="00D9087C">
        <w:rPr>
          <w:rFonts w:ascii="Arial" w:hAnsi="Arial" w:cs="Arial"/>
          <w:sz w:val="18"/>
          <w:szCs w:val="18"/>
        </w:rPr>
        <w:t xml:space="preserve"> </w:t>
      </w:r>
    </w:p>
    <w:p w:rsidR="00961093" w:rsidRPr="00880B8A" w:rsidRDefault="00961093" w:rsidP="00BB5003">
      <w:pPr>
        <w:pStyle w:val="Heading2"/>
        <w:rPr>
          <w:rFonts w:cs="Arial"/>
        </w:rPr>
      </w:pPr>
      <w:bookmarkStart w:id="12" w:name="_Target_audience"/>
      <w:bookmarkStart w:id="13" w:name="_Toc338423620"/>
      <w:bookmarkStart w:id="14" w:name="_Toc116962865"/>
      <w:bookmarkStart w:id="15" w:name="_Toc146690781"/>
      <w:bookmarkStart w:id="16" w:name="_Toc533174677"/>
      <w:bookmarkEnd w:id="12"/>
      <w:r w:rsidRPr="00880B8A">
        <w:rPr>
          <w:rFonts w:cs="Arial"/>
        </w:rPr>
        <w:t>References</w:t>
      </w:r>
      <w:bookmarkEnd w:id="13"/>
      <w:bookmarkEnd w:id="14"/>
      <w:bookmarkEnd w:id="15"/>
      <w:bookmarkEnd w:id="16"/>
    </w:p>
    <w:p w:rsidR="00004240" w:rsidRPr="00880B8A" w:rsidRDefault="00004240" w:rsidP="00C64929">
      <w:pPr>
        <w:autoSpaceDE w:val="0"/>
        <w:autoSpaceDN w:val="0"/>
        <w:adjustRightInd w:val="0"/>
        <w:spacing w:before="0"/>
        <w:jc w:val="both"/>
        <w:rPr>
          <w:rFonts w:ascii="Arial" w:hAnsi="Arial" w:cs="Arial"/>
          <w:sz w:val="20"/>
        </w:rPr>
      </w:pPr>
    </w:p>
    <w:tbl>
      <w:tblPr>
        <w:tblW w:w="9527" w:type="dxa"/>
        <w:jc w:val="center"/>
        <w:tblLook w:val="0000" w:firstRow="0" w:lastRow="0" w:firstColumn="0" w:lastColumn="0" w:noHBand="0" w:noVBand="0"/>
      </w:tblPr>
      <w:tblGrid>
        <w:gridCol w:w="5357"/>
        <w:gridCol w:w="1245"/>
        <w:gridCol w:w="1608"/>
        <w:gridCol w:w="1317"/>
      </w:tblGrid>
      <w:tr w:rsidR="00004240" w:rsidRPr="00880B8A" w:rsidTr="006E1860">
        <w:trPr>
          <w:trHeight w:val="255"/>
          <w:tblHeader/>
          <w:jc w:val="center"/>
        </w:trPr>
        <w:tc>
          <w:tcPr>
            <w:tcW w:w="5357" w:type="dxa"/>
            <w:tcBorders>
              <w:top w:val="single" w:sz="4" w:space="0" w:color="auto"/>
              <w:left w:val="single" w:sz="4" w:space="0" w:color="auto"/>
              <w:bottom w:val="single" w:sz="4" w:space="0" w:color="auto"/>
              <w:right w:val="single" w:sz="4" w:space="0" w:color="auto"/>
            </w:tcBorders>
            <w:shd w:val="clear" w:color="auto" w:fill="606060"/>
            <w:vAlign w:val="center"/>
          </w:tcPr>
          <w:p w:rsidR="00004240" w:rsidRPr="00AE354E" w:rsidRDefault="00004240" w:rsidP="006E1860">
            <w:pPr>
              <w:pStyle w:val="BodyText"/>
              <w:spacing w:before="0"/>
              <w:rPr>
                <w:rFonts w:ascii="Arial" w:hAnsi="Arial" w:cs="Arial"/>
                <w:color w:val="FFFFFF"/>
                <w:sz w:val="18"/>
                <w:szCs w:val="18"/>
              </w:rPr>
            </w:pPr>
            <w:r w:rsidRPr="00AE354E">
              <w:rPr>
                <w:rFonts w:ascii="Arial" w:hAnsi="Arial" w:cs="Arial"/>
                <w:color w:val="FFFFFF"/>
                <w:sz w:val="18"/>
                <w:szCs w:val="18"/>
              </w:rPr>
              <w:t>Document</w:t>
            </w:r>
          </w:p>
        </w:tc>
        <w:tc>
          <w:tcPr>
            <w:tcW w:w="1245" w:type="dxa"/>
            <w:tcBorders>
              <w:top w:val="single" w:sz="4" w:space="0" w:color="auto"/>
              <w:left w:val="single" w:sz="4" w:space="0" w:color="auto"/>
              <w:bottom w:val="single" w:sz="4" w:space="0" w:color="auto"/>
              <w:right w:val="single" w:sz="4" w:space="0" w:color="auto"/>
            </w:tcBorders>
            <w:shd w:val="clear" w:color="auto" w:fill="606060"/>
            <w:vAlign w:val="center"/>
          </w:tcPr>
          <w:p w:rsidR="00004240" w:rsidRPr="00AE354E" w:rsidRDefault="00004240" w:rsidP="006E1860">
            <w:pPr>
              <w:pStyle w:val="BodyText"/>
              <w:spacing w:before="0"/>
              <w:rPr>
                <w:rFonts w:ascii="Arial" w:hAnsi="Arial" w:cs="Arial"/>
                <w:color w:val="FFFFFF"/>
                <w:sz w:val="18"/>
                <w:szCs w:val="18"/>
              </w:rPr>
            </w:pPr>
            <w:r w:rsidRPr="00AE354E">
              <w:rPr>
                <w:rFonts w:ascii="Arial" w:hAnsi="Arial" w:cs="Arial"/>
                <w:color w:val="FFFFFF"/>
                <w:sz w:val="18"/>
                <w:szCs w:val="18"/>
              </w:rPr>
              <w:t>Version</w:t>
            </w:r>
          </w:p>
        </w:tc>
        <w:tc>
          <w:tcPr>
            <w:tcW w:w="1608" w:type="dxa"/>
            <w:tcBorders>
              <w:top w:val="single" w:sz="4" w:space="0" w:color="auto"/>
              <w:left w:val="single" w:sz="4" w:space="0" w:color="auto"/>
              <w:bottom w:val="single" w:sz="4" w:space="0" w:color="auto"/>
              <w:right w:val="single" w:sz="4" w:space="0" w:color="auto"/>
            </w:tcBorders>
            <w:shd w:val="clear" w:color="auto" w:fill="606060"/>
            <w:vAlign w:val="center"/>
          </w:tcPr>
          <w:p w:rsidR="00004240" w:rsidRPr="00AE354E" w:rsidRDefault="00004240" w:rsidP="006E1860">
            <w:pPr>
              <w:pStyle w:val="BodyText"/>
              <w:spacing w:before="0"/>
              <w:rPr>
                <w:rFonts w:ascii="Arial" w:hAnsi="Arial" w:cs="Arial"/>
                <w:color w:val="FFFFFF"/>
                <w:sz w:val="18"/>
                <w:szCs w:val="18"/>
              </w:rPr>
            </w:pPr>
            <w:r w:rsidRPr="00AE354E">
              <w:rPr>
                <w:rFonts w:ascii="Arial" w:hAnsi="Arial" w:cs="Arial"/>
                <w:color w:val="FFFFFF"/>
                <w:sz w:val="18"/>
                <w:szCs w:val="18"/>
              </w:rPr>
              <w:t>Date</w:t>
            </w:r>
          </w:p>
        </w:tc>
        <w:tc>
          <w:tcPr>
            <w:tcW w:w="1317" w:type="dxa"/>
            <w:tcBorders>
              <w:top w:val="single" w:sz="4" w:space="0" w:color="auto"/>
              <w:left w:val="single" w:sz="4" w:space="0" w:color="auto"/>
              <w:bottom w:val="single" w:sz="4" w:space="0" w:color="auto"/>
              <w:right w:val="single" w:sz="4" w:space="0" w:color="auto"/>
            </w:tcBorders>
            <w:shd w:val="clear" w:color="auto" w:fill="606060"/>
            <w:vAlign w:val="center"/>
          </w:tcPr>
          <w:p w:rsidR="00004240" w:rsidRPr="00AE354E" w:rsidRDefault="00004240" w:rsidP="006E1860">
            <w:pPr>
              <w:pStyle w:val="BodyText"/>
              <w:spacing w:before="0"/>
              <w:rPr>
                <w:rFonts w:ascii="Arial" w:hAnsi="Arial" w:cs="Arial"/>
                <w:color w:val="FFFFFF"/>
                <w:sz w:val="18"/>
                <w:szCs w:val="18"/>
              </w:rPr>
            </w:pPr>
            <w:r w:rsidRPr="00AE354E">
              <w:rPr>
                <w:rFonts w:ascii="Arial" w:hAnsi="Arial" w:cs="Arial"/>
                <w:color w:val="FFFFFF"/>
                <w:sz w:val="18"/>
                <w:szCs w:val="18"/>
              </w:rPr>
              <w:t>Author</w:t>
            </w:r>
          </w:p>
        </w:tc>
      </w:tr>
      <w:tr w:rsidR="00626DB7" w:rsidRPr="00880B8A" w:rsidTr="006E1860">
        <w:trPr>
          <w:trHeight w:val="400"/>
          <w:jc w:val="center"/>
        </w:trPr>
        <w:tc>
          <w:tcPr>
            <w:tcW w:w="5357" w:type="dxa"/>
            <w:tcBorders>
              <w:top w:val="single" w:sz="4" w:space="0" w:color="auto"/>
              <w:left w:val="single" w:sz="4" w:space="0" w:color="auto"/>
              <w:bottom w:val="single" w:sz="4" w:space="0" w:color="auto"/>
              <w:right w:val="single" w:sz="4" w:space="0" w:color="auto"/>
            </w:tcBorders>
            <w:vAlign w:val="center"/>
          </w:tcPr>
          <w:p w:rsidR="00626DB7" w:rsidRPr="00626DB7" w:rsidRDefault="000200FD" w:rsidP="006E1860">
            <w:pPr>
              <w:spacing w:before="0"/>
              <w:rPr>
                <w:rFonts w:ascii="Arial" w:hAnsi="Arial" w:cs="Arial"/>
                <w:color w:val="0070C0"/>
                <w:sz w:val="18"/>
                <w:szCs w:val="18"/>
              </w:rPr>
            </w:pPr>
            <w:r w:rsidRPr="000200FD">
              <w:rPr>
                <w:rFonts w:ascii="Arial" w:hAnsi="Arial" w:cs="Arial"/>
                <w:sz w:val="18"/>
                <w:szCs w:val="18"/>
              </w:rPr>
              <w:t>Regulation (EU) No 909/2014 of the European Parliament and of the Council of 23 July 2014 on improving securities settlement in the European Union and on central securities depositories and amending Directives 98/26/EC and 2014/65/EU and Regulation (EU) No 236/2012</w:t>
            </w:r>
          </w:p>
        </w:tc>
        <w:tc>
          <w:tcPr>
            <w:tcW w:w="1245" w:type="dxa"/>
            <w:tcBorders>
              <w:top w:val="single" w:sz="4" w:space="0" w:color="auto"/>
              <w:left w:val="single" w:sz="4" w:space="0" w:color="auto"/>
              <w:bottom w:val="single" w:sz="4" w:space="0" w:color="auto"/>
              <w:right w:val="single" w:sz="4" w:space="0" w:color="auto"/>
            </w:tcBorders>
            <w:vAlign w:val="center"/>
          </w:tcPr>
          <w:p w:rsidR="00626DB7" w:rsidRPr="00152313" w:rsidRDefault="000200FD" w:rsidP="006E1860">
            <w:pPr>
              <w:spacing w:before="0"/>
              <w:rPr>
                <w:rFonts w:ascii="Arial" w:hAnsi="Arial" w:cs="Arial"/>
                <w:sz w:val="18"/>
                <w:szCs w:val="18"/>
              </w:rPr>
            </w:pPr>
            <w:r>
              <w:rPr>
                <w:rFonts w:ascii="Arial" w:hAnsi="Arial" w:cs="Arial"/>
                <w:sz w:val="18"/>
                <w:szCs w:val="18"/>
              </w:rPr>
              <w:t>N/A</w:t>
            </w:r>
          </w:p>
        </w:tc>
        <w:tc>
          <w:tcPr>
            <w:tcW w:w="1608" w:type="dxa"/>
            <w:tcBorders>
              <w:top w:val="single" w:sz="4" w:space="0" w:color="auto"/>
              <w:left w:val="single" w:sz="4" w:space="0" w:color="auto"/>
              <w:bottom w:val="single" w:sz="4" w:space="0" w:color="auto"/>
              <w:right w:val="single" w:sz="4" w:space="0" w:color="auto"/>
            </w:tcBorders>
            <w:vAlign w:val="center"/>
          </w:tcPr>
          <w:p w:rsidR="00626DB7" w:rsidRPr="00152313" w:rsidRDefault="000200FD" w:rsidP="006E1860">
            <w:pPr>
              <w:spacing w:before="0"/>
              <w:rPr>
                <w:rFonts w:ascii="Arial" w:hAnsi="Arial" w:cs="Arial"/>
                <w:sz w:val="18"/>
                <w:szCs w:val="18"/>
              </w:rPr>
            </w:pPr>
            <w:r>
              <w:rPr>
                <w:rFonts w:ascii="Arial" w:hAnsi="Arial" w:cs="Arial"/>
                <w:sz w:val="18"/>
                <w:szCs w:val="18"/>
              </w:rPr>
              <w:t>2014</w:t>
            </w:r>
            <w:r w:rsidR="00626DB7" w:rsidRPr="00152313">
              <w:rPr>
                <w:rFonts w:ascii="Arial" w:hAnsi="Arial" w:cs="Arial"/>
                <w:sz w:val="18"/>
                <w:szCs w:val="18"/>
              </w:rPr>
              <w:t>-0</w:t>
            </w:r>
            <w:r>
              <w:rPr>
                <w:rFonts w:ascii="Arial" w:hAnsi="Arial" w:cs="Arial"/>
                <w:sz w:val="18"/>
                <w:szCs w:val="18"/>
              </w:rPr>
              <w:t>7</w:t>
            </w:r>
            <w:r w:rsidR="00626DB7" w:rsidRPr="00152313">
              <w:rPr>
                <w:rFonts w:ascii="Arial" w:hAnsi="Arial" w:cs="Arial"/>
                <w:sz w:val="18"/>
                <w:szCs w:val="18"/>
              </w:rPr>
              <w:t>-2</w:t>
            </w:r>
            <w:r>
              <w:rPr>
                <w:rFonts w:ascii="Arial" w:hAnsi="Arial" w:cs="Arial"/>
                <w:sz w:val="18"/>
                <w:szCs w:val="18"/>
              </w:rPr>
              <w:t>3</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tcPr>
          <w:p w:rsidR="00626DB7" w:rsidRPr="00152313" w:rsidRDefault="00626DB7" w:rsidP="006E1860">
            <w:pPr>
              <w:spacing w:before="0"/>
              <w:rPr>
                <w:rFonts w:ascii="Arial" w:hAnsi="Arial" w:cs="Arial"/>
                <w:sz w:val="18"/>
                <w:szCs w:val="18"/>
              </w:rPr>
            </w:pPr>
            <w:r w:rsidRPr="00152313">
              <w:rPr>
                <w:rFonts w:ascii="Arial" w:hAnsi="Arial" w:cs="Arial"/>
                <w:sz w:val="18"/>
                <w:szCs w:val="18"/>
              </w:rPr>
              <w:t>European Parliament and Council</w:t>
            </w:r>
          </w:p>
        </w:tc>
      </w:tr>
      <w:tr w:rsidR="000200FD" w:rsidRPr="00880B8A" w:rsidTr="006E1860">
        <w:trPr>
          <w:trHeight w:val="400"/>
          <w:jc w:val="center"/>
        </w:trPr>
        <w:tc>
          <w:tcPr>
            <w:tcW w:w="5357" w:type="dxa"/>
            <w:tcBorders>
              <w:top w:val="single" w:sz="4" w:space="0" w:color="auto"/>
              <w:left w:val="single" w:sz="4" w:space="0" w:color="auto"/>
              <w:bottom w:val="single" w:sz="4" w:space="0" w:color="auto"/>
              <w:right w:val="single" w:sz="4" w:space="0" w:color="auto"/>
            </w:tcBorders>
            <w:vAlign w:val="center"/>
          </w:tcPr>
          <w:p w:rsidR="000200FD" w:rsidRPr="000200FD" w:rsidRDefault="00BA2F04" w:rsidP="006E1860">
            <w:pPr>
              <w:spacing w:before="0"/>
              <w:rPr>
                <w:rFonts w:ascii="Arial" w:hAnsi="Arial" w:cs="Arial"/>
                <w:sz w:val="18"/>
                <w:szCs w:val="18"/>
              </w:rPr>
            </w:pPr>
            <w:r w:rsidRPr="00BA2F04">
              <w:rPr>
                <w:rFonts w:ascii="Arial" w:hAnsi="Arial" w:cs="Arial"/>
                <w:sz w:val="18"/>
                <w:szCs w:val="18"/>
              </w:rPr>
              <w:t>Commission Delegated Regulation (EU) 2017/391</w:t>
            </w:r>
          </w:p>
        </w:tc>
        <w:tc>
          <w:tcPr>
            <w:tcW w:w="1245" w:type="dxa"/>
            <w:tcBorders>
              <w:top w:val="single" w:sz="4" w:space="0" w:color="auto"/>
              <w:left w:val="single" w:sz="4" w:space="0" w:color="auto"/>
              <w:bottom w:val="single" w:sz="4" w:space="0" w:color="auto"/>
              <w:right w:val="single" w:sz="4" w:space="0" w:color="auto"/>
            </w:tcBorders>
            <w:vAlign w:val="center"/>
          </w:tcPr>
          <w:p w:rsidR="000200FD" w:rsidRPr="00152313" w:rsidRDefault="000200FD" w:rsidP="006E1860">
            <w:pPr>
              <w:spacing w:before="0"/>
              <w:rPr>
                <w:rFonts w:ascii="Arial" w:hAnsi="Arial" w:cs="Arial"/>
                <w:sz w:val="18"/>
                <w:szCs w:val="18"/>
              </w:rPr>
            </w:pPr>
            <w:r>
              <w:rPr>
                <w:rFonts w:ascii="Arial" w:hAnsi="Arial" w:cs="Arial"/>
                <w:sz w:val="18"/>
                <w:szCs w:val="18"/>
              </w:rPr>
              <w:t>N/A</w:t>
            </w:r>
          </w:p>
        </w:tc>
        <w:tc>
          <w:tcPr>
            <w:tcW w:w="1608" w:type="dxa"/>
            <w:tcBorders>
              <w:top w:val="single" w:sz="4" w:space="0" w:color="auto"/>
              <w:left w:val="single" w:sz="4" w:space="0" w:color="auto"/>
              <w:bottom w:val="single" w:sz="4" w:space="0" w:color="auto"/>
              <w:right w:val="single" w:sz="4" w:space="0" w:color="auto"/>
            </w:tcBorders>
            <w:vAlign w:val="center"/>
          </w:tcPr>
          <w:p w:rsidR="000200FD" w:rsidRPr="00152313" w:rsidRDefault="000200FD" w:rsidP="006E1860">
            <w:pPr>
              <w:spacing w:before="0"/>
              <w:rPr>
                <w:rFonts w:ascii="Arial" w:hAnsi="Arial" w:cs="Arial"/>
                <w:sz w:val="18"/>
                <w:szCs w:val="18"/>
              </w:rPr>
            </w:pPr>
            <w:r>
              <w:rPr>
                <w:rFonts w:ascii="Arial" w:hAnsi="Arial" w:cs="Arial"/>
                <w:sz w:val="18"/>
                <w:szCs w:val="18"/>
              </w:rPr>
              <w:t>2016-11-11</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tcPr>
          <w:p w:rsidR="000200FD" w:rsidRPr="00152313" w:rsidRDefault="000200FD" w:rsidP="006E1860">
            <w:pPr>
              <w:spacing w:before="0"/>
              <w:rPr>
                <w:rFonts w:ascii="Arial" w:hAnsi="Arial" w:cs="Arial"/>
                <w:sz w:val="18"/>
                <w:szCs w:val="18"/>
              </w:rPr>
            </w:pPr>
            <w:r w:rsidRPr="00152313">
              <w:rPr>
                <w:rFonts w:ascii="Arial" w:hAnsi="Arial" w:cs="Arial"/>
                <w:sz w:val="18"/>
                <w:szCs w:val="18"/>
              </w:rPr>
              <w:t xml:space="preserve">European </w:t>
            </w:r>
            <w:r>
              <w:rPr>
                <w:rFonts w:ascii="Arial" w:hAnsi="Arial" w:cs="Arial"/>
                <w:sz w:val="18"/>
                <w:szCs w:val="18"/>
              </w:rPr>
              <w:t>Commission</w:t>
            </w:r>
          </w:p>
        </w:tc>
      </w:tr>
      <w:tr w:rsidR="000200FD" w:rsidRPr="00880B8A" w:rsidTr="006E1860">
        <w:trPr>
          <w:trHeight w:val="400"/>
          <w:jc w:val="center"/>
        </w:trPr>
        <w:tc>
          <w:tcPr>
            <w:tcW w:w="5357" w:type="dxa"/>
            <w:tcBorders>
              <w:top w:val="single" w:sz="4" w:space="0" w:color="auto"/>
              <w:left w:val="single" w:sz="4" w:space="0" w:color="auto"/>
              <w:bottom w:val="single" w:sz="4" w:space="0" w:color="auto"/>
              <w:right w:val="single" w:sz="4" w:space="0" w:color="auto"/>
            </w:tcBorders>
            <w:vAlign w:val="center"/>
          </w:tcPr>
          <w:p w:rsidR="000200FD" w:rsidRPr="000200FD" w:rsidRDefault="00BA2F04" w:rsidP="006E1860">
            <w:pPr>
              <w:spacing w:before="0"/>
              <w:rPr>
                <w:rFonts w:ascii="Arial" w:hAnsi="Arial" w:cs="Arial"/>
                <w:sz w:val="18"/>
                <w:szCs w:val="18"/>
              </w:rPr>
            </w:pPr>
            <w:r w:rsidRPr="00BA2F04">
              <w:rPr>
                <w:rFonts w:ascii="Arial" w:hAnsi="Arial" w:cs="Arial"/>
                <w:sz w:val="18"/>
                <w:szCs w:val="18"/>
              </w:rPr>
              <w:t>Commission Implementing Regulation (EU) 2017/393</w:t>
            </w:r>
          </w:p>
        </w:tc>
        <w:tc>
          <w:tcPr>
            <w:tcW w:w="1245" w:type="dxa"/>
            <w:tcBorders>
              <w:top w:val="single" w:sz="4" w:space="0" w:color="auto"/>
              <w:left w:val="single" w:sz="4" w:space="0" w:color="auto"/>
              <w:bottom w:val="single" w:sz="4" w:space="0" w:color="auto"/>
              <w:right w:val="single" w:sz="4" w:space="0" w:color="auto"/>
            </w:tcBorders>
            <w:vAlign w:val="center"/>
          </w:tcPr>
          <w:p w:rsidR="000200FD" w:rsidRPr="00152313" w:rsidRDefault="000200FD" w:rsidP="006E1860">
            <w:pPr>
              <w:spacing w:before="0"/>
              <w:rPr>
                <w:rFonts w:ascii="Arial" w:hAnsi="Arial" w:cs="Arial"/>
                <w:sz w:val="18"/>
                <w:szCs w:val="18"/>
              </w:rPr>
            </w:pPr>
            <w:r>
              <w:rPr>
                <w:rFonts w:ascii="Arial" w:hAnsi="Arial" w:cs="Arial"/>
                <w:sz w:val="18"/>
                <w:szCs w:val="18"/>
              </w:rPr>
              <w:t>N/A</w:t>
            </w:r>
          </w:p>
        </w:tc>
        <w:tc>
          <w:tcPr>
            <w:tcW w:w="1608" w:type="dxa"/>
            <w:tcBorders>
              <w:top w:val="single" w:sz="4" w:space="0" w:color="auto"/>
              <w:left w:val="single" w:sz="4" w:space="0" w:color="auto"/>
              <w:bottom w:val="single" w:sz="4" w:space="0" w:color="auto"/>
              <w:right w:val="single" w:sz="4" w:space="0" w:color="auto"/>
            </w:tcBorders>
            <w:vAlign w:val="center"/>
          </w:tcPr>
          <w:p w:rsidR="000200FD" w:rsidRPr="00152313" w:rsidRDefault="000200FD" w:rsidP="006E1860">
            <w:pPr>
              <w:spacing w:before="0"/>
              <w:rPr>
                <w:rFonts w:ascii="Arial" w:hAnsi="Arial" w:cs="Arial"/>
                <w:sz w:val="18"/>
                <w:szCs w:val="18"/>
              </w:rPr>
            </w:pPr>
            <w:r>
              <w:rPr>
                <w:rFonts w:ascii="Arial" w:hAnsi="Arial" w:cs="Arial"/>
                <w:sz w:val="18"/>
                <w:szCs w:val="18"/>
              </w:rPr>
              <w:t>2016-11-11</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tcPr>
          <w:p w:rsidR="000200FD" w:rsidRPr="00152313" w:rsidRDefault="000200FD" w:rsidP="006E1860">
            <w:pPr>
              <w:spacing w:before="0"/>
              <w:rPr>
                <w:rFonts w:ascii="Arial" w:hAnsi="Arial" w:cs="Arial"/>
                <w:sz w:val="18"/>
                <w:szCs w:val="18"/>
              </w:rPr>
            </w:pPr>
            <w:r w:rsidRPr="00152313">
              <w:rPr>
                <w:rFonts w:ascii="Arial" w:hAnsi="Arial" w:cs="Arial"/>
                <w:sz w:val="18"/>
                <w:szCs w:val="18"/>
              </w:rPr>
              <w:t xml:space="preserve">European </w:t>
            </w:r>
            <w:r>
              <w:rPr>
                <w:rFonts w:ascii="Arial" w:hAnsi="Arial" w:cs="Arial"/>
                <w:sz w:val="18"/>
                <w:szCs w:val="18"/>
              </w:rPr>
              <w:t>Commission</w:t>
            </w:r>
          </w:p>
        </w:tc>
      </w:tr>
      <w:tr w:rsidR="00626DB7" w:rsidRPr="00880B8A" w:rsidTr="006E1860">
        <w:trPr>
          <w:trHeight w:val="400"/>
          <w:jc w:val="center"/>
        </w:trPr>
        <w:tc>
          <w:tcPr>
            <w:tcW w:w="5357" w:type="dxa"/>
            <w:tcBorders>
              <w:top w:val="single" w:sz="4" w:space="0" w:color="auto"/>
              <w:left w:val="single" w:sz="4" w:space="0" w:color="auto"/>
              <w:bottom w:val="single" w:sz="4" w:space="0" w:color="auto"/>
              <w:right w:val="single" w:sz="4" w:space="0" w:color="auto"/>
            </w:tcBorders>
            <w:vAlign w:val="center"/>
          </w:tcPr>
          <w:p w:rsidR="00626DB7" w:rsidRPr="00626DB7" w:rsidRDefault="000200FD" w:rsidP="006E1860">
            <w:pPr>
              <w:spacing w:before="0"/>
              <w:rPr>
                <w:rFonts w:ascii="Arial" w:hAnsi="Arial" w:cs="Arial"/>
                <w:sz w:val="18"/>
                <w:szCs w:val="18"/>
              </w:rPr>
            </w:pPr>
            <w:r w:rsidRPr="000200FD">
              <w:rPr>
                <w:rFonts w:ascii="Arial" w:hAnsi="Arial" w:cs="Arial"/>
                <w:sz w:val="18"/>
                <w:szCs w:val="18"/>
              </w:rPr>
              <w:t>Guidelines on Internalised Settlement Reporting under Article 9 of CSDR</w:t>
            </w:r>
          </w:p>
        </w:tc>
        <w:tc>
          <w:tcPr>
            <w:tcW w:w="1245" w:type="dxa"/>
            <w:tcBorders>
              <w:top w:val="single" w:sz="4" w:space="0" w:color="auto"/>
              <w:left w:val="single" w:sz="4" w:space="0" w:color="auto"/>
              <w:bottom w:val="single" w:sz="4" w:space="0" w:color="auto"/>
              <w:right w:val="single" w:sz="4" w:space="0" w:color="auto"/>
            </w:tcBorders>
            <w:vAlign w:val="center"/>
          </w:tcPr>
          <w:p w:rsidR="00626DB7" w:rsidRPr="004751F2" w:rsidRDefault="006E1860" w:rsidP="006E1860">
            <w:pPr>
              <w:spacing w:before="0"/>
              <w:rPr>
                <w:rFonts w:ascii="Arial" w:hAnsi="Arial" w:cs="Arial"/>
                <w:sz w:val="18"/>
                <w:szCs w:val="18"/>
              </w:rPr>
            </w:pPr>
            <w:r w:rsidRPr="004751F2">
              <w:rPr>
                <w:rFonts w:ascii="Arial" w:hAnsi="Arial" w:cs="Arial"/>
                <w:sz w:val="18"/>
                <w:szCs w:val="18"/>
              </w:rPr>
              <w:t>N/A</w:t>
            </w:r>
          </w:p>
        </w:tc>
        <w:tc>
          <w:tcPr>
            <w:tcW w:w="1608" w:type="dxa"/>
            <w:tcBorders>
              <w:top w:val="single" w:sz="4" w:space="0" w:color="auto"/>
              <w:left w:val="single" w:sz="4" w:space="0" w:color="auto"/>
              <w:bottom w:val="single" w:sz="4" w:space="0" w:color="auto"/>
              <w:right w:val="single" w:sz="4" w:space="0" w:color="auto"/>
            </w:tcBorders>
            <w:vAlign w:val="center"/>
          </w:tcPr>
          <w:p w:rsidR="00626DB7" w:rsidRPr="004751F2" w:rsidRDefault="00A777E3" w:rsidP="006E1860">
            <w:pPr>
              <w:spacing w:before="0"/>
              <w:rPr>
                <w:rFonts w:ascii="Arial" w:hAnsi="Arial" w:cs="Arial"/>
                <w:sz w:val="18"/>
                <w:szCs w:val="18"/>
              </w:rPr>
            </w:pPr>
            <w:r>
              <w:rPr>
                <w:rFonts w:ascii="Arial" w:hAnsi="Arial" w:cs="Arial"/>
                <w:sz w:val="18"/>
                <w:szCs w:val="18"/>
              </w:rPr>
              <w:t>2018-03-28</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tcPr>
          <w:p w:rsidR="00626DB7" w:rsidRPr="006E1860" w:rsidRDefault="00626DB7" w:rsidP="006E1860">
            <w:pPr>
              <w:spacing w:before="0"/>
              <w:rPr>
                <w:rFonts w:ascii="Arial" w:hAnsi="Arial" w:cs="Arial"/>
                <w:sz w:val="18"/>
                <w:szCs w:val="18"/>
              </w:rPr>
            </w:pPr>
            <w:r w:rsidRPr="00626DB7">
              <w:rPr>
                <w:rFonts w:ascii="Arial" w:hAnsi="Arial" w:cs="Arial"/>
                <w:sz w:val="18"/>
                <w:szCs w:val="18"/>
              </w:rPr>
              <w:t>ESMA</w:t>
            </w:r>
          </w:p>
        </w:tc>
      </w:tr>
    </w:tbl>
    <w:p w:rsidR="00155D04" w:rsidRPr="00880B8A" w:rsidRDefault="00FA000A" w:rsidP="00961093">
      <w:pPr>
        <w:pStyle w:val="BodyText"/>
        <w:rPr>
          <w:rFonts w:ascii="Arial" w:hAnsi="Arial" w:cs="Arial"/>
        </w:rPr>
        <w:sectPr w:rsidR="00155D04" w:rsidRPr="00880B8A" w:rsidSect="005568C7">
          <w:headerReference w:type="default" r:id="rId23"/>
          <w:pgSz w:w="11907" w:h="16840" w:code="9"/>
          <w:pgMar w:top="1021" w:right="1304" w:bottom="1701" w:left="1304" w:header="567" w:footer="533" w:gutter="0"/>
          <w:cols w:space="720"/>
          <w:formProt w:val="0"/>
          <w:titlePg/>
        </w:sectPr>
      </w:pPr>
      <w:r w:rsidRPr="00880B8A">
        <w:rPr>
          <w:rFonts w:ascii="Arial" w:hAnsi="Arial" w:cs="Arial"/>
        </w:rPr>
        <w:t xml:space="preserve"> </w:t>
      </w:r>
    </w:p>
    <w:p w:rsidR="008E3B65" w:rsidRPr="00880B8A" w:rsidRDefault="008E3B65" w:rsidP="008E3B65">
      <w:pPr>
        <w:pStyle w:val="Heading1"/>
        <w:rPr>
          <w:rFonts w:cs="Arial"/>
        </w:rPr>
      </w:pPr>
      <w:bookmarkStart w:id="17" w:name="_Toc533174678"/>
      <w:r w:rsidRPr="00880B8A">
        <w:rPr>
          <w:rFonts w:cs="Arial"/>
        </w:rPr>
        <w:t>Scope and Functionality</w:t>
      </w:r>
      <w:bookmarkEnd w:id="17"/>
    </w:p>
    <w:p w:rsidR="008E3B65" w:rsidRPr="00880B8A" w:rsidRDefault="0036116D" w:rsidP="008E3B65">
      <w:pPr>
        <w:pStyle w:val="Heading2"/>
        <w:rPr>
          <w:rFonts w:cs="Arial"/>
        </w:rPr>
      </w:pPr>
      <w:bookmarkStart w:id="18" w:name="_Toc533174679"/>
      <w:r>
        <w:rPr>
          <w:rFonts w:cs="Arial"/>
        </w:rPr>
        <w:t>Scope</w:t>
      </w:r>
      <w:bookmarkEnd w:id="18"/>
    </w:p>
    <w:p w:rsidR="00E208C4" w:rsidRDefault="006E1860" w:rsidP="00E208C4">
      <w:pPr>
        <w:pStyle w:val="Titlepagetext"/>
        <w:jc w:val="both"/>
        <w:rPr>
          <w:rFonts w:cs="Arial"/>
          <w:szCs w:val="18"/>
        </w:rPr>
      </w:pPr>
      <w:r w:rsidRPr="006E1860">
        <w:rPr>
          <w:rFonts w:cs="Arial"/>
          <w:szCs w:val="18"/>
        </w:rPr>
        <w:t xml:space="preserve">This Message Definition Report covers </w:t>
      </w:r>
      <w:r w:rsidR="00A33DC5">
        <w:rPr>
          <w:rFonts w:cs="Arial"/>
          <w:szCs w:val="18"/>
        </w:rPr>
        <w:t xml:space="preserve">the first of </w:t>
      </w:r>
      <w:r w:rsidRPr="006E1860">
        <w:rPr>
          <w:rFonts w:cs="Arial"/>
          <w:szCs w:val="18"/>
        </w:rPr>
        <w:t xml:space="preserve">a set of </w:t>
      </w:r>
      <w:r w:rsidR="008D6770">
        <w:rPr>
          <w:rFonts w:cs="Arial"/>
          <w:szCs w:val="18"/>
        </w:rPr>
        <w:t>three</w:t>
      </w:r>
      <w:r w:rsidR="00E208C4">
        <w:rPr>
          <w:rFonts w:cs="Arial"/>
          <w:szCs w:val="18"/>
        </w:rPr>
        <w:t xml:space="preserve"> </w:t>
      </w:r>
      <w:r>
        <w:rPr>
          <w:rFonts w:cs="Arial"/>
          <w:szCs w:val="18"/>
        </w:rPr>
        <w:t>(</w:t>
      </w:r>
      <w:r w:rsidR="008D6770">
        <w:rPr>
          <w:rFonts w:cs="Arial"/>
          <w:szCs w:val="18"/>
        </w:rPr>
        <w:t>3</w:t>
      </w:r>
      <w:r>
        <w:rPr>
          <w:rFonts w:cs="Arial"/>
          <w:szCs w:val="18"/>
        </w:rPr>
        <w:t>)</w:t>
      </w:r>
      <w:r w:rsidRPr="006E1860">
        <w:rPr>
          <w:rFonts w:cs="Arial"/>
          <w:szCs w:val="18"/>
        </w:rPr>
        <w:t xml:space="preserve"> ISO 20022 MessageDefinition</w:t>
      </w:r>
      <w:r w:rsidR="00E208C4">
        <w:rPr>
          <w:rFonts w:cs="Arial"/>
          <w:szCs w:val="18"/>
        </w:rPr>
        <w:t>s</w:t>
      </w:r>
      <w:r w:rsidRPr="006E1860">
        <w:rPr>
          <w:rFonts w:cs="Arial"/>
          <w:szCs w:val="18"/>
        </w:rPr>
        <w:t xml:space="preserve"> developed by European Securities and Markets Authority (ESMA) in close collaboration with SWIFT and submitted to the approval of the ISO 20022 Securities Standards Evaluation Group (SEG).</w:t>
      </w:r>
      <w:r w:rsidR="00E208C4">
        <w:rPr>
          <w:rFonts w:cs="Arial"/>
          <w:szCs w:val="18"/>
        </w:rPr>
        <w:t xml:space="preserve"> </w:t>
      </w:r>
      <w:r w:rsidR="00E208C4" w:rsidRPr="00E208C4">
        <w:rPr>
          <w:rFonts w:cs="Arial"/>
          <w:szCs w:val="18"/>
        </w:rPr>
        <w:t xml:space="preserve">These MessageDefinitions are designed to support the reporting of </w:t>
      </w:r>
      <w:r w:rsidR="00E208C4">
        <w:rPr>
          <w:rFonts w:cs="Arial"/>
          <w:szCs w:val="18"/>
        </w:rPr>
        <w:t>internalised settlement data, and settlements fails</w:t>
      </w:r>
      <w:r w:rsidR="00E208C4" w:rsidRPr="00E208C4">
        <w:rPr>
          <w:rFonts w:cs="Arial"/>
          <w:szCs w:val="18"/>
        </w:rPr>
        <w:t xml:space="preserve"> dat</w:t>
      </w:r>
      <w:r w:rsidR="00E208C4">
        <w:rPr>
          <w:rFonts w:cs="Arial"/>
          <w:szCs w:val="18"/>
        </w:rPr>
        <w:t>a.</w:t>
      </w:r>
      <w:r w:rsidR="00A33DC5">
        <w:rPr>
          <w:rFonts w:cs="Arial"/>
          <w:szCs w:val="18"/>
        </w:rPr>
        <w:t xml:space="preserve"> The present MDR relates to the internalised settlement report and a second MessageDefinition will be submitted at a later stage.</w:t>
      </w:r>
    </w:p>
    <w:p w:rsidR="00842BDC" w:rsidRDefault="00E208C4" w:rsidP="0036116D">
      <w:pPr>
        <w:jc w:val="both"/>
        <w:rPr>
          <w:rFonts w:ascii="Arial" w:hAnsi="Arial" w:cs="Arial"/>
          <w:sz w:val="18"/>
          <w:szCs w:val="18"/>
        </w:rPr>
      </w:pPr>
      <w:r>
        <w:rPr>
          <w:rFonts w:ascii="Arial" w:hAnsi="Arial" w:cs="Arial"/>
          <w:sz w:val="18"/>
          <w:szCs w:val="18"/>
        </w:rPr>
        <w:t>With respect to Internalised Settlement reporting, i</w:t>
      </w:r>
      <w:r w:rsidR="00752EB5" w:rsidRPr="00752EB5">
        <w:rPr>
          <w:rFonts w:ascii="Arial" w:hAnsi="Arial" w:cs="Arial"/>
          <w:sz w:val="18"/>
          <w:szCs w:val="18"/>
        </w:rPr>
        <w:t>n accordance with Regulation (EU) No 909/2014</w:t>
      </w:r>
      <w:r w:rsidR="00BA2F04">
        <w:rPr>
          <w:rStyle w:val="FootnoteReference"/>
          <w:rFonts w:ascii="Arial" w:hAnsi="Arial" w:cs="Arial"/>
          <w:sz w:val="18"/>
          <w:szCs w:val="18"/>
        </w:rPr>
        <w:footnoteReference w:id="2"/>
      </w:r>
      <w:r w:rsidR="00752EB5" w:rsidRPr="00752EB5">
        <w:rPr>
          <w:rFonts w:ascii="Arial" w:hAnsi="Arial" w:cs="Arial"/>
          <w:sz w:val="18"/>
          <w:szCs w:val="18"/>
        </w:rPr>
        <w:t xml:space="preserve"> settlement internalisers and competent authorities are to report</w:t>
      </w:r>
      <w:r w:rsidR="00752EB5">
        <w:rPr>
          <w:rFonts w:ascii="Arial" w:hAnsi="Arial" w:cs="Arial"/>
          <w:sz w:val="18"/>
          <w:szCs w:val="18"/>
        </w:rPr>
        <w:t xml:space="preserve"> </w:t>
      </w:r>
      <w:r w:rsidR="00752EB5" w:rsidRPr="00752EB5">
        <w:rPr>
          <w:rFonts w:ascii="Arial" w:hAnsi="Arial" w:cs="Arial"/>
          <w:sz w:val="18"/>
          <w:szCs w:val="18"/>
        </w:rPr>
        <w:t>and transmit information on internalised settlements using standard fo</w:t>
      </w:r>
      <w:r w:rsidR="007C3CBA">
        <w:rPr>
          <w:rFonts w:ascii="Arial" w:hAnsi="Arial" w:cs="Arial"/>
          <w:sz w:val="18"/>
          <w:szCs w:val="18"/>
        </w:rPr>
        <w:t xml:space="preserve">rms, templates and procedures. </w:t>
      </w:r>
      <w:r w:rsidR="007C3CBA" w:rsidRPr="007C3CBA">
        <w:rPr>
          <w:rFonts w:ascii="Arial" w:hAnsi="Arial" w:cs="Arial"/>
          <w:sz w:val="18"/>
          <w:szCs w:val="18"/>
        </w:rPr>
        <w:t>According to Article 9(1) of CSDR, settlement internalisers shall report to the competent authorities of their place of establishment on a quarterly basis the aggregated volume and value of all securities transactions that they settle outside securities settlement systems. Competent authorities shall, without delay, transmit the information received to ESMA</w:t>
      </w:r>
      <w:r w:rsidR="00E54DF9">
        <w:rPr>
          <w:rFonts w:ascii="Arial" w:hAnsi="Arial" w:cs="Arial"/>
          <w:sz w:val="18"/>
          <w:szCs w:val="18"/>
        </w:rPr>
        <w:t xml:space="preserve">. </w:t>
      </w:r>
      <w:r w:rsidR="00EE020E" w:rsidRPr="00EF34EF">
        <w:rPr>
          <w:rFonts w:ascii="Arial" w:hAnsi="Arial" w:cs="Arial"/>
          <w:sz w:val="18"/>
          <w:szCs w:val="18"/>
        </w:rPr>
        <w:t xml:space="preserve">ESMA has consequently decided to build an IT System composed of a database allowing receiving </w:t>
      </w:r>
      <w:r w:rsidR="00E54DF9">
        <w:rPr>
          <w:rFonts w:ascii="Arial" w:hAnsi="Arial" w:cs="Arial"/>
          <w:sz w:val="18"/>
          <w:szCs w:val="18"/>
        </w:rPr>
        <w:t>internalised settlement</w:t>
      </w:r>
      <w:r w:rsidR="00EE020E" w:rsidRPr="00EF34EF">
        <w:rPr>
          <w:rFonts w:ascii="Arial" w:hAnsi="Arial" w:cs="Arial"/>
          <w:sz w:val="18"/>
          <w:szCs w:val="18"/>
        </w:rPr>
        <w:t xml:space="preserve"> data from CAs</w:t>
      </w:r>
      <w:r w:rsidR="006A0DCD" w:rsidRPr="00EF34EF">
        <w:rPr>
          <w:rFonts w:ascii="Arial" w:hAnsi="Arial" w:cs="Arial"/>
          <w:sz w:val="18"/>
          <w:szCs w:val="18"/>
        </w:rPr>
        <w:t xml:space="preserve"> </w:t>
      </w:r>
      <w:r w:rsidR="00EE020E" w:rsidRPr="00EF34EF">
        <w:rPr>
          <w:rFonts w:ascii="Arial" w:hAnsi="Arial" w:cs="Arial"/>
          <w:sz w:val="18"/>
          <w:szCs w:val="18"/>
        </w:rPr>
        <w:t xml:space="preserve">in the ISO 20022 </w:t>
      </w:r>
      <w:r w:rsidR="0036116D">
        <w:rPr>
          <w:rFonts w:ascii="Arial" w:hAnsi="Arial" w:cs="Arial"/>
          <w:sz w:val="18"/>
          <w:szCs w:val="18"/>
        </w:rPr>
        <w:t xml:space="preserve">format. </w:t>
      </w:r>
    </w:p>
    <w:p w:rsidR="008E3B65" w:rsidRPr="00880B8A" w:rsidRDefault="008E3B65" w:rsidP="008E3B65">
      <w:pPr>
        <w:pStyle w:val="Heading2"/>
        <w:rPr>
          <w:rFonts w:cs="Arial"/>
        </w:rPr>
      </w:pPr>
      <w:bookmarkStart w:id="19" w:name="_Toc533174680"/>
      <w:r w:rsidRPr="00880B8A">
        <w:rPr>
          <w:rFonts w:cs="Arial"/>
        </w:rPr>
        <w:t>Message</w:t>
      </w:r>
      <w:r w:rsidR="007835B1" w:rsidRPr="00880B8A">
        <w:rPr>
          <w:rFonts w:cs="Arial"/>
        </w:rPr>
        <w:t>Definition</w:t>
      </w:r>
      <w:r w:rsidR="008D6770">
        <w:rPr>
          <w:rFonts w:cs="Arial"/>
        </w:rPr>
        <w:t>s</w:t>
      </w:r>
      <w:r w:rsidRPr="00880B8A">
        <w:rPr>
          <w:rFonts w:cs="Arial"/>
        </w:rPr>
        <w:t xml:space="preserve"> and Functionality</w:t>
      </w:r>
      <w:bookmarkEnd w:id="19"/>
    </w:p>
    <w:p w:rsidR="00996017" w:rsidRPr="00996017" w:rsidRDefault="00996017" w:rsidP="00996017">
      <w:pPr>
        <w:rPr>
          <w:rFonts w:ascii="Arial" w:hAnsi="Arial" w:cs="Arial"/>
          <w:sz w:val="18"/>
          <w:szCs w:val="18"/>
        </w:rPr>
      </w:pPr>
      <w:r>
        <w:rPr>
          <w:rFonts w:ascii="Arial" w:hAnsi="Arial" w:cs="Arial"/>
          <w:sz w:val="18"/>
          <w:szCs w:val="18"/>
        </w:rPr>
        <w:t>T</w:t>
      </w:r>
      <w:r w:rsidRPr="00996017">
        <w:rPr>
          <w:rFonts w:ascii="Arial" w:hAnsi="Arial" w:cs="Arial"/>
          <w:sz w:val="18"/>
          <w:szCs w:val="18"/>
        </w:rPr>
        <w:t xml:space="preserve">he </w:t>
      </w:r>
      <w:r w:rsidR="00F507AC">
        <w:rPr>
          <w:rFonts w:ascii="Arial" w:hAnsi="Arial" w:cs="Arial"/>
          <w:sz w:val="18"/>
          <w:szCs w:val="18"/>
        </w:rPr>
        <w:t>CSDR Internalised Settlement and Settlement Fails</w:t>
      </w:r>
      <w:r w:rsidRPr="00996017">
        <w:rPr>
          <w:rFonts w:ascii="Arial" w:hAnsi="Arial" w:cs="Arial"/>
          <w:sz w:val="18"/>
          <w:szCs w:val="18"/>
        </w:rPr>
        <w:t xml:space="preserve"> Reporting business flows may be detailed into </w:t>
      </w:r>
      <w:r w:rsidR="00F507AC">
        <w:rPr>
          <w:rFonts w:ascii="Arial" w:hAnsi="Arial" w:cs="Arial"/>
          <w:sz w:val="18"/>
          <w:szCs w:val="18"/>
        </w:rPr>
        <w:t>two</w:t>
      </w:r>
      <w:r w:rsidRPr="00996017">
        <w:rPr>
          <w:rFonts w:ascii="Arial" w:hAnsi="Arial" w:cs="Arial"/>
          <w:sz w:val="18"/>
          <w:szCs w:val="18"/>
        </w:rPr>
        <w:t xml:space="preserve"> major parts</w:t>
      </w:r>
      <w:r w:rsidR="00F507AC">
        <w:rPr>
          <w:rFonts w:ascii="Arial" w:hAnsi="Arial" w:cs="Arial"/>
          <w:sz w:val="18"/>
          <w:szCs w:val="18"/>
        </w:rPr>
        <w:t>:</w:t>
      </w:r>
    </w:p>
    <w:p w:rsidR="00F507AC" w:rsidRDefault="00996017" w:rsidP="00F507AC">
      <w:pPr>
        <w:pStyle w:val="BodyText"/>
        <w:numPr>
          <w:ilvl w:val="0"/>
          <w:numId w:val="24"/>
        </w:numPr>
        <w:spacing w:before="120"/>
        <w:jc w:val="both"/>
        <w:rPr>
          <w:rFonts w:ascii="Arial" w:hAnsi="Arial" w:cs="Arial"/>
          <w:sz w:val="18"/>
          <w:szCs w:val="18"/>
        </w:rPr>
      </w:pPr>
      <w:r w:rsidRPr="00F507AC">
        <w:rPr>
          <w:rFonts w:ascii="Arial" w:hAnsi="Arial" w:cs="Arial"/>
          <w:sz w:val="18"/>
          <w:szCs w:val="18"/>
        </w:rPr>
        <w:t xml:space="preserve">Collection of </w:t>
      </w:r>
      <w:r w:rsidR="00F507AC">
        <w:rPr>
          <w:rFonts w:ascii="Arial" w:hAnsi="Arial" w:cs="Arial"/>
          <w:sz w:val="18"/>
          <w:szCs w:val="18"/>
        </w:rPr>
        <w:t>internalised settlement data</w:t>
      </w:r>
    </w:p>
    <w:p w:rsidR="00996017" w:rsidRPr="00F507AC" w:rsidRDefault="00F507AC" w:rsidP="00F507AC">
      <w:pPr>
        <w:pStyle w:val="BodyText"/>
        <w:numPr>
          <w:ilvl w:val="0"/>
          <w:numId w:val="24"/>
        </w:numPr>
        <w:spacing w:before="120"/>
        <w:jc w:val="both"/>
        <w:rPr>
          <w:rFonts w:ascii="Arial" w:hAnsi="Arial" w:cs="Arial"/>
          <w:sz w:val="18"/>
          <w:szCs w:val="18"/>
        </w:rPr>
      </w:pPr>
      <w:r>
        <w:rPr>
          <w:rFonts w:ascii="Arial" w:hAnsi="Arial" w:cs="Arial"/>
          <w:sz w:val="18"/>
          <w:szCs w:val="18"/>
        </w:rPr>
        <w:t>C</w:t>
      </w:r>
      <w:r w:rsidR="00996017" w:rsidRPr="00F507AC">
        <w:rPr>
          <w:rFonts w:ascii="Arial" w:hAnsi="Arial" w:cs="Arial"/>
          <w:sz w:val="18"/>
          <w:szCs w:val="18"/>
        </w:rPr>
        <w:t xml:space="preserve">ollection </w:t>
      </w:r>
      <w:r>
        <w:rPr>
          <w:rFonts w:ascii="Arial" w:hAnsi="Arial" w:cs="Arial"/>
          <w:sz w:val="18"/>
          <w:szCs w:val="18"/>
        </w:rPr>
        <w:t>of Settlement fails data</w:t>
      </w:r>
    </w:p>
    <w:p w:rsidR="00CE533D" w:rsidRDefault="00CE533D" w:rsidP="00CE533D">
      <w:pPr>
        <w:spacing w:before="240" w:line="276" w:lineRule="auto"/>
        <w:jc w:val="both"/>
        <w:rPr>
          <w:rFonts w:ascii="Arial" w:eastAsia="Times New Roman" w:hAnsi="Arial" w:cs="Arial"/>
          <w:sz w:val="18"/>
          <w:szCs w:val="18"/>
        </w:rPr>
      </w:pPr>
      <w:r w:rsidRPr="00EF34EF">
        <w:rPr>
          <w:rFonts w:ascii="Arial" w:eastAsia="Times New Roman" w:hAnsi="Arial" w:cs="Arial"/>
          <w:sz w:val="18"/>
          <w:szCs w:val="18"/>
        </w:rPr>
        <w:t xml:space="preserve">The following types of messages </w:t>
      </w:r>
      <w:r w:rsidR="00057091">
        <w:rPr>
          <w:rFonts w:ascii="Arial" w:eastAsia="Times New Roman" w:hAnsi="Arial" w:cs="Arial"/>
          <w:sz w:val="18"/>
          <w:szCs w:val="18"/>
        </w:rPr>
        <w:t>that are exchanged:</w:t>
      </w:r>
    </w:p>
    <w:p w:rsidR="00057091" w:rsidRDefault="00057091" w:rsidP="00057091">
      <w:pPr>
        <w:pStyle w:val="BodyText"/>
        <w:numPr>
          <w:ilvl w:val="0"/>
          <w:numId w:val="24"/>
        </w:numPr>
        <w:spacing w:before="120"/>
        <w:jc w:val="both"/>
        <w:rPr>
          <w:rFonts w:ascii="Arial" w:eastAsia="Times New Roman" w:hAnsi="Arial" w:cs="Arial"/>
          <w:sz w:val="18"/>
          <w:szCs w:val="18"/>
        </w:rPr>
      </w:pPr>
      <w:r>
        <w:rPr>
          <w:rFonts w:ascii="Arial" w:eastAsia="Times New Roman" w:hAnsi="Arial" w:cs="Arial"/>
          <w:sz w:val="18"/>
          <w:szCs w:val="18"/>
        </w:rPr>
        <w:t>Internalised Settlement data</w:t>
      </w:r>
      <w:r w:rsidR="0000491A">
        <w:rPr>
          <w:rFonts w:ascii="Arial" w:eastAsia="Times New Roman" w:hAnsi="Arial" w:cs="Arial"/>
          <w:sz w:val="18"/>
          <w:szCs w:val="18"/>
        </w:rPr>
        <w:t xml:space="preserve"> reporting</w:t>
      </w:r>
      <w:r>
        <w:rPr>
          <w:rFonts w:ascii="Arial" w:eastAsia="Times New Roman" w:hAnsi="Arial" w:cs="Arial"/>
          <w:sz w:val="18"/>
          <w:szCs w:val="18"/>
        </w:rPr>
        <w:t xml:space="preserve"> message</w:t>
      </w:r>
    </w:p>
    <w:p w:rsidR="00F507AC" w:rsidRDefault="00F507AC" w:rsidP="00057091">
      <w:pPr>
        <w:pStyle w:val="BodyText"/>
        <w:numPr>
          <w:ilvl w:val="0"/>
          <w:numId w:val="24"/>
        </w:numPr>
        <w:spacing w:before="120"/>
        <w:jc w:val="both"/>
        <w:rPr>
          <w:rFonts w:ascii="Arial" w:eastAsia="Times New Roman" w:hAnsi="Arial" w:cs="Arial"/>
          <w:sz w:val="18"/>
          <w:szCs w:val="18"/>
        </w:rPr>
      </w:pPr>
      <w:r>
        <w:rPr>
          <w:rFonts w:ascii="Arial" w:eastAsia="Times New Roman" w:hAnsi="Arial" w:cs="Arial"/>
          <w:sz w:val="18"/>
          <w:szCs w:val="18"/>
        </w:rPr>
        <w:t>Settlement Fails data reporting messages</w:t>
      </w:r>
      <w:r w:rsidR="000B1387">
        <w:rPr>
          <w:rFonts w:ascii="Arial" w:eastAsia="Times New Roman" w:hAnsi="Arial" w:cs="Arial"/>
          <w:sz w:val="18"/>
          <w:szCs w:val="18"/>
        </w:rPr>
        <w:t xml:space="preserve"> (to be submitted at a later stage)</w:t>
      </w:r>
    </w:p>
    <w:p w:rsidR="00057091" w:rsidRPr="00EF34EF" w:rsidRDefault="00057091" w:rsidP="00057091">
      <w:pPr>
        <w:pStyle w:val="BodyText"/>
        <w:numPr>
          <w:ilvl w:val="0"/>
          <w:numId w:val="24"/>
        </w:numPr>
        <w:spacing w:before="120"/>
        <w:jc w:val="both"/>
        <w:rPr>
          <w:rFonts w:ascii="Arial" w:eastAsia="Times New Roman" w:hAnsi="Arial" w:cs="Arial"/>
          <w:sz w:val="18"/>
          <w:szCs w:val="18"/>
        </w:rPr>
      </w:pPr>
      <w:r>
        <w:rPr>
          <w:rFonts w:ascii="Arial" w:eastAsia="Times New Roman" w:hAnsi="Arial" w:cs="Arial"/>
          <w:sz w:val="18"/>
          <w:szCs w:val="18"/>
        </w:rPr>
        <w:t>Status advice (feedback) message</w:t>
      </w:r>
    </w:p>
    <w:p w:rsidR="00380202" w:rsidRPr="00BB27F5" w:rsidRDefault="00380202" w:rsidP="00380202">
      <w:pPr>
        <w:pStyle w:val="Note"/>
        <w:ind w:left="567" w:hanging="567"/>
        <w:rPr>
          <w:sz w:val="18"/>
          <w:szCs w:val="18"/>
        </w:rPr>
      </w:pPr>
      <w:r w:rsidRPr="00BB27F5">
        <w:rPr>
          <w:sz w:val="18"/>
          <w:szCs w:val="18"/>
        </w:rPr>
        <w:t>These messages are to be used with the ISO 20022 Business Application Header (head.001). The schema and more information about the Business Application Header (BAH) can be found on the www.iso20022.org web site</w:t>
      </w:r>
    </w:p>
    <w:p w:rsidR="00944756" w:rsidRDefault="00057091" w:rsidP="00944756">
      <w:pPr>
        <w:pStyle w:val="Heading3"/>
        <w:rPr>
          <w:rFonts w:cs="Arial"/>
          <w:sz w:val="24"/>
          <w:szCs w:val="24"/>
        </w:rPr>
      </w:pPr>
      <w:bookmarkStart w:id="20" w:name="_Toc533174681"/>
      <w:r>
        <w:rPr>
          <w:rFonts w:cs="Arial"/>
          <w:sz w:val="24"/>
          <w:szCs w:val="24"/>
        </w:rPr>
        <w:t>Internalised Settlement</w:t>
      </w:r>
      <w:r w:rsidR="00944756" w:rsidRPr="00164763">
        <w:rPr>
          <w:rFonts w:cs="Arial"/>
          <w:sz w:val="24"/>
          <w:szCs w:val="24"/>
        </w:rPr>
        <w:t xml:space="preserve"> </w:t>
      </w:r>
      <w:r w:rsidR="00CE533D" w:rsidRPr="00164763">
        <w:rPr>
          <w:rFonts w:cs="Arial"/>
          <w:sz w:val="24"/>
          <w:szCs w:val="24"/>
        </w:rPr>
        <w:t>Data</w:t>
      </w:r>
      <w:r w:rsidR="0000491A">
        <w:rPr>
          <w:rFonts w:cs="Arial"/>
          <w:sz w:val="24"/>
          <w:szCs w:val="24"/>
        </w:rPr>
        <w:t xml:space="preserve"> Reporting</w:t>
      </w:r>
      <w:r w:rsidR="00CE533D" w:rsidRPr="00164763">
        <w:rPr>
          <w:rFonts w:cs="Arial"/>
          <w:sz w:val="24"/>
          <w:szCs w:val="24"/>
        </w:rPr>
        <w:t xml:space="preserve"> M</w:t>
      </w:r>
      <w:r w:rsidR="00944756" w:rsidRPr="00164763">
        <w:rPr>
          <w:rFonts w:cs="Arial"/>
          <w:sz w:val="24"/>
          <w:szCs w:val="24"/>
        </w:rPr>
        <w:t>essage</w:t>
      </w:r>
      <w:bookmarkEnd w:id="20"/>
    </w:p>
    <w:p w:rsidR="001A33ED" w:rsidRPr="00C940F3" w:rsidRDefault="001A33ED" w:rsidP="001A33ED">
      <w:pPr>
        <w:rPr>
          <w:rFonts w:ascii="Arial" w:hAnsi="Arial" w:cs="Arial"/>
          <w:sz w:val="18"/>
          <w:szCs w:val="18"/>
        </w:rPr>
      </w:pPr>
      <w:r w:rsidRPr="002C4834">
        <w:rPr>
          <w:rFonts w:ascii="Arial" w:hAnsi="Arial" w:cs="Arial"/>
          <w:sz w:val="18"/>
          <w:szCs w:val="18"/>
        </w:rPr>
        <w:t>Each reporting agent within the scope of</w:t>
      </w:r>
      <w:r>
        <w:rPr>
          <w:rFonts w:ascii="Arial" w:hAnsi="Arial" w:cs="Arial"/>
          <w:sz w:val="18"/>
          <w:szCs w:val="18"/>
        </w:rPr>
        <w:t xml:space="preserve"> </w:t>
      </w:r>
      <w:r w:rsidRPr="002C4834">
        <w:rPr>
          <w:rFonts w:ascii="Arial" w:hAnsi="Arial" w:cs="Arial"/>
          <w:sz w:val="18"/>
          <w:szCs w:val="18"/>
        </w:rPr>
        <w:t xml:space="preserve">Article 9(1) of CSDR </w:t>
      </w:r>
      <w:r>
        <w:rPr>
          <w:rFonts w:ascii="Arial" w:hAnsi="Arial" w:cs="Arial"/>
          <w:sz w:val="18"/>
          <w:szCs w:val="18"/>
        </w:rPr>
        <w:t xml:space="preserve">must report internalised settlement data on a quarterly basis. </w:t>
      </w:r>
      <w:r w:rsidRPr="00B66859">
        <w:rPr>
          <w:rFonts w:ascii="Arial" w:hAnsi="Arial" w:cs="Arial"/>
          <w:sz w:val="18"/>
          <w:szCs w:val="18"/>
        </w:rPr>
        <w:t xml:space="preserve">The reports on internalised settlements provide detailed information on the aggregated volume and value of settlement instructions settled by settlement internalisers outside securities settlement </w:t>
      </w:r>
      <w:r>
        <w:rPr>
          <w:rFonts w:ascii="Arial" w:hAnsi="Arial" w:cs="Arial"/>
          <w:sz w:val="18"/>
          <w:szCs w:val="18"/>
        </w:rPr>
        <w:t>systems</w:t>
      </w:r>
      <w:r w:rsidRPr="00C940F3">
        <w:rPr>
          <w:rFonts w:ascii="Arial" w:hAnsi="Arial" w:cs="Arial"/>
          <w:sz w:val="18"/>
          <w:szCs w:val="18"/>
        </w:rPr>
        <w:t>, specifying, inter alia</w:t>
      </w:r>
      <w:r>
        <w:rPr>
          <w:rFonts w:ascii="Arial" w:hAnsi="Arial" w:cs="Arial"/>
          <w:sz w:val="18"/>
          <w:szCs w:val="18"/>
        </w:rPr>
        <w:t>:</w:t>
      </w:r>
    </w:p>
    <w:p w:rsidR="001A33ED" w:rsidRPr="00C940F3" w:rsidRDefault="001A33ED" w:rsidP="001A33ED">
      <w:pPr>
        <w:pStyle w:val="BodyText"/>
        <w:numPr>
          <w:ilvl w:val="0"/>
          <w:numId w:val="24"/>
        </w:numPr>
        <w:spacing w:before="120"/>
        <w:jc w:val="both"/>
        <w:rPr>
          <w:rFonts w:ascii="Arial" w:eastAsia="Times New Roman" w:hAnsi="Arial" w:cs="Arial"/>
          <w:sz w:val="18"/>
          <w:szCs w:val="18"/>
        </w:rPr>
      </w:pPr>
      <w:r w:rsidRPr="00C940F3">
        <w:rPr>
          <w:rFonts w:ascii="Arial" w:eastAsia="Times New Roman" w:hAnsi="Arial" w:cs="Arial"/>
          <w:sz w:val="18"/>
          <w:szCs w:val="18"/>
        </w:rPr>
        <w:t>Asset class (Type of financial instruments)</w:t>
      </w:r>
    </w:p>
    <w:p w:rsidR="001A33ED" w:rsidRPr="00C940F3" w:rsidRDefault="001A33ED" w:rsidP="001A33ED">
      <w:pPr>
        <w:pStyle w:val="BodyText"/>
        <w:numPr>
          <w:ilvl w:val="0"/>
          <w:numId w:val="24"/>
        </w:numPr>
        <w:spacing w:before="120"/>
        <w:jc w:val="both"/>
        <w:rPr>
          <w:rFonts w:ascii="Arial" w:eastAsia="Times New Roman" w:hAnsi="Arial" w:cs="Arial"/>
          <w:sz w:val="18"/>
          <w:szCs w:val="18"/>
        </w:rPr>
      </w:pPr>
      <w:r w:rsidRPr="00C940F3">
        <w:rPr>
          <w:rFonts w:ascii="Arial" w:eastAsia="Times New Roman" w:hAnsi="Arial" w:cs="Arial"/>
          <w:sz w:val="18"/>
          <w:szCs w:val="18"/>
        </w:rPr>
        <w:t>Type of securities transactions</w:t>
      </w:r>
    </w:p>
    <w:p w:rsidR="001A33ED" w:rsidRPr="00C940F3" w:rsidRDefault="001A33ED" w:rsidP="001A33ED">
      <w:pPr>
        <w:pStyle w:val="BodyText"/>
        <w:numPr>
          <w:ilvl w:val="0"/>
          <w:numId w:val="24"/>
        </w:numPr>
        <w:spacing w:before="120"/>
        <w:jc w:val="both"/>
        <w:rPr>
          <w:rFonts w:ascii="Arial" w:eastAsia="Times New Roman" w:hAnsi="Arial" w:cs="Arial"/>
          <w:sz w:val="18"/>
          <w:szCs w:val="18"/>
        </w:rPr>
      </w:pPr>
      <w:r w:rsidRPr="00C940F3">
        <w:rPr>
          <w:rFonts w:ascii="Arial" w:eastAsia="Times New Roman" w:hAnsi="Arial" w:cs="Arial"/>
          <w:sz w:val="18"/>
          <w:szCs w:val="18"/>
        </w:rPr>
        <w:t>Type of clients</w:t>
      </w:r>
    </w:p>
    <w:p w:rsidR="001A33ED" w:rsidRPr="00C940F3" w:rsidRDefault="001A33ED" w:rsidP="001A33ED">
      <w:pPr>
        <w:pStyle w:val="BodyText"/>
        <w:numPr>
          <w:ilvl w:val="0"/>
          <w:numId w:val="24"/>
        </w:numPr>
        <w:spacing w:before="120"/>
        <w:jc w:val="both"/>
        <w:rPr>
          <w:rFonts w:ascii="Arial" w:eastAsia="Times New Roman" w:hAnsi="Arial" w:cs="Arial"/>
          <w:sz w:val="18"/>
          <w:szCs w:val="18"/>
        </w:rPr>
      </w:pPr>
      <w:r w:rsidRPr="00C940F3">
        <w:rPr>
          <w:rFonts w:ascii="Arial" w:eastAsia="Times New Roman" w:hAnsi="Arial" w:cs="Arial"/>
          <w:sz w:val="18"/>
          <w:szCs w:val="18"/>
        </w:rPr>
        <w:t>Issuer CSDs</w:t>
      </w:r>
    </w:p>
    <w:p w:rsidR="001A33ED" w:rsidRPr="00EF34EF" w:rsidRDefault="001A33ED" w:rsidP="001A33ED">
      <w:pPr>
        <w:pStyle w:val="BodyText"/>
        <w:jc w:val="both"/>
        <w:rPr>
          <w:rFonts w:ascii="Arial" w:hAnsi="Arial" w:cs="Arial"/>
          <w:sz w:val="18"/>
          <w:szCs w:val="18"/>
        </w:rPr>
      </w:pPr>
      <w:r w:rsidRPr="00EF34EF">
        <w:rPr>
          <w:rFonts w:ascii="Arial" w:hAnsi="Arial" w:cs="Arial"/>
          <w:sz w:val="18"/>
          <w:szCs w:val="18"/>
        </w:rPr>
        <w:t>The</w:t>
      </w:r>
      <w:r>
        <w:rPr>
          <w:rFonts w:ascii="Arial" w:hAnsi="Arial" w:cs="Arial"/>
          <w:sz w:val="18"/>
          <w:szCs w:val="18"/>
        </w:rPr>
        <w:t xml:space="preserve"> internalised settlement reporting</w:t>
      </w:r>
      <w:r w:rsidRPr="00EF34EF">
        <w:rPr>
          <w:rFonts w:ascii="Arial" w:hAnsi="Arial" w:cs="Arial"/>
          <w:sz w:val="18"/>
          <w:szCs w:val="18"/>
        </w:rPr>
        <w:t xml:space="preserve"> message</w:t>
      </w:r>
      <w:r>
        <w:rPr>
          <w:rFonts w:ascii="Arial" w:hAnsi="Arial" w:cs="Arial"/>
          <w:sz w:val="18"/>
          <w:szCs w:val="18"/>
        </w:rPr>
        <w:t xml:space="preserve"> has</w:t>
      </w:r>
      <w:r w:rsidRPr="00EF34EF">
        <w:rPr>
          <w:rFonts w:ascii="Arial" w:hAnsi="Arial" w:cs="Arial"/>
          <w:sz w:val="18"/>
          <w:szCs w:val="18"/>
        </w:rPr>
        <w:t xml:space="preserve"> been developed both to meet the </w:t>
      </w:r>
      <w:r>
        <w:rPr>
          <w:rFonts w:ascii="Arial" w:hAnsi="Arial" w:cs="Arial"/>
          <w:sz w:val="18"/>
          <w:szCs w:val="18"/>
        </w:rPr>
        <w:t>CSR</w:t>
      </w:r>
      <w:r w:rsidRPr="00EF34EF">
        <w:rPr>
          <w:rFonts w:ascii="Arial" w:hAnsi="Arial" w:cs="Arial"/>
          <w:sz w:val="18"/>
          <w:szCs w:val="18"/>
        </w:rPr>
        <w:t xml:space="preserve"> requirements and also to be generic so that they can be used by similar regulations in use by others. Where something is specific to </w:t>
      </w:r>
      <w:r>
        <w:rPr>
          <w:rFonts w:ascii="Arial" w:hAnsi="Arial" w:cs="Arial"/>
          <w:sz w:val="18"/>
          <w:szCs w:val="18"/>
        </w:rPr>
        <w:t>CSDR</w:t>
      </w:r>
      <w:r w:rsidRPr="00EF34EF">
        <w:rPr>
          <w:rFonts w:ascii="Arial" w:hAnsi="Arial" w:cs="Arial"/>
          <w:sz w:val="18"/>
          <w:szCs w:val="18"/>
        </w:rPr>
        <w:t xml:space="preserve">, a usage </w:t>
      </w:r>
      <w:r>
        <w:rPr>
          <w:rFonts w:ascii="Arial" w:hAnsi="Arial" w:cs="Arial"/>
          <w:sz w:val="18"/>
          <w:szCs w:val="18"/>
        </w:rPr>
        <w:t xml:space="preserve">guideline </w:t>
      </w:r>
      <w:r w:rsidRPr="00EF34EF">
        <w:rPr>
          <w:rFonts w:ascii="Arial" w:hAnsi="Arial" w:cs="Arial"/>
          <w:sz w:val="18"/>
          <w:szCs w:val="18"/>
        </w:rPr>
        <w:t xml:space="preserve">has been defined to specify the </w:t>
      </w:r>
      <w:r>
        <w:rPr>
          <w:rFonts w:ascii="Arial" w:hAnsi="Arial" w:cs="Arial"/>
          <w:sz w:val="18"/>
          <w:szCs w:val="18"/>
        </w:rPr>
        <w:t>CSDR</w:t>
      </w:r>
      <w:r w:rsidRPr="00EF34EF">
        <w:rPr>
          <w:rFonts w:ascii="Arial" w:hAnsi="Arial" w:cs="Arial"/>
          <w:sz w:val="18"/>
          <w:szCs w:val="18"/>
        </w:rPr>
        <w:t xml:space="preserve"> specific requirement.</w:t>
      </w:r>
    </w:p>
    <w:p w:rsidR="00057091" w:rsidRPr="00C940F3" w:rsidRDefault="0000491A" w:rsidP="0000491A">
      <w:pPr>
        <w:rPr>
          <w:rFonts w:ascii="Arial" w:eastAsia="Times New Roman" w:hAnsi="Arial" w:cs="Arial"/>
          <w:sz w:val="18"/>
          <w:szCs w:val="18"/>
        </w:rPr>
      </w:pPr>
      <w:r>
        <w:rPr>
          <w:rFonts w:ascii="Arial" w:hAnsi="Arial" w:cs="Arial"/>
          <w:sz w:val="18"/>
          <w:szCs w:val="18"/>
        </w:rPr>
        <w:t xml:space="preserve">The </w:t>
      </w:r>
      <w:r w:rsidR="00456E41">
        <w:rPr>
          <w:rFonts w:ascii="Arial" w:hAnsi="Arial" w:cs="Arial"/>
          <w:sz w:val="18"/>
          <w:szCs w:val="18"/>
        </w:rPr>
        <w:t xml:space="preserve">Internalised Settlement </w:t>
      </w:r>
      <w:r>
        <w:rPr>
          <w:rFonts w:ascii="Arial" w:hAnsi="Arial" w:cs="Arial"/>
          <w:sz w:val="18"/>
          <w:szCs w:val="18"/>
        </w:rPr>
        <w:t xml:space="preserve">data </w:t>
      </w:r>
      <w:r w:rsidR="00456E41">
        <w:rPr>
          <w:rFonts w:ascii="Arial" w:hAnsi="Arial" w:cs="Arial"/>
          <w:sz w:val="18"/>
          <w:szCs w:val="18"/>
        </w:rPr>
        <w:t>report</w:t>
      </w:r>
      <w:r>
        <w:rPr>
          <w:rFonts w:ascii="Arial" w:hAnsi="Arial" w:cs="Arial"/>
          <w:sz w:val="18"/>
          <w:szCs w:val="18"/>
        </w:rPr>
        <w:t xml:space="preserve">ing message is used to collect the </w:t>
      </w:r>
      <w:r w:rsidRPr="0000491A">
        <w:rPr>
          <w:rFonts w:ascii="Arial" w:hAnsi="Arial" w:cs="Arial"/>
          <w:sz w:val="18"/>
          <w:szCs w:val="18"/>
        </w:rPr>
        <w:t>aggregated information (volume and value) on internalised settlement instructions (settled and failed)</w:t>
      </w:r>
      <w:r>
        <w:rPr>
          <w:rFonts w:ascii="Arial" w:hAnsi="Arial" w:cs="Arial"/>
          <w:sz w:val="18"/>
          <w:szCs w:val="18"/>
        </w:rPr>
        <w:t>.</w:t>
      </w:r>
    </w:p>
    <w:p w:rsidR="00C94D0F" w:rsidRPr="00880B8A" w:rsidRDefault="00C94D0F" w:rsidP="00C94D0F">
      <w:pPr>
        <w:autoSpaceDE w:val="0"/>
        <w:autoSpaceDN w:val="0"/>
        <w:adjustRightInd w:val="0"/>
        <w:spacing w:before="120"/>
        <w:jc w:val="both"/>
        <w:rPr>
          <w:rFonts w:ascii="Arial" w:hAnsi="Arial" w:cs="Arial"/>
          <w:i/>
          <w:color w:val="0070C0"/>
          <w:sz w:val="22"/>
          <w:szCs w:val="22"/>
        </w:rPr>
      </w:pPr>
    </w:p>
    <w:tbl>
      <w:tblPr>
        <w:tblStyle w:val="TableShaded1stRow"/>
        <w:tblW w:w="5000" w:type="pct"/>
        <w:tblInd w:w="0" w:type="dxa"/>
        <w:tblLook w:val="04A0" w:firstRow="1" w:lastRow="0" w:firstColumn="1" w:lastColumn="0" w:noHBand="0" w:noVBand="1"/>
      </w:tblPr>
      <w:tblGrid>
        <w:gridCol w:w="4644"/>
        <w:gridCol w:w="4645"/>
      </w:tblGrid>
      <w:tr w:rsidR="00C94D0F" w:rsidRPr="00880B8A" w:rsidTr="00192E3C">
        <w:trPr>
          <w:cnfStyle w:val="100000000000" w:firstRow="1" w:lastRow="0" w:firstColumn="0" w:lastColumn="0" w:oddVBand="0" w:evenVBand="0" w:oddHBand="0" w:evenHBand="0" w:firstRowFirstColumn="0" w:firstRowLastColumn="0" w:lastRowFirstColumn="0" w:lastRowLastColumn="0"/>
        </w:trPr>
        <w:tc>
          <w:tcPr>
            <w:tcW w:w="2500" w:type="pct"/>
          </w:tcPr>
          <w:p w:rsidR="00C94D0F" w:rsidRPr="007B6D52" w:rsidRDefault="00C94D0F" w:rsidP="003110FE">
            <w:pPr>
              <w:suppressAutoHyphens/>
              <w:spacing w:before="60"/>
              <w:rPr>
                <w:rFonts w:ascii="Arial" w:hAnsi="Arial" w:cs="Arial"/>
                <w:b/>
                <w:color w:val="000000" w:themeColor="text1"/>
                <w:kern w:val="28"/>
                <w:sz w:val="19"/>
              </w:rPr>
            </w:pPr>
            <w:r w:rsidRPr="007B6D52">
              <w:rPr>
                <w:rFonts w:ascii="Arial" w:hAnsi="Arial" w:cs="Arial"/>
                <w:b/>
                <w:color w:val="000000" w:themeColor="text1"/>
                <w:kern w:val="28"/>
                <w:sz w:val="19"/>
              </w:rPr>
              <w:t>MessageDefinition</w:t>
            </w:r>
          </w:p>
        </w:tc>
        <w:tc>
          <w:tcPr>
            <w:tcW w:w="2500" w:type="pct"/>
          </w:tcPr>
          <w:p w:rsidR="00C94D0F" w:rsidRPr="007B6D52" w:rsidRDefault="00C94D0F" w:rsidP="003110FE">
            <w:pPr>
              <w:suppressAutoHyphens/>
              <w:spacing w:before="60"/>
              <w:rPr>
                <w:rFonts w:ascii="Arial" w:hAnsi="Arial" w:cs="Arial"/>
                <w:b/>
                <w:color w:val="000000" w:themeColor="text1"/>
                <w:kern w:val="28"/>
                <w:sz w:val="19"/>
              </w:rPr>
            </w:pPr>
            <w:r w:rsidRPr="007B6D52">
              <w:rPr>
                <w:rFonts w:ascii="Arial" w:hAnsi="Arial" w:cs="Arial"/>
                <w:b/>
                <w:color w:val="000000" w:themeColor="text1"/>
                <w:kern w:val="28"/>
                <w:sz w:val="19"/>
              </w:rPr>
              <w:t>Message Identifier</w:t>
            </w:r>
          </w:p>
        </w:tc>
      </w:tr>
      <w:tr w:rsidR="00C94D0F" w:rsidRPr="00880B8A" w:rsidTr="00192E3C">
        <w:tc>
          <w:tcPr>
            <w:tcW w:w="2500" w:type="pct"/>
          </w:tcPr>
          <w:p w:rsidR="00C94D0F" w:rsidRPr="00164763" w:rsidRDefault="00260456" w:rsidP="003110FE">
            <w:pPr>
              <w:suppressAutoHyphens/>
              <w:spacing w:before="40"/>
              <w:rPr>
                <w:rFonts w:ascii="Arial" w:hAnsi="Arial" w:cs="Arial"/>
                <w:iCs/>
                <w:sz w:val="18"/>
                <w:szCs w:val="18"/>
              </w:rPr>
            </w:pPr>
            <w:r w:rsidRPr="00260456">
              <w:rPr>
                <w:rFonts w:ascii="Arial" w:hAnsi="Arial" w:cs="Arial"/>
                <w:iCs/>
                <w:sz w:val="18"/>
                <w:szCs w:val="18"/>
              </w:rPr>
              <w:t>Settlement</w:t>
            </w:r>
            <w:r>
              <w:rPr>
                <w:rFonts w:ascii="Arial" w:hAnsi="Arial" w:cs="Arial"/>
                <w:iCs/>
                <w:sz w:val="18"/>
                <w:szCs w:val="18"/>
              </w:rPr>
              <w:t xml:space="preserve"> </w:t>
            </w:r>
            <w:r w:rsidRPr="00260456">
              <w:rPr>
                <w:rFonts w:ascii="Arial" w:hAnsi="Arial" w:cs="Arial"/>
                <w:iCs/>
                <w:sz w:val="18"/>
                <w:szCs w:val="18"/>
              </w:rPr>
              <w:t>Internaliser</w:t>
            </w:r>
            <w:r>
              <w:rPr>
                <w:rFonts w:ascii="Arial" w:hAnsi="Arial" w:cs="Arial"/>
                <w:iCs/>
                <w:sz w:val="18"/>
                <w:szCs w:val="18"/>
              </w:rPr>
              <w:t xml:space="preserve"> </w:t>
            </w:r>
            <w:r w:rsidRPr="00260456">
              <w:rPr>
                <w:rFonts w:ascii="Arial" w:hAnsi="Arial" w:cs="Arial"/>
                <w:iCs/>
                <w:sz w:val="18"/>
                <w:szCs w:val="18"/>
              </w:rPr>
              <w:t>Report</w:t>
            </w:r>
          </w:p>
        </w:tc>
        <w:tc>
          <w:tcPr>
            <w:tcW w:w="2500" w:type="pct"/>
          </w:tcPr>
          <w:p w:rsidR="00C94D0F" w:rsidRPr="00164763" w:rsidRDefault="0011413D" w:rsidP="00260456">
            <w:pPr>
              <w:suppressAutoHyphens/>
              <w:spacing w:before="40"/>
              <w:rPr>
                <w:rFonts w:ascii="Arial" w:hAnsi="Arial" w:cs="Arial"/>
                <w:iCs/>
                <w:sz w:val="18"/>
                <w:szCs w:val="18"/>
              </w:rPr>
            </w:pPr>
            <w:r w:rsidRPr="00164763">
              <w:rPr>
                <w:rFonts w:ascii="Arial" w:hAnsi="Arial" w:cs="Arial"/>
                <w:iCs/>
                <w:sz w:val="18"/>
                <w:szCs w:val="18"/>
              </w:rPr>
              <w:t>auth.07</w:t>
            </w:r>
            <w:r w:rsidR="00260456">
              <w:rPr>
                <w:rFonts w:ascii="Arial" w:hAnsi="Arial" w:cs="Arial"/>
                <w:iCs/>
                <w:sz w:val="18"/>
                <w:szCs w:val="18"/>
              </w:rPr>
              <w:t>2</w:t>
            </w:r>
          </w:p>
        </w:tc>
      </w:tr>
    </w:tbl>
    <w:p w:rsidR="00B355E6" w:rsidRDefault="00192E3C" w:rsidP="00B355E6">
      <w:pPr>
        <w:pStyle w:val="Heading3"/>
        <w:rPr>
          <w:rFonts w:cs="Arial"/>
          <w:sz w:val="24"/>
          <w:szCs w:val="24"/>
        </w:rPr>
      </w:pPr>
      <w:bookmarkStart w:id="21" w:name="_Toc533174682"/>
      <w:r>
        <w:rPr>
          <w:rFonts w:cs="Arial"/>
          <w:sz w:val="24"/>
          <w:szCs w:val="24"/>
        </w:rPr>
        <w:t>Settlement Fails Da</w:t>
      </w:r>
      <w:r w:rsidR="00BF6D9C">
        <w:rPr>
          <w:rFonts w:cs="Arial"/>
          <w:sz w:val="24"/>
          <w:szCs w:val="24"/>
        </w:rPr>
        <w:t>t</w:t>
      </w:r>
      <w:r>
        <w:rPr>
          <w:rFonts w:cs="Arial"/>
          <w:sz w:val="24"/>
          <w:szCs w:val="24"/>
        </w:rPr>
        <w:t>a Reporting Message</w:t>
      </w:r>
      <w:r w:rsidR="00BF6D9C">
        <w:rPr>
          <w:rFonts w:cs="Arial"/>
          <w:sz w:val="24"/>
          <w:szCs w:val="24"/>
        </w:rPr>
        <w:t>s</w:t>
      </w:r>
      <w:bookmarkEnd w:id="21"/>
    </w:p>
    <w:p w:rsidR="00B355E6" w:rsidRDefault="00B355E6" w:rsidP="00B355E6">
      <w:pPr>
        <w:rPr>
          <w:rFonts w:ascii="Arial" w:hAnsi="Arial" w:cs="Arial"/>
          <w:sz w:val="18"/>
          <w:szCs w:val="18"/>
        </w:rPr>
      </w:pPr>
      <w:r w:rsidRPr="00B355E6">
        <w:rPr>
          <w:rFonts w:ascii="Arial" w:hAnsi="Arial" w:cs="Arial"/>
          <w:sz w:val="18"/>
          <w:szCs w:val="18"/>
        </w:rPr>
        <w:t>To support settlement fails data, two messages will be required</w:t>
      </w:r>
      <w:r>
        <w:rPr>
          <w:rFonts w:ascii="Arial" w:hAnsi="Arial" w:cs="Arial"/>
          <w:sz w:val="18"/>
          <w:szCs w:val="18"/>
        </w:rPr>
        <w:t xml:space="preserve">. </w:t>
      </w:r>
      <w:r w:rsidR="00BF6D9C">
        <w:rPr>
          <w:rFonts w:ascii="Arial" w:hAnsi="Arial" w:cs="Arial"/>
          <w:sz w:val="18"/>
          <w:szCs w:val="18"/>
        </w:rPr>
        <w:t>These</w:t>
      </w:r>
      <w:r w:rsidRPr="00B355E6">
        <w:rPr>
          <w:rFonts w:ascii="Arial" w:hAnsi="Arial" w:cs="Arial"/>
          <w:sz w:val="18"/>
          <w:szCs w:val="18"/>
        </w:rPr>
        <w:t xml:space="preserve"> messages are still in development and will be included during a second phase.</w:t>
      </w:r>
    </w:p>
    <w:p w:rsidR="00B355E6" w:rsidRDefault="00B355E6" w:rsidP="00B355E6">
      <w:pPr>
        <w:rPr>
          <w:rFonts w:ascii="Arial" w:hAnsi="Arial" w:cs="Arial"/>
          <w:sz w:val="18"/>
          <w:szCs w:val="18"/>
        </w:rPr>
      </w:pPr>
    </w:p>
    <w:tbl>
      <w:tblPr>
        <w:tblStyle w:val="TableShaded1stRow"/>
        <w:tblW w:w="5000" w:type="pct"/>
        <w:tblInd w:w="0" w:type="dxa"/>
        <w:tblLook w:val="04A0" w:firstRow="1" w:lastRow="0" w:firstColumn="1" w:lastColumn="0" w:noHBand="0" w:noVBand="1"/>
      </w:tblPr>
      <w:tblGrid>
        <w:gridCol w:w="4644"/>
        <w:gridCol w:w="4645"/>
      </w:tblGrid>
      <w:tr w:rsidR="00B355E6" w:rsidRPr="00880B8A" w:rsidTr="00A33DC5">
        <w:trPr>
          <w:cnfStyle w:val="100000000000" w:firstRow="1" w:lastRow="0" w:firstColumn="0" w:lastColumn="0" w:oddVBand="0" w:evenVBand="0" w:oddHBand="0" w:evenHBand="0" w:firstRowFirstColumn="0" w:firstRowLastColumn="0" w:lastRowFirstColumn="0" w:lastRowLastColumn="0"/>
        </w:trPr>
        <w:tc>
          <w:tcPr>
            <w:tcW w:w="2500" w:type="pct"/>
          </w:tcPr>
          <w:p w:rsidR="00B355E6" w:rsidRPr="007B6D52" w:rsidRDefault="00B355E6" w:rsidP="00A33DC5">
            <w:pPr>
              <w:suppressAutoHyphens/>
              <w:spacing w:before="60"/>
              <w:rPr>
                <w:rFonts w:ascii="Arial" w:hAnsi="Arial" w:cs="Arial"/>
                <w:b/>
                <w:color w:val="000000" w:themeColor="text1"/>
                <w:kern w:val="28"/>
                <w:sz w:val="19"/>
              </w:rPr>
            </w:pPr>
            <w:r w:rsidRPr="007B6D52">
              <w:rPr>
                <w:rFonts w:ascii="Arial" w:hAnsi="Arial" w:cs="Arial"/>
                <w:b/>
                <w:color w:val="000000" w:themeColor="text1"/>
                <w:kern w:val="28"/>
                <w:sz w:val="19"/>
              </w:rPr>
              <w:t>MessageDefinition</w:t>
            </w:r>
          </w:p>
        </w:tc>
        <w:tc>
          <w:tcPr>
            <w:tcW w:w="2500" w:type="pct"/>
          </w:tcPr>
          <w:p w:rsidR="00B355E6" w:rsidRPr="007B6D52" w:rsidRDefault="00B355E6" w:rsidP="00A33DC5">
            <w:pPr>
              <w:suppressAutoHyphens/>
              <w:spacing w:before="60"/>
              <w:rPr>
                <w:rFonts w:ascii="Arial" w:hAnsi="Arial" w:cs="Arial"/>
                <w:b/>
                <w:color w:val="000000" w:themeColor="text1"/>
                <w:kern w:val="28"/>
                <w:sz w:val="19"/>
              </w:rPr>
            </w:pPr>
            <w:r w:rsidRPr="007B6D52">
              <w:rPr>
                <w:rFonts w:ascii="Arial" w:hAnsi="Arial" w:cs="Arial"/>
                <w:b/>
                <w:color w:val="000000" w:themeColor="text1"/>
                <w:kern w:val="28"/>
                <w:sz w:val="19"/>
              </w:rPr>
              <w:t>Message Identifier</w:t>
            </w:r>
          </w:p>
        </w:tc>
      </w:tr>
      <w:tr w:rsidR="00B355E6" w:rsidRPr="00880B8A" w:rsidTr="00A33DC5">
        <w:tc>
          <w:tcPr>
            <w:tcW w:w="2500" w:type="pct"/>
          </w:tcPr>
          <w:p w:rsidR="00B355E6" w:rsidRPr="00164763" w:rsidRDefault="00B355E6" w:rsidP="00A33DC5">
            <w:pPr>
              <w:suppressAutoHyphens/>
              <w:spacing w:before="40"/>
              <w:rPr>
                <w:rFonts w:ascii="Arial" w:hAnsi="Arial" w:cs="Arial"/>
                <w:iCs/>
                <w:sz w:val="18"/>
                <w:szCs w:val="18"/>
              </w:rPr>
            </w:pPr>
            <w:r>
              <w:rPr>
                <w:rFonts w:ascii="Arial" w:hAnsi="Arial" w:cs="Arial"/>
                <w:iCs/>
                <w:sz w:val="18"/>
                <w:szCs w:val="18"/>
              </w:rPr>
              <w:t>To be defined</w:t>
            </w:r>
          </w:p>
        </w:tc>
        <w:tc>
          <w:tcPr>
            <w:tcW w:w="2500" w:type="pct"/>
          </w:tcPr>
          <w:p w:rsidR="00B355E6" w:rsidRPr="00164763" w:rsidRDefault="00B355E6" w:rsidP="00A33DC5">
            <w:pPr>
              <w:suppressAutoHyphens/>
              <w:spacing w:before="40"/>
              <w:rPr>
                <w:rFonts w:ascii="Arial" w:hAnsi="Arial" w:cs="Arial"/>
                <w:iCs/>
                <w:sz w:val="18"/>
                <w:szCs w:val="18"/>
              </w:rPr>
            </w:pPr>
          </w:p>
        </w:tc>
      </w:tr>
    </w:tbl>
    <w:p w:rsidR="00944756" w:rsidRPr="00164763" w:rsidRDefault="00944756" w:rsidP="00944756">
      <w:pPr>
        <w:pStyle w:val="Heading3"/>
        <w:rPr>
          <w:rFonts w:cs="Arial"/>
          <w:sz w:val="24"/>
          <w:szCs w:val="24"/>
        </w:rPr>
      </w:pPr>
      <w:bookmarkStart w:id="22" w:name="_Toc533174683"/>
      <w:r w:rsidRPr="00164763">
        <w:rPr>
          <w:rFonts w:cs="Arial"/>
          <w:sz w:val="24"/>
          <w:szCs w:val="24"/>
        </w:rPr>
        <w:t xml:space="preserve">Other </w:t>
      </w:r>
      <w:r w:rsidR="00CE533D" w:rsidRPr="00164763">
        <w:rPr>
          <w:rFonts w:cs="Arial"/>
          <w:sz w:val="24"/>
          <w:szCs w:val="24"/>
        </w:rPr>
        <w:t>M</w:t>
      </w:r>
      <w:r w:rsidRPr="00164763">
        <w:rPr>
          <w:rFonts w:cs="Arial"/>
          <w:sz w:val="24"/>
          <w:szCs w:val="24"/>
        </w:rPr>
        <w:t>essages</w:t>
      </w:r>
      <w:bookmarkEnd w:id="22"/>
    </w:p>
    <w:p w:rsidR="00944756" w:rsidRPr="00235172" w:rsidRDefault="00944756" w:rsidP="00756446">
      <w:pPr>
        <w:pStyle w:val="Normalbeforetable"/>
        <w:jc w:val="both"/>
        <w:rPr>
          <w:rFonts w:cs="Arial"/>
          <w:sz w:val="18"/>
          <w:szCs w:val="18"/>
        </w:rPr>
      </w:pPr>
      <w:r w:rsidRPr="00235172">
        <w:rPr>
          <w:rFonts w:cs="Arial"/>
          <w:sz w:val="18"/>
          <w:szCs w:val="18"/>
        </w:rPr>
        <w:t xml:space="preserve">To support </w:t>
      </w:r>
      <w:r w:rsidR="003F5F2D">
        <w:rPr>
          <w:rFonts w:cs="Arial"/>
          <w:sz w:val="18"/>
          <w:szCs w:val="18"/>
        </w:rPr>
        <w:t>internalised settlement</w:t>
      </w:r>
      <w:r w:rsidRPr="00235172">
        <w:rPr>
          <w:rFonts w:cs="Arial"/>
          <w:sz w:val="18"/>
          <w:szCs w:val="18"/>
        </w:rPr>
        <w:t xml:space="preserve"> data</w:t>
      </w:r>
      <w:r w:rsidR="008F6FEA">
        <w:rPr>
          <w:rFonts w:cs="Arial"/>
          <w:sz w:val="18"/>
          <w:szCs w:val="18"/>
        </w:rPr>
        <w:t xml:space="preserve"> reporting</w:t>
      </w:r>
      <w:r w:rsidRPr="00235172">
        <w:rPr>
          <w:rFonts w:cs="Arial"/>
          <w:sz w:val="18"/>
          <w:szCs w:val="18"/>
        </w:rPr>
        <w:t xml:space="preserve">, </w:t>
      </w:r>
      <w:r w:rsidR="00260456">
        <w:rPr>
          <w:rFonts w:cs="Arial"/>
          <w:sz w:val="18"/>
          <w:szCs w:val="18"/>
        </w:rPr>
        <w:t>the following</w:t>
      </w:r>
      <w:r w:rsidRPr="00235172">
        <w:rPr>
          <w:rFonts w:cs="Arial"/>
          <w:sz w:val="18"/>
          <w:szCs w:val="18"/>
        </w:rPr>
        <w:t xml:space="preserve"> ISO message will be used, </w:t>
      </w:r>
      <w:r w:rsidR="00260456">
        <w:rPr>
          <w:rFonts w:cs="Arial"/>
          <w:sz w:val="18"/>
          <w:szCs w:val="18"/>
        </w:rPr>
        <w:t>i.e.,</w:t>
      </w:r>
      <w:r w:rsidRPr="00235172">
        <w:rPr>
          <w:rFonts w:cs="Arial"/>
          <w:sz w:val="18"/>
          <w:szCs w:val="18"/>
        </w:rPr>
        <w:t xml:space="preserve"> feedback on the above submitted data, as well as associated reference information to be provided by </w:t>
      </w:r>
      <w:r w:rsidR="006075D2">
        <w:rPr>
          <w:rFonts w:cs="Arial"/>
          <w:sz w:val="18"/>
          <w:szCs w:val="18"/>
        </w:rPr>
        <w:t xml:space="preserve">the </w:t>
      </w:r>
      <w:r w:rsidR="00260456">
        <w:rPr>
          <w:rFonts w:cs="Arial"/>
          <w:sz w:val="18"/>
          <w:szCs w:val="18"/>
        </w:rPr>
        <w:t>ESMA</w:t>
      </w:r>
      <w:r w:rsidRPr="00235172">
        <w:rPr>
          <w:rFonts w:cs="Arial"/>
          <w:sz w:val="18"/>
          <w:szCs w:val="18"/>
        </w:rPr>
        <w:t xml:space="preserve"> to National Competent Authorities:</w:t>
      </w:r>
    </w:p>
    <w:p w:rsidR="00944756" w:rsidRPr="00235172" w:rsidRDefault="00944756" w:rsidP="00944756">
      <w:pPr>
        <w:rPr>
          <w:rFonts w:ascii="Arial" w:hAnsi="Arial" w:cs="Arial"/>
          <w:sz w:val="18"/>
          <w:szCs w:val="18"/>
        </w:rPr>
      </w:pPr>
    </w:p>
    <w:tbl>
      <w:tblPr>
        <w:tblStyle w:val="TableShaded1stRow"/>
        <w:tblW w:w="5000" w:type="pct"/>
        <w:tblInd w:w="0" w:type="dxa"/>
        <w:tblLook w:val="04A0" w:firstRow="1" w:lastRow="0" w:firstColumn="1" w:lastColumn="0" w:noHBand="0" w:noVBand="1"/>
      </w:tblPr>
      <w:tblGrid>
        <w:gridCol w:w="4644"/>
        <w:gridCol w:w="4645"/>
      </w:tblGrid>
      <w:tr w:rsidR="00944756" w:rsidRPr="00235172" w:rsidTr="00192E3C">
        <w:trPr>
          <w:cnfStyle w:val="100000000000" w:firstRow="1" w:lastRow="0" w:firstColumn="0" w:lastColumn="0" w:oddVBand="0" w:evenVBand="0" w:oddHBand="0" w:evenHBand="0" w:firstRowFirstColumn="0" w:firstRowLastColumn="0" w:lastRowFirstColumn="0" w:lastRowLastColumn="0"/>
        </w:trPr>
        <w:tc>
          <w:tcPr>
            <w:tcW w:w="2500" w:type="pct"/>
          </w:tcPr>
          <w:p w:rsidR="00944756" w:rsidRPr="007B6D52" w:rsidRDefault="00944756" w:rsidP="00872540">
            <w:pPr>
              <w:suppressAutoHyphens/>
              <w:spacing w:before="60"/>
              <w:rPr>
                <w:rFonts w:ascii="Arial" w:hAnsi="Arial" w:cs="Arial"/>
                <w:b/>
                <w:color w:val="000000" w:themeColor="text1"/>
                <w:kern w:val="28"/>
                <w:sz w:val="18"/>
                <w:szCs w:val="18"/>
              </w:rPr>
            </w:pPr>
            <w:r w:rsidRPr="007B6D52">
              <w:rPr>
                <w:rFonts w:ascii="Arial" w:hAnsi="Arial" w:cs="Arial"/>
                <w:b/>
                <w:color w:val="000000" w:themeColor="text1"/>
                <w:kern w:val="28"/>
                <w:sz w:val="18"/>
                <w:szCs w:val="18"/>
              </w:rPr>
              <w:t>MessageDefinition</w:t>
            </w:r>
          </w:p>
        </w:tc>
        <w:tc>
          <w:tcPr>
            <w:tcW w:w="2500" w:type="pct"/>
          </w:tcPr>
          <w:p w:rsidR="00944756" w:rsidRPr="007B6D52" w:rsidRDefault="00944756" w:rsidP="00872540">
            <w:pPr>
              <w:suppressAutoHyphens/>
              <w:spacing w:before="60"/>
              <w:rPr>
                <w:rFonts w:ascii="Arial" w:hAnsi="Arial" w:cs="Arial"/>
                <w:b/>
                <w:color w:val="000000" w:themeColor="text1"/>
                <w:kern w:val="28"/>
                <w:sz w:val="18"/>
                <w:szCs w:val="18"/>
              </w:rPr>
            </w:pPr>
            <w:r w:rsidRPr="007B6D52">
              <w:rPr>
                <w:rFonts w:ascii="Arial" w:hAnsi="Arial" w:cs="Arial"/>
                <w:b/>
                <w:color w:val="000000" w:themeColor="text1"/>
                <w:kern w:val="28"/>
                <w:sz w:val="18"/>
                <w:szCs w:val="18"/>
              </w:rPr>
              <w:t>Message Identifier</w:t>
            </w:r>
          </w:p>
        </w:tc>
      </w:tr>
      <w:tr w:rsidR="00944756" w:rsidRPr="00235172" w:rsidTr="00192E3C">
        <w:tc>
          <w:tcPr>
            <w:tcW w:w="2500" w:type="pct"/>
          </w:tcPr>
          <w:p w:rsidR="00944756" w:rsidRPr="00235172" w:rsidRDefault="00944756" w:rsidP="00872540">
            <w:pPr>
              <w:suppressAutoHyphens/>
              <w:spacing w:before="40"/>
              <w:rPr>
                <w:rFonts w:ascii="Arial" w:hAnsi="Arial" w:cs="Arial"/>
                <w:iCs/>
                <w:sz w:val="18"/>
                <w:szCs w:val="18"/>
              </w:rPr>
            </w:pPr>
            <w:r w:rsidRPr="00235172">
              <w:rPr>
                <w:rFonts w:ascii="Arial" w:hAnsi="Arial" w:cs="Arial"/>
                <w:iCs/>
                <w:sz w:val="18"/>
                <w:szCs w:val="18"/>
              </w:rPr>
              <w:t>Financial Instrument Reporting Status Advice</w:t>
            </w:r>
          </w:p>
        </w:tc>
        <w:tc>
          <w:tcPr>
            <w:tcW w:w="2500" w:type="pct"/>
          </w:tcPr>
          <w:p w:rsidR="00944756" w:rsidRPr="00235172" w:rsidRDefault="00944756" w:rsidP="00872540">
            <w:pPr>
              <w:suppressAutoHyphens/>
              <w:spacing w:before="40"/>
              <w:rPr>
                <w:rFonts w:ascii="Arial" w:hAnsi="Arial" w:cs="Arial"/>
                <w:iCs/>
                <w:sz w:val="18"/>
                <w:szCs w:val="18"/>
              </w:rPr>
            </w:pPr>
            <w:r w:rsidRPr="00235172">
              <w:rPr>
                <w:rFonts w:ascii="Arial" w:hAnsi="Arial" w:cs="Arial"/>
                <w:iCs/>
                <w:sz w:val="18"/>
                <w:szCs w:val="18"/>
              </w:rPr>
              <w:t>auth.031</w:t>
            </w:r>
          </w:p>
        </w:tc>
      </w:tr>
    </w:tbl>
    <w:p w:rsidR="00FF6280" w:rsidRDefault="00FF6280" w:rsidP="00FF6280">
      <w:pPr>
        <w:rPr>
          <w:rFonts w:ascii="Arial" w:hAnsi="Arial" w:cs="Arial"/>
          <w:sz w:val="18"/>
          <w:szCs w:val="18"/>
        </w:rPr>
      </w:pPr>
      <w:r w:rsidRPr="00235172">
        <w:rPr>
          <w:rFonts w:ascii="Arial" w:hAnsi="Arial" w:cs="Arial"/>
          <w:sz w:val="18"/>
          <w:szCs w:val="18"/>
        </w:rPr>
        <w:t>Please note that auth.031 has been submitted as part of the Financial Instruments and Transactions Regulatory Reporting (Trade Repository Reporting) message set.</w:t>
      </w:r>
    </w:p>
    <w:p w:rsidR="00AB1E90" w:rsidRDefault="00AB1E90">
      <w:pPr>
        <w:spacing w:before="0"/>
        <w:rPr>
          <w:rFonts w:ascii="Arial" w:hAnsi="Arial" w:cs="Arial"/>
          <w:sz w:val="18"/>
          <w:szCs w:val="18"/>
        </w:rPr>
      </w:pPr>
      <w:r>
        <w:rPr>
          <w:rFonts w:ascii="Arial" w:hAnsi="Arial" w:cs="Arial"/>
          <w:sz w:val="18"/>
          <w:szCs w:val="18"/>
        </w:rPr>
        <w:br w:type="page"/>
      </w:r>
    </w:p>
    <w:p w:rsidR="008614BC" w:rsidRDefault="007A40BB" w:rsidP="00746347">
      <w:pPr>
        <w:pStyle w:val="Heading1"/>
        <w:rPr>
          <w:rFonts w:cs="Arial"/>
        </w:rPr>
      </w:pPr>
      <w:bookmarkStart w:id="23" w:name="_Toc533174684"/>
      <w:r w:rsidRPr="00880B8A">
        <w:rPr>
          <w:rFonts w:cs="Arial"/>
        </w:rPr>
        <w:t>Business</w:t>
      </w:r>
      <w:r w:rsidR="00CD105E" w:rsidRPr="00880B8A">
        <w:rPr>
          <w:rFonts w:cs="Arial"/>
        </w:rPr>
        <w:t>R</w:t>
      </w:r>
      <w:r w:rsidR="00A434B4" w:rsidRPr="00880B8A">
        <w:rPr>
          <w:rFonts w:cs="Arial"/>
        </w:rPr>
        <w:t>oles</w:t>
      </w:r>
      <w:r w:rsidRPr="00880B8A">
        <w:rPr>
          <w:rFonts w:cs="Arial"/>
        </w:rPr>
        <w:t xml:space="preserve"> and Participants</w:t>
      </w:r>
      <w:bookmarkEnd w:id="23"/>
    </w:p>
    <w:p w:rsidR="002A4BF7" w:rsidRPr="00235172" w:rsidRDefault="002A4BF7" w:rsidP="002A4BF7">
      <w:pPr>
        <w:autoSpaceDE w:val="0"/>
        <w:autoSpaceDN w:val="0"/>
        <w:adjustRightInd w:val="0"/>
        <w:spacing w:before="120"/>
        <w:jc w:val="both"/>
        <w:rPr>
          <w:rFonts w:ascii="Arial" w:hAnsi="Arial" w:cs="Arial"/>
          <w:color w:val="000000"/>
          <w:sz w:val="18"/>
          <w:szCs w:val="18"/>
        </w:rPr>
      </w:pPr>
      <w:r w:rsidRPr="00235172">
        <w:rPr>
          <w:rFonts w:ascii="Arial" w:hAnsi="Arial" w:cs="Arial"/>
          <w:color w:val="000000"/>
          <w:sz w:val="18"/>
          <w:szCs w:val="18"/>
        </w:rPr>
        <w:t xml:space="preserve">A </w:t>
      </w:r>
      <w:r w:rsidR="00B63233" w:rsidRPr="00235172">
        <w:rPr>
          <w:rFonts w:ascii="Arial" w:hAnsi="Arial" w:cs="Arial"/>
          <w:color w:val="000000"/>
          <w:sz w:val="18"/>
          <w:szCs w:val="18"/>
        </w:rPr>
        <w:t>B</w:t>
      </w:r>
      <w:r w:rsidRPr="00235172">
        <w:rPr>
          <w:rFonts w:ascii="Arial" w:hAnsi="Arial" w:cs="Arial"/>
          <w:color w:val="000000"/>
          <w:sz w:val="18"/>
          <w:szCs w:val="18"/>
        </w:rPr>
        <w:t>usiness</w:t>
      </w:r>
      <w:r w:rsidR="00B63233" w:rsidRPr="00235172">
        <w:rPr>
          <w:rFonts w:ascii="Arial" w:hAnsi="Arial" w:cs="Arial"/>
          <w:color w:val="000000"/>
          <w:sz w:val="18"/>
          <w:szCs w:val="18"/>
        </w:rPr>
        <w:t>Role</w:t>
      </w:r>
      <w:r w:rsidRPr="00235172">
        <w:rPr>
          <w:rFonts w:ascii="Arial" w:hAnsi="Arial" w:cs="Arial"/>
          <w:color w:val="000000"/>
          <w:sz w:val="18"/>
          <w:szCs w:val="18"/>
        </w:rPr>
        <w:t xml:space="preserve"> represents an entity (or a class of entities) of the real world, physical or legal, a person, a group of persons, a corporation. </w:t>
      </w:r>
      <w:r w:rsidR="009632BD" w:rsidRPr="00235172">
        <w:rPr>
          <w:rFonts w:ascii="Arial" w:hAnsi="Arial" w:cs="Arial"/>
          <w:color w:val="000000"/>
          <w:sz w:val="18"/>
          <w:szCs w:val="18"/>
        </w:rPr>
        <w:t>E</w:t>
      </w:r>
      <w:r w:rsidR="001F7B99" w:rsidRPr="00235172">
        <w:rPr>
          <w:rFonts w:ascii="Arial" w:hAnsi="Arial" w:cs="Arial"/>
          <w:color w:val="000000"/>
          <w:sz w:val="18"/>
          <w:szCs w:val="18"/>
        </w:rPr>
        <w:t>xample</w:t>
      </w:r>
      <w:r w:rsidR="009632BD" w:rsidRPr="00235172">
        <w:rPr>
          <w:rFonts w:ascii="Arial" w:hAnsi="Arial" w:cs="Arial"/>
          <w:color w:val="000000"/>
          <w:sz w:val="18"/>
          <w:szCs w:val="18"/>
        </w:rPr>
        <w:t>s</w:t>
      </w:r>
      <w:r w:rsidRPr="00235172">
        <w:rPr>
          <w:rFonts w:ascii="Arial" w:hAnsi="Arial" w:cs="Arial"/>
          <w:color w:val="000000"/>
          <w:sz w:val="18"/>
          <w:szCs w:val="18"/>
        </w:rPr>
        <w:t xml:space="preserve"> of </w:t>
      </w:r>
      <w:r w:rsidR="00B63233" w:rsidRPr="00235172">
        <w:rPr>
          <w:rFonts w:ascii="Arial" w:hAnsi="Arial" w:cs="Arial"/>
          <w:color w:val="000000"/>
          <w:sz w:val="18"/>
          <w:szCs w:val="18"/>
        </w:rPr>
        <w:t>BusinessRoles</w:t>
      </w:r>
      <w:r w:rsidRPr="00235172">
        <w:rPr>
          <w:rFonts w:ascii="Arial" w:hAnsi="Arial" w:cs="Arial"/>
          <w:color w:val="000000"/>
          <w:sz w:val="18"/>
          <w:szCs w:val="18"/>
        </w:rPr>
        <w:t>: “Financ</w:t>
      </w:r>
      <w:r w:rsidR="00001017" w:rsidRPr="00235172">
        <w:rPr>
          <w:rFonts w:ascii="Arial" w:hAnsi="Arial" w:cs="Arial"/>
          <w:color w:val="000000"/>
          <w:sz w:val="18"/>
          <w:szCs w:val="18"/>
        </w:rPr>
        <w:t>ial Institution”, “ACH”, “CSD”.</w:t>
      </w:r>
    </w:p>
    <w:p w:rsidR="002A4BF7" w:rsidRPr="00235172" w:rsidRDefault="007A40BB" w:rsidP="002A4BF7">
      <w:pPr>
        <w:autoSpaceDE w:val="0"/>
        <w:autoSpaceDN w:val="0"/>
        <w:adjustRightInd w:val="0"/>
        <w:spacing w:before="120"/>
        <w:jc w:val="both"/>
        <w:rPr>
          <w:rFonts w:ascii="Arial" w:hAnsi="Arial" w:cs="Arial"/>
          <w:color w:val="000000"/>
          <w:sz w:val="18"/>
          <w:szCs w:val="18"/>
        </w:rPr>
      </w:pPr>
      <w:r w:rsidRPr="00235172">
        <w:rPr>
          <w:rFonts w:ascii="Arial" w:hAnsi="Arial" w:cs="Arial"/>
          <w:color w:val="000000"/>
          <w:sz w:val="18"/>
          <w:szCs w:val="18"/>
        </w:rPr>
        <w:t xml:space="preserve">A </w:t>
      </w:r>
      <w:r w:rsidR="00B63233" w:rsidRPr="00235172">
        <w:rPr>
          <w:rFonts w:ascii="Arial" w:hAnsi="Arial" w:cs="Arial"/>
          <w:color w:val="000000"/>
          <w:sz w:val="18"/>
          <w:szCs w:val="18"/>
        </w:rPr>
        <w:t>Participant</w:t>
      </w:r>
      <w:r w:rsidR="002A4BF7" w:rsidRPr="00235172">
        <w:rPr>
          <w:rFonts w:ascii="Arial" w:hAnsi="Arial" w:cs="Arial"/>
          <w:color w:val="000000"/>
          <w:sz w:val="18"/>
          <w:szCs w:val="18"/>
        </w:rPr>
        <w:t xml:space="preserve"> is a </w:t>
      </w:r>
      <w:r w:rsidR="00C46C94" w:rsidRPr="00235172">
        <w:rPr>
          <w:rFonts w:ascii="Arial" w:hAnsi="Arial" w:cs="Arial"/>
          <w:color w:val="000000"/>
          <w:sz w:val="18"/>
          <w:szCs w:val="18"/>
        </w:rPr>
        <w:t xml:space="preserve">functional </w:t>
      </w:r>
      <w:r w:rsidR="002A4BF7" w:rsidRPr="00235172">
        <w:rPr>
          <w:rFonts w:ascii="Arial" w:hAnsi="Arial" w:cs="Arial"/>
          <w:color w:val="000000"/>
          <w:sz w:val="18"/>
          <w:szCs w:val="18"/>
        </w:rPr>
        <w:t xml:space="preserve">role performed by a </w:t>
      </w:r>
      <w:r w:rsidR="00B63233" w:rsidRPr="00235172">
        <w:rPr>
          <w:rFonts w:ascii="Arial" w:hAnsi="Arial" w:cs="Arial"/>
          <w:color w:val="000000"/>
          <w:sz w:val="18"/>
          <w:szCs w:val="18"/>
        </w:rPr>
        <w:t xml:space="preserve">BusinessRole </w:t>
      </w:r>
      <w:r w:rsidR="00C46C94" w:rsidRPr="00235172">
        <w:rPr>
          <w:rFonts w:ascii="Arial" w:hAnsi="Arial" w:cs="Arial"/>
          <w:color w:val="000000"/>
          <w:sz w:val="18"/>
          <w:szCs w:val="18"/>
        </w:rPr>
        <w:t>in a particular BusinessProcess or BusinessTransaction</w:t>
      </w:r>
      <w:r w:rsidR="002A4BF7" w:rsidRPr="00235172">
        <w:rPr>
          <w:rFonts w:ascii="Arial" w:hAnsi="Arial" w:cs="Arial"/>
          <w:color w:val="000000"/>
          <w:sz w:val="18"/>
          <w:szCs w:val="18"/>
        </w:rPr>
        <w:t xml:space="preserve">: </w:t>
      </w:r>
      <w:r w:rsidR="001F7B99" w:rsidRPr="00235172">
        <w:rPr>
          <w:rFonts w:ascii="Arial" w:hAnsi="Arial" w:cs="Arial"/>
          <w:color w:val="000000"/>
          <w:sz w:val="18"/>
          <w:szCs w:val="18"/>
        </w:rPr>
        <w:t>for example</w:t>
      </w:r>
      <w:r w:rsidR="002A4BF7" w:rsidRPr="00235172">
        <w:rPr>
          <w:rFonts w:ascii="Arial" w:hAnsi="Arial" w:cs="Arial"/>
          <w:color w:val="000000"/>
          <w:sz w:val="18"/>
          <w:szCs w:val="18"/>
        </w:rPr>
        <w:t xml:space="preserve"> the “user” of a system, “debtor”, “creditor”, “investor” etc. </w:t>
      </w:r>
    </w:p>
    <w:p w:rsidR="002A4BF7" w:rsidRPr="00235172" w:rsidRDefault="00E3721B" w:rsidP="002A4BF7">
      <w:pPr>
        <w:autoSpaceDE w:val="0"/>
        <w:autoSpaceDN w:val="0"/>
        <w:adjustRightInd w:val="0"/>
        <w:spacing w:before="120"/>
        <w:jc w:val="both"/>
        <w:rPr>
          <w:rFonts w:ascii="Arial" w:hAnsi="Arial" w:cs="Arial"/>
          <w:color w:val="000000"/>
          <w:sz w:val="18"/>
          <w:szCs w:val="18"/>
        </w:rPr>
      </w:pPr>
      <w:r w:rsidRPr="00235172">
        <w:rPr>
          <w:rFonts w:ascii="Arial" w:hAnsi="Arial" w:cs="Arial"/>
          <w:color w:val="000000"/>
          <w:sz w:val="18"/>
          <w:szCs w:val="18"/>
        </w:rPr>
        <w:t>The r</w:t>
      </w:r>
      <w:r w:rsidR="002A4BF7" w:rsidRPr="00235172">
        <w:rPr>
          <w:rFonts w:ascii="Arial" w:hAnsi="Arial" w:cs="Arial"/>
          <w:color w:val="000000"/>
          <w:sz w:val="18"/>
          <w:szCs w:val="18"/>
        </w:rPr>
        <w:t>ela</w:t>
      </w:r>
      <w:r w:rsidR="00E633E0" w:rsidRPr="00235172">
        <w:rPr>
          <w:rFonts w:ascii="Arial" w:hAnsi="Arial" w:cs="Arial"/>
          <w:color w:val="000000"/>
          <w:sz w:val="18"/>
          <w:szCs w:val="18"/>
        </w:rPr>
        <w:t>tionship between BusinessR</w:t>
      </w:r>
      <w:r w:rsidR="002A4BF7" w:rsidRPr="00235172">
        <w:rPr>
          <w:rFonts w:ascii="Arial" w:hAnsi="Arial" w:cs="Arial"/>
          <w:color w:val="000000"/>
          <w:sz w:val="18"/>
          <w:szCs w:val="18"/>
        </w:rPr>
        <w:t xml:space="preserve">oles and </w:t>
      </w:r>
      <w:r w:rsidRPr="00235172">
        <w:rPr>
          <w:rFonts w:ascii="Arial" w:hAnsi="Arial" w:cs="Arial"/>
          <w:color w:val="000000"/>
          <w:sz w:val="18"/>
          <w:szCs w:val="18"/>
        </w:rPr>
        <w:t>Participants</w:t>
      </w:r>
      <w:r w:rsidR="002A4BF7" w:rsidRPr="00235172">
        <w:rPr>
          <w:rFonts w:ascii="Arial" w:hAnsi="Arial" w:cs="Arial"/>
          <w:color w:val="000000"/>
          <w:sz w:val="18"/>
          <w:szCs w:val="18"/>
        </w:rPr>
        <w:t xml:space="preserve"> is many-to-many. One </w:t>
      </w:r>
      <w:r w:rsidR="00B63233" w:rsidRPr="00235172">
        <w:rPr>
          <w:rFonts w:ascii="Arial" w:hAnsi="Arial" w:cs="Arial"/>
          <w:color w:val="000000"/>
          <w:sz w:val="18"/>
          <w:szCs w:val="18"/>
        </w:rPr>
        <w:t xml:space="preserve">BusinessRole </w:t>
      </w:r>
      <w:r w:rsidR="002A4BF7" w:rsidRPr="00235172">
        <w:rPr>
          <w:rFonts w:ascii="Arial" w:hAnsi="Arial" w:cs="Arial"/>
          <w:color w:val="000000"/>
          <w:sz w:val="18"/>
          <w:szCs w:val="18"/>
        </w:rPr>
        <w:t>(</w:t>
      </w:r>
      <w:r w:rsidR="001F7B99" w:rsidRPr="00235172">
        <w:rPr>
          <w:rFonts w:ascii="Arial" w:hAnsi="Arial" w:cs="Arial"/>
          <w:color w:val="000000"/>
          <w:sz w:val="18"/>
          <w:szCs w:val="18"/>
        </w:rPr>
        <w:t>that is</w:t>
      </w:r>
      <w:r w:rsidR="002A4BF7" w:rsidRPr="00235172">
        <w:rPr>
          <w:rFonts w:ascii="Arial" w:hAnsi="Arial" w:cs="Arial"/>
          <w:color w:val="000000"/>
          <w:sz w:val="18"/>
          <w:szCs w:val="18"/>
        </w:rPr>
        <w:t xml:space="preserve">, a person) can </w:t>
      </w:r>
      <w:r w:rsidR="00A05057" w:rsidRPr="00235172">
        <w:rPr>
          <w:rFonts w:ascii="Arial" w:hAnsi="Arial" w:cs="Arial"/>
          <w:color w:val="000000"/>
          <w:sz w:val="18"/>
          <w:szCs w:val="18"/>
        </w:rPr>
        <w:t>be involved as</w:t>
      </w:r>
      <w:r w:rsidR="002A4BF7" w:rsidRPr="00235172">
        <w:rPr>
          <w:rFonts w:ascii="Arial" w:hAnsi="Arial" w:cs="Arial"/>
          <w:color w:val="000000"/>
          <w:sz w:val="18"/>
          <w:szCs w:val="18"/>
        </w:rPr>
        <w:t xml:space="preserve"> different </w:t>
      </w:r>
      <w:r w:rsidR="00B63233" w:rsidRPr="00235172">
        <w:rPr>
          <w:rFonts w:ascii="Arial" w:hAnsi="Arial" w:cs="Arial"/>
          <w:color w:val="000000"/>
          <w:sz w:val="18"/>
          <w:szCs w:val="18"/>
        </w:rPr>
        <w:t>Participants</w:t>
      </w:r>
      <w:r w:rsidR="002A4BF7" w:rsidRPr="00235172">
        <w:rPr>
          <w:rFonts w:ascii="Arial" w:hAnsi="Arial" w:cs="Arial"/>
          <w:color w:val="000000"/>
          <w:sz w:val="18"/>
          <w:szCs w:val="18"/>
        </w:rPr>
        <w:t xml:space="preserve"> at different moments in tim</w:t>
      </w:r>
      <w:r w:rsidR="005C4627" w:rsidRPr="00235172">
        <w:rPr>
          <w:rFonts w:ascii="Arial" w:hAnsi="Arial" w:cs="Arial"/>
          <w:color w:val="000000"/>
          <w:sz w:val="18"/>
          <w:szCs w:val="18"/>
        </w:rPr>
        <w:t xml:space="preserve">e or at the same time: "user", </w:t>
      </w:r>
      <w:r w:rsidRPr="00235172">
        <w:rPr>
          <w:rFonts w:ascii="Arial" w:hAnsi="Arial" w:cs="Arial"/>
          <w:color w:val="000000"/>
          <w:sz w:val="18"/>
          <w:szCs w:val="18"/>
        </w:rPr>
        <w:t>"</w:t>
      </w:r>
      <w:r w:rsidR="002A4BF7" w:rsidRPr="00235172">
        <w:rPr>
          <w:rFonts w:ascii="Arial" w:hAnsi="Arial" w:cs="Arial"/>
          <w:color w:val="000000"/>
          <w:sz w:val="18"/>
          <w:szCs w:val="18"/>
        </w:rPr>
        <w:t>debtor</w:t>
      </w:r>
      <w:r w:rsidRPr="00235172">
        <w:rPr>
          <w:rFonts w:ascii="Arial" w:hAnsi="Arial" w:cs="Arial"/>
          <w:color w:val="000000"/>
          <w:sz w:val="18"/>
          <w:szCs w:val="18"/>
        </w:rPr>
        <w:t>”</w:t>
      </w:r>
      <w:r w:rsidR="002A4BF7" w:rsidRPr="00235172">
        <w:rPr>
          <w:rFonts w:ascii="Arial" w:hAnsi="Arial" w:cs="Arial"/>
          <w:color w:val="000000"/>
          <w:sz w:val="18"/>
          <w:szCs w:val="18"/>
        </w:rPr>
        <w:t>, "cr</w:t>
      </w:r>
      <w:r w:rsidR="005C4627" w:rsidRPr="00235172">
        <w:rPr>
          <w:rFonts w:ascii="Arial" w:hAnsi="Arial" w:cs="Arial"/>
          <w:color w:val="000000"/>
          <w:sz w:val="18"/>
          <w:szCs w:val="18"/>
        </w:rPr>
        <w:t xml:space="preserve">editor", "investor", etc. </w:t>
      </w:r>
      <w:r w:rsidR="00A05057" w:rsidRPr="00235172">
        <w:rPr>
          <w:rFonts w:ascii="Arial" w:hAnsi="Arial" w:cs="Arial"/>
          <w:color w:val="000000"/>
          <w:sz w:val="18"/>
          <w:szCs w:val="18"/>
        </w:rPr>
        <w:t>D</w:t>
      </w:r>
      <w:r w:rsidR="002A4BF7" w:rsidRPr="00235172">
        <w:rPr>
          <w:rFonts w:ascii="Arial" w:hAnsi="Arial" w:cs="Arial"/>
          <w:color w:val="000000"/>
          <w:sz w:val="18"/>
          <w:szCs w:val="18"/>
        </w:rPr>
        <w:t xml:space="preserve">ifferent </w:t>
      </w:r>
      <w:r w:rsidR="00B63233" w:rsidRPr="00235172">
        <w:rPr>
          <w:rFonts w:ascii="Arial" w:hAnsi="Arial" w:cs="Arial"/>
          <w:color w:val="000000"/>
          <w:sz w:val="18"/>
          <w:szCs w:val="18"/>
        </w:rPr>
        <w:t>BusinessRoles</w:t>
      </w:r>
      <w:r w:rsidR="00A05057" w:rsidRPr="00235172">
        <w:rPr>
          <w:rFonts w:ascii="Arial" w:hAnsi="Arial" w:cs="Arial"/>
          <w:color w:val="000000"/>
          <w:sz w:val="18"/>
          <w:szCs w:val="18"/>
        </w:rPr>
        <w:t xml:space="preserve"> can be involved as the same Participant.</w:t>
      </w:r>
    </w:p>
    <w:p w:rsidR="002A4BF7" w:rsidRPr="00235172" w:rsidRDefault="002A4BF7" w:rsidP="002A4BF7">
      <w:pPr>
        <w:autoSpaceDE w:val="0"/>
        <w:autoSpaceDN w:val="0"/>
        <w:adjustRightInd w:val="0"/>
        <w:spacing w:before="120"/>
        <w:jc w:val="both"/>
        <w:rPr>
          <w:rFonts w:ascii="Arial" w:hAnsi="Arial" w:cs="Arial"/>
          <w:sz w:val="18"/>
          <w:szCs w:val="18"/>
        </w:rPr>
      </w:pPr>
      <w:r w:rsidRPr="00235172">
        <w:rPr>
          <w:rFonts w:ascii="Arial" w:hAnsi="Arial" w:cs="Arial"/>
          <w:sz w:val="18"/>
          <w:szCs w:val="18"/>
        </w:rPr>
        <w:t xml:space="preserve">In the context of </w:t>
      </w:r>
      <w:r w:rsidR="0064238F" w:rsidRPr="00235172">
        <w:rPr>
          <w:rFonts w:ascii="Arial" w:hAnsi="Arial" w:cs="Arial"/>
          <w:sz w:val="18"/>
          <w:szCs w:val="18"/>
        </w:rPr>
        <w:t xml:space="preserve">the </w:t>
      </w:r>
      <w:r w:rsidR="00B56B19">
        <w:rPr>
          <w:rFonts w:ascii="Arial" w:hAnsi="Arial" w:cs="Arial"/>
          <w:sz w:val="18"/>
          <w:szCs w:val="18"/>
        </w:rPr>
        <w:t>Internalised Settlement</w:t>
      </w:r>
      <w:r w:rsidR="0064238F" w:rsidRPr="00235172">
        <w:rPr>
          <w:rFonts w:ascii="Arial" w:hAnsi="Arial" w:cs="Arial"/>
          <w:sz w:val="18"/>
          <w:szCs w:val="18"/>
        </w:rPr>
        <w:t xml:space="preserve"> reporting</w:t>
      </w:r>
      <w:r w:rsidRPr="00235172">
        <w:rPr>
          <w:rFonts w:ascii="Arial" w:hAnsi="Arial" w:cs="Arial"/>
          <w:sz w:val="18"/>
          <w:szCs w:val="18"/>
        </w:rPr>
        <w:t xml:space="preserve">, the high-level </w:t>
      </w:r>
      <w:r w:rsidR="00A05057" w:rsidRPr="00235172">
        <w:rPr>
          <w:rFonts w:ascii="Arial" w:hAnsi="Arial" w:cs="Arial"/>
          <w:sz w:val="18"/>
          <w:szCs w:val="18"/>
        </w:rPr>
        <w:t>B</w:t>
      </w:r>
      <w:r w:rsidRPr="00235172">
        <w:rPr>
          <w:rFonts w:ascii="Arial" w:hAnsi="Arial" w:cs="Arial"/>
          <w:sz w:val="18"/>
          <w:szCs w:val="18"/>
        </w:rPr>
        <w:t>usiness</w:t>
      </w:r>
      <w:r w:rsidR="00A05057" w:rsidRPr="00235172">
        <w:rPr>
          <w:rFonts w:ascii="Arial" w:hAnsi="Arial" w:cs="Arial"/>
          <w:sz w:val="18"/>
          <w:szCs w:val="18"/>
        </w:rPr>
        <w:t>R</w:t>
      </w:r>
      <w:r w:rsidRPr="00235172">
        <w:rPr>
          <w:rFonts w:ascii="Arial" w:hAnsi="Arial" w:cs="Arial"/>
          <w:sz w:val="18"/>
          <w:szCs w:val="18"/>
        </w:rPr>
        <w:t xml:space="preserve">oles and typical </w:t>
      </w:r>
      <w:r w:rsidR="00A05057" w:rsidRPr="00235172">
        <w:rPr>
          <w:rFonts w:ascii="Arial" w:hAnsi="Arial" w:cs="Arial"/>
          <w:sz w:val="18"/>
          <w:szCs w:val="18"/>
        </w:rPr>
        <w:t>Participants</w:t>
      </w:r>
      <w:r w:rsidRPr="00235172">
        <w:rPr>
          <w:rFonts w:ascii="Arial" w:hAnsi="Arial" w:cs="Arial"/>
          <w:sz w:val="18"/>
          <w:szCs w:val="18"/>
        </w:rPr>
        <w:t xml:space="preserve"> can be represented as follows.</w:t>
      </w:r>
    </w:p>
    <w:p w:rsidR="00255B1B" w:rsidRDefault="00B56BBA" w:rsidP="00B47CA5">
      <w:pPr>
        <w:autoSpaceDE w:val="0"/>
        <w:autoSpaceDN w:val="0"/>
        <w:adjustRightInd w:val="0"/>
        <w:spacing w:before="120"/>
        <w:jc w:val="center"/>
        <w:rPr>
          <w:rFonts w:ascii="Arial" w:hAnsi="Arial" w:cs="Arial"/>
          <w:color w:val="0070C0"/>
        </w:rPr>
      </w:pPr>
      <w:r w:rsidRPr="00B56BBA">
        <w:rPr>
          <w:noProof/>
          <w:lang w:eastAsia="en-GB"/>
        </w:rPr>
        <w:drawing>
          <wp:inline distT="0" distB="0" distL="0" distR="0" wp14:anchorId="05366B95" wp14:editId="4FF501EE">
            <wp:extent cx="5904865" cy="225229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4865" cy="2252295"/>
                    </a:xfrm>
                    <a:prstGeom prst="rect">
                      <a:avLst/>
                    </a:prstGeom>
                    <a:noFill/>
                    <a:ln>
                      <a:noFill/>
                    </a:ln>
                  </pic:spPr>
                </pic:pic>
              </a:graphicData>
            </a:graphic>
          </wp:inline>
        </w:drawing>
      </w:r>
    </w:p>
    <w:p w:rsidR="00164763" w:rsidRPr="00714DA9" w:rsidRDefault="00164763" w:rsidP="00164763">
      <w:pPr>
        <w:pStyle w:val="Heading2"/>
        <w:tabs>
          <w:tab w:val="num" w:pos="1134"/>
        </w:tabs>
        <w:spacing w:before="240"/>
        <w:ind w:left="1008" w:hanging="1008"/>
      </w:pPr>
      <w:bookmarkStart w:id="24" w:name="_Toc468890014"/>
      <w:bookmarkStart w:id="25" w:name="_Toc533174685"/>
      <w:r>
        <w:t xml:space="preserve">Participants and </w:t>
      </w:r>
      <w:r w:rsidRPr="00F80208">
        <w:t>BusinessRoles</w:t>
      </w:r>
      <w:r>
        <w:t xml:space="preserve"> Definitions</w:t>
      </w:r>
      <w:bookmarkEnd w:id="24"/>
      <w:bookmarkEnd w:id="25"/>
    </w:p>
    <w:p w:rsidR="00E079F8" w:rsidRPr="00E079F8" w:rsidRDefault="00051E48" w:rsidP="00051E48">
      <w:pPr>
        <w:autoSpaceDE w:val="0"/>
        <w:autoSpaceDN w:val="0"/>
        <w:adjustRightInd w:val="0"/>
        <w:spacing w:before="120"/>
        <w:rPr>
          <w:rFonts w:ascii="Arial" w:hAnsi="Arial" w:cs="Arial"/>
          <w:b/>
          <w:sz w:val="18"/>
          <w:szCs w:val="18"/>
        </w:rPr>
      </w:pPr>
      <w:r w:rsidRPr="00E079F8">
        <w:rPr>
          <w:rFonts w:ascii="Arial" w:hAnsi="Arial" w:cs="Arial"/>
          <w:b/>
          <w:sz w:val="18"/>
          <w:szCs w:val="18"/>
        </w:rPr>
        <w:t>Internalised Settlement Data</w:t>
      </w:r>
    </w:p>
    <w:tbl>
      <w:tblPr>
        <w:tblStyle w:val="TableGrid"/>
        <w:tblW w:w="5000" w:type="pct"/>
        <w:jc w:val="center"/>
        <w:tblLook w:val="01E0" w:firstRow="1" w:lastRow="1" w:firstColumn="1" w:lastColumn="1" w:noHBand="0" w:noVBand="0"/>
      </w:tblPr>
      <w:tblGrid>
        <w:gridCol w:w="2558"/>
        <w:gridCol w:w="6731"/>
      </w:tblGrid>
      <w:tr w:rsidR="00451F31" w:rsidRPr="00880B8A" w:rsidTr="00051E48">
        <w:trPr>
          <w:tblHeader/>
          <w:jc w:val="center"/>
        </w:trPr>
        <w:tc>
          <w:tcPr>
            <w:tcW w:w="5000" w:type="pct"/>
            <w:gridSpan w:val="2"/>
            <w:shd w:val="clear" w:color="auto" w:fill="FFFFFF" w:themeFill="background1"/>
          </w:tcPr>
          <w:p w:rsidR="00451F31" w:rsidRPr="00235172" w:rsidRDefault="00001017" w:rsidP="00001017">
            <w:pPr>
              <w:spacing w:before="0"/>
              <w:jc w:val="center"/>
              <w:rPr>
                <w:rFonts w:ascii="Arial" w:hAnsi="Arial" w:cs="Arial"/>
                <w:b/>
                <w:color w:val="000000" w:themeColor="text1"/>
                <w:sz w:val="18"/>
              </w:rPr>
            </w:pPr>
            <w:r w:rsidRPr="00235172">
              <w:rPr>
                <w:rFonts w:ascii="Arial" w:hAnsi="Arial" w:cs="Arial"/>
                <w:b/>
                <w:color w:val="000000" w:themeColor="text1"/>
                <w:sz w:val="18"/>
              </w:rPr>
              <w:t xml:space="preserve">Participants and </w:t>
            </w:r>
            <w:r w:rsidR="00E633E0" w:rsidRPr="00235172">
              <w:rPr>
                <w:rFonts w:ascii="Arial" w:hAnsi="Arial" w:cs="Arial"/>
                <w:b/>
                <w:color w:val="000000" w:themeColor="text1"/>
                <w:sz w:val="18"/>
              </w:rPr>
              <w:t>Business</w:t>
            </w:r>
            <w:r w:rsidR="00451F31" w:rsidRPr="00235172">
              <w:rPr>
                <w:rFonts w:ascii="Arial" w:hAnsi="Arial" w:cs="Arial"/>
                <w:b/>
                <w:color w:val="000000" w:themeColor="text1"/>
                <w:sz w:val="18"/>
              </w:rPr>
              <w:t>Roles definitions</w:t>
            </w:r>
          </w:p>
        </w:tc>
      </w:tr>
      <w:tr w:rsidR="00451F31" w:rsidRPr="00880B8A" w:rsidTr="00051E48">
        <w:trPr>
          <w:trHeight w:val="339"/>
          <w:tblHeader/>
          <w:jc w:val="center"/>
        </w:trPr>
        <w:tc>
          <w:tcPr>
            <w:tcW w:w="1377" w:type="pct"/>
            <w:tcBorders>
              <w:bottom w:val="single" w:sz="4" w:space="0" w:color="auto"/>
            </w:tcBorders>
            <w:shd w:val="clear" w:color="auto" w:fill="FFFFFF" w:themeFill="background1"/>
          </w:tcPr>
          <w:p w:rsidR="00451F31" w:rsidRPr="00235172" w:rsidRDefault="00451F31" w:rsidP="00164763">
            <w:pPr>
              <w:spacing w:before="0"/>
              <w:jc w:val="center"/>
              <w:rPr>
                <w:rFonts w:ascii="Arial" w:hAnsi="Arial" w:cs="Arial"/>
                <w:b/>
                <w:color w:val="000000" w:themeColor="text1"/>
                <w:sz w:val="18"/>
              </w:rPr>
            </w:pPr>
            <w:r w:rsidRPr="00235172">
              <w:rPr>
                <w:rFonts w:ascii="Arial" w:hAnsi="Arial" w:cs="Arial"/>
                <w:b/>
                <w:color w:val="000000" w:themeColor="text1"/>
                <w:sz w:val="18"/>
              </w:rPr>
              <w:t>Description</w:t>
            </w:r>
          </w:p>
        </w:tc>
        <w:tc>
          <w:tcPr>
            <w:tcW w:w="3623" w:type="pct"/>
            <w:tcBorders>
              <w:bottom w:val="single" w:sz="4" w:space="0" w:color="auto"/>
            </w:tcBorders>
            <w:shd w:val="clear" w:color="auto" w:fill="FFFFFF" w:themeFill="background1"/>
          </w:tcPr>
          <w:p w:rsidR="00451F31" w:rsidRPr="00235172" w:rsidRDefault="00451F31" w:rsidP="00164763">
            <w:pPr>
              <w:spacing w:before="0"/>
              <w:jc w:val="center"/>
              <w:rPr>
                <w:rFonts w:ascii="Arial" w:hAnsi="Arial" w:cs="Arial"/>
                <w:b/>
                <w:color w:val="000000" w:themeColor="text1"/>
                <w:sz w:val="18"/>
              </w:rPr>
            </w:pPr>
            <w:r w:rsidRPr="00235172">
              <w:rPr>
                <w:rFonts w:ascii="Arial" w:hAnsi="Arial" w:cs="Arial"/>
                <w:b/>
                <w:color w:val="000000" w:themeColor="text1"/>
                <w:sz w:val="18"/>
              </w:rPr>
              <w:t>Definition</w:t>
            </w:r>
          </w:p>
        </w:tc>
      </w:tr>
      <w:tr w:rsidR="00066628" w:rsidRPr="00880B8A" w:rsidTr="00051E48">
        <w:trPr>
          <w:jc w:val="center"/>
        </w:trPr>
        <w:tc>
          <w:tcPr>
            <w:tcW w:w="5000" w:type="pct"/>
            <w:gridSpan w:val="2"/>
            <w:tcBorders>
              <w:bottom w:val="single" w:sz="4" w:space="0" w:color="auto"/>
            </w:tcBorders>
            <w:shd w:val="clear" w:color="auto" w:fill="D9D9D9" w:themeFill="background1" w:themeFillShade="D9"/>
          </w:tcPr>
          <w:p w:rsidR="00066628" w:rsidRPr="001E276D" w:rsidRDefault="00001017" w:rsidP="00D95737">
            <w:pPr>
              <w:spacing w:before="0"/>
              <w:rPr>
                <w:rFonts w:ascii="Arial" w:eastAsia="Times New Roman" w:hAnsi="Arial" w:cs="Arial"/>
                <w:b/>
                <w:color w:val="000000" w:themeColor="text1"/>
                <w:sz w:val="18"/>
                <w:lang w:val="en-US"/>
              </w:rPr>
            </w:pPr>
            <w:r w:rsidRPr="00164763">
              <w:rPr>
                <w:rFonts w:ascii="Arial" w:hAnsi="Arial" w:cs="Arial"/>
                <w:b/>
                <w:color w:val="000000" w:themeColor="text1"/>
                <w:sz w:val="18"/>
              </w:rPr>
              <w:t>Participants</w:t>
            </w:r>
          </w:p>
        </w:tc>
      </w:tr>
      <w:tr w:rsidR="00464D37" w:rsidRPr="00880B8A" w:rsidTr="00051E48">
        <w:trPr>
          <w:jc w:val="center"/>
        </w:trPr>
        <w:tc>
          <w:tcPr>
            <w:tcW w:w="1377" w:type="pct"/>
            <w:shd w:val="clear" w:color="auto" w:fill="auto"/>
          </w:tcPr>
          <w:p w:rsidR="00464D37" w:rsidRPr="00D04B4B" w:rsidRDefault="00464D37" w:rsidP="006C64EC">
            <w:pPr>
              <w:pStyle w:val="TableText0"/>
              <w:jc w:val="both"/>
              <w:rPr>
                <w:rFonts w:cs="Arial"/>
                <w:color w:val="000000" w:themeColor="text1"/>
                <w:sz w:val="18"/>
                <w:szCs w:val="18"/>
              </w:rPr>
            </w:pPr>
            <w:r>
              <w:rPr>
                <w:rFonts w:cs="Arial"/>
                <w:color w:val="000000" w:themeColor="text1"/>
                <w:sz w:val="18"/>
                <w:szCs w:val="18"/>
              </w:rPr>
              <w:t>Reporting Entity</w:t>
            </w:r>
          </w:p>
        </w:tc>
        <w:tc>
          <w:tcPr>
            <w:tcW w:w="3623" w:type="pct"/>
            <w:shd w:val="clear" w:color="auto" w:fill="auto"/>
          </w:tcPr>
          <w:p w:rsidR="00464D37" w:rsidRPr="00464D37" w:rsidRDefault="00464D37" w:rsidP="00464D37">
            <w:pPr>
              <w:pStyle w:val="TableText0"/>
              <w:tabs>
                <w:tab w:val="left" w:pos="1770"/>
              </w:tabs>
              <w:jc w:val="both"/>
              <w:rPr>
                <w:rFonts w:cs="Arial"/>
                <w:color w:val="000000" w:themeColor="text1"/>
                <w:sz w:val="18"/>
                <w:szCs w:val="18"/>
              </w:rPr>
            </w:pPr>
            <w:r w:rsidRPr="00464D37">
              <w:rPr>
                <w:rFonts w:cs="Arial"/>
                <w:color w:val="000000" w:themeColor="text1"/>
                <w:sz w:val="18"/>
                <w:szCs w:val="18"/>
              </w:rPr>
              <w:t xml:space="preserve">Any entity that has to report under the scope of </w:t>
            </w:r>
            <w:r>
              <w:rPr>
                <w:rFonts w:cs="Arial"/>
                <w:color w:val="000000" w:themeColor="text1"/>
                <w:sz w:val="18"/>
                <w:szCs w:val="18"/>
              </w:rPr>
              <w:t>Article 9(1) of CSDR</w:t>
            </w:r>
            <w:r w:rsidRPr="00464D37">
              <w:rPr>
                <w:rFonts w:cs="Arial"/>
                <w:color w:val="000000" w:themeColor="text1"/>
                <w:sz w:val="18"/>
                <w:szCs w:val="18"/>
              </w:rPr>
              <w:t xml:space="preserve">. This data is reported through the </w:t>
            </w:r>
            <w:r>
              <w:rPr>
                <w:rFonts w:cs="Arial"/>
                <w:color w:val="000000" w:themeColor="text1"/>
                <w:sz w:val="18"/>
                <w:szCs w:val="18"/>
              </w:rPr>
              <w:t>responsible CA</w:t>
            </w:r>
            <w:r w:rsidRPr="00464D37">
              <w:rPr>
                <w:rFonts w:cs="Arial"/>
                <w:color w:val="000000" w:themeColor="text1"/>
                <w:sz w:val="18"/>
                <w:szCs w:val="18"/>
              </w:rPr>
              <w:t>.</w:t>
            </w:r>
          </w:p>
        </w:tc>
      </w:tr>
      <w:tr w:rsidR="00FF6280" w:rsidRPr="00880B8A" w:rsidTr="00051E48">
        <w:trPr>
          <w:jc w:val="center"/>
        </w:trPr>
        <w:tc>
          <w:tcPr>
            <w:tcW w:w="1377" w:type="pct"/>
            <w:shd w:val="clear" w:color="auto" w:fill="auto"/>
          </w:tcPr>
          <w:p w:rsidR="00FF6280" w:rsidRPr="00D04B4B" w:rsidRDefault="00FF6280" w:rsidP="006C64EC">
            <w:pPr>
              <w:pStyle w:val="TableText0"/>
              <w:jc w:val="both"/>
              <w:rPr>
                <w:rFonts w:cs="Arial"/>
                <w:color w:val="000000" w:themeColor="text1"/>
                <w:sz w:val="18"/>
                <w:szCs w:val="18"/>
              </w:rPr>
            </w:pPr>
            <w:r w:rsidRPr="00D04B4B">
              <w:rPr>
                <w:rFonts w:cs="Arial"/>
                <w:color w:val="000000" w:themeColor="text1"/>
                <w:sz w:val="18"/>
                <w:szCs w:val="18"/>
              </w:rPr>
              <w:t>Competent Authority</w:t>
            </w:r>
          </w:p>
        </w:tc>
        <w:tc>
          <w:tcPr>
            <w:tcW w:w="3623" w:type="pct"/>
            <w:shd w:val="clear" w:color="auto" w:fill="auto"/>
          </w:tcPr>
          <w:p w:rsidR="00FF6280" w:rsidRPr="00D04B4B" w:rsidRDefault="00464D37" w:rsidP="00464D37">
            <w:pPr>
              <w:pStyle w:val="TableText0"/>
              <w:jc w:val="both"/>
              <w:rPr>
                <w:rFonts w:cs="Arial"/>
                <w:color w:val="000000" w:themeColor="text1"/>
                <w:sz w:val="18"/>
                <w:szCs w:val="18"/>
              </w:rPr>
            </w:pPr>
            <w:r w:rsidRPr="00464D37">
              <w:rPr>
                <w:rFonts w:cs="Arial"/>
                <w:color w:val="000000" w:themeColor="text1"/>
                <w:sz w:val="18"/>
                <w:szCs w:val="18"/>
              </w:rPr>
              <w:t>Entity which regulates reporting entities and collects and transmits data to ESMA</w:t>
            </w:r>
            <w:r>
              <w:rPr>
                <w:rFonts w:cs="Arial"/>
                <w:color w:val="000000" w:themeColor="text1"/>
                <w:sz w:val="18"/>
                <w:szCs w:val="18"/>
              </w:rPr>
              <w:t>.</w:t>
            </w:r>
          </w:p>
        </w:tc>
      </w:tr>
      <w:tr w:rsidR="00FF6280" w:rsidRPr="00880B8A" w:rsidTr="00051E48">
        <w:trPr>
          <w:jc w:val="center"/>
        </w:trPr>
        <w:tc>
          <w:tcPr>
            <w:tcW w:w="1377" w:type="pct"/>
            <w:shd w:val="clear" w:color="auto" w:fill="auto"/>
          </w:tcPr>
          <w:p w:rsidR="00FF6280" w:rsidRPr="00D04B4B" w:rsidRDefault="00FF6280" w:rsidP="006C64EC">
            <w:pPr>
              <w:pStyle w:val="TableText0"/>
              <w:jc w:val="both"/>
              <w:rPr>
                <w:rFonts w:cs="Arial"/>
                <w:color w:val="000000" w:themeColor="text1"/>
                <w:sz w:val="18"/>
                <w:szCs w:val="18"/>
              </w:rPr>
            </w:pPr>
            <w:r w:rsidRPr="00D04B4B">
              <w:rPr>
                <w:rFonts w:cs="Arial"/>
                <w:color w:val="000000" w:themeColor="text1"/>
                <w:sz w:val="18"/>
                <w:szCs w:val="18"/>
              </w:rPr>
              <w:t>Supervisory Authority</w:t>
            </w:r>
          </w:p>
        </w:tc>
        <w:tc>
          <w:tcPr>
            <w:tcW w:w="3623" w:type="pct"/>
            <w:shd w:val="clear" w:color="auto" w:fill="auto"/>
          </w:tcPr>
          <w:p w:rsidR="00FF6280" w:rsidRPr="00D04B4B" w:rsidRDefault="00FF6280" w:rsidP="004751F2">
            <w:pPr>
              <w:pStyle w:val="TableText0"/>
              <w:jc w:val="both"/>
              <w:rPr>
                <w:rFonts w:cs="Arial"/>
                <w:color w:val="000000" w:themeColor="text1"/>
                <w:sz w:val="18"/>
                <w:szCs w:val="18"/>
              </w:rPr>
            </w:pPr>
            <w:r w:rsidRPr="00D04B4B">
              <w:rPr>
                <w:rFonts w:cs="Arial"/>
                <w:color w:val="000000" w:themeColor="text1"/>
                <w:sz w:val="18"/>
                <w:szCs w:val="18"/>
              </w:rPr>
              <w:t>E</w:t>
            </w:r>
            <w:r w:rsidR="004C1862" w:rsidRPr="00D04B4B">
              <w:rPr>
                <w:rFonts w:cs="Arial"/>
                <w:color w:val="000000" w:themeColor="text1"/>
                <w:sz w:val="18"/>
                <w:szCs w:val="18"/>
              </w:rPr>
              <w:t xml:space="preserve">ntity </w:t>
            </w:r>
            <w:r w:rsidR="00872540" w:rsidRPr="00D04B4B">
              <w:rPr>
                <w:rFonts w:cs="Arial"/>
                <w:color w:val="000000" w:themeColor="text1"/>
                <w:sz w:val="18"/>
                <w:szCs w:val="18"/>
              </w:rPr>
              <w:t>which collects</w:t>
            </w:r>
            <w:r w:rsidR="004751F2">
              <w:rPr>
                <w:rFonts w:cs="Arial"/>
                <w:color w:val="000000" w:themeColor="text1"/>
                <w:sz w:val="18"/>
                <w:szCs w:val="18"/>
              </w:rPr>
              <w:t xml:space="preserve"> and </w:t>
            </w:r>
            <w:r w:rsidR="00464D37">
              <w:rPr>
                <w:rFonts w:cs="Arial"/>
                <w:color w:val="000000" w:themeColor="text1"/>
                <w:sz w:val="18"/>
                <w:szCs w:val="18"/>
              </w:rPr>
              <w:t>validates</w:t>
            </w:r>
            <w:r w:rsidR="008C414A" w:rsidRPr="00D04B4B">
              <w:rPr>
                <w:rFonts w:cs="Arial"/>
                <w:color w:val="000000" w:themeColor="text1"/>
                <w:sz w:val="18"/>
                <w:szCs w:val="18"/>
              </w:rPr>
              <w:t xml:space="preserve"> </w:t>
            </w:r>
            <w:r w:rsidR="00872540" w:rsidRPr="00D04B4B">
              <w:rPr>
                <w:rFonts w:cs="Arial"/>
                <w:color w:val="000000" w:themeColor="text1"/>
                <w:sz w:val="18"/>
                <w:szCs w:val="18"/>
              </w:rPr>
              <w:t>data from all competen</w:t>
            </w:r>
            <w:r w:rsidR="00E607F2" w:rsidRPr="00D04B4B">
              <w:rPr>
                <w:rFonts w:cs="Arial"/>
                <w:color w:val="000000" w:themeColor="text1"/>
                <w:sz w:val="18"/>
                <w:szCs w:val="18"/>
              </w:rPr>
              <w:t>t authorities</w:t>
            </w:r>
            <w:r w:rsidR="00872540" w:rsidRPr="00D04B4B">
              <w:rPr>
                <w:rFonts w:cs="Arial"/>
                <w:color w:val="000000" w:themeColor="text1"/>
                <w:sz w:val="18"/>
                <w:szCs w:val="18"/>
              </w:rPr>
              <w:t>.</w:t>
            </w:r>
          </w:p>
        </w:tc>
      </w:tr>
      <w:tr w:rsidR="00066628" w:rsidRPr="00880B8A" w:rsidTr="00051E48">
        <w:trPr>
          <w:jc w:val="center"/>
        </w:trPr>
        <w:tc>
          <w:tcPr>
            <w:tcW w:w="5000" w:type="pct"/>
            <w:gridSpan w:val="2"/>
            <w:tcBorders>
              <w:bottom w:val="single" w:sz="4" w:space="0" w:color="auto"/>
            </w:tcBorders>
            <w:shd w:val="clear" w:color="auto" w:fill="D9D9D9" w:themeFill="background1" w:themeFillShade="D9"/>
          </w:tcPr>
          <w:p w:rsidR="00066628" w:rsidRPr="00EF34EF" w:rsidRDefault="00E633E0" w:rsidP="006C64EC">
            <w:pPr>
              <w:spacing w:before="0"/>
              <w:jc w:val="both"/>
              <w:rPr>
                <w:rFonts w:ascii="Arial" w:eastAsia="Times New Roman" w:hAnsi="Arial" w:cs="Arial"/>
                <w:b/>
                <w:color w:val="000000" w:themeColor="text1"/>
                <w:sz w:val="18"/>
                <w:szCs w:val="18"/>
              </w:rPr>
            </w:pPr>
            <w:r w:rsidRPr="00EF34EF">
              <w:rPr>
                <w:rFonts w:ascii="Arial" w:hAnsi="Arial" w:cs="Arial"/>
                <w:b/>
                <w:color w:val="000000" w:themeColor="text1"/>
                <w:sz w:val="18"/>
                <w:szCs w:val="18"/>
              </w:rPr>
              <w:t>Business</w:t>
            </w:r>
            <w:r w:rsidR="002D4FAB" w:rsidRPr="00EF34EF">
              <w:rPr>
                <w:rFonts w:ascii="Arial" w:hAnsi="Arial" w:cs="Arial"/>
                <w:b/>
                <w:color w:val="000000" w:themeColor="text1"/>
                <w:sz w:val="18"/>
                <w:szCs w:val="18"/>
              </w:rPr>
              <w:t>Role</w:t>
            </w:r>
            <w:r w:rsidR="00066628" w:rsidRPr="00EF34EF">
              <w:rPr>
                <w:rFonts w:ascii="Arial" w:hAnsi="Arial" w:cs="Arial"/>
                <w:b/>
                <w:color w:val="000000" w:themeColor="text1"/>
                <w:sz w:val="18"/>
                <w:szCs w:val="18"/>
              </w:rPr>
              <w:t>s</w:t>
            </w:r>
          </w:p>
        </w:tc>
      </w:tr>
      <w:tr w:rsidR="00FF6280" w:rsidRPr="00880B8A" w:rsidTr="00051E48">
        <w:trPr>
          <w:jc w:val="center"/>
        </w:trPr>
        <w:tc>
          <w:tcPr>
            <w:tcW w:w="1377" w:type="pct"/>
          </w:tcPr>
          <w:p w:rsidR="00FF6280" w:rsidRPr="00D04B4B" w:rsidRDefault="00FF6280" w:rsidP="006C64EC">
            <w:pPr>
              <w:pStyle w:val="TableText0"/>
              <w:jc w:val="both"/>
              <w:rPr>
                <w:rFonts w:cs="Arial"/>
                <w:sz w:val="18"/>
                <w:szCs w:val="18"/>
              </w:rPr>
            </w:pPr>
            <w:r w:rsidRPr="00D04B4B">
              <w:rPr>
                <w:rFonts w:cs="Arial"/>
                <w:sz w:val="18"/>
                <w:szCs w:val="18"/>
              </w:rPr>
              <w:t>ESMA</w:t>
            </w:r>
          </w:p>
        </w:tc>
        <w:tc>
          <w:tcPr>
            <w:tcW w:w="3623" w:type="pct"/>
          </w:tcPr>
          <w:p w:rsidR="00FF6280" w:rsidRPr="00D04B4B" w:rsidRDefault="00FF6280" w:rsidP="006C64EC">
            <w:pPr>
              <w:pStyle w:val="TableText0"/>
              <w:jc w:val="both"/>
              <w:rPr>
                <w:rFonts w:cs="Arial"/>
                <w:sz w:val="18"/>
                <w:szCs w:val="18"/>
              </w:rPr>
            </w:pPr>
            <w:r w:rsidRPr="00D04B4B">
              <w:rPr>
                <w:rFonts w:cs="Arial"/>
                <w:sz w:val="18"/>
                <w:szCs w:val="18"/>
              </w:rPr>
              <w:t>European S</w:t>
            </w:r>
            <w:r w:rsidR="008C414A" w:rsidRPr="00D04B4B">
              <w:rPr>
                <w:rFonts w:cs="Arial"/>
                <w:sz w:val="18"/>
                <w:szCs w:val="18"/>
              </w:rPr>
              <w:t xml:space="preserve">ecurities and Markets Authority. </w:t>
            </w:r>
            <w:r w:rsidRPr="00D04B4B">
              <w:rPr>
                <w:rFonts w:cs="Arial"/>
                <w:sz w:val="18"/>
                <w:szCs w:val="18"/>
              </w:rPr>
              <w:t>A Supervisory Authority performing regulatory tasks.</w:t>
            </w:r>
          </w:p>
        </w:tc>
      </w:tr>
      <w:tr w:rsidR="00FF6280" w:rsidRPr="00880B8A" w:rsidTr="00051E48">
        <w:trPr>
          <w:jc w:val="center"/>
        </w:trPr>
        <w:tc>
          <w:tcPr>
            <w:tcW w:w="1377" w:type="pct"/>
          </w:tcPr>
          <w:p w:rsidR="00FF6280" w:rsidRPr="00D04B4B" w:rsidRDefault="00FF6280" w:rsidP="006C64EC">
            <w:pPr>
              <w:pStyle w:val="TableText0"/>
              <w:jc w:val="both"/>
              <w:rPr>
                <w:rFonts w:cs="Arial"/>
                <w:sz w:val="18"/>
                <w:szCs w:val="18"/>
              </w:rPr>
            </w:pPr>
            <w:r w:rsidRPr="00D04B4B">
              <w:rPr>
                <w:rFonts w:cs="Arial"/>
                <w:sz w:val="18"/>
                <w:szCs w:val="18"/>
              </w:rPr>
              <w:t>NCA</w:t>
            </w:r>
          </w:p>
        </w:tc>
        <w:tc>
          <w:tcPr>
            <w:tcW w:w="3623" w:type="pct"/>
          </w:tcPr>
          <w:p w:rsidR="00FF6280" w:rsidRPr="00D04B4B" w:rsidRDefault="00FF6280" w:rsidP="00467DE6">
            <w:pPr>
              <w:pStyle w:val="TableText0"/>
              <w:jc w:val="both"/>
              <w:rPr>
                <w:rFonts w:cs="Arial"/>
                <w:sz w:val="18"/>
                <w:szCs w:val="18"/>
              </w:rPr>
            </w:pPr>
            <w:r w:rsidRPr="00D04B4B">
              <w:rPr>
                <w:rFonts w:cs="Arial"/>
                <w:sz w:val="18"/>
                <w:szCs w:val="18"/>
              </w:rPr>
              <w:t xml:space="preserve">National Competent Authority </w:t>
            </w:r>
            <w:r w:rsidR="00467DE6" w:rsidRPr="00467DE6">
              <w:rPr>
                <w:rFonts w:cs="Arial"/>
                <w:sz w:val="18"/>
                <w:szCs w:val="18"/>
              </w:rPr>
              <w:t>Competent Authority designated by each Member State in accordance with Article 11 of CSDR</w:t>
            </w:r>
            <w:r w:rsidR="008C414A" w:rsidRPr="00D04B4B">
              <w:rPr>
                <w:rFonts w:cs="Arial"/>
                <w:sz w:val="18"/>
                <w:szCs w:val="18"/>
              </w:rPr>
              <w:t>.</w:t>
            </w:r>
          </w:p>
        </w:tc>
      </w:tr>
      <w:tr w:rsidR="00E01B78" w:rsidRPr="00880B8A" w:rsidTr="00051E48">
        <w:trPr>
          <w:jc w:val="center"/>
        </w:trPr>
        <w:tc>
          <w:tcPr>
            <w:tcW w:w="1377" w:type="pct"/>
          </w:tcPr>
          <w:p w:rsidR="00E01B78" w:rsidRPr="00D04B4B" w:rsidRDefault="00E01B78" w:rsidP="006C64EC">
            <w:pPr>
              <w:pStyle w:val="TableText0"/>
              <w:jc w:val="both"/>
              <w:rPr>
                <w:rFonts w:cs="Arial"/>
                <w:sz w:val="18"/>
                <w:szCs w:val="18"/>
              </w:rPr>
            </w:pPr>
            <w:r>
              <w:rPr>
                <w:rFonts w:cs="Arial"/>
                <w:sz w:val="18"/>
                <w:szCs w:val="18"/>
              </w:rPr>
              <w:t>Settlement Internaliser</w:t>
            </w:r>
          </w:p>
        </w:tc>
        <w:tc>
          <w:tcPr>
            <w:tcW w:w="3623" w:type="pct"/>
          </w:tcPr>
          <w:p w:rsidR="00E01B78" w:rsidRPr="00D04B4B" w:rsidRDefault="00E01B78" w:rsidP="00467DE6">
            <w:pPr>
              <w:pStyle w:val="TableText0"/>
              <w:jc w:val="both"/>
              <w:rPr>
                <w:rFonts w:cs="Arial"/>
                <w:sz w:val="18"/>
                <w:szCs w:val="18"/>
              </w:rPr>
            </w:pPr>
            <w:r>
              <w:rPr>
                <w:rFonts w:cs="Arial"/>
                <w:sz w:val="18"/>
                <w:szCs w:val="18"/>
              </w:rPr>
              <w:t xml:space="preserve">Entity </w:t>
            </w:r>
            <w:r w:rsidRPr="00E01B78">
              <w:rPr>
                <w:rFonts w:cs="Arial"/>
                <w:sz w:val="18"/>
                <w:szCs w:val="18"/>
              </w:rPr>
              <w:t>for which data is reported.</w:t>
            </w:r>
          </w:p>
        </w:tc>
      </w:tr>
    </w:tbl>
    <w:p w:rsidR="00451F31" w:rsidRDefault="00451F31" w:rsidP="002A4BF7">
      <w:pPr>
        <w:autoSpaceDE w:val="0"/>
        <w:autoSpaceDN w:val="0"/>
        <w:adjustRightInd w:val="0"/>
        <w:spacing w:before="120"/>
        <w:jc w:val="both"/>
        <w:rPr>
          <w:rFonts w:ascii="Arial" w:hAnsi="Arial" w:cs="Arial"/>
          <w:color w:val="0070C0"/>
          <w:sz w:val="20"/>
        </w:rPr>
      </w:pPr>
    </w:p>
    <w:p w:rsidR="00164763" w:rsidRDefault="00164763" w:rsidP="00164763">
      <w:pPr>
        <w:pStyle w:val="Heading2"/>
        <w:tabs>
          <w:tab w:val="num" w:pos="1134"/>
        </w:tabs>
        <w:spacing w:before="240"/>
        <w:ind w:left="1008" w:hanging="1008"/>
      </w:pPr>
      <w:bookmarkStart w:id="26" w:name="_Toc468890015"/>
      <w:bookmarkStart w:id="27" w:name="_Toc533174686"/>
      <w:r w:rsidRPr="00A72CAE">
        <w:t>BusinessRoles</w:t>
      </w:r>
      <w:r>
        <w:t xml:space="preserve"> and Participants </w:t>
      </w:r>
      <w:r w:rsidRPr="00F80208">
        <w:t>Table</w:t>
      </w:r>
      <w:bookmarkEnd w:id="26"/>
      <w:bookmarkEnd w:id="27"/>
    </w:p>
    <w:p w:rsidR="00051E48" w:rsidRPr="00880B8A" w:rsidRDefault="00051E48" w:rsidP="002A4BF7">
      <w:pPr>
        <w:autoSpaceDE w:val="0"/>
        <w:autoSpaceDN w:val="0"/>
        <w:adjustRightInd w:val="0"/>
        <w:spacing w:before="120"/>
        <w:jc w:val="both"/>
        <w:rPr>
          <w:rFonts w:ascii="Arial" w:hAnsi="Arial" w:cs="Arial"/>
          <w:color w:val="0070C0"/>
          <w:sz w:val="20"/>
        </w:rPr>
      </w:pPr>
    </w:p>
    <w:tbl>
      <w:tblPr>
        <w:tblStyle w:val="TableShaded1stRow"/>
        <w:tblW w:w="5000" w:type="pct"/>
        <w:tblInd w:w="0" w:type="dxa"/>
        <w:tblLook w:val="04A0" w:firstRow="1" w:lastRow="0" w:firstColumn="1" w:lastColumn="0" w:noHBand="0" w:noVBand="1"/>
      </w:tblPr>
      <w:tblGrid>
        <w:gridCol w:w="2318"/>
        <w:gridCol w:w="1882"/>
        <w:gridCol w:w="2159"/>
        <w:gridCol w:w="2930"/>
      </w:tblGrid>
      <w:tr w:rsidR="00201306" w:rsidRPr="00880B8A" w:rsidTr="00051E48">
        <w:trPr>
          <w:cnfStyle w:val="100000000000" w:firstRow="1" w:lastRow="0" w:firstColumn="0" w:lastColumn="0" w:oddVBand="0" w:evenVBand="0" w:oddHBand="0" w:evenHBand="0" w:firstRowFirstColumn="0" w:firstRowLastColumn="0" w:lastRowFirstColumn="0" w:lastRowLastColumn="0"/>
        </w:trPr>
        <w:tc>
          <w:tcPr>
            <w:tcW w:w="1248" w:type="pct"/>
          </w:tcPr>
          <w:p w:rsidR="00201306" w:rsidRPr="00164763" w:rsidRDefault="00201306" w:rsidP="00872540">
            <w:pPr>
              <w:pStyle w:val="TableHeading"/>
              <w:rPr>
                <w:rFonts w:cs="Arial"/>
                <w:sz w:val="18"/>
                <w:szCs w:val="18"/>
              </w:rPr>
            </w:pPr>
            <w:r w:rsidRPr="00164763">
              <w:rPr>
                <w:rFonts w:cs="Arial"/>
                <w:sz w:val="18"/>
                <w:szCs w:val="18"/>
              </w:rPr>
              <w:t>BusinessRoles \ Participants</w:t>
            </w:r>
          </w:p>
        </w:tc>
        <w:tc>
          <w:tcPr>
            <w:tcW w:w="1013" w:type="pct"/>
          </w:tcPr>
          <w:p w:rsidR="00201306" w:rsidRPr="00164763" w:rsidRDefault="00201306" w:rsidP="00872540">
            <w:pPr>
              <w:pStyle w:val="TableHeading"/>
              <w:jc w:val="center"/>
              <w:rPr>
                <w:rFonts w:cs="Arial"/>
                <w:sz w:val="18"/>
                <w:szCs w:val="18"/>
              </w:rPr>
            </w:pPr>
            <w:r>
              <w:rPr>
                <w:rFonts w:cs="Arial"/>
                <w:sz w:val="18"/>
                <w:szCs w:val="18"/>
              </w:rPr>
              <w:t>Reporting Entity</w:t>
            </w:r>
          </w:p>
        </w:tc>
        <w:tc>
          <w:tcPr>
            <w:tcW w:w="1162" w:type="pct"/>
          </w:tcPr>
          <w:p w:rsidR="00201306" w:rsidRPr="00164763" w:rsidRDefault="00201306" w:rsidP="00872540">
            <w:pPr>
              <w:pStyle w:val="TableHeading"/>
              <w:jc w:val="center"/>
              <w:rPr>
                <w:rFonts w:cs="Arial"/>
                <w:sz w:val="18"/>
                <w:szCs w:val="18"/>
              </w:rPr>
            </w:pPr>
            <w:r w:rsidRPr="00164763">
              <w:rPr>
                <w:rFonts w:cs="Arial"/>
                <w:sz w:val="18"/>
                <w:szCs w:val="18"/>
              </w:rPr>
              <w:t>Competent Authority</w:t>
            </w:r>
          </w:p>
        </w:tc>
        <w:tc>
          <w:tcPr>
            <w:tcW w:w="1577" w:type="pct"/>
          </w:tcPr>
          <w:p w:rsidR="00201306" w:rsidRPr="00164763" w:rsidRDefault="00201306" w:rsidP="00872540">
            <w:pPr>
              <w:pStyle w:val="TableHeading"/>
              <w:jc w:val="center"/>
              <w:rPr>
                <w:rFonts w:cs="Arial"/>
                <w:sz w:val="18"/>
                <w:szCs w:val="18"/>
              </w:rPr>
            </w:pPr>
            <w:r w:rsidRPr="00164763">
              <w:rPr>
                <w:rFonts w:cs="Arial"/>
                <w:sz w:val="18"/>
                <w:szCs w:val="18"/>
              </w:rPr>
              <w:t>Supervisory Authority</w:t>
            </w:r>
          </w:p>
        </w:tc>
      </w:tr>
      <w:tr w:rsidR="00201306" w:rsidRPr="00880B8A" w:rsidTr="00051E48">
        <w:tc>
          <w:tcPr>
            <w:tcW w:w="1248" w:type="pct"/>
          </w:tcPr>
          <w:p w:rsidR="00201306" w:rsidRPr="00164763" w:rsidRDefault="00201306" w:rsidP="001E276D">
            <w:pPr>
              <w:pStyle w:val="TableText0"/>
              <w:rPr>
                <w:rFonts w:cs="Arial"/>
                <w:sz w:val="18"/>
                <w:szCs w:val="18"/>
              </w:rPr>
            </w:pPr>
            <w:r w:rsidRPr="00164763">
              <w:rPr>
                <w:rFonts w:cs="Arial"/>
                <w:sz w:val="18"/>
                <w:szCs w:val="18"/>
              </w:rPr>
              <w:t>ESMA</w:t>
            </w:r>
          </w:p>
        </w:tc>
        <w:tc>
          <w:tcPr>
            <w:tcW w:w="1013" w:type="pct"/>
          </w:tcPr>
          <w:p w:rsidR="00201306" w:rsidRPr="00164763" w:rsidRDefault="00201306" w:rsidP="001E276D">
            <w:pPr>
              <w:pStyle w:val="TableTextCentre"/>
              <w:rPr>
                <w:rFonts w:cs="Arial"/>
                <w:sz w:val="18"/>
                <w:szCs w:val="18"/>
              </w:rPr>
            </w:pPr>
          </w:p>
        </w:tc>
        <w:tc>
          <w:tcPr>
            <w:tcW w:w="1162" w:type="pct"/>
          </w:tcPr>
          <w:p w:rsidR="00201306" w:rsidRPr="00164763" w:rsidRDefault="00201306" w:rsidP="001E276D">
            <w:pPr>
              <w:pStyle w:val="TableTextCentre"/>
              <w:rPr>
                <w:rFonts w:cs="Arial"/>
                <w:sz w:val="18"/>
                <w:szCs w:val="18"/>
              </w:rPr>
            </w:pPr>
          </w:p>
        </w:tc>
        <w:tc>
          <w:tcPr>
            <w:tcW w:w="1577" w:type="pct"/>
          </w:tcPr>
          <w:p w:rsidR="00201306" w:rsidRPr="00164763" w:rsidRDefault="00201306" w:rsidP="001E276D">
            <w:pPr>
              <w:pStyle w:val="TableTextCentre"/>
              <w:rPr>
                <w:rFonts w:cs="Arial"/>
                <w:sz w:val="18"/>
                <w:szCs w:val="18"/>
              </w:rPr>
            </w:pPr>
            <w:r w:rsidRPr="00164763">
              <w:rPr>
                <w:rFonts w:cs="Arial"/>
                <w:sz w:val="18"/>
                <w:szCs w:val="18"/>
              </w:rPr>
              <w:t>X</w:t>
            </w:r>
          </w:p>
        </w:tc>
      </w:tr>
      <w:tr w:rsidR="00201306" w:rsidRPr="00880B8A" w:rsidTr="00051E48">
        <w:tc>
          <w:tcPr>
            <w:tcW w:w="1248" w:type="pct"/>
          </w:tcPr>
          <w:p w:rsidR="00201306" w:rsidRPr="00164763" w:rsidRDefault="00201306" w:rsidP="00872540">
            <w:pPr>
              <w:pStyle w:val="TableText0"/>
              <w:rPr>
                <w:rFonts w:cs="Arial"/>
                <w:sz w:val="18"/>
                <w:szCs w:val="18"/>
              </w:rPr>
            </w:pPr>
            <w:r w:rsidRPr="00164763">
              <w:rPr>
                <w:rFonts w:cs="Arial"/>
                <w:sz w:val="18"/>
                <w:szCs w:val="18"/>
              </w:rPr>
              <w:t>NCA</w:t>
            </w:r>
          </w:p>
        </w:tc>
        <w:tc>
          <w:tcPr>
            <w:tcW w:w="1013" w:type="pct"/>
          </w:tcPr>
          <w:p w:rsidR="00201306" w:rsidRPr="00164763" w:rsidRDefault="00201306" w:rsidP="00872540">
            <w:pPr>
              <w:pStyle w:val="TableTextCentre"/>
              <w:rPr>
                <w:rFonts w:cs="Arial"/>
                <w:sz w:val="18"/>
                <w:szCs w:val="18"/>
              </w:rPr>
            </w:pPr>
          </w:p>
        </w:tc>
        <w:tc>
          <w:tcPr>
            <w:tcW w:w="1162" w:type="pct"/>
          </w:tcPr>
          <w:p w:rsidR="00201306" w:rsidRPr="00164763" w:rsidRDefault="00201306" w:rsidP="00872540">
            <w:pPr>
              <w:pStyle w:val="TableTextCentre"/>
              <w:rPr>
                <w:rFonts w:cs="Arial"/>
                <w:sz w:val="18"/>
                <w:szCs w:val="18"/>
              </w:rPr>
            </w:pPr>
            <w:r w:rsidRPr="00164763">
              <w:rPr>
                <w:rFonts w:cs="Arial"/>
                <w:sz w:val="18"/>
                <w:szCs w:val="18"/>
              </w:rPr>
              <w:t>X</w:t>
            </w:r>
          </w:p>
        </w:tc>
        <w:tc>
          <w:tcPr>
            <w:tcW w:w="1577" w:type="pct"/>
          </w:tcPr>
          <w:p w:rsidR="00201306" w:rsidRPr="00164763" w:rsidRDefault="00201306" w:rsidP="00872540">
            <w:pPr>
              <w:pStyle w:val="TableTextCentre"/>
              <w:rPr>
                <w:rFonts w:cs="Arial"/>
                <w:sz w:val="18"/>
                <w:szCs w:val="18"/>
              </w:rPr>
            </w:pPr>
          </w:p>
        </w:tc>
      </w:tr>
      <w:tr w:rsidR="00E01B78" w:rsidRPr="00880B8A" w:rsidTr="00051E48">
        <w:tc>
          <w:tcPr>
            <w:tcW w:w="1248" w:type="pct"/>
          </w:tcPr>
          <w:p w:rsidR="00E01B78" w:rsidRPr="00164763" w:rsidRDefault="00E01B78" w:rsidP="00872540">
            <w:pPr>
              <w:pStyle w:val="TableText0"/>
              <w:rPr>
                <w:rFonts w:cs="Arial"/>
                <w:sz w:val="18"/>
                <w:szCs w:val="18"/>
              </w:rPr>
            </w:pPr>
            <w:r>
              <w:rPr>
                <w:rFonts w:cs="Arial"/>
                <w:sz w:val="18"/>
                <w:szCs w:val="18"/>
              </w:rPr>
              <w:t>Settlement Internaliser</w:t>
            </w:r>
          </w:p>
        </w:tc>
        <w:tc>
          <w:tcPr>
            <w:tcW w:w="1013" w:type="pct"/>
          </w:tcPr>
          <w:p w:rsidR="00E01B78" w:rsidRDefault="00E01B78" w:rsidP="00872540">
            <w:pPr>
              <w:pStyle w:val="TableTextCentre"/>
              <w:rPr>
                <w:rFonts w:cs="Arial"/>
                <w:sz w:val="18"/>
                <w:szCs w:val="18"/>
              </w:rPr>
            </w:pPr>
            <w:r>
              <w:rPr>
                <w:rFonts w:cs="Arial"/>
                <w:sz w:val="18"/>
                <w:szCs w:val="18"/>
              </w:rPr>
              <w:t>X</w:t>
            </w:r>
          </w:p>
        </w:tc>
        <w:tc>
          <w:tcPr>
            <w:tcW w:w="1162" w:type="pct"/>
          </w:tcPr>
          <w:p w:rsidR="00E01B78" w:rsidRPr="00164763" w:rsidRDefault="00E01B78" w:rsidP="00872540">
            <w:pPr>
              <w:pStyle w:val="TableTextCentre"/>
              <w:rPr>
                <w:rFonts w:cs="Arial"/>
                <w:sz w:val="18"/>
                <w:szCs w:val="18"/>
              </w:rPr>
            </w:pPr>
          </w:p>
        </w:tc>
        <w:tc>
          <w:tcPr>
            <w:tcW w:w="1577" w:type="pct"/>
          </w:tcPr>
          <w:p w:rsidR="00E01B78" w:rsidRPr="00164763" w:rsidRDefault="00E01B78" w:rsidP="00872540">
            <w:pPr>
              <w:pStyle w:val="TableTextCentre"/>
              <w:rPr>
                <w:rFonts w:cs="Arial"/>
                <w:sz w:val="18"/>
                <w:szCs w:val="18"/>
              </w:rPr>
            </w:pPr>
          </w:p>
        </w:tc>
      </w:tr>
    </w:tbl>
    <w:p w:rsidR="00746347" w:rsidRPr="00880B8A" w:rsidRDefault="0075384C" w:rsidP="007F385C">
      <w:pPr>
        <w:pStyle w:val="Heading1"/>
        <w:rPr>
          <w:rFonts w:cs="Arial"/>
        </w:rPr>
      </w:pPr>
      <w:bookmarkStart w:id="28" w:name="_Ref373494120"/>
      <w:bookmarkStart w:id="29" w:name="_Toc533174687"/>
      <w:r w:rsidRPr="00880B8A">
        <w:rPr>
          <w:rFonts w:cs="Arial"/>
        </w:rPr>
        <w:t>B</w:t>
      </w:r>
      <w:r w:rsidR="00DD0A65" w:rsidRPr="00880B8A">
        <w:rPr>
          <w:rFonts w:cs="Arial"/>
        </w:rPr>
        <w:t>usiness</w:t>
      </w:r>
      <w:r w:rsidR="00CD105E" w:rsidRPr="00880B8A">
        <w:rPr>
          <w:rFonts w:cs="Arial"/>
        </w:rPr>
        <w:t>P</w:t>
      </w:r>
      <w:r w:rsidR="000B5CDA" w:rsidRPr="00880B8A">
        <w:rPr>
          <w:rFonts w:cs="Arial"/>
        </w:rPr>
        <w:t>rocess</w:t>
      </w:r>
      <w:r w:rsidRPr="00880B8A">
        <w:rPr>
          <w:rFonts w:cs="Arial"/>
        </w:rPr>
        <w:t xml:space="preserve"> </w:t>
      </w:r>
      <w:r w:rsidR="00CD105E" w:rsidRPr="00880B8A">
        <w:rPr>
          <w:rFonts w:cs="Arial"/>
        </w:rPr>
        <w:t>D</w:t>
      </w:r>
      <w:r w:rsidR="00B000D4" w:rsidRPr="00880B8A">
        <w:rPr>
          <w:rFonts w:cs="Arial"/>
        </w:rPr>
        <w:t>escription</w:t>
      </w:r>
      <w:bookmarkEnd w:id="28"/>
      <w:bookmarkEnd w:id="29"/>
    </w:p>
    <w:p w:rsidR="00FF65B3" w:rsidRPr="00880B8A" w:rsidRDefault="00FF65B3" w:rsidP="00AC5449">
      <w:pPr>
        <w:spacing w:before="20"/>
        <w:jc w:val="both"/>
        <w:rPr>
          <w:rFonts w:ascii="Arial" w:hAnsi="Arial" w:cs="Arial"/>
          <w:sz w:val="18"/>
        </w:rPr>
      </w:pPr>
      <w:r w:rsidRPr="00880B8A">
        <w:rPr>
          <w:rFonts w:ascii="Arial" w:hAnsi="Arial" w:cs="Arial"/>
          <w:sz w:val="18"/>
        </w:rPr>
        <w:t>This d</w:t>
      </w:r>
      <w:r w:rsidR="0092566F" w:rsidRPr="00880B8A">
        <w:rPr>
          <w:rFonts w:ascii="Arial" w:hAnsi="Arial" w:cs="Arial"/>
          <w:sz w:val="18"/>
        </w:rPr>
        <w:t xml:space="preserve">iagram </w:t>
      </w:r>
      <w:r w:rsidR="004751F2">
        <w:rPr>
          <w:rFonts w:ascii="Arial" w:hAnsi="Arial" w:cs="Arial"/>
          <w:sz w:val="18"/>
        </w:rPr>
        <w:t>depicts</w:t>
      </w:r>
      <w:r w:rsidR="0092566F" w:rsidRPr="00880B8A">
        <w:rPr>
          <w:rFonts w:ascii="Arial" w:hAnsi="Arial" w:cs="Arial"/>
          <w:sz w:val="18"/>
        </w:rPr>
        <w:t xml:space="preserve"> </w:t>
      </w:r>
      <w:r w:rsidR="004306CD">
        <w:rPr>
          <w:rFonts w:ascii="Arial" w:hAnsi="Arial" w:cs="Arial"/>
          <w:sz w:val="18"/>
        </w:rPr>
        <w:t xml:space="preserve">the high </w:t>
      </w:r>
      <w:r w:rsidR="0092566F" w:rsidRPr="00880B8A">
        <w:rPr>
          <w:rFonts w:ascii="Arial" w:hAnsi="Arial" w:cs="Arial"/>
          <w:sz w:val="18"/>
        </w:rPr>
        <w:t>level BusinessP</w:t>
      </w:r>
      <w:r w:rsidRPr="00880B8A">
        <w:rPr>
          <w:rFonts w:ascii="Arial" w:hAnsi="Arial" w:cs="Arial"/>
          <w:sz w:val="18"/>
        </w:rPr>
        <w:t>rocesses covered by this project. The aim of the below is to describe the high-level scope of the project, not to be exhaustive.</w:t>
      </w:r>
    </w:p>
    <w:p w:rsidR="003110FE" w:rsidRPr="00880B8A" w:rsidRDefault="003110FE" w:rsidP="00AC5449">
      <w:pPr>
        <w:spacing w:before="20"/>
        <w:jc w:val="both"/>
        <w:rPr>
          <w:rFonts w:ascii="Arial" w:hAnsi="Arial" w:cs="Arial"/>
          <w:sz w:val="18"/>
        </w:rPr>
      </w:pPr>
    </w:p>
    <w:p w:rsidR="0033542B" w:rsidRPr="00880B8A" w:rsidRDefault="008C41FD" w:rsidP="00F1741F">
      <w:pPr>
        <w:jc w:val="center"/>
        <w:rPr>
          <w:rFonts w:ascii="Arial" w:hAnsi="Arial" w:cs="Arial"/>
        </w:rPr>
      </w:pPr>
      <w:r w:rsidRPr="008C41FD">
        <w:rPr>
          <w:noProof/>
          <w:lang w:eastAsia="en-GB"/>
        </w:rPr>
        <w:drawing>
          <wp:inline distT="0" distB="0" distL="0" distR="0" wp14:anchorId="2F932426" wp14:editId="0D75C482">
            <wp:extent cx="5904865" cy="3362931"/>
            <wp:effectExtent l="0" t="0" r="63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4865" cy="3362931"/>
                    </a:xfrm>
                    <a:prstGeom prst="rect">
                      <a:avLst/>
                    </a:prstGeom>
                    <a:noFill/>
                    <a:ln>
                      <a:noFill/>
                    </a:ln>
                  </pic:spPr>
                </pic:pic>
              </a:graphicData>
            </a:graphic>
          </wp:inline>
        </w:drawing>
      </w:r>
    </w:p>
    <w:p w:rsidR="002261ED" w:rsidRDefault="002261ED" w:rsidP="00ED1B6C">
      <w:pPr>
        <w:spacing w:before="20"/>
        <w:jc w:val="both"/>
        <w:rPr>
          <w:rFonts w:ascii="Arial" w:hAnsi="Arial" w:cs="Arial"/>
          <w:sz w:val="18"/>
        </w:rPr>
      </w:pPr>
    </w:p>
    <w:p w:rsidR="00FB709F" w:rsidRPr="00ED1B6C" w:rsidRDefault="00D95D52" w:rsidP="00ED1B6C">
      <w:pPr>
        <w:spacing w:before="20"/>
        <w:jc w:val="both"/>
        <w:rPr>
          <w:rFonts w:ascii="Arial" w:hAnsi="Arial" w:cs="Arial"/>
          <w:sz w:val="18"/>
        </w:rPr>
      </w:pPr>
      <w:r w:rsidRPr="00ED1B6C">
        <w:rPr>
          <w:rFonts w:ascii="Arial" w:hAnsi="Arial" w:cs="Arial"/>
          <w:sz w:val="18"/>
        </w:rPr>
        <w:t>Internalised Settlement data submission</w:t>
      </w:r>
    </w:p>
    <w:tbl>
      <w:tblPr>
        <w:tblStyle w:val="TableShaded1stRow"/>
        <w:tblW w:w="5000" w:type="pct"/>
        <w:tblInd w:w="0" w:type="dxa"/>
        <w:tblLook w:val="04A0" w:firstRow="1" w:lastRow="0" w:firstColumn="1" w:lastColumn="0" w:noHBand="0" w:noVBand="1"/>
      </w:tblPr>
      <w:tblGrid>
        <w:gridCol w:w="1691"/>
        <w:gridCol w:w="7598"/>
      </w:tblGrid>
      <w:tr w:rsidR="00FB709F" w:rsidRPr="00880B8A" w:rsidTr="00D95D52">
        <w:trPr>
          <w:cnfStyle w:val="100000000000" w:firstRow="1" w:lastRow="0" w:firstColumn="0" w:lastColumn="0" w:oddVBand="0" w:evenVBand="0" w:oddHBand="0" w:evenHBand="0" w:firstRowFirstColumn="0" w:firstRowLastColumn="0" w:lastRowFirstColumn="0" w:lastRowLastColumn="0"/>
        </w:trPr>
        <w:tc>
          <w:tcPr>
            <w:tcW w:w="910" w:type="pct"/>
          </w:tcPr>
          <w:p w:rsidR="00FB709F" w:rsidRPr="00D95D52" w:rsidRDefault="00FB709F" w:rsidP="00164763">
            <w:pPr>
              <w:pStyle w:val="TableHeading"/>
              <w:rPr>
                <w:rFonts w:cs="Arial"/>
                <w:sz w:val="18"/>
                <w:szCs w:val="18"/>
              </w:rPr>
            </w:pPr>
            <w:r w:rsidRPr="00D95D52">
              <w:rPr>
                <w:rFonts w:cs="Arial"/>
                <w:sz w:val="18"/>
                <w:szCs w:val="18"/>
              </w:rPr>
              <w:t>Item</w:t>
            </w:r>
          </w:p>
        </w:tc>
        <w:tc>
          <w:tcPr>
            <w:tcW w:w="4090" w:type="pct"/>
          </w:tcPr>
          <w:p w:rsidR="00FB709F" w:rsidRPr="00D95D52" w:rsidRDefault="00FB709F" w:rsidP="00164763">
            <w:pPr>
              <w:pStyle w:val="TableHeading"/>
              <w:rPr>
                <w:rFonts w:cs="Arial"/>
                <w:sz w:val="18"/>
                <w:szCs w:val="18"/>
              </w:rPr>
            </w:pPr>
            <w:r w:rsidRPr="00D95D52">
              <w:rPr>
                <w:rFonts w:cs="Arial"/>
                <w:sz w:val="18"/>
                <w:szCs w:val="18"/>
              </w:rPr>
              <w:t>Description</w:t>
            </w:r>
          </w:p>
        </w:tc>
      </w:tr>
      <w:tr w:rsidR="00D42FB9" w:rsidRPr="00880B8A" w:rsidTr="00D95D52">
        <w:tc>
          <w:tcPr>
            <w:tcW w:w="910" w:type="pct"/>
          </w:tcPr>
          <w:p w:rsidR="00FB709F" w:rsidRPr="00D95D52" w:rsidRDefault="00FB709F" w:rsidP="00164763">
            <w:pPr>
              <w:pStyle w:val="TableText0"/>
              <w:rPr>
                <w:rFonts w:cs="Arial"/>
                <w:color w:val="000000" w:themeColor="text1"/>
                <w:sz w:val="18"/>
                <w:szCs w:val="18"/>
              </w:rPr>
            </w:pPr>
            <w:r w:rsidRPr="00D95D52">
              <w:rPr>
                <w:rFonts w:cs="Arial"/>
                <w:color w:val="000000" w:themeColor="text1"/>
                <w:sz w:val="18"/>
                <w:szCs w:val="18"/>
              </w:rPr>
              <w:t>Definition</w:t>
            </w:r>
          </w:p>
        </w:tc>
        <w:tc>
          <w:tcPr>
            <w:tcW w:w="4090" w:type="pct"/>
          </w:tcPr>
          <w:p w:rsidR="00F476A1" w:rsidRPr="00D95D52" w:rsidRDefault="00BC6735" w:rsidP="00BC6735">
            <w:pPr>
              <w:pStyle w:val="TableText0"/>
              <w:jc w:val="both"/>
              <w:rPr>
                <w:rFonts w:cs="Arial"/>
                <w:color w:val="000000" w:themeColor="text1"/>
                <w:sz w:val="18"/>
                <w:szCs w:val="18"/>
              </w:rPr>
            </w:pPr>
            <w:r>
              <w:rPr>
                <w:rFonts w:cs="Arial"/>
                <w:color w:val="000000" w:themeColor="text1"/>
                <w:sz w:val="18"/>
                <w:szCs w:val="18"/>
              </w:rPr>
              <w:t xml:space="preserve">A Reporting Entity must submit </w:t>
            </w:r>
            <w:r w:rsidR="00ED1B6C" w:rsidRPr="00ED1B6C">
              <w:rPr>
                <w:rFonts w:cs="Arial"/>
                <w:color w:val="000000" w:themeColor="text1"/>
                <w:sz w:val="18"/>
                <w:szCs w:val="18"/>
              </w:rPr>
              <w:t xml:space="preserve">aggregated information  on  all  securities  transactions  that  </w:t>
            </w:r>
            <w:r>
              <w:rPr>
                <w:rFonts w:cs="Arial"/>
                <w:color w:val="000000" w:themeColor="text1"/>
                <w:sz w:val="18"/>
                <w:szCs w:val="18"/>
              </w:rPr>
              <w:t>have been</w:t>
            </w:r>
            <w:r w:rsidR="00ED1B6C" w:rsidRPr="00ED1B6C">
              <w:rPr>
                <w:rFonts w:cs="Arial"/>
                <w:color w:val="000000" w:themeColor="text1"/>
                <w:sz w:val="18"/>
                <w:szCs w:val="18"/>
              </w:rPr>
              <w:t xml:space="preserve">  settle</w:t>
            </w:r>
            <w:r>
              <w:rPr>
                <w:rFonts w:cs="Arial"/>
                <w:color w:val="000000" w:themeColor="text1"/>
                <w:sz w:val="18"/>
                <w:szCs w:val="18"/>
              </w:rPr>
              <w:t>d</w:t>
            </w:r>
            <w:r w:rsidR="00ED1B6C" w:rsidRPr="00ED1B6C">
              <w:rPr>
                <w:rFonts w:cs="Arial"/>
                <w:color w:val="000000" w:themeColor="text1"/>
                <w:sz w:val="18"/>
                <w:szCs w:val="18"/>
              </w:rPr>
              <w:t xml:space="preserve">  outside  securities  settlement systems, on a quarterly basis. The report contains aggregated information on the value and volume of all internalised settlement instructions (settled and failed) that have been performed during the period covered by the report, for financial instruments, types of transactions, types of clients and cash transfers.</w:t>
            </w:r>
          </w:p>
        </w:tc>
      </w:tr>
      <w:tr w:rsidR="00D42FB9" w:rsidRPr="00880B8A" w:rsidTr="00D95D52">
        <w:tc>
          <w:tcPr>
            <w:tcW w:w="910" w:type="pct"/>
          </w:tcPr>
          <w:p w:rsidR="00FB709F" w:rsidRPr="00D95D52" w:rsidRDefault="00FB709F" w:rsidP="00164763">
            <w:pPr>
              <w:pStyle w:val="TableText0"/>
              <w:rPr>
                <w:rFonts w:cs="Arial"/>
                <w:color w:val="000000" w:themeColor="text1"/>
                <w:sz w:val="18"/>
                <w:szCs w:val="18"/>
              </w:rPr>
            </w:pPr>
            <w:r w:rsidRPr="00D95D52">
              <w:rPr>
                <w:rFonts w:cs="Arial"/>
                <w:color w:val="000000" w:themeColor="text1"/>
                <w:sz w:val="18"/>
                <w:szCs w:val="18"/>
              </w:rPr>
              <w:t>Trigger</w:t>
            </w:r>
          </w:p>
        </w:tc>
        <w:tc>
          <w:tcPr>
            <w:tcW w:w="4090" w:type="pct"/>
          </w:tcPr>
          <w:p w:rsidR="00026F5E" w:rsidRPr="00D95D52" w:rsidRDefault="00BC6735" w:rsidP="00BC6735">
            <w:pPr>
              <w:pStyle w:val="TableText0"/>
              <w:jc w:val="both"/>
              <w:rPr>
                <w:rFonts w:cs="Arial"/>
                <w:color w:val="000000" w:themeColor="text1"/>
                <w:sz w:val="18"/>
                <w:szCs w:val="18"/>
              </w:rPr>
            </w:pPr>
            <w:r>
              <w:rPr>
                <w:rFonts w:cs="Arial"/>
                <w:color w:val="000000" w:themeColor="text1"/>
                <w:sz w:val="18"/>
                <w:szCs w:val="18"/>
              </w:rPr>
              <w:t>Data is submitted quarterly.</w:t>
            </w:r>
            <w:r w:rsidR="00D93440" w:rsidRPr="00D95D52" w:rsidDel="00D93440">
              <w:rPr>
                <w:rFonts w:cs="Arial"/>
                <w:color w:val="000000" w:themeColor="text1"/>
                <w:sz w:val="18"/>
                <w:szCs w:val="18"/>
              </w:rPr>
              <w:t xml:space="preserve"> </w:t>
            </w:r>
          </w:p>
        </w:tc>
      </w:tr>
      <w:tr w:rsidR="00D42FB9" w:rsidRPr="00880B8A" w:rsidTr="00D95D52">
        <w:tc>
          <w:tcPr>
            <w:tcW w:w="910" w:type="pct"/>
          </w:tcPr>
          <w:p w:rsidR="00FB709F" w:rsidRPr="00D95D52" w:rsidRDefault="00FB709F" w:rsidP="00164763">
            <w:pPr>
              <w:pStyle w:val="TableText0"/>
              <w:rPr>
                <w:rFonts w:cs="Arial"/>
                <w:color w:val="000000" w:themeColor="text1"/>
                <w:sz w:val="18"/>
                <w:szCs w:val="18"/>
              </w:rPr>
            </w:pPr>
            <w:r w:rsidRPr="00D95D52">
              <w:rPr>
                <w:rFonts w:cs="Arial"/>
                <w:color w:val="000000" w:themeColor="text1"/>
                <w:sz w:val="18"/>
                <w:szCs w:val="18"/>
              </w:rPr>
              <w:t>Pre-conditions</w:t>
            </w:r>
          </w:p>
        </w:tc>
        <w:tc>
          <w:tcPr>
            <w:tcW w:w="4090" w:type="pct"/>
          </w:tcPr>
          <w:p w:rsidR="00026F5E" w:rsidRPr="00D95D52" w:rsidRDefault="00D27A15" w:rsidP="00D27A15">
            <w:pPr>
              <w:pStyle w:val="TableText0"/>
              <w:jc w:val="both"/>
              <w:rPr>
                <w:rFonts w:cs="Arial"/>
                <w:color w:val="000000" w:themeColor="text1"/>
                <w:sz w:val="18"/>
                <w:szCs w:val="18"/>
              </w:rPr>
            </w:pPr>
            <w:r>
              <w:rPr>
                <w:rFonts w:cs="Arial"/>
                <w:color w:val="000000" w:themeColor="text1"/>
                <w:sz w:val="18"/>
                <w:szCs w:val="18"/>
              </w:rPr>
              <w:t>Settled/ Failed transactions have been executed</w:t>
            </w:r>
            <w:r w:rsidRPr="00D27A15">
              <w:rPr>
                <w:rFonts w:cs="Arial"/>
                <w:color w:val="000000" w:themeColor="text1"/>
                <w:sz w:val="18"/>
                <w:szCs w:val="18"/>
              </w:rPr>
              <w:t xml:space="preserve"> outside securities settlement systems</w:t>
            </w:r>
            <w:r>
              <w:rPr>
                <w:rFonts w:cs="Arial"/>
                <w:color w:val="000000" w:themeColor="text1"/>
                <w:sz w:val="18"/>
                <w:szCs w:val="18"/>
              </w:rPr>
              <w:t>.</w:t>
            </w:r>
          </w:p>
        </w:tc>
      </w:tr>
      <w:tr w:rsidR="00D42FB9" w:rsidRPr="00880B8A" w:rsidTr="00D95D52">
        <w:tc>
          <w:tcPr>
            <w:tcW w:w="910" w:type="pct"/>
          </w:tcPr>
          <w:p w:rsidR="00FB709F" w:rsidRPr="00D95D52" w:rsidRDefault="00FB709F" w:rsidP="00164763">
            <w:pPr>
              <w:pStyle w:val="TableText0"/>
              <w:rPr>
                <w:rFonts w:cs="Arial"/>
                <w:color w:val="000000" w:themeColor="text1"/>
                <w:sz w:val="18"/>
                <w:szCs w:val="18"/>
              </w:rPr>
            </w:pPr>
            <w:r w:rsidRPr="00D95D52">
              <w:rPr>
                <w:rFonts w:cs="Arial"/>
                <w:color w:val="000000" w:themeColor="text1"/>
                <w:sz w:val="18"/>
                <w:szCs w:val="18"/>
              </w:rPr>
              <w:t>Post-conditions</w:t>
            </w:r>
          </w:p>
        </w:tc>
        <w:tc>
          <w:tcPr>
            <w:tcW w:w="4090" w:type="pct"/>
          </w:tcPr>
          <w:p w:rsidR="00D27A15" w:rsidRPr="00D95D52" w:rsidRDefault="00D27A15" w:rsidP="00D27A15">
            <w:pPr>
              <w:pStyle w:val="TableText0"/>
              <w:jc w:val="both"/>
              <w:rPr>
                <w:rFonts w:cs="Arial"/>
                <w:color w:val="000000" w:themeColor="text1"/>
                <w:sz w:val="18"/>
                <w:szCs w:val="18"/>
              </w:rPr>
            </w:pPr>
            <w:r w:rsidRPr="00D27A15">
              <w:rPr>
                <w:rFonts w:cs="Arial"/>
                <w:color w:val="000000" w:themeColor="text1"/>
                <w:sz w:val="18"/>
                <w:szCs w:val="18"/>
              </w:rPr>
              <w:t xml:space="preserve">The </w:t>
            </w:r>
            <w:r w:rsidR="00E72D0E">
              <w:rPr>
                <w:rFonts w:cs="Arial"/>
                <w:color w:val="000000" w:themeColor="text1"/>
                <w:sz w:val="18"/>
                <w:szCs w:val="18"/>
              </w:rPr>
              <w:t>Reporting Entity</w:t>
            </w:r>
            <w:r>
              <w:rPr>
                <w:rFonts w:cs="Arial"/>
                <w:color w:val="000000" w:themeColor="text1"/>
                <w:sz w:val="18"/>
                <w:szCs w:val="18"/>
              </w:rPr>
              <w:t xml:space="preserve"> has received a </w:t>
            </w:r>
            <w:r w:rsidRPr="00D27A15">
              <w:rPr>
                <w:rFonts w:cs="Arial"/>
                <w:color w:val="000000" w:themeColor="text1"/>
                <w:sz w:val="18"/>
                <w:szCs w:val="18"/>
              </w:rPr>
              <w:t xml:space="preserve">status advice related to the </w:t>
            </w:r>
            <w:r>
              <w:rPr>
                <w:rFonts w:cs="Arial"/>
                <w:color w:val="000000" w:themeColor="text1"/>
                <w:sz w:val="18"/>
                <w:szCs w:val="18"/>
              </w:rPr>
              <w:t>internalised settlement</w:t>
            </w:r>
            <w:r w:rsidRPr="00D27A15">
              <w:rPr>
                <w:rFonts w:cs="Arial"/>
                <w:color w:val="000000" w:themeColor="text1"/>
                <w:sz w:val="18"/>
                <w:szCs w:val="18"/>
              </w:rPr>
              <w:t xml:space="preserve"> report message.</w:t>
            </w:r>
          </w:p>
        </w:tc>
      </w:tr>
      <w:tr w:rsidR="00D42FB9" w:rsidRPr="00880B8A" w:rsidTr="00D95D52">
        <w:tc>
          <w:tcPr>
            <w:tcW w:w="910" w:type="pct"/>
          </w:tcPr>
          <w:p w:rsidR="00FB709F" w:rsidRPr="00D95D52" w:rsidRDefault="00FB709F" w:rsidP="00164763">
            <w:pPr>
              <w:pStyle w:val="TableText0"/>
              <w:rPr>
                <w:rFonts w:cs="Arial"/>
                <w:color w:val="000000" w:themeColor="text1"/>
                <w:sz w:val="18"/>
                <w:szCs w:val="18"/>
              </w:rPr>
            </w:pPr>
            <w:r w:rsidRPr="00D95D52">
              <w:rPr>
                <w:rFonts w:cs="Arial"/>
                <w:color w:val="000000" w:themeColor="text1"/>
                <w:sz w:val="18"/>
                <w:szCs w:val="18"/>
              </w:rPr>
              <w:t>Role</w:t>
            </w:r>
          </w:p>
        </w:tc>
        <w:tc>
          <w:tcPr>
            <w:tcW w:w="4090" w:type="pct"/>
          </w:tcPr>
          <w:p w:rsidR="00FB709F" w:rsidRPr="00D95D52" w:rsidRDefault="00E72D0E" w:rsidP="006D146E">
            <w:pPr>
              <w:pStyle w:val="TableText0"/>
              <w:jc w:val="both"/>
              <w:rPr>
                <w:rFonts w:cs="Arial"/>
                <w:color w:val="000000" w:themeColor="text1"/>
                <w:sz w:val="18"/>
                <w:szCs w:val="18"/>
              </w:rPr>
            </w:pPr>
            <w:r>
              <w:rPr>
                <w:rFonts w:cs="Arial"/>
                <w:color w:val="000000" w:themeColor="text1"/>
                <w:sz w:val="18"/>
                <w:szCs w:val="18"/>
              </w:rPr>
              <w:t>Reporting Entity</w:t>
            </w:r>
          </w:p>
        </w:tc>
      </w:tr>
    </w:tbl>
    <w:p w:rsidR="00DE11E6" w:rsidRDefault="00DE11E6" w:rsidP="000C7199">
      <w:pPr>
        <w:jc w:val="both"/>
      </w:pPr>
      <w:r>
        <w:br w:type="page"/>
      </w:r>
    </w:p>
    <w:p w:rsidR="00792E75" w:rsidRPr="00880B8A" w:rsidRDefault="00CD105E" w:rsidP="0033542B">
      <w:pPr>
        <w:pStyle w:val="Heading1"/>
        <w:rPr>
          <w:rFonts w:cs="Arial"/>
        </w:rPr>
      </w:pPr>
      <w:bookmarkStart w:id="30" w:name="_Toc533174688"/>
      <w:r w:rsidRPr="00880B8A">
        <w:rPr>
          <w:rFonts w:cs="Arial"/>
        </w:rPr>
        <w:t xml:space="preserve">Description of </w:t>
      </w:r>
      <w:r w:rsidR="00DC12C7" w:rsidRPr="00880B8A">
        <w:rPr>
          <w:rFonts w:cs="Arial"/>
        </w:rPr>
        <w:t>Business</w:t>
      </w:r>
      <w:r w:rsidR="002470A9">
        <w:rPr>
          <w:rFonts w:cs="Arial"/>
        </w:rPr>
        <w:t xml:space="preserve"> </w:t>
      </w:r>
      <w:r w:rsidRPr="00880B8A">
        <w:rPr>
          <w:rFonts w:cs="Arial"/>
        </w:rPr>
        <w:t>A</w:t>
      </w:r>
      <w:r w:rsidR="00792E75" w:rsidRPr="00880B8A">
        <w:rPr>
          <w:rFonts w:cs="Arial"/>
        </w:rPr>
        <w:t>ctivities</w:t>
      </w:r>
      <w:bookmarkEnd w:id="30"/>
    </w:p>
    <w:p w:rsidR="005B2E5D" w:rsidRPr="00880B8A" w:rsidRDefault="005B2E5D" w:rsidP="005B2E5D">
      <w:pPr>
        <w:spacing w:before="0"/>
        <w:jc w:val="both"/>
        <w:rPr>
          <w:rFonts w:ascii="Arial" w:hAnsi="Arial" w:cs="Arial"/>
          <w:sz w:val="18"/>
        </w:rPr>
      </w:pPr>
      <w:r w:rsidRPr="00880B8A">
        <w:rPr>
          <w:rFonts w:ascii="Arial" w:hAnsi="Arial" w:cs="Arial"/>
          <w:sz w:val="18"/>
        </w:rPr>
        <w:t xml:space="preserve">This </w:t>
      </w:r>
      <w:r w:rsidR="00630324" w:rsidRPr="00880B8A">
        <w:rPr>
          <w:rFonts w:ascii="Arial" w:hAnsi="Arial" w:cs="Arial"/>
          <w:sz w:val="18"/>
        </w:rPr>
        <w:t>section presents the different BusinessA</w:t>
      </w:r>
      <w:r w:rsidRPr="00880B8A">
        <w:rPr>
          <w:rFonts w:ascii="Arial" w:hAnsi="Arial" w:cs="Arial"/>
          <w:sz w:val="18"/>
        </w:rPr>
        <w:t>ctivities</w:t>
      </w:r>
      <w:r w:rsidR="004736BD" w:rsidRPr="00880B8A">
        <w:rPr>
          <w:rFonts w:ascii="Arial" w:hAnsi="Arial" w:cs="Arial"/>
          <w:sz w:val="18"/>
        </w:rPr>
        <w:t xml:space="preserve"> within each Business</w:t>
      </w:r>
      <w:r w:rsidRPr="00880B8A">
        <w:rPr>
          <w:rFonts w:ascii="Arial" w:hAnsi="Arial" w:cs="Arial"/>
          <w:sz w:val="18"/>
        </w:rPr>
        <w:t xml:space="preserve">Process. </w:t>
      </w:r>
      <w:r w:rsidR="00630324" w:rsidRPr="00880B8A">
        <w:rPr>
          <w:rFonts w:ascii="Arial" w:hAnsi="Arial" w:cs="Arial"/>
          <w:sz w:val="18"/>
        </w:rPr>
        <w:t>Business</w:t>
      </w:r>
      <w:r w:rsidRPr="00880B8A">
        <w:rPr>
          <w:rFonts w:ascii="Arial" w:hAnsi="Arial" w:cs="Arial"/>
          <w:sz w:val="18"/>
        </w:rPr>
        <w:t>Activities of a process are described in swim lane diagrams and are referred in this document as activity diagrams.</w:t>
      </w:r>
    </w:p>
    <w:p w:rsidR="005B2E5D" w:rsidRPr="00880B8A" w:rsidRDefault="005B2E5D" w:rsidP="005B2E5D">
      <w:pPr>
        <w:spacing w:before="0"/>
        <w:jc w:val="both"/>
        <w:rPr>
          <w:rFonts w:ascii="Arial" w:hAnsi="Arial" w:cs="Arial"/>
          <w:sz w:val="18"/>
        </w:rPr>
      </w:pPr>
      <w:r w:rsidRPr="00880B8A">
        <w:rPr>
          <w:rFonts w:ascii="Arial" w:hAnsi="Arial" w:cs="Arial"/>
          <w:sz w:val="18"/>
        </w:rPr>
        <w:t>The development of an activity diagram is part of the ISO 20022 modelling process and allows capturing the requirements.</w:t>
      </w:r>
    </w:p>
    <w:p w:rsidR="005B2E5D" w:rsidRPr="00880B8A" w:rsidRDefault="005B2E5D" w:rsidP="005B2E5D">
      <w:pPr>
        <w:spacing w:before="0"/>
        <w:jc w:val="both"/>
        <w:rPr>
          <w:rFonts w:ascii="Arial" w:hAnsi="Arial" w:cs="Arial"/>
          <w:sz w:val="18"/>
        </w:rPr>
      </w:pPr>
      <w:r w:rsidRPr="00880B8A">
        <w:rPr>
          <w:rFonts w:ascii="Arial" w:hAnsi="Arial" w:cs="Arial"/>
          <w:sz w:val="18"/>
        </w:rPr>
        <w:t xml:space="preserve">The activity diagram provides a zoom-in on the </w:t>
      </w:r>
      <w:r w:rsidR="00630324" w:rsidRPr="00880B8A">
        <w:rPr>
          <w:rFonts w:ascii="Arial" w:hAnsi="Arial" w:cs="Arial"/>
          <w:sz w:val="18"/>
        </w:rPr>
        <w:t>BusinessA</w:t>
      </w:r>
      <w:r w:rsidRPr="00880B8A">
        <w:rPr>
          <w:rFonts w:ascii="Arial" w:hAnsi="Arial" w:cs="Arial"/>
          <w:sz w:val="18"/>
        </w:rPr>
        <w:t xml:space="preserve">ctivities taking place during each of the </w:t>
      </w:r>
      <w:r w:rsidR="00630324" w:rsidRPr="00880B8A">
        <w:rPr>
          <w:rFonts w:ascii="Arial" w:hAnsi="Arial" w:cs="Arial"/>
          <w:sz w:val="18"/>
        </w:rPr>
        <w:t xml:space="preserve">BusinessProcesses described in Section </w:t>
      </w:r>
      <w:r w:rsidR="00FF6984" w:rsidRPr="00880B8A">
        <w:rPr>
          <w:rFonts w:ascii="Arial" w:hAnsi="Arial" w:cs="Arial"/>
          <w:sz w:val="18"/>
        </w:rPr>
        <w:fldChar w:fldCharType="begin"/>
      </w:r>
      <w:r w:rsidR="00FF6984" w:rsidRPr="00880B8A">
        <w:rPr>
          <w:rFonts w:ascii="Arial" w:hAnsi="Arial" w:cs="Arial"/>
          <w:sz w:val="18"/>
        </w:rPr>
        <w:instrText xml:space="preserve"> REF _Ref373494120 \r \h </w:instrText>
      </w:r>
      <w:r w:rsidR="006B1B55" w:rsidRPr="00880B8A">
        <w:rPr>
          <w:rFonts w:ascii="Arial" w:hAnsi="Arial" w:cs="Arial"/>
          <w:sz w:val="18"/>
        </w:rPr>
        <w:instrText xml:space="preserve"> \* MERGEFORMAT </w:instrText>
      </w:r>
      <w:r w:rsidR="00FF6984" w:rsidRPr="00880B8A">
        <w:rPr>
          <w:rFonts w:ascii="Arial" w:hAnsi="Arial" w:cs="Arial"/>
          <w:sz w:val="18"/>
        </w:rPr>
      </w:r>
      <w:r w:rsidR="00FF6984" w:rsidRPr="00880B8A">
        <w:rPr>
          <w:rFonts w:ascii="Arial" w:hAnsi="Arial" w:cs="Arial"/>
          <w:sz w:val="18"/>
        </w:rPr>
        <w:fldChar w:fldCharType="separate"/>
      </w:r>
      <w:r w:rsidR="00AF36F6">
        <w:rPr>
          <w:rFonts w:ascii="Arial" w:hAnsi="Arial" w:cs="Arial"/>
          <w:sz w:val="18"/>
        </w:rPr>
        <w:t>4</w:t>
      </w:r>
      <w:r w:rsidR="00FF6984" w:rsidRPr="00880B8A">
        <w:rPr>
          <w:rFonts w:ascii="Arial" w:hAnsi="Arial" w:cs="Arial"/>
          <w:sz w:val="18"/>
        </w:rPr>
        <w:fldChar w:fldCharType="end"/>
      </w:r>
      <w:r w:rsidRPr="00880B8A">
        <w:rPr>
          <w:rFonts w:ascii="Arial" w:hAnsi="Arial" w:cs="Arial"/>
          <w:sz w:val="18"/>
        </w:rPr>
        <w:t xml:space="preserve">. It also shows the </w:t>
      </w:r>
      <w:r w:rsidR="00630324" w:rsidRPr="00880B8A">
        <w:rPr>
          <w:rFonts w:ascii="Arial" w:hAnsi="Arial" w:cs="Arial"/>
          <w:sz w:val="18"/>
        </w:rPr>
        <w:t>BusinessA</w:t>
      </w:r>
      <w:r w:rsidRPr="00880B8A">
        <w:rPr>
          <w:rFonts w:ascii="Arial" w:hAnsi="Arial" w:cs="Arial"/>
          <w:sz w:val="18"/>
        </w:rPr>
        <w:t xml:space="preserve">ctivities that are triggered when another </w:t>
      </w:r>
      <w:r w:rsidR="00630324" w:rsidRPr="00880B8A">
        <w:rPr>
          <w:rFonts w:ascii="Arial" w:hAnsi="Arial" w:cs="Arial"/>
          <w:sz w:val="18"/>
        </w:rPr>
        <w:t>BusinessA</w:t>
      </w:r>
      <w:r w:rsidR="00FF6984" w:rsidRPr="00880B8A">
        <w:rPr>
          <w:rFonts w:ascii="Arial" w:hAnsi="Arial" w:cs="Arial"/>
          <w:sz w:val="18"/>
        </w:rPr>
        <w:t>c</w:t>
      </w:r>
      <w:r w:rsidRPr="00880B8A">
        <w:rPr>
          <w:rFonts w:ascii="Arial" w:hAnsi="Arial" w:cs="Arial"/>
          <w:sz w:val="18"/>
        </w:rPr>
        <w:t>tivity has a negative result.</w:t>
      </w:r>
    </w:p>
    <w:p w:rsidR="005B2E5D" w:rsidRPr="00880B8A" w:rsidRDefault="005B2E5D" w:rsidP="005B2E5D">
      <w:pPr>
        <w:spacing w:before="0"/>
        <w:jc w:val="both"/>
        <w:rPr>
          <w:rFonts w:ascii="Arial" w:hAnsi="Arial" w:cs="Arial"/>
          <w:sz w:val="18"/>
        </w:rPr>
      </w:pPr>
      <w:r w:rsidRPr="00880B8A">
        <w:rPr>
          <w:rFonts w:ascii="Arial" w:hAnsi="Arial" w:cs="Arial"/>
          <w:sz w:val="18"/>
        </w:rPr>
        <w:t>What is the activity diagram about?</w:t>
      </w:r>
    </w:p>
    <w:p w:rsidR="005B2E5D" w:rsidRPr="00880B8A" w:rsidRDefault="005B2E5D" w:rsidP="005B2E5D">
      <w:pPr>
        <w:numPr>
          <w:ilvl w:val="0"/>
          <w:numId w:val="6"/>
        </w:numPr>
        <w:jc w:val="both"/>
        <w:rPr>
          <w:rFonts w:ascii="Arial" w:hAnsi="Arial" w:cs="Arial"/>
          <w:sz w:val="18"/>
        </w:rPr>
      </w:pPr>
      <w:r w:rsidRPr="00880B8A">
        <w:rPr>
          <w:rFonts w:ascii="Arial" w:hAnsi="Arial" w:cs="Arial"/>
          <w:sz w:val="18"/>
        </w:rPr>
        <w:t xml:space="preserve">It is a diagram representing the ‘common lifecycle’ of a </w:t>
      </w:r>
      <w:r w:rsidR="00630324" w:rsidRPr="00880B8A">
        <w:rPr>
          <w:rFonts w:ascii="Arial" w:hAnsi="Arial" w:cs="Arial"/>
          <w:sz w:val="18"/>
        </w:rPr>
        <w:t>B</w:t>
      </w:r>
      <w:r w:rsidRPr="00880B8A">
        <w:rPr>
          <w:rFonts w:ascii="Arial" w:hAnsi="Arial" w:cs="Arial"/>
          <w:sz w:val="18"/>
        </w:rPr>
        <w:t>usiness</w:t>
      </w:r>
      <w:r w:rsidR="00630324" w:rsidRPr="00880B8A">
        <w:rPr>
          <w:rFonts w:ascii="Arial" w:hAnsi="Arial" w:cs="Arial"/>
          <w:sz w:val="18"/>
        </w:rPr>
        <w:t>P</w:t>
      </w:r>
      <w:r w:rsidRPr="00880B8A">
        <w:rPr>
          <w:rFonts w:ascii="Arial" w:hAnsi="Arial" w:cs="Arial"/>
          <w:sz w:val="18"/>
        </w:rPr>
        <w:t>rocess</w:t>
      </w:r>
    </w:p>
    <w:p w:rsidR="005B2E5D" w:rsidRPr="00880B8A" w:rsidRDefault="005B2E5D" w:rsidP="005B2E5D">
      <w:pPr>
        <w:numPr>
          <w:ilvl w:val="0"/>
          <w:numId w:val="6"/>
        </w:numPr>
        <w:jc w:val="both"/>
        <w:rPr>
          <w:rFonts w:ascii="Arial" w:hAnsi="Arial" w:cs="Arial"/>
          <w:sz w:val="18"/>
        </w:rPr>
      </w:pPr>
      <w:r w:rsidRPr="00880B8A">
        <w:rPr>
          <w:rFonts w:ascii="Arial" w:hAnsi="Arial" w:cs="Arial"/>
          <w:sz w:val="18"/>
        </w:rPr>
        <w:t xml:space="preserve">A start point </w:t>
      </w:r>
      <w:r w:rsidRPr="00880B8A">
        <w:rPr>
          <w:rFonts w:ascii="Arial" w:hAnsi="Arial" w:cs="Arial"/>
          <w:sz w:val="18"/>
        </w:rPr>
        <w:sym w:font="Wingdings" w:char="F06C"/>
      </w:r>
      <w:r w:rsidRPr="00880B8A">
        <w:rPr>
          <w:rFonts w:ascii="Arial" w:hAnsi="Arial" w:cs="Arial"/>
          <w:sz w:val="18"/>
        </w:rPr>
        <w:t xml:space="preserve"> shows where the lifecycle of the </w:t>
      </w:r>
      <w:r w:rsidR="00FF6984" w:rsidRPr="00880B8A">
        <w:rPr>
          <w:rFonts w:ascii="Arial" w:hAnsi="Arial" w:cs="Arial"/>
          <w:sz w:val="18"/>
        </w:rPr>
        <w:t>B</w:t>
      </w:r>
      <w:r w:rsidRPr="00880B8A">
        <w:rPr>
          <w:rFonts w:ascii="Arial" w:hAnsi="Arial" w:cs="Arial"/>
          <w:sz w:val="18"/>
        </w:rPr>
        <w:t>usiness</w:t>
      </w:r>
      <w:r w:rsidR="00FF6984" w:rsidRPr="00880B8A">
        <w:rPr>
          <w:rFonts w:ascii="Arial" w:hAnsi="Arial" w:cs="Arial"/>
          <w:sz w:val="18"/>
        </w:rPr>
        <w:t>P</w:t>
      </w:r>
      <w:r w:rsidRPr="00880B8A">
        <w:rPr>
          <w:rFonts w:ascii="Arial" w:hAnsi="Arial" w:cs="Arial"/>
          <w:sz w:val="18"/>
        </w:rPr>
        <w:t xml:space="preserve">rocess commences and the end points show </w:t>
      </w:r>
      <w:r w:rsidRPr="00880B8A">
        <w:rPr>
          <w:rFonts w:ascii="Arial" w:hAnsi="Arial" w:cs="Arial"/>
          <w:noProof/>
          <w:sz w:val="18"/>
          <w:lang w:eastAsia="en-GB"/>
        </w:rPr>
        <w:drawing>
          <wp:inline distT="0" distB="0" distL="0" distR="0" wp14:anchorId="6548B381" wp14:editId="311B4B95">
            <wp:extent cx="142875" cy="133350"/>
            <wp:effectExtent l="19050" t="0" r="9525" b="0"/>
            <wp:docPr id="7" name="Picture 7" descr="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oint"/>
                    <pic:cNvPicPr>
                      <a:picLocks noChangeAspect="1" noChangeArrowheads="1"/>
                    </pic:cNvPicPr>
                  </pic:nvPicPr>
                  <pic:blipFill>
                    <a:blip r:embed="rId2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880B8A">
        <w:rPr>
          <w:rFonts w:ascii="Arial" w:hAnsi="Arial" w:cs="Arial"/>
          <w:sz w:val="18"/>
        </w:rPr>
        <w:t xml:space="preserve"> where the lifecycle may possibly end</w:t>
      </w:r>
    </w:p>
    <w:p w:rsidR="005B2E5D" w:rsidRPr="00880B8A" w:rsidRDefault="00113646" w:rsidP="005B2E5D">
      <w:pPr>
        <w:numPr>
          <w:ilvl w:val="0"/>
          <w:numId w:val="6"/>
        </w:numPr>
        <w:jc w:val="both"/>
        <w:rPr>
          <w:rFonts w:ascii="Arial" w:hAnsi="Arial" w:cs="Arial"/>
          <w:sz w:val="18"/>
        </w:rPr>
      </w:pPr>
      <w:r w:rsidRPr="00880B8A">
        <w:rPr>
          <w:rFonts w:ascii="Arial" w:hAnsi="Arial" w:cs="Arial"/>
          <w:noProof/>
          <w:sz w:val="18"/>
          <w:lang w:eastAsia="en-GB"/>
        </w:rPr>
        <mc:AlternateContent>
          <mc:Choice Requires="wps">
            <w:drawing>
              <wp:anchor distT="0" distB="0" distL="114300" distR="114300" simplePos="0" relativeHeight="251655168" behindDoc="0" locked="0" layoutInCell="1" allowOverlap="1" wp14:anchorId="7F2F664C" wp14:editId="58746346">
                <wp:simplePos x="0" y="0"/>
                <wp:positionH relativeFrom="column">
                  <wp:posOffset>1022350</wp:posOffset>
                </wp:positionH>
                <wp:positionV relativeFrom="line">
                  <wp:posOffset>94919</wp:posOffset>
                </wp:positionV>
                <wp:extent cx="152400" cy="152400"/>
                <wp:effectExtent l="19050" t="19050" r="19050" b="38100"/>
                <wp:wrapNone/>
                <wp:docPr id="3"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iamond">
                          <a:avLst/>
                        </a:prstGeom>
                        <a:solidFill>
                          <a:srgbClr val="FFFFFF"/>
                        </a:solidFill>
                        <a:ln w="9525">
                          <a:solidFill>
                            <a:srgbClr val="000000"/>
                          </a:solidFill>
                          <a:miter lim="800000"/>
                          <a:headEnd/>
                          <a:tailEnd/>
                        </a:ln>
                      </wps:spPr>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02AA9E" id="_x0000_t4" coordsize="21600,21600" o:spt="4" path="m10800,l,10800,10800,21600,21600,10800xe">
                <v:stroke joinstyle="miter"/>
                <v:path gradientshapeok="t" o:connecttype="rect" textboxrect="5400,5400,16200,16200"/>
              </v:shapetype>
              <v:shape id="AutoShape 269" o:spid="_x0000_s1026" type="#_x0000_t4" style="position:absolute;margin-left:80.5pt;margin-top:7.45pt;width:12pt;height: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">
                <v:textbox inset=".5mm,.3mm,.5mm,.3mm"/>
                <w10:wrap anchory="line"/>
              </v:shape>
            </w:pict>
          </mc:Fallback>
        </mc:AlternateContent>
      </w:r>
      <w:r w:rsidR="005B2E5D" w:rsidRPr="00880B8A">
        <w:rPr>
          <w:rFonts w:ascii="Arial" w:hAnsi="Arial" w:cs="Arial"/>
          <w:sz w:val="18"/>
        </w:rPr>
        <w:t>A lozenge</w:t>
      </w:r>
      <w:r w:rsidR="005B2E5D" w:rsidRPr="00880B8A">
        <w:rPr>
          <w:rFonts w:ascii="Arial" w:hAnsi="Arial" w:cs="Arial"/>
          <w:noProof/>
          <w:sz w:val="22"/>
          <w:lang w:eastAsia="en-GB"/>
        </w:rPr>
        <w:t xml:space="preserve">      </w:t>
      </w:r>
      <w:r w:rsidR="005B2E5D" w:rsidRPr="00880B8A">
        <w:rPr>
          <w:rFonts w:ascii="Arial" w:hAnsi="Arial" w:cs="Arial"/>
          <w:sz w:val="18"/>
        </w:rPr>
        <w:t>means that a choice between several actions can be made</w:t>
      </w:r>
    </w:p>
    <w:p w:rsidR="005B2E5D" w:rsidRPr="00880B8A" w:rsidRDefault="005B2E5D" w:rsidP="005B2E5D">
      <w:pPr>
        <w:numPr>
          <w:ilvl w:val="0"/>
          <w:numId w:val="6"/>
        </w:numPr>
        <w:jc w:val="both"/>
        <w:rPr>
          <w:rFonts w:ascii="Arial" w:hAnsi="Arial" w:cs="Arial"/>
          <w:sz w:val="18"/>
        </w:rPr>
      </w:pPr>
      <w:r w:rsidRPr="00880B8A">
        <w:rPr>
          <w:rFonts w:ascii="Arial" w:hAnsi="Arial" w:cs="Arial"/>
          <w:sz w:val="18"/>
        </w:rPr>
        <w:t xml:space="preserve">A bar </w:t>
      </w:r>
      <w:r w:rsidRPr="00880B8A">
        <w:rPr>
          <w:rFonts w:ascii="Arial" w:hAnsi="Arial" w:cs="Arial"/>
          <w:noProof/>
          <w:sz w:val="22"/>
          <w:lang w:eastAsia="en-GB"/>
        </w:rPr>
        <w:drawing>
          <wp:inline distT="0" distB="0" distL="0" distR="0" wp14:anchorId="04116367" wp14:editId="2A1F1A45">
            <wp:extent cx="542925" cy="8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542925" cy="85725"/>
                    </a:xfrm>
                    <a:prstGeom prst="rect">
                      <a:avLst/>
                    </a:prstGeom>
                    <a:noFill/>
                    <a:ln w="9525">
                      <a:noFill/>
                      <a:miter lim="800000"/>
                      <a:headEnd/>
                      <a:tailEnd/>
                    </a:ln>
                  </pic:spPr>
                </pic:pic>
              </a:graphicData>
            </a:graphic>
          </wp:inline>
        </w:drawing>
      </w:r>
      <w:r w:rsidRPr="00880B8A">
        <w:rPr>
          <w:rFonts w:ascii="Arial" w:hAnsi="Arial" w:cs="Arial"/>
          <w:sz w:val="18"/>
        </w:rPr>
        <w:t>means that several actions are initiated in parallel</w:t>
      </w:r>
    </w:p>
    <w:p w:rsidR="005B2E5D" w:rsidRPr="00880B8A" w:rsidRDefault="005B2E5D" w:rsidP="005B2E5D">
      <w:pPr>
        <w:numPr>
          <w:ilvl w:val="0"/>
          <w:numId w:val="6"/>
        </w:numPr>
        <w:jc w:val="both"/>
        <w:rPr>
          <w:rFonts w:ascii="Arial" w:hAnsi="Arial" w:cs="Arial"/>
          <w:sz w:val="18"/>
        </w:rPr>
      </w:pPr>
      <w:r w:rsidRPr="00880B8A">
        <w:rPr>
          <w:rFonts w:ascii="Arial" w:hAnsi="Arial" w:cs="Arial"/>
          <w:sz w:val="18"/>
        </w:rPr>
        <w:t xml:space="preserve">The flow of activities between the involved </w:t>
      </w:r>
      <w:r w:rsidR="00630324" w:rsidRPr="00880B8A">
        <w:rPr>
          <w:rFonts w:ascii="Arial" w:hAnsi="Arial" w:cs="Arial"/>
          <w:sz w:val="18"/>
        </w:rPr>
        <w:t>Participants</w:t>
      </w:r>
      <w:r w:rsidRPr="00880B8A">
        <w:rPr>
          <w:rFonts w:ascii="Arial" w:hAnsi="Arial" w:cs="Arial"/>
          <w:sz w:val="18"/>
        </w:rPr>
        <w:t xml:space="preserve"> (parties)</w:t>
      </w:r>
    </w:p>
    <w:p w:rsidR="005B2E5D" w:rsidRPr="00880B8A" w:rsidRDefault="00116790" w:rsidP="005B2E5D">
      <w:pPr>
        <w:numPr>
          <w:ilvl w:val="0"/>
          <w:numId w:val="6"/>
        </w:numPr>
        <w:jc w:val="both"/>
        <w:rPr>
          <w:rFonts w:ascii="Arial" w:hAnsi="Arial" w:cs="Arial"/>
          <w:sz w:val="18"/>
        </w:rPr>
      </w:pPr>
      <w:r w:rsidRPr="00880B8A">
        <w:rPr>
          <w:rFonts w:ascii="Arial" w:hAnsi="Arial" w:cs="Arial"/>
          <w:sz w:val="18"/>
        </w:rPr>
        <w:t>Business</w:t>
      </w:r>
      <w:r w:rsidR="005B2E5D" w:rsidRPr="00880B8A">
        <w:rPr>
          <w:rFonts w:ascii="Arial" w:hAnsi="Arial" w:cs="Arial"/>
          <w:sz w:val="18"/>
        </w:rPr>
        <w:t>Activities may result in different actions, that is, information is conveyed from one party to another party.</w:t>
      </w:r>
    </w:p>
    <w:p w:rsidR="005B2E5D" w:rsidRPr="00880B8A" w:rsidRDefault="005B2E5D" w:rsidP="005B2E5D">
      <w:pPr>
        <w:jc w:val="both"/>
        <w:rPr>
          <w:rFonts w:ascii="Arial" w:hAnsi="Arial" w:cs="Arial"/>
          <w:sz w:val="18"/>
        </w:rPr>
      </w:pPr>
      <w:r w:rsidRPr="00880B8A">
        <w:rPr>
          <w:rFonts w:ascii="Arial" w:hAnsi="Arial" w:cs="Arial"/>
          <w:sz w:val="18"/>
        </w:rPr>
        <w:t>Both in</w:t>
      </w:r>
      <w:r w:rsidR="00FF6984" w:rsidRPr="00880B8A">
        <w:rPr>
          <w:rFonts w:ascii="Arial" w:hAnsi="Arial" w:cs="Arial"/>
          <w:sz w:val="18"/>
        </w:rPr>
        <w:t>-</w:t>
      </w:r>
      <w:r w:rsidRPr="00880B8A">
        <w:rPr>
          <w:rFonts w:ascii="Arial" w:hAnsi="Arial" w:cs="Arial"/>
          <w:sz w:val="18"/>
        </w:rPr>
        <w:t>scope and out</w:t>
      </w:r>
      <w:r w:rsidR="00FF6984" w:rsidRPr="00880B8A">
        <w:rPr>
          <w:rFonts w:ascii="Arial" w:hAnsi="Arial" w:cs="Arial"/>
          <w:sz w:val="18"/>
        </w:rPr>
        <w:t>-</w:t>
      </w:r>
      <w:r w:rsidRPr="00880B8A">
        <w:rPr>
          <w:rFonts w:ascii="Arial" w:hAnsi="Arial" w:cs="Arial"/>
          <w:sz w:val="18"/>
        </w:rPr>
        <w:t>of</w:t>
      </w:r>
      <w:r w:rsidR="00FF6984" w:rsidRPr="00880B8A">
        <w:rPr>
          <w:rFonts w:ascii="Arial" w:hAnsi="Arial" w:cs="Arial"/>
          <w:sz w:val="18"/>
        </w:rPr>
        <w:t>-</w:t>
      </w:r>
      <w:r w:rsidRPr="00880B8A">
        <w:rPr>
          <w:rFonts w:ascii="Arial" w:hAnsi="Arial" w:cs="Arial"/>
          <w:sz w:val="18"/>
        </w:rPr>
        <w:t>scope activities are included, with a different level of details. There are no information requirements for out</w:t>
      </w:r>
      <w:r w:rsidR="00FF6984" w:rsidRPr="00880B8A">
        <w:rPr>
          <w:rFonts w:ascii="Arial" w:hAnsi="Arial" w:cs="Arial"/>
          <w:sz w:val="18"/>
        </w:rPr>
        <w:t>-</w:t>
      </w:r>
      <w:r w:rsidRPr="00880B8A">
        <w:rPr>
          <w:rFonts w:ascii="Arial" w:hAnsi="Arial" w:cs="Arial"/>
          <w:sz w:val="18"/>
        </w:rPr>
        <w:t>of</w:t>
      </w:r>
      <w:r w:rsidR="00FF6984" w:rsidRPr="00880B8A">
        <w:rPr>
          <w:rFonts w:ascii="Arial" w:hAnsi="Arial" w:cs="Arial"/>
          <w:sz w:val="18"/>
        </w:rPr>
        <w:t>-</w:t>
      </w:r>
      <w:r w:rsidRPr="00880B8A">
        <w:rPr>
          <w:rFonts w:ascii="Arial" w:hAnsi="Arial" w:cs="Arial"/>
          <w:sz w:val="18"/>
        </w:rPr>
        <w:t>scope activities, except that they should be clearly identified in the diagram.</w:t>
      </w:r>
    </w:p>
    <w:p w:rsidR="005B2E5D" w:rsidRDefault="005B2E5D" w:rsidP="005B2E5D">
      <w:pPr>
        <w:jc w:val="both"/>
        <w:rPr>
          <w:rFonts w:ascii="Arial" w:hAnsi="Arial" w:cs="Arial"/>
          <w:sz w:val="18"/>
        </w:rPr>
      </w:pPr>
      <w:r w:rsidRPr="00880B8A">
        <w:rPr>
          <w:rFonts w:ascii="Arial" w:hAnsi="Arial" w:cs="Arial"/>
          <w:sz w:val="18"/>
        </w:rPr>
        <w:t>Activity diagrams are always accompan</w:t>
      </w:r>
      <w:r w:rsidR="004736BD" w:rsidRPr="00880B8A">
        <w:rPr>
          <w:rFonts w:ascii="Arial" w:hAnsi="Arial" w:cs="Arial"/>
          <w:sz w:val="18"/>
        </w:rPr>
        <w:t>ied with a text describing the BusinessA</w:t>
      </w:r>
      <w:r w:rsidRPr="00880B8A">
        <w:rPr>
          <w:rFonts w:ascii="Arial" w:hAnsi="Arial" w:cs="Arial"/>
          <w:sz w:val="18"/>
        </w:rPr>
        <w:t>ctivities and their interactions.</w:t>
      </w:r>
    </w:p>
    <w:p w:rsidR="00E114BE" w:rsidRPr="00880B8A" w:rsidRDefault="00E114BE" w:rsidP="008115AE">
      <w:pPr>
        <w:pStyle w:val="Heading2"/>
      </w:pPr>
      <w:bookmarkStart w:id="31" w:name="_Toc533174689"/>
      <w:r>
        <w:t>Internalised Settlement Reporting</w:t>
      </w:r>
      <w:bookmarkEnd w:id="31"/>
    </w:p>
    <w:p w:rsidR="00E0466E" w:rsidRPr="00880B8A" w:rsidRDefault="0085306F" w:rsidP="00F476A1">
      <w:pPr>
        <w:jc w:val="center"/>
        <w:rPr>
          <w:rFonts w:ascii="Arial" w:hAnsi="Arial" w:cs="Arial"/>
        </w:rPr>
      </w:pPr>
      <w:r w:rsidRPr="0085306F">
        <w:rPr>
          <w:noProof/>
          <w:lang w:eastAsia="en-GB"/>
        </w:rPr>
        <w:t xml:space="preserve"> </w:t>
      </w:r>
      <w:r w:rsidR="004E162A" w:rsidRPr="004E162A">
        <w:rPr>
          <w:noProof/>
          <w:lang w:eastAsia="en-GB"/>
        </w:rPr>
        <w:drawing>
          <wp:inline distT="0" distB="0" distL="0" distR="0" wp14:anchorId="4EBB9157" wp14:editId="439C1718">
            <wp:extent cx="5904865" cy="3648639"/>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4865" cy="3648639"/>
                    </a:xfrm>
                    <a:prstGeom prst="rect">
                      <a:avLst/>
                    </a:prstGeom>
                    <a:noFill/>
                    <a:ln>
                      <a:noFill/>
                    </a:ln>
                  </pic:spPr>
                </pic:pic>
              </a:graphicData>
            </a:graphic>
          </wp:inline>
        </w:drawing>
      </w:r>
    </w:p>
    <w:p w:rsidR="00C44399" w:rsidRDefault="00C44399">
      <w:pPr>
        <w:spacing w:before="0"/>
        <w:rPr>
          <w:rFonts w:ascii="Arial" w:hAnsi="Arial" w:cs="Arial"/>
          <w:sz w:val="20"/>
        </w:rPr>
      </w:pPr>
      <w:r>
        <w:rPr>
          <w:rFonts w:ascii="Arial" w:hAnsi="Arial" w:cs="Arial"/>
          <w:sz w:val="20"/>
        </w:rPr>
        <w:br w:type="page"/>
      </w:r>
    </w:p>
    <w:p w:rsidR="00802976" w:rsidRPr="00880B8A" w:rsidRDefault="00802976" w:rsidP="005B2E5D">
      <w:pPr>
        <w:jc w:val="both"/>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0"/>
        <w:gridCol w:w="2309"/>
      </w:tblGrid>
      <w:tr w:rsidR="005B2E5D" w:rsidRPr="00880B8A" w:rsidTr="004E162A">
        <w:trPr>
          <w:tblHeader/>
        </w:trPr>
        <w:tc>
          <w:tcPr>
            <w:tcW w:w="5000" w:type="pct"/>
            <w:gridSpan w:val="2"/>
            <w:shd w:val="clear" w:color="auto" w:fill="E0E0E0"/>
          </w:tcPr>
          <w:p w:rsidR="005B2E5D" w:rsidRPr="00880B8A" w:rsidRDefault="00116790" w:rsidP="006B1B55">
            <w:pPr>
              <w:spacing w:before="60"/>
              <w:jc w:val="center"/>
              <w:rPr>
                <w:rFonts w:ascii="Arial" w:hAnsi="Arial" w:cs="Arial"/>
                <w:b/>
                <w:bCs/>
                <w:sz w:val="18"/>
              </w:rPr>
            </w:pPr>
            <w:r w:rsidRPr="00880B8A">
              <w:rPr>
                <w:rFonts w:ascii="Arial" w:hAnsi="Arial" w:cs="Arial"/>
                <w:b/>
                <w:bCs/>
                <w:sz w:val="18"/>
              </w:rPr>
              <w:t>Description of the BusinessA</w:t>
            </w:r>
            <w:r w:rsidR="005B2E5D" w:rsidRPr="00880B8A">
              <w:rPr>
                <w:rFonts w:ascii="Arial" w:hAnsi="Arial" w:cs="Arial"/>
                <w:b/>
                <w:bCs/>
                <w:sz w:val="18"/>
              </w:rPr>
              <w:t>ctivities</w:t>
            </w:r>
          </w:p>
        </w:tc>
      </w:tr>
      <w:tr w:rsidR="005B2E5D" w:rsidRPr="00880B8A" w:rsidTr="004E162A">
        <w:trPr>
          <w:tblHeader/>
        </w:trPr>
        <w:tc>
          <w:tcPr>
            <w:tcW w:w="3757" w:type="pct"/>
            <w:tcBorders>
              <w:right w:val="double" w:sz="4" w:space="0" w:color="auto"/>
            </w:tcBorders>
            <w:shd w:val="clear" w:color="auto" w:fill="E0E0E0"/>
          </w:tcPr>
          <w:p w:rsidR="005B2E5D" w:rsidRPr="00880B8A" w:rsidRDefault="005B2E5D" w:rsidP="007A40BB">
            <w:pPr>
              <w:spacing w:before="60"/>
              <w:jc w:val="center"/>
              <w:rPr>
                <w:rFonts w:ascii="Arial" w:hAnsi="Arial" w:cs="Arial"/>
                <w:b/>
                <w:bCs/>
                <w:sz w:val="18"/>
              </w:rPr>
            </w:pPr>
          </w:p>
        </w:tc>
        <w:tc>
          <w:tcPr>
            <w:tcW w:w="1243" w:type="pct"/>
            <w:tcBorders>
              <w:left w:val="double" w:sz="4" w:space="0" w:color="auto"/>
            </w:tcBorders>
            <w:shd w:val="clear" w:color="auto" w:fill="E0E0E0"/>
          </w:tcPr>
          <w:p w:rsidR="005B2E5D" w:rsidRPr="00880B8A" w:rsidRDefault="005B2E5D" w:rsidP="007A40BB">
            <w:pPr>
              <w:spacing w:before="60"/>
              <w:jc w:val="center"/>
              <w:rPr>
                <w:rFonts w:ascii="Arial" w:hAnsi="Arial" w:cs="Arial"/>
                <w:b/>
                <w:bCs/>
                <w:sz w:val="18"/>
              </w:rPr>
            </w:pPr>
            <w:r w:rsidRPr="00880B8A">
              <w:rPr>
                <w:rFonts w:ascii="Arial" w:hAnsi="Arial" w:cs="Arial"/>
                <w:b/>
                <w:bCs/>
                <w:sz w:val="18"/>
              </w:rPr>
              <w:t>Initiator</w:t>
            </w:r>
          </w:p>
        </w:tc>
      </w:tr>
      <w:tr w:rsidR="00E863E5" w:rsidRPr="00880B8A" w:rsidTr="004E162A">
        <w:tc>
          <w:tcPr>
            <w:tcW w:w="3757" w:type="pct"/>
            <w:tcBorders>
              <w:right w:val="double" w:sz="4" w:space="0" w:color="auto"/>
            </w:tcBorders>
          </w:tcPr>
          <w:p w:rsidR="00E863E5" w:rsidRPr="00EF34EF" w:rsidRDefault="00E863E5" w:rsidP="00C44399">
            <w:pPr>
              <w:spacing w:before="60"/>
              <w:jc w:val="both"/>
              <w:rPr>
                <w:rFonts w:ascii="Arial" w:hAnsi="Arial" w:cs="Arial"/>
                <w:sz w:val="18"/>
                <w:szCs w:val="18"/>
              </w:rPr>
            </w:pPr>
            <w:r>
              <w:rPr>
                <w:rFonts w:ascii="Arial" w:hAnsi="Arial" w:cs="Arial"/>
                <w:sz w:val="18"/>
                <w:szCs w:val="18"/>
              </w:rPr>
              <w:t>R</w:t>
            </w:r>
            <w:r w:rsidR="00A01D21">
              <w:rPr>
                <w:rFonts w:ascii="Arial" w:hAnsi="Arial" w:cs="Arial"/>
                <w:sz w:val="18"/>
                <w:szCs w:val="18"/>
              </w:rPr>
              <w:t xml:space="preserve">eporting </w:t>
            </w:r>
            <w:r>
              <w:rPr>
                <w:rFonts w:ascii="Arial" w:hAnsi="Arial" w:cs="Arial"/>
                <w:sz w:val="18"/>
                <w:szCs w:val="18"/>
              </w:rPr>
              <w:t>E</w:t>
            </w:r>
            <w:r w:rsidR="00A01D21">
              <w:rPr>
                <w:rFonts w:ascii="Arial" w:hAnsi="Arial" w:cs="Arial"/>
                <w:sz w:val="18"/>
                <w:szCs w:val="18"/>
              </w:rPr>
              <w:t>ntity</w:t>
            </w:r>
            <w:r>
              <w:rPr>
                <w:rFonts w:ascii="Arial" w:hAnsi="Arial" w:cs="Arial"/>
                <w:sz w:val="18"/>
                <w:szCs w:val="18"/>
              </w:rPr>
              <w:t xml:space="preserve"> </w:t>
            </w:r>
            <w:r w:rsidRPr="00E863E5">
              <w:rPr>
                <w:rFonts w:ascii="Arial" w:hAnsi="Arial" w:cs="Arial"/>
                <w:sz w:val="18"/>
                <w:szCs w:val="18"/>
              </w:rPr>
              <w:t xml:space="preserve">generates </w:t>
            </w:r>
            <w:r w:rsidR="00C44399">
              <w:rPr>
                <w:rFonts w:ascii="Arial" w:hAnsi="Arial" w:cs="Arial"/>
                <w:sz w:val="18"/>
                <w:szCs w:val="18"/>
              </w:rPr>
              <w:t xml:space="preserve">the Internalised Settlement </w:t>
            </w:r>
            <w:r w:rsidRPr="00E863E5">
              <w:rPr>
                <w:rFonts w:ascii="Arial" w:hAnsi="Arial" w:cs="Arial"/>
                <w:sz w:val="18"/>
                <w:szCs w:val="18"/>
              </w:rPr>
              <w:t>report and submits it to the CA</w:t>
            </w:r>
          </w:p>
        </w:tc>
        <w:tc>
          <w:tcPr>
            <w:tcW w:w="1243" w:type="pct"/>
            <w:tcBorders>
              <w:left w:val="double" w:sz="4" w:space="0" w:color="auto"/>
            </w:tcBorders>
          </w:tcPr>
          <w:p w:rsidR="00E863E5" w:rsidRPr="00EF34EF"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R</w:t>
            </w:r>
            <w:r w:rsidR="00A01D21">
              <w:rPr>
                <w:rFonts w:ascii="Arial" w:hAnsi="Arial" w:cs="Arial"/>
                <w:b/>
                <w:bCs/>
                <w:color w:val="000000" w:themeColor="text1"/>
                <w:sz w:val="18"/>
                <w:szCs w:val="18"/>
              </w:rPr>
              <w:t xml:space="preserve">eporting </w:t>
            </w:r>
            <w:r>
              <w:rPr>
                <w:rFonts w:ascii="Arial" w:hAnsi="Arial" w:cs="Arial"/>
                <w:b/>
                <w:bCs/>
                <w:color w:val="000000" w:themeColor="text1"/>
                <w:sz w:val="18"/>
                <w:szCs w:val="18"/>
              </w:rPr>
              <w:t>E</w:t>
            </w:r>
            <w:r w:rsidR="00A01D21">
              <w:rPr>
                <w:rFonts w:ascii="Arial" w:hAnsi="Arial" w:cs="Arial"/>
                <w:b/>
                <w:bCs/>
                <w:color w:val="000000" w:themeColor="text1"/>
                <w:sz w:val="18"/>
                <w:szCs w:val="18"/>
              </w:rPr>
              <w:t>ntity</w:t>
            </w:r>
          </w:p>
        </w:tc>
      </w:tr>
      <w:tr w:rsidR="00E863E5" w:rsidRPr="00880B8A" w:rsidTr="004E162A">
        <w:tc>
          <w:tcPr>
            <w:tcW w:w="3757" w:type="pct"/>
            <w:tcBorders>
              <w:right w:val="double" w:sz="4" w:space="0" w:color="auto"/>
            </w:tcBorders>
          </w:tcPr>
          <w:p w:rsidR="00E863E5" w:rsidRDefault="00E863E5" w:rsidP="00E863E5">
            <w:pPr>
              <w:spacing w:before="60"/>
              <w:jc w:val="both"/>
              <w:rPr>
                <w:rFonts w:ascii="Arial" w:hAnsi="Arial" w:cs="Arial"/>
                <w:sz w:val="18"/>
                <w:szCs w:val="18"/>
              </w:rPr>
            </w:pPr>
            <w:r w:rsidRPr="00E863E5">
              <w:rPr>
                <w:rFonts w:ascii="Arial" w:hAnsi="Arial" w:cs="Arial"/>
                <w:sz w:val="18"/>
                <w:szCs w:val="18"/>
              </w:rPr>
              <w:t>C</w:t>
            </w:r>
            <w:r w:rsidR="00A01D21">
              <w:rPr>
                <w:rFonts w:ascii="Arial" w:hAnsi="Arial" w:cs="Arial"/>
                <w:sz w:val="18"/>
                <w:szCs w:val="18"/>
              </w:rPr>
              <w:t xml:space="preserve">ompetent </w:t>
            </w:r>
            <w:r w:rsidRPr="00E863E5">
              <w:rPr>
                <w:rFonts w:ascii="Arial" w:hAnsi="Arial" w:cs="Arial"/>
                <w:sz w:val="18"/>
                <w:szCs w:val="18"/>
              </w:rPr>
              <w:t>A</w:t>
            </w:r>
            <w:r w:rsidR="00A01D21">
              <w:rPr>
                <w:rFonts w:ascii="Arial" w:hAnsi="Arial" w:cs="Arial"/>
                <w:sz w:val="18"/>
                <w:szCs w:val="18"/>
              </w:rPr>
              <w:t>utho</w:t>
            </w:r>
            <w:r w:rsidR="00123208">
              <w:rPr>
                <w:rFonts w:ascii="Arial" w:hAnsi="Arial" w:cs="Arial"/>
                <w:sz w:val="18"/>
                <w:szCs w:val="18"/>
              </w:rPr>
              <w:t>r</w:t>
            </w:r>
            <w:r w:rsidR="00A01D21">
              <w:rPr>
                <w:rFonts w:ascii="Arial" w:hAnsi="Arial" w:cs="Arial"/>
                <w:sz w:val="18"/>
                <w:szCs w:val="18"/>
              </w:rPr>
              <w:t>ity</w:t>
            </w:r>
            <w:r w:rsidRPr="00E863E5">
              <w:rPr>
                <w:rFonts w:ascii="Arial" w:hAnsi="Arial" w:cs="Arial"/>
                <w:sz w:val="18"/>
                <w:szCs w:val="18"/>
              </w:rPr>
              <w:t xml:space="preserve"> receives the </w:t>
            </w:r>
            <w:r w:rsidR="00C44399">
              <w:rPr>
                <w:rFonts w:ascii="Arial" w:hAnsi="Arial" w:cs="Arial"/>
                <w:sz w:val="18"/>
                <w:szCs w:val="18"/>
              </w:rPr>
              <w:t xml:space="preserve">Internalised Settlement </w:t>
            </w:r>
            <w:r w:rsidR="00C44399" w:rsidRPr="00E863E5">
              <w:rPr>
                <w:rFonts w:ascii="Arial" w:hAnsi="Arial" w:cs="Arial"/>
                <w:sz w:val="18"/>
                <w:szCs w:val="18"/>
              </w:rPr>
              <w:t>report</w:t>
            </w:r>
            <w:r>
              <w:rPr>
                <w:rFonts w:ascii="Arial" w:hAnsi="Arial" w:cs="Arial"/>
                <w:sz w:val="18"/>
                <w:szCs w:val="18"/>
              </w:rPr>
              <w:t>.</w:t>
            </w:r>
          </w:p>
        </w:tc>
        <w:tc>
          <w:tcPr>
            <w:tcW w:w="1243" w:type="pct"/>
            <w:tcBorders>
              <w:left w:val="double" w:sz="4" w:space="0" w:color="auto"/>
            </w:tcBorders>
          </w:tcPr>
          <w:p w:rsidR="00E863E5"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C</w:t>
            </w:r>
            <w:r w:rsidR="00A01D21">
              <w:rPr>
                <w:rFonts w:ascii="Arial" w:hAnsi="Arial" w:cs="Arial"/>
                <w:b/>
                <w:bCs/>
                <w:color w:val="000000" w:themeColor="text1"/>
                <w:sz w:val="18"/>
                <w:szCs w:val="18"/>
              </w:rPr>
              <w:t xml:space="preserve">ompetent </w:t>
            </w:r>
            <w:r>
              <w:rPr>
                <w:rFonts w:ascii="Arial" w:hAnsi="Arial" w:cs="Arial"/>
                <w:b/>
                <w:bCs/>
                <w:color w:val="000000" w:themeColor="text1"/>
                <w:sz w:val="18"/>
                <w:szCs w:val="18"/>
              </w:rPr>
              <w:t>A</w:t>
            </w:r>
            <w:r w:rsidR="00A01D21">
              <w:rPr>
                <w:rFonts w:ascii="Arial" w:hAnsi="Arial" w:cs="Arial"/>
                <w:b/>
                <w:bCs/>
                <w:color w:val="000000" w:themeColor="text1"/>
                <w:sz w:val="18"/>
                <w:szCs w:val="18"/>
              </w:rPr>
              <w:t>uthority</w:t>
            </w:r>
          </w:p>
        </w:tc>
      </w:tr>
      <w:tr w:rsidR="00E863E5" w:rsidRPr="00880B8A" w:rsidTr="004E162A">
        <w:tc>
          <w:tcPr>
            <w:tcW w:w="3757" w:type="pct"/>
            <w:tcBorders>
              <w:right w:val="double" w:sz="4" w:space="0" w:color="auto"/>
            </w:tcBorders>
          </w:tcPr>
          <w:p w:rsidR="00E863E5" w:rsidRPr="00E863E5" w:rsidRDefault="00E863E5" w:rsidP="00C44399">
            <w:pPr>
              <w:spacing w:before="60"/>
              <w:jc w:val="both"/>
              <w:rPr>
                <w:rFonts w:ascii="Arial" w:hAnsi="Arial" w:cs="Arial"/>
                <w:sz w:val="18"/>
                <w:szCs w:val="18"/>
              </w:rPr>
            </w:pPr>
            <w:r>
              <w:rPr>
                <w:rFonts w:ascii="Arial" w:hAnsi="Arial" w:cs="Arial"/>
                <w:sz w:val="18"/>
                <w:szCs w:val="18"/>
              </w:rPr>
              <w:t>C</w:t>
            </w:r>
            <w:r w:rsidR="00A01D21">
              <w:rPr>
                <w:rFonts w:ascii="Arial" w:hAnsi="Arial" w:cs="Arial"/>
                <w:sz w:val="18"/>
                <w:szCs w:val="18"/>
              </w:rPr>
              <w:t xml:space="preserve">ompetent </w:t>
            </w:r>
            <w:r>
              <w:rPr>
                <w:rFonts w:ascii="Arial" w:hAnsi="Arial" w:cs="Arial"/>
                <w:sz w:val="18"/>
                <w:szCs w:val="18"/>
              </w:rPr>
              <w:t>A</w:t>
            </w:r>
            <w:r w:rsidR="00A01D21">
              <w:rPr>
                <w:rFonts w:ascii="Arial" w:hAnsi="Arial" w:cs="Arial"/>
                <w:sz w:val="18"/>
                <w:szCs w:val="18"/>
              </w:rPr>
              <w:t>uthority</w:t>
            </w:r>
            <w:r>
              <w:rPr>
                <w:rFonts w:ascii="Arial" w:hAnsi="Arial" w:cs="Arial"/>
                <w:sz w:val="18"/>
                <w:szCs w:val="18"/>
              </w:rPr>
              <w:t xml:space="preserve"> submits </w:t>
            </w:r>
            <w:r w:rsidR="00C44399">
              <w:rPr>
                <w:rFonts w:ascii="Arial" w:hAnsi="Arial" w:cs="Arial"/>
                <w:sz w:val="18"/>
                <w:szCs w:val="18"/>
              </w:rPr>
              <w:t xml:space="preserve">the Internalised Settlement </w:t>
            </w:r>
            <w:r w:rsidR="00C44399" w:rsidRPr="00E863E5">
              <w:rPr>
                <w:rFonts w:ascii="Arial" w:hAnsi="Arial" w:cs="Arial"/>
                <w:sz w:val="18"/>
                <w:szCs w:val="18"/>
              </w:rPr>
              <w:t>report</w:t>
            </w:r>
            <w:r>
              <w:rPr>
                <w:rFonts w:ascii="Arial" w:hAnsi="Arial" w:cs="Arial"/>
                <w:sz w:val="18"/>
                <w:szCs w:val="18"/>
              </w:rPr>
              <w:t xml:space="preserve"> to SA.</w:t>
            </w:r>
          </w:p>
        </w:tc>
        <w:tc>
          <w:tcPr>
            <w:tcW w:w="1243" w:type="pct"/>
            <w:tcBorders>
              <w:left w:val="double" w:sz="4" w:space="0" w:color="auto"/>
            </w:tcBorders>
          </w:tcPr>
          <w:p w:rsidR="00E863E5"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C</w:t>
            </w:r>
            <w:r w:rsidR="00A01D21">
              <w:rPr>
                <w:rFonts w:ascii="Arial" w:hAnsi="Arial" w:cs="Arial"/>
                <w:b/>
                <w:bCs/>
                <w:color w:val="000000" w:themeColor="text1"/>
                <w:sz w:val="18"/>
                <w:szCs w:val="18"/>
              </w:rPr>
              <w:t xml:space="preserve">ompetent </w:t>
            </w:r>
            <w:r>
              <w:rPr>
                <w:rFonts w:ascii="Arial" w:hAnsi="Arial" w:cs="Arial"/>
                <w:b/>
                <w:bCs/>
                <w:color w:val="000000" w:themeColor="text1"/>
                <w:sz w:val="18"/>
                <w:szCs w:val="18"/>
              </w:rPr>
              <w:t>A</w:t>
            </w:r>
            <w:r w:rsidR="00A01D21">
              <w:rPr>
                <w:rFonts w:ascii="Arial" w:hAnsi="Arial" w:cs="Arial"/>
                <w:b/>
                <w:bCs/>
                <w:color w:val="000000" w:themeColor="text1"/>
                <w:sz w:val="18"/>
                <w:szCs w:val="18"/>
              </w:rPr>
              <w:t>uthority</w:t>
            </w:r>
          </w:p>
        </w:tc>
      </w:tr>
      <w:tr w:rsidR="00E863E5" w:rsidRPr="00880B8A" w:rsidTr="004E162A">
        <w:tc>
          <w:tcPr>
            <w:tcW w:w="3757" w:type="pct"/>
            <w:tcBorders>
              <w:right w:val="double" w:sz="4" w:space="0" w:color="auto"/>
            </w:tcBorders>
          </w:tcPr>
          <w:p w:rsidR="0098313A" w:rsidRDefault="00C44399" w:rsidP="00E863E5">
            <w:pPr>
              <w:spacing w:before="60"/>
              <w:jc w:val="both"/>
              <w:rPr>
                <w:rFonts w:ascii="Arial" w:hAnsi="Arial" w:cs="Arial"/>
                <w:sz w:val="18"/>
                <w:szCs w:val="18"/>
              </w:rPr>
            </w:pPr>
            <w:r>
              <w:rPr>
                <w:rFonts w:ascii="Arial" w:hAnsi="Arial" w:cs="Arial"/>
                <w:sz w:val="18"/>
                <w:szCs w:val="18"/>
              </w:rPr>
              <w:t>S</w:t>
            </w:r>
            <w:r w:rsidR="00A01D21">
              <w:rPr>
                <w:rFonts w:ascii="Arial" w:hAnsi="Arial" w:cs="Arial"/>
                <w:sz w:val="18"/>
                <w:szCs w:val="18"/>
              </w:rPr>
              <w:t xml:space="preserve">upervisory </w:t>
            </w:r>
            <w:r>
              <w:rPr>
                <w:rFonts w:ascii="Arial" w:hAnsi="Arial" w:cs="Arial"/>
                <w:sz w:val="18"/>
                <w:szCs w:val="18"/>
              </w:rPr>
              <w:t>A</w:t>
            </w:r>
            <w:r w:rsidR="00A01D21">
              <w:rPr>
                <w:rFonts w:ascii="Arial" w:hAnsi="Arial" w:cs="Arial"/>
                <w:sz w:val="18"/>
                <w:szCs w:val="18"/>
              </w:rPr>
              <w:t>uthority</w:t>
            </w:r>
            <w:r>
              <w:rPr>
                <w:rFonts w:ascii="Arial" w:hAnsi="Arial" w:cs="Arial"/>
                <w:sz w:val="18"/>
                <w:szCs w:val="18"/>
              </w:rPr>
              <w:t xml:space="preserve"> validates the Internalised Settlement </w:t>
            </w:r>
            <w:r w:rsidRPr="00E863E5">
              <w:rPr>
                <w:rFonts w:ascii="Arial" w:hAnsi="Arial" w:cs="Arial"/>
                <w:sz w:val="18"/>
                <w:szCs w:val="18"/>
              </w:rPr>
              <w:t xml:space="preserve">report </w:t>
            </w:r>
            <w:r w:rsidR="0098313A">
              <w:rPr>
                <w:rFonts w:ascii="Arial" w:hAnsi="Arial" w:cs="Arial"/>
                <w:sz w:val="18"/>
                <w:szCs w:val="18"/>
              </w:rPr>
              <w:t>and generate</w:t>
            </w:r>
            <w:r>
              <w:rPr>
                <w:rFonts w:ascii="Arial" w:hAnsi="Arial" w:cs="Arial"/>
                <w:sz w:val="18"/>
                <w:szCs w:val="18"/>
              </w:rPr>
              <w:t>s</w:t>
            </w:r>
            <w:r w:rsidR="0098313A">
              <w:rPr>
                <w:rFonts w:ascii="Arial" w:hAnsi="Arial" w:cs="Arial"/>
                <w:sz w:val="18"/>
                <w:szCs w:val="18"/>
              </w:rPr>
              <w:t xml:space="preserve"> </w:t>
            </w:r>
            <w:r>
              <w:rPr>
                <w:rFonts w:ascii="Arial" w:hAnsi="Arial" w:cs="Arial"/>
                <w:sz w:val="18"/>
                <w:szCs w:val="18"/>
              </w:rPr>
              <w:t xml:space="preserve">a </w:t>
            </w:r>
            <w:r w:rsidR="0098313A">
              <w:rPr>
                <w:rFonts w:ascii="Arial" w:hAnsi="Arial" w:cs="Arial"/>
                <w:sz w:val="18"/>
                <w:szCs w:val="18"/>
              </w:rPr>
              <w:t xml:space="preserve">Status Advice: </w:t>
            </w:r>
            <w:r w:rsidR="00E863E5" w:rsidRPr="00E863E5">
              <w:rPr>
                <w:rFonts w:ascii="Arial" w:hAnsi="Arial" w:cs="Arial"/>
                <w:sz w:val="18"/>
                <w:szCs w:val="18"/>
              </w:rPr>
              <w:t xml:space="preserve">Each received </w:t>
            </w:r>
            <w:r>
              <w:rPr>
                <w:rFonts w:ascii="Arial" w:hAnsi="Arial" w:cs="Arial"/>
                <w:sz w:val="18"/>
                <w:szCs w:val="18"/>
              </w:rPr>
              <w:t xml:space="preserve">Internalised Settlement </w:t>
            </w:r>
            <w:r w:rsidRPr="00E863E5">
              <w:rPr>
                <w:rFonts w:ascii="Arial" w:hAnsi="Arial" w:cs="Arial"/>
                <w:sz w:val="18"/>
                <w:szCs w:val="18"/>
              </w:rPr>
              <w:t>report</w:t>
            </w:r>
            <w:r w:rsidR="00E863E5" w:rsidRPr="00E863E5">
              <w:rPr>
                <w:rFonts w:ascii="Arial" w:hAnsi="Arial" w:cs="Arial"/>
                <w:sz w:val="18"/>
                <w:szCs w:val="18"/>
              </w:rPr>
              <w:t xml:space="preserve"> is </w:t>
            </w:r>
            <w:r>
              <w:rPr>
                <w:rFonts w:ascii="Arial" w:hAnsi="Arial" w:cs="Arial"/>
                <w:sz w:val="18"/>
                <w:szCs w:val="18"/>
              </w:rPr>
              <w:t>validated against</w:t>
            </w:r>
            <w:r w:rsidR="0098313A">
              <w:rPr>
                <w:rFonts w:ascii="Arial" w:hAnsi="Arial" w:cs="Arial"/>
                <w:sz w:val="18"/>
                <w:szCs w:val="18"/>
              </w:rPr>
              <w:t>:</w:t>
            </w:r>
            <w:r w:rsidR="00E863E5" w:rsidRPr="00E863E5">
              <w:rPr>
                <w:rFonts w:ascii="Arial" w:hAnsi="Arial" w:cs="Arial"/>
                <w:sz w:val="18"/>
                <w:szCs w:val="18"/>
              </w:rPr>
              <w:t xml:space="preserve"> </w:t>
            </w:r>
          </w:p>
          <w:p w:rsidR="0098313A" w:rsidRPr="0098313A" w:rsidRDefault="0098313A" w:rsidP="0098313A">
            <w:pPr>
              <w:pStyle w:val="TableBullet"/>
              <w:jc w:val="both"/>
              <w:rPr>
                <w:rFonts w:cs="Arial"/>
                <w:sz w:val="18"/>
                <w:szCs w:val="18"/>
              </w:rPr>
            </w:pPr>
            <w:r>
              <w:rPr>
                <w:rFonts w:cs="Arial"/>
                <w:sz w:val="18"/>
                <w:szCs w:val="18"/>
              </w:rPr>
              <w:t>c</w:t>
            </w:r>
            <w:r w:rsidR="00E863E5" w:rsidRPr="0098313A">
              <w:rPr>
                <w:rFonts w:cs="Arial"/>
                <w:sz w:val="18"/>
                <w:szCs w:val="18"/>
              </w:rPr>
              <w:t xml:space="preserve">ompleteness and </w:t>
            </w:r>
            <w:r w:rsidR="00C44399">
              <w:rPr>
                <w:rFonts w:cs="Arial"/>
                <w:sz w:val="18"/>
                <w:szCs w:val="18"/>
              </w:rPr>
              <w:t>soundness</w:t>
            </w:r>
            <w:r w:rsidR="00E863E5" w:rsidRPr="0098313A">
              <w:rPr>
                <w:rFonts w:cs="Arial"/>
                <w:sz w:val="18"/>
                <w:szCs w:val="18"/>
              </w:rPr>
              <w:t xml:space="preserve"> of message</w:t>
            </w:r>
          </w:p>
          <w:p w:rsidR="0098313A" w:rsidRPr="0098313A" w:rsidRDefault="0098313A" w:rsidP="0098313A">
            <w:pPr>
              <w:pStyle w:val="TableBullet"/>
              <w:jc w:val="both"/>
              <w:rPr>
                <w:rFonts w:cs="Arial"/>
                <w:sz w:val="18"/>
                <w:szCs w:val="18"/>
              </w:rPr>
            </w:pPr>
            <w:r w:rsidRPr="0098313A">
              <w:rPr>
                <w:rFonts w:cs="Arial"/>
                <w:sz w:val="18"/>
                <w:szCs w:val="18"/>
              </w:rPr>
              <w:t>previously submitted data</w:t>
            </w:r>
          </w:p>
          <w:p w:rsidR="00E863E5" w:rsidRPr="00E863E5" w:rsidRDefault="00C44399" w:rsidP="00C44399">
            <w:pPr>
              <w:spacing w:before="60"/>
              <w:jc w:val="both"/>
              <w:rPr>
                <w:rFonts w:ascii="Arial" w:hAnsi="Arial" w:cs="Arial"/>
                <w:sz w:val="18"/>
                <w:szCs w:val="18"/>
              </w:rPr>
            </w:pPr>
            <w:r>
              <w:rPr>
                <w:rFonts w:ascii="Arial" w:hAnsi="Arial" w:cs="Arial"/>
                <w:sz w:val="18"/>
              </w:rPr>
              <w:t>O</w:t>
            </w:r>
            <w:r w:rsidR="00E863E5" w:rsidRPr="00E863E5">
              <w:rPr>
                <w:rFonts w:ascii="Arial" w:hAnsi="Arial" w:cs="Arial"/>
                <w:sz w:val="18"/>
                <w:szCs w:val="18"/>
              </w:rPr>
              <w:t xml:space="preserve">nce </w:t>
            </w:r>
            <w:r>
              <w:rPr>
                <w:rFonts w:ascii="Arial" w:hAnsi="Arial" w:cs="Arial"/>
                <w:sz w:val="18"/>
                <w:szCs w:val="18"/>
              </w:rPr>
              <w:t xml:space="preserve">validation checks are </w:t>
            </w:r>
            <w:r w:rsidR="00E863E5" w:rsidRPr="00E863E5">
              <w:rPr>
                <w:rFonts w:ascii="Arial" w:hAnsi="Arial" w:cs="Arial"/>
                <w:sz w:val="18"/>
                <w:szCs w:val="18"/>
              </w:rPr>
              <w:t xml:space="preserve">complete, </w:t>
            </w:r>
            <w:r w:rsidR="00E863E5">
              <w:rPr>
                <w:rFonts w:ascii="Arial" w:hAnsi="Arial" w:cs="Arial"/>
                <w:sz w:val="18"/>
                <w:szCs w:val="18"/>
              </w:rPr>
              <w:t xml:space="preserve">SA </w:t>
            </w:r>
            <w:r w:rsidR="00E863E5" w:rsidRPr="00E863E5">
              <w:rPr>
                <w:rFonts w:ascii="Arial" w:hAnsi="Arial" w:cs="Arial"/>
                <w:sz w:val="18"/>
                <w:szCs w:val="18"/>
              </w:rPr>
              <w:t>generate</w:t>
            </w:r>
            <w:r w:rsidR="00E863E5">
              <w:rPr>
                <w:rFonts w:ascii="Arial" w:hAnsi="Arial" w:cs="Arial"/>
                <w:sz w:val="18"/>
                <w:szCs w:val="18"/>
              </w:rPr>
              <w:t>s</w:t>
            </w:r>
            <w:r w:rsidR="00E863E5" w:rsidRPr="00E863E5">
              <w:rPr>
                <w:rFonts w:ascii="Arial" w:hAnsi="Arial" w:cs="Arial"/>
                <w:sz w:val="18"/>
                <w:szCs w:val="18"/>
              </w:rPr>
              <w:t xml:space="preserve"> the status advice file </w:t>
            </w:r>
            <w:r>
              <w:rPr>
                <w:rFonts w:ascii="Arial" w:hAnsi="Arial" w:cs="Arial"/>
                <w:sz w:val="18"/>
                <w:szCs w:val="18"/>
              </w:rPr>
              <w:t>as a response to the respective CA</w:t>
            </w:r>
            <w:r w:rsidR="00E863E5">
              <w:rPr>
                <w:rFonts w:ascii="Arial" w:hAnsi="Arial" w:cs="Arial"/>
                <w:sz w:val="18"/>
                <w:szCs w:val="18"/>
              </w:rPr>
              <w:t>.</w:t>
            </w:r>
          </w:p>
        </w:tc>
        <w:tc>
          <w:tcPr>
            <w:tcW w:w="1243" w:type="pct"/>
            <w:tcBorders>
              <w:left w:val="double" w:sz="4" w:space="0" w:color="auto"/>
            </w:tcBorders>
          </w:tcPr>
          <w:p w:rsidR="00E863E5"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S</w:t>
            </w:r>
            <w:r w:rsidR="00A01D21">
              <w:rPr>
                <w:rFonts w:ascii="Arial" w:hAnsi="Arial" w:cs="Arial"/>
                <w:b/>
                <w:bCs/>
                <w:color w:val="000000" w:themeColor="text1"/>
                <w:sz w:val="18"/>
                <w:szCs w:val="18"/>
              </w:rPr>
              <w:t xml:space="preserve">upervisory </w:t>
            </w:r>
            <w:r>
              <w:rPr>
                <w:rFonts w:ascii="Arial" w:hAnsi="Arial" w:cs="Arial"/>
                <w:b/>
                <w:bCs/>
                <w:color w:val="000000" w:themeColor="text1"/>
                <w:sz w:val="18"/>
                <w:szCs w:val="18"/>
              </w:rPr>
              <w:t>A</w:t>
            </w:r>
            <w:r w:rsidR="00A01D21">
              <w:rPr>
                <w:rFonts w:ascii="Arial" w:hAnsi="Arial" w:cs="Arial"/>
                <w:b/>
                <w:bCs/>
                <w:color w:val="000000" w:themeColor="text1"/>
                <w:sz w:val="18"/>
                <w:szCs w:val="18"/>
              </w:rPr>
              <w:t>uthority</w:t>
            </w:r>
          </w:p>
        </w:tc>
      </w:tr>
      <w:tr w:rsidR="00E863E5" w:rsidRPr="00880B8A" w:rsidTr="004E162A">
        <w:tc>
          <w:tcPr>
            <w:tcW w:w="3757" w:type="pct"/>
            <w:tcBorders>
              <w:right w:val="double" w:sz="4" w:space="0" w:color="auto"/>
            </w:tcBorders>
          </w:tcPr>
          <w:p w:rsidR="00E863E5" w:rsidRPr="00E863E5" w:rsidRDefault="00E863E5" w:rsidP="00C44399">
            <w:pPr>
              <w:spacing w:before="60"/>
              <w:jc w:val="both"/>
              <w:rPr>
                <w:rFonts w:ascii="Arial" w:hAnsi="Arial" w:cs="Arial"/>
                <w:sz w:val="18"/>
                <w:szCs w:val="18"/>
              </w:rPr>
            </w:pPr>
            <w:r>
              <w:rPr>
                <w:rFonts w:ascii="Arial" w:hAnsi="Arial" w:cs="Arial"/>
                <w:sz w:val="18"/>
                <w:szCs w:val="18"/>
              </w:rPr>
              <w:t>C</w:t>
            </w:r>
            <w:r w:rsidR="00A01D21">
              <w:rPr>
                <w:rFonts w:ascii="Arial" w:hAnsi="Arial" w:cs="Arial"/>
                <w:sz w:val="18"/>
                <w:szCs w:val="18"/>
              </w:rPr>
              <w:t xml:space="preserve">ompetent </w:t>
            </w:r>
            <w:r>
              <w:rPr>
                <w:rFonts w:ascii="Arial" w:hAnsi="Arial" w:cs="Arial"/>
                <w:sz w:val="18"/>
                <w:szCs w:val="18"/>
              </w:rPr>
              <w:t>A</w:t>
            </w:r>
            <w:r w:rsidR="00A01D21">
              <w:rPr>
                <w:rFonts w:ascii="Arial" w:hAnsi="Arial" w:cs="Arial"/>
                <w:sz w:val="18"/>
                <w:szCs w:val="18"/>
              </w:rPr>
              <w:t>uthority</w:t>
            </w:r>
            <w:r w:rsidRPr="00E863E5">
              <w:rPr>
                <w:rFonts w:ascii="Arial" w:hAnsi="Arial" w:cs="Arial"/>
                <w:sz w:val="18"/>
                <w:szCs w:val="18"/>
              </w:rPr>
              <w:t xml:space="preserve"> </w:t>
            </w:r>
            <w:r>
              <w:rPr>
                <w:rFonts w:ascii="Arial" w:hAnsi="Arial" w:cs="Arial"/>
                <w:sz w:val="18"/>
                <w:szCs w:val="18"/>
              </w:rPr>
              <w:t>receives status advice message.</w:t>
            </w:r>
          </w:p>
        </w:tc>
        <w:tc>
          <w:tcPr>
            <w:tcW w:w="1243" w:type="pct"/>
            <w:tcBorders>
              <w:left w:val="double" w:sz="4" w:space="0" w:color="auto"/>
            </w:tcBorders>
          </w:tcPr>
          <w:p w:rsidR="00E863E5"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C</w:t>
            </w:r>
            <w:r w:rsidR="00A01D21">
              <w:rPr>
                <w:rFonts w:ascii="Arial" w:hAnsi="Arial" w:cs="Arial"/>
                <w:b/>
                <w:bCs/>
                <w:color w:val="000000" w:themeColor="text1"/>
                <w:sz w:val="18"/>
                <w:szCs w:val="18"/>
              </w:rPr>
              <w:t xml:space="preserve">ompetent </w:t>
            </w:r>
            <w:r>
              <w:rPr>
                <w:rFonts w:ascii="Arial" w:hAnsi="Arial" w:cs="Arial"/>
                <w:b/>
                <w:bCs/>
                <w:color w:val="000000" w:themeColor="text1"/>
                <w:sz w:val="18"/>
                <w:szCs w:val="18"/>
              </w:rPr>
              <w:t>A</w:t>
            </w:r>
            <w:r w:rsidR="00A01D21">
              <w:rPr>
                <w:rFonts w:ascii="Arial" w:hAnsi="Arial" w:cs="Arial"/>
                <w:b/>
                <w:bCs/>
                <w:color w:val="000000" w:themeColor="text1"/>
                <w:sz w:val="18"/>
                <w:szCs w:val="18"/>
              </w:rPr>
              <w:t>uthority</w:t>
            </w:r>
          </w:p>
        </w:tc>
      </w:tr>
      <w:tr w:rsidR="00E863E5" w:rsidRPr="00880B8A" w:rsidTr="004E162A">
        <w:tc>
          <w:tcPr>
            <w:tcW w:w="3757" w:type="pct"/>
            <w:tcBorders>
              <w:right w:val="double" w:sz="4" w:space="0" w:color="auto"/>
            </w:tcBorders>
          </w:tcPr>
          <w:p w:rsidR="00E863E5" w:rsidRPr="00E863E5" w:rsidRDefault="00E863E5" w:rsidP="00E863E5">
            <w:pPr>
              <w:spacing w:before="60"/>
              <w:jc w:val="both"/>
              <w:rPr>
                <w:rFonts w:ascii="Arial" w:hAnsi="Arial" w:cs="Arial"/>
                <w:sz w:val="18"/>
                <w:szCs w:val="18"/>
              </w:rPr>
            </w:pPr>
            <w:r>
              <w:rPr>
                <w:rFonts w:ascii="Arial" w:hAnsi="Arial" w:cs="Arial"/>
                <w:sz w:val="18"/>
                <w:szCs w:val="18"/>
              </w:rPr>
              <w:t>C</w:t>
            </w:r>
            <w:r w:rsidR="00A01D21">
              <w:rPr>
                <w:rFonts w:ascii="Arial" w:hAnsi="Arial" w:cs="Arial"/>
                <w:sz w:val="18"/>
                <w:szCs w:val="18"/>
              </w:rPr>
              <w:t xml:space="preserve">ompetent </w:t>
            </w:r>
            <w:r>
              <w:rPr>
                <w:rFonts w:ascii="Arial" w:hAnsi="Arial" w:cs="Arial"/>
                <w:sz w:val="18"/>
                <w:szCs w:val="18"/>
              </w:rPr>
              <w:t>A</w:t>
            </w:r>
            <w:r w:rsidR="00A01D21">
              <w:rPr>
                <w:rFonts w:ascii="Arial" w:hAnsi="Arial" w:cs="Arial"/>
                <w:sz w:val="18"/>
                <w:szCs w:val="18"/>
              </w:rPr>
              <w:t>uthority</w:t>
            </w:r>
            <w:r>
              <w:rPr>
                <w:rFonts w:ascii="Arial" w:hAnsi="Arial" w:cs="Arial"/>
                <w:sz w:val="18"/>
                <w:szCs w:val="18"/>
              </w:rPr>
              <w:t xml:space="preserve"> transfers status advice to RE.</w:t>
            </w:r>
          </w:p>
        </w:tc>
        <w:tc>
          <w:tcPr>
            <w:tcW w:w="1243" w:type="pct"/>
            <w:tcBorders>
              <w:left w:val="double" w:sz="4" w:space="0" w:color="auto"/>
            </w:tcBorders>
          </w:tcPr>
          <w:p w:rsidR="00E863E5"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C</w:t>
            </w:r>
            <w:r w:rsidR="00A01D21">
              <w:rPr>
                <w:rFonts w:ascii="Arial" w:hAnsi="Arial" w:cs="Arial"/>
                <w:b/>
                <w:bCs/>
                <w:color w:val="000000" w:themeColor="text1"/>
                <w:sz w:val="18"/>
                <w:szCs w:val="18"/>
              </w:rPr>
              <w:t xml:space="preserve">ompetent </w:t>
            </w:r>
            <w:r>
              <w:rPr>
                <w:rFonts w:ascii="Arial" w:hAnsi="Arial" w:cs="Arial"/>
                <w:b/>
                <w:bCs/>
                <w:color w:val="000000" w:themeColor="text1"/>
                <w:sz w:val="18"/>
                <w:szCs w:val="18"/>
              </w:rPr>
              <w:t>A</w:t>
            </w:r>
            <w:r w:rsidR="00A01D21">
              <w:rPr>
                <w:rFonts w:ascii="Arial" w:hAnsi="Arial" w:cs="Arial"/>
                <w:b/>
                <w:bCs/>
                <w:color w:val="000000" w:themeColor="text1"/>
                <w:sz w:val="18"/>
                <w:szCs w:val="18"/>
              </w:rPr>
              <w:t>uthority</w:t>
            </w:r>
          </w:p>
        </w:tc>
      </w:tr>
      <w:tr w:rsidR="00E863E5" w:rsidRPr="00880B8A" w:rsidTr="004E162A">
        <w:tc>
          <w:tcPr>
            <w:tcW w:w="3757" w:type="pct"/>
            <w:tcBorders>
              <w:right w:val="double" w:sz="4" w:space="0" w:color="auto"/>
            </w:tcBorders>
          </w:tcPr>
          <w:p w:rsidR="00E863E5" w:rsidRDefault="00E863E5" w:rsidP="0098313A">
            <w:pPr>
              <w:spacing w:before="60"/>
              <w:jc w:val="both"/>
              <w:rPr>
                <w:rFonts w:ascii="Arial" w:hAnsi="Arial" w:cs="Arial"/>
                <w:sz w:val="18"/>
                <w:szCs w:val="18"/>
              </w:rPr>
            </w:pPr>
            <w:r>
              <w:rPr>
                <w:rFonts w:ascii="Arial" w:hAnsi="Arial" w:cs="Arial"/>
                <w:sz w:val="18"/>
                <w:szCs w:val="18"/>
              </w:rPr>
              <w:t>R</w:t>
            </w:r>
            <w:r w:rsidR="00A01D21">
              <w:rPr>
                <w:rFonts w:ascii="Arial" w:hAnsi="Arial" w:cs="Arial"/>
                <w:sz w:val="18"/>
                <w:szCs w:val="18"/>
              </w:rPr>
              <w:t xml:space="preserve">eporting </w:t>
            </w:r>
            <w:r>
              <w:rPr>
                <w:rFonts w:ascii="Arial" w:hAnsi="Arial" w:cs="Arial"/>
                <w:sz w:val="18"/>
                <w:szCs w:val="18"/>
              </w:rPr>
              <w:t>E</w:t>
            </w:r>
            <w:r w:rsidR="00A01D21">
              <w:rPr>
                <w:rFonts w:ascii="Arial" w:hAnsi="Arial" w:cs="Arial"/>
                <w:sz w:val="18"/>
                <w:szCs w:val="18"/>
              </w:rPr>
              <w:t>ntity</w:t>
            </w:r>
            <w:r>
              <w:rPr>
                <w:rFonts w:ascii="Arial" w:hAnsi="Arial" w:cs="Arial"/>
                <w:sz w:val="18"/>
                <w:szCs w:val="18"/>
              </w:rPr>
              <w:t xml:space="preserve"> receives status advice message</w:t>
            </w:r>
            <w:r w:rsidR="00C44399">
              <w:rPr>
                <w:rFonts w:ascii="Arial" w:hAnsi="Arial" w:cs="Arial"/>
                <w:sz w:val="18"/>
                <w:szCs w:val="18"/>
              </w:rPr>
              <w:t>.</w:t>
            </w:r>
          </w:p>
        </w:tc>
        <w:tc>
          <w:tcPr>
            <w:tcW w:w="1243" w:type="pct"/>
            <w:tcBorders>
              <w:left w:val="double" w:sz="4" w:space="0" w:color="auto"/>
            </w:tcBorders>
          </w:tcPr>
          <w:p w:rsidR="00E863E5" w:rsidRDefault="0098313A"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R</w:t>
            </w:r>
            <w:r w:rsidR="00A01D21">
              <w:rPr>
                <w:rFonts w:ascii="Arial" w:hAnsi="Arial" w:cs="Arial"/>
                <w:b/>
                <w:bCs/>
                <w:color w:val="000000" w:themeColor="text1"/>
                <w:sz w:val="18"/>
                <w:szCs w:val="18"/>
              </w:rPr>
              <w:t xml:space="preserve">eporting </w:t>
            </w:r>
            <w:r>
              <w:rPr>
                <w:rFonts w:ascii="Arial" w:hAnsi="Arial" w:cs="Arial"/>
                <w:b/>
                <w:bCs/>
                <w:color w:val="000000" w:themeColor="text1"/>
                <w:sz w:val="18"/>
                <w:szCs w:val="18"/>
              </w:rPr>
              <w:t>E</w:t>
            </w:r>
            <w:r w:rsidR="00A01D21">
              <w:rPr>
                <w:rFonts w:ascii="Arial" w:hAnsi="Arial" w:cs="Arial"/>
                <w:b/>
                <w:bCs/>
                <w:color w:val="000000" w:themeColor="text1"/>
                <w:sz w:val="18"/>
                <w:szCs w:val="18"/>
              </w:rPr>
              <w:t>ntity</w:t>
            </w:r>
          </w:p>
        </w:tc>
      </w:tr>
      <w:tr w:rsidR="00E863E5" w:rsidRPr="00880B8A" w:rsidTr="004E162A">
        <w:tc>
          <w:tcPr>
            <w:tcW w:w="3757" w:type="pct"/>
            <w:tcBorders>
              <w:right w:val="double" w:sz="4" w:space="0" w:color="auto"/>
            </w:tcBorders>
          </w:tcPr>
          <w:p w:rsidR="00E863E5" w:rsidRPr="00E863E5" w:rsidRDefault="0098313A" w:rsidP="00A777E3">
            <w:pPr>
              <w:spacing w:before="60"/>
              <w:jc w:val="both"/>
              <w:rPr>
                <w:rFonts w:ascii="Arial" w:hAnsi="Arial" w:cs="Arial"/>
                <w:sz w:val="18"/>
                <w:szCs w:val="18"/>
              </w:rPr>
            </w:pPr>
            <w:r>
              <w:rPr>
                <w:rFonts w:ascii="Arial" w:hAnsi="Arial" w:cs="Arial"/>
                <w:sz w:val="18"/>
                <w:szCs w:val="18"/>
              </w:rPr>
              <w:t xml:space="preserve">Corrective action: </w:t>
            </w:r>
            <w:r w:rsidRPr="0098313A">
              <w:rPr>
                <w:rFonts w:ascii="Arial" w:hAnsi="Arial" w:cs="Arial"/>
                <w:sz w:val="18"/>
                <w:szCs w:val="18"/>
              </w:rPr>
              <w:t>whe</w:t>
            </w:r>
            <w:r w:rsidR="00A777E3">
              <w:rPr>
                <w:rFonts w:ascii="Arial" w:hAnsi="Arial" w:cs="Arial"/>
                <w:sz w:val="18"/>
                <w:szCs w:val="18"/>
              </w:rPr>
              <w:t>n</w:t>
            </w:r>
            <w:r w:rsidRPr="0098313A">
              <w:rPr>
                <w:rFonts w:ascii="Arial" w:hAnsi="Arial" w:cs="Arial"/>
                <w:sz w:val="18"/>
                <w:szCs w:val="18"/>
              </w:rPr>
              <w:t xml:space="preserve"> </w:t>
            </w:r>
            <w:r w:rsidR="00C44399">
              <w:rPr>
                <w:rFonts w:ascii="Arial" w:hAnsi="Arial" w:cs="Arial"/>
                <w:sz w:val="18"/>
                <w:szCs w:val="18"/>
              </w:rPr>
              <w:t xml:space="preserve">one or more </w:t>
            </w:r>
            <w:r w:rsidRPr="0098313A">
              <w:rPr>
                <w:rFonts w:ascii="Arial" w:hAnsi="Arial" w:cs="Arial"/>
                <w:sz w:val="18"/>
                <w:szCs w:val="18"/>
              </w:rPr>
              <w:t>issue</w:t>
            </w:r>
            <w:r w:rsidR="00C44399">
              <w:rPr>
                <w:rFonts w:ascii="Arial" w:hAnsi="Arial" w:cs="Arial"/>
                <w:sz w:val="18"/>
                <w:szCs w:val="18"/>
              </w:rPr>
              <w:t>s have</w:t>
            </w:r>
            <w:r w:rsidRPr="0098313A">
              <w:rPr>
                <w:rFonts w:ascii="Arial" w:hAnsi="Arial" w:cs="Arial"/>
                <w:sz w:val="18"/>
                <w:szCs w:val="18"/>
              </w:rPr>
              <w:t xml:space="preserve"> been identified, the </w:t>
            </w:r>
            <w:r w:rsidR="00A777E3">
              <w:rPr>
                <w:rFonts w:ascii="Arial" w:hAnsi="Arial" w:cs="Arial"/>
                <w:sz w:val="18"/>
                <w:szCs w:val="18"/>
              </w:rPr>
              <w:t>respective data violating the S</w:t>
            </w:r>
            <w:r w:rsidR="00A01D21">
              <w:rPr>
                <w:rFonts w:ascii="Arial" w:hAnsi="Arial" w:cs="Arial"/>
                <w:sz w:val="18"/>
                <w:szCs w:val="18"/>
              </w:rPr>
              <w:t xml:space="preserve">upervisory </w:t>
            </w:r>
            <w:r w:rsidR="00A777E3">
              <w:rPr>
                <w:rFonts w:ascii="Arial" w:hAnsi="Arial" w:cs="Arial"/>
                <w:sz w:val="18"/>
                <w:szCs w:val="18"/>
              </w:rPr>
              <w:t>A</w:t>
            </w:r>
            <w:r w:rsidR="00A01D21">
              <w:rPr>
                <w:rFonts w:ascii="Arial" w:hAnsi="Arial" w:cs="Arial"/>
                <w:sz w:val="18"/>
                <w:szCs w:val="18"/>
              </w:rPr>
              <w:t>uthority</w:t>
            </w:r>
            <w:r w:rsidR="00A777E3">
              <w:rPr>
                <w:rFonts w:ascii="Arial" w:hAnsi="Arial" w:cs="Arial"/>
                <w:sz w:val="18"/>
                <w:szCs w:val="18"/>
              </w:rPr>
              <w:t xml:space="preserve"> validation rules </w:t>
            </w:r>
            <w:r w:rsidRPr="0098313A">
              <w:rPr>
                <w:rFonts w:ascii="Arial" w:hAnsi="Arial" w:cs="Arial"/>
                <w:sz w:val="18"/>
                <w:szCs w:val="18"/>
              </w:rPr>
              <w:t xml:space="preserve">must be </w:t>
            </w:r>
            <w:r w:rsidR="00A777E3">
              <w:rPr>
                <w:rFonts w:ascii="Arial" w:hAnsi="Arial" w:cs="Arial"/>
                <w:sz w:val="18"/>
                <w:szCs w:val="18"/>
              </w:rPr>
              <w:t>rectified</w:t>
            </w:r>
            <w:r w:rsidRPr="0098313A">
              <w:rPr>
                <w:rFonts w:ascii="Arial" w:hAnsi="Arial" w:cs="Arial"/>
                <w:sz w:val="18"/>
                <w:szCs w:val="18"/>
              </w:rPr>
              <w:t xml:space="preserve"> and </w:t>
            </w:r>
            <w:r w:rsidR="00A777E3">
              <w:rPr>
                <w:rFonts w:ascii="Arial" w:hAnsi="Arial" w:cs="Arial"/>
                <w:sz w:val="18"/>
                <w:szCs w:val="18"/>
              </w:rPr>
              <w:t xml:space="preserve">an </w:t>
            </w:r>
            <w:r w:rsidRPr="0098313A">
              <w:rPr>
                <w:rFonts w:ascii="Arial" w:hAnsi="Arial" w:cs="Arial"/>
                <w:sz w:val="18"/>
                <w:szCs w:val="18"/>
              </w:rPr>
              <w:t xml:space="preserve">updated </w:t>
            </w:r>
            <w:r w:rsidR="00A777E3">
              <w:rPr>
                <w:rFonts w:ascii="Arial" w:hAnsi="Arial" w:cs="Arial"/>
                <w:sz w:val="18"/>
                <w:szCs w:val="18"/>
              </w:rPr>
              <w:t xml:space="preserve">Internalised Settlement </w:t>
            </w:r>
            <w:r w:rsidR="00A777E3" w:rsidRPr="00E863E5">
              <w:rPr>
                <w:rFonts w:ascii="Arial" w:hAnsi="Arial" w:cs="Arial"/>
                <w:sz w:val="18"/>
                <w:szCs w:val="18"/>
              </w:rPr>
              <w:t xml:space="preserve">report </w:t>
            </w:r>
            <w:r w:rsidR="00A777E3">
              <w:rPr>
                <w:rFonts w:ascii="Arial" w:hAnsi="Arial" w:cs="Arial"/>
                <w:sz w:val="18"/>
                <w:szCs w:val="18"/>
              </w:rPr>
              <w:t xml:space="preserve">must be </w:t>
            </w:r>
            <w:r w:rsidRPr="0098313A">
              <w:rPr>
                <w:rFonts w:ascii="Arial" w:hAnsi="Arial" w:cs="Arial"/>
                <w:sz w:val="18"/>
                <w:szCs w:val="18"/>
              </w:rPr>
              <w:t>re-submitted</w:t>
            </w:r>
            <w:r>
              <w:rPr>
                <w:rFonts w:ascii="Arial" w:hAnsi="Arial" w:cs="Arial"/>
                <w:sz w:val="18"/>
                <w:szCs w:val="18"/>
              </w:rPr>
              <w:t>.</w:t>
            </w:r>
          </w:p>
        </w:tc>
        <w:tc>
          <w:tcPr>
            <w:tcW w:w="1243" w:type="pct"/>
            <w:tcBorders>
              <w:left w:val="double" w:sz="4" w:space="0" w:color="auto"/>
            </w:tcBorders>
          </w:tcPr>
          <w:p w:rsidR="00E863E5"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R</w:t>
            </w:r>
            <w:r w:rsidR="00A01D21">
              <w:rPr>
                <w:rFonts w:ascii="Arial" w:hAnsi="Arial" w:cs="Arial"/>
                <w:b/>
                <w:bCs/>
                <w:color w:val="000000" w:themeColor="text1"/>
                <w:sz w:val="18"/>
                <w:szCs w:val="18"/>
              </w:rPr>
              <w:t xml:space="preserve">eporting </w:t>
            </w:r>
            <w:r>
              <w:rPr>
                <w:rFonts w:ascii="Arial" w:hAnsi="Arial" w:cs="Arial"/>
                <w:b/>
                <w:bCs/>
                <w:color w:val="000000" w:themeColor="text1"/>
                <w:sz w:val="18"/>
                <w:szCs w:val="18"/>
              </w:rPr>
              <w:t>E</w:t>
            </w:r>
            <w:r w:rsidR="00A01D21">
              <w:rPr>
                <w:rFonts w:ascii="Arial" w:hAnsi="Arial" w:cs="Arial"/>
                <w:b/>
                <w:bCs/>
                <w:color w:val="000000" w:themeColor="text1"/>
                <w:sz w:val="18"/>
                <w:szCs w:val="18"/>
              </w:rPr>
              <w:t>ntity</w:t>
            </w:r>
          </w:p>
        </w:tc>
      </w:tr>
    </w:tbl>
    <w:p w:rsidR="00E114BE" w:rsidRDefault="00E114BE" w:rsidP="00E114BE">
      <w:pPr>
        <w:pStyle w:val="Heading2"/>
      </w:pPr>
      <w:bookmarkStart w:id="32" w:name="_Toc533174690"/>
      <w:r>
        <w:t>Settlement Fails Reporting</w:t>
      </w:r>
      <w:bookmarkEnd w:id="32"/>
    </w:p>
    <w:p w:rsidR="008115AE" w:rsidRPr="00E114BE" w:rsidRDefault="008115AE" w:rsidP="00E114BE">
      <w:pPr>
        <w:rPr>
          <w:rFonts w:ascii="Arial" w:hAnsi="Arial" w:cs="Arial"/>
          <w:sz w:val="18"/>
        </w:rPr>
      </w:pPr>
      <w:r>
        <w:rPr>
          <w:rFonts w:ascii="Arial" w:hAnsi="Arial" w:cs="Arial"/>
          <w:sz w:val="18"/>
        </w:rPr>
        <w:t>The Business Activities for Settlement Fails reporting are under analysis and will be included in a second phase.</w:t>
      </w:r>
    </w:p>
    <w:p w:rsidR="00E114BE" w:rsidRDefault="00E114BE">
      <w:pPr>
        <w:spacing w:before="0"/>
        <w:rPr>
          <w:rFonts w:cs="Arial"/>
        </w:rPr>
      </w:pPr>
      <w:r>
        <w:rPr>
          <w:rFonts w:cs="Arial"/>
        </w:rPr>
        <w:br w:type="page"/>
      </w:r>
    </w:p>
    <w:p w:rsidR="00721AE7" w:rsidRPr="00880B8A" w:rsidRDefault="00911DFF" w:rsidP="00746347">
      <w:pPr>
        <w:pStyle w:val="Heading1"/>
        <w:rPr>
          <w:rFonts w:cs="Arial"/>
        </w:rPr>
      </w:pPr>
      <w:bookmarkStart w:id="33" w:name="_Toc533174691"/>
      <w:r w:rsidRPr="00880B8A">
        <w:rPr>
          <w:rFonts w:cs="Arial"/>
        </w:rPr>
        <w:t>BusinessTransactions</w:t>
      </w:r>
      <w:bookmarkEnd w:id="33"/>
    </w:p>
    <w:p w:rsidR="005B2E5D" w:rsidRDefault="005B2E5D" w:rsidP="005B2E5D">
      <w:pPr>
        <w:jc w:val="both"/>
        <w:rPr>
          <w:rFonts w:ascii="Arial" w:hAnsi="Arial" w:cs="Arial"/>
          <w:sz w:val="18"/>
        </w:rPr>
      </w:pPr>
      <w:bookmarkStart w:id="34" w:name="_Toc447529651"/>
      <w:bookmarkStart w:id="35" w:name="_Toc447530826"/>
      <w:bookmarkStart w:id="36" w:name="_Toc447531267"/>
      <w:bookmarkStart w:id="37" w:name="_Toc449841187"/>
      <w:bookmarkStart w:id="38" w:name="_Toc449841430"/>
      <w:bookmarkStart w:id="39" w:name="_Toc450819670"/>
      <w:bookmarkStart w:id="40" w:name="_Toc450974818"/>
      <w:bookmarkStart w:id="41" w:name="_Toc450979706"/>
      <w:bookmarkStart w:id="42" w:name="_Toc450980147"/>
      <w:bookmarkStart w:id="43" w:name="_Toc451158661"/>
      <w:r w:rsidRPr="00880B8A">
        <w:rPr>
          <w:rFonts w:ascii="Arial" w:hAnsi="Arial" w:cs="Arial"/>
          <w:sz w:val="18"/>
        </w:rPr>
        <w:t xml:space="preserve">This section describes the message flows based on the activity diagrams documented above. It shows the typical exchanges of information in the context of a </w:t>
      </w:r>
      <w:r w:rsidR="00911DFF" w:rsidRPr="00880B8A">
        <w:rPr>
          <w:rFonts w:ascii="Arial" w:hAnsi="Arial" w:cs="Arial"/>
          <w:sz w:val="18"/>
        </w:rPr>
        <w:t>BusinessT</w:t>
      </w:r>
      <w:r w:rsidRPr="00880B8A">
        <w:rPr>
          <w:rFonts w:ascii="Arial" w:hAnsi="Arial" w:cs="Arial"/>
          <w:sz w:val="18"/>
        </w:rPr>
        <w:t>ransaction.</w:t>
      </w:r>
    </w:p>
    <w:p w:rsidR="00802976" w:rsidRDefault="00961AC8" w:rsidP="005B2E5D">
      <w:pPr>
        <w:jc w:val="both"/>
        <w:rPr>
          <w:rFonts w:ascii="Arial" w:hAnsi="Arial" w:cs="Arial"/>
          <w:sz w:val="18"/>
        </w:rPr>
      </w:pPr>
      <w:r>
        <w:rPr>
          <w:rFonts w:ascii="Arial" w:hAnsi="Arial" w:cs="Arial"/>
          <w:sz w:val="18"/>
        </w:rPr>
        <w:t>For Internalised Settlement data reporting</w:t>
      </w:r>
      <w:r w:rsidR="00A777E3">
        <w:rPr>
          <w:rFonts w:ascii="Arial" w:hAnsi="Arial" w:cs="Arial"/>
          <w:sz w:val="18"/>
        </w:rPr>
        <w:t>,</w:t>
      </w:r>
      <w:r>
        <w:rPr>
          <w:rFonts w:ascii="Arial" w:hAnsi="Arial" w:cs="Arial"/>
          <w:sz w:val="18"/>
        </w:rPr>
        <w:t xml:space="preserve"> the</w:t>
      </w:r>
      <w:r w:rsidRPr="00961AC8">
        <w:rPr>
          <w:rFonts w:ascii="Arial" w:hAnsi="Arial" w:cs="Arial"/>
          <w:sz w:val="18"/>
        </w:rPr>
        <w:t xml:space="preserve"> </w:t>
      </w:r>
      <w:r w:rsidR="0048247A">
        <w:rPr>
          <w:rFonts w:ascii="Arial" w:hAnsi="Arial" w:cs="Arial"/>
          <w:sz w:val="18"/>
        </w:rPr>
        <w:t>R</w:t>
      </w:r>
      <w:r w:rsidRPr="00961AC8">
        <w:rPr>
          <w:rFonts w:ascii="Arial" w:hAnsi="Arial" w:cs="Arial"/>
          <w:sz w:val="18"/>
        </w:rPr>
        <w:t xml:space="preserve">eporting </w:t>
      </w:r>
      <w:r w:rsidR="0048247A">
        <w:rPr>
          <w:rFonts w:ascii="Arial" w:hAnsi="Arial" w:cs="Arial"/>
          <w:sz w:val="18"/>
        </w:rPr>
        <w:t>E</w:t>
      </w:r>
      <w:r w:rsidRPr="00961AC8">
        <w:rPr>
          <w:rFonts w:ascii="Arial" w:hAnsi="Arial" w:cs="Arial"/>
          <w:sz w:val="18"/>
        </w:rPr>
        <w:t>ntity has to work with their C</w:t>
      </w:r>
      <w:r w:rsidR="0048247A">
        <w:rPr>
          <w:rFonts w:ascii="Arial" w:hAnsi="Arial" w:cs="Arial"/>
          <w:sz w:val="18"/>
        </w:rPr>
        <w:t xml:space="preserve">ompetent </w:t>
      </w:r>
      <w:r w:rsidRPr="00961AC8">
        <w:rPr>
          <w:rFonts w:ascii="Arial" w:hAnsi="Arial" w:cs="Arial"/>
          <w:sz w:val="18"/>
        </w:rPr>
        <w:t>A</w:t>
      </w:r>
      <w:r w:rsidR="0048247A">
        <w:rPr>
          <w:rFonts w:ascii="Arial" w:hAnsi="Arial" w:cs="Arial"/>
          <w:sz w:val="18"/>
        </w:rPr>
        <w:t>uthority</w:t>
      </w:r>
      <w:r w:rsidRPr="00961AC8">
        <w:rPr>
          <w:rFonts w:ascii="Arial" w:hAnsi="Arial" w:cs="Arial"/>
          <w:sz w:val="18"/>
        </w:rPr>
        <w:t xml:space="preserve"> to route data to the S</w:t>
      </w:r>
      <w:r w:rsidR="0048247A">
        <w:rPr>
          <w:rFonts w:ascii="Arial" w:hAnsi="Arial" w:cs="Arial"/>
          <w:sz w:val="18"/>
        </w:rPr>
        <w:t>upervisory Authority</w:t>
      </w:r>
      <w:r w:rsidRPr="00961AC8">
        <w:rPr>
          <w:rFonts w:ascii="Arial" w:hAnsi="Arial" w:cs="Arial"/>
          <w:sz w:val="18"/>
        </w:rPr>
        <w:t xml:space="preserve">. In </w:t>
      </w:r>
      <w:r>
        <w:rPr>
          <w:rFonts w:ascii="Arial" w:hAnsi="Arial" w:cs="Arial"/>
          <w:sz w:val="18"/>
        </w:rPr>
        <w:t xml:space="preserve">this context, </w:t>
      </w:r>
      <w:r w:rsidRPr="00961AC8">
        <w:rPr>
          <w:rFonts w:ascii="Arial" w:hAnsi="Arial" w:cs="Arial"/>
          <w:sz w:val="18"/>
        </w:rPr>
        <w:t>the CA acts as a routing mechanism</w:t>
      </w:r>
      <w:r w:rsidR="0048247A">
        <w:rPr>
          <w:rFonts w:ascii="Arial" w:hAnsi="Arial" w:cs="Arial"/>
          <w:sz w:val="18"/>
        </w:rPr>
        <w:t xml:space="preserve"> (proxy)</w:t>
      </w:r>
      <w:r w:rsidRPr="00961AC8">
        <w:rPr>
          <w:rFonts w:ascii="Arial" w:hAnsi="Arial" w:cs="Arial"/>
          <w:sz w:val="18"/>
        </w:rPr>
        <w:t xml:space="preserve"> between the RE and the SA</w:t>
      </w:r>
      <w:r>
        <w:rPr>
          <w:rFonts w:ascii="Arial" w:hAnsi="Arial" w:cs="Arial"/>
          <w:sz w:val="18"/>
        </w:rPr>
        <w:t>.</w:t>
      </w:r>
    </w:p>
    <w:p w:rsidR="00453E4B" w:rsidRDefault="0048247A" w:rsidP="00453E4B">
      <w:pPr>
        <w:jc w:val="both"/>
        <w:rPr>
          <w:rFonts w:ascii="Arial" w:hAnsi="Arial" w:cs="Arial"/>
          <w:sz w:val="18"/>
        </w:rPr>
      </w:pPr>
      <w:r w:rsidRPr="0048247A">
        <w:rPr>
          <w:rFonts w:ascii="Arial" w:hAnsi="Arial" w:cs="Arial"/>
          <w:sz w:val="18"/>
        </w:rPr>
        <w:t>Th</w:t>
      </w:r>
      <w:r>
        <w:rPr>
          <w:rFonts w:ascii="Arial" w:hAnsi="Arial" w:cs="Arial"/>
          <w:sz w:val="18"/>
        </w:rPr>
        <w:t>e</w:t>
      </w:r>
      <w:r w:rsidRPr="0048247A">
        <w:rPr>
          <w:rFonts w:ascii="Arial" w:hAnsi="Arial" w:cs="Arial"/>
          <w:sz w:val="18"/>
        </w:rPr>
        <w:t xml:space="preserve"> flow </w:t>
      </w:r>
      <w:r>
        <w:rPr>
          <w:rFonts w:ascii="Arial" w:hAnsi="Arial" w:cs="Arial"/>
          <w:sz w:val="18"/>
        </w:rPr>
        <w:t xml:space="preserve">below </w:t>
      </w:r>
      <w:r w:rsidRPr="0048247A">
        <w:rPr>
          <w:rFonts w:ascii="Arial" w:hAnsi="Arial" w:cs="Arial"/>
          <w:sz w:val="18"/>
        </w:rPr>
        <w:t xml:space="preserve">describes an RE submitting </w:t>
      </w:r>
      <w:r>
        <w:rPr>
          <w:rFonts w:ascii="Arial" w:hAnsi="Arial" w:cs="Arial"/>
          <w:sz w:val="18"/>
        </w:rPr>
        <w:t>Internalised Settlement</w:t>
      </w:r>
      <w:r w:rsidRPr="0048247A">
        <w:rPr>
          <w:rFonts w:ascii="Arial" w:hAnsi="Arial" w:cs="Arial"/>
          <w:sz w:val="18"/>
        </w:rPr>
        <w:t xml:space="preserve"> Data Reporting to the SA via a CA.</w:t>
      </w:r>
      <w:r>
        <w:rPr>
          <w:rFonts w:ascii="Arial" w:hAnsi="Arial" w:cs="Arial"/>
          <w:sz w:val="18"/>
        </w:rPr>
        <w:t xml:space="preserve"> T</w:t>
      </w:r>
      <w:r w:rsidRPr="0048247A">
        <w:rPr>
          <w:rFonts w:ascii="Arial" w:hAnsi="Arial" w:cs="Arial"/>
          <w:sz w:val="18"/>
        </w:rPr>
        <w:t xml:space="preserve">he CA </w:t>
      </w:r>
      <w:r w:rsidR="00453E4B">
        <w:rPr>
          <w:rFonts w:ascii="Arial" w:hAnsi="Arial" w:cs="Arial"/>
          <w:sz w:val="18"/>
        </w:rPr>
        <w:t xml:space="preserve">receives the report from the RE and </w:t>
      </w:r>
      <w:r>
        <w:rPr>
          <w:rFonts w:ascii="Arial" w:hAnsi="Arial" w:cs="Arial"/>
          <w:sz w:val="18"/>
        </w:rPr>
        <w:t xml:space="preserve">transfers </w:t>
      </w:r>
      <w:r w:rsidR="00453E4B">
        <w:rPr>
          <w:rFonts w:ascii="Arial" w:hAnsi="Arial" w:cs="Arial"/>
          <w:sz w:val="18"/>
        </w:rPr>
        <w:t>it to t</w:t>
      </w:r>
      <w:r>
        <w:rPr>
          <w:rFonts w:ascii="Arial" w:hAnsi="Arial" w:cs="Arial"/>
          <w:sz w:val="18"/>
        </w:rPr>
        <w:t xml:space="preserve">he SA. </w:t>
      </w:r>
      <w:r w:rsidR="00453E4B">
        <w:rPr>
          <w:rFonts w:ascii="Arial" w:hAnsi="Arial" w:cs="Arial"/>
          <w:sz w:val="18"/>
        </w:rPr>
        <w:t xml:space="preserve">The SA is expected to </w:t>
      </w:r>
      <w:r w:rsidR="00A777E3">
        <w:rPr>
          <w:rFonts w:ascii="Arial" w:hAnsi="Arial" w:cs="Arial"/>
          <w:sz w:val="18"/>
        </w:rPr>
        <w:t>complete validation checks</w:t>
      </w:r>
      <w:r w:rsidR="00453E4B">
        <w:rPr>
          <w:rFonts w:ascii="Arial" w:hAnsi="Arial" w:cs="Arial"/>
          <w:sz w:val="18"/>
        </w:rPr>
        <w:t xml:space="preserve">. </w:t>
      </w:r>
      <w:r w:rsidR="00A777E3">
        <w:rPr>
          <w:rFonts w:ascii="Arial" w:hAnsi="Arial" w:cs="Arial"/>
          <w:sz w:val="18"/>
        </w:rPr>
        <w:t xml:space="preserve">For all submissions, the respective </w:t>
      </w:r>
      <w:r w:rsidRPr="0048247A">
        <w:rPr>
          <w:rFonts w:ascii="Arial" w:hAnsi="Arial" w:cs="Arial"/>
          <w:sz w:val="18"/>
        </w:rPr>
        <w:t xml:space="preserve">CA shall </w:t>
      </w:r>
      <w:r w:rsidR="00A777E3">
        <w:rPr>
          <w:rFonts w:ascii="Arial" w:hAnsi="Arial" w:cs="Arial"/>
          <w:sz w:val="18"/>
        </w:rPr>
        <w:t xml:space="preserve">receive </w:t>
      </w:r>
      <w:r w:rsidRPr="0048247A">
        <w:rPr>
          <w:rFonts w:ascii="Arial" w:hAnsi="Arial" w:cs="Arial"/>
          <w:sz w:val="18"/>
        </w:rPr>
        <w:t xml:space="preserve">a Status Advice detailing the results from the </w:t>
      </w:r>
      <w:r w:rsidR="00A777E3">
        <w:rPr>
          <w:rFonts w:ascii="Arial" w:hAnsi="Arial" w:cs="Arial"/>
          <w:sz w:val="18"/>
        </w:rPr>
        <w:t>validation checks performed by the SA, including detailed information in case that validation checks fail</w:t>
      </w:r>
      <w:r w:rsidRPr="0048247A">
        <w:rPr>
          <w:rFonts w:ascii="Arial" w:hAnsi="Arial" w:cs="Arial"/>
          <w:sz w:val="18"/>
        </w:rPr>
        <w:t xml:space="preserve">. </w:t>
      </w:r>
    </w:p>
    <w:p w:rsidR="0048247A" w:rsidRDefault="00A01D21" w:rsidP="005B2E5D">
      <w:pPr>
        <w:jc w:val="both"/>
        <w:rPr>
          <w:rFonts w:ascii="Arial" w:hAnsi="Arial" w:cs="Arial"/>
          <w:sz w:val="18"/>
        </w:rPr>
      </w:pPr>
      <w:r w:rsidRPr="00A01D21">
        <w:rPr>
          <w:noProof/>
          <w:lang w:eastAsia="en-GB"/>
        </w:rPr>
        <w:drawing>
          <wp:inline distT="0" distB="0" distL="0" distR="0" wp14:anchorId="16BB0959" wp14:editId="0DDDBB41">
            <wp:extent cx="5904865" cy="289853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4865" cy="2898534"/>
                    </a:xfrm>
                    <a:prstGeom prst="rect">
                      <a:avLst/>
                    </a:prstGeom>
                    <a:noFill/>
                    <a:ln>
                      <a:noFill/>
                    </a:ln>
                  </pic:spPr>
                </pic:pic>
              </a:graphicData>
            </a:graphic>
          </wp:inline>
        </w:drawing>
      </w:r>
    </w:p>
    <w:p w:rsidR="00961AC8" w:rsidRPr="00880B8A" w:rsidRDefault="00961AC8" w:rsidP="005B2E5D">
      <w:pPr>
        <w:jc w:val="both"/>
        <w:rPr>
          <w:rFonts w:ascii="Arial" w:hAnsi="Arial" w:cs="Arial"/>
          <w:sz w:val="18"/>
        </w:rPr>
      </w:pPr>
    </w:p>
    <w:p w:rsidR="00453E4B" w:rsidRDefault="00453E4B">
      <w:pPr>
        <w:spacing w:before="0"/>
        <w:rPr>
          <w:rFonts w:ascii="Arial" w:hAnsi="Arial" w:cs="Arial"/>
          <w:b/>
          <w:sz w:val="32"/>
        </w:rPr>
      </w:pPr>
      <w:bookmarkStart w:id="44" w:name="_Toc259630496"/>
      <w:bookmarkStart w:id="45" w:name="_Toc373227232"/>
      <w:bookmarkStart w:id="46" w:name="_Toc373486623"/>
      <w:r>
        <w:rPr>
          <w:rFonts w:cs="Arial"/>
        </w:rPr>
        <w:br w:type="page"/>
      </w:r>
    </w:p>
    <w:p w:rsidR="000579F3" w:rsidRPr="00880B8A" w:rsidRDefault="000579F3" w:rsidP="000579F3">
      <w:pPr>
        <w:pStyle w:val="Heading1"/>
        <w:widowControl w:val="0"/>
        <w:rPr>
          <w:rFonts w:cs="Arial"/>
        </w:rPr>
      </w:pPr>
      <w:bookmarkStart w:id="47" w:name="_Toc533174692"/>
      <w:r w:rsidRPr="00880B8A">
        <w:rPr>
          <w:rFonts w:cs="Arial"/>
        </w:rPr>
        <w:t>Examples</w:t>
      </w:r>
      <w:bookmarkEnd w:id="44"/>
      <w:bookmarkEnd w:id="45"/>
      <w:bookmarkEnd w:id="46"/>
      <w:bookmarkEnd w:id="47"/>
    </w:p>
    <w:p w:rsidR="000579F3" w:rsidRDefault="000579F3" w:rsidP="000579F3">
      <w:pPr>
        <w:spacing w:before="0"/>
        <w:rPr>
          <w:rFonts w:ascii="Arial" w:hAnsi="Arial" w:cs="Arial"/>
          <w:sz w:val="18"/>
          <w:szCs w:val="18"/>
        </w:rPr>
      </w:pPr>
      <w:r w:rsidRPr="005E6487">
        <w:rPr>
          <w:rFonts w:ascii="Arial" w:hAnsi="Arial" w:cs="Arial"/>
          <w:sz w:val="18"/>
          <w:szCs w:val="18"/>
        </w:rPr>
        <w:t xml:space="preserve">This section describes </w:t>
      </w:r>
      <w:r w:rsidR="00A777E3">
        <w:rPr>
          <w:rFonts w:ascii="Arial" w:hAnsi="Arial" w:cs="Arial"/>
          <w:sz w:val="18"/>
          <w:szCs w:val="18"/>
        </w:rPr>
        <w:t xml:space="preserve">a </w:t>
      </w:r>
      <w:r w:rsidRPr="005E6487">
        <w:rPr>
          <w:rFonts w:ascii="Arial" w:hAnsi="Arial" w:cs="Arial"/>
          <w:sz w:val="18"/>
          <w:szCs w:val="18"/>
        </w:rPr>
        <w:t>business example</w:t>
      </w:r>
      <w:r w:rsidR="003C68B6">
        <w:rPr>
          <w:rFonts w:ascii="Arial" w:hAnsi="Arial" w:cs="Arial"/>
          <w:sz w:val="18"/>
          <w:szCs w:val="18"/>
          <w:lang w:val="en-US"/>
        </w:rPr>
        <w:t>s</w:t>
      </w:r>
      <w:r w:rsidRPr="005E6487">
        <w:rPr>
          <w:rFonts w:ascii="Arial" w:hAnsi="Arial" w:cs="Arial"/>
          <w:sz w:val="18"/>
          <w:szCs w:val="18"/>
        </w:rPr>
        <w:t xml:space="preserve"> of the </w:t>
      </w:r>
      <w:r w:rsidR="003C68B6">
        <w:rPr>
          <w:rFonts w:ascii="Arial" w:hAnsi="Arial" w:cs="Arial"/>
          <w:sz w:val="18"/>
          <w:szCs w:val="18"/>
        </w:rPr>
        <w:t>various</w:t>
      </w:r>
      <w:r w:rsidR="00A777E3">
        <w:rPr>
          <w:rFonts w:ascii="Arial" w:hAnsi="Arial" w:cs="Arial"/>
          <w:sz w:val="18"/>
          <w:szCs w:val="18"/>
        </w:rPr>
        <w:t xml:space="preserve"> </w:t>
      </w:r>
      <w:r w:rsidR="009708C3" w:rsidRPr="005E6487">
        <w:rPr>
          <w:rFonts w:ascii="Arial" w:hAnsi="Arial" w:cs="Arial"/>
          <w:sz w:val="18"/>
          <w:szCs w:val="18"/>
        </w:rPr>
        <w:t>M</w:t>
      </w:r>
      <w:r w:rsidRPr="005E6487">
        <w:rPr>
          <w:rFonts w:ascii="Arial" w:hAnsi="Arial" w:cs="Arial"/>
          <w:sz w:val="18"/>
          <w:szCs w:val="18"/>
        </w:rPr>
        <w:t>essage</w:t>
      </w:r>
      <w:r w:rsidR="009708C3" w:rsidRPr="005E6487">
        <w:rPr>
          <w:rFonts w:ascii="Arial" w:hAnsi="Arial" w:cs="Arial"/>
          <w:sz w:val="18"/>
          <w:szCs w:val="18"/>
        </w:rPr>
        <w:t>D</w:t>
      </w:r>
      <w:r w:rsidRPr="005E6487">
        <w:rPr>
          <w:rFonts w:ascii="Arial" w:hAnsi="Arial" w:cs="Arial"/>
          <w:sz w:val="18"/>
          <w:szCs w:val="18"/>
        </w:rPr>
        <w:t>efinition</w:t>
      </w:r>
      <w:r w:rsidR="003C68B6">
        <w:rPr>
          <w:rFonts w:ascii="Arial" w:hAnsi="Arial" w:cs="Arial"/>
          <w:sz w:val="18"/>
          <w:szCs w:val="18"/>
        </w:rPr>
        <w:t>s</w:t>
      </w:r>
      <w:r w:rsidRPr="005E6487">
        <w:rPr>
          <w:rFonts w:ascii="Arial" w:hAnsi="Arial" w:cs="Arial"/>
          <w:sz w:val="18"/>
          <w:szCs w:val="18"/>
        </w:rPr>
        <w:t xml:space="preserve">. </w:t>
      </w:r>
    </w:p>
    <w:p w:rsidR="003C68B6" w:rsidRPr="005E6487" w:rsidRDefault="003C68B6" w:rsidP="000B1387">
      <w:pPr>
        <w:pStyle w:val="Heading2"/>
      </w:pPr>
      <w:bookmarkStart w:id="48" w:name="_Toc533174693"/>
      <w:r>
        <w:t>Internalised Settlement Data</w:t>
      </w:r>
      <w:bookmarkEnd w:id="48"/>
    </w:p>
    <w:p w:rsidR="00386AD7" w:rsidRPr="004815C6" w:rsidRDefault="000579F3" w:rsidP="000579F3">
      <w:pPr>
        <w:pStyle w:val="StyleBlockLabelLeft0"/>
        <w:rPr>
          <w:rFonts w:cs="Arial"/>
          <w:sz w:val="18"/>
          <w:szCs w:val="18"/>
        </w:rPr>
      </w:pPr>
      <w:r w:rsidRPr="004815C6">
        <w:rPr>
          <w:rFonts w:cs="Arial"/>
          <w:sz w:val="18"/>
          <w:szCs w:val="18"/>
        </w:rPr>
        <w:t>Description</w:t>
      </w:r>
    </w:p>
    <w:p w:rsidR="005E6487" w:rsidRDefault="002A1025" w:rsidP="00F216F8">
      <w:pPr>
        <w:spacing w:before="0"/>
        <w:jc w:val="both"/>
        <w:rPr>
          <w:rFonts w:ascii="Arial" w:hAnsi="Arial" w:cs="Arial"/>
          <w:sz w:val="18"/>
          <w:szCs w:val="18"/>
        </w:rPr>
      </w:pPr>
      <w:r>
        <w:rPr>
          <w:rFonts w:ascii="Arial" w:hAnsi="Arial" w:cs="Arial"/>
          <w:sz w:val="18"/>
          <w:szCs w:val="18"/>
        </w:rPr>
        <w:t>T</w:t>
      </w:r>
      <w:r w:rsidRPr="002A1025">
        <w:rPr>
          <w:rFonts w:ascii="Arial" w:hAnsi="Arial" w:cs="Arial"/>
          <w:sz w:val="18"/>
          <w:szCs w:val="18"/>
        </w:rPr>
        <w:t>his section describes a business example of the auth.072.001.01 MessageDefinition</w:t>
      </w:r>
      <w:r>
        <w:rPr>
          <w:rFonts w:ascii="Arial" w:hAnsi="Arial" w:cs="Arial"/>
          <w:sz w:val="18"/>
          <w:szCs w:val="18"/>
        </w:rPr>
        <w:t xml:space="preserve">. </w:t>
      </w:r>
      <w:r w:rsidR="000579F3" w:rsidRPr="00EF34EF">
        <w:rPr>
          <w:rFonts w:ascii="Arial" w:hAnsi="Arial" w:cs="Arial"/>
          <w:sz w:val="18"/>
          <w:szCs w:val="18"/>
        </w:rPr>
        <w:t>This example des</w:t>
      </w:r>
      <w:r w:rsidR="004815C6">
        <w:rPr>
          <w:rFonts w:ascii="Arial" w:hAnsi="Arial" w:cs="Arial"/>
          <w:sz w:val="18"/>
          <w:szCs w:val="18"/>
        </w:rPr>
        <w:t xml:space="preserve">cribes an Internalised Settlement Report </w:t>
      </w:r>
      <w:r w:rsidR="007E7B08" w:rsidRPr="00EF34EF">
        <w:rPr>
          <w:rFonts w:ascii="Arial" w:hAnsi="Arial" w:cs="Arial"/>
          <w:sz w:val="18"/>
          <w:szCs w:val="18"/>
        </w:rPr>
        <w:t>sent by a</w:t>
      </w:r>
      <w:r w:rsidR="00050BF0" w:rsidRPr="00EF34EF">
        <w:rPr>
          <w:rFonts w:ascii="Arial" w:hAnsi="Arial" w:cs="Arial"/>
          <w:sz w:val="18"/>
          <w:szCs w:val="18"/>
        </w:rPr>
        <w:t xml:space="preserve"> </w:t>
      </w:r>
      <w:r w:rsidR="004815C6">
        <w:rPr>
          <w:rFonts w:ascii="Arial" w:hAnsi="Arial" w:cs="Arial"/>
          <w:sz w:val="18"/>
          <w:szCs w:val="18"/>
        </w:rPr>
        <w:t>Settlement Internaliser</w:t>
      </w:r>
      <w:r w:rsidR="00050BF0" w:rsidRPr="00EF34EF">
        <w:rPr>
          <w:rFonts w:ascii="Arial" w:hAnsi="Arial" w:cs="Arial"/>
          <w:sz w:val="18"/>
          <w:szCs w:val="18"/>
        </w:rPr>
        <w:t xml:space="preserve"> </w:t>
      </w:r>
      <w:r w:rsidR="004815C6">
        <w:rPr>
          <w:rFonts w:ascii="Arial" w:hAnsi="Arial" w:cs="Arial"/>
          <w:sz w:val="18"/>
          <w:szCs w:val="18"/>
        </w:rPr>
        <w:t xml:space="preserve">submitted by </w:t>
      </w:r>
      <w:r w:rsidR="00F216F8">
        <w:rPr>
          <w:rFonts w:ascii="Arial" w:hAnsi="Arial" w:cs="Arial"/>
          <w:sz w:val="18"/>
          <w:szCs w:val="18"/>
        </w:rPr>
        <w:t xml:space="preserve">the FR NCA for internalised settlement data of </w:t>
      </w:r>
      <w:r w:rsidR="00B73288">
        <w:rPr>
          <w:rFonts w:ascii="Arial" w:hAnsi="Arial" w:cs="Arial"/>
          <w:sz w:val="18"/>
          <w:szCs w:val="18"/>
        </w:rPr>
        <w:t xml:space="preserve">a </w:t>
      </w:r>
      <w:r w:rsidR="00F216F8">
        <w:rPr>
          <w:rFonts w:ascii="Arial" w:hAnsi="Arial" w:cs="Arial"/>
          <w:sz w:val="18"/>
          <w:szCs w:val="18"/>
        </w:rPr>
        <w:t>Settlement Internaliser</w:t>
      </w:r>
      <w:r w:rsidR="00B73288">
        <w:rPr>
          <w:rFonts w:ascii="Arial" w:hAnsi="Arial" w:cs="Arial"/>
          <w:sz w:val="18"/>
          <w:szCs w:val="18"/>
        </w:rPr>
        <w:t xml:space="preserve"> established in France reporting internalised settlement data for its own operation</w:t>
      </w:r>
      <w:r w:rsidR="00F216F8">
        <w:rPr>
          <w:rFonts w:ascii="Arial" w:hAnsi="Arial" w:cs="Arial"/>
          <w:sz w:val="18"/>
          <w:szCs w:val="18"/>
        </w:rPr>
        <w:t>.</w:t>
      </w:r>
      <w:r w:rsidR="00FE4685">
        <w:rPr>
          <w:rFonts w:ascii="Arial" w:hAnsi="Arial" w:cs="Arial"/>
          <w:sz w:val="18"/>
          <w:szCs w:val="18"/>
        </w:rPr>
        <w:t xml:space="preserve"> In particular:</w:t>
      </w:r>
    </w:p>
    <w:p w:rsidR="00FE4685" w:rsidRDefault="00FE4685" w:rsidP="000B1387">
      <w:pPr>
        <w:pStyle w:val="BodyText"/>
        <w:numPr>
          <w:ilvl w:val="0"/>
          <w:numId w:val="24"/>
        </w:numPr>
        <w:spacing w:before="120"/>
        <w:jc w:val="both"/>
        <w:rPr>
          <w:rFonts w:ascii="Arial" w:hAnsi="Arial" w:cs="Arial"/>
          <w:sz w:val="18"/>
          <w:szCs w:val="18"/>
        </w:rPr>
      </w:pPr>
      <w:r w:rsidRPr="00FE4685">
        <w:rPr>
          <w:rFonts w:ascii="Arial" w:hAnsi="Arial" w:cs="Arial"/>
          <w:sz w:val="18"/>
          <w:szCs w:val="18"/>
        </w:rPr>
        <w:t xml:space="preserve">Reporting entity </w:t>
      </w:r>
      <w:r>
        <w:rPr>
          <w:rFonts w:ascii="Arial" w:hAnsi="Arial" w:cs="Arial"/>
          <w:sz w:val="18"/>
          <w:szCs w:val="18"/>
        </w:rPr>
        <w:t xml:space="preserve">LEI: </w:t>
      </w:r>
      <w:r w:rsidR="0079309A" w:rsidRPr="000B1387">
        <w:rPr>
          <w:rFonts w:ascii="Arial" w:hAnsi="Arial" w:cs="Arial"/>
          <w:sz w:val="18"/>
          <w:szCs w:val="18"/>
        </w:rPr>
        <w:t>O2RNE8IBXP4R0TD8XM41</w:t>
      </w:r>
    </w:p>
    <w:p w:rsidR="00FE4685" w:rsidRPr="00FE4685" w:rsidRDefault="00FE4685" w:rsidP="000B1387">
      <w:pPr>
        <w:pStyle w:val="BodyText"/>
        <w:numPr>
          <w:ilvl w:val="0"/>
          <w:numId w:val="24"/>
        </w:numPr>
        <w:spacing w:before="120"/>
        <w:jc w:val="both"/>
        <w:rPr>
          <w:rFonts w:ascii="Arial" w:hAnsi="Arial" w:cs="Arial"/>
          <w:sz w:val="18"/>
          <w:szCs w:val="18"/>
        </w:rPr>
      </w:pPr>
      <w:r>
        <w:rPr>
          <w:rFonts w:ascii="Arial" w:hAnsi="Arial" w:cs="Arial"/>
          <w:sz w:val="18"/>
          <w:szCs w:val="18"/>
        </w:rPr>
        <w:t xml:space="preserve">Responsible Competent Authority: </w:t>
      </w:r>
      <w:r w:rsidR="0079309A">
        <w:rPr>
          <w:rFonts w:ascii="Arial" w:hAnsi="Arial" w:cs="Arial"/>
          <w:sz w:val="18"/>
          <w:szCs w:val="18"/>
        </w:rPr>
        <w:t>FR NCA</w:t>
      </w:r>
    </w:p>
    <w:p w:rsidR="00FE4685" w:rsidRPr="00FE4685" w:rsidRDefault="00FE4685" w:rsidP="000B1387">
      <w:pPr>
        <w:pStyle w:val="BodyText"/>
        <w:numPr>
          <w:ilvl w:val="0"/>
          <w:numId w:val="24"/>
        </w:numPr>
        <w:spacing w:before="120"/>
        <w:jc w:val="both"/>
        <w:rPr>
          <w:rFonts w:ascii="Arial" w:hAnsi="Arial" w:cs="Arial"/>
          <w:sz w:val="18"/>
          <w:szCs w:val="18"/>
        </w:rPr>
      </w:pPr>
      <w:r w:rsidRPr="00FE4685">
        <w:rPr>
          <w:rFonts w:ascii="Arial" w:hAnsi="Arial" w:cs="Arial"/>
          <w:sz w:val="18"/>
          <w:szCs w:val="18"/>
        </w:rPr>
        <w:t>Settlement Internaliser place of establishment</w:t>
      </w:r>
      <w:r w:rsidR="00AF6B19">
        <w:rPr>
          <w:rFonts w:ascii="Arial" w:hAnsi="Arial" w:cs="Arial"/>
          <w:sz w:val="18"/>
          <w:szCs w:val="18"/>
        </w:rPr>
        <w:t xml:space="preserve"> (Country Code)</w:t>
      </w:r>
      <w:r w:rsidRPr="00FE4685">
        <w:rPr>
          <w:rFonts w:ascii="Arial" w:hAnsi="Arial" w:cs="Arial"/>
          <w:sz w:val="18"/>
          <w:szCs w:val="18"/>
        </w:rPr>
        <w:t xml:space="preserve">: </w:t>
      </w:r>
      <w:r>
        <w:rPr>
          <w:rFonts w:ascii="Arial" w:hAnsi="Arial" w:cs="Arial"/>
          <w:sz w:val="18"/>
          <w:szCs w:val="18"/>
        </w:rPr>
        <w:t>FR</w:t>
      </w:r>
    </w:p>
    <w:p w:rsidR="000579F3" w:rsidRDefault="000579F3" w:rsidP="002B29E3">
      <w:pPr>
        <w:pStyle w:val="StyleBlockLabelLeft0"/>
        <w:jc w:val="both"/>
        <w:rPr>
          <w:rFonts w:cs="Arial"/>
        </w:rPr>
      </w:pPr>
      <w:r w:rsidRPr="005E6487">
        <w:rPr>
          <w:rFonts w:cs="Arial"/>
        </w:rPr>
        <w:t>Message Instance</w:t>
      </w:r>
    </w:p>
    <w:p w:rsidR="0079309A" w:rsidRDefault="0079309A" w:rsidP="00B25FC7">
      <w:pPr>
        <w:spacing w:before="0"/>
        <w:rPr>
          <w:rFonts w:ascii="Arial" w:hAnsi="Arial" w:cs="Arial"/>
          <w:color w:val="000096"/>
          <w:sz w:val="18"/>
          <w:szCs w:val="18"/>
          <w:lang w:val="en-US" w:eastAsia="en-GB"/>
        </w:rPr>
      </w:pP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&lt;SttlmIntlrRpt&gt;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&lt;RptHdr&gt;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&lt;CreDtTm&gt;2006-07-04T18:13:51.0&lt;/CreDtTm&gt;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&lt;RptgDt&gt;2018-06-30&lt;/RptgDt&gt;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&lt;Ccy&gt;EUR&lt;/Ccy&gt;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&lt;RptSts&gt;NEWT&lt;/RptSts&gt;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&lt;/RptHdr&gt;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&lt;SttlmIntlr&gt;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&lt;LEI&gt;O2RNE8IBXP4R0TD8XM41&lt;/LEI&gt;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&lt;RspnsblPrsn&gt;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&lt;Nm&gt;John Smith&lt;/Nm&gt;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&lt;PhneNb&gt;+33-140978989&lt;/PhneNb&gt;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&lt;EmailAdr&gt;john.smith@abc.com&lt;/EmailAdr&gt;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&lt;Fctn&gt;Senior Analyst&lt;/Fctn&gt;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&lt;/RspnsblPrsn&gt;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&lt;Ctry&gt;FR&lt;/Ctry&gt;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&lt;Vol&gt;16517&lt;/Vol&gt;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&lt;Val&gt;253265&lt;/Val&gt;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&lt;Vol&gt;3618&lt;/Vol&gt;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&lt;Vol&gt;20135&lt;/Vol&gt;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&lt;Val&gt;253265&lt;/Val&gt;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&lt;VolPctg&gt;17.968710000&lt;/VolPctg&gt;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&lt;Vol&gt;818&lt;/Vol&gt;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&lt;Val&gt;26183&lt;/Val&gt;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&lt;Vol&gt;192&lt;/Vol&gt;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&lt;Vol&gt;1010&lt;/Vol&gt;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&lt;Val&gt;26183&lt;/Val&gt;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&lt;VolPctg&gt;19.009900000&lt;/VolPctg&gt;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&lt;Vol&gt;723&lt;/Vol&gt;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&lt;Val&gt;12933&lt;/Val&gt;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&lt;Vol&gt;182&lt;/Vol&gt;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&lt;Vol&gt;905&lt;/Vol&gt;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&lt;Val&gt;12933&lt;/Val&gt;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&lt;VolPctg&gt;20.110500000&lt;/VolPctg&gt;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&lt;Vol&gt;942&lt;/Vol&gt;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&lt;Val&gt;14206&lt;/Val&gt;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&lt;Vol&gt;168&lt;/Vol&gt;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&lt;Vol&gt;1110&lt;/Vol&gt;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&lt;Val&gt;14206&lt;/Val&gt;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&lt;VolPctg&gt;15.135130000&lt;/VolPctg&gt;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&lt;Vol&gt;1829&lt;/Vol&gt;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&lt;Val&gt;23314&lt;/Val&gt;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&lt;Vol&gt;231&lt;/Vol&gt;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&lt;Vol&gt;2060&lt;/Vol&gt;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&lt;Val&gt;23314&lt;/Val&gt;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&lt;VolPctg&gt;11.213590000&lt;/VolPctg&gt;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&lt;Vol&gt;1060&lt;/Vol&gt;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&lt;Val&gt;13590&lt;/Val&gt;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&lt;Vol&gt;173&lt;/Vol&gt;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&lt;Vol&gt;1233&lt;/Vol&gt;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&lt;Val&gt;13590&lt;/Val&gt;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&lt;VolPctg&gt;14.030820000&lt;/VolPctg&gt;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&lt;CllctvInvstmtUdrtkgs&gt;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&lt;Vol&gt;1612&lt;/Vol&gt;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&lt;Val&gt;16328&lt;/Val&gt;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&lt;Vol&gt;201&lt;/Vol&gt;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&lt;Vol&gt;1813&lt;/Vol&gt;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&lt;Val&gt;16328&lt;/Val&gt;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&lt;/Aggt&gt;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&lt;VolPctg&gt;11.086600000&lt;/VolPctg&gt;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&lt;Val&gt;0.0000000000&lt;/Val&gt;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&lt;/CllctvInvstmtUdrtkgs&gt;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&lt;MnyMktInstrm&gt;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&lt;Vol&gt;936&lt;/Vol&gt;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&lt;Val&gt;14582&lt;/Val&gt;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&lt;Vol&gt;200&lt;/Vol&gt;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&lt;Vol&gt;1136&lt;/Vol&gt;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&lt;Val&gt;14582&lt;/Val&gt;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&lt;VolPctg&gt;17.605630000&lt;/VolPctg&gt;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&lt;/MnyMktInstrm&gt;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&lt;Vol&gt;1133&lt;/Vol&gt;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&lt;Val&gt;16446&lt;/Val&gt;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&lt;Vol&gt;204&lt;/Vol&gt;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&lt;Vol&gt;1337&lt;/Vol&gt;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&lt;Val&gt;16446&lt;/Val&gt;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&lt;VolPctg&gt;15.258040000&lt;/VolPctg&gt;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&lt;Vol&gt;854&lt;/Vol&gt;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&lt;Val&gt;14528&lt;/Val&gt;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&lt;Vol&gt;168&lt;/Vol&gt;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&lt;Vol&gt;1022&lt;/Vol&gt;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&lt;Val&gt;14528&lt;/Val&gt;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&lt;VolPctg&gt;16.438360000&lt;/VolPctg&gt;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&lt;Vol&gt;1349&lt;/Vol&gt;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&lt;Val&gt;16337&lt;/Val&gt;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&lt;Vol&gt;257&lt;/Vol&gt;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&lt;Vol&gt;1606&lt;/Vol&gt;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&lt;Val&gt;16337&lt;/Val&gt;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&lt;VolPctg&gt;16.002490000&lt;/VolPctg&gt;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&lt;Vol&gt;381&lt;/Vol&gt;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&lt;Val&gt;13285&lt;/Val&gt;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&lt;Vol&gt;198&lt;/Vol&gt;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&lt;Vol&gt;579&lt;/Vol&gt;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&lt;Val&gt;13285&lt;/Val&gt;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&lt;VolPctg&gt;34.196890000&lt;/VolPctg&gt;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&lt;Vol&gt;1325&lt;/Vol&gt;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&lt;Val&gt;15112&lt;/Val&gt;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&lt;Vol&gt;690&lt;/Vol&gt;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&lt;Vol&gt;2015&lt;/Vol&gt;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&lt;Val&gt;15112&lt;/Val&gt;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&lt;VolPctg&gt;34.243180000&lt;/VolPctg&gt;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&lt;Vol&gt;776&lt;/Vol&gt;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&lt;Val&gt;13284&lt;/Val&gt;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&lt;Vol&gt;195&lt;/Vol&gt;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&lt;Vol&gt;971&lt;/Vol&gt;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&lt;Val&gt;13284&lt;/Val&gt;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&lt;VolPctg&gt;20.082390000&lt;/VolPctg&gt;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&lt;Vol&gt;774&lt;/Vol&gt;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&lt;Val&gt;13565&lt;/Val&gt;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&lt;Vol&gt;178&lt;/Vol&gt;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&lt;Vol&gt;952&lt;/Vol&gt;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&lt;Val&gt;13565&lt;/Val&gt;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&lt;VolPctg&gt;18.697480000&lt;/VolPctg&gt;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&lt;Vol&gt;889&lt;/Vol&gt;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&lt;Val&gt;12891&lt;/Val&gt;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&lt;Vol&gt;200&lt;/Vol&gt;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&lt;Vol&gt;1089&lt;/Vol&gt;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&lt;Val&gt;12891&lt;/Val&gt;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&lt;VolPctg&gt;18.365470000&lt;/VolPctg&gt;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&lt;Vol&gt;1116&lt;/Vol&gt;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&lt;Val&gt;16681&lt;/Val&gt;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&lt;Vol&gt;181&lt;/Vol&gt;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&lt;Vol&gt;1297&lt;/Vol&gt;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&lt;Val&gt;16681&lt;/Val&gt;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&lt;VolPctg&gt;13.955280000&lt;/VolPctg&gt;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&lt;Vol&gt;1744&lt;/Vol&gt;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&lt;Val&gt;14909&lt;/Val&gt;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&lt;Vol&gt;175&lt;/Vol&gt;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&lt;Vol&gt;1919&lt;/Vol&gt;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&lt;Val&gt;14909&lt;/Val&gt;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&lt;VolPctg&gt;9.1193330000&lt;/VolPctg&gt;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&lt;/SttlmIntlr&gt;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&lt;IssrCSD&gt;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&lt;Id&gt;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&lt;LEI&gt;O2RNE8IBXP4R0TA8XM41&lt;/LEI&gt;</w:t>
      </w:r>
    </w:p>
    <w:p w:rsidR="0079309A" w:rsidRPr="00787A72"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w:t>
      </w:r>
      <w:r w:rsidRPr="00787A72">
        <w:rPr>
          <w:rFonts w:ascii="Arial" w:hAnsi="Arial" w:cs="Arial"/>
          <w:color w:val="000096"/>
          <w:sz w:val="18"/>
          <w:szCs w:val="18"/>
          <w:lang w:val="fr-BE" w:eastAsia="en-GB"/>
        </w:rPr>
        <w:t>&lt;FrstTwoCh</w:t>
      </w:r>
      <w:r w:rsidR="006C6A5D" w:rsidRPr="00787A72">
        <w:rPr>
          <w:rFonts w:ascii="Arial" w:hAnsi="Arial" w:cs="Arial"/>
          <w:color w:val="000096"/>
          <w:sz w:val="18"/>
          <w:szCs w:val="18"/>
          <w:lang w:val="fr-BE" w:eastAsia="en-GB"/>
        </w:rPr>
        <w:t>rctrsInstrmId</w:t>
      </w:r>
      <w:r w:rsidRPr="00787A72">
        <w:rPr>
          <w:rFonts w:ascii="Arial" w:hAnsi="Arial" w:cs="Arial"/>
          <w:color w:val="000096"/>
          <w:sz w:val="18"/>
          <w:szCs w:val="18"/>
          <w:lang w:val="fr-BE" w:eastAsia="en-GB"/>
        </w:rPr>
        <w:t>&gt;FR&lt;/</w:t>
      </w:r>
      <w:r w:rsidR="006C6A5D" w:rsidRPr="00787A72">
        <w:rPr>
          <w:rFonts w:ascii="Arial" w:hAnsi="Arial" w:cs="Arial"/>
          <w:color w:val="000096"/>
          <w:sz w:val="18"/>
          <w:szCs w:val="18"/>
          <w:lang w:val="fr-BE" w:eastAsia="en-GB"/>
        </w:rPr>
        <w:t xml:space="preserve">FrstTwoChrctrsInstrmId </w:t>
      </w:r>
      <w:r w:rsidRPr="00787A72">
        <w:rPr>
          <w:rFonts w:ascii="Arial" w:hAnsi="Arial" w:cs="Arial"/>
          <w:color w:val="000096"/>
          <w:sz w:val="18"/>
          <w:szCs w:val="18"/>
          <w:lang w:val="fr-BE" w:eastAsia="en-GB"/>
        </w:rPr>
        <w:t>&gt;</w:t>
      </w:r>
    </w:p>
    <w:p w:rsidR="0079309A" w:rsidRPr="00787A72" w:rsidRDefault="0079309A" w:rsidP="0079309A">
      <w:pPr>
        <w:spacing w:before="0"/>
        <w:rPr>
          <w:rFonts w:ascii="Arial" w:hAnsi="Arial" w:cs="Arial"/>
          <w:color w:val="000096"/>
          <w:sz w:val="18"/>
          <w:szCs w:val="18"/>
          <w:lang w:val="fr-BE" w:eastAsia="en-GB"/>
        </w:rPr>
      </w:pPr>
      <w:r w:rsidRPr="00787A72">
        <w:rPr>
          <w:rFonts w:ascii="Arial" w:hAnsi="Arial" w:cs="Arial"/>
          <w:color w:val="000096"/>
          <w:sz w:val="18"/>
          <w:szCs w:val="18"/>
          <w:lang w:val="fr-BE" w:eastAsia="en-GB"/>
        </w:rPr>
        <w:t xml:space="preserve">            &lt;Ctry&gt;FR&lt;/Ctry&gt;</w:t>
      </w:r>
    </w:p>
    <w:p w:rsidR="0079309A" w:rsidRPr="0079309A" w:rsidRDefault="0079309A" w:rsidP="0079309A">
      <w:pPr>
        <w:spacing w:before="0"/>
        <w:rPr>
          <w:rFonts w:ascii="Arial" w:hAnsi="Arial" w:cs="Arial"/>
          <w:color w:val="000096"/>
          <w:sz w:val="18"/>
          <w:szCs w:val="18"/>
          <w:lang w:val="en-US" w:eastAsia="en-GB"/>
        </w:rPr>
      </w:pPr>
      <w:r w:rsidRPr="00787A72">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&lt;/Id&gt;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&lt;Vol&gt;1801&lt;/Vol&gt;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&lt;Val&gt;17945&lt;/Val&gt;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&lt;Vol&gt;353&lt;/Vol&gt;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&lt;Val&gt;3510&lt;/Val&gt;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&lt;Vol&gt;2154&lt;/Vol&gt;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&lt;Val&gt;21455&lt;/Val&gt;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&lt;VolPctg&gt;16.388110000&lt;/VolPctg&gt;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&lt;Val&gt;16.359820000&lt;/Val&gt;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&lt;Val&gt;6200&lt;/Val&gt;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&lt;VolPctg&gt;11.764710000&lt;/VolPctg&gt;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&lt;Val&gt;3.2258060000&lt;/Val&gt;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&lt;Val&gt;200&lt;/Val&gt;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&lt;VolPctg&gt;0.0000000000&lt;/VolPctg&gt;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&lt;Vol&gt;19&lt;/Vol&gt;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&lt;Val&gt;50&lt;/Val&gt;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&lt;Val&gt;350&lt;/Val&gt;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&lt;Val&gt;14.285710000&lt;/Val&gt;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&lt;Vol&gt;600&lt;/Vol&gt;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&lt;Val&gt;5000&lt;/Val&gt;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&lt;Vol&gt;615&lt;/Vol&gt;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&lt;Val&gt;5020&lt;/Val&gt;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&lt;VolPctg&gt;2.4390240000&lt;/VolPctg&gt;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&lt;Val&gt;0.3984064000&lt;/Val&gt;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&lt;Val&gt;125&lt;/Val&gt;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&lt;Vol&gt;11&lt;/Vol&gt;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&lt;Val&gt;135&lt;/Val&gt;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&lt;VolPctg&gt;9.0909090000&lt;/VolPctg&gt;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&lt;Val&gt;7.4074070000&lt;/Val&gt;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&lt;CllctvInvstmtUdrtkgs&gt;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&lt;Vol&gt;500&lt;/Vol&gt;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&lt;Vol&gt;510&lt;/Vol&gt;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&lt;Val&gt;1200&lt;/Val&gt;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&lt;/Aggt&gt;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&lt;VolPctg&gt;1.9607840000&lt;/VolPctg&gt;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&lt;Val&gt;16.666670000&lt;/Val&gt;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&lt;/CllctvInvstmtUdrtkgs&gt;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&lt;MnyMktInstrm&gt;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&lt;Val&gt;250&lt;/Val&gt;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&lt;Val&gt;270&lt;/Val&gt;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&lt;VolPctg&gt;11.111110000&lt;/VolPctg&gt;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&lt;Val&gt;7.4074070000&lt;/Val&gt;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&lt;/MnyMktInstrm&gt;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&lt;Val&gt;1500&lt;/Val&gt;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&lt;Vol&gt;9&lt;/Vol&gt;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&lt;Val&gt;2000&lt;/Val&gt;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&lt;Val&gt;3500&lt;/Val&gt;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&lt;VolPctg&gt;90.000000000&lt;/VolPctg&gt;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&lt;Val&gt;57.142860000&lt;/Val&gt;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&lt;VolPctg&gt;0.0000000000&lt;/VolPctg&gt;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&lt;Vol&gt;300&lt;/Vol&gt;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&lt;Val&gt;1200&lt;/Val&gt;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&lt;Vol&gt;40&lt;/Vol&gt;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&lt;Val&gt;50&lt;/Val&gt;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&lt;Vol&gt;340&lt;/Vol&gt;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&lt;Val&gt;1250&lt;/Val&gt;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&lt;VolPctg&gt;11.764710000&lt;/VolPctg&gt;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&lt;VolPctg&gt;0.0000000000&lt;/VolPctg&gt;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&lt;Vol&gt;250&lt;/Vol&gt;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&lt;Val&gt;750&lt;/Val&gt;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&lt;Vol&gt;250&lt;/Vol&gt;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&lt;Val&gt;750&lt;/Val&gt;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&lt;Vol&gt;500&lt;/Vol&gt;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&lt;Val&gt;1500&lt;/Val&gt;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&lt;Val&gt;50.000000000&lt;/Val&gt;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&lt;VolPctg&gt;33.333330000&lt;/VolPctg&gt;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&lt;Val&gt;33.333330000&lt;/Val&gt;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&lt;VolPctg&gt;0.0000000000&lt;/VolPctg&gt;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&lt;Val&gt;1500&lt;/Val&gt;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&lt;Val&gt;1600&lt;/Val&gt;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&lt;VolPctg&gt;9.0909090000&lt;/VolPctg&gt;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&lt;Val&gt;6.2500000000&lt;/Val&gt;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&lt;Vol&gt;500&lt;/Vol&gt;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&lt;Vol&gt;500&lt;/Vol&gt;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&lt;Val&gt;1000&lt;/Val&gt;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&lt;VolPctg&gt;0.0000000000&lt;/VolPctg&gt;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&lt;LEI&gt;O2RNV8IBXP4R0TD8XM41&lt;/LEI&gt;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&lt;FrstTwoCharsISIN&gt;DE&lt;/FrstTwoCharsISIN&gt;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&lt;/Id&gt;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&lt;OvrllTtl&gt;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&lt;Vol&gt;3961&lt;/Vol&gt;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&lt;Val&gt;17310&lt;/Val&gt;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&lt;Vol&gt;2513&lt;/Vol&gt;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&lt;Val&gt;4870&lt;/Val&gt;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&lt;Vol&gt;6474&lt;/Vol&gt;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&lt;Val&gt;22180&lt;/Val&gt;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&lt;VolPctg&gt;38.816810000&lt;/VolPctg&gt;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&lt;Val&gt;21.956720000&lt;/Val&gt;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&lt;Vol&gt;150&lt;/Vol&gt;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&lt;Val&gt;5935&lt;/Val&gt;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&lt;Val&gt;285&lt;/Val&gt;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&lt;Vol&gt;287&lt;/Vol&gt;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&lt;Val&gt;6220&lt;/Val&gt;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&lt;VolPctg&gt;47.735190000&lt;/VolPctg&gt;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&lt;Val&gt;4.5819940000&lt;/Val&gt;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&lt;Vol&gt;137&lt;/Vol&gt;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&lt;Val&gt;135&lt;/Val&gt;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&lt;Val&gt;85&lt;/Val&gt;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&lt;Vol&gt;272&lt;/Vol&gt;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&lt;Val&gt;220&lt;/Val&gt;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&lt;VolPctg&gt;49.632350000&lt;/VolPctg&gt;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&lt;Val&gt;38.636360000&lt;/Val&gt;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&lt;Vol&gt;154&lt;/Vol&gt;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&lt;Val&gt;235&lt;/Val&gt;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&lt;Val&gt;135&lt;/Val&gt;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&lt;Vol&gt;290&lt;/Vol&gt;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&lt;Val&gt;370&lt;/Val&gt;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&lt;VolPctg&gt;46.896550000&lt;/VolPctg&gt;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&lt;Val&gt;36.486490000&lt;/Val&gt;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&lt;Vol&gt;735&lt;/Vol&gt;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&lt;Val&gt;4935&lt;/Val&gt;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&lt;Vol&gt;150&lt;/Vol&gt;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&lt;Vol&gt;885&lt;/Vol&gt;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&lt;Val&gt;5040&lt;/Val&gt;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&lt;VolPctg&gt;16.949150000&lt;/VolPctg&gt;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&lt;Val&gt;2.0833330000&lt;/Val&gt;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&lt;Val&gt;95&lt;/Val&gt;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&lt;Vol&gt;281&lt;/Vol&gt;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&lt;Val&gt;155&lt;/Val&gt;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&lt;VolPctg&gt;48.398570000&lt;/VolPctg&gt;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&lt;Val&gt;61.290320000&lt;/Val&gt;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&lt;CllctvInvstmtUdrtkgs&gt;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&lt;Vol&gt;635&lt;/Vol&gt;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&lt;Val&gt;935&lt;/Val&gt;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&lt;Val&gt;285&lt;/Val&gt;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&lt;Vol&gt;780&lt;/Vol&gt;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&lt;Val&gt;1220&lt;/Val&gt;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&lt;/Aggt&gt;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&lt;VolPctg&gt;18.589740000&lt;/VolPctg&gt;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&lt;Val&gt;23.360650000&lt;/Val&gt;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&lt;/CllctvInvstmtUdrtkgs&gt;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&lt;MnyMktInstrm&gt;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&lt;Vol&gt;175&lt;/Vol&gt;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&lt;Val&gt;185&lt;/Val&gt;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&lt;Vol&gt;140&lt;/Vol&gt;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&lt;Vol&gt;315&lt;/Vol&gt;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&lt;Val&gt;290&lt;/Val&gt;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&lt;VolPctg&gt;44.444440000&lt;/VolPctg&gt;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&lt;Val&gt;36.206900000&lt;/Val&gt;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&lt;/MnyMktInstrm&gt;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&lt;Vol&gt;136&lt;/Vol&gt;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&lt;Val&gt;1435&lt;/Val&gt;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&lt;Vol&gt;144&lt;/Vol&gt;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&lt;Val&gt;2085&lt;/Val&gt;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&lt;Vol&gt;280&lt;/Vol&gt;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&lt;Val&gt;3520&lt;/Val&gt;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&lt;VolPctg&gt;51.428570000&lt;/VolPctg&gt;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&lt;Val&gt;59.232960000&lt;/Val&gt;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&lt;Val&gt;85&lt;/Val&gt;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&lt;Vol&gt;270&lt;/Vol&gt;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&lt;Val&gt;95&lt;/Val&gt;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&lt;Val&gt;89.473690000&lt;/Val&gt;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&lt;Vol&gt;435&lt;/Vol&gt;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&lt;Val&gt;1135&lt;/Val&gt;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&lt;Vol&gt;175&lt;/Vol&gt;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&lt;Val&gt;135&lt;/Val&gt;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&lt;Vol&gt;610&lt;/Vol&gt;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&lt;Val&gt;1270&lt;/Val&gt;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&lt;VolPctg&gt;28.688520000&lt;/VolPctg&gt;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&lt;Val&gt;10.629920000&lt;/Val&gt;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&lt;Val&gt;85&lt;/Val&gt;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&lt;Vol&gt;270&lt;/Vol&gt;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&lt;Val&gt;70.833340000&lt;/Val&gt;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&lt;Vol&gt;385&lt;/Vol&gt;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&lt;Val&gt;685&lt;/Val&gt;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&lt;Vol&gt;385&lt;/Vol&gt;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&lt;Val&gt;835&lt;/Val&gt;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&lt;Vol&gt;770&lt;/Vol&gt;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&lt;Val&gt;1520&lt;/Val&gt;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&lt;Val&gt;54.934210000&lt;/Val&gt;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&lt;Val&gt;95&lt;/Val&gt;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&lt;Vol&gt;285&lt;/Vol&gt;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&lt;Val&gt;115&lt;/Val&gt;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&lt;VolPctg&gt;49.122810000&lt;/VolPctg&gt;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&lt;Val&gt;82.608700000&lt;/Val&gt;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&lt;Vol&gt;139&lt;/Vol&gt;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&lt;Val&gt;85&lt;/Val&gt;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&lt;Vol&gt;274&lt;/Vol&gt;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&lt;VolPctg&gt;49.270070000&lt;/VolPctg&gt;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&lt;Val&gt;70.833340000&lt;/Val&gt;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&lt;Val&gt;185&lt;/Val&gt;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&lt;Vol&gt;280&lt;/Vol&gt;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&lt;Val&gt;285&lt;/Val&gt;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&lt;VolPctg&gt;51.785710000&lt;/VolPctg&gt;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&lt;Val&gt;64.912280000&lt;/Val&gt;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&lt;Vol&gt;185&lt;/Vol&gt;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&lt;Val&gt;1435&lt;/Val&gt;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&lt;Vol&gt;140&lt;/Vol&gt;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&lt;Val&gt;185&lt;/Val&gt;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&lt;Vol&gt;325&lt;/Vol&gt;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&lt;Val&gt;1620&lt;/Val&gt;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&lt;VolPctg&gt;43.076920000&lt;/VolPctg&gt;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&lt;Val&gt;11.419750000&lt;/Val&gt;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&lt;Vol&gt;635&lt;/Vol&gt;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&lt;Val&gt;935&lt;/Val&gt;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&lt;Val&gt;85&lt;/Val&gt;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&lt;Vol&gt;770&lt;/Vol&gt;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&lt;Val&gt;1020&lt;/Val&gt;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&lt;VolPctg&gt;17.532470000&lt;/VolPctg&gt;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&lt;Val&gt;8.3333330000&lt;/Val&gt;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&lt;LEI&gt;O2ANE8IBXP4R0TD8XM41&lt;/LEI&gt;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&lt;FrstTwoCharsISIN&gt;XS&lt;/FrstTwoCharsISIN&gt;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&lt;Ctry&gt;LU&lt;/Ctry&gt;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&lt;Vol&gt;5452&lt;/Vol&gt;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&lt;Val&gt;109581&lt;/Val&gt;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&lt;Vol&gt;366&lt;/Vol&gt;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&lt;Val&gt;4617&lt;/Val&gt;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&lt;Vol&gt;5818&lt;/Vol&gt;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&lt;Val&gt;114198&lt;/Val&gt;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&lt;VolPctg&gt;6.2908220000&lt;/VolPctg&gt;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&lt;Val&gt;4.0429780000&lt;/Val&gt;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&lt;Vol&gt;504&lt;/Vol&gt;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&lt;Val&gt;7004&lt;/Val&gt;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&lt;Vol&gt;16&lt;/Vol&gt;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&lt;Val&gt;299&lt;/Val&gt;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&lt;Vol&gt;520&lt;/Vol&gt;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&lt;Val&gt;7303&lt;/Val&gt;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&lt;VolPctg&gt;3.0769230000&lt;/VolPctg&gt;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&lt;Val&gt;4.0942080000&lt;/Val&gt;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&lt;Vol&gt;204&lt;/Vol&gt;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&lt;Val&gt;6206&lt;/Val&gt;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&lt;Val&gt;266&lt;/Val&gt;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&lt;Vol&gt;224&lt;/Vol&gt;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&lt;Val&gt;6472&lt;/Val&gt;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&lt;VolPctg&gt;8.9285720000&lt;/VolPctg&gt;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&lt;Val&gt;4.1100130000&lt;/Val&gt;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&lt;Vol&gt;383&lt;/Vol&gt;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&lt;Val&gt;6705&lt;/Val&gt;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&lt;Val&gt;282&lt;/Val&gt;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&lt;Vol&gt;399&lt;/Vol&gt;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&lt;Val&gt;6987&lt;/Val&gt;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&lt;VolPctg&gt;4.0100250000&lt;/VolPctg&gt;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&lt;Val&gt;4.0360670000&lt;/Val&gt;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&lt;Vol&gt;282&lt;/Vol&gt;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&lt;Val&gt;6358&lt;/Val&gt;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&lt;Val&gt;263&lt;/Val&gt;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&lt;Vol&gt;316&lt;/Vol&gt;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&lt;Val&gt;6621&lt;/Val&gt;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&lt;VolPctg&gt;10.759490000&lt;/VolPctg&gt;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&lt;Val&gt;3.9722100000&lt;/Val&gt;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&lt;Vol&gt;407&lt;/Vol&gt;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&lt;Val&gt;6835&lt;/Val&gt;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&lt;Val&gt;281&lt;/Val&gt;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&lt;Vol&gt;427&lt;/Vol&gt;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&lt;Val&gt;7116&lt;/Val&gt;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&lt;VolPctg&gt;4.6838410000&lt;/VolPctg&gt;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&lt;Val&gt;3.9488480000&lt;/Val&gt;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&lt;CllctvInvstmtUdrtkgs&gt;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&lt;Vol&gt;282&lt;/Vol&gt;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&lt;Val&gt;7168&lt;/Val&gt;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&lt;Val&gt;313&lt;/Val&gt;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&lt;Vol&gt;296&lt;/Vol&gt;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&lt;Val&gt;7481&lt;/Val&gt;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&lt;/Aggt&gt;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&lt;VolPctg&gt;4.7297300000&lt;/VolPctg&gt;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&lt;Val&gt;4.1839330000&lt;/Val&gt;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&lt;/CllctvInvstmtUdrtkgs&gt;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&lt;MnyMktInstrm&gt;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&lt;Vol&gt;383&lt;/Vol&gt;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&lt;Val&gt;7320&lt;/Val&gt;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&lt;Vol&gt;28&lt;/Vol&gt;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&lt;Val&gt;256&lt;/Val&gt;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&lt;Vol&gt;411&lt;/Vol&gt;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&lt;Val&gt;7576&lt;/Val&gt;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&lt;VolPctg&gt;6.8126520000&lt;/VolPctg&gt;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&lt;Val&gt;3.3790920000&lt;/Val&gt;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&lt;/MnyMktInstrm&gt;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&lt;Vol&gt;488&lt;/Vol&gt;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&lt;Val&gt;6652&lt;/Val&gt;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&lt;Vol&gt;21&lt;/Vol&gt;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&lt;Val&gt;276&lt;/Val&gt;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&lt;Vol&gt;509&lt;/Vol&gt;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&lt;Val&gt;6928&lt;/Val&gt;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&lt;VolPctg&gt;4.1257370000&lt;/VolPctg&gt;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&lt;Val&gt;3.9838340000&lt;/Val&gt;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&lt;Vol&gt;345&lt;/Vol&gt;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&lt;Val&gt;7453&lt;/Val&gt;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&lt;Val&gt;252&lt;/Val&gt;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&lt;Vol&gt;359&lt;/Vol&gt;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&lt;Val&gt;7705&lt;/Val&gt;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&lt;VolPctg&gt;3.8997210000&lt;/VolPctg&gt;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&lt;Val&gt;3.2706030000&lt;/Val&gt;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&lt;Vol&gt;441&lt;/Vol&gt;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&lt;Val&gt;6802&lt;/Val&gt;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&lt;Vol&gt;18&lt;/Vol&gt;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&lt;Val&gt;327&lt;/Val&gt;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&lt;Vol&gt;459&lt;/Vol&gt;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&lt;Val&gt;7129&lt;/Val&gt;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&lt;VolPctg&gt;3.9215690000&lt;/VolPctg&gt;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&lt;Val&gt;4.5868990000&lt;/Val&gt;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&lt;Vol&gt;128&lt;/Vol&gt;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&lt;Val&gt;6726&lt;/Val&gt;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&lt;Val&gt;297&lt;/Val&gt;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&lt;Vol&gt;158&lt;/Vol&gt;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&lt;Val&gt;7023&lt;/Val&gt;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&lt;VolPctg&gt;18.987340000&lt;/VolPctg&gt;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&lt;Val&gt;4.2289620000&lt;/Val&gt;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&lt;Vol&gt;353&lt;/Vol&gt;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&lt;Val&gt;7457&lt;/Val&gt;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&lt;Vol&gt;33&lt;/Vol&gt;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&lt;Val&gt;350&lt;/Val&gt;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&lt;Vol&gt;386&lt;/Vol&gt;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&lt;Val&gt;7807&lt;/Val&gt;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&lt;VolPctg&gt;8.5492230000&lt;/VolPctg&gt;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&lt;Val&gt;4.4831560000&lt;/Val&gt;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&lt;Vol&gt;150&lt;/Vol&gt;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&lt;Val&gt;6703&lt;/Val&gt;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&lt;Vol&gt;28&lt;/Vol&gt;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&lt;Val&gt;336&lt;/Val&gt;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&lt;Vol&gt;178&lt;/Vol&gt;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&lt;Val&gt;7039&lt;/Val&gt;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&lt;VolPctg&gt;15.730340000&lt;/VolPctg&gt;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&lt;Val&gt;4.7734050000&lt;/Val&gt;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&lt;Vol&gt;205&lt;/Vol&gt;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&lt;Val&gt;7118&lt;/Val&gt;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&lt;Val&gt;264&lt;/Val&gt;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&lt;Vol&gt;230&lt;/Vol&gt;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&lt;Val&gt;7382&lt;/Val&gt;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&lt;VolPctg&gt;10.869570000&lt;/VolPctg&gt;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&lt;Val&gt;3.5762670000&lt;/Val&gt;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&lt;Vol&gt;441&lt;/Vol&gt;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&lt;Val&gt;6357&lt;/Val&gt;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&lt;Val&gt;284&lt;/Val&gt;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&lt;Vol&gt;466&lt;/Vol&gt;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&lt;Val&gt;6641&lt;/Val&gt;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&lt;VolPctg&gt;5.3648070000&lt;/VolPctg&gt;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&lt;Val&gt;4.2764640000&lt;/Val&gt;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&lt;Vol&gt;456&lt;/Vol&gt;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&lt;Val&gt;6717&lt;/Val&gt;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&lt;Val&gt;271&lt;/Val&gt;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&lt;Vol&gt;480&lt;/Vol&gt;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&lt;Val&gt;6988&lt;/Val&gt;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&lt;VolPctg&gt;5.0000000000&lt;/VolPctg&gt;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&lt;Val&gt;3.8780770000&lt;/Val&gt;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&lt;Vol&gt;212&lt;/Vol&gt;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&lt;Val&gt;6249&lt;/Val&gt;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&lt;Val&gt;306&lt;/Val&gt;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&lt;Vol&gt;226&lt;/Vol&gt;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&lt;Val&gt;6555&lt;/Val&gt;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&lt;VolPctg&gt;6.1946900000&lt;/VolPctg&gt;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&lt;Val&gt;4.6681920000&lt;/Val&gt;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&lt;FrstTwoCharsISIN&gt;EU&lt;/FrstTwoCharsISIN&gt;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&lt;Ctry&gt;DE&lt;/Ctry&gt;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&lt;Vol&gt;5303&lt;/Vol&gt;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&lt;Val&gt;108429&lt;/Val&gt;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&lt;Vol&gt;386&lt;/Vol&gt;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&lt;Val&gt;4796&lt;/Val&gt;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&lt;Vol&gt;5689&lt;/Vol&gt;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&lt;Val&gt;113225&lt;/Val&gt;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&lt;VolPctg&gt;6.7850240000&lt;/VolPctg&gt;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&lt;Val&gt;4.2358140000&lt;/Val&gt;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&lt;Vol&gt;149&lt;/Vol&gt;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&lt;Val&gt;7244&lt;/Val&gt;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&lt;Val&gt;324&lt;/Val&gt;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&lt;Vol&gt;186&lt;/Vol&gt;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&lt;Val&gt;7568&lt;/Val&gt;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&lt;VolPctg&gt;19.892470000&lt;/VolPctg&gt;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&lt;Val&gt;4.2811840000&lt;/Val&gt;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&lt;Vol&gt;380&lt;/Vol&gt;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&lt;Val&gt;6392&lt;/Val&gt;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&lt;Val&gt;286&lt;/Val&gt;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&lt;Vol&gt;407&lt;/Vol&gt;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&lt;Val&gt;6678&lt;/Val&gt;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&lt;VolPctg&gt;6.6339070000&lt;/VolPctg&gt;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&lt;Val&gt;4.2827200000&lt;/Val&gt;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&lt;Vol&gt;386&lt;/Vol&gt;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&lt;Val&gt;6966&lt;/Val&gt;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&lt;Val&gt;313&lt;/Val&gt;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&lt;Vol&gt;401&lt;/Vol&gt;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&lt;Val&gt;7279&lt;/Val&gt;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&lt;VolPctg&gt;3.7406480000&lt;/VolPctg&gt;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&lt;Val&gt;4.3000410000&lt;/Val&gt;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&lt;Vol&gt;212&lt;/Vol&gt;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&lt;Val&gt;7021&lt;/Val&gt;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&lt;Vol&gt;32&lt;/Vol&gt;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&lt;Val&gt;258&lt;/Val&gt;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&lt;Vol&gt;244&lt;/Vol&gt;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&lt;Val&gt;7279&lt;/Val&gt;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&lt;VolPctg&gt;13.114750000&lt;/VolPctg&gt;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&lt;Val&gt;3.5444430000&lt;/Val&gt;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&lt;Vol&gt;498&lt;/Vol&gt;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&lt;Val&gt;6570&lt;/Val&gt;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&lt;Val&gt;301&lt;/Val&gt;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&lt;Vol&gt;514&lt;/Vol&gt;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&lt;Val&gt;6871&lt;/Val&gt;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&lt;VolPctg&gt;3.1128400000&lt;/VolPctg&gt;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&lt;Val&gt;4.3807310000&lt;/Val&gt;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&lt;CllctvInvstmtUdrtkgs&gt;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&lt;Vol&gt;195&lt;/Vol&gt;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&lt;Val&gt;7225&lt;/Val&gt;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&lt;Vol&gt;32&lt;/Vol&gt;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&lt;Val&gt;303&lt;/Val&gt;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&lt;Vol&gt;227&lt;/Vol&gt;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&lt;Val&gt;7528&lt;/Val&gt;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&lt;/Aggt&gt;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&lt;VolPctg&gt;14.096920000&lt;/VolPctg&gt;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&lt;Val&gt;4.0249730000&lt;/Val&gt;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&lt;/CllctvInvstmtUdrtkgs&gt;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&lt;MnyMktInstrm&gt;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&lt;Vol&gt;338&lt;/Vol&gt;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&lt;Val&gt;6827&lt;/Val&gt;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&lt;Val&gt;290&lt;/Val&gt;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&lt;Vol&gt;365&lt;/Vol&gt;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&lt;Val&gt;7117&lt;/Val&gt;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&lt;VolPctg&gt;7.3972600000&lt;/VolPctg&gt;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&lt;Val&gt;4.0747500000&lt;/Val&gt;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&lt;/MnyMktInstrm&gt;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&lt;Vol&gt;508&lt;/Vol&gt;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&lt;Val&gt;6859&lt;/Val&gt;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&lt;Vol&gt;30&lt;/Vol&gt;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&lt;Val&gt;328&lt;/Val&gt;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&lt;Vol&gt;538&lt;/Vol&gt;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&lt;Val&gt;7187&lt;/Val&gt;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&lt;VolPctg&gt;5.5762080000&lt;/VolPctg&gt;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&lt;Val&gt;4.5637960000&lt;/Val&gt;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&lt;Vol&gt;374&lt;/Vol&gt;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&lt;Val&gt;7065&lt;/Val&gt;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&lt;Vol&gt;19&lt;/Vol&gt;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&lt;Val&gt;331&lt;/Val&gt;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&lt;Vol&gt;393&lt;/Vol&gt;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&lt;Val&gt;7396&lt;/Val&gt;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&lt;VolPctg&gt;4.8346060000&lt;/VolPctg&gt;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&lt;Val&gt;4.4753920000&lt;/Val&gt;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&lt;Vol&gt;173&lt;/Vol&gt;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&lt;Val&gt;7200&lt;/Val&gt;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&lt;Val&gt;275&lt;/Val&gt;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&lt;Vol&gt;197&lt;/Vol&gt;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&lt;Val&gt;7475&lt;/Val&gt;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&lt;VolPctg&gt;12.182740000&lt;/VolPctg&gt;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&lt;Val&gt;3.6789300000&lt;/Val&gt;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&lt;Vol&gt;118&lt;/Vol&gt;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&lt;Val&gt;6524&lt;/Val&gt;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&lt;Vol&gt;33&lt;/Vol&gt;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&lt;Val&gt;275&lt;/Val&gt;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&lt;Vol&gt;151&lt;/Vol&gt;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&lt;Val&gt;6799&lt;/Val&gt;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&lt;VolPctg&gt;21.854310000&lt;/VolPctg&gt;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&lt;Val&gt;4.0447130000&lt;/Val&gt;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&lt;Vol&gt;337&lt;/Vol&gt;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&lt;Val&gt;6220&lt;/Val&gt;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&lt;Vol&gt;22&lt;/Vol&gt;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&lt;Val&gt;274&lt;/Val&gt;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&lt;Vol&gt;359&lt;/Vol&gt;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&lt;Val&gt;6494&lt;/Val&gt;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&lt;VolPctg&gt;6.1281340000&lt;/VolPctg&gt;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&lt;Val&gt;4.2192790000&lt;/Val&gt;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&lt;Vol&gt;471&lt;/Vol&gt;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&lt;Val&gt;6541&lt;/Val&gt;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&lt;Vol&gt;22&lt;/Vol&gt;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&lt;Val&gt;332&lt;/Val&gt;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&lt;Vol&gt;493&lt;/Vol&gt;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&lt;Val&gt;6873&lt;/Val&gt;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&lt;VolPctg&gt;4.4624750000&lt;/VolPctg&gt;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&lt;Val&gt;4.8304960000&lt;/Val&gt;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&lt;Vol&gt;426&lt;/Vol&gt;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&lt;Val&gt;6312&lt;/Val&gt;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&lt;Vol&gt;18&lt;/Vol&gt;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&lt;Val&gt;317&lt;/Val&gt;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&lt;Vol&gt;444&lt;/Vol&gt;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&lt;Val&gt;6629&lt;/Val&gt;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&lt;VolPctg&gt;4.0540540000&lt;/VolPctg&gt;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&lt;Val&gt;4.7820180000&lt;/Val&gt;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&lt;Vol&gt;313&lt;/Vol&gt;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&lt;Val&gt;6434&lt;/Val&gt;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&lt;Vol&gt;20&lt;/Vol&gt;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&lt;Val&gt;296&lt;/Val&gt;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&lt;Vol&gt;333&lt;/Vol&gt;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&lt;Val&gt;6730&lt;/Val&gt;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&lt;VolPctg&gt;6.0060060000&lt;/VolPctg&gt;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&lt;Val&gt;4.3982170000&lt;/Val&gt;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&lt;Vol&gt;425&lt;/Vol&gt;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&lt;Val&gt;7029&lt;/Val&gt;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&lt;Vol&gt;12&lt;/Vol&gt;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&lt;Val&gt;293&lt;/Val&gt;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&lt;Vol&gt;437&lt;/Vol&gt;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&lt;Val&gt;7322&lt;/Val&gt;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&lt;VolPctg&gt;2.7459960000&lt;/VolPctg&gt;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&lt;Val&gt;4.0016390000&lt;/Val&gt;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&lt;Vol&gt;397&lt;/Vol&gt;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&lt;Val&gt;6725&lt;/Val&gt;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&lt;Vol&gt;26&lt;/Vol&gt;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&lt;Val&gt;250&lt;/Val&gt;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&lt;Vol&gt;423&lt;/Vol&gt;</w:t>
      </w:r>
    </w:p>
    <w:p w:rsidR="0079309A" w:rsidRPr="00C42918" w:rsidRDefault="0079309A" w:rsidP="0079309A">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&lt;Val&gt;6975&lt;/Val&gt;</w:t>
      </w:r>
    </w:p>
    <w:p w:rsidR="0079309A" w:rsidRPr="0079309A" w:rsidRDefault="0079309A" w:rsidP="0079309A">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&lt;VolPctg&gt;6.1465720000&lt;/VolPctg&gt;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&lt;Val&gt;3.5842290000&lt;/Val&gt;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rsidR="0079309A" w:rsidRP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rsidR="0079309A" w:rsidRDefault="0079309A" w:rsidP="0079309A">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&lt;/SttlmIntlrRpt&gt;</w:t>
      </w:r>
    </w:p>
    <w:bookmarkEnd w:id="34"/>
    <w:bookmarkEnd w:id="35"/>
    <w:bookmarkEnd w:id="36"/>
    <w:bookmarkEnd w:id="37"/>
    <w:bookmarkEnd w:id="38"/>
    <w:bookmarkEnd w:id="39"/>
    <w:bookmarkEnd w:id="40"/>
    <w:bookmarkEnd w:id="41"/>
    <w:bookmarkEnd w:id="42"/>
    <w:bookmarkEnd w:id="43"/>
    <w:p w:rsidR="005B2E5D" w:rsidRPr="00175925" w:rsidRDefault="005B2E5D" w:rsidP="00175925"/>
    <w:p w:rsidR="00903C1A" w:rsidRPr="00903C1A" w:rsidRDefault="00903C1A" w:rsidP="00903C1A">
      <w:pPr>
        <w:sectPr w:rsidR="00903C1A" w:rsidRPr="00903C1A" w:rsidSect="007A40BB">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pPr>
    </w:p>
    <w:p w:rsidR="005B2E5D" w:rsidRPr="00880B8A" w:rsidRDefault="005B2E5D" w:rsidP="005B2E5D">
      <w:pPr>
        <w:pStyle w:val="Heading1"/>
        <w:rPr>
          <w:rFonts w:cs="Arial"/>
        </w:rPr>
      </w:pPr>
      <w:bookmarkStart w:id="49" w:name="_Toc348941504"/>
      <w:bookmarkStart w:id="50" w:name="_Toc533174694"/>
      <w:r w:rsidRPr="00880B8A">
        <w:rPr>
          <w:rFonts w:cs="Arial"/>
        </w:rPr>
        <w:t>Revision Record</w:t>
      </w:r>
      <w:bookmarkEnd w:id="49"/>
      <w:bookmarkEnd w:id="50"/>
    </w:p>
    <w:p w:rsidR="005B2E5D" w:rsidRPr="00880B8A" w:rsidRDefault="005B2E5D" w:rsidP="00787A72"/>
    <w:tbl>
      <w:tblPr>
        <w:tblStyle w:val="TableGrid"/>
        <w:tblW w:w="0" w:type="auto"/>
        <w:tblLook w:val="04A0" w:firstRow="1" w:lastRow="0" w:firstColumn="1" w:lastColumn="0" w:noHBand="0" w:noVBand="1"/>
      </w:tblPr>
      <w:tblGrid>
        <w:gridCol w:w="1856"/>
        <w:gridCol w:w="1860"/>
        <w:gridCol w:w="1846"/>
        <w:gridCol w:w="1871"/>
        <w:gridCol w:w="1856"/>
      </w:tblGrid>
      <w:tr w:rsidR="005B2E5D" w:rsidRPr="00880B8A" w:rsidTr="00787A72">
        <w:tc>
          <w:tcPr>
            <w:tcW w:w="1856" w:type="dxa"/>
          </w:tcPr>
          <w:p w:rsidR="005B2E5D" w:rsidRPr="00880B8A" w:rsidRDefault="005B2E5D" w:rsidP="007A40BB">
            <w:pPr>
              <w:rPr>
                <w:rFonts w:ascii="Arial" w:hAnsi="Arial" w:cs="Arial"/>
                <w:b/>
                <w:sz w:val="20"/>
              </w:rPr>
            </w:pPr>
            <w:r w:rsidRPr="00880B8A">
              <w:rPr>
                <w:rFonts w:ascii="Arial" w:hAnsi="Arial" w:cs="Arial"/>
                <w:b/>
                <w:sz w:val="20"/>
              </w:rPr>
              <w:t>Revision</w:t>
            </w:r>
          </w:p>
        </w:tc>
        <w:tc>
          <w:tcPr>
            <w:tcW w:w="1860" w:type="dxa"/>
          </w:tcPr>
          <w:p w:rsidR="005B2E5D" w:rsidRPr="00880B8A" w:rsidRDefault="005B2E5D" w:rsidP="007A40BB">
            <w:pPr>
              <w:rPr>
                <w:rFonts w:ascii="Arial" w:hAnsi="Arial" w:cs="Arial"/>
                <w:b/>
                <w:sz w:val="20"/>
              </w:rPr>
            </w:pPr>
            <w:r w:rsidRPr="00880B8A">
              <w:rPr>
                <w:rFonts w:ascii="Arial" w:hAnsi="Arial" w:cs="Arial"/>
                <w:b/>
                <w:sz w:val="20"/>
              </w:rPr>
              <w:t>Date</w:t>
            </w:r>
          </w:p>
        </w:tc>
        <w:tc>
          <w:tcPr>
            <w:tcW w:w="1846" w:type="dxa"/>
          </w:tcPr>
          <w:p w:rsidR="005B2E5D" w:rsidRPr="00880B8A" w:rsidRDefault="005B2E5D" w:rsidP="007A40BB">
            <w:pPr>
              <w:rPr>
                <w:rFonts w:ascii="Arial" w:hAnsi="Arial" w:cs="Arial"/>
                <w:b/>
                <w:sz w:val="20"/>
              </w:rPr>
            </w:pPr>
            <w:r w:rsidRPr="00880B8A">
              <w:rPr>
                <w:rFonts w:ascii="Arial" w:hAnsi="Arial" w:cs="Arial"/>
                <w:b/>
                <w:sz w:val="20"/>
              </w:rPr>
              <w:t>Author</w:t>
            </w:r>
          </w:p>
        </w:tc>
        <w:tc>
          <w:tcPr>
            <w:tcW w:w="1871" w:type="dxa"/>
          </w:tcPr>
          <w:p w:rsidR="005B2E5D" w:rsidRPr="00880B8A" w:rsidRDefault="005B2E5D" w:rsidP="007A40BB">
            <w:pPr>
              <w:rPr>
                <w:rFonts w:ascii="Arial" w:hAnsi="Arial" w:cs="Arial"/>
                <w:b/>
                <w:sz w:val="20"/>
              </w:rPr>
            </w:pPr>
            <w:r w:rsidRPr="00880B8A">
              <w:rPr>
                <w:rFonts w:ascii="Arial" w:hAnsi="Arial" w:cs="Arial"/>
                <w:b/>
                <w:sz w:val="20"/>
              </w:rPr>
              <w:t>Description</w:t>
            </w:r>
          </w:p>
        </w:tc>
        <w:tc>
          <w:tcPr>
            <w:tcW w:w="1856" w:type="dxa"/>
          </w:tcPr>
          <w:p w:rsidR="005B2E5D" w:rsidRPr="00880B8A" w:rsidRDefault="005B2E5D" w:rsidP="007A40BB">
            <w:pPr>
              <w:rPr>
                <w:rFonts w:ascii="Arial" w:hAnsi="Arial" w:cs="Arial"/>
                <w:b/>
                <w:sz w:val="20"/>
              </w:rPr>
            </w:pPr>
            <w:r w:rsidRPr="00880B8A">
              <w:rPr>
                <w:rFonts w:ascii="Arial" w:hAnsi="Arial" w:cs="Arial"/>
                <w:b/>
                <w:sz w:val="20"/>
              </w:rPr>
              <w:t>Sections affected</w:t>
            </w:r>
          </w:p>
        </w:tc>
      </w:tr>
      <w:tr w:rsidR="005B2E5D" w:rsidRPr="00880B8A" w:rsidTr="00787A72">
        <w:tc>
          <w:tcPr>
            <w:tcW w:w="1856" w:type="dxa"/>
          </w:tcPr>
          <w:p w:rsidR="005B2E5D" w:rsidRPr="00880B8A" w:rsidRDefault="00F30FBD" w:rsidP="007A40BB">
            <w:pPr>
              <w:rPr>
                <w:rFonts w:ascii="Arial" w:hAnsi="Arial" w:cs="Arial"/>
                <w:sz w:val="18"/>
              </w:rPr>
            </w:pPr>
            <w:r>
              <w:rPr>
                <w:rFonts w:ascii="Arial" w:hAnsi="Arial" w:cs="Arial"/>
                <w:sz w:val="18"/>
              </w:rPr>
              <w:t>1.0</w:t>
            </w:r>
          </w:p>
        </w:tc>
        <w:tc>
          <w:tcPr>
            <w:tcW w:w="1860" w:type="dxa"/>
          </w:tcPr>
          <w:p w:rsidR="005B2E5D" w:rsidRPr="00880B8A" w:rsidRDefault="00F30FBD" w:rsidP="00F24DDF">
            <w:pPr>
              <w:rPr>
                <w:rFonts w:ascii="Arial" w:hAnsi="Arial" w:cs="Arial"/>
                <w:sz w:val="18"/>
              </w:rPr>
            </w:pPr>
            <w:r>
              <w:rPr>
                <w:rFonts w:ascii="Arial" w:hAnsi="Arial" w:cs="Arial"/>
                <w:sz w:val="18"/>
              </w:rPr>
              <w:t>31/05</w:t>
            </w:r>
            <w:r w:rsidR="00B25FC7">
              <w:rPr>
                <w:rFonts w:ascii="Arial" w:hAnsi="Arial" w:cs="Arial"/>
                <w:sz w:val="18"/>
              </w:rPr>
              <w:t>/2018</w:t>
            </w:r>
          </w:p>
        </w:tc>
        <w:tc>
          <w:tcPr>
            <w:tcW w:w="1846" w:type="dxa"/>
          </w:tcPr>
          <w:p w:rsidR="005B2E5D" w:rsidRPr="00880B8A" w:rsidRDefault="00B25FC7" w:rsidP="007A40BB">
            <w:pPr>
              <w:rPr>
                <w:rFonts w:ascii="Arial" w:hAnsi="Arial" w:cs="Arial"/>
                <w:sz w:val="18"/>
              </w:rPr>
            </w:pPr>
            <w:r>
              <w:rPr>
                <w:rFonts w:ascii="Arial" w:hAnsi="Arial" w:cs="Arial"/>
                <w:sz w:val="18"/>
              </w:rPr>
              <w:t>ESMA</w:t>
            </w:r>
          </w:p>
        </w:tc>
        <w:tc>
          <w:tcPr>
            <w:tcW w:w="1871" w:type="dxa"/>
          </w:tcPr>
          <w:p w:rsidR="005B2E5D" w:rsidRPr="00880B8A" w:rsidRDefault="00B25FC7" w:rsidP="007A40BB">
            <w:pPr>
              <w:rPr>
                <w:rFonts w:ascii="Arial" w:hAnsi="Arial" w:cs="Arial"/>
                <w:sz w:val="18"/>
              </w:rPr>
            </w:pPr>
            <w:r>
              <w:rPr>
                <w:rFonts w:ascii="Arial" w:hAnsi="Arial" w:cs="Arial"/>
                <w:sz w:val="18"/>
              </w:rPr>
              <w:t>First draft</w:t>
            </w:r>
          </w:p>
        </w:tc>
        <w:tc>
          <w:tcPr>
            <w:tcW w:w="1856" w:type="dxa"/>
          </w:tcPr>
          <w:p w:rsidR="005B2E5D" w:rsidRPr="00880B8A" w:rsidRDefault="00B25FC7" w:rsidP="007A40BB">
            <w:pPr>
              <w:rPr>
                <w:rFonts w:ascii="Arial" w:hAnsi="Arial" w:cs="Arial"/>
                <w:sz w:val="18"/>
              </w:rPr>
            </w:pPr>
            <w:r>
              <w:rPr>
                <w:rFonts w:ascii="Arial" w:hAnsi="Arial" w:cs="Arial"/>
                <w:sz w:val="18"/>
              </w:rPr>
              <w:t>All</w:t>
            </w:r>
          </w:p>
        </w:tc>
      </w:tr>
      <w:tr w:rsidR="005B2E5D" w:rsidRPr="00880B8A" w:rsidTr="00787A72">
        <w:tc>
          <w:tcPr>
            <w:tcW w:w="1856" w:type="dxa"/>
          </w:tcPr>
          <w:p w:rsidR="005B2E5D" w:rsidRPr="00880B8A" w:rsidRDefault="00787A72" w:rsidP="007A40BB">
            <w:pPr>
              <w:rPr>
                <w:rFonts w:ascii="Arial" w:hAnsi="Arial" w:cs="Arial"/>
                <w:sz w:val="18"/>
              </w:rPr>
            </w:pPr>
            <w:r>
              <w:rPr>
                <w:rFonts w:ascii="Arial" w:hAnsi="Arial" w:cs="Arial"/>
                <w:sz w:val="18"/>
              </w:rPr>
              <w:t>1.1</w:t>
            </w:r>
          </w:p>
        </w:tc>
        <w:tc>
          <w:tcPr>
            <w:tcW w:w="1860" w:type="dxa"/>
          </w:tcPr>
          <w:p w:rsidR="005B2E5D" w:rsidRPr="00880B8A" w:rsidRDefault="00AF36F6" w:rsidP="00E8349D">
            <w:pPr>
              <w:rPr>
                <w:rFonts w:ascii="Arial" w:hAnsi="Arial" w:cs="Arial"/>
                <w:sz w:val="18"/>
              </w:rPr>
            </w:pPr>
            <w:r>
              <w:rPr>
                <w:rFonts w:ascii="Arial" w:hAnsi="Arial" w:cs="Arial"/>
                <w:sz w:val="18"/>
              </w:rPr>
              <w:t>0</w:t>
            </w:r>
            <w:r w:rsidR="00E8349D">
              <w:rPr>
                <w:rFonts w:ascii="Arial" w:hAnsi="Arial" w:cs="Arial"/>
                <w:sz w:val="18"/>
              </w:rPr>
              <w:t>8</w:t>
            </w:r>
            <w:r>
              <w:rPr>
                <w:rFonts w:ascii="Arial" w:hAnsi="Arial" w:cs="Arial"/>
                <w:sz w:val="18"/>
              </w:rPr>
              <w:t>/06/2018</w:t>
            </w:r>
          </w:p>
        </w:tc>
        <w:tc>
          <w:tcPr>
            <w:tcW w:w="1846" w:type="dxa"/>
          </w:tcPr>
          <w:p w:rsidR="005B2E5D" w:rsidRPr="00880B8A" w:rsidRDefault="00AF36F6" w:rsidP="007A40BB">
            <w:pPr>
              <w:rPr>
                <w:rFonts w:ascii="Arial" w:hAnsi="Arial" w:cs="Arial"/>
                <w:sz w:val="18"/>
              </w:rPr>
            </w:pPr>
            <w:r>
              <w:rPr>
                <w:rFonts w:ascii="Arial" w:hAnsi="Arial" w:cs="Arial"/>
                <w:sz w:val="18"/>
              </w:rPr>
              <w:t>ESMA</w:t>
            </w:r>
          </w:p>
        </w:tc>
        <w:tc>
          <w:tcPr>
            <w:tcW w:w="1871" w:type="dxa"/>
          </w:tcPr>
          <w:p w:rsidR="005B2E5D" w:rsidRPr="00880B8A" w:rsidRDefault="00AF36F6" w:rsidP="00440019">
            <w:pPr>
              <w:rPr>
                <w:rFonts w:ascii="Arial" w:hAnsi="Arial" w:cs="Arial"/>
                <w:sz w:val="18"/>
              </w:rPr>
            </w:pPr>
            <w:r>
              <w:rPr>
                <w:rFonts w:ascii="Arial" w:hAnsi="Arial" w:cs="Arial"/>
                <w:sz w:val="18"/>
              </w:rPr>
              <w:t>Second draft</w:t>
            </w:r>
          </w:p>
        </w:tc>
        <w:tc>
          <w:tcPr>
            <w:tcW w:w="1856" w:type="dxa"/>
          </w:tcPr>
          <w:p w:rsidR="005B2E5D" w:rsidRPr="00880B8A" w:rsidRDefault="00051522" w:rsidP="007A40BB">
            <w:pPr>
              <w:rPr>
                <w:rFonts w:ascii="Arial" w:hAnsi="Arial" w:cs="Arial"/>
                <w:sz w:val="18"/>
              </w:rPr>
            </w:pPr>
            <w:r>
              <w:rPr>
                <w:rFonts w:ascii="Arial" w:hAnsi="Arial" w:cs="Arial"/>
                <w:sz w:val="18"/>
              </w:rPr>
              <w:t>2.1, 2.2, 5.1, 5.2, 6, 7</w:t>
            </w:r>
          </w:p>
        </w:tc>
      </w:tr>
      <w:tr w:rsidR="005B2E5D" w:rsidRPr="00880B8A" w:rsidTr="00787A72">
        <w:tc>
          <w:tcPr>
            <w:tcW w:w="1856" w:type="dxa"/>
          </w:tcPr>
          <w:p w:rsidR="005B2E5D" w:rsidRPr="00880B8A" w:rsidRDefault="00787A72" w:rsidP="007A40BB">
            <w:pPr>
              <w:rPr>
                <w:rFonts w:ascii="Arial" w:hAnsi="Arial" w:cs="Arial"/>
                <w:sz w:val="18"/>
              </w:rPr>
            </w:pPr>
            <w:r>
              <w:rPr>
                <w:rFonts w:ascii="Arial" w:hAnsi="Arial" w:cs="Arial"/>
                <w:sz w:val="18"/>
              </w:rPr>
              <w:t>1.2</w:t>
            </w:r>
          </w:p>
        </w:tc>
        <w:tc>
          <w:tcPr>
            <w:tcW w:w="1860" w:type="dxa"/>
          </w:tcPr>
          <w:p w:rsidR="005B2E5D" w:rsidRPr="00880B8A" w:rsidRDefault="004F4869" w:rsidP="007A40BB">
            <w:pPr>
              <w:rPr>
                <w:rFonts w:ascii="Arial" w:hAnsi="Arial" w:cs="Arial"/>
                <w:sz w:val="18"/>
              </w:rPr>
            </w:pPr>
            <w:r>
              <w:rPr>
                <w:rFonts w:ascii="Arial" w:hAnsi="Arial" w:cs="Arial"/>
                <w:sz w:val="18"/>
              </w:rPr>
              <w:t>18/06/2018</w:t>
            </w:r>
          </w:p>
        </w:tc>
        <w:tc>
          <w:tcPr>
            <w:tcW w:w="1846" w:type="dxa"/>
          </w:tcPr>
          <w:p w:rsidR="005B2E5D" w:rsidRPr="00880B8A" w:rsidRDefault="004F4869" w:rsidP="007A40BB">
            <w:pPr>
              <w:rPr>
                <w:rFonts w:ascii="Arial" w:hAnsi="Arial" w:cs="Arial"/>
                <w:sz w:val="18"/>
              </w:rPr>
            </w:pPr>
            <w:r>
              <w:rPr>
                <w:rFonts w:ascii="Arial" w:hAnsi="Arial" w:cs="Arial"/>
                <w:sz w:val="18"/>
              </w:rPr>
              <w:t>ISO 20022 RA</w:t>
            </w:r>
          </w:p>
        </w:tc>
        <w:tc>
          <w:tcPr>
            <w:tcW w:w="1871" w:type="dxa"/>
          </w:tcPr>
          <w:p w:rsidR="005B2E5D" w:rsidRPr="00880B8A" w:rsidRDefault="004F4869" w:rsidP="007A40BB">
            <w:pPr>
              <w:rPr>
                <w:rFonts w:ascii="Arial" w:hAnsi="Arial" w:cs="Arial"/>
                <w:sz w:val="18"/>
              </w:rPr>
            </w:pPr>
            <w:r>
              <w:rPr>
                <w:rFonts w:ascii="Arial" w:hAnsi="Arial" w:cs="Arial"/>
                <w:sz w:val="18"/>
              </w:rPr>
              <w:t>Editing before submission to SEG</w:t>
            </w:r>
          </w:p>
        </w:tc>
        <w:tc>
          <w:tcPr>
            <w:tcW w:w="1856" w:type="dxa"/>
          </w:tcPr>
          <w:p w:rsidR="005B2E5D" w:rsidRPr="00880B8A" w:rsidRDefault="004F4869" w:rsidP="007A40BB">
            <w:pPr>
              <w:rPr>
                <w:rFonts w:ascii="Arial" w:hAnsi="Arial" w:cs="Arial"/>
                <w:sz w:val="18"/>
              </w:rPr>
            </w:pPr>
            <w:r>
              <w:rPr>
                <w:rFonts w:ascii="Arial" w:hAnsi="Arial" w:cs="Arial"/>
                <w:sz w:val="18"/>
              </w:rPr>
              <w:t>All</w:t>
            </w:r>
          </w:p>
        </w:tc>
      </w:tr>
      <w:tr w:rsidR="00787A72" w:rsidRPr="00880B8A" w:rsidTr="00787A72">
        <w:tc>
          <w:tcPr>
            <w:tcW w:w="1856" w:type="dxa"/>
          </w:tcPr>
          <w:p w:rsidR="00787A72" w:rsidRPr="00880B8A" w:rsidRDefault="00787A72" w:rsidP="00787A72">
            <w:pPr>
              <w:rPr>
                <w:rFonts w:ascii="Arial" w:hAnsi="Arial" w:cs="Arial"/>
                <w:sz w:val="18"/>
              </w:rPr>
            </w:pPr>
            <w:r>
              <w:rPr>
                <w:rFonts w:ascii="Arial" w:hAnsi="Arial" w:cs="Arial"/>
                <w:sz w:val="18"/>
              </w:rPr>
              <w:t>2.0</w:t>
            </w:r>
          </w:p>
        </w:tc>
        <w:tc>
          <w:tcPr>
            <w:tcW w:w="1860" w:type="dxa"/>
          </w:tcPr>
          <w:p w:rsidR="00787A72" w:rsidRPr="00880B8A" w:rsidRDefault="00787A72" w:rsidP="00787A72">
            <w:pPr>
              <w:rPr>
                <w:rFonts w:ascii="Arial" w:hAnsi="Arial" w:cs="Arial"/>
                <w:sz w:val="18"/>
              </w:rPr>
            </w:pPr>
            <w:r>
              <w:rPr>
                <w:rFonts w:ascii="Arial" w:hAnsi="Arial" w:cs="Arial"/>
                <w:sz w:val="18"/>
              </w:rPr>
              <w:t>01/10/2018</w:t>
            </w:r>
          </w:p>
        </w:tc>
        <w:tc>
          <w:tcPr>
            <w:tcW w:w="1846" w:type="dxa"/>
          </w:tcPr>
          <w:p w:rsidR="00787A72" w:rsidRPr="00880B8A" w:rsidRDefault="00787A72" w:rsidP="00787A72">
            <w:pPr>
              <w:rPr>
                <w:rFonts w:ascii="Arial" w:hAnsi="Arial" w:cs="Arial"/>
                <w:sz w:val="18"/>
              </w:rPr>
            </w:pPr>
            <w:r>
              <w:rPr>
                <w:rFonts w:ascii="Arial" w:hAnsi="Arial" w:cs="Arial"/>
                <w:sz w:val="18"/>
              </w:rPr>
              <w:t>ISO 20022 RA</w:t>
            </w:r>
          </w:p>
        </w:tc>
        <w:tc>
          <w:tcPr>
            <w:tcW w:w="1871" w:type="dxa"/>
          </w:tcPr>
          <w:p w:rsidR="00787A72" w:rsidRPr="00880B8A" w:rsidRDefault="00787A72" w:rsidP="00787A72">
            <w:pPr>
              <w:rPr>
                <w:rFonts w:ascii="Arial" w:hAnsi="Arial" w:cs="Arial"/>
                <w:sz w:val="18"/>
              </w:rPr>
            </w:pPr>
            <w:r>
              <w:rPr>
                <w:rFonts w:ascii="Arial" w:hAnsi="Arial" w:cs="Arial"/>
                <w:sz w:val="18"/>
              </w:rPr>
              <w:t xml:space="preserve">Approved by </w:t>
            </w:r>
            <w:r>
              <w:rPr>
                <w:rFonts w:ascii="Arial" w:hAnsi="Arial" w:cs="Arial"/>
                <w:sz w:val="18"/>
              </w:rPr>
              <w:t>SEG</w:t>
            </w:r>
          </w:p>
        </w:tc>
        <w:tc>
          <w:tcPr>
            <w:tcW w:w="1856" w:type="dxa"/>
          </w:tcPr>
          <w:p w:rsidR="00787A72" w:rsidRPr="00880B8A" w:rsidRDefault="00787A72" w:rsidP="00787A72">
            <w:pPr>
              <w:rPr>
                <w:rFonts w:ascii="Arial" w:hAnsi="Arial" w:cs="Arial"/>
                <w:sz w:val="18"/>
              </w:rPr>
            </w:pPr>
            <w:r>
              <w:rPr>
                <w:rFonts w:ascii="Arial" w:hAnsi="Arial" w:cs="Arial"/>
                <w:sz w:val="18"/>
              </w:rPr>
              <w:t>All</w:t>
            </w:r>
          </w:p>
        </w:tc>
      </w:tr>
      <w:tr w:rsidR="00787A72" w:rsidRPr="00880B8A" w:rsidTr="00787A72">
        <w:tc>
          <w:tcPr>
            <w:tcW w:w="1856" w:type="dxa"/>
          </w:tcPr>
          <w:p w:rsidR="00787A72" w:rsidRPr="00880B8A" w:rsidRDefault="00787A72" w:rsidP="00787A72">
            <w:pPr>
              <w:rPr>
                <w:rFonts w:ascii="Arial" w:hAnsi="Arial" w:cs="Arial"/>
                <w:sz w:val="18"/>
              </w:rPr>
            </w:pPr>
          </w:p>
        </w:tc>
        <w:tc>
          <w:tcPr>
            <w:tcW w:w="1860" w:type="dxa"/>
          </w:tcPr>
          <w:p w:rsidR="00787A72" w:rsidRPr="00880B8A" w:rsidRDefault="00787A72" w:rsidP="00787A72">
            <w:pPr>
              <w:rPr>
                <w:rFonts w:ascii="Arial" w:hAnsi="Arial" w:cs="Arial"/>
                <w:sz w:val="18"/>
              </w:rPr>
            </w:pPr>
          </w:p>
        </w:tc>
        <w:tc>
          <w:tcPr>
            <w:tcW w:w="1846" w:type="dxa"/>
          </w:tcPr>
          <w:p w:rsidR="00787A72" w:rsidRPr="00880B8A" w:rsidRDefault="00787A72" w:rsidP="00787A72">
            <w:pPr>
              <w:rPr>
                <w:rFonts w:ascii="Arial" w:hAnsi="Arial" w:cs="Arial"/>
                <w:sz w:val="18"/>
              </w:rPr>
            </w:pPr>
          </w:p>
        </w:tc>
        <w:tc>
          <w:tcPr>
            <w:tcW w:w="1871" w:type="dxa"/>
          </w:tcPr>
          <w:p w:rsidR="00787A72" w:rsidRPr="00880B8A" w:rsidRDefault="00787A72" w:rsidP="00787A72">
            <w:pPr>
              <w:rPr>
                <w:rFonts w:ascii="Arial" w:hAnsi="Arial" w:cs="Arial"/>
                <w:sz w:val="18"/>
              </w:rPr>
            </w:pPr>
          </w:p>
        </w:tc>
        <w:tc>
          <w:tcPr>
            <w:tcW w:w="1856" w:type="dxa"/>
          </w:tcPr>
          <w:p w:rsidR="00787A72" w:rsidRPr="00880B8A" w:rsidRDefault="00787A72" w:rsidP="00787A72">
            <w:pPr>
              <w:rPr>
                <w:rFonts w:ascii="Arial" w:hAnsi="Arial" w:cs="Arial"/>
                <w:sz w:val="18"/>
              </w:rPr>
            </w:pPr>
          </w:p>
        </w:tc>
      </w:tr>
      <w:tr w:rsidR="00787A72" w:rsidRPr="00880B8A" w:rsidTr="00787A72">
        <w:tc>
          <w:tcPr>
            <w:tcW w:w="1856" w:type="dxa"/>
          </w:tcPr>
          <w:p w:rsidR="00787A72" w:rsidRPr="00880B8A" w:rsidRDefault="00787A72" w:rsidP="00787A72">
            <w:pPr>
              <w:rPr>
                <w:rFonts w:ascii="Arial" w:hAnsi="Arial" w:cs="Arial"/>
                <w:sz w:val="18"/>
              </w:rPr>
            </w:pPr>
          </w:p>
        </w:tc>
        <w:tc>
          <w:tcPr>
            <w:tcW w:w="1860" w:type="dxa"/>
          </w:tcPr>
          <w:p w:rsidR="00787A72" w:rsidRPr="00880B8A" w:rsidRDefault="00787A72" w:rsidP="00787A72">
            <w:pPr>
              <w:rPr>
                <w:rFonts w:ascii="Arial" w:hAnsi="Arial" w:cs="Arial"/>
                <w:sz w:val="18"/>
              </w:rPr>
            </w:pPr>
          </w:p>
        </w:tc>
        <w:tc>
          <w:tcPr>
            <w:tcW w:w="1846" w:type="dxa"/>
          </w:tcPr>
          <w:p w:rsidR="00787A72" w:rsidRPr="00880B8A" w:rsidRDefault="00787A72" w:rsidP="00787A72">
            <w:pPr>
              <w:rPr>
                <w:rFonts w:ascii="Arial" w:hAnsi="Arial" w:cs="Arial"/>
                <w:sz w:val="18"/>
              </w:rPr>
            </w:pPr>
          </w:p>
        </w:tc>
        <w:tc>
          <w:tcPr>
            <w:tcW w:w="1871" w:type="dxa"/>
          </w:tcPr>
          <w:p w:rsidR="00787A72" w:rsidRPr="00880B8A" w:rsidRDefault="00787A72" w:rsidP="00787A72">
            <w:pPr>
              <w:rPr>
                <w:rFonts w:ascii="Arial" w:hAnsi="Arial" w:cs="Arial"/>
                <w:sz w:val="18"/>
              </w:rPr>
            </w:pPr>
          </w:p>
        </w:tc>
        <w:tc>
          <w:tcPr>
            <w:tcW w:w="1856" w:type="dxa"/>
          </w:tcPr>
          <w:p w:rsidR="00787A72" w:rsidRPr="00880B8A" w:rsidRDefault="00787A72" w:rsidP="00787A72">
            <w:pPr>
              <w:rPr>
                <w:rFonts w:ascii="Arial" w:hAnsi="Arial" w:cs="Arial"/>
                <w:sz w:val="18"/>
              </w:rPr>
            </w:pPr>
          </w:p>
        </w:tc>
      </w:tr>
    </w:tbl>
    <w:p w:rsidR="005B2E5D" w:rsidRPr="00880B8A" w:rsidRDefault="005B2E5D" w:rsidP="005B2E5D">
      <w:pPr>
        <w:rPr>
          <w:rFonts w:ascii="Arial" w:hAnsi="Arial" w:cs="Arial"/>
          <w:sz w:val="22"/>
        </w:rPr>
      </w:pPr>
    </w:p>
    <w:p w:rsidR="005B2E5D" w:rsidRPr="00880B8A" w:rsidRDefault="005B2E5D" w:rsidP="005B2E5D">
      <w:pPr>
        <w:autoSpaceDE w:val="0"/>
        <w:autoSpaceDN w:val="0"/>
        <w:adjustRightInd w:val="0"/>
        <w:spacing w:before="0"/>
        <w:rPr>
          <w:rFonts w:ascii="Arial" w:hAnsi="Arial" w:cs="Arial"/>
          <w:sz w:val="18"/>
          <w:lang w:eastAsia="en-GB"/>
        </w:rPr>
      </w:pPr>
      <w:r w:rsidRPr="00880B8A">
        <w:rPr>
          <w:rFonts w:ascii="Arial" w:hAnsi="Arial" w:cs="Arial"/>
          <w:b/>
          <w:bCs/>
          <w:sz w:val="18"/>
          <w:lang w:eastAsia="en-GB"/>
        </w:rPr>
        <w:t>Disclaimer</w:t>
      </w:r>
      <w:r w:rsidRPr="00880B8A">
        <w:rPr>
          <w:rFonts w:ascii="Arial" w:hAnsi="Arial" w:cs="Arial"/>
          <w:sz w:val="18"/>
          <w:lang w:eastAsia="en-GB"/>
        </w:rPr>
        <w:t>:</w:t>
      </w:r>
    </w:p>
    <w:p w:rsidR="005B2E5D" w:rsidRPr="00880B8A" w:rsidRDefault="005B2E5D" w:rsidP="005B2E5D">
      <w:pPr>
        <w:autoSpaceDE w:val="0"/>
        <w:autoSpaceDN w:val="0"/>
        <w:adjustRightInd w:val="0"/>
        <w:spacing w:before="0"/>
        <w:rPr>
          <w:rFonts w:ascii="Arial" w:hAnsi="Arial" w:cs="Arial"/>
          <w:sz w:val="18"/>
          <w:lang w:eastAsia="en-GB"/>
        </w:rPr>
      </w:pPr>
      <w:r w:rsidRPr="00880B8A">
        <w:rPr>
          <w:rFonts w:ascii="Arial" w:hAnsi="Arial" w:cs="Arial"/>
          <w:sz w:val="18"/>
          <w:lang w:eastAsia="en-GB"/>
        </w:rPr>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rsidR="005B2E5D" w:rsidRPr="00880B8A" w:rsidRDefault="005B2E5D" w:rsidP="005B2E5D">
      <w:pPr>
        <w:autoSpaceDE w:val="0"/>
        <w:autoSpaceDN w:val="0"/>
        <w:adjustRightInd w:val="0"/>
        <w:spacing w:before="0"/>
        <w:rPr>
          <w:rFonts w:ascii="Arial" w:hAnsi="Arial" w:cs="Arial"/>
          <w:sz w:val="18"/>
          <w:lang w:eastAsia="en-GB"/>
        </w:rPr>
      </w:pPr>
      <w:r w:rsidRPr="00880B8A">
        <w:rPr>
          <w:rFonts w:ascii="Arial" w:hAnsi="Arial" w:cs="Arial"/>
          <w:sz w:val="18"/>
          <w:lang w:eastAsia="en-GB"/>
        </w:rPr>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rsidR="005B2E5D" w:rsidRPr="00880B8A" w:rsidRDefault="005B2E5D" w:rsidP="005B2E5D">
      <w:pPr>
        <w:autoSpaceDE w:val="0"/>
        <w:autoSpaceDN w:val="0"/>
        <w:adjustRightInd w:val="0"/>
        <w:spacing w:before="0"/>
        <w:rPr>
          <w:rFonts w:ascii="Arial" w:hAnsi="Arial" w:cs="Arial"/>
          <w:sz w:val="18"/>
          <w:lang w:eastAsia="en-GB"/>
        </w:rPr>
      </w:pPr>
    </w:p>
    <w:p w:rsidR="005B2E5D" w:rsidRPr="00880B8A" w:rsidRDefault="005B2E5D" w:rsidP="005B2E5D">
      <w:pPr>
        <w:autoSpaceDE w:val="0"/>
        <w:autoSpaceDN w:val="0"/>
        <w:adjustRightInd w:val="0"/>
        <w:spacing w:before="0"/>
        <w:rPr>
          <w:rFonts w:ascii="Arial" w:hAnsi="Arial" w:cs="Arial"/>
          <w:sz w:val="18"/>
          <w:lang w:eastAsia="en-GB"/>
        </w:rPr>
      </w:pPr>
      <w:r w:rsidRPr="00880B8A">
        <w:rPr>
          <w:rFonts w:ascii="Arial" w:hAnsi="Arial" w:cs="Arial"/>
          <w:b/>
          <w:bCs/>
          <w:sz w:val="18"/>
          <w:lang w:eastAsia="en-GB"/>
        </w:rPr>
        <w:t>Intellectual Property Rights</w:t>
      </w:r>
      <w:r w:rsidRPr="00880B8A">
        <w:rPr>
          <w:rFonts w:ascii="Arial" w:hAnsi="Arial" w:cs="Arial"/>
          <w:sz w:val="18"/>
          <w:lang w:eastAsia="en-GB"/>
        </w:rPr>
        <w:t>:</w:t>
      </w:r>
    </w:p>
    <w:p w:rsidR="005B2E5D" w:rsidRPr="00880B8A" w:rsidRDefault="00DC4040" w:rsidP="005B2E5D">
      <w:pPr>
        <w:autoSpaceDE w:val="0"/>
        <w:autoSpaceDN w:val="0"/>
        <w:adjustRightInd w:val="0"/>
        <w:spacing w:before="0"/>
        <w:rPr>
          <w:rFonts w:ascii="Arial" w:hAnsi="Arial" w:cs="Arial"/>
          <w:sz w:val="18"/>
          <w:lang w:eastAsia="en-GB"/>
        </w:rPr>
      </w:pPr>
      <w:r w:rsidRPr="00880B8A">
        <w:rPr>
          <w:rFonts w:ascii="Arial" w:hAnsi="Arial" w:cs="Arial"/>
          <w:sz w:val="18"/>
          <w:lang w:eastAsia="en-GB"/>
        </w:rPr>
        <w:t>The ISO 20022 Message</w:t>
      </w:r>
      <w:r w:rsidR="005B2E5D" w:rsidRPr="00880B8A">
        <w:rPr>
          <w:rFonts w:ascii="Arial" w:hAnsi="Arial" w:cs="Arial"/>
          <w:sz w:val="18"/>
          <w:lang w:eastAsia="en-GB"/>
        </w:rPr>
        <w:t>Definitions described in this document were contributed</w:t>
      </w:r>
      <w:r w:rsidR="00B32C3D" w:rsidRPr="00880B8A">
        <w:rPr>
          <w:rFonts w:ascii="Arial" w:hAnsi="Arial" w:cs="Arial"/>
          <w:sz w:val="18"/>
          <w:lang w:eastAsia="en-GB"/>
        </w:rPr>
        <w:t xml:space="preserve"> by</w:t>
      </w:r>
      <w:r w:rsidR="005B2E5D" w:rsidRPr="00880B8A">
        <w:rPr>
          <w:rFonts w:ascii="Arial" w:hAnsi="Arial" w:cs="Arial"/>
          <w:sz w:val="18"/>
          <w:lang w:eastAsia="en-GB"/>
        </w:rPr>
        <w:t xml:space="preserve"> </w:t>
      </w:r>
      <w:r w:rsidR="00B25FC7" w:rsidRPr="00B25FC7">
        <w:rPr>
          <w:rFonts w:ascii="Arial" w:hAnsi="Arial" w:cs="Arial"/>
          <w:sz w:val="18"/>
          <w:lang w:eastAsia="en-GB"/>
        </w:rPr>
        <w:t>ESMA</w:t>
      </w:r>
      <w:r w:rsidR="005B2E5D" w:rsidRPr="00880B8A">
        <w:rPr>
          <w:rFonts w:ascii="Arial" w:hAnsi="Arial" w:cs="Arial"/>
          <w:sz w:val="18"/>
          <w:lang w:eastAsia="en-GB"/>
        </w:rPr>
        <w:t>. The ISO 20022 IPR policy is available at www.ISO20022.org &gt; About ISO 20022 &gt; Intellectual Property Rights.</w:t>
      </w:r>
    </w:p>
    <w:p w:rsidR="001F40EA" w:rsidRPr="00880B8A" w:rsidRDefault="001F40EA" w:rsidP="005B2E5D">
      <w:pPr>
        <w:pStyle w:val="Copyrighttext"/>
        <w:rPr>
          <w:rFonts w:cs="Arial"/>
          <w:sz w:val="18"/>
        </w:rPr>
      </w:pPr>
    </w:p>
    <w:sectPr w:rsidR="001F40EA" w:rsidRPr="00880B8A" w:rsidSect="007A40BB">
      <w:headerReference w:type="default" r:id="rId30"/>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CA7" w:rsidRDefault="00225CA7">
      <w:r>
        <w:separator/>
      </w:r>
    </w:p>
  </w:endnote>
  <w:endnote w:type="continuationSeparator" w:id="0">
    <w:p w:rsidR="00225CA7" w:rsidRDefault="00225CA7">
      <w:r>
        <w:continuationSeparator/>
      </w:r>
    </w:p>
  </w:endnote>
  <w:endnote w:type="continuationNotice" w:id="1">
    <w:p w:rsidR="00225CA7" w:rsidRDefault="00225CA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3E" w:rsidRDefault="00BF743E" w:rsidP="00D93F65">
    <w:pPr>
      <w:pStyle w:val="Footereven"/>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F743E" w:rsidTr="00FA332B">
      <w:trPr>
        <w:cantSplit/>
        <w:trHeight w:hRule="exact" w:val="50"/>
      </w:trPr>
      <w:tc>
        <w:tcPr>
          <w:tcW w:w="9242" w:type="dxa"/>
        </w:tcPr>
        <w:p w:rsidR="00BF743E" w:rsidRDefault="00BF743E" w:rsidP="00D93F65"/>
      </w:tc>
    </w:tr>
  </w:tbl>
  <w:p w:rsidR="00BF743E" w:rsidRPr="00FA332B" w:rsidRDefault="00BF743E" w:rsidP="00FA332B">
    <w:pPr>
      <w:pStyle w:val="Footereven"/>
      <w:rPr>
        <w:lang w:val="fr-BE"/>
      </w:rPr>
    </w:pPr>
    <w:r w:rsidRPr="00FA332B">
      <w:rPr>
        <w:rFonts w:eastAsia="Times"/>
        <w:lang w:val="fr-BE"/>
      </w:rPr>
      <w:t>Message Definition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730120">
      <w:rPr>
        <w:rFonts w:eastAsia="Times"/>
        <w:noProof/>
        <w:lang w:val="fr-BE"/>
      </w:rPr>
      <w:t>8</w:t>
    </w:r>
    <w:r w:rsidRPr="000742E6">
      <w:rPr>
        <w:rFonts w:eastAsia="Time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72" w:rsidRDefault="00787A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3E" w:rsidRDefault="00BF743E"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F743E" w:rsidTr="00D93F65">
      <w:trPr>
        <w:cantSplit/>
        <w:trHeight w:hRule="exact" w:val="50"/>
      </w:trPr>
      <w:tc>
        <w:tcPr>
          <w:tcW w:w="9242" w:type="dxa"/>
        </w:tcPr>
        <w:p w:rsidR="00BF743E" w:rsidRDefault="00BF743E" w:rsidP="00D93F65"/>
      </w:tc>
    </w:tr>
  </w:tbl>
  <w:p w:rsidR="00BF743E" w:rsidRPr="00BB3079" w:rsidRDefault="00BF743E" w:rsidP="00A042A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p w:rsidR="00BF743E" w:rsidRDefault="00BF743E" w:rsidP="0074068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3E" w:rsidRDefault="00BF743E" w:rsidP="009C7F8A">
    <w:pPr>
      <w:pStyle w:val="Footereven"/>
      <w:ind w:right="360"/>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F743E" w:rsidTr="00FA332B">
      <w:trPr>
        <w:cantSplit/>
        <w:trHeight w:hRule="exact" w:val="50"/>
      </w:trPr>
      <w:tc>
        <w:tcPr>
          <w:tcW w:w="9242" w:type="dxa"/>
        </w:tcPr>
        <w:p w:rsidR="00BF743E" w:rsidRPr="0082064C" w:rsidRDefault="00BF743E" w:rsidP="009C7F8A">
          <w:pPr>
            <w:pStyle w:val="Footerodd"/>
          </w:pPr>
        </w:p>
      </w:tc>
    </w:tr>
  </w:tbl>
  <w:p w:rsidR="00BF743E" w:rsidRPr="00FA332B" w:rsidRDefault="00BF743E" w:rsidP="00FA332B">
    <w:pPr>
      <w:pStyle w:val="Footereven"/>
      <w:rPr>
        <w:lang w:val="fr-BE"/>
      </w:rPr>
    </w:pPr>
    <w:r w:rsidRPr="00FA332B">
      <w:rPr>
        <w:rFonts w:eastAsia="Times"/>
        <w:lang w:val="fr-BE"/>
      </w:rPr>
      <w:t>Message Definition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730120">
      <w:rPr>
        <w:rFonts w:eastAsia="Times"/>
        <w:noProof/>
        <w:lang w:val="fr-BE"/>
      </w:rPr>
      <w:t>21</w:t>
    </w:r>
    <w:r w:rsidRPr="000742E6">
      <w:rPr>
        <w:rFonts w:eastAsia="Times"/>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3E" w:rsidRDefault="00BF743E"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F743E" w:rsidTr="00D93F65">
      <w:trPr>
        <w:cantSplit/>
        <w:trHeight w:hRule="exact" w:val="50"/>
      </w:trPr>
      <w:tc>
        <w:tcPr>
          <w:tcW w:w="9242" w:type="dxa"/>
        </w:tcPr>
        <w:p w:rsidR="00BF743E" w:rsidRDefault="00BF743E" w:rsidP="00D93F65"/>
      </w:tc>
    </w:tr>
  </w:tbl>
  <w:p w:rsidR="00BF743E" w:rsidRPr="00BB3079" w:rsidRDefault="00BF743E" w:rsidP="00A042A2">
    <w:pPr>
      <w:pStyle w:val="Footereven"/>
    </w:pPr>
    <w:r>
      <w:rPr>
        <w:rFonts w:eastAsia="Times"/>
      </w:rPr>
      <w:t>Message Definition Report – Part 1</w:t>
    </w:r>
    <w:r>
      <w:rPr>
        <w:rFonts w:eastAsia="Times"/>
      </w:rPr>
      <w:tab/>
      <w:t xml:space="preserve">Page </w:t>
    </w:r>
    <w:r w:rsidRPr="000742E6">
      <w:rPr>
        <w:rFonts w:eastAsia="Times"/>
      </w:rPr>
      <w:fldChar w:fldCharType="begin"/>
    </w:r>
    <w:r w:rsidRPr="000742E6">
      <w:rPr>
        <w:rFonts w:eastAsia="Times"/>
      </w:rPr>
      <w:instrText xml:space="preserve"> PAGE   \* MERGEFORMAT </w:instrText>
    </w:r>
    <w:r w:rsidRPr="000742E6">
      <w:rPr>
        <w:rFonts w:eastAsia="Times"/>
      </w:rPr>
      <w:fldChar w:fldCharType="separate"/>
    </w:r>
    <w:r w:rsidR="00730120">
      <w:rPr>
        <w:rFonts w:eastAsia="Times"/>
        <w:noProof/>
      </w:rPr>
      <w:t>4</w:t>
    </w:r>
    <w:r w:rsidRPr="000742E6">
      <w:rPr>
        <w:rFonts w:eastAsia="Time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CA7" w:rsidRDefault="00225CA7">
      <w:r>
        <w:separator/>
      </w:r>
    </w:p>
  </w:footnote>
  <w:footnote w:type="continuationSeparator" w:id="0">
    <w:p w:rsidR="00225CA7" w:rsidRDefault="00225CA7">
      <w:r>
        <w:continuationSeparator/>
      </w:r>
    </w:p>
  </w:footnote>
  <w:footnote w:type="continuationNotice" w:id="1">
    <w:p w:rsidR="00225CA7" w:rsidRDefault="00225CA7">
      <w:pPr>
        <w:spacing w:before="0"/>
      </w:pPr>
    </w:p>
  </w:footnote>
  <w:footnote w:id="2">
    <w:p w:rsidR="00BF743E" w:rsidRDefault="00BF743E">
      <w:pPr>
        <w:pStyle w:val="FootnoteText"/>
      </w:pPr>
      <w:r>
        <w:rPr>
          <w:rStyle w:val="FootnoteReference"/>
        </w:rPr>
        <w:footnoteRef/>
      </w:r>
      <w:r>
        <w:t xml:space="preserve"> </w:t>
      </w:r>
      <w:r w:rsidRPr="00BA2F04">
        <w:t>https://eur-lex.europa.eu/legal-content/EN/TXT/?uri=OJ:JOL_2014_257_R_0001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3E" w:rsidRDefault="00BF743E" w:rsidP="00D93F65">
    <w:pPr>
      <w:pStyle w:val="Headereven"/>
    </w:pPr>
    <w:r>
      <w:t>Corporate Actions for Standards MX November 2010</w:t>
    </w:r>
    <w:r>
      <w:tab/>
    </w:r>
    <w:r>
      <w:rPr>
        <w:color w:val="008000"/>
      </w:rPr>
      <w:t>Public - Draft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F743E" w:rsidTr="00D93F65">
      <w:trPr>
        <w:cantSplit/>
        <w:trHeight w:hRule="exact" w:val="50"/>
      </w:trPr>
      <w:tc>
        <w:tcPr>
          <w:tcW w:w="9242" w:type="dxa"/>
        </w:tcPr>
        <w:p w:rsidR="00BF743E" w:rsidRDefault="00BF743E" w:rsidP="00D93F65">
          <w:pPr>
            <w:pStyle w:val="Headereveninstrucpages"/>
          </w:pPr>
        </w:p>
      </w:tc>
    </w:tr>
  </w:tbl>
  <w:p w:rsidR="00BF743E" w:rsidRDefault="00BF743E" w:rsidP="00D93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Layout w:type="fixed"/>
      <w:tblLook w:val="0000" w:firstRow="0" w:lastRow="0" w:firstColumn="0" w:lastColumn="0" w:noHBand="0" w:noVBand="0"/>
    </w:tblPr>
    <w:tblGrid>
      <w:gridCol w:w="9000"/>
    </w:tblGrid>
    <w:tr w:rsidR="00BF743E" w:rsidTr="009D4212">
      <w:trPr>
        <w:trHeight w:val="1135"/>
      </w:trPr>
      <w:tc>
        <w:tcPr>
          <w:tcW w:w="9000" w:type="dxa"/>
        </w:tcPr>
        <w:p w:rsidR="00BF743E" w:rsidRDefault="00BF743E" w:rsidP="00A10C50">
          <w:pPr>
            <w:pStyle w:val="Header"/>
          </w:pPr>
        </w:p>
      </w:tc>
    </w:tr>
  </w:tbl>
  <w:p w:rsidR="00BF743E" w:rsidRDefault="00BF743E">
    <w:pPr>
      <w:spacing w:befor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3E" w:rsidRDefault="00BF743E" w:rsidP="00A042A2">
    <w:pPr>
      <w:pStyle w:val="Headereven"/>
    </w:pPr>
    <w:r>
      <w:t>Securities markets r</w:t>
    </w:r>
    <w:r w:rsidRPr="006C5FA3">
      <w:t>egulatory reporting</w:t>
    </w:r>
    <w:r w:rsidRPr="00A777E3">
      <w:tab/>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F743E" w:rsidTr="00D93F65">
      <w:trPr>
        <w:cantSplit/>
        <w:trHeight w:hRule="exact" w:val="50"/>
      </w:trPr>
      <w:tc>
        <w:tcPr>
          <w:tcW w:w="9242" w:type="dxa"/>
        </w:tcPr>
        <w:p w:rsidR="00BF743E" w:rsidRDefault="00BF743E" w:rsidP="00D93F65">
          <w:pPr>
            <w:pStyle w:val="Headereveninstrucpages"/>
          </w:pPr>
        </w:p>
      </w:tc>
    </w:tr>
  </w:tbl>
  <w:p w:rsidR="00BF743E" w:rsidRDefault="00BF74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3E" w:rsidRDefault="00BF743E" w:rsidP="00FA332B">
    <w:pPr>
      <w:pStyle w:val="Headereven"/>
    </w:pPr>
    <w:r w:rsidRPr="00787A72">
      <w:rPr>
        <w:rFonts w:cs="Arial"/>
      </w:rPr>
      <w:t>Internalised Settlement Reporting</w:t>
    </w:r>
    <w:r>
      <w:tab/>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F743E" w:rsidTr="00D93F65">
      <w:trPr>
        <w:cantSplit/>
        <w:trHeight w:hRule="exact" w:val="50"/>
      </w:trPr>
      <w:tc>
        <w:tcPr>
          <w:tcW w:w="9242" w:type="dxa"/>
        </w:tcPr>
        <w:p w:rsidR="00BF743E" w:rsidRDefault="00BF743E" w:rsidP="00D93F65">
          <w:pPr>
            <w:pStyle w:val="Headereveninstrucpages"/>
          </w:pPr>
        </w:p>
      </w:tc>
    </w:tr>
  </w:tbl>
  <w:p w:rsidR="00BF743E" w:rsidRDefault="00BF743E" w:rsidP="00D93F6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3E" w:rsidRDefault="00BF743E" w:rsidP="0029002B">
    <w:pPr>
      <w:pStyle w:val="Headerodd"/>
    </w:pPr>
    <w:r>
      <w:tab/>
    </w:r>
    <w:r w:rsidR="00225CA7">
      <w:rPr>
        <w:noProof/>
      </w:rPr>
      <w:fldChar w:fldCharType="begin"/>
    </w:r>
    <w:r w:rsidR="00225CA7">
      <w:rPr>
        <w:noProof/>
      </w:rPr>
      <w:instrText xml:space="preserve"> STYLEREF  Sub-title  \* MERGEFORMAT </w:instrText>
    </w:r>
    <w:r w:rsidR="00225CA7">
      <w:rPr>
        <w:noProof/>
      </w:rPr>
      <w:fldChar w:fldCharType="separate"/>
    </w:r>
    <w:r w:rsidR="00C06F45">
      <w:rPr>
        <w:noProof/>
      </w:rPr>
      <w:t>Table of contents</w:t>
    </w:r>
    <w:r w:rsidR="00225CA7">
      <w:rPr>
        <w:noProof/>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F743E" w:rsidTr="00D93F65">
      <w:trPr>
        <w:cantSplit/>
        <w:trHeight w:hRule="exact" w:val="50"/>
      </w:trPr>
      <w:tc>
        <w:tcPr>
          <w:tcW w:w="9242" w:type="dxa"/>
        </w:tcPr>
        <w:p w:rsidR="00BF743E" w:rsidRDefault="00BF743E" w:rsidP="00D93F65">
          <w:pPr>
            <w:pStyle w:val="Headereveninstrucpages"/>
          </w:pPr>
        </w:p>
      </w:tc>
    </w:tr>
  </w:tbl>
  <w:p w:rsidR="00BF743E" w:rsidRDefault="00BF743E" w:rsidP="00FC7BFA">
    <w:pPr>
      <w:spacing w:befor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3E" w:rsidRDefault="00BF743E" w:rsidP="00FA332B">
    <w:pPr>
      <w:pStyle w:val="Headereven"/>
    </w:pPr>
    <w:r w:rsidRPr="00787A72">
      <w:rPr>
        <w:rFonts w:cs="Arial"/>
      </w:rPr>
      <w:t>Internalised Settlement Reporting</w:t>
    </w:r>
    <w:r>
      <w:tab/>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F743E" w:rsidTr="00D93F65">
      <w:trPr>
        <w:cantSplit/>
        <w:trHeight w:hRule="exact" w:val="50"/>
      </w:trPr>
      <w:tc>
        <w:tcPr>
          <w:tcW w:w="9242" w:type="dxa"/>
        </w:tcPr>
        <w:p w:rsidR="00BF743E" w:rsidRDefault="00BF743E" w:rsidP="00D93F65">
          <w:pPr>
            <w:pStyle w:val="Headereveninstrucpages"/>
          </w:pPr>
        </w:p>
      </w:tc>
    </w:tr>
  </w:tbl>
  <w:p w:rsidR="00BF743E" w:rsidRDefault="00BF743E" w:rsidP="00FC7BFA">
    <w:pPr>
      <w:spacing w:before="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3E" w:rsidRDefault="00BF743E" w:rsidP="00FA332B">
    <w:pPr>
      <w:pStyle w:val="Headereven"/>
    </w:pPr>
    <w:r w:rsidRPr="00814E05">
      <w:rPr>
        <w:rFonts w:cs="Arial"/>
        <w:color w:val="4F81BD" w:themeColor="accent1"/>
      </w:rPr>
      <w:t>Internalised Settlement Reporting</w:t>
    </w:r>
    <w:r>
      <w:tab/>
      <w:t>Edition 2018-05-31</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BF743E" w:rsidTr="00D93F65">
      <w:trPr>
        <w:cantSplit/>
        <w:trHeight w:hRule="exact" w:val="50"/>
      </w:trPr>
      <w:tc>
        <w:tcPr>
          <w:tcW w:w="9242" w:type="dxa"/>
        </w:tcPr>
        <w:p w:rsidR="00BF743E" w:rsidRDefault="00BF743E" w:rsidP="00D93F65">
          <w:pPr>
            <w:pStyle w:val="Headereveninstrucpages"/>
          </w:pPr>
        </w:p>
      </w:tc>
    </w:tr>
  </w:tbl>
  <w:p w:rsidR="00BF743E" w:rsidRDefault="00BF743E" w:rsidP="00EE5E54">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1" w15:restartNumberingAfterBreak="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2" w15:restartNumberingAfterBreak="0">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3" w15:restartNumberingAfterBreak="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346EC1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B331DB"/>
    <w:multiLevelType w:val="hybridMultilevel"/>
    <w:tmpl w:val="4E7422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8"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9" w15:restartNumberingAfterBreak="0">
    <w:nsid w:val="30753431"/>
    <w:multiLevelType w:val="hybridMultilevel"/>
    <w:tmpl w:val="CD88769C"/>
    <w:lvl w:ilvl="0" w:tplc="04090001">
      <w:start w:val="1"/>
      <w:numFmt w:val="bullet"/>
      <w:lvlText w:val=""/>
      <w:lvlJc w:val="left"/>
      <w:pPr>
        <w:tabs>
          <w:tab w:val="num" w:pos="1211"/>
        </w:tabs>
        <w:ind w:left="1211"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8F4A7C"/>
    <w:multiLevelType w:val="hybridMultilevel"/>
    <w:tmpl w:val="863874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261A85"/>
    <w:multiLevelType w:val="hybridMultilevel"/>
    <w:tmpl w:val="DCB476EA"/>
    <w:lvl w:ilvl="0" w:tplc="84EA7A72">
      <w:start w:val="1"/>
      <w:numFmt w:val="decimal"/>
      <w:pStyle w:val="04aNumbering"/>
      <w:suff w:val="space"/>
      <w:lvlText w:val="%1."/>
      <w:lvlJc w:val="left"/>
      <w:pPr>
        <w:ind w:left="284" w:hanging="284"/>
      </w:pPr>
      <w:rPr>
        <w:rFonts w:hint="default"/>
        <w:b w:val="0"/>
        <w:color w:val="auto"/>
        <w:sz w:val="22"/>
        <w:szCs w:val="22"/>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4" w15:restartNumberingAfterBreak="0">
    <w:nsid w:val="474F52CC"/>
    <w:multiLevelType w:val="hybridMultilevel"/>
    <w:tmpl w:val="BCD8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02E3E"/>
    <w:multiLevelType w:val="hybridMultilevel"/>
    <w:tmpl w:val="8C9CC434"/>
    <w:lvl w:ilvl="0" w:tplc="04090001">
      <w:start w:val="1"/>
      <w:numFmt w:val="bullet"/>
      <w:lvlText w:val=""/>
      <w:lvlJc w:val="left"/>
      <w:pPr>
        <w:tabs>
          <w:tab w:val="num" w:pos="1211"/>
        </w:tabs>
        <w:ind w:left="1211" w:hanging="360"/>
      </w:pPr>
      <w:rPr>
        <w:rFonts w:ascii="Symbol" w:hAnsi="Symbol"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16" w15:restartNumberingAfterBreak="0">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17" w15:restartNumberingAfterBreak="0">
    <w:nsid w:val="5CEC0491"/>
    <w:multiLevelType w:val="hybridMultilevel"/>
    <w:tmpl w:val="AE44FCC0"/>
    <w:lvl w:ilvl="0" w:tplc="E580264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9C2F14"/>
    <w:multiLevelType w:val="hybridMultilevel"/>
    <w:tmpl w:val="DB4A1ED4"/>
    <w:lvl w:ilvl="0" w:tplc="F250AAB8">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7D2E6B"/>
    <w:multiLevelType w:val="hybridMultilevel"/>
    <w:tmpl w:val="541C20F6"/>
    <w:lvl w:ilvl="0" w:tplc="E130B304">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6"/>
  </w:num>
  <w:num w:numId="5">
    <w:abstractNumId w:val="7"/>
  </w:num>
  <w:num w:numId="6">
    <w:abstractNumId w:val="10"/>
  </w:num>
  <w:num w:numId="7">
    <w:abstractNumId w:val="4"/>
  </w:num>
  <w:num w:numId="8">
    <w:abstractNumId w:val="5"/>
  </w:num>
  <w:num w:numId="9">
    <w:abstractNumId w:val="19"/>
  </w:num>
  <w:num w:numId="10">
    <w:abstractNumId w:val="12"/>
  </w:num>
  <w:num w:numId="11">
    <w:abstractNumId w:val="17"/>
  </w:num>
  <w:num w:numId="12">
    <w:abstractNumId w:val="4"/>
  </w:num>
  <w:num w:numId="13">
    <w:abstractNumId w:val="4"/>
  </w:num>
  <w:num w:numId="14">
    <w:abstractNumId w:val="4"/>
  </w:num>
  <w:num w:numId="15">
    <w:abstractNumId w:val="14"/>
  </w:num>
  <w:num w:numId="16">
    <w:abstractNumId w:val="4"/>
  </w:num>
  <w:num w:numId="17">
    <w:abstractNumId w:val="4"/>
  </w:num>
  <w:num w:numId="18">
    <w:abstractNumId w:val="4"/>
  </w:num>
  <w:num w:numId="19">
    <w:abstractNumId w:val="8"/>
  </w:num>
  <w:num w:numId="20">
    <w:abstractNumId w:val="4"/>
  </w:num>
  <w:num w:numId="21">
    <w:abstractNumId w:val="4"/>
  </w:num>
  <w:num w:numId="22">
    <w:abstractNumId w:val="4"/>
  </w:num>
  <w:num w:numId="23">
    <w:abstractNumId w:val="0"/>
  </w:num>
  <w:num w:numId="24">
    <w:abstractNumId w:val="15"/>
  </w:num>
  <w:num w:numId="25">
    <w:abstractNumId w:val="4"/>
  </w:num>
  <w:num w:numId="26">
    <w:abstractNumId w:val="11"/>
  </w:num>
  <w:num w:numId="27">
    <w:abstractNumId w:val="20"/>
  </w:num>
  <w:num w:numId="28">
    <w:abstractNumId w:val="6"/>
  </w:num>
  <w:num w:numId="29">
    <w:abstractNumId w:val="13"/>
  </w:num>
  <w:num w:numId="30">
    <w:abstractNumId w:val="9"/>
  </w:num>
  <w:num w:numId="31">
    <w:abstractNumId w:val="8"/>
  </w:num>
  <w:num w:numId="32">
    <w:abstractNumId w:val="18"/>
  </w:num>
  <w:num w:numId="3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1"/>
  <w:activeWritingStyle w:appName="MSWord" w:lang="fr-B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US" w:vendorID="8" w:dllVersion="513" w:checkStyle="1"/>
  <w:activeWritingStyle w:appName="MSWord" w:lang="en-GB"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style="mso-position-vertical-relative:line" fillcolor="white">
      <v:fill color="white"/>
      <v:textbox inset=".5mm,.3mm,.5mm,.3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99"/>
    <w:rsid w:val="00001017"/>
    <w:rsid w:val="00002DDE"/>
    <w:rsid w:val="00002FDF"/>
    <w:rsid w:val="00004240"/>
    <w:rsid w:val="0000491A"/>
    <w:rsid w:val="00005800"/>
    <w:rsid w:val="0000704D"/>
    <w:rsid w:val="00010F86"/>
    <w:rsid w:val="00012A92"/>
    <w:rsid w:val="00012EC0"/>
    <w:rsid w:val="00014362"/>
    <w:rsid w:val="00014699"/>
    <w:rsid w:val="00017A15"/>
    <w:rsid w:val="000200FD"/>
    <w:rsid w:val="000204FD"/>
    <w:rsid w:val="0002062E"/>
    <w:rsid w:val="0002124A"/>
    <w:rsid w:val="0002346C"/>
    <w:rsid w:val="00024331"/>
    <w:rsid w:val="00026D8B"/>
    <w:rsid w:val="00026F5E"/>
    <w:rsid w:val="0003109F"/>
    <w:rsid w:val="00031AAA"/>
    <w:rsid w:val="00031D3C"/>
    <w:rsid w:val="00034DA4"/>
    <w:rsid w:val="0003650B"/>
    <w:rsid w:val="000368C4"/>
    <w:rsid w:val="0003720C"/>
    <w:rsid w:val="00040735"/>
    <w:rsid w:val="00040C07"/>
    <w:rsid w:val="00041BD6"/>
    <w:rsid w:val="00041D00"/>
    <w:rsid w:val="000439E1"/>
    <w:rsid w:val="00050BF0"/>
    <w:rsid w:val="00051522"/>
    <w:rsid w:val="00051E48"/>
    <w:rsid w:val="00052EBE"/>
    <w:rsid w:val="00055F12"/>
    <w:rsid w:val="00056BD0"/>
    <w:rsid w:val="00057091"/>
    <w:rsid w:val="00057641"/>
    <w:rsid w:val="000579F3"/>
    <w:rsid w:val="000613A0"/>
    <w:rsid w:val="00062178"/>
    <w:rsid w:val="00062267"/>
    <w:rsid w:val="00062F1D"/>
    <w:rsid w:val="00066628"/>
    <w:rsid w:val="0006681E"/>
    <w:rsid w:val="00066E57"/>
    <w:rsid w:val="00067F02"/>
    <w:rsid w:val="00070C7B"/>
    <w:rsid w:val="00071011"/>
    <w:rsid w:val="000710A7"/>
    <w:rsid w:val="000723C1"/>
    <w:rsid w:val="000741B9"/>
    <w:rsid w:val="000742E6"/>
    <w:rsid w:val="00074341"/>
    <w:rsid w:val="00076743"/>
    <w:rsid w:val="00083145"/>
    <w:rsid w:val="0008320F"/>
    <w:rsid w:val="00083B10"/>
    <w:rsid w:val="00085D5E"/>
    <w:rsid w:val="00087A04"/>
    <w:rsid w:val="00091492"/>
    <w:rsid w:val="00091715"/>
    <w:rsid w:val="000928D0"/>
    <w:rsid w:val="00093D9D"/>
    <w:rsid w:val="00095D4D"/>
    <w:rsid w:val="00097306"/>
    <w:rsid w:val="000A0532"/>
    <w:rsid w:val="000A25BF"/>
    <w:rsid w:val="000A2B59"/>
    <w:rsid w:val="000A3BA9"/>
    <w:rsid w:val="000A688E"/>
    <w:rsid w:val="000A6CB3"/>
    <w:rsid w:val="000B1387"/>
    <w:rsid w:val="000B39CB"/>
    <w:rsid w:val="000B4BE5"/>
    <w:rsid w:val="000B5BF4"/>
    <w:rsid w:val="000B5CDA"/>
    <w:rsid w:val="000B72F7"/>
    <w:rsid w:val="000C4264"/>
    <w:rsid w:val="000C46FD"/>
    <w:rsid w:val="000C500F"/>
    <w:rsid w:val="000C713D"/>
    <w:rsid w:val="000C7199"/>
    <w:rsid w:val="000E52EB"/>
    <w:rsid w:val="000E675E"/>
    <w:rsid w:val="000F075B"/>
    <w:rsid w:val="000F0CCA"/>
    <w:rsid w:val="000F0F52"/>
    <w:rsid w:val="000F1292"/>
    <w:rsid w:val="000F2649"/>
    <w:rsid w:val="000F7AFF"/>
    <w:rsid w:val="0010291D"/>
    <w:rsid w:val="0010460A"/>
    <w:rsid w:val="00106DD6"/>
    <w:rsid w:val="001109D6"/>
    <w:rsid w:val="001131E9"/>
    <w:rsid w:val="001135FB"/>
    <w:rsid w:val="00113646"/>
    <w:rsid w:val="0011413D"/>
    <w:rsid w:val="00115470"/>
    <w:rsid w:val="00116146"/>
    <w:rsid w:val="00116790"/>
    <w:rsid w:val="00123208"/>
    <w:rsid w:val="001239DC"/>
    <w:rsid w:val="00124D32"/>
    <w:rsid w:val="001316B7"/>
    <w:rsid w:val="00131905"/>
    <w:rsid w:val="00141088"/>
    <w:rsid w:val="0014236B"/>
    <w:rsid w:val="00143E36"/>
    <w:rsid w:val="0014421D"/>
    <w:rsid w:val="00147F00"/>
    <w:rsid w:val="00152313"/>
    <w:rsid w:val="001531C3"/>
    <w:rsid w:val="001546F1"/>
    <w:rsid w:val="00155D04"/>
    <w:rsid w:val="00156EB9"/>
    <w:rsid w:val="001601F8"/>
    <w:rsid w:val="00160D38"/>
    <w:rsid w:val="001614D6"/>
    <w:rsid w:val="00162D9B"/>
    <w:rsid w:val="00164763"/>
    <w:rsid w:val="00166426"/>
    <w:rsid w:val="00170DE0"/>
    <w:rsid w:val="00172937"/>
    <w:rsid w:val="001734DC"/>
    <w:rsid w:val="00175925"/>
    <w:rsid w:val="001803D0"/>
    <w:rsid w:val="001824A9"/>
    <w:rsid w:val="001835EA"/>
    <w:rsid w:val="00185CFA"/>
    <w:rsid w:val="00187FFB"/>
    <w:rsid w:val="00192DAE"/>
    <w:rsid w:val="00192E3C"/>
    <w:rsid w:val="0019364E"/>
    <w:rsid w:val="001A0E06"/>
    <w:rsid w:val="001A1855"/>
    <w:rsid w:val="001A33ED"/>
    <w:rsid w:val="001B0E40"/>
    <w:rsid w:val="001B3E58"/>
    <w:rsid w:val="001B56F3"/>
    <w:rsid w:val="001B602B"/>
    <w:rsid w:val="001B6E9E"/>
    <w:rsid w:val="001C10A1"/>
    <w:rsid w:val="001C169A"/>
    <w:rsid w:val="001C1E67"/>
    <w:rsid w:val="001C358B"/>
    <w:rsid w:val="001C380A"/>
    <w:rsid w:val="001C4FCE"/>
    <w:rsid w:val="001C69D6"/>
    <w:rsid w:val="001D0E45"/>
    <w:rsid w:val="001D10D1"/>
    <w:rsid w:val="001D21A4"/>
    <w:rsid w:val="001D5113"/>
    <w:rsid w:val="001D646A"/>
    <w:rsid w:val="001E21A0"/>
    <w:rsid w:val="001E276D"/>
    <w:rsid w:val="001F01CF"/>
    <w:rsid w:val="001F19EE"/>
    <w:rsid w:val="001F267C"/>
    <w:rsid w:val="001F3426"/>
    <w:rsid w:val="001F40EA"/>
    <w:rsid w:val="001F486A"/>
    <w:rsid w:val="001F7B99"/>
    <w:rsid w:val="001F7CB9"/>
    <w:rsid w:val="00201306"/>
    <w:rsid w:val="00202EAD"/>
    <w:rsid w:val="002054DB"/>
    <w:rsid w:val="0020667D"/>
    <w:rsid w:val="00206E80"/>
    <w:rsid w:val="0020730A"/>
    <w:rsid w:val="00210C63"/>
    <w:rsid w:val="00214046"/>
    <w:rsid w:val="002146E8"/>
    <w:rsid w:val="00215E7E"/>
    <w:rsid w:val="00216672"/>
    <w:rsid w:val="002211B7"/>
    <w:rsid w:val="00221C7E"/>
    <w:rsid w:val="00225CA7"/>
    <w:rsid w:val="002261ED"/>
    <w:rsid w:val="00230292"/>
    <w:rsid w:val="00231701"/>
    <w:rsid w:val="00231B2E"/>
    <w:rsid w:val="0023231B"/>
    <w:rsid w:val="00233BAB"/>
    <w:rsid w:val="00233E08"/>
    <w:rsid w:val="002348D4"/>
    <w:rsid w:val="00235172"/>
    <w:rsid w:val="002354C1"/>
    <w:rsid w:val="00235A56"/>
    <w:rsid w:val="00236894"/>
    <w:rsid w:val="00245AF4"/>
    <w:rsid w:val="002470A9"/>
    <w:rsid w:val="00247DDA"/>
    <w:rsid w:val="002518D4"/>
    <w:rsid w:val="00251DC7"/>
    <w:rsid w:val="00252F8A"/>
    <w:rsid w:val="00253CC2"/>
    <w:rsid w:val="002545C4"/>
    <w:rsid w:val="00254FA4"/>
    <w:rsid w:val="00255391"/>
    <w:rsid w:val="00255B1B"/>
    <w:rsid w:val="00260456"/>
    <w:rsid w:val="002605F4"/>
    <w:rsid w:val="00261EFA"/>
    <w:rsid w:val="002639B4"/>
    <w:rsid w:val="0026405D"/>
    <w:rsid w:val="00264D89"/>
    <w:rsid w:val="00271374"/>
    <w:rsid w:val="0027453C"/>
    <w:rsid w:val="00276767"/>
    <w:rsid w:val="0027790F"/>
    <w:rsid w:val="00277F1F"/>
    <w:rsid w:val="00282AB9"/>
    <w:rsid w:val="00282D28"/>
    <w:rsid w:val="002840E1"/>
    <w:rsid w:val="00285E32"/>
    <w:rsid w:val="00285F10"/>
    <w:rsid w:val="0028636D"/>
    <w:rsid w:val="0029002B"/>
    <w:rsid w:val="0029215C"/>
    <w:rsid w:val="00292EC8"/>
    <w:rsid w:val="00293845"/>
    <w:rsid w:val="00294EE1"/>
    <w:rsid w:val="00297AC6"/>
    <w:rsid w:val="00297BB3"/>
    <w:rsid w:val="002A1025"/>
    <w:rsid w:val="002A38D6"/>
    <w:rsid w:val="002A3F29"/>
    <w:rsid w:val="002A4BF7"/>
    <w:rsid w:val="002B29E3"/>
    <w:rsid w:val="002B57FD"/>
    <w:rsid w:val="002B6275"/>
    <w:rsid w:val="002C4834"/>
    <w:rsid w:val="002C4ECD"/>
    <w:rsid w:val="002C6152"/>
    <w:rsid w:val="002C6D28"/>
    <w:rsid w:val="002D0014"/>
    <w:rsid w:val="002D40E5"/>
    <w:rsid w:val="002D480D"/>
    <w:rsid w:val="002D4FAB"/>
    <w:rsid w:val="002D5956"/>
    <w:rsid w:val="002D6F02"/>
    <w:rsid w:val="002D7029"/>
    <w:rsid w:val="002E27D9"/>
    <w:rsid w:val="002E3534"/>
    <w:rsid w:val="002E5011"/>
    <w:rsid w:val="002E53E2"/>
    <w:rsid w:val="002E5947"/>
    <w:rsid w:val="002F49EB"/>
    <w:rsid w:val="002F62F4"/>
    <w:rsid w:val="002F68C8"/>
    <w:rsid w:val="00300AA2"/>
    <w:rsid w:val="00302A8D"/>
    <w:rsid w:val="003044A0"/>
    <w:rsid w:val="00305C43"/>
    <w:rsid w:val="003110FE"/>
    <w:rsid w:val="00317059"/>
    <w:rsid w:val="00325B7B"/>
    <w:rsid w:val="00327270"/>
    <w:rsid w:val="0033014F"/>
    <w:rsid w:val="00330FB9"/>
    <w:rsid w:val="00333957"/>
    <w:rsid w:val="00333E58"/>
    <w:rsid w:val="00334404"/>
    <w:rsid w:val="0033506F"/>
    <w:rsid w:val="0033542B"/>
    <w:rsid w:val="003356A6"/>
    <w:rsid w:val="00337651"/>
    <w:rsid w:val="00343544"/>
    <w:rsid w:val="00351F8D"/>
    <w:rsid w:val="00353A92"/>
    <w:rsid w:val="0035726C"/>
    <w:rsid w:val="0036052C"/>
    <w:rsid w:val="0036116D"/>
    <w:rsid w:val="003620C1"/>
    <w:rsid w:val="00362ED7"/>
    <w:rsid w:val="00363532"/>
    <w:rsid w:val="00363D78"/>
    <w:rsid w:val="00366A6F"/>
    <w:rsid w:val="003711DC"/>
    <w:rsid w:val="0037184F"/>
    <w:rsid w:val="00375596"/>
    <w:rsid w:val="00380202"/>
    <w:rsid w:val="00384731"/>
    <w:rsid w:val="003849E8"/>
    <w:rsid w:val="00384B80"/>
    <w:rsid w:val="00386AD7"/>
    <w:rsid w:val="00387A30"/>
    <w:rsid w:val="00392745"/>
    <w:rsid w:val="00392BF6"/>
    <w:rsid w:val="003937F7"/>
    <w:rsid w:val="00394890"/>
    <w:rsid w:val="0039570C"/>
    <w:rsid w:val="003957B0"/>
    <w:rsid w:val="00396C37"/>
    <w:rsid w:val="003A03D9"/>
    <w:rsid w:val="003A3CB3"/>
    <w:rsid w:val="003A6A34"/>
    <w:rsid w:val="003B0844"/>
    <w:rsid w:val="003B0989"/>
    <w:rsid w:val="003B0A4B"/>
    <w:rsid w:val="003B24C3"/>
    <w:rsid w:val="003C1953"/>
    <w:rsid w:val="003C3185"/>
    <w:rsid w:val="003C4022"/>
    <w:rsid w:val="003C42B3"/>
    <w:rsid w:val="003C68B6"/>
    <w:rsid w:val="003C6A90"/>
    <w:rsid w:val="003D2AD7"/>
    <w:rsid w:val="003D2ECA"/>
    <w:rsid w:val="003D3B46"/>
    <w:rsid w:val="003D450A"/>
    <w:rsid w:val="003D6D0D"/>
    <w:rsid w:val="003E6252"/>
    <w:rsid w:val="003E7326"/>
    <w:rsid w:val="003F086A"/>
    <w:rsid w:val="003F1701"/>
    <w:rsid w:val="003F53E9"/>
    <w:rsid w:val="003F5F2D"/>
    <w:rsid w:val="00401146"/>
    <w:rsid w:val="00402F6B"/>
    <w:rsid w:val="00403270"/>
    <w:rsid w:val="00405E32"/>
    <w:rsid w:val="00406A26"/>
    <w:rsid w:val="00406BED"/>
    <w:rsid w:val="00411A9F"/>
    <w:rsid w:val="0041391F"/>
    <w:rsid w:val="0041426B"/>
    <w:rsid w:val="00420E23"/>
    <w:rsid w:val="0042139B"/>
    <w:rsid w:val="00421A01"/>
    <w:rsid w:val="00423BB5"/>
    <w:rsid w:val="00424809"/>
    <w:rsid w:val="0042547D"/>
    <w:rsid w:val="00427FBF"/>
    <w:rsid w:val="004306CD"/>
    <w:rsid w:val="004330F5"/>
    <w:rsid w:val="00435190"/>
    <w:rsid w:val="00440019"/>
    <w:rsid w:val="00441100"/>
    <w:rsid w:val="00443112"/>
    <w:rsid w:val="00443B92"/>
    <w:rsid w:val="00447526"/>
    <w:rsid w:val="004516D3"/>
    <w:rsid w:val="00451F31"/>
    <w:rsid w:val="00453E13"/>
    <w:rsid w:val="00453E4B"/>
    <w:rsid w:val="004547AC"/>
    <w:rsid w:val="00455179"/>
    <w:rsid w:val="00455290"/>
    <w:rsid w:val="004568F6"/>
    <w:rsid w:val="00456E41"/>
    <w:rsid w:val="00462308"/>
    <w:rsid w:val="004642B7"/>
    <w:rsid w:val="00464D37"/>
    <w:rsid w:val="00466CFB"/>
    <w:rsid w:val="00467DE1"/>
    <w:rsid w:val="00467DE6"/>
    <w:rsid w:val="004711A1"/>
    <w:rsid w:val="0047252E"/>
    <w:rsid w:val="00473608"/>
    <w:rsid w:val="004736BD"/>
    <w:rsid w:val="004739DB"/>
    <w:rsid w:val="004751F2"/>
    <w:rsid w:val="0048064C"/>
    <w:rsid w:val="004815C6"/>
    <w:rsid w:val="0048247A"/>
    <w:rsid w:val="00482902"/>
    <w:rsid w:val="00484CC2"/>
    <w:rsid w:val="0048523C"/>
    <w:rsid w:val="00485F62"/>
    <w:rsid w:val="00490152"/>
    <w:rsid w:val="00493E71"/>
    <w:rsid w:val="004967C2"/>
    <w:rsid w:val="00497EDD"/>
    <w:rsid w:val="004A1CB6"/>
    <w:rsid w:val="004A1FCB"/>
    <w:rsid w:val="004A20FD"/>
    <w:rsid w:val="004A3379"/>
    <w:rsid w:val="004A54B7"/>
    <w:rsid w:val="004A558B"/>
    <w:rsid w:val="004B0D1B"/>
    <w:rsid w:val="004B25E0"/>
    <w:rsid w:val="004B628A"/>
    <w:rsid w:val="004B6FE9"/>
    <w:rsid w:val="004B74EB"/>
    <w:rsid w:val="004B7FF6"/>
    <w:rsid w:val="004C1862"/>
    <w:rsid w:val="004C3330"/>
    <w:rsid w:val="004C3663"/>
    <w:rsid w:val="004C565A"/>
    <w:rsid w:val="004D0B13"/>
    <w:rsid w:val="004D0BD6"/>
    <w:rsid w:val="004D0BE1"/>
    <w:rsid w:val="004D5FE3"/>
    <w:rsid w:val="004E0D07"/>
    <w:rsid w:val="004E162A"/>
    <w:rsid w:val="004F3FC6"/>
    <w:rsid w:val="004F4869"/>
    <w:rsid w:val="004F4E93"/>
    <w:rsid w:val="0050206F"/>
    <w:rsid w:val="005020FF"/>
    <w:rsid w:val="005037EE"/>
    <w:rsid w:val="00504720"/>
    <w:rsid w:val="00504FE1"/>
    <w:rsid w:val="005054F7"/>
    <w:rsid w:val="0050634C"/>
    <w:rsid w:val="00510B39"/>
    <w:rsid w:val="00512433"/>
    <w:rsid w:val="005150C9"/>
    <w:rsid w:val="00516143"/>
    <w:rsid w:val="00520BBC"/>
    <w:rsid w:val="00522375"/>
    <w:rsid w:val="00523FE6"/>
    <w:rsid w:val="005301A8"/>
    <w:rsid w:val="00531657"/>
    <w:rsid w:val="00531F8A"/>
    <w:rsid w:val="0053281A"/>
    <w:rsid w:val="00533809"/>
    <w:rsid w:val="00540540"/>
    <w:rsid w:val="00543A38"/>
    <w:rsid w:val="00544A8C"/>
    <w:rsid w:val="005560E2"/>
    <w:rsid w:val="005568C7"/>
    <w:rsid w:val="0056022E"/>
    <w:rsid w:val="005659D3"/>
    <w:rsid w:val="005677D4"/>
    <w:rsid w:val="00574E47"/>
    <w:rsid w:val="00574F89"/>
    <w:rsid w:val="005758E9"/>
    <w:rsid w:val="00575AD2"/>
    <w:rsid w:val="00576B81"/>
    <w:rsid w:val="00577F83"/>
    <w:rsid w:val="00580FD2"/>
    <w:rsid w:val="005812FA"/>
    <w:rsid w:val="00584622"/>
    <w:rsid w:val="00584874"/>
    <w:rsid w:val="0058635B"/>
    <w:rsid w:val="00587368"/>
    <w:rsid w:val="00591253"/>
    <w:rsid w:val="00591E94"/>
    <w:rsid w:val="00592402"/>
    <w:rsid w:val="00594B30"/>
    <w:rsid w:val="00595E31"/>
    <w:rsid w:val="005A08D1"/>
    <w:rsid w:val="005A3350"/>
    <w:rsid w:val="005A4AAE"/>
    <w:rsid w:val="005A7CE9"/>
    <w:rsid w:val="005B1825"/>
    <w:rsid w:val="005B2E5D"/>
    <w:rsid w:val="005B4274"/>
    <w:rsid w:val="005B5ECF"/>
    <w:rsid w:val="005B64BF"/>
    <w:rsid w:val="005C0610"/>
    <w:rsid w:val="005C2655"/>
    <w:rsid w:val="005C28D4"/>
    <w:rsid w:val="005C4627"/>
    <w:rsid w:val="005C5827"/>
    <w:rsid w:val="005C7E45"/>
    <w:rsid w:val="005D4AB6"/>
    <w:rsid w:val="005D4D37"/>
    <w:rsid w:val="005D5624"/>
    <w:rsid w:val="005D7FDF"/>
    <w:rsid w:val="005E0530"/>
    <w:rsid w:val="005E1F76"/>
    <w:rsid w:val="005E2821"/>
    <w:rsid w:val="005E2991"/>
    <w:rsid w:val="005E2CE9"/>
    <w:rsid w:val="005E6487"/>
    <w:rsid w:val="005E7676"/>
    <w:rsid w:val="005F21EA"/>
    <w:rsid w:val="005F2D37"/>
    <w:rsid w:val="005F38E4"/>
    <w:rsid w:val="005F4C0C"/>
    <w:rsid w:val="005F67CC"/>
    <w:rsid w:val="00600CBE"/>
    <w:rsid w:val="00603B3A"/>
    <w:rsid w:val="0060424E"/>
    <w:rsid w:val="0060696C"/>
    <w:rsid w:val="006075D2"/>
    <w:rsid w:val="00610102"/>
    <w:rsid w:val="00615200"/>
    <w:rsid w:val="00615A18"/>
    <w:rsid w:val="00620A84"/>
    <w:rsid w:val="00621AC1"/>
    <w:rsid w:val="00622EF3"/>
    <w:rsid w:val="00626577"/>
    <w:rsid w:val="0062690E"/>
    <w:rsid w:val="00626DB7"/>
    <w:rsid w:val="00630324"/>
    <w:rsid w:val="00631E74"/>
    <w:rsid w:val="00633C4E"/>
    <w:rsid w:val="006348FD"/>
    <w:rsid w:val="00636D71"/>
    <w:rsid w:val="0064101E"/>
    <w:rsid w:val="00641E6D"/>
    <w:rsid w:val="0064238F"/>
    <w:rsid w:val="00642443"/>
    <w:rsid w:val="00645203"/>
    <w:rsid w:val="00650D9D"/>
    <w:rsid w:val="00652375"/>
    <w:rsid w:val="00652AB3"/>
    <w:rsid w:val="00660398"/>
    <w:rsid w:val="00662698"/>
    <w:rsid w:val="006677F7"/>
    <w:rsid w:val="00667A1D"/>
    <w:rsid w:val="00675713"/>
    <w:rsid w:val="006766FD"/>
    <w:rsid w:val="00680340"/>
    <w:rsid w:val="0068178E"/>
    <w:rsid w:val="006935A3"/>
    <w:rsid w:val="00694AC5"/>
    <w:rsid w:val="0069764D"/>
    <w:rsid w:val="0069783B"/>
    <w:rsid w:val="00697BC4"/>
    <w:rsid w:val="006A0750"/>
    <w:rsid w:val="006A0DCD"/>
    <w:rsid w:val="006A12BC"/>
    <w:rsid w:val="006A2B52"/>
    <w:rsid w:val="006A3461"/>
    <w:rsid w:val="006A516C"/>
    <w:rsid w:val="006A5CA3"/>
    <w:rsid w:val="006A752B"/>
    <w:rsid w:val="006A797F"/>
    <w:rsid w:val="006B1B55"/>
    <w:rsid w:val="006B5C3C"/>
    <w:rsid w:val="006B6158"/>
    <w:rsid w:val="006B68FF"/>
    <w:rsid w:val="006B70DC"/>
    <w:rsid w:val="006C0445"/>
    <w:rsid w:val="006C0D63"/>
    <w:rsid w:val="006C1C43"/>
    <w:rsid w:val="006C5510"/>
    <w:rsid w:val="006C64EC"/>
    <w:rsid w:val="006C6A5D"/>
    <w:rsid w:val="006D0199"/>
    <w:rsid w:val="006D0CDC"/>
    <w:rsid w:val="006D146E"/>
    <w:rsid w:val="006D68E2"/>
    <w:rsid w:val="006E1860"/>
    <w:rsid w:val="006E3AF9"/>
    <w:rsid w:val="006E4A92"/>
    <w:rsid w:val="006E5F62"/>
    <w:rsid w:val="006F10CA"/>
    <w:rsid w:val="006F4480"/>
    <w:rsid w:val="006F4DD7"/>
    <w:rsid w:val="006F57A8"/>
    <w:rsid w:val="006F60F0"/>
    <w:rsid w:val="006F6A65"/>
    <w:rsid w:val="006F75A6"/>
    <w:rsid w:val="00700894"/>
    <w:rsid w:val="0070102A"/>
    <w:rsid w:val="00701462"/>
    <w:rsid w:val="00701597"/>
    <w:rsid w:val="00703E0B"/>
    <w:rsid w:val="007077C5"/>
    <w:rsid w:val="00714567"/>
    <w:rsid w:val="007152D2"/>
    <w:rsid w:val="00716CAF"/>
    <w:rsid w:val="007177B4"/>
    <w:rsid w:val="00721AE7"/>
    <w:rsid w:val="0072324C"/>
    <w:rsid w:val="007269C4"/>
    <w:rsid w:val="0072755E"/>
    <w:rsid w:val="00730120"/>
    <w:rsid w:val="00731D6C"/>
    <w:rsid w:val="00732B6C"/>
    <w:rsid w:val="00740687"/>
    <w:rsid w:val="007407CC"/>
    <w:rsid w:val="00740BDD"/>
    <w:rsid w:val="007410D6"/>
    <w:rsid w:val="00741B23"/>
    <w:rsid w:val="0074470B"/>
    <w:rsid w:val="00745971"/>
    <w:rsid w:val="00746347"/>
    <w:rsid w:val="00746FCE"/>
    <w:rsid w:val="00751101"/>
    <w:rsid w:val="0075142E"/>
    <w:rsid w:val="0075197B"/>
    <w:rsid w:val="00752EB5"/>
    <w:rsid w:val="0075376C"/>
    <w:rsid w:val="0075384C"/>
    <w:rsid w:val="007540B2"/>
    <w:rsid w:val="00754377"/>
    <w:rsid w:val="00755CDF"/>
    <w:rsid w:val="00755E11"/>
    <w:rsid w:val="00756446"/>
    <w:rsid w:val="0076047D"/>
    <w:rsid w:val="00767664"/>
    <w:rsid w:val="00770FC9"/>
    <w:rsid w:val="00772930"/>
    <w:rsid w:val="00774DE3"/>
    <w:rsid w:val="007750E8"/>
    <w:rsid w:val="0077529E"/>
    <w:rsid w:val="00775800"/>
    <w:rsid w:val="00777B7B"/>
    <w:rsid w:val="00777E2D"/>
    <w:rsid w:val="00780481"/>
    <w:rsid w:val="007804FC"/>
    <w:rsid w:val="007835B1"/>
    <w:rsid w:val="00783E77"/>
    <w:rsid w:val="007842E3"/>
    <w:rsid w:val="007860BE"/>
    <w:rsid w:val="00787A72"/>
    <w:rsid w:val="007906F1"/>
    <w:rsid w:val="0079072F"/>
    <w:rsid w:val="00792E75"/>
    <w:rsid w:val="0079309A"/>
    <w:rsid w:val="00793793"/>
    <w:rsid w:val="007947D4"/>
    <w:rsid w:val="00795443"/>
    <w:rsid w:val="007968E1"/>
    <w:rsid w:val="00796CF9"/>
    <w:rsid w:val="00797BBF"/>
    <w:rsid w:val="007A1F18"/>
    <w:rsid w:val="007A26A0"/>
    <w:rsid w:val="007A40BB"/>
    <w:rsid w:val="007B016D"/>
    <w:rsid w:val="007B409B"/>
    <w:rsid w:val="007B6D52"/>
    <w:rsid w:val="007B7C9C"/>
    <w:rsid w:val="007C0F62"/>
    <w:rsid w:val="007C0FF9"/>
    <w:rsid w:val="007C116D"/>
    <w:rsid w:val="007C2603"/>
    <w:rsid w:val="007C3CBA"/>
    <w:rsid w:val="007C483A"/>
    <w:rsid w:val="007C7DCF"/>
    <w:rsid w:val="007D0C98"/>
    <w:rsid w:val="007D1AC9"/>
    <w:rsid w:val="007D7DB9"/>
    <w:rsid w:val="007E25C8"/>
    <w:rsid w:val="007E543F"/>
    <w:rsid w:val="007E7B08"/>
    <w:rsid w:val="007E7B99"/>
    <w:rsid w:val="007E7EF9"/>
    <w:rsid w:val="007F15A9"/>
    <w:rsid w:val="007F1C08"/>
    <w:rsid w:val="007F385C"/>
    <w:rsid w:val="007F478E"/>
    <w:rsid w:val="007F5477"/>
    <w:rsid w:val="00800CE7"/>
    <w:rsid w:val="00800E46"/>
    <w:rsid w:val="008014BE"/>
    <w:rsid w:val="00801FD4"/>
    <w:rsid w:val="00802976"/>
    <w:rsid w:val="00804355"/>
    <w:rsid w:val="00805990"/>
    <w:rsid w:val="00811052"/>
    <w:rsid w:val="00811097"/>
    <w:rsid w:val="008115AE"/>
    <w:rsid w:val="00814E05"/>
    <w:rsid w:val="008166BA"/>
    <w:rsid w:val="00817A20"/>
    <w:rsid w:val="00820064"/>
    <w:rsid w:val="00820359"/>
    <w:rsid w:val="00822D58"/>
    <w:rsid w:val="0082564B"/>
    <w:rsid w:val="0082798F"/>
    <w:rsid w:val="008336F1"/>
    <w:rsid w:val="0083438B"/>
    <w:rsid w:val="00835C98"/>
    <w:rsid w:val="008368DB"/>
    <w:rsid w:val="00840A10"/>
    <w:rsid w:val="00842BDC"/>
    <w:rsid w:val="00843522"/>
    <w:rsid w:val="008437A0"/>
    <w:rsid w:val="00843D4B"/>
    <w:rsid w:val="00843FF2"/>
    <w:rsid w:val="00844E89"/>
    <w:rsid w:val="00847F4E"/>
    <w:rsid w:val="008503DB"/>
    <w:rsid w:val="0085306F"/>
    <w:rsid w:val="0085430E"/>
    <w:rsid w:val="008544A3"/>
    <w:rsid w:val="008566C1"/>
    <w:rsid w:val="008603CA"/>
    <w:rsid w:val="0086142E"/>
    <w:rsid w:val="008614BC"/>
    <w:rsid w:val="00862332"/>
    <w:rsid w:val="0086240A"/>
    <w:rsid w:val="00865478"/>
    <w:rsid w:val="0086683D"/>
    <w:rsid w:val="00870B38"/>
    <w:rsid w:val="00872540"/>
    <w:rsid w:val="00872F52"/>
    <w:rsid w:val="008748E0"/>
    <w:rsid w:val="00877167"/>
    <w:rsid w:val="00880A86"/>
    <w:rsid w:val="00880B8A"/>
    <w:rsid w:val="008823CB"/>
    <w:rsid w:val="008902ED"/>
    <w:rsid w:val="00891487"/>
    <w:rsid w:val="008919A8"/>
    <w:rsid w:val="008936D6"/>
    <w:rsid w:val="008955F7"/>
    <w:rsid w:val="00896644"/>
    <w:rsid w:val="00897897"/>
    <w:rsid w:val="008A097F"/>
    <w:rsid w:val="008A1AF3"/>
    <w:rsid w:val="008A3777"/>
    <w:rsid w:val="008A5F87"/>
    <w:rsid w:val="008A5FBD"/>
    <w:rsid w:val="008B3BC4"/>
    <w:rsid w:val="008B4DF8"/>
    <w:rsid w:val="008B59E4"/>
    <w:rsid w:val="008B6DC7"/>
    <w:rsid w:val="008B7FA0"/>
    <w:rsid w:val="008C2C97"/>
    <w:rsid w:val="008C2D26"/>
    <w:rsid w:val="008C3907"/>
    <w:rsid w:val="008C414A"/>
    <w:rsid w:val="008C41FD"/>
    <w:rsid w:val="008C661C"/>
    <w:rsid w:val="008C6BE9"/>
    <w:rsid w:val="008C720D"/>
    <w:rsid w:val="008C7918"/>
    <w:rsid w:val="008D140B"/>
    <w:rsid w:val="008D161C"/>
    <w:rsid w:val="008D2445"/>
    <w:rsid w:val="008D396F"/>
    <w:rsid w:val="008D6770"/>
    <w:rsid w:val="008D73F2"/>
    <w:rsid w:val="008E0069"/>
    <w:rsid w:val="008E1664"/>
    <w:rsid w:val="008E224E"/>
    <w:rsid w:val="008E3B65"/>
    <w:rsid w:val="008E689D"/>
    <w:rsid w:val="008E6BE7"/>
    <w:rsid w:val="008E7668"/>
    <w:rsid w:val="008F0A01"/>
    <w:rsid w:val="008F0D6A"/>
    <w:rsid w:val="008F2CB9"/>
    <w:rsid w:val="008F6FEA"/>
    <w:rsid w:val="0090042E"/>
    <w:rsid w:val="00901055"/>
    <w:rsid w:val="00903C1A"/>
    <w:rsid w:val="00905981"/>
    <w:rsid w:val="00907247"/>
    <w:rsid w:val="009076DF"/>
    <w:rsid w:val="00911AFE"/>
    <w:rsid w:val="00911DFF"/>
    <w:rsid w:val="009128CC"/>
    <w:rsid w:val="00913337"/>
    <w:rsid w:val="00913792"/>
    <w:rsid w:val="009145C1"/>
    <w:rsid w:val="009145CE"/>
    <w:rsid w:val="00915D0E"/>
    <w:rsid w:val="00917901"/>
    <w:rsid w:val="00917BF2"/>
    <w:rsid w:val="009213F9"/>
    <w:rsid w:val="0092314D"/>
    <w:rsid w:val="00923909"/>
    <w:rsid w:val="00924519"/>
    <w:rsid w:val="00925433"/>
    <w:rsid w:val="0092566F"/>
    <w:rsid w:val="00930DE7"/>
    <w:rsid w:val="00940CF9"/>
    <w:rsid w:val="00943194"/>
    <w:rsid w:val="00944756"/>
    <w:rsid w:val="00944C88"/>
    <w:rsid w:val="00945ADB"/>
    <w:rsid w:val="00946292"/>
    <w:rsid w:val="00947B97"/>
    <w:rsid w:val="0095066B"/>
    <w:rsid w:val="00951191"/>
    <w:rsid w:val="00951A1D"/>
    <w:rsid w:val="0095338D"/>
    <w:rsid w:val="009557E7"/>
    <w:rsid w:val="00955D0A"/>
    <w:rsid w:val="00955F7A"/>
    <w:rsid w:val="00957BAB"/>
    <w:rsid w:val="00961093"/>
    <w:rsid w:val="00961AC8"/>
    <w:rsid w:val="009632BD"/>
    <w:rsid w:val="009636D0"/>
    <w:rsid w:val="00964621"/>
    <w:rsid w:val="0096612D"/>
    <w:rsid w:val="00967BF4"/>
    <w:rsid w:val="009708C3"/>
    <w:rsid w:val="009721EB"/>
    <w:rsid w:val="0097231B"/>
    <w:rsid w:val="009724B9"/>
    <w:rsid w:val="00977299"/>
    <w:rsid w:val="00980D9E"/>
    <w:rsid w:val="0098313A"/>
    <w:rsid w:val="009835BD"/>
    <w:rsid w:val="009839FF"/>
    <w:rsid w:val="00985A1F"/>
    <w:rsid w:val="00986F4A"/>
    <w:rsid w:val="0098753B"/>
    <w:rsid w:val="009902F4"/>
    <w:rsid w:val="009934AB"/>
    <w:rsid w:val="009952E3"/>
    <w:rsid w:val="00996017"/>
    <w:rsid w:val="009A0332"/>
    <w:rsid w:val="009A0C1C"/>
    <w:rsid w:val="009A22BF"/>
    <w:rsid w:val="009A67B3"/>
    <w:rsid w:val="009B1325"/>
    <w:rsid w:val="009B18B3"/>
    <w:rsid w:val="009B2F5B"/>
    <w:rsid w:val="009B36B0"/>
    <w:rsid w:val="009B5572"/>
    <w:rsid w:val="009C1AB2"/>
    <w:rsid w:val="009C1DB1"/>
    <w:rsid w:val="009C7581"/>
    <w:rsid w:val="009C76B5"/>
    <w:rsid w:val="009C7F8A"/>
    <w:rsid w:val="009D0CED"/>
    <w:rsid w:val="009D1168"/>
    <w:rsid w:val="009D4212"/>
    <w:rsid w:val="009D4490"/>
    <w:rsid w:val="009D488B"/>
    <w:rsid w:val="009D71D9"/>
    <w:rsid w:val="009D7F01"/>
    <w:rsid w:val="009E0888"/>
    <w:rsid w:val="009E15BA"/>
    <w:rsid w:val="009E2755"/>
    <w:rsid w:val="009E42E0"/>
    <w:rsid w:val="009F2F0E"/>
    <w:rsid w:val="009F5D24"/>
    <w:rsid w:val="009F705A"/>
    <w:rsid w:val="009F73E9"/>
    <w:rsid w:val="00A010CD"/>
    <w:rsid w:val="00A01D21"/>
    <w:rsid w:val="00A042A2"/>
    <w:rsid w:val="00A05057"/>
    <w:rsid w:val="00A0532D"/>
    <w:rsid w:val="00A05F49"/>
    <w:rsid w:val="00A061F0"/>
    <w:rsid w:val="00A0759A"/>
    <w:rsid w:val="00A10BE3"/>
    <w:rsid w:val="00A10C50"/>
    <w:rsid w:val="00A11F48"/>
    <w:rsid w:val="00A125EA"/>
    <w:rsid w:val="00A12DF4"/>
    <w:rsid w:val="00A15468"/>
    <w:rsid w:val="00A21FF1"/>
    <w:rsid w:val="00A24D3C"/>
    <w:rsid w:val="00A24D47"/>
    <w:rsid w:val="00A26597"/>
    <w:rsid w:val="00A26920"/>
    <w:rsid w:val="00A272BB"/>
    <w:rsid w:val="00A30548"/>
    <w:rsid w:val="00A3188E"/>
    <w:rsid w:val="00A33DC5"/>
    <w:rsid w:val="00A356C7"/>
    <w:rsid w:val="00A360D0"/>
    <w:rsid w:val="00A434B4"/>
    <w:rsid w:val="00A45550"/>
    <w:rsid w:val="00A51081"/>
    <w:rsid w:val="00A55AD9"/>
    <w:rsid w:val="00A5737A"/>
    <w:rsid w:val="00A614B0"/>
    <w:rsid w:val="00A62C34"/>
    <w:rsid w:val="00A673DF"/>
    <w:rsid w:val="00A71139"/>
    <w:rsid w:val="00A711C8"/>
    <w:rsid w:val="00A71B05"/>
    <w:rsid w:val="00A72536"/>
    <w:rsid w:val="00A72D3A"/>
    <w:rsid w:val="00A731F1"/>
    <w:rsid w:val="00A741CA"/>
    <w:rsid w:val="00A76E41"/>
    <w:rsid w:val="00A777E3"/>
    <w:rsid w:val="00A824DF"/>
    <w:rsid w:val="00A82D19"/>
    <w:rsid w:val="00A830CA"/>
    <w:rsid w:val="00A837D6"/>
    <w:rsid w:val="00A85C11"/>
    <w:rsid w:val="00A8757F"/>
    <w:rsid w:val="00A87A31"/>
    <w:rsid w:val="00A87D72"/>
    <w:rsid w:val="00A92B1C"/>
    <w:rsid w:val="00A942F3"/>
    <w:rsid w:val="00A97F8B"/>
    <w:rsid w:val="00AA0088"/>
    <w:rsid w:val="00AA0E3C"/>
    <w:rsid w:val="00AA196A"/>
    <w:rsid w:val="00AA19A6"/>
    <w:rsid w:val="00AA45D1"/>
    <w:rsid w:val="00AA6B9B"/>
    <w:rsid w:val="00AB1E90"/>
    <w:rsid w:val="00AB48D7"/>
    <w:rsid w:val="00AB7615"/>
    <w:rsid w:val="00AC0A0F"/>
    <w:rsid w:val="00AC35C4"/>
    <w:rsid w:val="00AC374D"/>
    <w:rsid w:val="00AC5449"/>
    <w:rsid w:val="00AC7832"/>
    <w:rsid w:val="00AD02D8"/>
    <w:rsid w:val="00AD66B4"/>
    <w:rsid w:val="00AD767B"/>
    <w:rsid w:val="00AD7F44"/>
    <w:rsid w:val="00AE17B3"/>
    <w:rsid w:val="00AE354E"/>
    <w:rsid w:val="00AE7DC0"/>
    <w:rsid w:val="00AF09A2"/>
    <w:rsid w:val="00AF36F6"/>
    <w:rsid w:val="00AF6B19"/>
    <w:rsid w:val="00AF74A2"/>
    <w:rsid w:val="00AF7E90"/>
    <w:rsid w:val="00B000D4"/>
    <w:rsid w:val="00B07CA7"/>
    <w:rsid w:val="00B12388"/>
    <w:rsid w:val="00B134F4"/>
    <w:rsid w:val="00B13640"/>
    <w:rsid w:val="00B13A25"/>
    <w:rsid w:val="00B1591C"/>
    <w:rsid w:val="00B15954"/>
    <w:rsid w:val="00B16ACA"/>
    <w:rsid w:val="00B17156"/>
    <w:rsid w:val="00B17273"/>
    <w:rsid w:val="00B205ED"/>
    <w:rsid w:val="00B208C4"/>
    <w:rsid w:val="00B20E2D"/>
    <w:rsid w:val="00B25FC7"/>
    <w:rsid w:val="00B267CE"/>
    <w:rsid w:val="00B2742D"/>
    <w:rsid w:val="00B30BCE"/>
    <w:rsid w:val="00B30D7B"/>
    <w:rsid w:val="00B32C3D"/>
    <w:rsid w:val="00B341F8"/>
    <w:rsid w:val="00B35030"/>
    <w:rsid w:val="00B355E6"/>
    <w:rsid w:val="00B37CD1"/>
    <w:rsid w:val="00B40449"/>
    <w:rsid w:val="00B4056B"/>
    <w:rsid w:val="00B4087B"/>
    <w:rsid w:val="00B4165B"/>
    <w:rsid w:val="00B423D4"/>
    <w:rsid w:val="00B4327B"/>
    <w:rsid w:val="00B43D39"/>
    <w:rsid w:val="00B463BE"/>
    <w:rsid w:val="00B4739C"/>
    <w:rsid w:val="00B47CA5"/>
    <w:rsid w:val="00B5005B"/>
    <w:rsid w:val="00B517A6"/>
    <w:rsid w:val="00B52688"/>
    <w:rsid w:val="00B52F2C"/>
    <w:rsid w:val="00B5591A"/>
    <w:rsid w:val="00B560D6"/>
    <w:rsid w:val="00B56133"/>
    <w:rsid w:val="00B5630A"/>
    <w:rsid w:val="00B56B19"/>
    <w:rsid w:val="00B56BBA"/>
    <w:rsid w:val="00B62942"/>
    <w:rsid w:val="00B6321F"/>
    <w:rsid w:val="00B63233"/>
    <w:rsid w:val="00B653B9"/>
    <w:rsid w:val="00B66859"/>
    <w:rsid w:val="00B73288"/>
    <w:rsid w:val="00B7422E"/>
    <w:rsid w:val="00B7460F"/>
    <w:rsid w:val="00B778E6"/>
    <w:rsid w:val="00B83BF4"/>
    <w:rsid w:val="00B8522E"/>
    <w:rsid w:val="00B85DD1"/>
    <w:rsid w:val="00B86235"/>
    <w:rsid w:val="00B91216"/>
    <w:rsid w:val="00B927AD"/>
    <w:rsid w:val="00B937C1"/>
    <w:rsid w:val="00B9443D"/>
    <w:rsid w:val="00B95939"/>
    <w:rsid w:val="00B96176"/>
    <w:rsid w:val="00B965E7"/>
    <w:rsid w:val="00BA2F04"/>
    <w:rsid w:val="00BA5BD7"/>
    <w:rsid w:val="00BA5E12"/>
    <w:rsid w:val="00BA5E1B"/>
    <w:rsid w:val="00BA71B5"/>
    <w:rsid w:val="00BA7D4F"/>
    <w:rsid w:val="00BB5003"/>
    <w:rsid w:val="00BB5604"/>
    <w:rsid w:val="00BB71C4"/>
    <w:rsid w:val="00BC1746"/>
    <w:rsid w:val="00BC198B"/>
    <w:rsid w:val="00BC1F28"/>
    <w:rsid w:val="00BC2531"/>
    <w:rsid w:val="00BC6735"/>
    <w:rsid w:val="00BC7F66"/>
    <w:rsid w:val="00BD034B"/>
    <w:rsid w:val="00BD15DA"/>
    <w:rsid w:val="00BD1F8F"/>
    <w:rsid w:val="00BD2E3F"/>
    <w:rsid w:val="00BD46F1"/>
    <w:rsid w:val="00BD63EB"/>
    <w:rsid w:val="00BD7AF5"/>
    <w:rsid w:val="00BE2AE3"/>
    <w:rsid w:val="00BE3316"/>
    <w:rsid w:val="00BE564B"/>
    <w:rsid w:val="00BE6B5D"/>
    <w:rsid w:val="00BF1CE2"/>
    <w:rsid w:val="00BF3DA7"/>
    <w:rsid w:val="00BF5E1A"/>
    <w:rsid w:val="00BF6D9C"/>
    <w:rsid w:val="00BF743E"/>
    <w:rsid w:val="00C017D6"/>
    <w:rsid w:val="00C0207F"/>
    <w:rsid w:val="00C06B8E"/>
    <w:rsid w:val="00C06F45"/>
    <w:rsid w:val="00C0712B"/>
    <w:rsid w:val="00C10B56"/>
    <w:rsid w:val="00C15EFD"/>
    <w:rsid w:val="00C16A16"/>
    <w:rsid w:val="00C2546F"/>
    <w:rsid w:val="00C269A2"/>
    <w:rsid w:val="00C27265"/>
    <w:rsid w:val="00C277DE"/>
    <w:rsid w:val="00C27E80"/>
    <w:rsid w:val="00C302FA"/>
    <w:rsid w:val="00C30807"/>
    <w:rsid w:val="00C31EB7"/>
    <w:rsid w:val="00C3249A"/>
    <w:rsid w:val="00C32C62"/>
    <w:rsid w:val="00C3394F"/>
    <w:rsid w:val="00C33E12"/>
    <w:rsid w:val="00C34033"/>
    <w:rsid w:val="00C34B74"/>
    <w:rsid w:val="00C370CA"/>
    <w:rsid w:val="00C42918"/>
    <w:rsid w:val="00C4380E"/>
    <w:rsid w:val="00C4428B"/>
    <w:rsid w:val="00C44399"/>
    <w:rsid w:val="00C46C94"/>
    <w:rsid w:val="00C46D9F"/>
    <w:rsid w:val="00C47861"/>
    <w:rsid w:val="00C50BA1"/>
    <w:rsid w:val="00C5241D"/>
    <w:rsid w:val="00C529B5"/>
    <w:rsid w:val="00C54514"/>
    <w:rsid w:val="00C57404"/>
    <w:rsid w:val="00C57A36"/>
    <w:rsid w:val="00C61312"/>
    <w:rsid w:val="00C63362"/>
    <w:rsid w:val="00C64929"/>
    <w:rsid w:val="00C658EA"/>
    <w:rsid w:val="00C71696"/>
    <w:rsid w:val="00C73634"/>
    <w:rsid w:val="00C73FCA"/>
    <w:rsid w:val="00C74D2C"/>
    <w:rsid w:val="00C77622"/>
    <w:rsid w:val="00C80E8D"/>
    <w:rsid w:val="00C81911"/>
    <w:rsid w:val="00C86993"/>
    <w:rsid w:val="00C875BB"/>
    <w:rsid w:val="00C87EA5"/>
    <w:rsid w:val="00C940F3"/>
    <w:rsid w:val="00C94D0F"/>
    <w:rsid w:val="00CA00C7"/>
    <w:rsid w:val="00CA0823"/>
    <w:rsid w:val="00CA15A0"/>
    <w:rsid w:val="00CA1A8D"/>
    <w:rsid w:val="00CA1BF2"/>
    <w:rsid w:val="00CA202F"/>
    <w:rsid w:val="00CA2118"/>
    <w:rsid w:val="00CA3AAF"/>
    <w:rsid w:val="00CA4EB7"/>
    <w:rsid w:val="00CA66C5"/>
    <w:rsid w:val="00CA706A"/>
    <w:rsid w:val="00CB0380"/>
    <w:rsid w:val="00CB15F8"/>
    <w:rsid w:val="00CB2061"/>
    <w:rsid w:val="00CC36FE"/>
    <w:rsid w:val="00CC5147"/>
    <w:rsid w:val="00CC77DA"/>
    <w:rsid w:val="00CC78B6"/>
    <w:rsid w:val="00CD0507"/>
    <w:rsid w:val="00CD0CD5"/>
    <w:rsid w:val="00CD105E"/>
    <w:rsid w:val="00CD41CB"/>
    <w:rsid w:val="00CD59A1"/>
    <w:rsid w:val="00CD64E4"/>
    <w:rsid w:val="00CD66C4"/>
    <w:rsid w:val="00CD6785"/>
    <w:rsid w:val="00CE523B"/>
    <w:rsid w:val="00CE523E"/>
    <w:rsid w:val="00CE533D"/>
    <w:rsid w:val="00CE5BC0"/>
    <w:rsid w:val="00CE766B"/>
    <w:rsid w:val="00CF2531"/>
    <w:rsid w:val="00CF3805"/>
    <w:rsid w:val="00CF44EF"/>
    <w:rsid w:val="00CF6188"/>
    <w:rsid w:val="00D00118"/>
    <w:rsid w:val="00D02062"/>
    <w:rsid w:val="00D0301B"/>
    <w:rsid w:val="00D03986"/>
    <w:rsid w:val="00D04079"/>
    <w:rsid w:val="00D04B4B"/>
    <w:rsid w:val="00D1008A"/>
    <w:rsid w:val="00D10A94"/>
    <w:rsid w:val="00D12C36"/>
    <w:rsid w:val="00D14343"/>
    <w:rsid w:val="00D200E7"/>
    <w:rsid w:val="00D208F2"/>
    <w:rsid w:val="00D21DF1"/>
    <w:rsid w:val="00D2740A"/>
    <w:rsid w:val="00D27A15"/>
    <w:rsid w:val="00D30951"/>
    <w:rsid w:val="00D30CBB"/>
    <w:rsid w:val="00D35B5A"/>
    <w:rsid w:val="00D42FB9"/>
    <w:rsid w:val="00D432A8"/>
    <w:rsid w:val="00D44F2A"/>
    <w:rsid w:val="00D45E59"/>
    <w:rsid w:val="00D45EB7"/>
    <w:rsid w:val="00D46637"/>
    <w:rsid w:val="00D476B2"/>
    <w:rsid w:val="00D506CF"/>
    <w:rsid w:val="00D614C3"/>
    <w:rsid w:val="00D63BF7"/>
    <w:rsid w:val="00D63D0F"/>
    <w:rsid w:val="00D67C3D"/>
    <w:rsid w:val="00D705C9"/>
    <w:rsid w:val="00D724BF"/>
    <w:rsid w:val="00D75726"/>
    <w:rsid w:val="00D758EE"/>
    <w:rsid w:val="00D75DA0"/>
    <w:rsid w:val="00D80289"/>
    <w:rsid w:val="00D81296"/>
    <w:rsid w:val="00D85A4D"/>
    <w:rsid w:val="00D870FB"/>
    <w:rsid w:val="00D9087C"/>
    <w:rsid w:val="00D91A2E"/>
    <w:rsid w:val="00D91F7E"/>
    <w:rsid w:val="00D926A9"/>
    <w:rsid w:val="00D93440"/>
    <w:rsid w:val="00D93F65"/>
    <w:rsid w:val="00D95737"/>
    <w:rsid w:val="00D95D52"/>
    <w:rsid w:val="00DA5262"/>
    <w:rsid w:val="00DA641C"/>
    <w:rsid w:val="00DA64CA"/>
    <w:rsid w:val="00DA6C14"/>
    <w:rsid w:val="00DB7DC7"/>
    <w:rsid w:val="00DC08DF"/>
    <w:rsid w:val="00DC0990"/>
    <w:rsid w:val="00DC12C7"/>
    <w:rsid w:val="00DC2206"/>
    <w:rsid w:val="00DC4040"/>
    <w:rsid w:val="00DC6D55"/>
    <w:rsid w:val="00DD0A65"/>
    <w:rsid w:val="00DD1656"/>
    <w:rsid w:val="00DD363E"/>
    <w:rsid w:val="00DD48A2"/>
    <w:rsid w:val="00DD4A6D"/>
    <w:rsid w:val="00DD5722"/>
    <w:rsid w:val="00DE11E6"/>
    <w:rsid w:val="00DE456B"/>
    <w:rsid w:val="00DE57C5"/>
    <w:rsid w:val="00DE625E"/>
    <w:rsid w:val="00DE6751"/>
    <w:rsid w:val="00DE6C6E"/>
    <w:rsid w:val="00DE6D79"/>
    <w:rsid w:val="00DF0733"/>
    <w:rsid w:val="00DF202D"/>
    <w:rsid w:val="00DF2944"/>
    <w:rsid w:val="00DF2A57"/>
    <w:rsid w:val="00DF34CF"/>
    <w:rsid w:val="00E01A11"/>
    <w:rsid w:val="00E01B78"/>
    <w:rsid w:val="00E02D5E"/>
    <w:rsid w:val="00E039A6"/>
    <w:rsid w:val="00E0466E"/>
    <w:rsid w:val="00E06E92"/>
    <w:rsid w:val="00E0767B"/>
    <w:rsid w:val="00E079F8"/>
    <w:rsid w:val="00E114BE"/>
    <w:rsid w:val="00E15432"/>
    <w:rsid w:val="00E208C4"/>
    <w:rsid w:val="00E22613"/>
    <w:rsid w:val="00E22940"/>
    <w:rsid w:val="00E27B44"/>
    <w:rsid w:val="00E32A31"/>
    <w:rsid w:val="00E3603A"/>
    <w:rsid w:val="00E36C7A"/>
    <w:rsid w:val="00E37165"/>
    <w:rsid w:val="00E3721B"/>
    <w:rsid w:val="00E4252D"/>
    <w:rsid w:val="00E4260E"/>
    <w:rsid w:val="00E42D77"/>
    <w:rsid w:val="00E43345"/>
    <w:rsid w:val="00E45E3C"/>
    <w:rsid w:val="00E46EC7"/>
    <w:rsid w:val="00E47B85"/>
    <w:rsid w:val="00E5064C"/>
    <w:rsid w:val="00E50A6D"/>
    <w:rsid w:val="00E50AC1"/>
    <w:rsid w:val="00E52150"/>
    <w:rsid w:val="00E52996"/>
    <w:rsid w:val="00E54DF9"/>
    <w:rsid w:val="00E56C0F"/>
    <w:rsid w:val="00E607F2"/>
    <w:rsid w:val="00E612C0"/>
    <w:rsid w:val="00E631A2"/>
    <w:rsid w:val="00E633E0"/>
    <w:rsid w:val="00E6398F"/>
    <w:rsid w:val="00E663F5"/>
    <w:rsid w:val="00E71200"/>
    <w:rsid w:val="00E72D0E"/>
    <w:rsid w:val="00E753B9"/>
    <w:rsid w:val="00E81690"/>
    <w:rsid w:val="00E81CD7"/>
    <w:rsid w:val="00E8349D"/>
    <w:rsid w:val="00E863E5"/>
    <w:rsid w:val="00E91C41"/>
    <w:rsid w:val="00EA0733"/>
    <w:rsid w:val="00EA1A64"/>
    <w:rsid w:val="00EA25C2"/>
    <w:rsid w:val="00EA4F58"/>
    <w:rsid w:val="00EA7EBA"/>
    <w:rsid w:val="00EB343B"/>
    <w:rsid w:val="00EB6AF4"/>
    <w:rsid w:val="00EB7E06"/>
    <w:rsid w:val="00EC2F8D"/>
    <w:rsid w:val="00EC4C1C"/>
    <w:rsid w:val="00ED02ED"/>
    <w:rsid w:val="00ED0851"/>
    <w:rsid w:val="00ED1B6C"/>
    <w:rsid w:val="00ED3D3B"/>
    <w:rsid w:val="00ED54AC"/>
    <w:rsid w:val="00EE020E"/>
    <w:rsid w:val="00EE30D6"/>
    <w:rsid w:val="00EE3769"/>
    <w:rsid w:val="00EE48A2"/>
    <w:rsid w:val="00EE5DE3"/>
    <w:rsid w:val="00EE5E54"/>
    <w:rsid w:val="00EE60F5"/>
    <w:rsid w:val="00EF34EF"/>
    <w:rsid w:val="00EF7F89"/>
    <w:rsid w:val="00F02382"/>
    <w:rsid w:val="00F027FF"/>
    <w:rsid w:val="00F03CD6"/>
    <w:rsid w:val="00F04656"/>
    <w:rsid w:val="00F065C7"/>
    <w:rsid w:val="00F12AE4"/>
    <w:rsid w:val="00F13707"/>
    <w:rsid w:val="00F14FF5"/>
    <w:rsid w:val="00F15A1E"/>
    <w:rsid w:val="00F1741F"/>
    <w:rsid w:val="00F216F8"/>
    <w:rsid w:val="00F21FF9"/>
    <w:rsid w:val="00F24C7D"/>
    <w:rsid w:val="00F24DDF"/>
    <w:rsid w:val="00F2583E"/>
    <w:rsid w:val="00F25900"/>
    <w:rsid w:val="00F26A81"/>
    <w:rsid w:val="00F27B77"/>
    <w:rsid w:val="00F30FBD"/>
    <w:rsid w:val="00F35356"/>
    <w:rsid w:val="00F404D0"/>
    <w:rsid w:val="00F40D27"/>
    <w:rsid w:val="00F41C79"/>
    <w:rsid w:val="00F42415"/>
    <w:rsid w:val="00F476A1"/>
    <w:rsid w:val="00F507AC"/>
    <w:rsid w:val="00F55466"/>
    <w:rsid w:val="00F56594"/>
    <w:rsid w:val="00F609BF"/>
    <w:rsid w:val="00F660D7"/>
    <w:rsid w:val="00F67173"/>
    <w:rsid w:val="00F67A4F"/>
    <w:rsid w:val="00F706B8"/>
    <w:rsid w:val="00F71CF7"/>
    <w:rsid w:val="00F76CB4"/>
    <w:rsid w:val="00F76E31"/>
    <w:rsid w:val="00F77B86"/>
    <w:rsid w:val="00F77F8A"/>
    <w:rsid w:val="00F900E6"/>
    <w:rsid w:val="00F91934"/>
    <w:rsid w:val="00F92DD2"/>
    <w:rsid w:val="00F9572F"/>
    <w:rsid w:val="00F9688A"/>
    <w:rsid w:val="00FA000A"/>
    <w:rsid w:val="00FA1272"/>
    <w:rsid w:val="00FA2767"/>
    <w:rsid w:val="00FA2EB8"/>
    <w:rsid w:val="00FA332B"/>
    <w:rsid w:val="00FA36C3"/>
    <w:rsid w:val="00FA3957"/>
    <w:rsid w:val="00FA4057"/>
    <w:rsid w:val="00FA52B6"/>
    <w:rsid w:val="00FA7D09"/>
    <w:rsid w:val="00FB0BEA"/>
    <w:rsid w:val="00FB35CB"/>
    <w:rsid w:val="00FB3F84"/>
    <w:rsid w:val="00FB58EF"/>
    <w:rsid w:val="00FB6B7F"/>
    <w:rsid w:val="00FB6D37"/>
    <w:rsid w:val="00FB709F"/>
    <w:rsid w:val="00FC2DB2"/>
    <w:rsid w:val="00FC40A7"/>
    <w:rsid w:val="00FC7BFA"/>
    <w:rsid w:val="00FD064E"/>
    <w:rsid w:val="00FD0731"/>
    <w:rsid w:val="00FD08DA"/>
    <w:rsid w:val="00FD1767"/>
    <w:rsid w:val="00FD2463"/>
    <w:rsid w:val="00FD4AC9"/>
    <w:rsid w:val="00FD4BC9"/>
    <w:rsid w:val="00FD5BF3"/>
    <w:rsid w:val="00FD67CC"/>
    <w:rsid w:val="00FD6B0F"/>
    <w:rsid w:val="00FE2669"/>
    <w:rsid w:val="00FE4685"/>
    <w:rsid w:val="00FE4D72"/>
    <w:rsid w:val="00FE5C1A"/>
    <w:rsid w:val="00FE68C9"/>
    <w:rsid w:val="00FE709B"/>
    <w:rsid w:val="00FE791B"/>
    <w:rsid w:val="00FF6280"/>
    <w:rsid w:val="00FF65B3"/>
    <w:rsid w:val="00FF6984"/>
    <w:rsid w:val="00FF69F1"/>
    <w:rsid w:val="00FF7A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v:fill color="white"/>
      <v:textbox inset=".5mm,.3mm,.5mm,.3mm"/>
    </o:shapedefaults>
    <o:shapelayout v:ext="edit">
      <o:idmap v:ext="edit" data="1"/>
    </o:shapelayout>
  </w:shapeDefaults>
  <w:decimalSymbol w:val=","/>
  <w:listSeparator w:val=";"/>
  <w14:docId w14:val="25667192"/>
  <w15:docId w15:val="{4A7A97FD-CB96-4870-AF41-9C55C4F8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link w:val="FootnoteTextChar"/>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paragraph" w:customStyle="1" w:styleId="05Headline1">
    <w:name w:val="05_Headline 1"/>
    <w:basedOn w:val="Normal"/>
    <w:rsid w:val="00622EF3"/>
    <w:pPr>
      <w:spacing w:before="0" w:after="250" w:line="300" w:lineRule="exact"/>
      <w:jc w:val="both"/>
    </w:pPr>
    <w:rPr>
      <w:rFonts w:ascii="Georgia" w:eastAsia="Times New Roman" w:hAnsi="Georgia"/>
      <w:b/>
      <w:szCs w:val="24"/>
      <w:lang w:eastAsia="de-DE"/>
    </w:rPr>
  </w:style>
  <w:style w:type="paragraph" w:customStyle="1" w:styleId="04aNumbering">
    <w:name w:val="04a_Numbering"/>
    <w:basedOn w:val="Normal"/>
    <w:rsid w:val="00485F62"/>
    <w:pPr>
      <w:numPr>
        <w:numId w:val="10"/>
      </w:numPr>
      <w:spacing w:before="0" w:after="250" w:line="276" w:lineRule="auto"/>
      <w:jc w:val="both"/>
    </w:pPr>
    <w:rPr>
      <w:rFonts w:ascii="Georgia" w:eastAsia="Times New Roman" w:hAnsi="Georgia"/>
      <w:sz w:val="20"/>
      <w:szCs w:val="24"/>
      <w:lang w:eastAsia="de-DE"/>
    </w:rPr>
  </w:style>
  <w:style w:type="character" w:customStyle="1" w:styleId="FootnoteTextChar">
    <w:name w:val="Footnote Text Char"/>
    <w:basedOn w:val="DefaultParagraphFont"/>
    <w:link w:val="FootnoteText"/>
    <w:semiHidden/>
    <w:rsid w:val="00EE020E"/>
    <w:rPr>
      <w:rFonts w:ascii="Times New Roman" w:hAnsi="Times New Roman"/>
      <w:lang w:val="en-US" w:eastAsia="en-US"/>
    </w:rPr>
  </w:style>
  <w:style w:type="table" w:customStyle="1" w:styleId="TableShaded1stRow">
    <w:name w:val="Table Shaded 1st Row"/>
    <w:basedOn w:val="TableNormal"/>
    <w:uiPriority w:val="99"/>
    <w:rsid w:val="00C94D0F"/>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ableShaded1stRow1">
    <w:name w:val="Table Shaded 1st Row1"/>
    <w:basedOn w:val="TableNormal"/>
    <w:uiPriority w:val="99"/>
    <w:rsid w:val="00E42D77"/>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ableShaded1stRow2">
    <w:name w:val="Table Shaded 1st Row2"/>
    <w:basedOn w:val="TableNormal"/>
    <w:uiPriority w:val="99"/>
    <w:rsid w:val="00767664"/>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paragraph" w:customStyle="1" w:styleId="Normalbeforetable">
    <w:name w:val="Normal before table"/>
    <w:basedOn w:val="Normal"/>
    <w:qFormat/>
    <w:rsid w:val="00944756"/>
    <w:pPr>
      <w:suppressAutoHyphens/>
      <w:spacing w:before="120" w:after="180"/>
    </w:pPr>
    <w:rPr>
      <w:rFonts w:ascii="Arial" w:hAnsi="Arial"/>
      <w:sz w:val="20"/>
    </w:rPr>
  </w:style>
  <w:style w:type="paragraph" w:customStyle="1" w:styleId="TableText0">
    <w:name w:val="Table Text"/>
    <w:basedOn w:val="Normal"/>
    <w:qFormat/>
    <w:rsid w:val="00FF6280"/>
    <w:pPr>
      <w:suppressAutoHyphens/>
      <w:spacing w:before="40" w:after="40"/>
    </w:pPr>
    <w:rPr>
      <w:rFonts w:ascii="Arial" w:hAnsi="Arial"/>
      <w:iCs/>
      <w:sz w:val="19"/>
    </w:rPr>
  </w:style>
  <w:style w:type="paragraph" w:customStyle="1" w:styleId="TableHeading">
    <w:name w:val="Table Heading"/>
    <w:basedOn w:val="TableText0"/>
    <w:next w:val="TableText0"/>
    <w:qFormat/>
    <w:rsid w:val="00FF6280"/>
    <w:pPr>
      <w:spacing w:before="60" w:after="60"/>
    </w:pPr>
    <w:rPr>
      <w:b/>
      <w:iCs w:val="0"/>
      <w:snapToGrid w:val="0"/>
      <w:kern w:val="28"/>
      <w:lang w:eastAsia="en-GB"/>
    </w:rPr>
  </w:style>
  <w:style w:type="paragraph" w:customStyle="1" w:styleId="TableTextCentre">
    <w:name w:val="Table Text Centre"/>
    <w:basedOn w:val="TableText0"/>
    <w:next w:val="Normal"/>
    <w:qFormat/>
    <w:rsid w:val="00FF6280"/>
    <w:pPr>
      <w:jc w:val="center"/>
    </w:pPr>
  </w:style>
  <w:style w:type="paragraph" w:customStyle="1" w:styleId="TableBullet">
    <w:name w:val="Table Bullet"/>
    <w:basedOn w:val="TableText0"/>
    <w:qFormat/>
    <w:rsid w:val="00B4056B"/>
    <w:pPr>
      <w:numPr>
        <w:numId w:val="19"/>
      </w:numPr>
    </w:pPr>
  </w:style>
  <w:style w:type="paragraph" w:styleId="CommentText">
    <w:name w:val="annotation text"/>
    <w:basedOn w:val="Normal"/>
    <w:link w:val="CommentTextChar"/>
    <w:semiHidden/>
    <w:unhideWhenUsed/>
    <w:rPr>
      <w:sz w:val="20"/>
    </w:rPr>
  </w:style>
  <w:style w:type="character" w:customStyle="1" w:styleId="CommentTextChar">
    <w:name w:val="Comment Text Char"/>
    <w:basedOn w:val="DefaultParagraphFont"/>
    <w:link w:val="CommentText"/>
    <w:semiHidden/>
    <w:rPr>
      <w:rFonts w:ascii="Times New Roman" w:hAnsi="Times New Roman"/>
      <w:lang w:eastAsia="en-US"/>
    </w:rPr>
  </w:style>
  <w:style w:type="character" w:styleId="CommentReference">
    <w:name w:val="annotation reference"/>
    <w:basedOn w:val="DefaultParagraphFont"/>
    <w:semiHidden/>
    <w:unhideWhenUsed/>
    <w:rPr>
      <w:sz w:val="16"/>
      <w:szCs w:val="16"/>
    </w:rPr>
  </w:style>
  <w:style w:type="paragraph" w:styleId="ListBullet3">
    <w:name w:val="List Bullet 3"/>
    <w:basedOn w:val="Normal"/>
    <w:qFormat/>
    <w:rsid w:val="00164763"/>
    <w:pPr>
      <w:numPr>
        <w:numId w:val="23"/>
      </w:numPr>
      <w:suppressAutoHyphens/>
      <w:spacing w:before="120"/>
      <w:ind w:left="1701" w:hanging="425"/>
      <w:contextualSpacing/>
    </w:pPr>
    <w:rPr>
      <w:rFonts w:ascii="Arial" w:hAnsi="Arial"/>
      <w:sz w:val="20"/>
    </w:rPr>
  </w:style>
  <w:style w:type="paragraph" w:styleId="CommentSubject">
    <w:name w:val="annotation subject"/>
    <w:basedOn w:val="CommentText"/>
    <w:next w:val="CommentText"/>
    <w:link w:val="CommentSubjectChar"/>
    <w:semiHidden/>
    <w:unhideWhenUsed/>
    <w:rsid w:val="008E689D"/>
    <w:rPr>
      <w:b/>
      <w:bCs/>
    </w:rPr>
  </w:style>
  <w:style w:type="character" w:customStyle="1" w:styleId="CommentSubjectChar">
    <w:name w:val="Comment Subject Char"/>
    <w:basedOn w:val="CommentTextChar"/>
    <w:link w:val="CommentSubject"/>
    <w:semiHidden/>
    <w:rsid w:val="008E689D"/>
    <w:rPr>
      <w:rFonts w:ascii="Times New Roman" w:hAnsi="Times New Roman"/>
      <w:b/>
      <w:bCs/>
      <w:lang w:eastAsia="en-US"/>
    </w:rPr>
  </w:style>
  <w:style w:type="paragraph" w:customStyle="1" w:styleId="Note">
    <w:name w:val="Note"/>
    <w:basedOn w:val="Normal"/>
    <w:next w:val="Normal"/>
    <w:qFormat/>
    <w:rsid w:val="009F5D24"/>
    <w:pPr>
      <w:keepLines/>
      <w:numPr>
        <w:numId w:val="29"/>
      </w:numPr>
      <w:pBdr>
        <w:top w:val="single" w:sz="2" w:space="4" w:color="333333"/>
        <w:bottom w:val="single" w:sz="2" w:space="4" w:color="333333"/>
      </w:pBdr>
      <w:suppressAutoHyphens/>
      <w:spacing w:before="240" w:after="240"/>
      <w:ind w:left="1872" w:hanging="965"/>
    </w:pPr>
    <w:rPr>
      <w:rFonts w:ascii="Arial" w:hAnsi="Arial"/>
      <w:sz w:val="20"/>
    </w:rPr>
  </w:style>
  <w:style w:type="paragraph" w:styleId="Revision">
    <w:name w:val="Revision"/>
    <w:hidden/>
    <w:uiPriority w:val="99"/>
    <w:semiHidden/>
    <w:rsid w:val="006075D2"/>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7251">
      <w:bodyDiv w:val="1"/>
      <w:marLeft w:val="0"/>
      <w:marRight w:val="0"/>
      <w:marTop w:val="0"/>
      <w:marBottom w:val="0"/>
      <w:divBdr>
        <w:top w:val="none" w:sz="0" w:space="0" w:color="auto"/>
        <w:left w:val="none" w:sz="0" w:space="0" w:color="auto"/>
        <w:bottom w:val="none" w:sz="0" w:space="0" w:color="auto"/>
        <w:right w:val="none" w:sz="0" w:space="0" w:color="auto"/>
      </w:divBdr>
      <w:divsChild>
        <w:div w:id="283855267">
          <w:marLeft w:val="0"/>
          <w:marRight w:val="0"/>
          <w:marTop w:val="0"/>
          <w:marBottom w:val="0"/>
          <w:divBdr>
            <w:top w:val="none" w:sz="0" w:space="0" w:color="auto"/>
            <w:left w:val="none" w:sz="0" w:space="0" w:color="auto"/>
            <w:bottom w:val="none" w:sz="0" w:space="0" w:color="auto"/>
            <w:right w:val="none" w:sz="0" w:space="0" w:color="auto"/>
          </w:divBdr>
          <w:divsChild>
            <w:div w:id="1418136849">
              <w:marLeft w:val="0"/>
              <w:marRight w:val="0"/>
              <w:marTop w:val="0"/>
              <w:marBottom w:val="0"/>
              <w:divBdr>
                <w:top w:val="none" w:sz="0" w:space="0" w:color="auto"/>
                <w:left w:val="none" w:sz="0" w:space="0" w:color="auto"/>
                <w:bottom w:val="none" w:sz="0" w:space="0" w:color="auto"/>
                <w:right w:val="none" w:sz="0" w:space="0" w:color="auto"/>
              </w:divBdr>
            </w:div>
            <w:div w:id="1652715577">
              <w:marLeft w:val="0"/>
              <w:marRight w:val="0"/>
              <w:marTop w:val="0"/>
              <w:marBottom w:val="0"/>
              <w:divBdr>
                <w:top w:val="none" w:sz="0" w:space="0" w:color="auto"/>
                <w:left w:val="none" w:sz="0" w:space="0" w:color="auto"/>
                <w:bottom w:val="none" w:sz="0" w:space="0" w:color="auto"/>
                <w:right w:val="none" w:sz="0" w:space="0" w:color="auto"/>
              </w:divBdr>
            </w:div>
            <w:div w:id="1683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580">
      <w:bodyDiv w:val="1"/>
      <w:marLeft w:val="0"/>
      <w:marRight w:val="0"/>
      <w:marTop w:val="0"/>
      <w:marBottom w:val="0"/>
      <w:divBdr>
        <w:top w:val="none" w:sz="0" w:space="0" w:color="auto"/>
        <w:left w:val="none" w:sz="0" w:space="0" w:color="auto"/>
        <w:bottom w:val="none" w:sz="0" w:space="0" w:color="auto"/>
        <w:right w:val="none" w:sz="0" w:space="0" w:color="auto"/>
      </w:divBdr>
      <w:divsChild>
        <w:div w:id="2105179939">
          <w:marLeft w:val="0"/>
          <w:marRight w:val="0"/>
          <w:marTop w:val="0"/>
          <w:marBottom w:val="0"/>
          <w:divBdr>
            <w:top w:val="none" w:sz="0" w:space="0" w:color="auto"/>
            <w:left w:val="none" w:sz="0" w:space="0" w:color="auto"/>
            <w:bottom w:val="none" w:sz="0" w:space="0" w:color="auto"/>
            <w:right w:val="none" w:sz="0" w:space="0" w:color="auto"/>
          </w:divBdr>
          <w:divsChild>
            <w:div w:id="223832505">
              <w:marLeft w:val="0"/>
              <w:marRight w:val="0"/>
              <w:marTop w:val="0"/>
              <w:marBottom w:val="0"/>
              <w:divBdr>
                <w:top w:val="none" w:sz="0" w:space="0" w:color="auto"/>
                <w:left w:val="none" w:sz="0" w:space="0" w:color="auto"/>
                <w:bottom w:val="none" w:sz="0" w:space="0" w:color="auto"/>
                <w:right w:val="none" w:sz="0" w:space="0" w:color="auto"/>
              </w:divBdr>
            </w:div>
            <w:div w:id="810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654">
      <w:bodyDiv w:val="1"/>
      <w:marLeft w:val="0"/>
      <w:marRight w:val="0"/>
      <w:marTop w:val="0"/>
      <w:marBottom w:val="0"/>
      <w:divBdr>
        <w:top w:val="none" w:sz="0" w:space="0" w:color="auto"/>
        <w:left w:val="none" w:sz="0" w:space="0" w:color="auto"/>
        <w:bottom w:val="none" w:sz="0" w:space="0" w:color="auto"/>
        <w:right w:val="none" w:sz="0" w:space="0" w:color="auto"/>
      </w:divBdr>
      <w:divsChild>
        <w:div w:id="1167746542">
          <w:marLeft w:val="0"/>
          <w:marRight w:val="0"/>
          <w:marTop w:val="0"/>
          <w:marBottom w:val="0"/>
          <w:divBdr>
            <w:top w:val="none" w:sz="0" w:space="0" w:color="auto"/>
            <w:left w:val="none" w:sz="0" w:space="0" w:color="auto"/>
            <w:bottom w:val="none" w:sz="0" w:space="0" w:color="auto"/>
            <w:right w:val="none" w:sz="0" w:space="0" w:color="auto"/>
          </w:divBdr>
          <w:divsChild>
            <w:div w:id="1322583973">
              <w:marLeft w:val="0"/>
              <w:marRight w:val="0"/>
              <w:marTop w:val="0"/>
              <w:marBottom w:val="0"/>
              <w:divBdr>
                <w:top w:val="none" w:sz="0" w:space="0" w:color="auto"/>
                <w:left w:val="none" w:sz="0" w:space="0" w:color="auto"/>
                <w:bottom w:val="none" w:sz="0" w:space="0" w:color="auto"/>
                <w:right w:val="none" w:sz="0" w:space="0" w:color="auto"/>
              </w:divBdr>
            </w:div>
            <w:div w:id="164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2">
      <w:bodyDiv w:val="1"/>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766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94">
      <w:bodyDiv w:val="1"/>
      <w:marLeft w:val="0"/>
      <w:marRight w:val="0"/>
      <w:marTop w:val="0"/>
      <w:marBottom w:val="0"/>
      <w:divBdr>
        <w:top w:val="none" w:sz="0" w:space="0" w:color="auto"/>
        <w:left w:val="none" w:sz="0" w:space="0" w:color="auto"/>
        <w:bottom w:val="none" w:sz="0" w:space="0" w:color="auto"/>
        <w:right w:val="none" w:sz="0" w:space="0" w:color="auto"/>
      </w:divBdr>
      <w:divsChild>
        <w:div w:id="193887715">
          <w:marLeft w:val="0"/>
          <w:marRight w:val="0"/>
          <w:marTop w:val="0"/>
          <w:marBottom w:val="0"/>
          <w:divBdr>
            <w:top w:val="none" w:sz="0" w:space="0" w:color="auto"/>
            <w:left w:val="none" w:sz="0" w:space="0" w:color="auto"/>
            <w:bottom w:val="none" w:sz="0" w:space="0" w:color="auto"/>
            <w:right w:val="none" w:sz="0" w:space="0" w:color="auto"/>
          </w:divBdr>
          <w:divsChild>
            <w:div w:id="431978416">
              <w:marLeft w:val="0"/>
              <w:marRight w:val="0"/>
              <w:marTop w:val="0"/>
              <w:marBottom w:val="0"/>
              <w:divBdr>
                <w:top w:val="none" w:sz="0" w:space="0" w:color="auto"/>
                <w:left w:val="none" w:sz="0" w:space="0" w:color="auto"/>
                <w:bottom w:val="none" w:sz="0" w:space="0" w:color="auto"/>
                <w:right w:val="none" w:sz="0" w:space="0" w:color="auto"/>
              </w:divBdr>
            </w:div>
            <w:div w:id="100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1105">
      <w:bodyDiv w:val="1"/>
      <w:marLeft w:val="0"/>
      <w:marRight w:val="0"/>
      <w:marTop w:val="0"/>
      <w:marBottom w:val="0"/>
      <w:divBdr>
        <w:top w:val="none" w:sz="0" w:space="0" w:color="auto"/>
        <w:left w:val="none" w:sz="0" w:space="0" w:color="auto"/>
        <w:bottom w:val="none" w:sz="0" w:space="0" w:color="auto"/>
        <w:right w:val="none" w:sz="0" w:space="0" w:color="auto"/>
      </w:divBdr>
      <w:divsChild>
        <w:div w:id="1099373971">
          <w:marLeft w:val="0"/>
          <w:marRight w:val="0"/>
          <w:marTop w:val="0"/>
          <w:marBottom w:val="0"/>
          <w:divBdr>
            <w:top w:val="none" w:sz="0" w:space="0" w:color="auto"/>
            <w:left w:val="none" w:sz="0" w:space="0" w:color="auto"/>
            <w:bottom w:val="none" w:sz="0" w:space="0" w:color="auto"/>
            <w:right w:val="none" w:sz="0" w:space="0" w:color="auto"/>
          </w:divBdr>
          <w:divsChild>
            <w:div w:id="642926585">
              <w:marLeft w:val="0"/>
              <w:marRight w:val="0"/>
              <w:marTop w:val="0"/>
              <w:marBottom w:val="0"/>
              <w:divBdr>
                <w:top w:val="none" w:sz="0" w:space="0" w:color="auto"/>
                <w:left w:val="none" w:sz="0" w:space="0" w:color="auto"/>
                <w:bottom w:val="none" w:sz="0" w:space="0" w:color="auto"/>
                <w:right w:val="none" w:sz="0" w:space="0" w:color="auto"/>
              </w:divBdr>
            </w:div>
            <w:div w:id="1876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14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44">
          <w:marLeft w:val="0"/>
          <w:marRight w:val="0"/>
          <w:marTop w:val="0"/>
          <w:marBottom w:val="0"/>
          <w:divBdr>
            <w:top w:val="none" w:sz="0" w:space="0" w:color="auto"/>
            <w:left w:val="none" w:sz="0" w:space="0" w:color="auto"/>
            <w:bottom w:val="none" w:sz="0" w:space="0" w:color="auto"/>
            <w:right w:val="none" w:sz="0" w:space="0" w:color="auto"/>
          </w:divBdr>
          <w:divsChild>
            <w:div w:id="118841256">
              <w:marLeft w:val="0"/>
              <w:marRight w:val="0"/>
              <w:marTop w:val="0"/>
              <w:marBottom w:val="0"/>
              <w:divBdr>
                <w:top w:val="none" w:sz="0" w:space="0" w:color="auto"/>
                <w:left w:val="none" w:sz="0" w:space="0" w:color="auto"/>
                <w:bottom w:val="none" w:sz="0" w:space="0" w:color="auto"/>
                <w:right w:val="none" w:sz="0" w:space="0" w:color="auto"/>
              </w:divBdr>
            </w:div>
            <w:div w:id="1366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157">
      <w:bodyDiv w:val="1"/>
      <w:marLeft w:val="0"/>
      <w:marRight w:val="0"/>
      <w:marTop w:val="0"/>
      <w:marBottom w:val="0"/>
      <w:divBdr>
        <w:top w:val="none" w:sz="0" w:space="0" w:color="auto"/>
        <w:left w:val="none" w:sz="0" w:space="0" w:color="auto"/>
        <w:bottom w:val="none" w:sz="0" w:space="0" w:color="auto"/>
        <w:right w:val="none" w:sz="0" w:space="0" w:color="auto"/>
      </w:divBdr>
      <w:divsChild>
        <w:div w:id="813261228">
          <w:marLeft w:val="0"/>
          <w:marRight w:val="0"/>
          <w:marTop w:val="0"/>
          <w:marBottom w:val="0"/>
          <w:divBdr>
            <w:top w:val="none" w:sz="0" w:space="0" w:color="auto"/>
            <w:left w:val="none" w:sz="0" w:space="0" w:color="auto"/>
            <w:bottom w:val="none" w:sz="0" w:space="0" w:color="auto"/>
            <w:right w:val="none" w:sz="0" w:space="0" w:color="auto"/>
          </w:divBdr>
          <w:divsChild>
            <w:div w:id="803544411">
              <w:marLeft w:val="0"/>
              <w:marRight w:val="0"/>
              <w:marTop w:val="0"/>
              <w:marBottom w:val="0"/>
              <w:divBdr>
                <w:top w:val="none" w:sz="0" w:space="0" w:color="auto"/>
                <w:left w:val="none" w:sz="0" w:space="0" w:color="auto"/>
                <w:bottom w:val="none" w:sz="0" w:space="0" w:color="auto"/>
                <w:right w:val="none" w:sz="0" w:space="0" w:color="auto"/>
              </w:divBdr>
            </w:div>
            <w:div w:id="941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372">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30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20">
      <w:bodyDiv w:val="1"/>
      <w:marLeft w:val="0"/>
      <w:marRight w:val="0"/>
      <w:marTop w:val="0"/>
      <w:marBottom w:val="0"/>
      <w:divBdr>
        <w:top w:val="none" w:sz="0" w:space="0" w:color="auto"/>
        <w:left w:val="none" w:sz="0" w:space="0" w:color="auto"/>
        <w:bottom w:val="none" w:sz="0" w:space="0" w:color="auto"/>
        <w:right w:val="none" w:sz="0" w:space="0" w:color="auto"/>
      </w:divBdr>
      <w:divsChild>
        <w:div w:id="721054351">
          <w:marLeft w:val="0"/>
          <w:marRight w:val="0"/>
          <w:marTop w:val="0"/>
          <w:marBottom w:val="0"/>
          <w:divBdr>
            <w:top w:val="none" w:sz="0" w:space="0" w:color="auto"/>
            <w:left w:val="none" w:sz="0" w:space="0" w:color="auto"/>
            <w:bottom w:val="none" w:sz="0" w:space="0" w:color="auto"/>
            <w:right w:val="none" w:sz="0" w:space="0" w:color="auto"/>
          </w:divBdr>
          <w:divsChild>
            <w:div w:id="16709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422">
      <w:bodyDiv w:val="1"/>
      <w:marLeft w:val="0"/>
      <w:marRight w:val="0"/>
      <w:marTop w:val="0"/>
      <w:marBottom w:val="0"/>
      <w:divBdr>
        <w:top w:val="none" w:sz="0" w:space="0" w:color="auto"/>
        <w:left w:val="none" w:sz="0" w:space="0" w:color="auto"/>
        <w:bottom w:val="none" w:sz="0" w:space="0" w:color="auto"/>
        <w:right w:val="none" w:sz="0" w:space="0" w:color="auto"/>
      </w:divBdr>
      <w:divsChild>
        <w:div w:id="661392706">
          <w:marLeft w:val="0"/>
          <w:marRight w:val="0"/>
          <w:marTop w:val="0"/>
          <w:marBottom w:val="0"/>
          <w:divBdr>
            <w:top w:val="none" w:sz="0" w:space="0" w:color="auto"/>
            <w:left w:val="none" w:sz="0" w:space="0" w:color="auto"/>
            <w:bottom w:val="none" w:sz="0" w:space="0" w:color="auto"/>
            <w:right w:val="none" w:sz="0" w:space="0" w:color="auto"/>
          </w:divBdr>
          <w:divsChild>
            <w:div w:id="14701021">
              <w:marLeft w:val="0"/>
              <w:marRight w:val="0"/>
              <w:marTop w:val="0"/>
              <w:marBottom w:val="0"/>
              <w:divBdr>
                <w:top w:val="none" w:sz="0" w:space="0" w:color="auto"/>
                <w:left w:val="none" w:sz="0" w:space="0" w:color="auto"/>
                <w:bottom w:val="none" w:sz="0" w:space="0" w:color="auto"/>
                <w:right w:val="none" w:sz="0" w:space="0" w:color="auto"/>
              </w:divBdr>
            </w:div>
            <w:div w:id="387534747">
              <w:marLeft w:val="0"/>
              <w:marRight w:val="0"/>
              <w:marTop w:val="0"/>
              <w:marBottom w:val="0"/>
              <w:divBdr>
                <w:top w:val="none" w:sz="0" w:space="0" w:color="auto"/>
                <w:left w:val="none" w:sz="0" w:space="0" w:color="auto"/>
                <w:bottom w:val="none" w:sz="0" w:space="0" w:color="auto"/>
                <w:right w:val="none" w:sz="0" w:space="0" w:color="auto"/>
              </w:divBdr>
            </w:div>
            <w:div w:id="481967781">
              <w:marLeft w:val="0"/>
              <w:marRight w:val="0"/>
              <w:marTop w:val="0"/>
              <w:marBottom w:val="0"/>
              <w:divBdr>
                <w:top w:val="none" w:sz="0" w:space="0" w:color="auto"/>
                <w:left w:val="none" w:sz="0" w:space="0" w:color="auto"/>
                <w:bottom w:val="none" w:sz="0" w:space="0" w:color="auto"/>
                <w:right w:val="none" w:sz="0" w:space="0" w:color="auto"/>
              </w:divBdr>
            </w:div>
            <w:div w:id="894926370">
              <w:marLeft w:val="0"/>
              <w:marRight w:val="0"/>
              <w:marTop w:val="0"/>
              <w:marBottom w:val="0"/>
              <w:divBdr>
                <w:top w:val="none" w:sz="0" w:space="0" w:color="auto"/>
                <w:left w:val="none" w:sz="0" w:space="0" w:color="auto"/>
                <w:bottom w:val="none" w:sz="0" w:space="0" w:color="auto"/>
                <w:right w:val="none" w:sz="0" w:space="0" w:color="auto"/>
              </w:divBdr>
            </w:div>
            <w:div w:id="1292442963">
              <w:marLeft w:val="0"/>
              <w:marRight w:val="0"/>
              <w:marTop w:val="0"/>
              <w:marBottom w:val="0"/>
              <w:divBdr>
                <w:top w:val="none" w:sz="0" w:space="0" w:color="auto"/>
                <w:left w:val="none" w:sz="0" w:space="0" w:color="auto"/>
                <w:bottom w:val="none" w:sz="0" w:space="0" w:color="auto"/>
                <w:right w:val="none" w:sz="0" w:space="0" w:color="auto"/>
              </w:divBdr>
            </w:div>
            <w:div w:id="1409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455">
      <w:bodyDiv w:val="1"/>
      <w:marLeft w:val="0"/>
      <w:marRight w:val="0"/>
      <w:marTop w:val="0"/>
      <w:marBottom w:val="0"/>
      <w:divBdr>
        <w:top w:val="none" w:sz="0" w:space="0" w:color="auto"/>
        <w:left w:val="none" w:sz="0" w:space="0" w:color="auto"/>
        <w:bottom w:val="none" w:sz="0" w:space="0" w:color="auto"/>
        <w:right w:val="none" w:sz="0" w:space="0" w:color="auto"/>
      </w:divBdr>
      <w:divsChild>
        <w:div w:id="850026714">
          <w:marLeft w:val="0"/>
          <w:marRight w:val="0"/>
          <w:marTop w:val="0"/>
          <w:marBottom w:val="0"/>
          <w:divBdr>
            <w:top w:val="none" w:sz="0" w:space="0" w:color="auto"/>
            <w:left w:val="none" w:sz="0" w:space="0" w:color="auto"/>
            <w:bottom w:val="none" w:sz="0" w:space="0" w:color="auto"/>
            <w:right w:val="none" w:sz="0" w:space="0" w:color="auto"/>
          </w:divBdr>
          <w:divsChild>
            <w:div w:id="530731188">
              <w:marLeft w:val="0"/>
              <w:marRight w:val="0"/>
              <w:marTop w:val="0"/>
              <w:marBottom w:val="0"/>
              <w:divBdr>
                <w:top w:val="none" w:sz="0" w:space="0" w:color="auto"/>
                <w:left w:val="none" w:sz="0" w:space="0" w:color="auto"/>
                <w:bottom w:val="none" w:sz="0" w:space="0" w:color="auto"/>
                <w:right w:val="none" w:sz="0" w:space="0" w:color="auto"/>
              </w:divBdr>
            </w:div>
            <w:div w:id="1689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340">
      <w:bodyDiv w:val="1"/>
      <w:marLeft w:val="0"/>
      <w:marRight w:val="0"/>
      <w:marTop w:val="0"/>
      <w:marBottom w:val="0"/>
      <w:divBdr>
        <w:top w:val="none" w:sz="0" w:space="0" w:color="auto"/>
        <w:left w:val="none" w:sz="0" w:space="0" w:color="auto"/>
        <w:bottom w:val="none" w:sz="0" w:space="0" w:color="auto"/>
        <w:right w:val="none" w:sz="0" w:space="0" w:color="auto"/>
      </w:divBdr>
      <w:divsChild>
        <w:div w:id="385571180">
          <w:marLeft w:val="0"/>
          <w:marRight w:val="0"/>
          <w:marTop w:val="0"/>
          <w:marBottom w:val="0"/>
          <w:divBdr>
            <w:top w:val="none" w:sz="0" w:space="0" w:color="auto"/>
            <w:left w:val="none" w:sz="0" w:space="0" w:color="auto"/>
            <w:bottom w:val="none" w:sz="0" w:space="0" w:color="auto"/>
            <w:right w:val="none" w:sz="0" w:space="0" w:color="auto"/>
          </w:divBdr>
          <w:divsChild>
            <w:div w:id="944536151">
              <w:marLeft w:val="0"/>
              <w:marRight w:val="0"/>
              <w:marTop w:val="0"/>
              <w:marBottom w:val="0"/>
              <w:divBdr>
                <w:top w:val="none" w:sz="0" w:space="0" w:color="auto"/>
                <w:left w:val="none" w:sz="0" w:space="0" w:color="auto"/>
                <w:bottom w:val="none" w:sz="0" w:space="0" w:color="auto"/>
                <w:right w:val="none" w:sz="0" w:space="0" w:color="auto"/>
              </w:divBdr>
              <w:divsChild>
                <w:div w:id="1237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764">
      <w:bodyDiv w:val="1"/>
      <w:marLeft w:val="0"/>
      <w:marRight w:val="0"/>
      <w:marTop w:val="0"/>
      <w:marBottom w:val="0"/>
      <w:divBdr>
        <w:top w:val="none" w:sz="0" w:space="0" w:color="auto"/>
        <w:left w:val="none" w:sz="0" w:space="0" w:color="auto"/>
        <w:bottom w:val="none" w:sz="0" w:space="0" w:color="auto"/>
        <w:right w:val="none" w:sz="0" w:space="0" w:color="auto"/>
      </w:divBdr>
      <w:divsChild>
        <w:div w:id="2065908782">
          <w:marLeft w:val="0"/>
          <w:marRight w:val="0"/>
          <w:marTop w:val="0"/>
          <w:marBottom w:val="0"/>
          <w:divBdr>
            <w:top w:val="none" w:sz="0" w:space="0" w:color="auto"/>
            <w:left w:val="none" w:sz="0" w:space="0" w:color="auto"/>
            <w:bottom w:val="none" w:sz="0" w:space="0" w:color="auto"/>
            <w:right w:val="none" w:sz="0" w:space="0" w:color="auto"/>
          </w:divBdr>
          <w:divsChild>
            <w:div w:id="1854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857">
      <w:bodyDiv w:val="1"/>
      <w:marLeft w:val="0"/>
      <w:marRight w:val="0"/>
      <w:marTop w:val="0"/>
      <w:marBottom w:val="0"/>
      <w:divBdr>
        <w:top w:val="none" w:sz="0" w:space="0" w:color="auto"/>
        <w:left w:val="none" w:sz="0" w:space="0" w:color="auto"/>
        <w:bottom w:val="none" w:sz="0" w:space="0" w:color="auto"/>
        <w:right w:val="none" w:sz="0" w:space="0" w:color="auto"/>
      </w:divBdr>
      <w:divsChild>
        <w:div w:id="585190713">
          <w:marLeft w:val="0"/>
          <w:marRight w:val="0"/>
          <w:marTop w:val="0"/>
          <w:marBottom w:val="0"/>
          <w:divBdr>
            <w:top w:val="none" w:sz="0" w:space="0" w:color="auto"/>
            <w:left w:val="none" w:sz="0" w:space="0" w:color="auto"/>
            <w:bottom w:val="none" w:sz="0" w:space="0" w:color="auto"/>
            <w:right w:val="none" w:sz="0" w:space="0" w:color="auto"/>
          </w:divBdr>
          <w:divsChild>
            <w:div w:id="14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887">
      <w:bodyDiv w:val="1"/>
      <w:marLeft w:val="0"/>
      <w:marRight w:val="0"/>
      <w:marTop w:val="0"/>
      <w:marBottom w:val="0"/>
      <w:divBdr>
        <w:top w:val="none" w:sz="0" w:space="0" w:color="auto"/>
        <w:left w:val="none" w:sz="0" w:space="0" w:color="auto"/>
        <w:bottom w:val="none" w:sz="0" w:space="0" w:color="auto"/>
        <w:right w:val="none" w:sz="0" w:space="0" w:color="auto"/>
      </w:divBdr>
      <w:divsChild>
        <w:div w:id="79763832">
          <w:marLeft w:val="0"/>
          <w:marRight w:val="0"/>
          <w:marTop w:val="0"/>
          <w:marBottom w:val="0"/>
          <w:divBdr>
            <w:top w:val="none" w:sz="0" w:space="0" w:color="auto"/>
            <w:left w:val="none" w:sz="0" w:space="0" w:color="auto"/>
            <w:bottom w:val="none" w:sz="0" w:space="0" w:color="auto"/>
            <w:right w:val="none" w:sz="0" w:space="0" w:color="auto"/>
          </w:divBdr>
          <w:divsChild>
            <w:div w:id="193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398">
      <w:bodyDiv w:val="1"/>
      <w:marLeft w:val="0"/>
      <w:marRight w:val="0"/>
      <w:marTop w:val="0"/>
      <w:marBottom w:val="0"/>
      <w:divBdr>
        <w:top w:val="none" w:sz="0" w:space="0" w:color="auto"/>
        <w:left w:val="none" w:sz="0" w:space="0" w:color="auto"/>
        <w:bottom w:val="none" w:sz="0" w:space="0" w:color="auto"/>
        <w:right w:val="none" w:sz="0" w:space="0" w:color="auto"/>
      </w:divBdr>
      <w:divsChild>
        <w:div w:id="1141460001">
          <w:marLeft w:val="0"/>
          <w:marRight w:val="0"/>
          <w:marTop w:val="0"/>
          <w:marBottom w:val="0"/>
          <w:divBdr>
            <w:top w:val="none" w:sz="0" w:space="0" w:color="auto"/>
            <w:left w:val="none" w:sz="0" w:space="0" w:color="auto"/>
            <w:bottom w:val="none" w:sz="0" w:space="0" w:color="auto"/>
            <w:right w:val="none" w:sz="0" w:space="0" w:color="auto"/>
          </w:divBdr>
          <w:divsChild>
            <w:div w:id="300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432">
      <w:bodyDiv w:val="1"/>
      <w:marLeft w:val="0"/>
      <w:marRight w:val="0"/>
      <w:marTop w:val="0"/>
      <w:marBottom w:val="0"/>
      <w:divBdr>
        <w:top w:val="none" w:sz="0" w:space="0" w:color="auto"/>
        <w:left w:val="none" w:sz="0" w:space="0" w:color="auto"/>
        <w:bottom w:val="none" w:sz="0" w:space="0" w:color="auto"/>
        <w:right w:val="none" w:sz="0" w:space="0" w:color="auto"/>
      </w:divBdr>
      <w:divsChild>
        <w:div w:id="1690254475">
          <w:marLeft w:val="0"/>
          <w:marRight w:val="0"/>
          <w:marTop w:val="0"/>
          <w:marBottom w:val="0"/>
          <w:divBdr>
            <w:top w:val="none" w:sz="0" w:space="0" w:color="auto"/>
            <w:left w:val="none" w:sz="0" w:space="0" w:color="auto"/>
            <w:bottom w:val="none" w:sz="0" w:space="0" w:color="auto"/>
            <w:right w:val="none" w:sz="0" w:space="0" w:color="auto"/>
          </w:divBdr>
          <w:divsChild>
            <w:div w:id="986981131">
              <w:marLeft w:val="0"/>
              <w:marRight w:val="0"/>
              <w:marTop w:val="0"/>
              <w:marBottom w:val="0"/>
              <w:divBdr>
                <w:top w:val="none" w:sz="0" w:space="0" w:color="auto"/>
                <w:left w:val="none" w:sz="0" w:space="0" w:color="auto"/>
                <w:bottom w:val="none" w:sz="0" w:space="0" w:color="auto"/>
                <w:right w:val="none" w:sz="0" w:space="0" w:color="auto"/>
              </w:divBdr>
            </w:div>
            <w:div w:id="1548099939">
              <w:marLeft w:val="0"/>
              <w:marRight w:val="0"/>
              <w:marTop w:val="0"/>
              <w:marBottom w:val="0"/>
              <w:divBdr>
                <w:top w:val="none" w:sz="0" w:space="0" w:color="auto"/>
                <w:left w:val="none" w:sz="0" w:space="0" w:color="auto"/>
                <w:bottom w:val="none" w:sz="0" w:space="0" w:color="auto"/>
                <w:right w:val="none" w:sz="0" w:space="0" w:color="auto"/>
              </w:divBdr>
            </w:div>
            <w:div w:id="190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916">
      <w:bodyDiv w:val="1"/>
      <w:marLeft w:val="0"/>
      <w:marRight w:val="0"/>
      <w:marTop w:val="0"/>
      <w:marBottom w:val="0"/>
      <w:divBdr>
        <w:top w:val="none" w:sz="0" w:space="0" w:color="auto"/>
        <w:left w:val="none" w:sz="0" w:space="0" w:color="auto"/>
        <w:bottom w:val="none" w:sz="0" w:space="0" w:color="auto"/>
        <w:right w:val="none" w:sz="0" w:space="0" w:color="auto"/>
      </w:divBdr>
      <w:divsChild>
        <w:div w:id="709231210">
          <w:marLeft w:val="0"/>
          <w:marRight w:val="0"/>
          <w:marTop w:val="0"/>
          <w:marBottom w:val="0"/>
          <w:divBdr>
            <w:top w:val="none" w:sz="0" w:space="0" w:color="auto"/>
            <w:left w:val="none" w:sz="0" w:space="0" w:color="auto"/>
            <w:bottom w:val="none" w:sz="0" w:space="0" w:color="auto"/>
            <w:right w:val="none" w:sz="0" w:space="0" w:color="auto"/>
          </w:divBdr>
          <w:divsChild>
            <w:div w:id="1572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568">
      <w:bodyDiv w:val="1"/>
      <w:marLeft w:val="0"/>
      <w:marRight w:val="0"/>
      <w:marTop w:val="0"/>
      <w:marBottom w:val="0"/>
      <w:divBdr>
        <w:top w:val="none" w:sz="0" w:space="0" w:color="auto"/>
        <w:left w:val="none" w:sz="0" w:space="0" w:color="auto"/>
        <w:bottom w:val="none" w:sz="0" w:space="0" w:color="auto"/>
        <w:right w:val="none" w:sz="0" w:space="0" w:color="auto"/>
      </w:divBdr>
      <w:divsChild>
        <w:div w:id="1372145497">
          <w:marLeft w:val="0"/>
          <w:marRight w:val="0"/>
          <w:marTop w:val="0"/>
          <w:marBottom w:val="0"/>
          <w:divBdr>
            <w:top w:val="none" w:sz="0" w:space="0" w:color="auto"/>
            <w:left w:val="none" w:sz="0" w:space="0" w:color="auto"/>
            <w:bottom w:val="none" w:sz="0" w:space="0" w:color="auto"/>
            <w:right w:val="none" w:sz="0" w:space="0" w:color="auto"/>
          </w:divBdr>
        </w:div>
      </w:divsChild>
    </w:div>
    <w:div w:id="878787013">
      <w:bodyDiv w:val="1"/>
      <w:marLeft w:val="0"/>
      <w:marRight w:val="0"/>
      <w:marTop w:val="0"/>
      <w:marBottom w:val="0"/>
      <w:divBdr>
        <w:top w:val="none" w:sz="0" w:space="0" w:color="auto"/>
        <w:left w:val="none" w:sz="0" w:space="0" w:color="auto"/>
        <w:bottom w:val="none" w:sz="0" w:space="0" w:color="auto"/>
        <w:right w:val="none" w:sz="0" w:space="0" w:color="auto"/>
      </w:divBdr>
      <w:divsChild>
        <w:div w:id="1815290260">
          <w:marLeft w:val="0"/>
          <w:marRight w:val="0"/>
          <w:marTop w:val="0"/>
          <w:marBottom w:val="0"/>
          <w:divBdr>
            <w:top w:val="none" w:sz="0" w:space="0" w:color="auto"/>
            <w:left w:val="none" w:sz="0" w:space="0" w:color="auto"/>
            <w:bottom w:val="none" w:sz="0" w:space="0" w:color="auto"/>
            <w:right w:val="none" w:sz="0" w:space="0" w:color="auto"/>
          </w:divBdr>
        </w:div>
      </w:divsChild>
    </w:div>
    <w:div w:id="892043003">
      <w:bodyDiv w:val="1"/>
      <w:marLeft w:val="0"/>
      <w:marRight w:val="0"/>
      <w:marTop w:val="0"/>
      <w:marBottom w:val="0"/>
      <w:divBdr>
        <w:top w:val="none" w:sz="0" w:space="0" w:color="auto"/>
        <w:left w:val="none" w:sz="0" w:space="0" w:color="auto"/>
        <w:bottom w:val="none" w:sz="0" w:space="0" w:color="auto"/>
        <w:right w:val="none" w:sz="0" w:space="0" w:color="auto"/>
      </w:divBdr>
      <w:divsChild>
        <w:div w:id="1883832998">
          <w:marLeft w:val="0"/>
          <w:marRight w:val="0"/>
          <w:marTop w:val="0"/>
          <w:marBottom w:val="0"/>
          <w:divBdr>
            <w:top w:val="none" w:sz="0" w:space="0" w:color="auto"/>
            <w:left w:val="none" w:sz="0" w:space="0" w:color="auto"/>
            <w:bottom w:val="none" w:sz="0" w:space="0" w:color="auto"/>
            <w:right w:val="none" w:sz="0" w:space="0" w:color="auto"/>
          </w:divBdr>
          <w:divsChild>
            <w:div w:id="1718889942">
              <w:marLeft w:val="0"/>
              <w:marRight w:val="0"/>
              <w:marTop w:val="0"/>
              <w:marBottom w:val="0"/>
              <w:divBdr>
                <w:top w:val="none" w:sz="0" w:space="0" w:color="auto"/>
                <w:left w:val="none" w:sz="0" w:space="0" w:color="auto"/>
                <w:bottom w:val="none" w:sz="0" w:space="0" w:color="auto"/>
                <w:right w:val="none" w:sz="0" w:space="0" w:color="auto"/>
              </w:divBdr>
            </w:div>
            <w:div w:id="2063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242">
      <w:bodyDiv w:val="1"/>
      <w:marLeft w:val="0"/>
      <w:marRight w:val="0"/>
      <w:marTop w:val="0"/>
      <w:marBottom w:val="0"/>
      <w:divBdr>
        <w:top w:val="none" w:sz="0" w:space="0" w:color="auto"/>
        <w:left w:val="none" w:sz="0" w:space="0" w:color="auto"/>
        <w:bottom w:val="none" w:sz="0" w:space="0" w:color="auto"/>
        <w:right w:val="none" w:sz="0" w:space="0" w:color="auto"/>
      </w:divBdr>
      <w:divsChild>
        <w:div w:id="303202131">
          <w:marLeft w:val="0"/>
          <w:marRight w:val="0"/>
          <w:marTop w:val="0"/>
          <w:marBottom w:val="0"/>
          <w:divBdr>
            <w:top w:val="none" w:sz="0" w:space="0" w:color="auto"/>
            <w:left w:val="none" w:sz="0" w:space="0" w:color="auto"/>
            <w:bottom w:val="none" w:sz="0" w:space="0" w:color="auto"/>
            <w:right w:val="none" w:sz="0" w:space="0" w:color="auto"/>
          </w:divBdr>
          <w:divsChild>
            <w:div w:id="2039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200">
      <w:bodyDiv w:val="1"/>
      <w:marLeft w:val="0"/>
      <w:marRight w:val="0"/>
      <w:marTop w:val="0"/>
      <w:marBottom w:val="0"/>
      <w:divBdr>
        <w:top w:val="none" w:sz="0" w:space="0" w:color="auto"/>
        <w:left w:val="none" w:sz="0" w:space="0" w:color="auto"/>
        <w:bottom w:val="none" w:sz="0" w:space="0" w:color="auto"/>
        <w:right w:val="none" w:sz="0" w:space="0" w:color="auto"/>
      </w:divBdr>
      <w:divsChild>
        <w:div w:id="1948610459">
          <w:marLeft w:val="0"/>
          <w:marRight w:val="0"/>
          <w:marTop w:val="0"/>
          <w:marBottom w:val="0"/>
          <w:divBdr>
            <w:top w:val="none" w:sz="0" w:space="0" w:color="auto"/>
            <w:left w:val="none" w:sz="0" w:space="0" w:color="auto"/>
            <w:bottom w:val="none" w:sz="0" w:space="0" w:color="auto"/>
            <w:right w:val="none" w:sz="0" w:space="0" w:color="auto"/>
          </w:divBdr>
          <w:divsChild>
            <w:div w:id="1485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752">
      <w:bodyDiv w:val="1"/>
      <w:marLeft w:val="0"/>
      <w:marRight w:val="0"/>
      <w:marTop w:val="0"/>
      <w:marBottom w:val="0"/>
      <w:divBdr>
        <w:top w:val="none" w:sz="0" w:space="0" w:color="auto"/>
        <w:left w:val="none" w:sz="0" w:space="0" w:color="auto"/>
        <w:bottom w:val="none" w:sz="0" w:space="0" w:color="auto"/>
        <w:right w:val="none" w:sz="0" w:space="0" w:color="auto"/>
      </w:divBdr>
      <w:divsChild>
        <w:div w:id="1184519496">
          <w:marLeft w:val="0"/>
          <w:marRight w:val="0"/>
          <w:marTop w:val="0"/>
          <w:marBottom w:val="0"/>
          <w:divBdr>
            <w:top w:val="none" w:sz="0" w:space="0" w:color="auto"/>
            <w:left w:val="none" w:sz="0" w:space="0" w:color="auto"/>
            <w:bottom w:val="none" w:sz="0" w:space="0" w:color="auto"/>
            <w:right w:val="none" w:sz="0" w:space="0" w:color="auto"/>
          </w:divBdr>
          <w:divsChild>
            <w:div w:id="2144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463">
      <w:bodyDiv w:val="1"/>
      <w:marLeft w:val="0"/>
      <w:marRight w:val="0"/>
      <w:marTop w:val="0"/>
      <w:marBottom w:val="0"/>
      <w:divBdr>
        <w:top w:val="none" w:sz="0" w:space="0" w:color="auto"/>
        <w:left w:val="none" w:sz="0" w:space="0" w:color="auto"/>
        <w:bottom w:val="none" w:sz="0" w:space="0" w:color="auto"/>
        <w:right w:val="none" w:sz="0" w:space="0" w:color="auto"/>
      </w:divBdr>
      <w:divsChild>
        <w:div w:id="1882204912">
          <w:marLeft w:val="0"/>
          <w:marRight w:val="0"/>
          <w:marTop w:val="0"/>
          <w:marBottom w:val="0"/>
          <w:divBdr>
            <w:top w:val="none" w:sz="0" w:space="0" w:color="auto"/>
            <w:left w:val="none" w:sz="0" w:space="0" w:color="auto"/>
            <w:bottom w:val="none" w:sz="0" w:space="0" w:color="auto"/>
            <w:right w:val="none" w:sz="0" w:space="0" w:color="auto"/>
          </w:divBdr>
          <w:divsChild>
            <w:div w:id="20035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225">
      <w:bodyDiv w:val="1"/>
      <w:marLeft w:val="0"/>
      <w:marRight w:val="0"/>
      <w:marTop w:val="0"/>
      <w:marBottom w:val="0"/>
      <w:divBdr>
        <w:top w:val="none" w:sz="0" w:space="0" w:color="auto"/>
        <w:left w:val="none" w:sz="0" w:space="0" w:color="auto"/>
        <w:bottom w:val="none" w:sz="0" w:space="0" w:color="auto"/>
        <w:right w:val="none" w:sz="0" w:space="0" w:color="auto"/>
      </w:divBdr>
      <w:divsChild>
        <w:div w:id="1735546638">
          <w:marLeft w:val="0"/>
          <w:marRight w:val="0"/>
          <w:marTop w:val="0"/>
          <w:marBottom w:val="0"/>
          <w:divBdr>
            <w:top w:val="none" w:sz="0" w:space="0" w:color="auto"/>
            <w:left w:val="none" w:sz="0" w:space="0" w:color="auto"/>
            <w:bottom w:val="none" w:sz="0" w:space="0" w:color="auto"/>
            <w:right w:val="none" w:sz="0" w:space="0" w:color="auto"/>
          </w:divBdr>
          <w:divsChild>
            <w:div w:id="1124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67">
      <w:bodyDiv w:val="1"/>
      <w:marLeft w:val="0"/>
      <w:marRight w:val="0"/>
      <w:marTop w:val="0"/>
      <w:marBottom w:val="0"/>
      <w:divBdr>
        <w:top w:val="none" w:sz="0" w:space="0" w:color="auto"/>
        <w:left w:val="none" w:sz="0" w:space="0" w:color="auto"/>
        <w:bottom w:val="none" w:sz="0" w:space="0" w:color="auto"/>
        <w:right w:val="none" w:sz="0" w:space="0" w:color="auto"/>
      </w:divBdr>
      <w:divsChild>
        <w:div w:id="1899323414">
          <w:marLeft w:val="0"/>
          <w:marRight w:val="0"/>
          <w:marTop w:val="0"/>
          <w:marBottom w:val="0"/>
          <w:divBdr>
            <w:top w:val="none" w:sz="0" w:space="0" w:color="auto"/>
            <w:left w:val="none" w:sz="0" w:space="0" w:color="auto"/>
            <w:bottom w:val="none" w:sz="0" w:space="0" w:color="auto"/>
            <w:right w:val="none" w:sz="0" w:space="0" w:color="auto"/>
          </w:divBdr>
          <w:divsChild>
            <w:div w:id="640698272">
              <w:marLeft w:val="0"/>
              <w:marRight w:val="0"/>
              <w:marTop w:val="0"/>
              <w:marBottom w:val="0"/>
              <w:divBdr>
                <w:top w:val="none" w:sz="0" w:space="0" w:color="auto"/>
                <w:left w:val="none" w:sz="0" w:space="0" w:color="auto"/>
                <w:bottom w:val="none" w:sz="0" w:space="0" w:color="auto"/>
                <w:right w:val="none" w:sz="0" w:space="0" w:color="auto"/>
              </w:divBdr>
            </w:div>
            <w:div w:id="829440181">
              <w:marLeft w:val="0"/>
              <w:marRight w:val="0"/>
              <w:marTop w:val="0"/>
              <w:marBottom w:val="0"/>
              <w:divBdr>
                <w:top w:val="none" w:sz="0" w:space="0" w:color="auto"/>
                <w:left w:val="none" w:sz="0" w:space="0" w:color="auto"/>
                <w:bottom w:val="none" w:sz="0" w:space="0" w:color="auto"/>
                <w:right w:val="none" w:sz="0" w:space="0" w:color="auto"/>
              </w:divBdr>
            </w:div>
            <w:div w:id="880482632">
              <w:marLeft w:val="0"/>
              <w:marRight w:val="0"/>
              <w:marTop w:val="0"/>
              <w:marBottom w:val="0"/>
              <w:divBdr>
                <w:top w:val="none" w:sz="0" w:space="0" w:color="auto"/>
                <w:left w:val="none" w:sz="0" w:space="0" w:color="auto"/>
                <w:bottom w:val="none" w:sz="0" w:space="0" w:color="auto"/>
                <w:right w:val="none" w:sz="0" w:space="0" w:color="auto"/>
              </w:divBdr>
            </w:div>
            <w:div w:id="1606384900">
              <w:marLeft w:val="0"/>
              <w:marRight w:val="0"/>
              <w:marTop w:val="0"/>
              <w:marBottom w:val="0"/>
              <w:divBdr>
                <w:top w:val="none" w:sz="0" w:space="0" w:color="auto"/>
                <w:left w:val="none" w:sz="0" w:space="0" w:color="auto"/>
                <w:bottom w:val="none" w:sz="0" w:space="0" w:color="auto"/>
                <w:right w:val="none" w:sz="0" w:space="0" w:color="auto"/>
              </w:divBdr>
            </w:div>
            <w:div w:id="1780492420">
              <w:marLeft w:val="0"/>
              <w:marRight w:val="0"/>
              <w:marTop w:val="0"/>
              <w:marBottom w:val="0"/>
              <w:divBdr>
                <w:top w:val="none" w:sz="0" w:space="0" w:color="auto"/>
                <w:left w:val="none" w:sz="0" w:space="0" w:color="auto"/>
                <w:bottom w:val="none" w:sz="0" w:space="0" w:color="auto"/>
                <w:right w:val="none" w:sz="0" w:space="0" w:color="auto"/>
              </w:divBdr>
            </w:div>
            <w:div w:id="1879200780">
              <w:marLeft w:val="0"/>
              <w:marRight w:val="0"/>
              <w:marTop w:val="0"/>
              <w:marBottom w:val="0"/>
              <w:divBdr>
                <w:top w:val="none" w:sz="0" w:space="0" w:color="auto"/>
                <w:left w:val="none" w:sz="0" w:space="0" w:color="auto"/>
                <w:bottom w:val="none" w:sz="0" w:space="0" w:color="auto"/>
                <w:right w:val="none" w:sz="0" w:space="0" w:color="auto"/>
              </w:divBdr>
            </w:div>
            <w:div w:id="1909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1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408">
          <w:marLeft w:val="0"/>
          <w:marRight w:val="0"/>
          <w:marTop w:val="0"/>
          <w:marBottom w:val="0"/>
          <w:divBdr>
            <w:top w:val="none" w:sz="0" w:space="0" w:color="auto"/>
            <w:left w:val="none" w:sz="0" w:space="0" w:color="auto"/>
            <w:bottom w:val="none" w:sz="0" w:space="0" w:color="auto"/>
            <w:right w:val="none" w:sz="0" w:space="0" w:color="auto"/>
          </w:divBdr>
        </w:div>
      </w:divsChild>
    </w:div>
    <w:div w:id="1384136076">
      <w:bodyDiv w:val="1"/>
      <w:marLeft w:val="0"/>
      <w:marRight w:val="0"/>
      <w:marTop w:val="0"/>
      <w:marBottom w:val="0"/>
      <w:divBdr>
        <w:top w:val="none" w:sz="0" w:space="0" w:color="auto"/>
        <w:left w:val="none" w:sz="0" w:space="0" w:color="auto"/>
        <w:bottom w:val="none" w:sz="0" w:space="0" w:color="auto"/>
        <w:right w:val="none" w:sz="0" w:space="0" w:color="auto"/>
      </w:divBdr>
      <w:divsChild>
        <w:div w:id="594478005">
          <w:marLeft w:val="0"/>
          <w:marRight w:val="0"/>
          <w:marTop w:val="0"/>
          <w:marBottom w:val="0"/>
          <w:divBdr>
            <w:top w:val="none" w:sz="0" w:space="0" w:color="auto"/>
            <w:left w:val="none" w:sz="0" w:space="0" w:color="auto"/>
            <w:bottom w:val="none" w:sz="0" w:space="0" w:color="auto"/>
            <w:right w:val="none" w:sz="0" w:space="0" w:color="auto"/>
          </w:divBdr>
        </w:div>
      </w:divsChild>
    </w:div>
    <w:div w:id="1406758296">
      <w:bodyDiv w:val="1"/>
      <w:marLeft w:val="0"/>
      <w:marRight w:val="0"/>
      <w:marTop w:val="0"/>
      <w:marBottom w:val="0"/>
      <w:divBdr>
        <w:top w:val="none" w:sz="0" w:space="0" w:color="auto"/>
        <w:left w:val="none" w:sz="0" w:space="0" w:color="auto"/>
        <w:bottom w:val="none" w:sz="0" w:space="0" w:color="auto"/>
        <w:right w:val="none" w:sz="0" w:space="0" w:color="auto"/>
      </w:divBdr>
      <w:divsChild>
        <w:div w:id="898057583">
          <w:marLeft w:val="0"/>
          <w:marRight w:val="0"/>
          <w:marTop w:val="0"/>
          <w:marBottom w:val="0"/>
          <w:divBdr>
            <w:top w:val="none" w:sz="0" w:space="0" w:color="auto"/>
            <w:left w:val="none" w:sz="0" w:space="0" w:color="auto"/>
            <w:bottom w:val="none" w:sz="0" w:space="0" w:color="auto"/>
            <w:right w:val="none" w:sz="0" w:space="0" w:color="auto"/>
          </w:divBdr>
        </w:div>
      </w:divsChild>
    </w:div>
    <w:div w:id="1482967081">
      <w:bodyDiv w:val="1"/>
      <w:marLeft w:val="0"/>
      <w:marRight w:val="0"/>
      <w:marTop w:val="0"/>
      <w:marBottom w:val="0"/>
      <w:divBdr>
        <w:top w:val="none" w:sz="0" w:space="0" w:color="auto"/>
        <w:left w:val="none" w:sz="0" w:space="0" w:color="auto"/>
        <w:bottom w:val="none" w:sz="0" w:space="0" w:color="auto"/>
        <w:right w:val="none" w:sz="0" w:space="0" w:color="auto"/>
      </w:divBdr>
      <w:divsChild>
        <w:div w:id="1802842841">
          <w:marLeft w:val="0"/>
          <w:marRight w:val="0"/>
          <w:marTop w:val="0"/>
          <w:marBottom w:val="0"/>
          <w:divBdr>
            <w:top w:val="none" w:sz="0" w:space="0" w:color="auto"/>
            <w:left w:val="none" w:sz="0" w:space="0" w:color="auto"/>
            <w:bottom w:val="none" w:sz="0" w:space="0" w:color="auto"/>
            <w:right w:val="none" w:sz="0" w:space="0" w:color="auto"/>
          </w:divBdr>
          <w:divsChild>
            <w:div w:id="21593179">
              <w:marLeft w:val="0"/>
              <w:marRight w:val="0"/>
              <w:marTop w:val="0"/>
              <w:marBottom w:val="0"/>
              <w:divBdr>
                <w:top w:val="none" w:sz="0" w:space="0" w:color="auto"/>
                <w:left w:val="none" w:sz="0" w:space="0" w:color="auto"/>
                <w:bottom w:val="none" w:sz="0" w:space="0" w:color="auto"/>
                <w:right w:val="none" w:sz="0" w:space="0" w:color="auto"/>
              </w:divBdr>
            </w:div>
            <w:div w:id="17347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0974">
      <w:bodyDiv w:val="1"/>
      <w:marLeft w:val="0"/>
      <w:marRight w:val="0"/>
      <w:marTop w:val="0"/>
      <w:marBottom w:val="0"/>
      <w:divBdr>
        <w:top w:val="none" w:sz="0" w:space="0" w:color="auto"/>
        <w:left w:val="none" w:sz="0" w:space="0" w:color="auto"/>
        <w:bottom w:val="none" w:sz="0" w:space="0" w:color="auto"/>
        <w:right w:val="none" w:sz="0" w:space="0" w:color="auto"/>
      </w:divBdr>
      <w:divsChild>
        <w:div w:id="1993479502">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
            <w:div w:id="785081751">
              <w:marLeft w:val="0"/>
              <w:marRight w:val="0"/>
              <w:marTop w:val="0"/>
              <w:marBottom w:val="0"/>
              <w:divBdr>
                <w:top w:val="none" w:sz="0" w:space="0" w:color="auto"/>
                <w:left w:val="none" w:sz="0" w:space="0" w:color="auto"/>
                <w:bottom w:val="none" w:sz="0" w:space="0" w:color="auto"/>
                <w:right w:val="none" w:sz="0" w:space="0" w:color="auto"/>
              </w:divBdr>
            </w:div>
            <w:div w:id="932906186">
              <w:marLeft w:val="0"/>
              <w:marRight w:val="0"/>
              <w:marTop w:val="0"/>
              <w:marBottom w:val="0"/>
              <w:divBdr>
                <w:top w:val="none" w:sz="0" w:space="0" w:color="auto"/>
                <w:left w:val="none" w:sz="0" w:space="0" w:color="auto"/>
                <w:bottom w:val="none" w:sz="0" w:space="0" w:color="auto"/>
                <w:right w:val="none" w:sz="0" w:space="0" w:color="auto"/>
              </w:divBdr>
            </w:div>
            <w:div w:id="1040281646">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210531078">
              <w:marLeft w:val="0"/>
              <w:marRight w:val="0"/>
              <w:marTop w:val="0"/>
              <w:marBottom w:val="0"/>
              <w:divBdr>
                <w:top w:val="none" w:sz="0" w:space="0" w:color="auto"/>
                <w:left w:val="none" w:sz="0" w:space="0" w:color="auto"/>
                <w:bottom w:val="none" w:sz="0" w:space="0" w:color="auto"/>
                <w:right w:val="none" w:sz="0" w:space="0" w:color="auto"/>
              </w:divBdr>
            </w:div>
            <w:div w:id="1328246320">
              <w:marLeft w:val="0"/>
              <w:marRight w:val="0"/>
              <w:marTop w:val="0"/>
              <w:marBottom w:val="0"/>
              <w:divBdr>
                <w:top w:val="none" w:sz="0" w:space="0" w:color="auto"/>
                <w:left w:val="none" w:sz="0" w:space="0" w:color="auto"/>
                <w:bottom w:val="none" w:sz="0" w:space="0" w:color="auto"/>
                <w:right w:val="none" w:sz="0" w:space="0" w:color="auto"/>
              </w:divBdr>
            </w:div>
            <w:div w:id="1460805736">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91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1">
          <w:marLeft w:val="0"/>
          <w:marRight w:val="0"/>
          <w:marTop w:val="0"/>
          <w:marBottom w:val="0"/>
          <w:divBdr>
            <w:top w:val="none" w:sz="0" w:space="0" w:color="auto"/>
            <w:left w:val="none" w:sz="0" w:space="0" w:color="auto"/>
            <w:bottom w:val="none" w:sz="0" w:space="0" w:color="auto"/>
            <w:right w:val="none" w:sz="0" w:space="0" w:color="auto"/>
          </w:divBdr>
          <w:divsChild>
            <w:div w:id="1873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684">
      <w:bodyDiv w:val="1"/>
      <w:marLeft w:val="0"/>
      <w:marRight w:val="0"/>
      <w:marTop w:val="0"/>
      <w:marBottom w:val="0"/>
      <w:divBdr>
        <w:top w:val="none" w:sz="0" w:space="0" w:color="auto"/>
        <w:left w:val="none" w:sz="0" w:space="0" w:color="auto"/>
        <w:bottom w:val="none" w:sz="0" w:space="0" w:color="auto"/>
        <w:right w:val="none" w:sz="0" w:space="0" w:color="auto"/>
      </w:divBdr>
      <w:divsChild>
        <w:div w:id="1379933633">
          <w:marLeft w:val="0"/>
          <w:marRight w:val="0"/>
          <w:marTop w:val="0"/>
          <w:marBottom w:val="0"/>
          <w:divBdr>
            <w:top w:val="none" w:sz="0" w:space="0" w:color="auto"/>
            <w:left w:val="none" w:sz="0" w:space="0" w:color="auto"/>
            <w:bottom w:val="none" w:sz="0" w:space="0" w:color="auto"/>
            <w:right w:val="none" w:sz="0" w:space="0" w:color="auto"/>
          </w:divBdr>
          <w:divsChild>
            <w:div w:id="401756796">
              <w:marLeft w:val="0"/>
              <w:marRight w:val="0"/>
              <w:marTop w:val="0"/>
              <w:marBottom w:val="0"/>
              <w:divBdr>
                <w:top w:val="none" w:sz="0" w:space="0" w:color="auto"/>
                <w:left w:val="none" w:sz="0" w:space="0" w:color="auto"/>
                <w:bottom w:val="none" w:sz="0" w:space="0" w:color="auto"/>
                <w:right w:val="none" w:sz="0" w:space="0" w:color="auto"/>
              </w:divBdr>
            </w:div>
            <w:div w:id="212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14">
      <w:bodyDiv w:val="1"/>
      <w:marLeft w:val="0"/>
      <w:marRight w:val="0"/>
      <w:marTop w:val="0"/>
      <w:marBottom w:val="0"/>
      <w:divBdr>
        <w:top w:val="none" w:sz="0" w:space="0" w:color="auto"/>
        <w:left w:val="none" w:sz="0" w:space="0" w:color="auto"/>
        <w:bottom w:val="none" w:sz="0" w:space="0" w:color="auto"/>
        <w:right w:val="none" w:sz="0" w:space="0" w:color="auto"/>
      </w:divBdr>
      <w:divsChild>
        <w:div w:id="1891375679">
          <w:marLeft w:val="0"/>
          <w:marRight w:val="0"/>
          <w:marTop w:val="0"/>
          <w:marBottom w:val="0"/>
          <w:divBdr>
            <w:top w:val="none" w:sz="0" w:space="0" w:color="auto"/>
            <w:left w:val="none" w:sz="0" w:space="0" w:color="auto"/>
            <w:bottom w:val="none" w:sz="0" w:space="0" w:color="auto"/>
            <w:right w:val="none" w:sz="0" w:space="0" w:color="auto"/>
          </w:divBdr>
          <w:divsChild>
            <w:div w:id="249314194">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754006828">
              <w:marLeft w:val="0"/>
              <w:marRight w:val="0"/>
              <w:marTop w:val="0"/>
              <w:marBottom w:val="0"/>
              <w:divBdr>
                <w:top w:val="none" w:sz="0" w:space="0" w:color="auto"/>
                <w:left w:val="none" w:sz="0" w:space="0" w:color="auto"/>
                <w:bottom w:val="none" w:sz="0" w:space="0" w:color="auto"/>
                <w:right w:val="none" w:sz="0" w:space="0" w:color="auto"/>
              </w:divBdr>
            </w:div>
            <w:div w:id="1899003862">
              <w:marLeft w:val="0"/>
              <w:marRight w:val="0"/>
              <w:marTop w:val="0"/>
              <w:marBottom w:val="0"/>
              <w:divBdr>
                <w:top w:val="none" w:sz="0" w:space="0" w:color="auto"/>
                <w:left w:val="none" w:sz="0" w:space="0" w:color="auto"/>
                <w:bottom w:val="none" w:sz="0" w:space="0" w:color="auto"/>
                <w:right w:val="none" w:sz="0" w:space="0" w:color="auto"/>
              </w:divBdr>
            </w:div>
            <w:div w:id="2035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16">
      <w:bodyDiv w:val="1"/>
      <w:marLeft w:val="0"/>
      <w:marRight w:val="0"/>
      <w:marTop w:val="0"/>
      <w:marBottom w:val="0"/>
      <w:divBdr>
        <w:top w:val="none" w:sz="0" w:space="0" w:color="auto"/>
        <w:left w:val="none" w:sz="0" w:space="0" w:color="auto"/>
        <w:bottom w:val="none" w:sz="0" w:space="0" w:color="auto"/>
        <w:right w:val="none" w:sz="0" w:space="0" w:color="auto"/>
      </w:divBdr>
      <w:divsChild>
        <w:div w:id="1397508494">
          <w:marLeft w:val="0"/>
          <w:marRight w:val="0"/>
          <w:marTop w:val="0"/>
          <w:marBottom w:val="0"/>
          <w:divBdr>
            <w:top w:val="none" w:sz="0" w:space="0" w:color="auto"/>
            <w:left w:val="none" w:sz="0" w:space="0" w:color="auto"/>
            <w:bottom w:val="none" w:sz="0" w:space="0" w:color="auto"/>
            <w:right w:val="none" w:sz="0" w:space="0" w:color="auto"/>
          </w:divBdr>
        </w:div>
      </w:divsChild>
    </w:div>
    <w:div w:id="1949965830">
      <w:bodyDiv w:val="1"/>
      <w:marLeft w:val="0"/>
      <w:marRight w:val="0"/>
      <w:marTop w:val="0"/>
      <w:marBottom w:val="0"/>
      <w:divBdr>
        <w:top w:val="none" w:sz="0" w:space="0" w:color="auto"/>
        <w:left w:val="none" w:sz="0" w:space="0" w:color="auto"/>
        <w:bottom w:val="none" w:sz="0" w:space="0" w:color="auto"/>
        <w:right w:val="none" w:sz="0" w:space="0" w:color="auto"/>
      </w:divBdr>
      <w:divsChild>
        <w:div w:id="455487387">
          <w:marLeft w:val="0"/>
          <w:marRight w:val="0"/>
          <w:marTop w:val="0"/>
          <w:marBottom w:val="0"/>
          <w:divBdr>
            <w:top w:val="none" w:sz="0" w:space="0" w:color="auto"/>
            <w:left w:val="none" w:sz="0" w:space="0" w:color="auto"/>
            <w:bottom w:val="none" w:sz="0" w:space="0" w:color="auto"/>
            <w:right w:val="none" w:sz="0" w:space="0" w:color="auto"/>
          </w:divBdr>
          <w:divsChild>
            <w:div w:id="31736762">
              <w:marLeft w:val="0"/>
              <w:marRight w:val="0"/>
              <w:marTop w:val="0"/>
              <w:marBottom w:val="0"/>
              <w:divBdr>
                <w:top w:val="none" w:sz="0" w:space="0" w:color="auto"/>
                <w:left w:val="none" w:sz="0" w:space="0" w:color="auto"/>
                <w:bottom w:val="none" w:sz="0" w:space="0" w:color="auto"/>
                <w:right w:val="none" w:sz="0" w:space="0" w:color="auto"/>
              </w:divBdr>
            </w:div>
            <w:div w:id="418259542">
              <w:marLeft w:val="0"/>
              <w:marRight w:val="0"/>
              <w:marTop w:val="0"/>
              <w:marBottom w:val="0"/>
              <w:divBdr>
                <w:top w:val="none" w:sz="0" w:space="0" w:color="auto"/>
                <w:left w:val="none" w:sz="0" w:space="0" w:color="auto"/>
                <w:bottom w:val="none" w:sz="0" w:space="0" w:color="auto"/>
                <w:right w:val="none" w:sz="0" w:space="0" w:color="auto"/>
              </w:divBdr>
            </w:div>
            <w:div w:id="461266241">
              <w:marLeft w:val="0"/>
              <w:marRight w:val="0"/>
              <w:marTop w:val="0"/>
              <w:marBottom w:val="0"/>
              <w:divBdr>
                <w:top w:val="none" w:sz="0" w:space="0" w:color="auto"/>
                <w:left w:val="none" w:sz="0" w:space="0" w:color="auto"/>
                <w:bottom w:val="none" w:sz="0" w:space="0" w:color="auto"/>
                <w:right w:val="none" w:sz="0" w:space="0" w:color="auto"/>
              </w:divBdr>
            </w:div>
            <w:div w:id="490021734">
              <w:marLeft w:val="0"/>
              <w:marRight w:val="0"/>
              <w:marTop w:val="0"/>
              <w:marBottom w:val="0"/>
              <w:divBdr>
                <w:top w:val="none" w:sz="0" w:space="0" w:color="auto"/>
                <w:left w:val="none" w:sz="0" w:space="0" w:color="auto"/>
                <w:bottom w:val="none" w:sz="0" w:space="0" w:color="auto"/>
                <w:right w:val="none" w:sz="0" w:space="0" w:color="auto"/>
              </w:divBdr>
            </w:div>
            <w:div w:id="1071737513">
              <w:marLeft w:val="0"/>
              <w:marRight w:val="0"/>
              <w:marTop w:val="0"/>
              <w:marBottom w:val="0"/>
              <w:divBdr>
                <w:top w:val="none" w:sz="0" w:space="0" w:color="auto"/>
                <w:left w:val="none" w:sz="0" w:space="0" w:color="auto"/>
                <w:bottom w:val="none" w:sz="0" w:space="0" w:color="auto"/>
                <w:right w:val="none" w:sz="0" w:space="0" w:color="auto"/>
              </w:divBdr>
            </w:div>
            <w:div w:id="1416051934">
              <w:marLeft w:val="0"/>
              <w:marRight w:val="0"/>
              <w:marTop w:val="0"/>
              <w:marBottom w:val="0"/>
              <w:divBdr>
                <w:top w:val="none" w:sz="0" w:space="0" w:color="auto"/>
                <w:left w:val="none" w:sz="0" w:space="0" w:color="auto"/>
                <w:bottom w:val="none" w:sz="0" w:space="0" w:color="auto"/>
                <w:right w:val="none" w:sz="0" w:space="0" w:color="auto"/>
              </w:divBdr>
            </w:div>
            <w:div w:id="1588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377">
      <w:bodyDiv w:val="1"/>
      <w:marLeft w:val="0"/>
      <w:marRight w:val="0"/>
      <w:marTop w:val="0"/>
      <w:marBottom w:val="0"/>
      <w:divBdr>
        <w:top w:val="none" w:sz="0" w:space="0" w:color="auto"/>
        <w:left w:val="none" w:sz="0" w:space="0" w:color="auto"/>
        <w:bottom w:val="none" w:sz="0" w:space="0" w:color="auto"/>
        <w:right w:val="none" w:sz="0" w:space="0" w:color="auto"/>
      </w:divBdr>
      <w:divsChild>
        <w:div w:id="1435858258">
          <w:marLeft w:val="0"/>
          <w:marRight w:val="0"/>
          <w:marTop w:val="0"/>
          <w:marBottom w:val="0"/>
          <w:divBdr>
            <w:top w:val="none" w:sz="0" w:space="0" w:color="auto"/>
            <w:left w:val="none" w:sz="0" w:space="0" w:color="auto"/>
            <w:bottom w:val="none" w:sz="0" w:space="0" w:color="auto"/>
            <w:right w:val="none" w:sz="0" w:space="0" w:color="auto"/>
          </w:divBdr>
          <w:divsChild>
            <w:div w:id="11150702">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1220479502">
              <w:marLeft w:val="0"/>
              <w:marRight w:val="0"/>
              <w:marTop w:val="0"/>
              <w:marBottom w:val="0"/>
              <w:divBdr>
                <w:top w:val="none" w:sz="0" w:space="0" w:color="auto"/>
                <w:left w:val="none" w:sz="0" w:space="0" w:color="auto"/>
                <w:bottom w:val="none" w:sz="0" w:space="0" w:color="auto"/>
                <w:right w:val="none" w:sz="0" w:space="0" w:color="auto"/>
              </w:divBdr>
            </w:div>
            <w:div w:id="1331130412">
              <w:marLeft w:val="0"/>
              <w:marRight w:val="0"/>
              <w:marTop w:val="0"/>
              <w:marBottom w:val="0"/>
              <w:divBdr>
                <w:top w:val="none" w:sz="0" w:space="0" w:color="auto"/>
                <w:left w:val="none" w:sz="0" w:space="0" w:color="auto"/>
                <w:bottom w:val="none" w:sz="0" w:space="0" w:color="auto"/>
                <w:right w:val="none" w:sz="0" w:space="0" w:color="auto"/>
              </w:divBdr>
            </w:div>
            <w:div w:id="1557277854">
              <w:marLeft w:val="0"/>
              <w:marRight w:val="0"/>
              <w:marTop w:val="0"/>
              <w:marBottom w:val="0"/>
              <w:divBdr>
                <w:top w:val="none" w:sz="0" w:space="0" w:color="auto"/>
                <w:left w:val="none" w:sz="0" w:space="0" w:color="auto"/>
                <w:bottom w:val="none" w:sz="0" w:space="0" w:color="auto"/>
                <w:right w:val="none" w:sz="0" w:space="0" w:color="auto"/>
              </w:divBdr>
            </w:div>
            <w:div w:id="1841776359">
              <w:marLeft w:val="0"/>
              <w:marRight w:val="0"/>
              <w:marTop w:val="0"/>
              <w:marBottom w:val="0"/>
              <w:divBdr>
                <w:top w:val="none" w:sz="0" w:space="0" w:color="auto"/>
                <w:left w:val="none" w:sz="0" w:space="0" w:color="auto"/>
                <w:bottom w:val="none" w:sz="0" w:space="0" w:color="auto"/>
                <w:right w:val="none" w:sz="0" w:space="0" w:color="auto"/>
              </w:divBdr>
            </w:div>
            <w:div w:id="2139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4115">
          <w:marLeft w:val="0"/>
          <w:marRight w:val="0"/>
          <w:marTop w:val="0"/>
          <w:marBottom w:val="0"/>
          <w:divBdr>
            <w:top w:val="none" w:sz="0" w:space="0" w:color="auto"/>
            <w:left w:val="none" w:sz="0" w:space="0" w:color="auto"/>
            <w:bottom w:val="none" w:sz="0" w:space="0" w:color="auto"/>
            <w:right w:val="none" w:sz="0" w:space="0" w:color="auto"/>
          </w:divBdr>
          <w:divsChild>
            <w:div w:id="633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iso20022.org" TargetMode="External"/><Relationship Id="rId26"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emf"/><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image" Target="media/image5.emf"/><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image" Target="media/image4.emf"/><Relationship Id="rId30"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connan\Local%20Settings\Temporary%20Internet%20Files\Content.IE5\05KTI7S9\Business_and_Requirements_Analysis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f6b5a4ead44d32b93d1b688ea794ab xmlns="63a5bd51-2615-4434-bcc2-2d8739b8ba43">
      <Terms xmlns="http://schemas.microsoft.com/office/infopath/2007/PartnerControls">
        <TermInfo xmlns="http://schemas.microsoft.com/office/infopath/2007/PartnerControls">
          <TermName xmlns="http://schemas.microsoft.com/office/infopath/2007/PartnerControls">BENCH</TermName>
          <TermId xmlns="http://schemas.microsoft.com/office/infopath/2007/PartnerControls">5ff3f912-00f5-41a2-8265-3979c97ec438</TermId>
        </TermInfo>
      </Terms>
    </laf6b5a4ead44d32b93d1b688ea794ab>
    <h8ff7ede047944baa9e4dfa2f1100355 xmlns="63a5bd51-2615-4434-bcc2-2d8739b8ba43">
      <Terms xmlns="http://schemas.microsoft.com/office/infopath/2007/PartnerControls">
        <TermInfo xmlns="http://schemas.microsoft.com/office/infopath/2007/PartnerControls">
          <TermName xmlns="http://schemas.microsoft.com/office/infopath/2007/PartnerControls">Project Documentation</TermName>
          <TermId xmlns="http://schemas.microsoft.com/office/infopath/2007/PartnerControls">52176c86-c685-44da-924d-2b2a8d65fba7</TermId>
        </TermInfo>
      </Terms>
    </h8ff7ede047944baa9e4dfa2f1100355>
    <h5120757051f4265b2df7caf27dc72b8 xmlns="63a5bd51-2615-4434-bcc2-2d8739b8ba43">
      <Terms xmlns="http://schemas.microsoft.com/office/infopath/2007/PartnerControls">
        <TermInfo xmlns="http://schemas.microsoft.com/office/infopath/2007/PartnerControls">
          <TermName xmlns="http://schemas.microsoft.com/office/infopath/2007/PartnerControls">Regular</TermName>
          <TermId xmlns="http://schemas.microsoft.com/office/infopath/2007/PartnerControls">07f1e362-856b-423d-bea6-a14079762141</TermId>
        </TermInfo>
      </Terms>
    </h5120757051f4265b2df7caf27dc72b8>
    <IconOverlay xmlns="http://schemas.microsoft.com/sharepoint/v4" xsi:nil="true"/>
    <ge418d4407e8473ea1f24943d2af68a0 xmlns="63a5bd51-2615-4434-bcc2-2d8739b8ba43">
      <Terms xmlns="http://schemas.microsoft.com/office/infopath/2007/PartnerControls"/>
    </ge418d4407e8473ea1f24943d2af68a0>
    <TaxCatchAll xmlns="63a5bd51-2615-4434-bcc2-2d8739b8ba43">
      <Value>314</Value>
      <Value>26</Value>
      <Value>20</Value>
      <Value>3</Value>
      <Value>58</Value>
    </TaxCatchAll>
    <oe46e86011764c59ba216084e54ddc24 xmlns="63a5bd51-2615-4434-bcc2-2d8739b8ba43">
      <Terms xmlns="http://schemas.microsoft.com/office/infopath/2007/PartnerControls"/>
    </oe46e86011764c59ba216084e54ddc24>
    <g0296e462bda413dbe357a23ca349075 xmlns="63a5bd51-2615-4434-bcc2-2d8739b8ba43">
      <Terms xmlns="http://schemas.microsoft.com/office/infopath/2007/PartnerControls"/>
    </g0296e462bda413dbe357a23ca349075>
    <MeetingDate xmlns="63a5bd51-2615-4434-bcc2-2d8739b8ba43" xsi:nil="true"/>
    <Year xmlns="63a5bd51-2615-4434-bcc2-2d8739b8ba43">2016</Year>
    <b3516182a19645d39108bcfe46029da5 xmlns="63a5bd51-2615-4434-bcc2-2d8739b8ba43">
      <Terms xmlns="http://schemas.microsoft.com/office/infopath/2007/PartnerControls">
        <TermInfo xmlns="http://schemas.microsoft.com/office/infopath/2007/PartnerControls">
          <TermName xmlns="http://schemas.microsoft.com/office/infopath/2007/PartnerControls">Executing</TermName>
          <TermId xmlns="http://schemas.microsoft.com/office/infopath/2007/PartnerControls">7bb34fa5-dd05-40ab-ab3a-5e22f52251cf</TermId>
        </TermInfo>
      </Terms>
    </b3516182a19645d39108bcfe46029da5>
    <g86ca93511d1406ea885a61260ea8814 xmlns="63a5bd51-2615-4434-bcc2-2d8739b8ba43">
      <Terms xmlns="http://schemas.microsoft.com/office/infopath/2007/PartnerControls"/>
    </g86ca93511d1406ea885a61260ea8814>
    <aaa8e3ccdc4446a8baa86f4a33dd70aa xmlns="63a5bd51-2615-4434-bcc2-2d8739b8ba43">
      <Terms xmlns="http://schemas.microsoft.com/office/infopath/2007/PartnerControls">
        <TermInfo xmlns="http://schemas.microsoft.com/office/infopath/2007/PartnerControls">
          <TermName xmlns="http://schemas.microsoft.com/office/infopath/2007/PartnerControls">Information and Communication Technology</TermName>
          <TermId xmlns="http://schemas.microsoft.com/office/infopath/2007/PartnerControls">b8ce7266-090e-4718-b5c5-54bbcb1dd444</TermId>
        </TermInfo>
      </Terms>
    </aaa8e3ccdc4446a8baa86f4a33dd70aa>
    <_dlc_DocId xmlns="63a5bd51-2615-4434-bcc2-2d8739b8ba43">ESMA65-8-5493</_dlc_DocId>
    <_dlc_DocIdUrl xmlns="63a5bd51-2615-4434-bcc2-2d8739b8ba43">
      <Url>https://sherpa.esma.europa.eu/sites/RESICT/_layouts/15/DocIdRedir.aspx?ID=ESMA65-8-5493</Url>
      <Description>ESMA65-8-5493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Project Document" ma:contentTypeID="0x010100870230850C9DBB458785856217A061170203000076FB26185310459CF79D2F144115AD" ma:contentTypeVersion="122" ma:contentTypeDescription="" ma:contentTypeScope="" ma:versionID="6f39d7583630617a92f06e599baf1d7b">
  <xsd:schema xmlns:xsd="http://www.w3.org/2001/XMLSchema" xmlns:xs="http://www.w3.org/2001/XMLSchema" xmlns:p="http://schemas.microsoft.com/office/2006/metadata/properties" xmlns:ns1="http://schemas.microsoft.com/sharepoint/v3" xmlns:ns2="63a5bd51-2615-4434-bcc2-2d8739b8ba43" xmlns:ns3="http://schemas.microsoft.com/sharepoint/v4" targetNamespace="http://schemas.microsoft.com/office/2006/metadata/properties" ma:root="true" ma:fieldsID="f3b8b7b1ecddeccbc785281ccd4ba4cf" ns1:_="" ns2:_="" ns3:_="">
    <xsd:import namespace="http://schemas.microsoft.com/sharepoint/v3"/>
    <xsd:import namespace="63a5bd51-2615-4434-bcc2-2d8739b8ba43"/>
    <xsd:import namespace="http://schemas.microsoft.com/sharepoint/v4"/>
    <xsd:element name="properties">
      <xsd:complexType>
        <xsd:sequence>
          <xsd:element name="documentManagement">
            <xsd:complexType>
              <xsd:all>
                <xsd:element ref="ns2:Year"/>
                <xsd:element ref="ns2:MeetingDate" minOccurs="0"/>
                <xsd:element ref="ns2:TaxCatchAllLabel" minOccurs="0"/>
                <xsd:element ref="ns2:_dlc_DocIdUrl" minOccurs="0"/>
                <xsd:element ref="ns2:TaxCatchAll" minOccurs="0"/>
                <xsd:element ref="ns3:IconOverlay" minOccurs="0"/>
                <xsd:element ref="ns2:b3516182a19645d39108bcfe46029da5" minOccurs="0"/>
                <xsd:element ref="ns2:g86ca93511d1406ea885a61260ea8814" minOccurs="0"/>
                <xsd:element ref="ns2:aaa8e3ccdc4446a8baa86f4a33dd70aa" minOccurs="0"/>
                <xsd:element ref="ns2:_dlc_DocIdPersistId" minOccurs="0"/>
                <xsd:element ref="ns2:h8ff7ede047944baa9e4dfa2f1100355" minOccurs="0"/>
                <xsd:element ref="ns2:h5120757051f4265b2df7caf27dc72b8" minOccurs="0"/>
                <xsd:element ref="ns2:ge418d4407e8473ea1f24943d2af68a0" minOccurs="0"/>
                <xsd:element ref="ns2:laf6b5a4ead44d32b93d1b688ea794ab" minOccurs="0"/>
                <xsd:element ref="ns2:oe46e86011764c59ba216084e54ddc24" minOccurs="0"/>
                <xsd:element ref="ns2:g0296e462bda413dbe357a23ca349075" minOccurs="0"/>
                <xsd:element ref="ns2:_dlc_DocId"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4" nillable="true" ma:displayName="Declared Record" ma:hidden="true" ma:internalName="_vti_ItemDeclaredRecord" ma:readOnly="true">
      <xsd:simpleType>
        <xsd:restriction base="dms:DateTime"/>
      </xsd:simpleType>
    </xsd:element>
    <xsd:element name="_vti_ItemHoldRecordStatus" ma:index="35"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a5bd51-2615-4434-bcc2-2d8739b8ba43" elementFormDefault="qualified">
    <xsd:import namespace="http://schemas.microsoft.com/office/2006/documentManagement/types"/>
    <xsd:import namespace="http://schemas.microsoft.com/office/infopath/2007/PartnerControls"/>
    <xsd:element name="Year" ma:index="7" ma:displayName="Year" ma:description="" ma:internalName="Year">
      <xsd:simpleType>
        <xsd:restriction base="dms:Text">
          <xsd:maxLength value="4"/>
        </xsd:restriction>
      </xsd:simpleType>
    </xsd:element>
    <xsd:element name="MeetingDate" ma:index="9" nillable="true" ma:displayName="Meeting Date" ma:description="" ma:format="DateOnly" ma:internalName="MeetingDate" ma:readOnly="false">
      <xsd:simpleType>
        <xsd:restriction base="dms:DateTime"/>
      </xsd:simpleType>
    </xsd:element>
    <xsd:element name="TaxCatchAllLabel" ma:index="10" nillable="true" ma:displayName="Taxonomy Catch All Column1" ma:hidden="true" ma:list="{ce848034-bc99-4bad-9209-bca447f39cfa}" ma:internalName="TaxCatchAllLabel" ma:readOnly="true" ma:showField="CatchAllDataLabel" ma:web="63a5bd51-2615-4434-bcc2-2d8739b8ba43">
      <xsd:complexType>
        <xsd:complexContent>
          <xsd:extension base="dms:MultiChoiceLookup">
            <xsd:sequence>
              <xsd:element name="Value" type="dms:Lookup" maxOccurs="unbounded" minOccurs="0" nillable="true"/>
            </xsd:sequence>
          </xsd:extension>
        </xsd:complexContent>
      </xsd:complex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12" nillable="true" ma:displayName="Taxonomy Catch All Column" ma:hidden="true" ma:list="{ce848034-bc99-4bad-9209-bca447f39cfa}" ma:internalName="TaxCatchAll" ma:showField="CatchAllData" ma:web="63a5bd51-2615-4434-bcc2-2d8739b8ba43">
      <xsd:complexType>
        <xsd:complexContent>
          <xsd:extension base="dms:MultiChoiceLookup">
            <xsd:sequence>
              <xsd:element name="Value" type="dms:Lookup" maxOccurs="unbounded" minOccurs="0" nillable="true"/>
            </xsd:sequence>
          </xsd:extension>
        </xsd:complexContent>
      </xsd:complexType>
    </xsd:element>
    <xsd:element name="b3516182a19645d39108bcfe46029da5" ma:index="15" nillable="true" ma:taxonomy="true" ma:internalName="b3516182a19645d39108bcfe46029da5" ma:taxonomyFieldName="ProjectPhase" ma:displayName="Project Phase" ma:default="" ma:fieldId="{b3516182-a196-45d3-9108-bcfe46029da5}" ma:sspId="0ac1876e-32bf-4158-94e7-cdbcd053a335" ma:termSetId="e46554d5-954a-492f-8950-cfb2ebc72997" ma:anchorId="00000000-0000-0000-0000-000000000000" ma:open="false" ma:isKeyword="false">
      <xsd:complexType>
        <xsd:sequence>
          <xsd:element ref="pc:Terms" minOccurs="0" maxOccurs="1"/>
        </xsd:sequence>
      </xsd:complexType>
    </xsd:element>
    <xsd:element name="g86ca93511d1406ea885a61260ea8814" ma:index="17" nillable="true" ma:taxonomy="true" ma:internalName="g86ca93511d1406ea885a61260ea8814" ma:taxonomyFieldName="ProjectType" ma:displayName="Project Type" ma:default="" ma:fieldId="{086ca935-11d1-406e-a885-a61260ea8814}" ma:sspId="0ac1876e-32bf-4158-94e7-cdbcd053a335" ma:termSetId="a9c3f682-1b4a-473a-84a4-d71882f92d98" ma:anchorId="00000000-0000-0000-0000-000000000000" ma:open="false" ma:isKeyword="false">
      <xsd:complexType>
        <xsd:sequence>
          <xsd:element ref="pc:Terms" minOccurs="0" maxOccurs="1"/>
        </xsd:sequence>
      </xsd:complexType>
    </xsd:element>
    <xsd:element name="aaa8e3ccdc4446a8baa86f4a33dd70aa" ma:index="19" ma:taxonomy="true" ma:internalName="aaa8e3ccdc4446a8baa86f4a33dd70aa" ma:taxonomyFieldName="TeamName" ma:displayName="Team Name" ma:readOnly="false" ma:default="20;#Information and Communication Technology|b8ce7266-090e-4718-b5c5-54bbcb1dd444" ma:fieldId="{aaa8e3cc-dc44-46a8-baa8-6f4a33dd70aa}" ma:sspId="0ac1876e-32bf-4158-94e7-cdbcd053a335" ma:termSetId="9ab8a8dd-aa7f-4e9e-9345-c8f50d6bfad1" ma:anchorId="00000000-0000-0000-0000-000000000000" ma:open="false" ma:isKeyword="false">
      <xsd:complexType>
        <xsd:sequence>
          <xsd:element ref="pc:Terms" minOccurs="0" maxOccurs="1"/>
        </xsd:sequence>
      </xsd:complexType>
    </xsd:element>
    <xsd:element name="_dlc_DocIdPersistId" ma:index="20" nillable="true" ma:displayName="Persist ID" ma:description="Keep ID on add." ma:hidden="true" ma:internalName="_dlc_DocIdPersistId" ma:readOnly="true">
      <xsd:simpleType>
        <xsd:restriction base="dms:Boolean"/>
      </xsd:simpleType>
    </xsd:element>
    <xsd:element name="h8ff7ede047944baa9e4dfa2f1100355" ma:index="21" ma:taxonomy="true" ma:internalName="h8ff7ede047944baa9e4dfa2f1100355" ma:taxonomyFieldName="DocumentType" ma:displayName="Document Type" ma:default="26;#Project Documentation|52176c86-c685-44da-924d-2b2a8d65fba7" ma:fieldId="{18ff7ede-0479-44ba-a9e4-dfa2f1100355}" ma:sspId="0ac1876e-32bf-4158-94e7-cdbcd053a335" ma:termSetId="f83a1c9a-b23f-455b-8c9e-17fb9037db30" ma:anchorId="00000000-0000-0000-0000-000000000000" ma:open="false" ma:isKeyword="false">
      <xsd:complexType>
        <xsd:sequence>
          <xsd:element ref="pc:Terms" minOccurs="0" maxOccurs="1"/>
        </xsd:sequence>
      </xsd:complexType>
    </xsd:element>
    <xsd:element name="h5120757051f4265b2df7caf27dc72b8" ma:index="23" ma:taxonomy="true" ma:internalName="h5120757051f4265b2df7caf27dc72b8" ma:taxonomyFieldName="ConfidentialityLevel" ma:displayName="Confidentiality Level" ma:default="3;#Regular|07f1e362-856b-423d-bea6-a14079762141" ma:fieldId="{15120757-051f-4265-b2df-7caf27dc72b8}" ma:sspId="0ac1876e-32bf-4158-94e7-cdbcd053a335" ma:termSetId="63da149f-0364-4b58-9838-6f5855a402c0" ma:anchorId="00000000-0000-0000-0000-000000000000" ma:open="false" ma:isKeyword="false">
      <xsd:complexType>
        <xsd:sequence>
          <xsd:element ref="pc:Terms" minOccurs="0" maxOccurs="1"/>
        </xsd:sequence>
      </xsd:complexType>
    </xsd:element>
    <xsd:element name="ge418d4407e8473ea1f24943d2af68a0" ma:index="24" nillable="true" ma:taxonomy="true" ma:internalName="ge418d4407e8473ea1f24943d2af68a0" ma:taxonomyFieldName="EsmaAudience" ma:displayName="Audience" ma:default="" ma:fieldId="{0e418d44-07e8-473e-a1f2-4943d2af68a0}" ma:sspId="0ac1876e-32bf-4158-94e7-cdbcd053a335" ma:termSetId="76343289-0524-4d6c-b317-76d8c2e49caa" ma:anchorId="00000000-0000-0000-0000-000000000000" ma:open="false" ma:isKeyword="false">
      <xsd:complexType>
        <xsd:sequence>
          <xsd:element ref="pc:Terms" minOccurs="0" maxOccurs="1"/>
        </xsd:sequence>
      </xsd:complexType>
    </xsd:element>
    <xsd:element name="laf6b5a4ead44d32b93d1b688ea794ab" ma:index="28" nillable="true" ma:taxonomy="true" ma:internalName="laf6b5a4ead44d32b93d1b688ea794ab" ma:taxonomyFieldName="Project" ma:displayName="Project" ma:readOnly="false" ma:default="" ma:fieldId="{5af6b5a4-ead4-4d32-b93d-1b688ea794ab}" ma:sspId="0ac1876e-32bf-4158-94e7-cdbcd053a335" ma:termSetId="aada05f5-4d4f-426f-822c-5d1186832d3a" ma:anchorId="00000000-0000-0000-0000-000000000000" ma:open="true" ma:isKeyword="false">
      <xsd:complexType>
        <xsd:sequence>
          <xsd:element ref="pc:Terms" minOccurs="0" maxOccurs="1"/>
        </xsd:sequence>
      </xsd:complexType>
    </xsd:element>
    <xsd:element name="oe46e86011764c59ba216084e54ddc24" ma:index="30" nillable="true" ma:taxonomy="true" ma:internalName="oe46e86011764c59ba216084e54ddc24" ma:taxonomyFieldName="ProjectDocumentType" ma:displayName="Project Document Type" ma:readOnly="false" ma:default="" ma:fieldId="{8e46e860-1176-4c59-ba21-6084e54ddc24}" ma:sspId="0ac1876e-32bf-4158-94e7-cdbcd053a335" ma:termSetId="d3d25ad4-92b0-4a6d-b709-e2d47faf057d" ma:anchorId="00000000-0000-0000-0000-000000000000" ma:open="false" ma:isKeyword="false">
      <xsd:complexType>
        <xsd:sequence>
          <xsd:element ref="pc:Terms" minOccurs="0" maxOccurs="1"/>
        </xsd:sequence>
      </xsd:complexType>
    </xsd:element>
    <xsd:element name="g0296e462bda413dbe357a23ca349075" ma:index="32" nillable="true" ma:taxonomy="true" ma:internalName="g0296e462bda413dbe357a23ca349075" ma:taxonomyFieldName="Topic" ma:displayName="Topic" ma:default="" ma:fieldId="{00296e46-2bda-413d-be35-7a23ca349075}" ma:sspId="0ac1876e-32bf-4158-94e7-cdbcd053a335" ma:termSetId="53ff3253-6b3f-4fa6-b464-376e2d7fb297" ma:anchorId="00000000-0000-0000-0000-000000000000" ma:open="true" ma:isKeyword="false">
      <xsd:complexType>
        <xsd:sequence>
          <xsd:element ref="pc:Terms" minOccurs="0" maxOccurs="1"/>
        </xsd:sequence>
      </xsd:complexType>
    </xsd:element>
    <xsd:element name="_dlc_DocId" ma:index="33"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F81B0-0E96-4B17-B7FC-7EB7B137586D}">
  <ds:schemaRefs>
    <ds:schemaRef ds:uri="http://schemas.microsoft.com/sharepoint/v3/contenttype/forms"/>
  </ds:schemaRefs>
</ds:datastoreItem>
</file>

<file path=customXml/itemProps2.xml><?xml version="1.0" encoding="utf-8"?>
<ds:datastoreItem xmlns:ds="http://schemas.openxmlformats.org/officeDocument/2006/customXml" ds:itemID="{647A85B1-9CE4-44DF-A2D3-241274C1547B}">
  <ds:schemaRefs>
    <ds:schemaRef ds:uri="http://schemas.microsoft.com/office/2006/metadata/properties"/>
    <ds:schemaRef ds:uri="http://schemas.microsoft.com/office/infopath/2007/PartnerControls"/>
    <ds:schemaRef ds:uri="63a5bd51-2615-4434-bcc2-2d8739b8ba43"/>
    <ds:schemaRef ds:uri="http://schemas.microsoft.com/sharepoint/v4"/>
  </ds:schemaRefs>
</ds:datastoreItem>
</file>

<file path=customXml/itemProps3.xml><?xml version="1.0" encoding="utf-8"?>
<ds:datastoreItem xmlns:ds="http://schemas.openxmlformats.org/officeDocument/2006/customXml" ds:itemID="{38073CA0-13BD-4E5D-B7FB-6C8DE4AAA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3a5bd51-2615-4434-bcc2-2d8739b8ba4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517430-DBC7-41ED-A427-E9D7F2E6C40E}">
  <ds:schemaRefs>
    <ds:schemaRef ds:uri="http://schemas.microsoft.com/sharepoint/events"/>
  </ds:schemaRefs>
</ds:datastoreItem>
</file>

<file path=customXml/itemProps5.xml><?xml version="1.0" encoding="utf-8"?>
<ds:datastoreItem xmlns:ds="http://schemas.openxmlformats.org/officeDocument/2006/customXml" ds:itemID="{31086343-E719-4489-B62D-FE20A595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Business_and_Requirements_Analysis_template[1].dot</Template>
  <TotalTime>20</TotalTime>
  <Pages>1</Pages>
  <Words>11799</Words>
  <Characters>67258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S.W.I.F.T.</Company>
  <LinksUpToDate>false</LinksUpToDate>
  <CharactersWithSpaces>78900</CharactersWithSpaces>
  <SharedDoc>false</SharedDoc>
  <HLinks>
    <vt:vector size="396" baseType="variant">
      <vt:variant>
        <vt:i4>5832720</vt:i4>
      </vt:variant>
      <vt:variant>
        <vt:i4>363</vt:i4>
      </vt:variant>
      <vt:variant>
        <vt:i4>0</vt:i4>
      </vt:variant>
      <vt:variant>
        <vt:i4>5</vt:i4>
      </vt:variant>
      <vt:variant>
        <vt:lpwstr>http://www.rbeck.com/</vt:lpwstr>
      </vt:variant>
      <vt:variant>
        <vt:lpwstr/>
      </vt:variant>
      <vt:variant>
        <vt:i4>2686979</vt:i4>
      </vt:variant>
      <vt:variant>
        <vt:i4>360</vt:i4>
      </vt:variant>
      <vt:variant>
        <vt:i4>0</vt:i4>
      </vt:variant>
      <vt:variant>
        <vt:i4>5</vt:i4>
      </vt:variant>
      <vt:variant>
        <vt:lpwstr>http://www.investorwords.com/2602/investment_bank.html</vt:lpwstr>
      </vt:variant>
      <vt:variant>
        <vt:lpwstr/>
      </vt:variant>
      <vt:variant>
        <vt:i4>4915319</vt:i4>
      </vt:variant>
      <vt:variant>
        <vt:i4>357</vt:i4>
      </vt:variant>
      <vt:variant>
        <vt:i4>0</vt:i4>
      </vt:variant>
      <vt:variant>
        <vt:i4>5</vt:i4>
      </vt:variant>
      <vt:variant>
        <vt:lpwstr>http://www.investorwords.com/3652/pension_fund.html</vt:lpwstr>
      </vt:variant>
      <vt:variant>
        <vt:lpwstr/>
      </vt:variant>
      <vt:variant>
        <vt:i4>8126531</vt:i4>
      </vt:variant>
      <vt:variant>
        <vt:i4>354</vt:i4>
      </vt:variant>
      <vt:variant>
        <vt:i4>0</vt:i4>
      </vt:variant>
      <vt:variant>
        <vt:i4>5</vt:i4>
      </vt:variant>
      <vt:variant>
        <vt:lpwstr>http://www.investorwords.com/6843/insurance_company.html</vt:lpwstr>
      </vt:variant>
      <vt:variant>
        <vt:lpwstr/>
      </vt:variant>
      <vt:variant>
        <vt:i4>3735673</vt:i4>
      </vt:variant>
      <vt:variant>
        <vt:i4>351</vt:i4>
      </vt:variant>
      <vt:variant>
        <vt:i4>0</vt:i4>
      </vt:variant>
      <vt:variant>
        <vt:i4>5</vt:i4>
      </vt:variant>
      <vt:variant>
        <vt:lpwstr>http://www.investorwords.com/585/brokerage.html</vt:lpwstr>
      </vt:variant>
      <vt:variant>
        <vt:lpwstr/>
      </vt:variant>
      <vt:variant>
        <vt:i4>2686985</vt:i4>
      </vt:variant>
      <vt:variant>
        <vt:i4>348</vt:i4>
      </vt:variant>
      <vt:variant>
        <vt:i4>0</vt:i4>
      </vt:variant>
      <vt:variant>
        <vt:i4>5</vt:i4>
      </vt:variant>
      <vt:variant>
        <vt:lpwstr>http://www.investorwords.com/3173/mutual_fund.html</vt:lpwstr>
      </vt:variant>
      <vt:variant>
        <vt:lpwstr/>
      </vt:variant>
      <vt:variant>
        <vt:i4>44</vt:i4>
      </vt:variant>
      <vt:variant>
        <vt:i4>345</vt:i4>
      </vt:variant>
      <vt:variant>
        <vt:i4>0</vt:i4>
      </vt:variant>
      <vt:variant>
        <vt:i4>5</vt:i4>
      </vt:variant>
      <vt:variant>
        <vt:lpwstr>http://www.investorwords.com/2609/investment_company.html</vt:lpwstr>
      </vt:variant>
      <vt:variant>
        <vt:lpwstr/>
      </vt:variant>
      <vt:variant>
        <vt:i4>7077978</vt:i4>
      </vt:variant>
      <vt:variant>
        <vt:i4>342</vt:i4>
      </vt:variant>
      <vt:variant>
        <vt:i4>0</vt:i4>
      </vt:variant>
      <vt:variant>
        <vt:i4>5</vt:i4>
      </vt:variant>
      <vt:variant>
        <vt:lpwstr>http://www.iso20022.org/index.cfm?item_id=42936</vt:lpwstr>
      </vt:variant>
      <vt:variant>
        <vt:lpwstr/>
      </vt:variant>
      <vt:variant>
        <vt:i4>458837</vt:i4>
      </vt:variant>
      <vt:variant>
        <vt:i4>339</vt:i4>
      </vt:variant>
      <vt:variant>
        <vt:i4>0</vt:i4>
      </vt:variant>
      <vt:variant>
        <vt:i4>5</vt:i4>
      </vt:variant>
      <vt:variant>
        <vt:lpwstr>http://www.smpg.info/</vt:lpwstr>
      </vt:variant>
      <vt:variant>
        <vt:lpwstr/>
      </vt:variant>
      <vt:variant>
        <vt:i4>4194315</vt:i4>
      </vt:variant>
      <vt:variant>
        <vt:i4>336</vt:i4>
      </vt:variant>
      <vt:variant>
        <vt:i4>0</vt:i4>
      </vt:variant>
      <vt:variant>
        <vt:i4>5</vt:i4>
      </vt:variant>
      <vt:variant>
        <vt:lpwstr>http://www.isitc.org/</vt:lpwstr>
      </vt:variant>
      <vt:variant>
        <vt:lpwstr/>
      </vt:variant>
      <vt:variant>
        <vt:i4>5373974</vt:i4>
      </vt:variant>
      <vt:variant>
        <vt:i4>333</vt:i4>
      </vt:variant>
      <vt:variant>
        <vt:i4>0</vt:i4>
      </vt:variant>
      <vt:variant>
        <vt:i4>5</vt:i4>
      </vt:variant>
      <vt:variant>
        <vt:lpwstr>http://www.ecsda.com/</vt:lpwstr>
      </vt:variant>
      <vt:variant>
        <vt:lpwstr/>
      </vt:variant>
      <vt:variant>
        <vt:i4>1507377</vt:i4>
      </vt:variant>
      <vt:variant>
        <vt:i4>326</vt:i4>
      </vt:variant>
      <vt:variant>
        <vt:i4>0</vt:i4>
      </vt:variant>
      <vt:variant>
        <vt:i4>5</vt:i4>
      </vt:variant>
      <vt:variant>
        <vt:lpwstr/>
      </vt:variant>
      <vt:variant>
        <vt:lpwstr>_Toc215455304</vt:lpwstr>
      </vt:variant>
      <vt:variant>
        <vt:i4>1507377</vt:i4>
      </vt:variant>
      <vt:variant>
        <vt:i4>320</vt:i4>
      </vt:variant>
      <vt:variant>
        <vt:i4>0</vt:i4>
      </vt:variant>
      <vt:variant>
        <vt:i4>5</vt:i4>
      </vt:variant>
      <vt:variant>
        <vt:lpwstr/>
      </vt:variant>
      <vt:variant>
        <vt:lpwstr>_Toc215455303</vt:lpwstr>
      </vt:variant>
      <vt:variant>
        <vt:i4>1507377</vt:i4>
      </vt:variant>
      <vt:variant>
        <vt:i4>314</vt:i4>
      </vt:variant>
      <vt:variant>
        <vt:i4>0</vt:i4>
      </vt:variant>
      <vt:variant>
        <vt:i4>5</vt:i4>
      </vt:variant>
      <vt:variant>
        <vt:lpwstr/>
      </vt:variant>
      <vt:variant>
        <vt:lpwstr>_Toc215455302</vt:lpwstr>
      </vt:variant>
      <vt:variant>
        <vt:i4>1507377</vt:i4>
      </vt:variant>
      <vt:variant>
        <vt:i4>308</vt:i4>
      </vt:variant>
      <vt:variant>
        <vt:i4>0</vt:i4>
      </vt:variant>
      <vt:variant>
        <vt:i4>5</vt:i4>
      </vt:variant>
      <vt:variant>
        <vt:lpwstr/>
      </vt:variant>
      <vt:variant>
        <vt:lpwstr>_Toc215455301</vt:lpwstr>
      </vt:variant>
      <vt:variant>
        <vt:i4>1507377</vt:i4>
      </vt:variant>
      <vt:variant>
        <vt:i4>302</vt:i4>
      </vt:variant>
      <vt:variant>
        <vt:i4>0</vt:i4>
      </vt:variant>
      <vt:variant>
        <vt:i4>5</vt:i4>
      </vt:variant>
      <vt:variant>
        <vt:lpwstr/>
      </vt:variant>
      <vt:variant>
        <vt:lpwstr>_Toc215455300</vt:lpwstr>
      </vt:variant>
      <vt:variant>
        <vt:i4>1966128</vt:i4>
      </vt:variant>
      <vt:variant>
        <vt:i4>296</vt:i4>
      </vt:variant>
      <vt:variant>
        <vt:i4>0</vt:i4>
      </vt:variant>
      <vt:variant>
        <vt:i4>5</vt:i4>
      </vt:variant>
      <vt:variant>
        <vt:lpwstr/>
      </vt:variant>
      <vt:variant>
        <vt:lpwstr>_Toc215455299</vt:lpwstr>
      </vt:variant>
      <vt:variant>
        <vt:i4>1966128</vt:i4>
      </vt:variant>
      <vt:variant>
        <vt:i4>290</vt:i4>
      </vt:variant>
      <vt:variant>
        <vt:i4>0</vt:i4>
      </vt:variant>
      <vt:variant>
        <vt:i4>5</vt:i4>
      </vt:variant>
      <vt:variant>
        <vt:lpwstr/>
      </vt:variant>
      <vt:variant>
        <vt:lpwstr>_Toc215455298</vt:lpwstr>
      </vt:variant>
      <vt:variant>
        <vt:i4>1966128</vt:i4>
      </vt:variant>
      <vt:variant>
        <vt:i4>284</vt:i4>
      </vt:variant>
      <vt:variant>
        <vt:i4>0</vt:i4>
      </vt:variant>
      <vt:variant>
        <vt:i4>5</vt:i4>
      </vt:variant>
      <vt:variant>
        <vt:lpwstr/>
      </vt:variant>
      <vt:variant>
        <vt:lpwstr>_Toc215455297</vt:lpwstr>
      </vt:variant>
      <vt:variant>
        <vt:i4>1966128</vt:i4>
      </vt:variant>
      <vt:variant>
        <vt:i4>278</vt:i4>
      </vt:variant>
      <vt:variant>
        <vt:i4>0</vt:i4>
      </vt:variant>
      <vt:variant>
        <vt:i4>5</vt:i4>
      </vt:variant>
      <vt:variant>
        <vt:lpwstr/>
      </vt:variant>
      <vt:variant>
        <vt:lpwstr>_Toc215455296</vt:lpwstr>
      </vt:variant>
      <vt:variant>
        <vt:i4>1966128</vt:i4>
      </vt:variant>
      <vt:variant>
        <vt:i4>272</vt:i4>
      </vt:variant>
      <vt:variant>
        <vt:i4>0</vt:i4>
      </vt:variant>
      <vt:variant>
        <vt:i4>5</vt:i4>
      </vt:variant>
      <vt:variant>
        <vt:lpwstr/>
      </vt:variant>
      <vt:variant>
        <vt:lpwstr>_Toc215455295</vt:lpwstr>
      </vt:variant>
      <vt:variant>
        <vt:i4>1966128</vt:i4>
      </vt:variant>
      <vt:variant>
        <vt:i4>266</vt:i4>
      </vt:variant>
      <vt:variant>
        <vt:i4>0</vt:i4>
      </vt:variant>
      <vt:variant>
        <vt:i4>5</vt:i4>
      </vt:variant>
      <vt:variant>
        <vt:lpwstr/>
      </vt:variant>
      <vt:variant>
        <vt:lpwstr>_Toc215455294</vt:lpwstr>
      </vt:variant>
      <vt:variant>
        <vt:i4>1966128</vt:i4>
      </vt:variant>
      <vt:variant>
        <vt:i4>260</vt:i4>
      </vt:variant>
      <vt:variant>
        <vt:i4>0</vt:i4>
      </vt:variant>
      <vt:variant>
        <vt:i4>5</vt:i4>
      </vt:variant>
      <vt:variant>
        <vt:lpwstr/>
      </vt:variant>
      <vt:variant>
        <vt:lpwstr>_Toc215455293</vt:lpwstr>
      </vt:variant>
      <vt:variant>
        <vt:i4>1966128</vt:i4>
      </vt:variant>
      <vt:variant>
        <vt:i4>254</vt:i4>
      </vt:variant>
      <vt:variant>
        <vt:i4>0</vt:i4>
      </vt:variant>
      <vt:variant>
        <vt:i4>5</vt:i4>
      </vt:variant>
      <vt:variant>
        <vt:lpwstr/>
      </vt:variant>
      <vt:variant>
        <vt:lpwstr>_Toc215455292</vt:lpwstr>
      </vt:variant>
      <vt:variant>
        <vt:i4>1966128</vt:i4>
      </vt:variant>
      <vt:variant>
        <vt:i4>248</vt:i4>
      </vt:variant>
      <vt:variant>
        <vt:i4>0</vt:i4>
      </vt:variant>
      <vt:variant>
        <vt:i4>5</vt:i4>
      </vt:variant>
      <vt:variant>
        <vt:lpwstr/>
      </vt:variant>
      <vt:variant>
        <vt:lpwstr>_Toc215455291</vt:lpwstr>
      </vt:variant>
      <vt:variant>
        <vt:i4>1966128</vt:i4>
      </vt:variant>
      <vt:variant>
        <vt:i4>242</vt:i4>
      </vt:variant>
      <vt:variant>
        <vt:i4>0</vt:i4>
      </vt:variant>
      <vt:variant>
        <vt:i4>5</vt:i4>
      </vt:variant>
      <vt:variant>
        <vt:lpwstr/>
      </vt:variant>
      <vt:variant>
        <vt:lpwstr>_Toc215455290</vt:lpwstr>
      </vt:variant>
      <vt:variant>
        <vt:i4>2031664</vt:i4>
      </vt:variant>
      <vt:variant>
        <vt:i4>236</vt:i4>
      </vt:variant>
      <vt:variant>
        <vt:i4>0</vt:i4>
      </vt:variant>
      <vt:variant>
        <vt:i4>5</vt:i4>
      </vt:variant>
      <vt:variant>
        <vt:lpwstr/>
      </vt:variant>
      <vt:variant>
        <vt:lpwstr>_Toc215455289</vt:lpwstr>
      </vt:variant>
      <vt:variant>
        <vt:i4>2031664</vt:i4>
      </vt:variant>
      <vt:variant>
        <vt:i4>230</vt:i4>
      </vt:variant>
      <vt:variant>
        <vt:i4>0</vt:i4>
      </vt:variant>
      <vt:variant>
        <vt:i4>5</vt:i4>
      </vt:variant>
      <vt:variant>
        <vt:lpwstr/>
      </vt:variant>
      <vt:variant>
        <vt:lpwstr>_Toc215455288</vt:lpwstr>
      </vt:variant>
      <vt:variant>
        <vt:i4>2031664</vt:i4>
      </vt:variant>
      <vt:variant>
        <vt:i4>224</vt:i4>
      </vt:variant>
      <vt:variant>
        <vt:i4>0</vt:i4>
      </vt:variant>
      <vt:variant>
        <vt:i4>5</vt:i4>
      </vt:variant>
      <vt:variant>
        <vt:lpwstr/>
      </vt:variant>
      <vt:variant>
        <vt:lpwstr>_Toc215455287</vt:lpwstr>
      </vt:variant>
      <vt:variant>
        <vt:i4>2031664</vt:i4>
      </vt:variant>
      <vt:variant>
        <vt:i4>218</vt:i4>
      </vt:variant>
      <vt:variant>
        <vt:i4>0</vt:i4>
      </vt:variant>
      <vt:variant>
        <vt:i4>5</vt:i4>
      </vt:variant>
      <vt:variant>
        <vt:lpwstr/>
      </vt:variant>
      <vt:variant>
        <vt:lpwstr>_Toc215455286</vt:lpwstr>
      </vt:variant>
      <vt:variant>
        <vt:i4>2031664</vt:i4>
      </vt:variant>
      <vt:variant>
        <vt:i4>212</vt:i4>
      </vt:variant>
      <vt:variant>
        <vt:i4>0</vt:i4>
      </vt:variant>
      <vt:variant>
        <vt:i4>5</vt:i4>
      </vt:variant>
      <vt:variant>
        <vt:lpwstr/>
      </vt:variant>
      <vt:variant>
        <vt:lpwstr>_Toc215455285</vt:lpwstr>
      </vt:variant>
      <vt:variant>
        <vt:i4>2031664</vt:i4>
      </vt:variant>
      <vt:variant>
        <vt:i4>206</vt:i4>
      </vt:variant>
      <vt:variant>
        <vt:i4>0</vt:i4>
      </vt:variant>
      <vt:variant>
        <vt:i4>5</vt:i4>
      </vt:variant>
      <vt:variant>
        <vt:lpwstr/>
      </vt:variant>
      <vt:variant>
        <vt:lpwstr>_Toc215455284</vt:lpwstr>
      </vt:variant>
      <vt:variant>
        <vt:i4>2031664</vt:i4>
      </vt:variant>
      <vt:variant>
        <vt:i4>200</vt:i4>
      </vt:variant>
      <vt:variant>
        <vt:i4>0</vt:i4>
      </vt:variant>
      <vt:variant>
        <vt:i4>5</vt:i4>
      </vt:variant>
      <vt:variant>
        <vt:lpwstr/>
      </vt:variant>
      <vt:variant>
        <vt:lpwstr>_Toc215455283</vt:lpwstr>
      </vt:variant>
      <vt:variant>
        <vt:i4>2031664</vt:i4>
      </vt:variant>
      <vt:variant>
        <vt:i4>194</vt:i4>
      </vt:variant>
      <vt:variant>
        <vt:i4>0</vt:i4>
      </vt:variant>
      <vt:variant>
        <vt:i4>5</vt:i4>
      </vt:variant>
      <vt:variant>
        <vt:lpwstr/>
      </vt:variant>
      <vt:variant>
        <vt:lpwstr>_Toc215455282</vt:lpwstr>
      </vt:variant>
      <vt:variant>
        <vt:i4>2031664</vt:i4>
      </vt:variant>
      <vt:variant>
        <vt:i4>188</vt:i4>
      </vt:variant>
      <vt:variant>
        <vt:i4>0</vt:i4>
      </vt:variant>
      <vt:variant>
        <vt:i4>5</vt:i4>
      </vt:variant>
      <vt:variant>
        <vt:lpwstr/>
      </vt:variant>
      <vt:variant>
        <vt:lpwstr>_Toc215455281</vt:lpwstr>
      </vt:variant>
      <vt:variant>
        <vt:i4>2031664</vt:i4>
      </vt:variant>
      <vt:variant>
        <vt:i4>182</vt:i4>
      </vt:variant>
      <vt:variant>
        <vt:i4>0</vt:i4>
      </vt:variant>
      <vt:variant>
        <vt:i4>5</vt:i4>
      </vt:variant>
      <vt:variant>
        <vt:lpwstr/>
      </vt:variant>
      <vt:variant>
        <vt:lpwstr>_Toc215455280</vt:lpwstr>
      </vt:variant>
      <vt:variant>
        <vt:i4>1048624</vt:i4>
      </vt:variant>
      <vt:variant>
        <vt:i4>176</vt:i4>
      </vt:variant>
      <vt:variant>
        <vt:i4>0</vt:i4>
      </vt:variant>
      <vt:variant>
        <vt:i4>5</vt:i4>
      </vt:variant>
      <vt:variant>
        <vt:lpwstr/>
      </vt:variant>
      <vt:variant>
        <vt:lpwstr>_Toc215455279</vt:lpwstr>
      </vt:variant>
      <vt:variant>
        <vt:i4>1048624</vt:i4>
      </vt:variant>
      <vt:variant>
        <vt:i4>170</vt:i4>
      </vt:variant>
      <vt:variant>
        <vt:i4>0</vt:i4>
      </vt:variant>
      <vt:variant>
        <vt:i4>5</vt:i4>
      </vt:variant>
      <vt:variant>
        <vt:lpwstr/>
      </vt:variant>
      <vt:variant>
        <vt:lpwstr>_Toc215455278</vt:lpwstr>
      </vt:variant>
      <vt:variant>
        <vt:i4>1048624</vt:i4>
      </vt:variant>
      <vt:variant>
        <vt:i4>164</vt:i4>
      </vt:variant>
      <vt:variant>
        <vt:i4>0</vt:i4>
      </vt:variant>
      <vt:variant>
        <vt:i4>5</vt:i4>
      </vt:variant>
      <vt:variant>
        <vt:lpwstr/>
      </vt:variant>
      <vt:variant>
        <vt:lpwstr>_Toc215455277</vt:lpwstr>
      </vt:variant>
      <vt:variant>
        <vt:i4>1048624</vt:i4>
      </vt:variant>
      <vt:variant>
        <vt:i4>158</vt:i4>
      </vt:variant>
      <vt:variant>
        <vt:i4>0</vt:i4>
      </vt:variant>
      <vt:variant>
        <vt:i4>5</vt:i4>
      </vt:variant>
      <vt:variant>
        <vt:lpwstr/>
      </vt:variant>
      <vt:variant>
        <vt:lpwstr>_Toc215455276</vt:lpwstr>
      </vt:variant>
      <vt:variant>
        <vt:i4>1048624</vt:i4>
      </vt:variant>
      <vt:variant>
        <vt:i4>152</vt:i4>
      </vt:variant>
      <vt:variant>
        <vt:i4>0</vt:i4>
      </vt:variant>
      <vt:variant>
        <vt:i4>5</vt:i4>
      </vt:variant>
      <vt:variant>
        <vt:lpwstr/>
      </vt:variant>
      <vt:variant>
        <vt:lpwstr>_Toc215455275</vt:lpwstr>
      </vt:variant>
      <vt:variant>
        <vt:i4>1048624</vt:i4>
      </vt:variant>
      <vt:variant>
        <vt:i4>146</vt:i4>
      </vt:variant>
      <vt:variant>
        <vt:i4>0</vt:i4>
      </vt:variant>
      <vt:variant>
        <vt:i4>5</vt:i4>
      </vt:variant>
      <vt:variant>
        <vt:lpwstr/>
      </vt:variant>
      <vt:variant>
        <vt:lpwstr>_Toc215455274</vt:lpwstr>
      </vt:variant>
      <vt:variant>
        <vt:i4>1048624</vt:i4>
      </vt:variant>
      <vt:variant>
        <vt:i4>140</vt:i4>
      </vt:variant>
      <vt:variant>
        <vt:i4>0</vt:i4>
      </vt:variant>
      <vt:variant>
        <vt:i4>5</vt:i4>
      </vt:variant>
      <vt:variant>
        <vt:lpwstr/>
      </vt:variant>
      <vt:variant>
        <vt:lpwstr>_Toc215455273</vt:lpwstr>
      </vt:variant>
      <vt:variant>
        <vt:i4>1048624</vt:i4>
      </vt:variant>
      <vt:variant>
        <vt:i4>134</vt:i4>
      </vt:variant>
      <vt:variant>
        <vt:i4>0</vt:i4>
      </vt:variant>
      <vt:variant>
        <vt:i4>5</vt:i4>
      </vt:variant>
      <vt:variant>
        <vt:lpwstr/>
      </vt:variant>
      <vt:variant>
        <vt:lpwstr>_Toc215455272</vt:lpwstr>
      </vt:variant>
      <vt:variant>
        <vt:i4>1048624</vt:i4>
      </vt:variant>
      <vt:variant>
        <vt:i4>128</vt:i4>
      </vt:variant>
      <vt:variant>
        <vt:i4>0</vt:i4>
      </vt:variant>
      <vt:variant>
        <vt:i4>5</vt:i4>
      </vt:variant>
      <vt:variant>
        <vt:lpwstr/>
      </vt:variant>
      <vt:variant>
        <vt:lpwstr>_Toc215455271</vt:lpwstr>
      </vt:variant>
      <vt:variant>
        <vt:i4>1048624</vt:i4>
      </vt:variant>
      <vt:variant>
        <vt:i4>122</vt:i4>
      </vt:variant>
      <vt:variant>
        <vt:i4>0</vt:i4>
      </vt:variant>
      <vt:variant>
        <vt:i4>5</vt:i4>
      </vt:variant>
      <vt:variant>
        <vt:lpwstr/>
      </vt:variant>
      <vt:variant>
        <vt:lpwstr>_Toc215455270</vt:lpwstr>
      </vt:variant>
      <vt:variant>
        <vt:i4>1114160</vt:i4>
      </vt:variant>
      <vt:variant>
        <vt:i4>116</vt:i4>
      </vt:variant>
      <vt:variant>
        <vt:i4>0</vt:i4>
      </vt:variant>
      <vt:variant>
        <vt:i4>5</vt:i4>
      </vt:variant>
      <vt:variant>
        <vt:lpwstr/>
      </vt:variant>
      <vt:variant>
        <vt:lpwstr>_Toc215455269</vt:lpwstr>
      </vt:variant>
      <vt:variant>
        <vt:i4>1114160</vt:i4>
      </vt:variant>
      <vt:variant>
        <vt:i4>110</vt:i4>
      </vt:variant>
      <vt:variant>
        <vt:i4>0</vt:i4>
      </vt:variant>
      <vt:variant>
        <vt:i4>5</vt:i4>
      </vt:variant>
      <vt:variant>
        <vt:lpwstr/>
      </vt:variant>
      <vt:variant>
        <vt:lpwstr>_Toc215455268</vt:lpwstr>
      </vt:variant>
      <vt:variant>
        <vt:i4>1114160</vt:i4>
      </vt:variant>
      <vt:variant>
        <vt:i4>104</vt:i4>
      </vt:variant>
      <vt:variant>
        <vt:i4>0</vt:i4>
      </vt:variant>
      <vt:variant>
        <vt:i4>5</vt:i4>
      </vt:variant>
      <vt:variant>
        <vt:lpwstr/>
      </vt:variant>
      <vt:variant>
        <vt:lpwstr>_Toc215455267</vt:lpwstr>
      </vt:variant>
      <vt:variant>
        <vt:i4>1114160</vt:i4>
      </vt:variant>
      <vt:variant>
        <vt:i4>98</vt:i4>
      </vt:variant>
      <vt:variant>
        <vt:i4>0</vt:i4>
      </vt:variant>
      <vt:variant>
        <vt:i4>5</vt:i4>
      </vt:variant>
      <vt:variant>
        <vt:lpwstr/>
      </vt:variant>
      <vt:variant>
        <vt:lpwstr>_Toc215455266</vt:lpwstr>
      </vt:variant>
      <vt:variant>
        <vt:i4>1114160</vt:i4>
      </vt:variant>
      <vt:variant>
        <vt:i4>92</vt:i4>
      </vt:variant>
      <vt:variant>
        <vt:i4>0</vt:i4>
      </vt:variant>
      <vt:variant>
        <vt:i4>5</vt:i4>
      </vt:variant>
      <vt:variant>
        <vt:lpwstr/>
      </vt:variant>
      <vt:variant>
        <vt:lpwstr>_Toc215455265</vt:lpwstr>
      </vt:variant>
      <vt:variant>
        <vt:i4>1114160</vt:i4>
      </vt:variant>
      <vt:variant>
        <vt:i4>86</vt:i4>
      </vt:variant>
      <vt:variant>
        <vt:i4>0</vt:i4>
      </vt:variant>
      <vt:variant>
        <vt:i4>5</vt:i4>
      </vt:variant>
      <vt:variant>
        <vt:lpwstr/>
      </vt:variant>
      <vt:variant>
        <vt:lpwstr>_Toc215455264</vt:lpwstr>
      </vt:variant>
      <vt:variant>
        <vt:i4>1114160</vt:i4>
      </vt:variant>
      <vt:variant>
        <vt:i4>80</vt:i4>
      </vt:variant>
      <vt:variant>
        <vt:i4>0</vt:i4>
      </vt:variant>
      <vt:variant>
        <vt:i4>5</vt:i4>
      </vt:variant>
      <vt:variant>
        <vt:lpwstr/>
      </vt:variant>
      <vt:variant>
        <vt:lpwstr>_Toc215455263</vt:lpwstr>
      </vt:variant>
      <vt:variant>
        <vt:i4>1114160</vt:i4>
      </vt:variant>
      <vt:variant>
        <vt:i4>74</vt:i4>
      </vt:variant>
      <vt:variant>
        <vt:i4>0</vt:i4>
      </vt:variant>
      <vt:variant>
        <vt:i4>5</vt:i4>
      </vt:variant>
      <vt:variant>
        <vt:lpwstr/>
      </vt:variant>
      <vt:variant>
        <vt:lpwstr>_Toc215455262</vt:lpwstr>
      </vt:variant>
      <vt:variant>
        <vt:i4>1114160</vt:i4>
      </vt:variant>
      <vt:variant>
        <vt:i4>68</vt:i4>
      </vt:variant>
      <vt:variant>
        <vt:i4>0</vt:i4>
      </vt:variant>
      <vt:variant>
        <vt:i4>5</vt:i4>
      </vt:variant>
      <vt:variant>
        <vt:lpwstr/>
      </vt:variant>
      <vt:variant>
        <vt:lpwstr>_Toc215455261</vt:lpwstr>
      </vt:variant>
      <vt:variant>
        <vt:i4>1114160</vt:i4>
      </vt:variant>
      <vt:variant>
        <vt:i4>62</vt:i4>
      </vt:variant>
      <vt:variant>
        <vt:i4>0</vt:i4>
      </vt:variant>
      <vt:variant>
        <vt:i4>5</vt:i4>
      </vt:variant>
      <vt:variant>
        <vt:lpwstr/>
      </vt:variant>
      <vt:variant>
        <vt:lpwstr>_Toc215455260</vt:lpwstr>
      </vt:variant>
      <vt:variant>
        <vt:i4>1179696</vt:i4>
      </vt:variant>
      <vt:variant>
        <vt:i4>56</vt:i4>
      </vt:variant>
      <vt:variant>
        <vt:i4>0</vt:i4>
      </vt:variant>
      <vt:variant>
        <vt:i4>5</vt:i4>
      </vt:variant>
      <vt:variant>
        <vt:lpwstr/>
      </vt:variant>
      <vt:variant>
        <vt:lpwstr>_Toc215455259</vt:lpwstr>
      </vt:variant>
      <vt:variant>
        <vt:i4>1179696</vt:i4>
      </vt:variant>
      <vt:variant>
        <vt:i4>50</vt:i4>
      </vt:variant>
      <vt:variant>
        <vt:i4>0</vt:i4>
      </vt:variant>
      <vt:variant>
        <vt:i4>5</vt:i4>
      </vt:variant>
      <vt:variant>
        <vt:lpwstr/>
      </vt:variant>
      <vt:variant>
        <vt:lpwstr>_Toc215455258</vt:lpwstr>
      </vt:variant>
      <vt:variant>
        <vt:i4>1179696</vt:i4>
      </vt:variant>
      <vt:variant>
        <vt:i4>44</vt:i4>
      </vt:variant>
      <vt:variant>
        <vt:i4>0</vt:i4>
      </vt:variant>
      <vt:variant>
        <vt:i4>5</vt:i4>
      </vt:variant>
      <vt:variant>
        <vt:lpwstr/>
      </vt:variant>
      <vt:variant>
        <vt:lpwstr>_Toc215455257</vt:lpwstr>
      </vt:variant>
      <vt:variant>
        <vt:i4>1179696</vt:i4>
      </vt:variant>
      <vt:variant>
        <vt:i4>38</vt:i4>
      </vt:variant>
      <vt:variant>
        <vt:i4>0</vt:i4>
      </vt:variant>
      <vt:variant>
        <vt:i4>5</vt:i4>
      </vt:variant>
      <vt:variant>
        <vt:lpwstr/>
      </vt:variant>
      <vt:variant>
        <vt:lpwstr>_Toc215455256</vt:lpwstr>
      </vt:variant>
      <vt:variant>
        <vt:i4>1179696</vt:i4>
      </vt:variant>
      <vt:variant>
        <vt:i4>32</vt:i4>
      </vt:variant>
      <vt:variant>
        <vt:i4>0</vt:i4>
      </vt:variant>
      <vt:variant>
        <vt:i4>5</vt:i4>
      </vt:variant>
      <vt:variant>
        <vt:lpwstr/>
      </vt:variant>
      <vt:variant>
        <vt:lpwstr>_Toc215455255</vt:lpwstr>
      </vt:variant>
      <vt:variant>
        <vt:i4>1179696</vt:i4>
      </vt:variant>
      <vt:variant>
        <vt:i4>26</vt:i4>
      </vt:variant>
      <vt:variant>
        <vt:i4>0</vt:i4>
      </vt:variant>
      <vt:variant>
        <vt:i4>5</vt:i4>
      </vt:variant>
      <vt:variant>
        <vt:lpwstr/>
      </vt:variant>
      <vt:variant>
        <vt:lpwstr>_Toc215455254</vt:lpwstr>
      </vt:variant>
      <vt:variant>
        <vt:i4>1179696</vt:i4>
      </vt:variant>
      <vt:variant>
        <vt:i4>20</vt:i4>
      </vt:variant>
      <vt:variant>
        <vt:i4>0</vt:i4>
      </vt:variant>
      <vt:variant>
        <vt:i4>5</vt:i4>
      </vt:variant>
      <vt:variant>
        <vt:lpwstr/>
      </vt:variant>
      <vt:variant>
        <vt:lpwstr>_Toc215455253</vt:lpwstr>
      </vt:variant>
      <vt:variant>
        <vt:i4>1179696</vt:i4>
      </vt:variant>
      <vt:variant>
        <vt:i4>14</vt:i4>
      </vt:variant>
      <vt:variant>
        <vt:i4>0</vt:i4>
      </vt:variant>
      <vt:variant>
        <vt:i4>5</vt:i4>
      </vt:variant>
      <vt:variant>
        <vt:lpwstr/>
      </vt:variant>
      <vt:variant>
        <vt:lpwstr>_Toc215455252</vt:lpwstr>
      </vt:variant>
      <vt:variant>
        <vt:i4>1179696</vt:i4>
      </vt:variant>
      <vt:variant>
        <vt:i4>8</vt:i4>
      </vt:variant>
      <vt:variant>
        <vt:i4>0</vt:i4>
      </vt:variant>
      <vt:variant>
        <vt:i4>5</vt:i4>
      </vt:variant>
      <vt:variant>
        <vt:lpwstr/>
      </vt:variant>
      <vt:variant>
        <vt:lpwstr>_Toc215455251</vt:lpwstr>
      </vt:variant>
      <vt:variant>
        <vt:i4>1179696</vt:i4>
      </vt:variant>
      <vt:variant>
        <vt:i4>2</vt:i4>
      </vt:variant>
      <vt:variant>
        <vt:i4>0</vt:i4>
      </vt:variant>
      <vt:variant>
        <vt:i4>5</vt:i4>
      </vt:variant>
      <vt:variant>
        <vt:lpwstr/>
      </vt:variant>
      <vt:variant>
        <vt:lpwstr>_Toc215455250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Mansoor Ullah</dc:creator>
  <cp:lastModifiedBy>KUNTZ Vincent</cp:lastModifiedBy>
  <cp:revision>5</cp:revision>
  <cp:lastPrinted>2018-03-19T13:49:00Z</cp:lastPrinted>
  <dcterms:created xsi:type="dcterms:W3CDTF">2018-11-08T15:19:00Z</dcterms:created>
  <dcterms:modified xsi:type="dcterms:W3CDTF">2018-12-21T16:07:00Z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0x010100870230850C9DBB458785856217A061170203000076FB26185310459CF79D2F144115AD</vt:lpwstr>
  </property>
  <property fmtid="{D5CDD505-2E9C-101B-9397-08002B2CF9AE}" pid="3" name="ProjectType">
    <vt:lpwstr/>
  </property>
  <property fmtid="{D5CDD505-2E9C-101B-9397-08002B2CF9AE}" pid="4" name="Project">
    <vt:lpwstr>314;#BENCH|5ff3f912-00f5-41a2-8265-3979c97ec438</vt:lpwstr>
  </property>
  <property fmtid="{D5CDD505-2E9C-101B-9397-08002B2CF9AE}" pid="5" name="TeamName">
    <vt:lpwstr>20;#Information and Communication Technology|b8ce7266-090e-4718-b5c5-54bbcb1dd444</vt:lpwstr>
  </property>
  <property fmtid="{D5CDD505-2E9C-101B-9397-08002B2CF9AE}" pid="6" name="ProjectPhase">
    <vt:lpwstr>58;#Executing|7bb34fa5-dd05-40ab-ab3a-5e22f52251cf</vt:lpwstr>
  </property>
  <property fmtid="{D5CDD505-2E9C-101B-9397-08002B2CF9AE}" pid="7" name="_dlc_DocIdItemGuid">
    <vt:lpwstr>617037c4-2541-4cdd-92bd-b52d08afa6bb</vt:lpwstr>
  </property>
  <property fmtid="{D5CDD505-2E9C-101B-9397-08002B2CF9AE}" pid="8" name="EsmaAudience">
    <vt:lpwstr/>
  </property>
  <property fmtid="{D5CDD505-2E9C-101B-9397-08002B2CF9AE}" pid="9" name="Topic">
    <vt:lpwstr/>
  </property>
  <property fmtid="{D5CDD505-2E9C-101B-9397-08002B2CF9AE}" pid="10" name="ConfidentialityLevel">
    <vt:lpwstr>3;#Regular|07f1e362-856b-423d-bea6-a14079762141</vt:lpwstr>
  </property>
  <property fmtid="{D5CDD505-2E9C-101B-9397-08002B2CF9AE}" pid="11" name="ProjectDocumentType">
    <vt:lpwstr/>
  </property>
  <property fmtid="{D5CDD505-2E9C-101B-9397-08002B2CF9AE}" pid="12" name="DocumentType">
    <vt:lpwstr>26;#Project Documentation|52176c86-c685-44da-924d-2b2a8d65fba7</vt:lpwstr>
  </property>
</Properties>
</file>