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A43CDE" w14:textId="77777777" w:rsidR="001C4846" w:rsidRPr="001C4846" w:rsidRDefault="001C4846" w:rsidP="001C484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4846">
        <w:rPr>
          <w:rFonts w:ascii="Times New Roman" w:hAnsi="Times New Roman" w:cs="Times New Roman"/>
          <w:b/>
          <w:bCs/>
          <w:sz w:val="32"/>
          <w:szCs w:val="32"/>
        </w:rPr>
        <w:t>Data Preparation/Feature Engineering</w:t>
      </w:r>
    </w:p>
    <w:p w14:paraId="28BFDFED" w14:textId="77777777" w:rsidR="001C4846" w:rsidRPr="0063537F" w:rsidRDefault="001C4846" w:rsidP="001C48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37F">
        <w:rPr>
          <w:rFonts w:ascii="Times New Roman" w:hAnsi="Times New Roman" w:cs="Times New Roman"/>
          <w:b/>
          <w:bCs/>
          <w:sz w:val="24"/>
          <w:szCs w:val="24"/>
        </w:rPr>
        <w:t>1. Overview</w:t>
      </w:r>
    </w:p>
    <w:p w14:paraId="6EE61108" w14:textId="300F1C4A" w:rsidR="0058762E" w:rsidRDefault="0058762E" w:rsidP="0058762E">
      <w:pPr>
        <w:pStyle w:val="NormalWeb"/>
      </w:pPr>
      <w:r>
        <w:t>Data preparation and feature engineering are crucial steps for any machine learning project. They involve cleaning and transforming raw data into a format that can be easily understood and processed by machine learning algorithms. Most scientists agree that these steps make up 80 percent of the work involved</w:t>
      </w:r>
      <w:r>
        <w:t xml:space="preserve"> in a data science project</w:t>
      </w:r>
      <w:r>
        <w:t>.</w:t>
      </w:r>
    </w:p>
    <w:p w14:paraId="611D4B73" w14:textId="77777777" w:rsidR="001C4846" w:rsidRPr="0063537F" w:rsidRDefault="001C4846" w:rsidP="001C48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37F">
        <w:rPr>
          <w:rFonts w:ascii="Times New Roman" w:hAnsi="Times New Roman" w:cs="Times New Roman"/>
          <w:b/>
          <w:bCs/>
          <w:sz w:val="24"/>
          <w:szCs w:val="24"/>
        </w:rPr>
        <w:t>2. Data Collection</w:t>
      </w:r>
    </w:p>
    <w:p w14:paraId="1EF37380" w14:textId="5E90149B" w:rsidR="007A0CBE" w:rsidRDefault="007A0CBE" w:rsidP="001C4846">
      <w:pPr>
        <w:rPr>
          <w:rFonts w:ascii="Times New Roman" w:hAnsi="Times New Roman" w:cs="Times New Roman"/>
          <w:sz w:val="24"/>
          <w:szCs w:val="24"/>
        </w:rPr>
      </w:pPr>
      <w:r w:rsidRPr="00E4224A">
        <w:rPr>
          <w:rFonts w:ascii="Times New Roman" w:hAnsi="Times New Roman" w:cs="Times New Roman"/>
          <w:sz w:val="24"/>
          <w:szCs w:val="24"/>
        </w:rPr>
        <w:t>The dataset has 500 instances and 9 attributes. It comes from the website Kaggle. The dataset consists of attributes like Serial No, GRE Score, TOEFL Score, University Rating, SOP (Statement of Purpose), LOR (Letter of</w:t>
      </w:r>
      <w:r w:rsidRPr="00E4224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Pr="00E4224A">
        <w:rPr>
          <w:rFonts w:ascii="Times New Roman" w:hAnsi="Times New Roman" w:cs="Times New Roman"/>
          <w:sz w:val="24"/>
          <w:szCs w:val="24"/>
        </w:rPr>
        <w:t>Recommendation), CGPA (Undergraduate Cumulative GPA), Research, and Chance of Admit. The data format is in CSV with the size</w:t>
      </w:r>
      <w:r>
        <w:rPr>
          <w:rFonts w:ascii="Times New Roman" w:hAnsi="Times New Roman" w:cs="Times New Roman"/>
          <w:sz w:val="24"/>
          <w:szCs w:val="24"/>
        </w:rPr>
        <w:t xml:space="preserve"> 16KB</w:t>
      </w:r>
      <w:r w:rsidRPr="00E4224A">
        <w:rPr>
          <w:rFonts w:ascii="Times New Roman" w:hAnsi="Times New Roman" w:cs="Times New Roman"/>
          <w:sz w:val="24"/>
          <w:szCs w:val="24"/>
        </w:rPr>
        <w:t xml:space="preserve">. This dataset is chosen because in our reference, it uses almost the same thing and the attributes are related to the performance of students who want to apply </w:t>
      </w:r>
      <w:r>
        <w:rPr>
          <w:rFonts w:ascii="Times New Roman" w:hAnsi="Times New Roman" w:cs="Times New Roman"/>
          <w:sz w:val="24"/>
          <w:szCs w:val="24"/>
        </w:rPr>
        <w:t>to</w:t>
      </w:r>
      <w:r w:rsidRPr="00E4224A">
        <w:rPr>
          <w:rFonts w:ascii="Times New Roman" w:hAnsi="Times New Roman" w:cs="Times New Roman"/>
          <w:sz w:val="24"/>
          <w:szCs w:val="24"/>
        </w:rPr>
        <w:t xml:space="preserve"> a university</w:t>
      </w:r>
    </w:p>
    <w:p w14:paraId="3999A8AD" w14:textId="23160611" w:rsidR="001C4846" w:rsidRPr="0063537F" w:rsidRDefault="001C4846" w:rsidP="001C48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37F">
        <w:rPr>
          <w:rFonts w:ascii="Times New Roman" w:hAnsi="Times New Roman" w:cs="Times New Roman"/>
          <w:b/>
          <w:bCs/>
          <w:sz w:val="24"/>
          <w:szCs w:val="24"/>
        </w:rPr>
        <w:t>3. Data Cleaning</w:t>
      </w:r>
    </w:p>
    <w:p w14:paraId="7B024A67" w14:textId="11138136" w:rsidR="007A0CBE" w:rsidRDefault="007A0CBE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steps taken to clean the raw data are as follows: </w:t>
      </w:r>
    </w:p>
    <w:p w14:paraId="03F282C2" w14:textId="1D0A146B" w:rsidR="007A0CBE" w:rsidRDefault="007A0CBE" w:rsidP="007A0C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7A0CBE">
        <w:rPr>
          <w:rFonts w:ascii="Times New Roman" w:hAnsi="Times New Roman" w:cs="Times New Roman"/>
          <w:sz w:val="24"/>
          <w:szCs w:val="24"/>
        </w:rPr>
        <w:t xml:space="preserve">Identify missing values </w:t>
      </w:r>
    </w:p>
    <w:p w14:paraId="37942763" w14:textId="7B2D8CB5" w:rsidR="007A0CBE" w:rsidRDefault="007A0CBE" w:rsidP="007A0C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check the duplicate values</w:t>
      </w:r>
    </w:p>
    <w:p w14:paraId="5DBC316A" w14:textId="36AEF15C" w:rsidR="007A0CBE" w:rsidRDefault="007A0CBE" w:rsidP="007A0C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check whether the </w:t>
      </w:r>
      <w:r w:rsidRPr="007A0CBE">
        <w:rPr>
          <w:rFonts w:ascii="Times New Roman" w:hAnsi="Times New Roman" w:cs="Times New Roman"/>
          <w:sz w:val="24"/>
          <w:szCs w:val="24"/>
        </w:rPr>
        <w:t>outliers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21C0D">
        <w:rPr>
          <w:rFonts w:ascii="Times New Roman" w:hAnsi="Times New Roman" w:cs="Times New Roman"/>
          <w:sz w:val="24"/>
          <w:szCs w:val="24"/>
        </w:rPr>
        <w:t xml:space="preserve">or not </w:t>
      </w:r>
      <w:r>
        <w:rPr>
          <w:rFonts w:ascii="Times New Roman" w:hAnsi="Times New Roman" w:cs="Times New Roman"/>
          <w:sz w:val="24"/>
          <w:szCs w:val="24"/>
        </w:rPr>
        <w:t>in our dataset</w:t>
      </w:r>
    </w:p>
    <w:p w14:paraId="222E0A9A" w14:textId="14AED20D" w:rsidR="00F21C0D" w:rsidRPr="00F21C0D" w:rsidRDefault="007A0CBE" w:rsidP="00F21C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F21C0D" w:rsidRPr="00F21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="00F21C0D" w:rsidRPr="00F21C0D">
        <w:rPr>
          <w:rFonts w:ascii="Times New Roman" w:hAnsi="Times New Roman" w:cs="Times New Roman"/>
          <w:sz w:val="24"/>
          <w:szCs w:val="24"/>
        </w:rPr>
        <w:t>Identify highly correlated variables, variables with nearly no variance</w:t>
      </w:r>
    </w:p>
    <w:p w14:paraId="0D1D6CAE" w14:textId="77777777" w:rsidR="001C4846" w:rsidRPr="0063537F" w:rsidRDefault="001C4846" w:rsidP="001C48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37F">
        <w:rPr>
          <w:rFonts w:ascii="Times New Roman" w:hAnsi="Times New Roman" w:cs="Times New Roman"/>
          <w:b/>
          <w:bCs/>
          <w:sz w:val="24"/>
          <w:szCs w:val="24"/>
        </w:rPr>
        <w:t>4. Exploratory Data Analysis (EDA)</w:t>
      </w:r>
    </w:p>
    <w:p w14:paraId="3CDF193E" w14:textId="77777777" w:rsidR="001C4846" w:rsidRPr="001C4846" w:rsidRDefault="001C4846" w:rsidP="001C4846">
      <w:pPr>
        <w:rPr>
          <w:rFonts w:ascii="Times New Roman" w:hAnsi="Times New Roman" w:cs="Times New Roman"/>
          <w:sz w:val="24"/>
          <w:szCs w:val="24"/>
        </w:rPr>
      </w:pPr>
      <w:r w:rsidRPr="001C4846">
        <w:rPr>
          <w:rFonts w:ascii="Times New Roman" w:hAnsi="Times New Roman" w:cs="Times New Roman"/>
          <w:sz w:val="24"/>
          <w:szCs w:val="24"/>
        </w:rPr>
        <w:t>Summarize the exploratory data analysis performed on the dataset. Include visualizations and</w:t>
      </w:r>
    </w:p>
    <w:p w14:paraId="55D824AE" w14:textId="44D56218" w:rsidR="001C4846" w:rsidRDefault="001C4846" w:rsidP="001C4846">
      <w:pPr>
        <w:rPr>
          <w:rFonts w:ascii="Times New Roman" w:hAnsi="Times New Roman" w:cs="Times New Roman"/>
          <w:sz w:val="24"/>
          <w:szCs w:val="24"/>
        </w:rPr>
      </w:pPr>
      <w:r w:rsidRPr="001C4846">
        <w:rPr>
          <w:rFonts w:ascii="Times New Roman" w:hAnsi="Times New Roman" w:cs="Times New Roman"/>
          <w:sz w:val="24"/>
          <w:szCs w:val="24"/>
        </w:rPr>
        <w:t>key insights gained during this phase.</w:t>
      </w:r>
    </w:p>
    <w:p w14:paraId="4B3B811F" w14:textId="77777777" w:rsidR="003A377C" w:rsidRDefault="003A377C" w:rsidP="003A377C">
      <w:pPr>
        <w:pStyle w:val="NormalWeb"/>
      </w:pPr>
      <w:r>
        <w:t>A comprehensive Exploratory Data Analysis was conducted on the dataset to gain insights into its underlying structure, variable distributions, and the relationships among the features.</w:t>
      </w:r>
    </w:p>
    <w:p w14:paraId="3D164372" w14:textId="4CC00FAF" w:rsidR="003A377C" w:rsidRPr="001C4846" w:rsidRDefault="003A377C" w:rsidP="003A37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Check the normal distribution of each column</w:t>
      </w:r>
    </w:p>
    <w:p w14:paraId="07936855" w14:textId="7BFB89B7" w:rsidR="003A377C" w:rsidRDefault="003A377C" w:rsidP="003A377C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700B537B" wp14:editId="5A5359DD">
            <wp:extent cx="5991225" cy="3314700"/>
            <wp:effectExtent l="0" t="0" r="9525" b="0"/>
            <wp:docPr id="120978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87998" name="Picture 120978799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DDC9" w14:textId="5C62B68A" w:rsidR="00C478FE" w:rsidRDefault="00C478FE" w:rsidP="003A377C">
      <w:pPr>
        <w:pStyle w:val="NormalWeb"/>
      </w:pPr>
      <w:r>
        <w:t>Scatterplot:</w:t>
      </w:r>
    </w:p>
    <w:p w14:paraId="3B8ABA5F" w14:textId="6DD7986A" w:rsidR="00C478FE" w:rsidRDefault="00C478FE" w:rsidP="003A377C">
      <w:pPr>
        <w:pStyle w:val="NormalWeb"/>
      </w:pPr>
      <w:r>
        <w:t>This is especially useful for visualizing interactions between variables, including linear and non-linear relationships.</w:t>
      </w:r>
    </w:p>
    <w:p w14:paraId="6043A632" w14:textId="55CD5946" w:rsidR="003A377C" w:rsidRPr="001C4846" w:rsidRDefault="00C478FE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E6C7B1" wp14:editId="5A0A9F15">
            <wp:extent cx="5760720" cy="3080385"/>
            <wp:effectExtent l="0" t="0" r="0" b="5715"/>
            <wp:docPr id="139310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08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1A26" w14:textId="77777777" w:rsidR="001C4846" w:rsidRPr="0063537F" w:rsidRDefault="001C4846" w:rsidP="001C48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37F">
        <w:rPr>
          <w:rFonts w:ascii="Times New Roman" w:hAnsi="Times New Roman" w:cs="Times New Roman"/>
          <w:b/>
          <w:bCs/>
          <w:sz w:val="24"/>
          <w:szCs w:val="24"/>
        </w:rPr>
        <w:t>5. Feature Engineering</w:t>
      </w:r>
    </w:p>
    <w:p w14:paraId="05978A75" w14:textId="1D16632C" w:rsidR="001C4846" w:rsidRPr="001C4846" w:rsidRDefault="00C478FE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Don’t need in this case.</w:t>
      </w:r>
    </w:p>
    <w:p w14:paraId="21A75CC8" w14:textId="77777777" w:rsidR="001C4846" w:rsidRPr="0063537F" w:rsidRDefault="001C4846" w:rsidP="001C48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37F">
        <w:rPr>
          <w:rFonts w:ascii="Times New Roman" w:hAnsi="Times New Roman" w:cs="Times New Roman"/>
          <w:b/>
          <w:bCs/>
          <w:sz w:val="24"/>
          <w:szCs w:val="24"/>
        </w:rPr>
        <w:t>6. Data Transformation</w:t>
      </w:r>
    </w:p>
    <w:p w14:paraId="0BF8777F" w14:textId="5DE059B4" w:rsidR="00C478FE" w:rsidRDefault="00C478FE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data scaling is used to plot the normal distribution curve.</w:t>
      </w:r>
    </w:p>
    <w:p w14:paraId="28F87C92" w14:textId="3C512A5D" w:rsidR="00C478FE" w:rsidRPr="001C4846" w:rsidRDefault="002D23FD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After normalization, w</w:t>
      </w:r>
      <w:r w:rsidRPr="002D23FD">
        <w:rPr>
          <w:rFonts w:ascii="Times New Roman" w:hAnsi="Times New Roman" w:cs="Times New Roman"/>
          <w:sz w:val="24"/>
          <w:szCs w:val="24"/>
        </w:rPr>
        <w:t>e noticed that the difference is almost insignificant, and the</w:t>
      </w:r>
      <w:r>
        <w:rPr>
          <w:rFonts w:ascii="Times New Roman" w:hAnsi="Times New Roman" w:cs="Times New Roman"/>
          <w:sz w:val="24"/>
          <w:szCs w:val="24"/>
        </w:rPr>
        <w:t xml:space="preserve"> metric</w:t>
      </w:r>
      <w:r w:rsidRPr="002D23FD">
        <w:rPr>
          <w:rFonts w:ascii="Times New Roman" w:hAnsi="Times New Roman" w:cs="Times New Roman"/>
          <w:sz w:val="24"/>
          <w:szCs w:val="24"/>
        </w:rPr>
        <w:t xml:space="preserve"> R² score for the decision tree has decreased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FA2642" w14:textId="77777777" w:rsidR="001C4846" w:rsidRPr="001C4846" w:rsidRDefault="001C4846" w:rsidP="001C4846">
      <w:pPr>
        <w:rPr>
          <w:rFonts w:ascii="Times New Roman" w:hAnsi="Times New Roman" w:cs="Times New Roman"/>
          <w:sz w:val="24"/>
          <w:szCs w:val="24"/>
        </w:rPr>
      </w:pPr>
      <w:r w:rsidRPr="001C4846">
        <w:rPr>
          <w:rFonts w:ascii="Times New Roman" w:hAnsi="Times New Roman" w:cs="Times New Roman"/>
          <w:sz w:val="24"/>
          <w:szCs w:val="24"/>
        </w:rPr>
        <w:t>Model Exploration</w:t>
      </w:r>
    </w:p>
    <w:p w14:paraId="4B9A8FB6" w14:textId="77777777" w:rsidR="001C4846" w:rsidRPr="0063537F" w:rsidRDefault="001C4846" w:rsidP="001C48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37F">
        <w:rPr>
          <w:rFonts w:ascii="Times New Roman" w:hAnsi="Times New Roman" w:cs="Times New Roman"/>
          <w:b/>
          <w:bCs/>
          <w:sz w:val="24"/>
          <w:szCs w:val="24"/>
        </w:rPr>
        <w:t>1. Model Selection</w:t>
      </w:r>
    </w:p>
    <w:p w14:paraId="10350C5A" w14:textId="15B21FAA" w:rsidR="00225F7F" w:rsidRPr="00225F7F" w:rsidRDefault="00225F7F" w:rsidP="00225F7F">
      <w:pPr>
        <w:rPr>
          <w:rFonts w:ascii="Times New Roman" w:hAnsi="Times New Roman" w:cs="Times New Roman"/>
          <w:sz w:val="24"/>
          <w:szCs w:val="24"/>
        </w:rPr>
      </w:pPr>
      <w:r w:rsidRPr="00225F7F">
        <w:rPr>
          <w:rFonts w:ascii="Times New Roman" w:hAnsi="Times New Roman" w:cs="Times New Roman"/>
          <w:sz w:val="24"/>
          <w:szCs w:val="24"/>
        </w:rPr>
        <w:t>Multiple linear regression is a statistical technique utilized to predict the value of a dependent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5F7F">
        <w:rPr>
          <w:rFonts w:ascii="Times New Roman" w:hAnsi="Times New Roman" w:cs="Times New Roman"/>
          <w:sz w:val="24"/>
          <w:szCs w:val="24"/>
        </w:rPr>
        <w:t>variable by employing multiple independent variables. The purpose of MLR is to construct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5F7F">
        <w:rPr>
          <w:rFonts w:ascii="Times New Roman" w:hAnsi="Times New Roman" w:cs="Times New Roman"/>
          <w:sz w:val="24"/>
          <w:szCs w:val="24"/>
        </w:rPr>
        <w:t>model that represents the linear correlation between the independent variables x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5F7F">
        <w:rPr>
          <w:rFonts w:ascii="Times New Roman" w:hAnsi="Times New Roman" w:cs="Times New Roman"/>
          <w:sz w:val="24"/>
          <w:szCs w:val="24"/>
        </w:rPr>
        <w:t>dependent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5F7F">
        <w:rPr>
          <w:rFonts w:ascii="Times New Roman" w:hAnsi="Times New Roman" w:cs="Times New Roman"/>
          <w:sz w:val="24"/>
          <w:szCs w:val="24"/>
        </w:rPr>
        <w:t>variable y, which will then be examined.</w:t>
      </w:r>
    </w:p>
    <w:p w14:paraId="0C6EBF6B" w14:textId="53FB7C43" w:rsidR="002D23FD" w:rsidRDefault="00225F7F" w:rsidP="00225F7F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25F7F">
        <w:rPr>
          <w:rFonts w:ascii="Times New Roman" w:hAnsi="Times New Roman" w:cs="Times New Roman"/>
          <w:sz w:val="24"/>
          <w:szCs w:val="24"/>
          <w:lang w:val="fr-SN"/>
        </w:rPr>
        <w:t>Y</w:t>
      </w:r>
      <w:r w:rsidRPr="00225F7F">
        <w:rPr>
          <w:rFonts w:ascii="Times New Roman" w:hAnsi="Times New Roman" w:cs="Times New Roman"/>
          <w:sz w:val="24"/>
          <w:szCs w:val="24"/>
          <w:lang w:val="fr-SN"/>
        </w:rPr>
        <w:t xml:space="preserve"> =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225F7F">
        <w:rPr>
          <w:rFonts w:ascii="Times New Roman" w:hAnsi="Times New Roman" w:cs="Times New Roman"/>
          <w:sz w:val="18"/>
          <w:szCs w:val="18"/>
          <w:lang w:val="fr-SN"/>
        </w:rPr>
        <w:t>0</w:t>
      </w:r>
      <w:r w:rsidRPr="00225F7F">
        <w:rPr>
          <w:rFonts w:ascii="Times New Roman" w:hAnsi="Times New Roman" w:cs="Times New Roman"/>
          <w:sz w:val="24"/>
          <w:szCs w:val="24"/>
          <w:lang w:val="fr-SN"/>
        </w:rPr>
        <w:t xml:space="preserve"> +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225F7F">
        <w:rPr>
          <w:rFonts w:ascii="Times New Roman" w:hAnsi="Times New Roman" w:cs="Times New Roman"/>
          <w:sz w:val="18"/>
          <w:szCs w:val="18"/>
          <w:lang w:val="fr-SN"/>
        </w:rPr>
        <w:t>1</w:t>
      </w:r>
      <w:r w:rsidRPr="00225F7F">
        <w:rPr>
          <w:rFonts w:ascii="Times New Roman" w:hAnsi="Times New Roman" w:cs="Times New Roman"/>
          <w:sz w:val="32"/>
          <w:szCs w:val="32"/>
          <w:lang w:val="fr-SN"/>
        </w:rPr>
        <w:t>x</w:t>
      </w:r>
      <w:r w:rsidRPr="00E71051">
        <w:rPr>
          <w:rFonts w:ascii="Times New Roman" w:hAnsi="Times New Roman" w:cs="Times New Roman"/>
          <w:sz w:val="20"/>
          <w:szCs w:val="20"/>
          <w:lang w:val="fr-SN"/>
        </w:rPr>
        <w:t>1</w:t>
      </w:r>
      <w:r w:rsidRPr="00225F7F">
        <w:rPr>
          <w:rFonts w:ascii="Times New Roman" w:hAnsi="Times New Roman" w:cs="Times New Roman"/>
          <w:sz w:val="24"/>
          <w:szCs w:val="24"/>
          <w:lang w:val="fr-SN"/>
        </w:rPr>
        <w:t xml:space="preserve"> +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225F7F">
        <w:rPr>
          <w:rFonts w:ascii="Times New Roman" w:hAnsi="Times New Roman" w:cs="Times New Roman"/>
          <w:sz w:val="20"/>
          <w:szCs w:val="20"/>
          <w:lang w:val="fr-SN"/>
        </w:rPr>
        <w:t>2</w:t>
      </w:r>
      <w:r w:rsidRPr="00225F7F">
        <w:rPr>
          <w:rFonts w:ascii="Times New Roman" w:hAnsi="Times New Roman" w:cs="Times New Roman"/>
          <w:sz w:val="32"/>
          <w:szCs w:val="32"/>
          <w:lang w:val="fr-SN"/>
        </w:rPr>
        <w:t>x</w:t>
      </w:r>
      <w:r w:rsidRPr="00225F7F">
        <w:rPr>
          <w:rFonts w:ascii="Times New Roman" w:hAnsi="Times New Roman" w:cs="Times New Roman"/>
          <w:sz w:val="20"/>
          <w:szCs w:val="20"/>
          <w:lang w:val="fr-SN"/>
        </w:rPr>
        <w:t>2</w:t>
      </w:r>
      <w:r w:rsidRPr="00225F7F">
        <w:rPr>
          <w:rFonts w:ascii="Times New Roman" w:hAnsi="Times New Roman" w:cs="Times New Roman"/>
          <w:sz w:val="24"/>
          <w:szCs w:val="24"/>
          <w:lang w:val="fr-SN"/>
        </w:rPr>
        <w:t xml:space="preserve"> +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E71051">
        <w:rPr>
          <w:rFonts w:ascii="Times New Roman" w:hAnsi="Times New Roman" w:cs="Times New Roman"/>
          <w:sz w:val="20"/>
          <w:szCs w:val="20"/>
          <w:lang w:val="fr-SN"/>
        </w:rPr>
        <w:t>3</w:t>
      </w:r>
      <w:r w:rsidRPr="00225F7F">
        <w:rPr>
          <w:rFonts w:ascii="Times New Roman" w:hAnsi="Times New Roman" w:cs="Times New Roman"/>
          <w:sz w:val="32"/>
          <w:szCs w:val="32"/>
          <w:lang w:val="fr-SN"/>
        </w:rPr>
        <w:t>x</w:t>
      </w:r>
      <w:r w:rsidRPr="00E71051">
        <w:rPr>
          <w:rFonts w:ascii="Times New Roman" w:hAnsi="Times New Roman" w:cs="Times New Roman"/>
          <w:sz w:val="20"/>
          <w:szCs w:val="20"/>
          <w:lang w:val="fr-SN"/>
        </w:rPr>
        <w:t>3</w:t>
      </w:r>
      <w:r w:rsidRPr="00225F7F">
        <w:rPr>
          <w:rFonts w:ascii="Times New Roman" w:hAnsi="Times New Roman" w:cs="Times New Roman"/>
          <w:sz w:val="24"/>
          <w:szCs w:val="24"/>
          <w:lang w:val="fr-SN"/>
        </w:rPr>
        <w:t xml:space="preserve"> +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E71051">
        <w:rPr>
          <w:rFonts w:ascii="Times New Roman" w:hAnsi="Times New Roman" w:cs="Times New Roman"/>
          <w:sz w:val="20"/>
          <w:szCs w:val="20"/>
          <w:lang w:val="fr-SN"/>
        </w:rPr>
        <w:t>4</w:t>
      </w:r>
      <w:r w:rsidRPr="00225F7F">
        <w:rPr>
          <w:rFonts w:ascii="Times New Roman" w:hAnsi="Times New Roman" w:cs="Times New Roman"/>
          <w:sz w:val="32"/>
          <w:szCs w:val="32"/>
          <w:lang w:val="fr-SN"/>
        </w:rPr>
        <w:t>x</w:t>
      </w:r>
      <w:r w:rsidRPr="00E71051">
        <w:rPr>
          <w:rFonts w:ascii="Times New Roman" w:hAnsi="Times New Roman" w:cs="Times New Roman"/>
          <w:sz w:val="20"/>
          <w:szCs w:val="20"/>
          <w:lang w:val="fr-SN"/>
        </w:rPr>
        <w:t>4</w:t>
      </w:r>
      <w:r w:rsidRPr="00225F7F">
        <w:rPr>
          <w:rFonts w:ascii="Times New Roman" w:hAnsi="Times New Roman" w:cs="Times New Roman"/>
          <w:sz w:val="24"/>
          <w:szCs w:val="24"/>
          <w:lang w:val="fr-SN"/>
        </w:rPr>
        <w:t xml:space="preserve"> + . . . </w:t>
      </w:r>
      <w:r w:rsidRPr="00225F7F">
        <w:rPr>
          <w:rFonts w:ascii="Times New Roman" w:hAnsi="Times New Roman" w:cs="Times New Roman"/>
          <w:sz w:val="24"/>
          <w:szCs w:val="24"/>
        </w:rPr>
        <w:t xml:space="preserve">+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proofErr w:type="spellStart"/>
      <w:r w:rsidRPr="00225F7F">
        <w:rPr>
          <w:rFonts w:ascii="Times New Roman" w:hAnsi="Times New Roman" w:cs="Times New Roman"/>
          <w:sz w:val="24"/>
          <w:szCs w:val="24"/>
        </w:rPr>
        <w:t>n</w:t>
      </w:r>
      <w:r w:rsidRPr="00225F7F">
        <w:rPr>
          <w:rFonts w:ascii="Times New Roman" w:hAnsi="Times New Roman" w:cs="Times New Roman"/>
          <w:sz w:val="32"/>
          <w:szCs w:val="32"/>
        </w:rPr>
        <w:t>x</w:t>
      </w:r>
      <w:r w:rsidRPr="00225F7F">
        <w:rPr>
          <w:rFonts w:ascii="Times New Roman" w:hAnsi="Times New Roman" w:cs="Times New Roman"/>
          <w:sz w:val="24"/>
          <w:szCs w:val="24"/>
        </w:rPr>
        <w:t>n</w:t>
      </w:r>
      <w:proofErr w:type="spellEnd"/>
    </w:p>
    <w:p w14:paraId="508C46FB" w14:textId="4848DDFC" w:rsidR="00E71051" w:rsidRPr="00E71051" w:rsidRDefault="00E71051" w:rsidP="00E71051">
      <w:pPr>
        <w:rPr>
          <w:rFonts w:ascii="Times New Roman" w:hAnsi="Times New Roman" w:cs="Times New Roman"/>
          <w:sz w:val="24"/>
          <w:szCs w:val="24"/>
        </w:rPr>
      </w:pPr>
      <w:r w:rsidRPr="00E71051">
        <w:rPr>
          <w:rFonts w:ascii="Times New Roman" w:hAnsi="Times New Roman" w:cs="Times New Roman"/>
          <w:sz w:val="24"/>
          <w:szCs w:val="24"/>
        </w:rPr>
        <w:t>The purpose of linear regression is to predict the output variable Y based on the input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1051">
        <w:rPr>
          <w:rFonts w:ascii="Times New Roman" w:hAnsi="Times New Roman" w:cs="Times New Roman"/>
          <w:sz w:val="24"/>
          <w:szCs w:val="24"/>
        </w:rPr>
        <w:t xml:space="preserve">variable(s) X. Given a new value of X, the linear regression model can compute a predicted value </w:t>
      </w:r>
      <w:r w:rsidRPr="00E71051">
        <w:rPr>
          <w:rFonts w:ascii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E71051">
        <w:rPr>
          <w:rFonts w:ascii="Times New Roman" w:hAnsi="Times New Roman" w:cs="Times New Roman"/>
          <w:sz w:val="24"/>
          <w:szCs w:val="24"/>
        </w:rPr>
        <w:t xml:space="preserve"> by applying the learned coefficients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E71051">
        <w:rPr>
          <w:rFonts w:ascii="Times New Roman" w:hAnsi="Times New Roman" w:cs="Times New Roman"/>
          <w:sz w:val="18"/>
          <w:szCs w:val="18"/>
        </w:rPr>
        <w:t>0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25F7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E71051">
        <w:rPr>
          <w:rFonts w:ascii="Times New Roman" w:hAnsi="Times New Roman" w:cs="Times New Roman"/>
          <w:sz w:val="18"/>
          <w:szCs w:val="18"/>
        </w:rPr>
        <w:t>1</w:t>
      </w:r>
      <w:r>
        <w:rPr>
          <w:rFonts w:ascii="Times New Roman" w:hAnsi="Times New Roman" w:cs="Times New Roman"/>
          <w:sz w:val="18"/>
          <w:szCs w:val="18"/>
        </w:rPr>
        <w:t>,</w:t>
      </w:r>
      <w:r w:rsidRPr="00E71051">
        <w:rPr>
          <w:rFonts w:ascii="Times New Roman" w:hAnsi="Times New Roman" w:cs="Times New Roman"/>
          <w:sz w:val="24"/>
          <w:szCs w:val="24"/>
        </w:rPr>
        <w:t xml:space="preserve">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="00F1112F" w:rsidRPr="00E71051">
        <w:rPr>
          <w:rFonts w:ascii="Times New Roman" w:hAnsi="Times New Roman" w:cs="Times New Roman"/>
          <w:sz w:val="20"/>
          <w:szCs w:val="20"/>
        </w:rPr>
        <w:t>2</w:t>
      </w:r>
      <w:r w:rsidR="00F1112F">
        <w:rPr>
          <w:rFonts w:ascii="Times New Roman" w:hAnsi="Times New Roman" w:cs="Times New Roman"/>
          <w:sz w:val="32"/>
          <w:szCs w:val="32"/>
        </w:rPr>
        <w:t>, …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225F7F">
        <w:rPr>
          <w:rFonts w:ascii="Times New Roman" w:hAnsi="Times New Roman" w:cs="Times New Roman"/>
          <w:sz w:val="24"/>
          <w:szCs w:val="24"/>
        </w:rPr>
        <w:t>n</w:t>
      </w:r>
      <w:r w:rsidR="00F1112F">
        <w:rPr>
          <w:rFonts w:ascii="Times New Roman" w:hAnsi="Times New Roman" w:cs="Times New Roman"/>
          <w:sz w:val="24"/>
          <w:szCs w:val="24"/>
        </w:rPr>
        <w:t>.</w:t>
      </w:r>
    </w:p>
    <w:p w14:paraId="6E1C20BD" w14:textId="264BFE1B" w:rsidR="00E71051" w:rsidRDefault="00F1112F" w:rsidP="00E710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112F">
        <w:rPr>
          <w:rFonts w:ascii="Times New Roman" w:hAnsi="Times New Roman" w:cs="Times New Roman"/>
          <w:sz w:val="24"/>
          <w:szCs w:val="24"/>
        </w:rPr>
        <w:t xml:space="preserve">Linear regression uses a method called </w:t>
      </w:r>
      <w:r w:rsidRPr="00F1112F">
        <w:rPr>
          <w:rFonts w:ascii="Times New Roman" w:hAnsi="Times New Roman" w:cs="Times New Roman"/>
          <w:b/>
          <w:bCs/>
          <w:sz w:val="24"/>
          <w:szCs w:val="24"/>
        </w:rPr>
        <w:t>Ordinary Least Squares (OLS)</w:t>
      </w:r>
      <w:r w:rsidRPr="00F1112F">
        <w:rPr>
          <w:rFonts w:ascii="Times New Roman" w:hAnsi="Times New Roman" w:cs="Times New Roman"/>
          <w:sz w:val="24"/>
          <w:szCs w:val="24"/>
        </w:rPr>
        <w:t xml:space="preserve"> to estimate the coefficients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E71051">
        <w:rPr>
          <w:rFonts w:ascii="Times New Roman" w:hAnsi="Times New Roman" w:cs="Times New Roman"/>
          <w:sz w:val="18"/>
          <w:szCs w:val="18"/>
        </w:rPr>
        <w:t>0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25F7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E71051">
        <w:rPr>
          <w:rFonts w:ascii="Times New Roman" w:hAnsi="Times New Roman" w:cs="Times New Roman"/>
          <w:sz w:val="18"/>
          <w:szCs w:val="18"/>
        </w:rPr>
        <w:t>1</w:t>
      </w:r>
      <w:r>
        <w:rPr>
          <w:rFonts w:ascii="Times New Roman" w:hAnsi="Times New Roman" w:cs="Times New Roman"/>
          <w:sz w:val="18"/>
          <w:szCs w:val="18"/>
        </w:rPr>
        <w:t>,</w:t>
      </w:r>
      <w:r w:rsidRPr="00E71051">
        <w:rPr>
          <w:rFonts w:ascii="Times New Roman" w:hAnsi="Times New Roman" w:cs="Times New Roman"/>
          <w:sz w:val="24"/>
          <w:szCs w:val="24"/>
        </w:rPr>
        <w:t xml:space="preserve"> 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E71051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32"/>
          <w:szCs w:val="32"/>
        </w:rPr>
        <w:t>, …</w:t>
      </w:r>
      <w:r w:rsidRPr="00225F7F">
        <w:rPr>
          <w:rFonts w:ascii="Times New Roman" w:hAnsi="Times New Roman" w:cs="Times New Roman" w:hint="eastAsia"/>
          <w:sz w:val="24"/>
          <w:szCs w:val="24"/>
        </w:rPr>
        <w:t>β</w:t>
      </w:r>
      <w:r w:rsidRPr="00225F7F">
        <w:rPr>
          <w:rFonts w:ascii="Times New Roman" w:hAnsi="Times New Roman" w:cs="Times New Roman"/>
          <w:sz w:val="24"/>
          <w:szCs w:val="24"/>
        </w:rPr>
        <w:t>n</w:t>
      </w:r>
      <w:r w:rsidRPr="00E71051">
        <w:rPr>
          <w:rFonts w:ascii="Times New Roman" w:hAnsi="Times New Roman" w:cs="Times New Roman"/>
          <w:sz w:val="24"/>
          <w:szCs w:val="24"/>
        </w:rPr>
        <w:t xml:space="preserve"> </w:t>
      </w:r>
      <w:r w:rsidRPr="00F1112F">
        <w:rPr>
          <w:rFonts w:ascii="Times New Roman" w:hAnsi="Times New Roman" w:cs="Times New Roman"/>
          <w:sz w:val="24"/>
          <w:szCs w:val="24"/>
        </w:rPr>
        <w:t xml:space="preserve">​, etc. The goal is to minimize the difference between the actual values of Y and the predicted values by minimizing the </w:t>
      </w:r>
      <w:r w:rsidRPr="00F1112F">
        <w:rPr>
          <w:rFonts w:ascii="Times New Roman" w:hAnsi="Times New Roman" w:cs="Times New Roman"/>
          <w:b/>
          <w:bCs/>
          <w:sz w:val="24"/>
          <w:szCs w:val="24"/>
        </w:rPr>
        <w:t>sum of squared residuals (errors)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EC47B6B" w14:textId="0E20ABD4" w:rsidR="00382A37" w:rsidRDefault="00F1112F"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1112F">
        <w:rPr>
          <w:rFonts w:ascii="Times New Roman" w:hAnsi="Times New Roman" w:cs="Times New Roman"/>
          <w:b/>
          <w:bCs/>
          <w:sz w:val="24"/>
          <w:szCs w:val="24"/>
        </w:rPr>
        <w:t>Cost function (MSE)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eastAsia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Cambria Math" w:cs="Times New Roman"/>
                <w:bCs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grow m:val="1"/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naryPr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i</m:t>
            </m:r>
            <m:r>
              <w:rPr>
                <w:rFonts w:ascii="Cambria Math" w:eastAsia="Cambria Math" w:hAnsi="Cambria Math" w:cs="Times New Roman"/>
                <w:sz w:val="24"/>
                <w:szCs w:val="24"/>
              </w:rPr>
              <m:t>=0</m:t>
            </m:r>
          </m:sub>
          <m:sup>
            <m:r>
              <w:rPr>
                <w:rFonts w:ascii="Cambria Math" w:eastAsia="Cambria Math" w:hAnsi="Cambria Math" w:cs="Times New Roman"/>
                <w:sz w:val="24"/>
                <w:szCs w:val="24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bCs/>
                    <w:sz w:val="24"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bCs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  <m:sup/>
            </m:sSup>
          </m:e>
        </m:nary>
      </m:oMath>
    </w:p>
    <w:p w14:paraId="7E18571A" w14:textId="73F3628E" w:rsidR="009322C2" w:rsidRPr="009322C2" w:rsidRDefault="009322C2" w:rsidP="009322C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9322C2">
        <w:rPr>
          <w:rFonts w:ascii="Times New Roman" w:eastAsia="Times New Roman" w:hAnsi="Symbol" w:cs="Times New Roman"/>
          <w:kern w:val="0"/>
          <w:sz w:val="24"/>
          <w:szCs w:val="24"/>
          <w:lang w:eastAsia="en-GB"/>
          <w14:ligatures w14:val="none"/>
        </w:rPr>
        <w:t></w:t>
      </w:r>
      <w:r w:rsidRPr="009322C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9322C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​ is the actual value of the dependent variable for the </w:t>
      </w:r>
      <w:proofErr w:type="spellStart"/>
      <w:r w:rsidRPr="009322C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i-th</w:t>
      </w:r>
      <w:proofErr w:type="spellEnd"/>
      <w:r w:rsidRPr="009322C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observation.</w:t>
      </w:r>
    </w:p>
    <w:p w14:paraId="590F94B7" w14:textId="481C5AEA" w:rsidR="00F1112F" w:rsidRDefault="009322C2" w:rsidP="009322C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9322C2">
        <w:rPr>
          <w:rFonts w:ascii="Times New Roman" w:eastAsia="Times New Roman" w:hAnsi="Symbol" w:cs="Times New Roman"/>
          <w:kern w:val="0"/>
          <w:sz w:val="24"/>
          <w:szCs w:val="24"/>
          <w:lang w:eastAsia="en-GB"/>
          <w14:ligatures w14:val="none"/>
        </w:rPr>
        <w:t></w:t>
      </w:r>
      <w:r w:rsidRPr="009322C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 </w:t>
      </w:r>
      <w:r w:rsidRPr="009322C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is the predicted value from the linear model.</w:t>
      </w:r>
    </w:p>
    <w:p w14:paraId="615379E4" w14:textId="77777777" w:rsidR="009322C2" w:rsidRDefault="009322C2" w:rsidP="009322C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788" w:type="dxa"/>
        <w:tblInd w:w="421" w:type="dxa"/>
        <w:tblLook w:val="04A0" w:firstRow="1" w:lastRow="0" w:firstColumn="1" w:lastColumn="0" w:noHBand="0" w:noVBand="1"/>
      </w:tblPr>
      <w:tblGrid>
        <w:gridCol w:w="4520"/>
        <w:gridCol w:w="4268"/>
      </w:tblGrid>
      <w:tr w:rsidR="00E71051" w14:paraId="6035BA59" w14:textId="77777777" w:rsidTr="00E71051">
        <w:tc>
          <w:tcPr>
            <w:tcW w:w="4520" w:type="dxa"/>
          </w:tcPr>
          <w:p w14:paraId="146A87B9" w14:textId="508F2295" w:rsidR="00E71051" w:rsidRDefault="00E71051" w:rsidP="00225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10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Strengths</w:t>
            </w:r>
            <w:r w:rsidRPr="00E71051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268" w:type="dxa"/>
          </w:tcPr>
          <w:p w14:paraId="55E57E93" w14:textId="51E33505" w:rsidR="00E71051" w:rsidRDefault="00E71051" w:rsidP="00225F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105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Weaknesses</w:t>
            </w:r>
          </w:p>
        </w:tc>
      </w:tr>
      <w:tr w:rsidR="00E71051" w14:paraId="2AFFD385" w14:textId="77777777" w:rsidTr="00E71051">
        <w:tc>
          <w:tcPr>
            <w:tcW w:w="4520" w:type="dxa"/>
          </w:tcPr>
          <w:p w14:paraId="6565ADBC" w14:textId="26AB64D3" w:rsidR="00E71051" w:rsidRPr="00E71051" w:rsidRDefault="00E71051" w:rsidP="00E7105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71051">
              <w:rPr>
                <w:rFonts w:ascii="Times New Roman" w:hAnsi="Times New Roman" w:cs="Times New Roman"/>
                <w:sz w:val="24"/>
                <w:szCs w:val="24"/>
              </w:rPr>
              <w:t>Linear regression is straightforward to understand and explain, and can be regularized to avoid overfitting. In addition, linear models can be updated easily with new data using </w:t>
            </w:r>
            <w:hyperlink r:id="rId7" w:tgtFrame="_blank" w:history="1">
              <w:r w:rsidRPr="00E71051">
                <w:rPr>
                  <w:rStyle w:val="Hyperlink"/>
                  <w:rFonts w:ascii="Times New Roman" w:hAnsi="Times New Roman" w:cs="Times New Roman"/>
                  <w:color w:val="000000" w:themeColor="text1"/>
                  <w:sz w:val="24"/>
                  <w:szCs w:val="24"/>
                  <w:u w:val="none"/>
                </w:rPr>
                <w:t>stochastic gradient descent</w:t>
              </w:r>
            </w:hyperlink>
            <w:r w:rsidRPr="00E7105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083AC639" w14:textId="77777777" w:rsidR="00E71051" w:rsidRDefault="00E71051" w:rsidP="00E71051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8" w:type="dxa"/>
          </w:tcPr>
          <w:p w14:paraId="55B9DE69" w14:textId="5FC78FD0" w:rsidR="00E71051" w:rsidRPr="00E71051" w:rsidRDefault="00E71051" w:rsidP="00E710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1051">
              <w:rPr>
                <w:rFonts w:ascii="Times New Roman" w:hAnsi="Times New Roman" w:cs="Times New Roman"/>
                <w:sz w:val="24"/>
                <w:szCs w:val="24"/>
              </w:rPr>
              <w:t>Linear regression performs poorly when there are non-linear relationships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1D31CAC" w14:textId="79BF186B" w:rsidR="00E71051" w:rsidRDefault="00E71051" w:rsidP="00225F7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92B35C" w14:textId="77777777" w:rsidR="00E71051" w:rsidRPr="001C4846" w:rsidRDefault="00E71051" w:rsidP="00225F7F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4230893A" w14:textId="77777777" w:rsidR="001C4846" w:rsidRPr="0063537F" w:rsidRDefault="001C4846" w:rsidP="001C48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37F">
        <w:rPr>
          <w:rFonts w:ascii="Times New Roman" w:hAnsi="Times New Roman" w:cs="Times New Roman"/>
          <w:b/>
          <w:bCs/>
          <w:sz w:val="24"/>
          <w:szCs w:val="24"/>
        </w:rPr>
        <w:t>2. Model Training</w:t>
      </w:r>
    </w:p>
    <w:p w14:paraId="2587D5F5" w14:textId="122AE15C" w:rsidR="00BA3707" w:rsidRDefault="00BA3707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Training model: </w:t>
      </w:r>
    </w:p>
    <w:p w14:paraId="533E2554" w14:textId="4D03A838" w:rsidR="00BA3707" w:rsidRDefault="0063537F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8E34DD" wp14:editId="7F35C641">
            <wp:extent cx="5760720" cy="3711575"/>
            <wp:effectExtent l="0" t="0" r="0" b="3175"/>
            <wp:docPr id="10450271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EAEB9" wp14:editId="39C99BE5">
            <wp:extent cx="5760720" cy="908685"/>
            <wp:effectExtent l="0" t="0" r="0" b="5715"/>
            <wp:docPr id="10814362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D197AA" wp14:editId="69281788">
            <wp:extent cx="5760720" cy="2174240"/>
            <wp:effectExtent l="0" t="0" r="0" b="0"/>
            <wp:docPr id="19344997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B45843" wp14:editId="7AF2DFAE">
            <wp:extent cx="5591175" cy="2076450"/>
            <wp:effectExtent l="0" t="0" r="9525" b="0"/>
            <wp:docPr id="11277819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AB8F7" wp14:editId="7C02FD87">
            <wp:extent cx="5760720" cy="1473835"/>
            <wp:effectExtent l="0" t="0" r="0" b="0"/>
            <wp:docPr id="18876835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69F2A" wp14:editId="53D0B0D3">
            <wp:extent cx="5760720" cy="2346960"/>
            <wp:effectExtent l="0" t="0" r="0" b="0"/>
            <wp:docPr id="16726100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94FA61" wp14:editId="2A7A942B">
            <wp:extent cx="5760720" cy="3679190"/>
            <wp:effectExtent l="0" t="0" r="0" b="0"/>
            <wp:docPr id="13908287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63946" wp14:editId="617DA9BF">
            <wp:extent cx="5760720" cy="2688590"/>
            <wp:effectExtent l="0" t="0" r="0" b="0"/>
            <wp:docPr id="5177268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E00AC4" wp14:editId="2A847811">
            <wp:extent cx="5760720" cy="2808605"/>
            <wp:effectExtent l="0" t="0" r="0" b="0"/>
            <wp:docPr id="11360134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A0753" wp14:editId="22E93475">
            <wp:extent cx="5760720" cy="1360170"/>
            <wp:effectExtent l="0" t="0" r="0" b="0"/>
            <wp:docPr id="1832822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7DA64" wp14:editId="0CC973CC">
            <wp:extent cx="5760720" cy="3072765"/>
            <wp:effectExtent l="0" t="0" r="0" b="0"/>
            <wp:docPr id="10390194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11DCA1" wp14:editId="10F7F121">
            <wp:extent cx="5238750" cy="1181100"/>
            <wp:effectExtent l="0" t="0" r="0" b="0"/>
            <wp:docPr id="1748911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78A1" w14:textId="205948E2" w:rsidR="001C4846" w:rsidRPr="001C4846" w:rsidRDefault="001C4846" w:rsidP="0063537F">
      <w:pPr>
        <w:rPr>
          <w:rFonts w:ascii="Times New Roman" w:hAnsi="Times New Roman" w:cs="Times New Roman"/>
          <w:sz w:val="24"/>
          <w:szCs w:val="24"/>
        </w:rPr>
      </w:pPr>
      <w:r w:rsidRPr="001C48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5087B0" w14:textId="77777777" w:rsidR="001C4846" w:rsidRPr="0063537F" w:rsidRDefault="001C4846" w:rsidP="001C48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37F">
        <w:rPr>
          <w:rFonts w:ascii="Times New Roman" w:hAnsi="Times New Roman" w:cs="Times New Roman"/>
          <w:b/>
          <w:bCs/>
          <w:sz w:val="24"/>
          <w:szCs w:val="24"/>
        </w:rPr>
        <w:lastRenderedPageBreak/>
        <w:t>3. Model Evaluation</w:t>
      </w:r>
    </w:p>
    <w:p w14:paraId="0BF93A74" w14:textId="752CA4ED" w:rsidR="001C4846" w:rsidRDefault="0063537F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552DBA" wp14:editId="53FB9269">
            <wp:extent cx="4600575" cy="438150"/>
            <wp:effectExtent l="0" t="0" r="9525" b="0"/>
            <wp:docPr id="17162378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690E" w14:textId="3D96A6FA" w:rsidR="00917423" w:rsidRDefault="00917423" w:rsidP="00917423">
      <w:pPr>
        <w:pStyle w:val="NormalWeb"/>
        <w:numPr>
          <w:ilvl w:val="0"/>
          <w:numId w:val="2"/>
        </w:numPr>
      </w:pPr>
      <w:r>
        <w:t xml:space="preserve">The linear regression model shows strong performance based on the provided metrics. The low </w:t>
      </w:r>
      <w:r w:rsidRPr="00917423">
        <w:rPr>
          <w:b/>
          <w:bCs/>
        </w:rPr>
        <w:t>MSE</w:t>
      </w:r>
      <w:r>
        <w:t xml:space="preserve"> and </w:t>
      </w:r>
      <w:r w:rsidRPr="00917423">
        <w:rPr>
          <w:b/>
          <w:bCs/>
        </w:rPr>
        <w:t>RMSE</w:t>
      </w:r>
      <w:r>
        <w:t xml:space="preserve"> values indicate </w:t>
      </w:r>
      <w:r>
        <w:t xml:space="preserve">a </w:t>
      </w:r>
      <w:r>
        <w:t xml:space="preserve">minimal error, while the </w:t>
      </w:r>
      <w:r w:rsidRPr="00917423">
        <w:rPr>
          <w:b/>
          <w:bCs/>
        </w:rPr>
        <w:t>R²</w:t>
      </w:r>
      <w:r>
        <w:t xml:space="preserve"> score of </w:t>
      </w:r>
      <w:r w:rsidRPr="00917423">
        <w:rPr>
          <w:b/>
          <w:bCs/>
        </w:rPr>
        <w:t>0.755</w:t>
      </w:r>
      <w:r>
        <w:t xml:space="preserve"> suggests the model explains a substantial portion of the variance in the target variable.</w:t>
      </w:r>
    </w:p>
    <w:p w14:paraId="42852A82" w14:textId="77777777" w:rsidR="00917423" w:rsidRDefault="00917423" w:rsidP="00917423">
      <w:pPr>
        <w:pStyle w:val="NormalWeb"/>
        <w:numPr>
          <w:ilvl w:val="0"/>
          <w:numId w:val="2"/>
        </w:numPr>
      </w:pPr>
      <w:r>
        <w:t xml:space="preserve">The low </w:t>
      </w:r>
      <w:r w:rsidRPr="00917423">
        <w:rPr>
          <w:b/>
          <w:bCs/>
        </w:rPr>
        <w:t xml:space="preserve">MSLE </w:t>
      </w:r>
      <w:r>
        <w:t>value further demonstrates that the model maintains good performance even when applying a logarithmic transformation to the predictions.</w:t>
      </w:r>
    </w:p>
    <w:p w14:paraId="76E75900" w14:textId="77777777" w:rsidR="00917423" w:rsidRPr="001C4846" w:rsidRDefault="00917423" w:rsidP="001C4846">
      <w:pPr>
        <w:rPr>
          <w:rFonts w:ascii="Times New Roman" w:hAnsi="Times New Roman" w:cs="Times New Roman"/>
          <w:sz w:val="24"/>
          <w:szCs w:val="24"/>
        </w:rPr>
      </w:pPr>
    </w:p>
    <w:p w14:paraId="73441AE0" w14:textId="77777777" w:rsidR="001C4846" w:rsidRDefault="001C4846" w:rsidP="001C48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37F">
        <w:rPr>
          <w:rFonts w:ascii="Times New Roman" w:hAnsi="Times New Roman" w:cs="Times New Roman"/>
          <w:b/>
          <w:bCs/>
          <w:sz w:val="24"/>
          <w:szCs w:val="24"/>
        </w:rPr>
        <w:t>4. Code Implementation</w:t>
      </w:r>
    </w:p>
    <w:p w14:paraId="3020CC9E" w14:textId="1F5537D2" w:rsidR="001C4846" w:rsidRDefault="00917423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F62F35" wp14:editId="6A884B72">
            <wp:extent cx="5760720" cy="2846705"/>
            <wp:effectExtent l="0" t="0" r="0" b="0"/>
            <wp:docPr id="132575342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CBFE" w14:textId="3D4F404A" w:rsidR="00917423" w:rsidRDefault="00917423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87D82C" wp14:editId="50830ABE">
            <wp:extent cx="5760720" cy="3682365"/>
            <wp:effectExtent l="0" t="0" r="0" b="0"/>
            <wp:docPr id="4092662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9C70" w14:textId="4315A169" w:rsidR="00917423" w:rsidRDefault="00917423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B975F7" wp14:editId="6B78D233">
            <wp:extent cx="5760720" cy="3018790"/>
            <wp:effectExtent l="0" t="0" r="0" b="0"/>
            <wp:docPr id="44965956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55A2F" w14:textId="0ED0BA17" w:rsidR="00917423" w:rsidRDefault="00917423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7CB0EC" wp14:editId="374453EB">
            <wp:extent cx="5760720" cy="3164205"/>
            <wp:effectExtent l="0" t="0" r="0" b="0"/>
            <wp:docPr id="3134656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CCF1" w14:textId="77777777" w:rsidR="00917423" w:rsidRDefault="00917423" w:rsidP="001C4846">
      <w:pPr>
        <w:rPr>
          <w:rFonts w:ascii="Times New Roman" w:hAnsi="Times New Roman" w:cs="Times New Roman"/>
          <w:sz w:val="24"/>
          <w:szCs w:val="24"/>
        </w:rPr>
      </w:pPr>
    </w:p>
    <w:p w14:paraId="7DE50ABF" w14:textId="3CD8A83E" w:rsidR="00917423" w:rsidRDefault="00917423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D64705" wp14:editId="648E8511">
            <wp:extent cx="5760720" cy="1252855"/>
            <wp:effectExtent l="0" t="0" r="0" b="4445"/>
            <wp:docPr id="50774896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EB671" w14:textId="77777777" w:rsidR="00917423" w:rsidRDefault="00917423" w:rsidP="001C4846">
      <w:pPr>
        <w:rPr>
          <w:rFonts w:ascii="Times New Roman" w:hAnsi="Times New Roman" w:cs="Times New Roman"/>
          <w:sz w:val="24"/>
          <w:szCs w:val="24"/>
        </w:rPr>
      </w:pPr>
    </w:p>
    <w:p w14:paraId="00F6CFD3" w14:textId="428F78F4" w:rsidR="00917423" w:rsidRDefault="00917423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FD63A8" wp14:editId="0B77BE24">
            <wp:extent cx="5760720" cy="4651375"/>
            <wp:effectExtent l="0" t="0" r="0" b="0"/>
            <wp:docPr id="5087110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D56C" w14:textId="77777777" w:rsidR="00917423" w:rsidRDefault="00917423" w:rsidP="001C4846">
      <w:pPr>
        <w:rPr>
          <w:rFonts w:ascii="Times New Roman" w:hAnsi="Times New Roman" w:cs="Times New Roman"/>
          <w:sz w:val="24"/>
          <w:szCs w:val="24"/>
        </w:rPr>
      </w:pPr>
    </w:p>
    <w:p w14:paraId="6CC854EA" w14:textId="210D78C3" w:rsidR="00917423" w:rsidRPr="001C4846" w:rsidRDefault="00917423" w:rsidP="001C48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AB2AA6" wp14:editId="1D25B09F">
            <wp:extent cx="5760720" cy="2447290"/>
            <wp:effectExtent l="0" t="0" r="0" b="0"/>
            <wp:docPr id="102927446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7423" w:rsidRPr="001C48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87792A"/>
    <w:multiLevelType w:val="multilevel"/>
    <w:tmpl w:val="103E9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EE2D1E"/>
    <w:multiLevelType w:val="multilevel"/>
    <w:tmpl w:val="14046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69910233">
    <w:abstractNumId w:val="1"/>
  </w:num>
  <w:num w:numId="2" w16cid:durableId="1647588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46"/>
    <w:rsid w:val="001C4846"/>
    <w:rsid w:val="00225F7F"/>
    <w:rsid w:val="002D23FD"/>
    <w:rsid w:val="00382A37"/>
    <w:rsid w:val="003A377C"/>
    <w:rsid w:val="00457178"/>
    <w:rsid w:val="0058762E"/>
    <w:rsid w:val="0063537F"/>
    <w:rsid w:val="007A0CBE"/>
    <w:rsid w:val="00917423"/>
    <w:rsid w:val="009322C2"/>
    <w:rsid w:val="00BA3707"/>
    <w:rsid w:val="00C478FE"/>
    <w:rsid w:val="00E71051"/>
    <w:rsid w:val="00F1112F"/>
    <w:rsid w:val="00F21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C330B8"/>
  <w15:chartTrackingRefBased/>
  <w15:docId w15:val="{F60554BD-22BA-4EA4-9E69-63F0E1161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76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39"/>
    <w:rsid w:val="00E710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10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1051"/>
    <w:rPr>
      <w:color w:val="605E5C"/>
      <w:shd w:val="clear" w:color="auto" w:fill="E1DFDD"/>
    </w:rPr>
  </w:style>
  <w:style w:type="character" w:customStyle="1" w:styleId="mord">
    <w:name w:val="mord"/>
    <w:basedOn w:val="DefaultParagraphFont"/>
    <w:rsid w:val="009322C2"/>
  </w:style>
  <w:style w:type="character" w:customStyle="1" w:styleId="vlist-s">
    <w:name w:val="vlist-s"/>
    <w:basedOn w:val="DefaultParagraphFont"/>
    <w:rsid w:val="009322C2"/>
  </w:style>
  <w:style w:type="character" w:customStyle="1" w:styleId="katex-mathml">
    <w:name w:val="katex-mathml"/>
    <w:basedOn w:val="DefaultParagraphFont"/>
    <w:rsid w:val="009322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8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8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hyperlink" Target="https://www.quora.com/What-is-an-intuitive-explanation-of-stochastic-gradient-descent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image" Target="media/image1.JP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11</Pages>
  <Words>652</Words>
  <Characters>3420</Characters>
  <Application>Microsoft Office Word</Application>
  <DocSecurity>0</DocSecurity>
  <Lines>106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Bamba gueye</dc:creator>
  <cp:keywords/>
  <dc:description/>
  <cp:lastModifiedBy>Bamba gueye</cp:lastModifiedBy>
  <cp:revision>1</cp:revision>
  <dcterms:created xsi:type="dcterms:W3CDTF">2024-09-09T15:31:00Z</dcterms:created>
  <dcterms:modified xsi:type="dcterms:W3CDTF">2024-09-10T02:44:00Z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0a636163-978b-4111-8914-5929065dee62</vt:lpwstr>
  </property>
</Properties>
</file>