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67A74" w14:textId="3A0CAB4C" w:rsidR="0056604A" w:rsidRPr="008D03AE" w:rsidRDefault="00796BC5" w:rsidP="00C70E06">
      <w:pPr>
        <w:spacing w:line="276" w:lineRule="auto"/>
        <w:rPr>
          <w:rFonts w:ascii="Times New Roman" w:hAnsi="Times New Roman" w:cs="Times New Roman"/>
          <w:b/>
          <w:bCs/>
          <w:lang w:val="fr-FR"/>
        </w:rPr>
      </w:pPr>
      <w:r w:rsidRPr="008D03AE">
        <w:rPr>
          <w:rFonts w:ascii="Times New Roman" w:hAnsi="Times New Roman" w:cs="Times New Roman"/>
          <w:b/>
          <w:bCs/>
          <w:lang w:val="fr-FR"/>
        </w:rPr>
        <w:t>Introduction</w:t>
      </w:r>
    </w:p>
    <w:p w14:paraId="41CD89B8" w14:textId="4ED85448" w:rsidR="0019508B" w:rsidRPr="00DF25CA" w:rsidRDefault="0019508B" w:rsidP="0019508B">
      <w:pPr>
        <w:jc w:val="both"/>
        <w:rPr>
          <w:rFonts w:ascii="Times New Roman" w:hAnsi="Times New Roman" w:cs="Times New Roman"/>
          <w:lang w:val="fr-FR"/>
        </w:rPr>
      </w:pPr>
      <w:r w:rsidRPr="00DF25CA">
        <w:rPr>
          <w:rFonts w:ascii="Times New Roman" w:hAnsi="Times New Roman" w:cs="Times New Roman"/>
          <w:lang w:val="fr-FR"/>
        </w:rPr>
        <w:t xml:space="preserve">Ces dernières années, la consommation d'énergie a considérablement augmenté avec la croissance de la population et le développement technologique. L'énergie est cruciale pour le développement économique et social de tous les pays. Par exemple, l'U.S. Energy Information Administration (EIA, 2023) prévoit que les émissions mondiales de CO liées à l'énergie augmenteront d'ici 2050 en raison de la croissance démographique et de l'élévation du niveau de vie </w:t>
      </w:r>
      <w:r w:rsidR="00923711">
        <w:rPr>
          <w:rFonts w:ascii="Times New Roman" w:hAnsi="Times New Roman" w:cs="Times New Roman"/>
          <w:lang w:val="fr-FR"/>
        </w:rPr>
        <w:fldChar w:fldCharType="begin"/>
      </w:r>
      <w:r w:rsidR="00923711">
        <w:rPr>
          <w:rFonts w:ascii="Times New Roman" w:hAnsi="Times New Roman" w:cs="Times New Roman"/>
          <w:lang w:val="fr-FR"/>
        </w:rPr>
        <w:instrText xml:space="preserve"> ADDIN ZOTERO_ITEM CSL_CITATION {"citationID":"ttsrBFN9","properties":{"formattedCitation":"[1]","plainCitation":"[1]","noteIndex":0},"citationItems":[{"id":229,"uris":["http://zotero.org/users/local/4mXcWckk/items/TFDEETBT"],"itemData":{"id":229,"type":"book","abstract":"Increased use of renewable energy, combined with intensified electrification, could prove decisive for the world to meet key climate goals by 2050. This study from the International Renewable Energy Agency (IRENA) highlights immediately deployable, cost-effective options for countries to fulfil climate commitments and limit the rise of global temperatures. The envisaged energy transformation would also reduce net costs and bring significant socio-economic benefits, such as increased economic growth, job creation and overall welfare gains. The report - the second under the Global Energy Transformation banner - expands IRENA's comprehensive roadmap, which examines technology pathways and policy implications to ensure a sustainable energy future. Ramping up electricity to over half of the global energy mix (up from one-fifth currently) in combination with renewables would reduce the use of fossil fuels, responsible for most greenhouse-gas emissions","event-place":"Abu Dhabi","ISBN":"978-1-5231-5191-2","language":"en","note":"OCLC: 1393122871","publisher":"International Renewable Energy Agency","publisher-place":"Abu Dhabi","source":"Open WorldCat","title":"Global energy transformation: a roadmap to 2050","title-short":"Global energy transformation","issued":{"date-parts":[["2019"]]}}}],"schema":"https://github.com/citation-style-language/schema/raw/master/csl-citation.json"} </w:instrText>
      </w:r>
      <w:r w:rsidR="00923711">
        <w:rPr>
          <w:rFonts w:ascii="Times New Roman" w:hAnsi="Times New Roman" w:cs="Times New Roman"/>
          <w:lang w:val="fr-FR"/>
        </w:rPr>
        <w:fldChar w:fldCharType="separate"/>
      </w:r>
      <w:r w:rsidR="00923711" w:rsidRPr="00923711">
        <w:rPr>
          <w:rFonts w:ascii="Times New Roman" w:hAnsi="Times New Roman" w:cs="Times New Roman"/>
          <w:lang w:val="fr-FR"/>
        </w:rPr>
        <w:t>[1]</w:t>
      </w:r>
      <w:r w:rsidR="00923711">
        <w:rPr>
          <w:rFonts w:ascii="Times New Roman" w:hAnsi="Times New Roman" w:cs="Times New Roman"/>
          <w:lang w:val="fr-FR"/>
        </w:rPr>
        <w:fldChar w:fldCharType="end"/>
      </w:r>
      <w:r w:rsidRPr="00DF25CA">
        <w:rPr>
          <w:rFonts w:ascii="Times New Roman" w:hAnsi="Times New Roman" w:cs="Times New Roman"/>
          <w:lang w:val="fr-FR"/>
        </w:rPr>
        <w:t>. De plus, une étude récente (</w:t>
      </w:r>
      <w:r w:rsidR="00923711">
        <w:rPr>
          <w:rFonts w:ascii="Times New Roman" w:hAnsi="Times New Roman" w:cs="Times New Roman"/>
          <w:lang w:val="fr-FR"/>
        </w:rPr>
        <w:t>Wang et al,</w:t>
      </w:r>
      <w:r w:rsidRPr="00DF25CA">
        <w:rPr>
          <w:rFonts w:ascii="Times New Roman" w:hAnsi="Times New Roman" w:cs="Times New Roman"/>
          <w:lang w:val="fr-FR"/>
        </w:rPr>
        <w:t xml:space="preserve"> 2023) </w:t>
      </w:r>
      <w:r w:rsidR="00923711">
        <w:rPr>
          <w:rFonts w:ascii="Times New Roman" w:hAnsi="Times New Roman" w:cs="Times New Roman"/>
          <w:lang w:val="fr-FR"/>
        </w:rPr>
        <w:fldChar w:fldCharType="begin"/>
      </w:r>
      <w:r w:rsidR="00923711">
        <w:rPr>
          <w:rFonts w:ascii="Times New Roman" w:hAnsi="Times New Roman" w:cs="Times New Roman"/>
          <w:lang w:val="fr-FR"/>
        </w:rPr>
        <w:instrText xml:space="preserve"> ADDIN ZOTERO_ITEM CSL_CITATION {"citationID":"ZMfrEW3c","properties":{"formattedCitation":"[2]","plainCitation":"[2]","noteIndex":0},"citationItems":[{"id":231,"uris":["http://zotero.org/users/local/4mXcWckk/items/CHDVX3NW"],"itemData":{"id":231,"type":"webpage","title":"Impacts of climate change, population growth, and power sector decarbonization on urban building energy use | Nature Communications","URL":"https://www.nature.com/articles/s41467-023-41458-5","accessed":{"date-parts":[["2025",7,16]]}}}],"schema":"https://github.com/citation-style-language/schema/raw/master/csl-citation.json"} </w:instrText>
      </w:r>
      <w:r w:rsidR="00923711">
        <w:rPr>
          <w:rFonts w:ascii="Times New Roman" w:hAnsi="Times New Roman" w:cs="Times New Roman"/>
          <w:lang w:val="fr-FR"/>
        </w:rPr>
        <w:fldChar w:fldCharType="separate"/>
      </w:r>
      <w:r w:rsidR="00923711" w:rsidRPr="00923711">
        <w:rPr>
          <w:rFonts w:ascii="Times New Roman" w:hAnsi="Times New Roman" w:cs="Times New Roman"/>
          <w:lang w:val="fr-FR"/>
        </w:rPr>
        <w:t>[2]</w:t>
      </w:r>
      <w:r w:rsidR="00923711">
        <w:rPr>
          <w:rFonts w:ascii="Times New Roman" w:hAnsi="Times New Roman" w:cs="Times New Roman"/>
          <w:lang w:val="fr-FR"/>
        </w:rPr>
        <w:fldChar w:fldCharType="end"/>
      </w:r>
      <w:r w:rsidRPr="00DF25CA">
        <w:rPr>
          <w:rFonts w:ascii="Times New Roman" w:hAnsi="Times New Roman" w:cs="Times New Roman"/>
          <w:lang w:val="fr-FR"/>
        </w:rPr>
        <w:t xml:space="preserve"> a souligné que le développement technologique, le changement climatique et le système social influenceront la consommation d'énergie future des bâtiments dans les villes. En outre, selon l'Agence internationale de l'énergie (AIE, 2025) </w:t>
      </w:r>
      <w:r w:rsidR="008D03AE">
        <w:rPr>
          <w:rFonts w:ascii="Times New Roman" w:hAnsi="Times New Roman" w:cs="Times New Roman"/>
          <w:lang w:val="fr-FR"/>
        </w:rPr>
        <w:fldChar w:fldCharType="begin"/>
      </w:r>
      <w:r w:rsidR="008D03AE">
        <w:rPr>
          <w:rFonts w:ascii="Times New Roman" w:hAnsi="Times New Roman" w:cs="Times New Roman"/>
          <w:lang w:val="fr-FR"/>
        </w:rPr>
        <w:instrText xml:space="preserve"> ADDIN ZOTERO_ITEM CSL_CITATION {"citationID":"GmztMrS6","properties":{"formattedCitation":"[3]","plainCitation":"[3]","noteIndex":0},"citationItems":[{"id":234,"uris":["http://zotero.org/users/local/4mXcWckk/items/RT8N6RWC"],"itemData":{"id":234,"type":"article-newspaper","abstract":"Global electricity demand is expected to grow by 4% - or more than the total consumption of Japan - each year through 2027, but the expansion of low-emissions energy sources should help offset the trend, the IEA said in a report on Friday.","container-title":"Reuters","language":"en","section":"Energy","source":"www.reuters.com","title":"Global electricity demand to grow by 4% through 2027, IEA says","URL":"https://www.reuters.com/business/energy/global-electricity-demand-grow-by-4-through-2027-iea-says-2025-02-14/","author":[{"family":"Crellin","given":"Forrest"}],"accessed":{"date-parts":[["2025",7,16]]},"issued":{"date-parts":[["2025",2,14]]}}}],"schema":"https://github.com/citation-style-language/schema/raw/master/csl-citation.json"} </w:instrText>
      </w:r>
      <w:r w:rsidR="008D03AE">
        <w:rPr>
          <w:rFonts w:ascii="Times New Roman" w:hAnsi="Times New Roman" w:cs="Times New Roman"/>
          <w:lang w:val="fr-FR"/>
        </w:rPr>
        <w:fldChar w:fldCharType="separate"/>
      </w:r>
      <w:r w:rsidR="008D03AE" w:rsidRPr="008D03AE">
        <w:rPr>
          <w:rFonts w:ascii="Times New Roman" w:hAnsi="Times New Roman" w:cs="Times New Roman"/>
          <w:lang w:val="fr-FR"/>
        </w:rPr>
        <w:t>[3]</w:t>
      </w:r>
      <w:r w:rsidR="008D03AE">
        <w:rPr>
          <w:rFonts w:ascii="Times New Roman" w:hAnsi="Times New Roman" w:cs="Times New Roman"/>
          <w:lang w:val="fr-FR"/>
        </w:rPr>
        <w:fldChar w:fldCharType="end"/>
      </w:r>
      <w:r w:rsidRPr="00DF25CA">
        <w:rPr>
          <w:rFonts w:ascii="Times New Roman" w:hAnsi="Times New Roman" w:cs="Times New Roman"/>
          <w:lang w:val="fr-FR"/>
        </w:rPr>
        <w:t>, les besoins énergétiques mondiaux devraient augmenter chaque année jusqu'en 2027 de plus que la consommation totale du Japon. L'énergie peut être considérée comme propre ou polluante selon la source. L'énergie polluante provient de différentes sources, telles que le pétrole, le charbon et le gaz naturel, qui diminuent avec le temps et sont non renouvelables. Elle libère une énorme quantité d'émissions de CO2 dans l'atmosphère. Elle contribue à des problèmes environnementaux tels que la pollution de l'air, la pollution de l'eau et le changement climatique. L'énergie propre, également connue sous le nom d'énergie renouvelable, provient du vent, de l'eau et du soleil.</w:t>
      </w:r>
    </w:p>
    <w:p w14:paraId="5F875566" w14:textId="341CF3D4" w:rsidR="0019508B" w:rsidRPr="00DF25CA" w:rsidRDefault="0019508B" w:rsidP="0019508B">
      <w:pPr>
        <w:jc w:val="both"/>
        <w:rPr>
          <w:rFonts w:ascii="Times New Roman" w:hAnsi="Times New Roman" w:cs="Times New Roman"/>
          <w:lang w:val="fr-FR"/>
        </w:rPr>
      </w:pPr>
      <w:r w:rsidRPr="00DF25CA">
        <w:rPr>
          <w:rFonts w:ascii="Times New Roman" w:hAnsi="Times New Roman" w:cs="Times New Roman"/>
          <w:lang w:val="fr-FR"/>
        </w:rPr>
        <w:t xml:space="preserve">L'énergie solaire est un type d'énergie renouvelable qui convertit l'énergie lumineuse du soleil en énergie électrique à l'aide de cellules solaires. Un certain nombre d'études ont utilisé des modèles d'apprentissage automatique pour accroître la sensibilisation et améliorer la compréhension des méthodes de prévision de l'énergie solaire. </w:t>
      </w:r>
      <w:proofErr w:type="spellStart"/>
      <w:r w:rsidR="00C70E06" w:rsidRPr="0019508B">
        <w:rPr>
          <w:rFonts w:ascii="Times New Roman" w:hAnsi="Times New Roman" w:cs="Times New Roman"/>
          <w:w w:val="105"/>
          <w:lang w:val="fr-FR"/>
        </w:rPr>
        <w:t>Chuluunsain</w:t>
      </w:r>
      <w:proofErr w:type="spellEnd"/>
      <w:r w:rsidR="00C70E06" w:rsidRPr="0019508B">
        <w:rPr>
          <w:rFonts w:ascii="Times New Roman" w:hAnsi="Times New Roman" w:cs="Times New Roman"/>
          <w:w w:val="105"/>
          <w:lang w:val="fr-FR"/>
        </w:rPr>
        <w:t xml:space="preserve"> et al. (2021)</w:t>
      </w:r>
      <w:r w:rsidR="00376DC5" w:rsidRPr="0019508B">
        <w:rPr>
          <w:rFonts w:ascii="Times New Roman" w:hAnsi="Times New Roman" w:cs="Times New Roman"/>
          <w:w w:val="105"/>
          <w:lang w:val="fr-FR"/>
        </w:rPr>
        <w:t xml:space="preserve">  </w:t>
      </w:r>
      <w:r w:rsidR="00376DC5">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{"citationID":"m7kJIF8O","properties":{"formattedCitation":"[4]","plainCitation":"[4]","noteIndex":0},"citationItems":[{"id":191,"uris":["http://zotero.org/users/local/4mXcWckk/items/36QKYJRJ"],"itemData":{"id":191,"type":"article-journal","abstract":"The power output of solar panels highly depends on environmental situations like weather and air pollution. Due to bad weather or air pollution, it is difficult for solar panels to operate at their full potential. Knowing the power output of solar panels in advance helps set up the solar panels correctly and work their possible potential. This paper presents an approach to predict the power output of solar panels based on weather and air pollution features using machine learning methods. We create machine learning models with three kinds set of features, such as weather, air pollution, and weather and air pollution. Our datasets are collected from the area of Seoul, South Korea, between 2017 and 2019. The experimental results show that the weather and air pollution features can be efficient factors to predict the power output of solar panels.","language":"en","source":"Zotero","title":"Pr edicting the Power Output of Solar Panels based on Weather and Air Pollution Featur es using Machine Lear ning","author":[{"family":"Chuluunsaikhan","given":"Tserenpurev"},{"family":"Nasridinov","given":"Aziz"},{"family":"Choi","given":"Woo Seok"},{"family":"Choi","given":"Da Bin"},{"family":"Choi","given":"Sang Hyun"},{"family":"Kim","given":"Young Myoung"}]}}],"schema":"https://github.com/citation-style-language/schema/raw/master/csl-citation.json"} </w:instrText>
      </w:r>
      <w:r w:rsidR="00376DC5">
        <w:rPr>
          <w:rFonts w:ascii="Times New Roman" w:hAnsi="Times New Roman" w:cs="Times New Roman"/>
          <w:w w:val="105"/>
        </w:rPr>
        <w:fldChar w:fldCharType="separate"/>
      </w:r>
      <w:r w:rsidR="008D03AE" w:rsidRPr="008D03AE">
        <w:rPr>
          <w:rFonts w:ascii="Times New Roman" w:hAnsi="Times New Roman" w:cs="Times New Roman"/>
          <w:lang w:val="fr-FR"/>
        </w:rPr>
        <w:t>[4]</w:t>
      </w:r>
      <w:r w:rsidR="00376DC5">
        <w:rPr>
          <w:rFonts w:ascii="Times New Roman" w:hAnsi="Times New Roman" w:cs="Times New Roman"/>
          <w:w w:val="105"/>
        </w:rPr>
        <w:fldChar w:fldCharType="end"/>
      </w:r>
      <w:r w:rsidR="00C70E06" w:rsidRPr="0019508B">
        <w:rPr>
          <w:rFonts w:ascii="Times New Roman" w:hAnsi="Times New Roman" w:cs="Times New Roman"/>
          <w:w w:val="105"/>
          <w:lang w:val="fr-FR"/>
        </w:rPr>
        <w:t xml:space="preserve"> </w:t>
      </w:r>
      <w:r w:rsidRPr="00DF25CA">
        <w:rPr>
          <w:rFonts w:ascii="Times New Roman" w:hAnsi="Times New Roman" w:cs="Times New Roman"/>
          <w:lang w:val="fr-FR"/>
        </w:rPr>
        <w:t xml:space="preserve">abordent l'importance de prendre en compte les facteurs environnementaux, tels que la pollution de l'air et les conditions météorologiques. Les cellules solaires génèrent suffisamment d'énergie lorsqu'il y a du soleil et pas d'ombre partielle. Cependant, plusieurs facteurs influencent la production d'énergie solaire. Certains d'entre eux sont les conditions météorologiques (humidité, nuages, température, pluie) et la pollution de l'air (poussières fines). Ces facteurs peuvent provoquer une ombre partielle, ce qui diminue la production d'énergie solaire. Pour cette raison, une prévision précise est nécessaire pour garantir une énergie fiable, efficace et durable. Ils ont mis en œuvre divers modèles d'apprentissage automatique, tels que la régression linéaire (LR), la forêt aléatoire (RF), le </w:t>
      </w:r>
      <w:proofErr w:type="spellStart"/>
      <w:r w:rsidRPr="00DF25CA">
        <w:rPr>
          <w:rFonts w:ascii="Times New Roman" w:hAnsi="Times New Roman" w:cs="Times New Roman"/>
          <w:lang w:val="fr-FR"/>
        </w:rPr>
        <w:t>régressseur</w:t>
      </w:r>
      <w:proofErr w:type="spellEnd"/>
      <w:r w:rsidRPr="00DF25CA">
        <w:rPr>
          <w:rFonts w:ascii="Times New Roman" w:hAnsi="Times New Roman" w:cs="Times New Roman"/>
          <w:lang w:val="fr-FR"/>
        </w:rPr>
        <w:t xml:space="preserve"> à gradient </w:t>
      </w:r>
      <w:proofErr w:type="spellStart"/>
      <w:r w:rsidRPr="00DF25CA">
        <w:rPr>
          <w:rFonts w:ascii="Times New Roman" w:hAnsi="Times New Roman" w:cs="Times New Roman"/>
          <w:lang w:val="fr-FR"/>
        </w:rPr>
        <w:t>boosting</w:t>
      </w:r>
      <w:proofErr w:type="spellEnd"/>
      <w:r w:rsidRPr="00DF25CA">
        <w:rPr>
          <w:rFonts w:ascii="Times New Roman" w:hAnsi="Times New Roman" w:cs="Times New Roman"/>
          <w:lang w:val="fr-FR"/>
        </w:rPr>
        <w:t xml:space="preserve"> (GBR), la machine à vecteurs de support (SVM), les k plus proches voisins (KNN) et le perceptron multicouche (MLP), pour prédire la production d'énergie solaire. MAE, RMSE, R2 ont été utilisés pour évaluer la performance de chaque modèle. Parmi ces modèles, la forêt aléatoire a surpassé les autres et fourni le meilleur résultat avec 95 % de précision.</w:t>
      </w:r>
    </w:p>
    <w:p w14:paraId="144BEF76" w14:textId="113997C7" w:rsidR="0019508B" w:rsidRDefault="0019508B" w:rsidP="0019508B">
      <w:pPr>
        <w:jc w:val="both"/>
        <w:rPr>
          <w:rFonts w:ascii="Times New Roman" w:hAnsi="Times New Roman" w:cs="Times New Roman"/>
          <w:lang w:val="fr-FR"/>
        </w:rPr>
      </w:pPr>
      <w:r w:rsidRPr="00DF25CA">
        <w:rPr>
          <w:rFonts w:ascii="Times New Roman" w:hAnsi="Times New Roman" w:cs="Times New Roman"/>
          <w:lang w:val="fr-FR"/>
        </w:rPr>
        <w:t xml:space="preserve">Plusieurs études de recherche ont été menées pour prédire la production d'énergie solaire. Parmi ces études, l'approche d'apprentissage profond (DL) est l'une des méthodes les plus largement utilisées en raison de sa capacité à gérer des motifs complexes au sein des données. </w:t>
      </w:r>
      <w:r w:rsidR="00D42666" w:rsidRPr="0019508B">
        <w:rPr>
          <w:rFonts w:ascii="Times New Roman" w:hAnsi="Times New Roman" w:cs="Times New Roman"/>
          <w:w w:val="105"/>
          <w:lang w:val="fr-FR"/>
        </w:rPr>
        <w:t xml:space="preserve">Chih-Chiang Wei (2019) </w:t>
      </w:r>
      <w:r w:rsidR="00D42666">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{"citationID":"3IWq8I0Y","properties":{"formattedCitation":"[5]","plainCitation":"[5]","noteIndex":0},"citationItems":[{"id":222,"uris":["http://zotero.org/users/local/4mXcWckk/items/FFXAU8UC"],"itemData":{"id":222,"type":"article-journal","abstract":"Southern Taiwan has excellent solar energy resources that remain largely unused. This study incorporated a measure that aids in providing simple and effective power generation efficiency assessments of solar panel brands in the planning stage of installing these panels on roofs. The proposed methodology can be applied to evaluate photovoltaic (PV) power generation panels installed on building rooftops in Southern Taiwan. In the first phase, this study selected panels of the BP3 series, including BP350, BP365, BP380, and BP3125, to assess their PV output efficiency. BP Solar is a manufacturer and installer of photovoltaic solar cells. This study first derived ideal PV power generation and then determined the suitable tilt angle for the PV panels leading to direct sunlight that could be acquired to increase power output by panels installed on building rooftops. The potential annual power outputs for these solar panels were calculated. Climate data of 2016 were used to estimate the annual solar power output of the BP3 series per unit area. The results indicated that BP380 was the most efficient model for power generation (183.5 KWh/m2-y), followed by BP3125 (182.2 KWh/m2-y); by contrast, BP350 was the least efficient (164.2 KWh/m2-y). In the second phase, to simulate meteorological uncertainty during hourly PV power generation, a surface solar radiation prediction model was developed. This study used a deep learning–based deep neural network (DNN) for predicting hourly irradiation. The simulation results of the DNN were compared with those of a backpropagation neural network (BPN) and a linear regression (LR) model. In the final phase, the panel of module BP3125 was used as an example and demonstrated the hourly PV power output prediction at different lead times on a solar panel. The results demonstrated that the proposed method is useful for evaluating the power generation efficiency of the solar panels.","container-title":"Energies","DOI":"10.3390/en12183564","ISSN":"1996-1073","issue":"18","language":"en","license":"http://creativecommons.org/licenses/by/3.0/","note":"number: 18\npublisher: Multidisciplinary Digital Publishing Institute","page":"3564","source":"www.mdpi.com","title":"Evaluation of Photovoltaic Power Generation by Using Deep Learning in Solar Panels Installed in Buildings","volume":"12","author":[{"family":"Wei","given":"Chih-Chiang"}],"issued":{"date-parts":[["2019",1]]}}}],"schema":"https://github.com/citation-style-language/schema/raw/master/csl-citation.json"} </w:instrText>
      </w:r>
      <w:r w:rsidR="00D42666">
        <w:rPr>
          <w:rFonts w:ascii="Times New Roman" w:hAnsi="Times New Roman" w:cs="Times New Roman"/>
          <w:w w:val="105"/>
        </w:rPr>
        <w:fldChar w:fldCharType="separate"/>
      </w:r>
      <w:r w:rsidR="008D03AE" w:rsidRPr="008D03AE">
        <w:rPr>
          <w:rFonts w:ascii="Times New Roman" w:hAnsi="Times New Roman" w:cs="Times New Roman"/>
          <w:lang w:val="fr-FR"/>
        </w:rPr>
        <w:t>[5]</w:t>
      </w:r>
      <w:r w:rsidR="00D42666">
        <w:rPr>
          <w:rFonts w:ascii="Times New Roman" w:hAnsi="Times New Roman" w:cs="Times New Roman"/>
          <w:w w:val="105"/>
        </w:rPr>
        <w:fldChar w:fldCharType="end"/>
      </w:r>
      <w:r w:rsidR="00747ED9" w:rsidRPr="0019508B">
        <w:rPr>
          <w:rFonts w:ascii="Times New Roman" w:hAnsi="Times New Roman" w:cs="Times New Roman"/>
          <w:w w:val="105"/>
          <w:lang w:val="fr-FR"/>
        </w:rPr>
        <w:t xml:space="preserve"> </w:t>
      </w:r>
      <w:r w:rsidRPr="00DF25CA">
        <w:rPr>
          <w:rFonts w:ascii="Times New Roman" w:hAnsi="Times New Roman" w:cs="Times New Roman"/>
          <w:lang w:val="fr-FR"/>
        </w:rPr>
        <w:t xml:space="preserve">a proposé une étude en trois phases visant à évaluer et prédire la production d'énergie solaire. Le processus commence par la collecte de données et le sud de Taïwan est identifié comme site d'étude. La phase I se concentre sur les aspects théoriques, y compris la sélection des panneaux solaires, la détermination de l'angle d'inclinaison approprié et l'estimation de la production annuelle d'énergie, tandis que la phase 2 se concentre sur la </w:t>
      </w:r>
      <w:r w:rsidRPr="00DF25CA">
        <w:rPr>
          <w:rFonts w:ascii="Times New Roman" w:hAnsi="Times New Roman" w:cs="Times New Roman"/>
          <w:lang w:val="fr-FR"/>
        </w:rPr>
        <w:lastRenderedPageBreak/>
        <w:t>configuration expérimentale, qui consiste à sélectionner les caractéristiques d'entrée et de sortie et à évaluer le modèle. Enfin, la phase 3 utilise les prédictions de la phase 2 pour simuler les prévisions horaires de production solaire</w:t>
      </w:r>
      <w:r w:rsidR="00A44F28" w:rsidRPr="0019508B">
        <w:rPr>
          <w:rFonts w:ascii="Times New Roman" w:hAnsi="Times New Roman" w:cs="Times New Roman"/>
          <w:w w:val="105"/>
          <w:lang w:val="fr-FR"/>
        </w:rPr>
        <w:t>.</w:t>
      </w:r>
      <w:r>
        <w:rPr>
          <w:rFonts w:ascii="Times New Roman" w:hAnsi="Times New Roman" w:cs="Times New Roman"/>
          <w:w w:val="105"/>
          <w:lang w:val="fr-FR"/>
        </w:rPr>
        <w:t xml:space="preserve"> </w:t>
      </w:r>
      <w:r w:rsidR="00376DC5" w:rsidRPr="0019508B">
        <w:rPr>
          <w:rFonts w:ascii="Times New Roman" w:hAnsi="Times New Roman" w:cs="Times New Roman"/>
          <w:w w:val="105"/>
          <w:lang w:val="fr-FR"/>
        </w:rPr>
        <w:t xml:space="preserve">Kumar and </w:t>
      </w:r>
      <w:proofErr w:type="spellStart"/>
      <w:r w:rsidR="00376DC5" w:rsidRPr="0019508B">
        <w:rPr>
          <w:rFonts w:ascii="Times New Roman" w:hAnsi="Times New Roman" w:cs="Times New Roman"/>
          <w:w w:val="105"/>
          <w:lang w:val="fr-FR"/>
        </w:rPr>
        <w:t>Kalavathi</w:t>
      </w:r>
      <w:proofErr w:type="spellEnd"/>
      <w:r w:rsidR="00376DC5" w:rsidRPr="0019508B">
        <w:rPr>
          <w:rFonts w:ascii="Times New Roman" w:hAnsi="Times New Roman" w:cs="Times New Roman"/>
          <w:w w:val="105"/>
          <w:lang w:val="fr-FR"/>
        </w:rPr>
        <w:t xml:space="preserve"> </w:t>
      </w:r>
      <w:r w:rsidR="0024334E" w:rsidRPr="0019508B">
        <w:rPr>
          <w:rFonts w:ascii="Times New Roman" w:hAnsi="Times New Roman" w:cs="Times New Roman"/>
          <w:w w:val="105"/>
          <w:lang w:val="fr-FR"/>
        </w:rPr>
        <w:t xml:space="preserve">(2018) </w:t>
      </w:r>
      <w:r w:rsidR="0024334E">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{"citationID":"1q3zlul1","properties":{"formattedCitation":"[6]","plainCitation":"[6]","noteIndex":0},"citationItems":[{"id":193,"uris":["http://zotero.org/users/local/4mXcWckk/items/MW9K242V"],"itemData":{"id":193,"type":"article-journal","abstract":"Carbon discharges from monetary movement proceed to rise and India is the third-biggest emitter among individual nations. The Renewable Energy is the way forward and the problems in harvesting it should surmount through policy and technical approaches. The prime disadvantage with most of the Renewable Energy resources is their susceptibility to the whim and vagaries of nature and becoming a variable random source of power. Predicting the power from these variable power sources define and determine the operation of the system. In this paper, ANN and ANFIS based forecast model for predicting the PV Generation are presented. The designed forecast model is trained using historical data. The results of the proposed model are validated and compared by considering data set of PV power generating station. A simulation model of proposed system is developed in MATLAB to evaluate the system performance.","collection-title":"International Conference on Processing of Materials, Minerals and Energy (July 29th – 30th) 2016, Ongole, Andhra Pradesh, India","container-title":"Materials Today: Proceedings","DOI":"10.1016/j.matpr.2017.11.149","ISSN":"2214-7853","issue":"1, Part 1","journalAbbreviation":"Materials Today: Proceedings","page":"796-802","source":"ScienceDirect","title":"Artificial intelligence based forecast models for predicting solar power generation","volume":"5","author":[{"family":"Kumar","given":"K. Ranjith"},{"family":"Kalavathi","given":"M. Surya"}],"issued":{"date-parts":[["2018",1,1]]}}}],"schema":"https://github.com/citation-style-language/schema/raw/master/csl-citation.json"} </w:instrText>
      </w:r>
      <w:r w:rsidR="0024334E">
        <w:rPr>
          <w:rFonts w:ascii="Times New Roman" w:hAnsi="Times New Roman" w:cs="Times New Roman"/>
          <w:w w:val="105"/>
        </w:rPr>
        <w:fldChar w:fldCharType="separate"/>
      </w:r>
      <w:r w:rsidR="008D03AE" w:rsidRPr="008D03AE">
        <w:rPr>
          <w:rFonts w:ascii="Times New Roman" w:hAnsi="Times New Roman" w:cs="Times New Roman"/>
          <w:lang w:val="fr-FR"/>
        </w:rPr>
        <w:t>[6]</w:t>
      </w:r>
      <w:r w:rsidR="0024334E">
        <w:rPr>
          <w:rFonts w:ascii="Times New Roman" w:hAnsi="Times New Roman" w:cs="Times New Roman"/>
          <w:w w:val="105"/>
        </w:rPr>
        <w:fldChar w:fldCharType="end"/>
      </w:r>
      <w:r w:rsidR="0024334E" w:rsidRPr="0019508B">
        <w:rPr>
          <w:rFonts w:ascii="Times New Roman" w:hAnsi="Times New Roman" w:cs="Times New Roman"/>
          <w:w w:val="105"/>
          <w:lang w:val="fr-FR"/>
        </w:rPr>
        <w:t xml:space="preserve"> </w:t>
      </w:r>
      <w:r w:rsidRPr="00DF25CA">
        <w:rPr>
          <w:rFonts w:ascii="Times New Roman" w:hAnsi="Times New Roman" w:cs="Times New Roman"/>
          <w:lang w:val="fr-FR"/>
        </w:rPr>
        <w:t>ont proposé deux méthodes d'apprentissage profond, telles que le réseau de neurones artificiels (ANN) et le système d'inférence neuro-flou adaptatif (ANFIS) pour prédire la production d'énergie solaire. En utilisant l'erreur quadratique moyenne normalisée (NRMSE), le modèle ANN a obtenu de meilleures performances que le modèle ANFIS</w:t>
      </w:r>
      <w:r>
        <w:rPr>
          <w:rFonts w:ascii="Times New Roman" w:hAnsi="Times New Roman" w:cs="Times New Roman"/>
          <w:lang w:val="fr-FR"/>
        </w:rPr>
        <w:t>.</w:t>
      </w:r>
      <w:r w:rsidR="001F4358">
        <w:rPr>
          <w:rFonts w:ascii="Times New Roman" w:hAnsi="Times New Roman" w:cs="Times New Roman"/>
          <w:lang w:val="fr-FR"/>
        </w:rPr>
        <w:t xml:space="preserve"> </w:t>
      </w:r>
      <w:proofErr w:type="spellStart"/>
      <w:r w:rsidR="001F4358" w:rsidRPr="00376DC5">
        <w:rPr>
          <w:rFonts w:ascii="Times New Roman" w:hAnsi="Times New Roman" w:cs="Times New Roman"/>
          <w:w w:val="105"/>
          <w:lang w:val="fr-FR"/>
        </w:rPr>
        <w:t>Elsaraiti</w:t>
      </w:r>
      <w:proofErr w:type="spellEnd"/>
      <w:r w:rsidR="001F4358" w:rsidRPr="00376DC5">
        <w:rPr>
          <w:rFonts w:ascii="Times New Roman" w:hAnsi="Times New Roman" w:cs="Times New Roman"/>
          <w:w w:val="105"/>
          <w:lang w:val="fr-FR"/>
        </w:rPr>
        <w:t xml:space="preserve"> and </w:t>
      </w:r>
      <w:proofErr w:type="spellStart"/>
      <w:r w:rsidR="001F4358" w:rsidRPr="00376DC5">
        <w:rPr>
          <w:rFonts w:ascii="Times New Roman" w:hAnsi="Times New Roman" w:cs="Times New Roman"/>
          <w:w w:val="105"/>
          <w:lang w:val="fr-FR"/>
        </w:rPr>
        <w:t>Merabet</w:t>
      </w:r>
      <w:proofErr w:type="spellEnd"/>
      <w:r w:rsidR="001F4358" w:rsidRPr="00376DC5">
        <w:rPr>
          <w:rFonts w:ascii="Times New Roman" w:hAnsi="Times New Roman" w:cs="Times New Roman"/>
          <w:w w:val="105"/>
          <w:lang w:val="fr-FR"/>
        </w:rPr>
        <w:t xml:space="preserve"> (2022) </w:t>
      </w:r>
      <w:r w:rsidR="001F4358">
        <w:rPr>
          <w:rFonts w:ascii="Times New Roman" w:hAnsi="Times New Roman" w:cs="Times New Roman"/>
          <w:lang w:val="fr-FR"/>
        </w:rPr>
        <w:fldChar w:fldCharType="begin"/>
      </w:r>
      <w:r w:rsidR="008D03AE">
        <w:rPr>
          <w:rFonts w:ascii="Times New Roman" w:hAnsi="Times New Roman" w:cs="Times New Roman"/>
          <w:lang w:val="fr-FR"/>
        </w:rPr>
        <w:instrText xml:space="preserve"> ADDIN ZOTERO_ITEM CSL_CITATION {"citationID":"Z0FRVszT","properties":{"formattedCitation":"[7]","plainCitation":"[7]","noteIndex":0},"citationItems":[{"id":195,"uris":["http://zotero.org/users/local/4mXcWckk/items/EK3TTGRE"],"itemData":{"id":195,"type":"article-journal","abstract":"The recent rapid and sudden growth of solar photovoltaic (PV) technology presents a future challenge for the electricity sector agents responsible for the coordination and distribution of electricity given the direct dependence of this type of technology on climatic and meteorological conditions. Therefore, the development of models that allow reliable future prediction, in the short term, of solar PV generation will be of paramount importance, in order to maintain a balanced and comprehensive operation. This article discusses a method for predicting the generated power, in the short term, of photovoltaic power plants, by means of deep learning techniques. To fulfill the above, a deep learning technique based on the Long Short Term Memory (LSTM) algorithm is evaluated with respect to its ability to forecast solar power data. An evaluation of the performance of the LSTM network has been conducted and compared it with the Multi-layer Perceptron (MLP) network using: Mean Absolute Error (MAE), Mean Absolute Percentage Error (MAPE), Root Mean Squared Error (RMSE) and Coefficient of Determination (R2). The prediction result shows that the LSTM network gives the best results for each category of days. Thus, it provides reliable information that enables more efficient operation of photovoltaic power plants in the future. The binomial formed by the concepts of deep learning and energy efficiency seems to have a promising future, especially regarding promoting energy sustainability, decarburization, and the digitization of the electricity sector.","container-title":"IEEE Access","DOI":"10.1109/ACCESS.2022.3160484","ISSN":"2169-3536","page":"31692-31698","source":"IEEE Xplore","title":"Solar Power Forecasting Using Deep Learning Techniques","volume":"10","author":[{"family":"Elsaraiti","given":"Meftah"},{"family":"Merabet","given":"Adel"}],"issued":{"date-parts":[["2022"]]}}}],"schema":"https://github.com/citation-style-language/schema/raw/master/csl-citation.json"} </w:instrText>
      </w:r>
      <w:r w:rsidR="001F4358">
        <w:rPr>
          <w:rFonts w:ascii="Times New Roman" w:hAnsi="Times New Roman" w:cs="Times New Roman"/>
          <w:lang w:val="fr-FR"/>
        </w:rPr>
        <w:fldChar w:fldCharType="separate"/>
      </w:r>
      <w:r w:rsidR="008D03AE" w:rsidRPr="008D03AE">
        <w:rPr>
          <w:rFonts w:ascii="Times New Roman" w:hAnsi="Times New Roman" w:cs="Times New Roman"/>
          <w:lang w:val="fr-FR"/>
        </w:rPr>
        <w:t>[7]</w:t>
      </w:r>
      <w:r w:rsidR="001F4358">
        <w:rPr>
          <w:rFonts w:ascii="Times New Roman" w:hAnsi="Times New Roman" w:cs="Times New Roman"/>
          <w:lang w:val="fr-FR"/>
        </w:rPr>
        <w:fldChar w:fldCharType="end"/>
      </w:r>
      <w:r>
        <w:rPr>
          <w:rFonts w:ascii="Times New Roman" w:hAnsi="Times New Roman" w:cs="Times New Roman"/>
          <w:lang w:val="fr-FR"/>
        </w:rPr>
        <w:t xml:space="preserve"> </w:t>
      </w:r>
      <w:r w:rsidR="00884AC1">
        <w:rPr>
          <w:rFonts w:ascii="Times New Roman" w:hAnsi="Times New Roman" w:cs="Times New Roman"/>
          <w:lang w:val="fr-FR"/>
        </w:rPr>
        <w:t xml:space="preserve"> </w:t>
      </w:r>
      <w:r w:rsidRPr="00DF25CA">
        <w:rPr>
          <w:rFonts w:ascii="Times New Roman" w:hAnsi="Times New Roman" w:cs="Times New Roman"/>
          <w:lang w:val="fr-FR"/>
        </w:rPr>
        <w:t>ont également utilisé des modèles DL, tels que la mémoire à long terme (LSTM) et le modèle de perceptron multicouche (MLP), pour prévoir la production d'énergie solaire. Le modèle LSTM, comparé au modèle MLP, offre de meilleures performances</w:t>
      </w:r>
      <w:r w:rsidR="00376DC5" w:rsidRPr="0019508B">
        <w:rPr>
          <w:rFonts w:ascii="Times New Roman" w:hAnsi="Times New Roman" w:cs="Times New Roman"/>
          <w:w w:val="105"/>
          <w:lang w:val="fr-FR"/>
        </w:rPr>
        <w:t xml:space="preserve">. </w:t>
      </w:r>
      <w:r w:rsidR="00376DC5" w:rsidRPr="001F4358">
        <w:rPr>
          <w:rFonts w:ascii="Times New Roman" w:hAnsi="Times New Roman" w:cs="Times New Roman"/>
          <w:w w:val="105"/>
          <w:lang w:val="fr-FR"/>
        </w:rPr>
        <w:t>Lee et al.</w:t>
      </w:r>
      <w:r w:rsidR="001F4358" w:rsidRPr="001F4358">
        <w:rPr>
          <w:rFonts w:ascii="Times New Roman" w:hAnsi="Times New Roman" w:cs="Times New Roman"/>
          <w:w w:val="105"/>
          <w:lang w:val="fr-FR"/>
        </w:rPr>
        <w:t xml:space="preserve"> </w:t>
      </w:r>
      <w:r w:rsidR="001F4358">
        <w:rPr>
          <w:rFonts w:ascii="Times New Roman" w:hAnsi="Times New Roman" w:cs="Times New Roman"/>
          <w:w w:val="105"/>
          <w:lang w:val="fr-FR"/>
        </w:rPr>
        <w:fldChar w:fldCharType="begin"/>
      </w:r>
      <w:r w:rsidR="008D03AE">
        <w:rPr>
          <w:rFonts w:ascii="Times New Roman" w:hAnsi="Times New Roman" w:cs="Times New Roman"/>
          <w:w w:val="105"/>
          <w:lang w:val="fr-FR"/>
        </w:rPr>
        <w:instrText xml:space="preserve"> ADDIN ZOTERO_ITEM CSL_CITATION {"citationID":"tIxnIh7O","properties":{"formattedCitation":"[8]","plainCitation":"[8]","noteIndex":0},"citationItems":[{"id":197,"uris":["http://zotero.org/users/local/4mXcWckk/items/IWE2T9ZU"],"itemData":{"id":197,"type":"webpage","title":"Predicting the Performance of Solar Power Generation Using Deep Learning Methods","URL":"https://www.mdpi.com/2076-3417/11/15/6887","accessed":{"date-parts":[["2025",7,16]]}}}],"schema":"https://github.com/citation-style-language/schema/raw/master/csl-citation.json"} </w:instrText>
      </w:r>
      <w:r w:rsidR="001F4358">
        <w:rPr>
          <w:rFonts w:ascii="Times New Roman" w:hAnsi="Times New Roman" w:cs="Times New Roman"/>
          <w:w w:val="105"/>
          <w:lang w:val="fr-FR"/>
        </w:rPr>
        <w:fldChar w:fldCharType="separate"/>
      </w:r>
      <w:r w:rsidR="008D03AE" w:rsidRPr="008D03AE">
        <w:rPr>
          <w:rFonts w:ascii="Times New Roman" w:hAnsi="Times New Roman" w:cs="Times New Roman"/>
          <w:lang w:val="fr-FR"/>
        </w:rPr>
        <w:t>[8]</w:t>
      </w:r>
      <w:r w:rsidR="001F4358">
        <w:rPr>
          <w:rFonts w:ascii="Times New Roman" w:hAnsi="Times New Roman" w:cs="Times New Roman"/>
          <w:w w:val="105"/>
          <w:lang w:val="fr-FR"/>
        </w:rPr>
        <w:fldChar w:fldCharType="end"/>
      </w:r>
      <w:r w:rsidR="00376DC5" w:rsidRPr="001F4358">
        <w:rPr>
          <w:rFonts w:ascii="Times New Roman" w:hAnsi="Times New Roman" w:cs="Times New Roman"/>
          <w:w w:val="105"/>
          <w:lang w:val="fr-FR"/>
        </w:rPr>
        <w:t xml:space="preserve"> </w:t>
      </w:r>
      <w:r w:rsidR="00376DC5" w:rsidRPr="0019508B">
        <w:rPr>
          <w:rFonts w:ascii="Times New Roman" w:hAnsi="Times New Roman" w:cs="Times New Roman"/>
          <w:w w:val="105"/>
          <w:lang w:val="fr-FR"/>
        </w:rPr>
        <w:t>(2021)</w:t>
      </w:r>
      <w:r w:rsidR="0024334E" w:rsidRPr="0019508B">
        <w:rPr>
          <w:rFonts w:ascii="Times New Roman" w:hAnsi="Times New Roman" w:cs="Times New Roman"/>
          <w:w w:val="105"/>
          <w:lang w:val="fr-FR"/>
        </w:rPr>
        <w:t xml:space="preserve"> </w:t>
      </w:r>
      <w:r w:rsidRPr="00DF25CA">
        <w:rPr>
          <w:rFonts w:ascii="Times New Roman" w:hAnsi="Times New Roman" w:cs="Times New Roman"/>
          <w:lang w:val="fr-FR"/>
        </w:rPr>
        <w:t xml:space="preserve">ont mené plusieurs expériences pour prédire la production d'énergie solaire et ont utilisé LSTM, GRU et </w:t>
      </w:r>
      <w:proofErr w:type="spellStart"/>
      <w:r w:rsidRPr="00DF25CA">
        <w:rPr>
          <w:rFonts w:ascii="Times New Roman" w:hAnsi="Times New Roman" w:cs="Times New Roman"/>
          <w:lang w:val="fr-FR"/>
        </w:rPr>
        <w:t>SimpleRNN</w:t>
      </w:r>
      <w:proofErr w:type="spellEnd"/>
      <w:r w:rsidRPr="00DF25CA">
        <w:rPr>
          <w:rFonts w:ascii="Times New Roman" w:hAnsi="Times New Roman" w:cs="Times New Roman"/>
          <w:lang w:val="fr-FR"/>
        </w:rPr>
        <w:t xml:space="preserve">, ainsi que leurs variantes bidirectionnelles. Plusieurs expériences initiales (1) ont fourni une précision de prédiction insuffisante. Pour améliorer les performances, des caractéristiques pertinentes supplémentaires ont été collectées et étendues en utilisant la méthode du réseau antagoniste génératif (GAN). Le modèle </w:t>
      </w:r>
      <w:proofErr w:type="spellStart"/>
      <w:r w:rsidRPr="00DF25CA">
        <w:rPr>
          <w:rFonts w:ascii="Times New Roman" w:hAnsi="Times New Roman" w:cs="Times New Roman"/>
          <w:lang w:val="fr-FR"/>
        </w:rPr>
        <w:t>Bidirectional</w:t>
      </w:r>
      <w:proofErr w:type="spellEnd"/>
      <w:r w:rsidRPr="00DF25CA">
        <w:rPr>
          <w:rFonts w:ascii="Times New Roman" w:hAnsi="Times New Roman" w:cs="Times New Roman"/>
          <w:lang w:val="fr-FR"/>
        </w:rPr>
        <w:t xml:space="preserve">-GRU a donné la meilleure précision de prédiction avec R2 = 0.934156 (expérience B-5). </w:t>
      </w:r>
      <w:r w:rsidR="00376DC5" w:rsidRPr="0019508B">
        <w:rPr>
          <w:rFonts w:ascii="Times New Roman" w:hAnsi="Times New Roman" w:cs="Times New Roman"/>
          <w:w w:val="105"/>
          <w:lang w:val="fr-FR"/>
        </w:rPr>
        <w:t xml:space="preserve">Wei (2019) </w:t>
      </w:r>
      <w:r w:rsidR="0024334E">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{"citationID":"dbyYhT8A","properties":{"formattedCitation":"[9]","plainCitation":"[9]","noteIndex":0},"citationItems":[{"id":199,"uris":["http://zotero.org/users/local/4mXcWckk/items/EJH45P7I"],"itemData":{"id":199,"type":"webpage","title":"Evaluation of Photovoltaic Power Generation by Using Deep Learning in Solar Panels Installed in Buildings","URL":"https://www.mdpi.com/1996-1073/12/18/3564","accessed":{"date-parts":[["2025",7,16]]}}}],"schema":"https://github.com/citation-style-language/schema/raw/master/csl-citation.json"} </w:instrText>
      </w:r>
      <w:r w:rsidR="0024334E">
        <w:rPr>
          <w:rFonts w:ascii="Times New Roman" w:hAnsi="Times New Roman" w:cs="Times New Roman"/>
          <w:w w:val="105"/>
        </w:rPr>
        <w:fldChar w:fldCharType="separate"/>
      </w:r>
      <w:r w:rsidR="008D03AE" w:rsidRPr="008D03AE">
        <w:rPr>
          <w:rFonts w:ascii="Times New Roman" w:hAnsi="Times New Roman" w:cs="Times New Roman"/>
          <w:lang w:val="fr-FR"/>
        </w:rPr>
        <w:t>[9]</w:t>
      </w:r>
      <w:r w:rsidR="0024334E">
        <w:rPr>
          <w:rFonts w:ascii="Times New Roman" w:hAnsi="Times New Roman" w:cs="Times New Roman"/>
          <w:w w:val="105"/>
        </w:rPr>
        <w:fldChar w:fldCharType="end"/>
      </w:r>
      <w:r w:rsidR="00376DC5" w:rsidRPr="0019508B">
        <w:rPr>
          <w:rFonts w:ascii="Times New Roman" w:hAnsi="Times New Roman" w:cs="Times New Roman"/>
          <w:w w:val="105"/>
          <w:lang w:val="fr-FR"/>
        </w:rPr>
        <w:t xml:space="preserve"> </w:t>
      </w:r>
      <w:r w:rsidRPr="00DF25CA">
        <w:rPr>
          <w:rFonts w:ascii="Times New Roman" w:hAnsi="Times New Roman" w:cs="Times New Roman"/>
          <w:lang w:val="fr-FR"/>
        </w:rPr>
        <w:t xml:space="preserve">a établi une approche fonctionnelle pour prédire la production annuelle d'énergie solaire et a proposé un modèle DNN de prédiction du rayonnement solaire de surface. Les modèles DNN ont été comparés à la régression linéaire et au réseau de neurones </w:t>
      </w:r>
      <w:proofErr w:type="spellStart"/>
      <w:r w:rsidRPr="00DF25CA">
        <w:rPr>
          <w:rFonts w:ascii="Times New Roman" w:hAnsi="Times New Roman" w:cs="Times New Roman"/>
          <w:lang w:val="fr-FR"/>
        </w:rPr>
        <w:t>feedforward</w:t>
      </w:r>
      <w:proofErr w:type="spellEnd"/>
      <w:r w:rsidRPr="00DF25CA">
        <w:rPr>
          <w:rFonts w:ascii="Times New Roman" w:hAnsi="Times New Roman" w:cs="Times New Roman"/>
          <w:lang w:val="fr-FR"/>
        </w:rPr>
        <w:t xml:space="preserve"> (BPN). Les résultats indiquent que le DNN a atteint les valeurs les plus faibles de MAE et RMSE</w:t>
      </w:r>
      <w:r w:rsidR="00376DC5" w:rsidRPr="0019508B">
        <w:rPr>
          <w:rFonts w:ascii="Times New Roman" w:hAnsi="Times New Roman" w:cs="Times New Roman"/>
          <w:w w:val="105"/>
          <w:lang w:val="fr-FR"/>
        </w:rPr>
        <w:t xml:space="preserve">. Abdo and </w:t>
      </w:r>
      <w:proofErr w:type="spellStart"/>
      <w:r w:rsidR="00376DC5" w:rsidRPr="0019508B">
        <w:rPr>
          <w:rFonts w:ascii="Times New Roman" w:hAnsi="Times New Roman" w:cs="Times New Roman"/>
          <w:w w:val="105"/>
          <w:lang w:val="fr-FR"/>
        </w:rPr>
        <w:t>Dandil</w:t>
      </w:r>
      <w:proofErr w:type="spellEnd"/>
      <w:r w:rsidR="00376DC5" w:rsidRPr="0019508B">
        <w:rPr>
          <w:rFonts w:ascii="Times New Roman" w:hAnsi="Times New Roman" w:cs="Times New Roman"/>
          <w:w w:val="105"/>
          <w:lang w:val="fr-FR"/>
        </w:rPr>
        <w:t xml:space="preserve"> (2024) </w:t>
      </w:r>
      <w:r w:rsidRPr="00DF25CA">
        <w:rPr>
          <w:rFonts w:ascii="Times New Roman" w:hAnsi="Times New Roman" w:cs="Times New Roman"/>
          <w:lang w:val="fr-FR"/>
        </w:rPr>
        <w:t>ont souligné les performances du réseau de capsules (</w:t>
      </w:r>
      <w:proofErr w:type="spellStart"/>
      <w:r w:rsidRPr="00DF25CA">
        <w:rPr>
          <w:rFonts w:ascii="Times New Roman" w:hAnsi="Times New Roman" w:cs="Times New Roman"/>
          <w:lang w:val="fr-FR"/>
        </w:rPr>
        <w:t>CapsNet</w:t>
      </w:r>
      <w:proofErr w:type="spellEnd"/>
      <w:r w:rsidRPr="00DF25CA">
        <w:rPr>
          <w:rFonts w:ascii="Times New Roman" w:hAnsi="Times New Roman" w:cs="Times New Roman"/>
          <w:lang w:val="fr-FR"/>
        </w:rPr>
        <w:t xml:space="preserve">) dans la prédiction de la production d'énergie solaire. Les performances de </w:t>
      </w:r>
      <w:proofErr w:type="spellStart"/>
      <w:r w:rsidRPr="00DF25CA">
        <w:rPr>
          <w:rFonts w:ascii="Times New Roman" w:hAnsi="Times New Roman" w:cs="Times New Roman"/>
          <w:lang w:val="fr-FR"/>
        </w:rPr>
        <w:t>CapsNet</w:t>
      </w:r>
      <w:proofErr w:type="spellEnd"/>
      <w:r w:rsidRPr="00DF25CA">
        <w:rPr>
          <w:rFonts w:ascii="Times New Roman" w:hAnsi="Times New Roman" w:cs="Times New Roman"/>
          <w:lang w:val="fr-FR"/>
        </w:rPr>
        <w:t xml:space="preserve"> ont été comparées aux modèles RF, SVM, LR, ANN. </w:t>
      </w:r>
      <w:proofErr w:type="spellStart"/>
      <w:r w:rsidRPr="00DF25CA">
        <w:rPr>
          <w:rFonts w:ascii="Times New Roman" w:hAnsi="Times New Roman" w:cs="Times New Roman"/>
          <w:lang w:val="fr-FR"/>
        </w:rPr>
        <w:t>CapsNet</w:t>
      </w:r>
      <w:proofErr w:type="spellEnd"/>
      <w:r w:rsidRPr="00DF25CA">
        <w:rPr>
          <w:rFonts w:ascii="Times New Roman" w:hAnsi="Times New Roman" w:cs="Times New Roman"/>
          <w:lang w:val="fr-FR"/>
        </w:rPr>
        <w:t xml:space="preserve"> a approuvé des performances exceptionnelles et a donné la plus grande précision (94 %). Les modèles d'apprentissage profond sont des méthodes en pleine expansion et sont largement utilisés dans divers secteurs, tels que l'énergie, la santé et la physique. Cependant, les approches d'apprentissage automatique sont également largement utilisées dans ces secteurs.</w:t>
      </w:r>
    </w:p>
    <w:p w14:paraId="75A232E2" w14:textId="0D8B6E84" w:rsidR="000F5EDB" w:rsidRPr="000F5EDB" w:rsidRDefault="0078079E" w:rsidP="000F5EDB">
      <w:pPr>
        <w:jc w:val="both"/>
      </w:pPr>
      <w:r w:rsidRPr="00CE79D6">
        <w:rPr>
          <w:rFonts w:ascii="Times New Roman" w:hAnsi="Times New Roman" w:cs="Times New Roman"/>
          <w:lang w:val="fr-FR"/>
        </w:rPr>
        <w:t xml:space="preserve">Un grand nombre croissant de travaux de recherche ont étudié l'efficacité de divers modèles d'apprentissage individuel </w:t>
      </w:r>
      <w:r w:rsidR="00993BFD">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{"citationID":"Eb5TDp1m","properties":{"formattedCitation":"[10]","plainCitation":"[10]","noteIndex":0},"citationItems":[{"id":209,"uris":["http://zotero.org/users/local/4mXcWckk/items/U54SEMWZ"],"itemData":{"id":209,"type":"article-journal","abstract":"The main aim of the present study is to explore the relationship between numerous input parameters and the solar photovoltaic (PV) power using machine learning (ML) models. Two different ML approaches such as support vector machine (SVM) and Gaussian process regression (GPR) were considered and compared. The basic input parameters including solar PV panel temperature, ambient temperature, solar flux, time of the day and relative humidity were considered for predicting the solar PV power. The results showed that among the proposed ML approaches, Matern 5/2 GPR algorithm provided the optimal performance; whereas cubic SVM had the worst performance. Furthermore, the predicted output results are in good agreement with the experimental values, indicating that the proposed ML approaches are appropriate for use in predicting the power of different solar PV panel. Additionally, to showcase the effectiveness and the accuracy of SVM and GPR models in forecasting solar PV power, the results of these models are compared using root mean squared error (RMSE) and mean absolute error (MAE) criteria.","collection-title":"2021 The 8th International Conference on Power and Energy Systems Engineering","container-title":"Energy Reports","DOI":"10.1016/j.egyr.2021.11.183","ISSN":"2352-4847","journalAbbreviation":"Energy Reports","page":"19-25","source":"ScienceDirect","title":"Solar photovoltaic power prediction using different machine learning methods","volume":"8","author":[{"family":"Zazoum","given":"Bouchaib"}],"issued":{"date-parts":[["2022",4,1]]}}}],"schema":"https://github.com/citation-style-language/schema/raw/master/csl-citation.json"} </w:instrText>
      </w:r>
      <w:r w:rsidR="00993BFD">
        <w:rPr>
          <w:rFonts w:ascii="Times New Roman" w:hAnsi="Times New Roman" w:cs="Times New Roman"/>
          <w:w w:val="105"/>
        </w:rPr>
        <w:fldChar w:fldCharType="separate"/>
      </w:r>
      <w:r w:rsidR="008D03AE" w:rsidRPr="008D03AE">
        <w:rPr>
          <w:rFonts w:ascii="Times New Roman" w:hAnsi="Times New Roman" w:cs="Times New Roman"/>
          <w:lang w:val="fr-FR"/>
        </w:rPr>
        <w:t>[10]</w:t>
      </w:r>
      <w:r w:rsidR="00993BFD">
        <w:rPr>
          <w:rFonts w:ascii="Times New Roman" w:hAnsi="Times New Roman" w:cs="Times New Roman"/>
          <w:w w:val="105"/>
        </w:rPr>
        <w:fldChar w:fldCharType="end"/>
      </w:r>
      <w:r w:rsidR="002D53CE" w:rsidRPr="0078079E">
        <w:rPr>
          <w:rFonts w:ascii="Times New Roman" w:hAnsi="Times New Roman" w:cs="Times New Roman"/>
          <w:w w:val="105"/>
          <w:lang w:val="fr-FR"/>
        </w:rPr>
        <w:t xml:space="preserve"> </w:t>
      </w:r>
      <w:r w:rsidR="007D696C">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{"citationID":"7l97xwuY","properties":{"formattedCitation":"[11]","plainCitation":"[11]","noteIndex":0},"citationItems":[{"id":216,"uris":["http://zotero.org/users/local/4mXcWckk/items/IV5B3Q33"],"itemData":{"id":216,"type":"paper-conference","abstract":"Variable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While wind energy forecasting has already undergone extensive research efforts, solar power forecasting is only recently witnessing an increased amount of attention. This paper proposes a multiple linear regression analysis model to generate probabilistic forecasts of solar energy.","container-title":"SoutheastCon 2015","DOI":"10.1109/SECON.2015.7132869","event-title":"SoutheastCon 2015","note":"ISSN: 1558-058X","page":"1-5","source":"IEEE Xplore","title":"Solar power probabilistic forecasting by using multiple linear regression analysis","URL":"https://ieeexplore.ieee.org/abstract/document/7132869","author":[{"family":"Abuella","given":"Mohamed"},{"family":"Chowdhury","given":"Badrul"}],"accessed":{"date-parts":[["2025",7,16]]},"issued":{"date-parts":[["2015",4]]}}}],"schema":"https://github.com/citation-style-language/schema/raw/master/csl-citation.json"} </w:instrText>
      </w:r>
      <w:r w:rsidR="007D696C">
        <w:rPr>
          <w:rFonts w:ascii="Times New Roman" w:hAnsi="Times New Roman" w:cs="Times New Roman"/>
          <w:w w:val="105"/>
        </w:rPr>
        <w:fldChar w:fldCharType="separate"/>
      </w:r>
      <w:r w:rsidR="008D03AE" w:rsidRPr="008D03AE">
        <w:rPr>
          <w:rFonts w:ascii="Times New Roman" w:hAnsi="Times New Roman" w:cs="Times New Roman"/>
        </w:rPr>
        <w:t>[11]</w:t>
      </w:r>
      <w:r w:rsidR="007D696C">
        <w:rPr>
          <w:rFonts w:ascii="Times New Roman" w:hAnsi="Times New Roman" w:cs="Times New Roman"/>
          <w:w w:val="105"/>
        </w:rPr>
        <w:fldChar w:fldCharType="end"/>
      </w:r>
      <w:r w:rsidR="007D696C">
        <w:rPr>
          <w:rFonts w:ascii="Times New Roman" w:hAnsi="Times New Roman" w:cs="Times New Roman"/>
          <w:w w:val="105"/>
        </w:rPr>
        <w:t xml:space="preserve"> </w:t>
      </w:r>
      <w:r w:rsidR="007D696C">
        <w:rPr>
          <w:rFonts w:ascii="Times New Roman" w:hAnsi="Times New Roman" w:cs="Times New Roman"/>
          <w:w w:val="105"/>
        </w:rPr>
        <w:fldChar w:fldCharType="begin"/>
      </w:r>
      <w:r w:rsidR="008D03AE">
        <w:rPr>
          <w:rFonts w:ascii="Times New Roman" w:hAnsi="Times New Roman" w:cs="Times New Roman"/>
          <w:w w:val="105"/>
        </w:rPr>
        <w:instrText xml:space="preserve"> ADDIN ZOTERO_ITEM CSL_CITATION {"citationID":"etz5HtDC","properties":{"formattedCitation":"[12]","plainCitation":"[12]","noteIndex":0},"citationItems":[{"id":218,"uris":["http://zotero.org/users/local/4mXcWckk/items/GXAZ8MXI"],"itemData":{"id":218,"type":"article-journal","abstract":"The increase of the worldwide installed photovoltaic (PV) capacity and the intermittent nature of the solar resource highlights the importance of power forecasting for the grid integration of the technology. This study compares 24 machine learning models for deterministic day-ahead power forecasting based on numerical weather predictions (NWP), tested for two-year-long 15-min resolution datasets of 16 PV plants in Hungary. The effects of the predictor selection and the benefits of the hyperparameter tuning are also evaluated. The results show that the two most accurate models are kernel ridge regression and multilayer perceptron with an up to 44.6% forecast skill score over persistence. Supplementing the basic NWP data with Sun position angles and statistically processed irradiance values as the inputs of the learning models results in a 13.1% decrease of the root mean square error (RMSE), which underlines the importance of the predictor selection. The hyperparameter tuning is essential to exploit the full potential of the models, especially for the less robust models, which are prone to under or overfitting without proper tuning. The overall best forecasts have a 13.9% lower RMSE compared to the baseline scenario of using linear regression. Moreover, the power forecasts based on only daily average irradiance forecasts and the Sun position angles have only a 1.5% higher RMSE than the best scenario, which demonstrates the effectiveness of machine learning even for limited data availability. The results of this paper can support both researchers and practitioners in constructing the best data-driven techniques for NWP-based PV power forecasting.","container-title":"Renewable and Sustainable Energy Reviews","DOI":"10.1016/j.rser.2022.112364","ISSN":"1364-0321","journalAbbreviation":"Renewable and Sustainable Energy Reviews","page":"112364","source":"ScienceDirect","title":"Comparison of machine learning methods for photovoltaic power forecasting based on numerical weather prediction","volume":"161","author":[{"family":"Markovics","given":"Dávid"},{"family":"Mayer","given":"Martin János"}],"issued":{"date-parts":[["2022",6,1]]}}}],"schema":"https://github.com/citation-style-language/schema/raw/master/csl-citation.json"} </w:instrText>
      </w:r>
      <w:r w:rsidR="007D696C">
        <w:rPr>
          <w:rFonts w:ascii="Times New Roman" w:hAnsi="Times New Roman" w:cs="Times New Roman"/>
          <w:w w:val="105"/>
        </w:rPr>
        <w:fldChar w:fldCharType="separate"/>
      </w:r>
      <w:r w:rsidR="008D03AE" w:rsidRPr="008D03AE">
        <w:rPr>
          <w:rFonts w:ascii="Times New Roman" w:hAnsi="Times New Roman" w:cs="Times New Roman"/>
        </w:rPr>
        <w:t>[12]</w:t>
      </w:r>
      <w:r w:rsidR="007D696C">
        <w:rPr>
          <w:rFonts w:ascii="Times New Roman" w:hAnsi="Times New Roman" w:cs="Times New Roman"/>
          <w:w w:val="105"/>
        </w:rPr>
        <w:fldChar w:fldCharType="end"/>
      </w:r>
      <w:r w:rsidR="0024334E" w:rsidRPr="0024334E">
        <w:rPr>
          <w:rFonts w:ascii="Times New Roman" w:hAnsi="Times New Roman" w:cs="Times New Roman"/>
          <w:w w:val="105"/>
        </w:rPr>
        <w:t>, ensemble learning</w:t>
      </w:r>
      <w:r w:rsidR="002D53CE">
        <w:rPr>
          <w:rFonts w:ascii="Times New Roman" w:hAnsi="Times New Roman" w:cs="Times New Roman"/>
          <w:w w:val="105"/>
        </w:rPr>
        <w:t xml:space="preserve"> </w:t>
      </w:r>
      <w:r w:rsidR="00993BFD">
        <w:rPr>
          <w:rFonts w:ascii="Times New Roman" w:hAnsi="Times New Roman" w:cs="Times New Roman"/>
          <w:w w:val="105"/>
        </w:rPr>
        <w:t xml:space="preserve"> </w:t>
      </w:r>
      <w:r w:rsidR="00993BFD">
        <w:rPr>
          <w:rFonts w:ascii="Times New Roman" w:hAnsi="Times New Roman" w:cs="Times New Roman"/>
          <w:w w:val="105"/>
        </w:rPr>
        <w:fldChar w:fldCharType="begin"/>
      </w:r>
      <w:r w:rsidR="008D03AE">
        <w:rPr>
          <w:rFonts w:ascii="Times New Roman" w:hAnsi="Times New Roman" w:cs="Times New Roman"/>
          <w:w w:val="105"/>
        </w:rPr>
        <w:instrText xml:space="preserve"> ADDIN ZOTERO_ITEM CSL_CITATION {"citationID":"2kmuUMN0","properties":{"formattedCitation":"[13]","plainCitation":"[13]","noteIndex":0},"citationItems":[{"id":214,"uris":["http://zotero.org/users/local/4mXcWckk/items/57VU6833"],"itemData":{"id":214,"type":"webpage","title":"UNISOLAR: An Open Dataset of Photovoltaic Solar Energy Generation in a Large Multi-Campus University Setting | IEEE Conference Publication | IEEE Xplore","URL":"https://ieeexplore.ieee.org/document/9869474","accessed":{"date-parts":[["2025",7,16]]}}}],"schema":"https://github.com/citation-style-language/schema/raw/master/csl-citation.json"} </w:instrText>
      </w:r>
      <w:r w:rsidR="00993BFD">
        <w:rPr>
          <w:rFonts w:ascii="Times New Roman" w:hAnsi="Times New Roman" w:cs="Times New Roman"/>
          <w:w w:val="105"/>
        </w:rPr>
        <w:fldChar w:fldCharType="separate"/>
      </w:r>
      <w:r w:rsidR="008D03AE" w:rsidRPr="008D03AE">
        <w:rPr>
          <w:rFonts w:ascii="Times New Roman" w:hAnsi="Times New Roman" w:cs="Times New Roman"/>
        </w:rPr>
        <w:t>[13]</w:t>
      </w:r>
      <w:r w:rsidR="00993BFD">
        <w:rPr>
          <w:rFonts w:ascii="Times New Roman" w:hAnsi="Times New Roman" w:cs="Times New Roman"/>
          <w:w w:val="105"/>
        </w:rPr>
        <w:fldChar w:fldCharType="end"/>
      </w:r>
      <w:r w:rsidR="0024334E" w:rsidRPr="0024334E">
        <w:rPr>
          <w:rFonts w:ascii="Times New Roman" w:hAnsi="Times New Roman" w:cs="Times New Roman"/>
          <w:w w:val="105"/>
        </w:rPr>
        <w:t>, and hybrid models</w:t>
      </w:r>
      <w:r w:rsidR="002D53CE">
        <w:rPr>
          <w:rFonts w:ascii="Times New Roman" w:hAnsi="Times New Roman" w:cs="Times New Roman"/>
          <w:w w:val="105"/>
        </w:rPr>
        <w:t xml:space="preserve"> </w:t>
      </w:r>
      <w:r w:rsidR="007D696C">
        <w:rPr>
          <w:rFonts w:ascii="Times New Roman" w:hAnsi="Times New Roman" w:cs="Times New Roman"/>
          <w:w w:val="105"/>
        </w:rPr>
        <w:fldChar w:fldCharType="begin"/>
      </w:r>
      <w:r w:rsidR="008D03AE">
        <w:rPr>
          <w:rFonts w:ascii="Times New Roman" w:hAnsi="Times New Roman" w:cs="Times New Roman"/>
          <w:w w:val="105"/>
        </w:rPr>
        <w:instrText xml:space="preserve"> ADDIN ZOTERO_ITEM CSL_CITATION {"citationID":"pUpXUCr1","properties":{"formattedCitation":"[14]","plainCitation":"[14]","noteIndex":0},"citationItems":[{"id":205,"uris":["http://zotero.org/users/local/4mXcWckk/items/KBRYGKTR"],"itemData":{"id":205,"type":"article-journal","abstract":"Solar power forecasting will have a significant impact on the future of large-scale renewable energy plants. Predicting photovoltaic power generation depends heavily on climate conditions, which fluctuate over time. In this research, we propose a hybrid model that combines machine-learning methods with Theta statistical method for more accurate prediction of future solar power generation from renewable energy plants. The machine learning models include long short-term memory (LSTM), gate recurrent unit (GRU), AutoEncoder LSTM (Auto-LSTM) and a newly proposed Auto-GRU. To enhan</w:instrText>
      </w:r>
      <w:r w:rsidR="008D03AE" w:rsidRPr="008D03AE">
        <w:rPr>
          <w:rFonts w:ascii="Times New Roman" w:hAnsi="Times New Roman" w:cs="Times New Roman"/>
          <w:w w:val="105"/>
          <w:lang w:val="fr-FR"/>
        </w:rPr>
        <w:instrText xml:space="preserve">ce the accuracy of the proposed Machine learning and Statistical Hybrid Model (MLSHM), we employ two diversity techniques, i.e. structural diversity and data diversity. To combine the prediction of the ensemble members in the proposed MLSHM, we exploit four combining methods: simple averaging approach, weighted averaging using linear approach and using non-linear approach, and combination through variance using inverse approach. The proposed MLSHM scheme was validated on two real-time series datasets, that sre Shagaya in Kuwait and Cocoa in the USA. The experiments show that the proposed MLSHM, using all the combination methods, achieved higher accuracy compared to the prediction of the traditional individual models. Results demonstrate that a hybrid model combining machine-learning methods with statistical method outperformed a hybrid model that only combines machine-learning models without statistical method.","container-title":"Applied Computing and Informatics","DOI":"10.1016/j.aci.2019.11.002","ISSN":"2634-1964, 2210-8327","issue":"3/4","note":"publisher: Emerald Publishing Limited","page":"231-250","source":"Emerald Insight","title":"Solar power generation forecasting using ensemble approach based on deep learning and statistical methods","volume":"20","author":[{"family":"AlKandari","given":"Mariam"},{"family":"Ahmad","given":"Imtiaz"}],"issued":{"date-parts":[["2024",1,1]]}}}],"schema":"https://github.com/citation-style-language/schema/raw/master/csl-citation.json"} </w:instrText>
      </w:r>
      <w:r w:rsidR="007D696C">
        <w:rPr>
          <w:rFonts w:ascii="Times New Roman" w:hAnsi="Times New Roman" w:cs="Times New Roman"/>
          <w:w w:val="105"/>
        </w:rPr>
        <w:fldChar w:fldCharType="separate"/>
      </w:r>
      <w:r w:rsidR="008D03AE" w:rsidRPr="008D03AE">
        <w:rPr>
          <w:rFonts w:ascii="Times New Roman" w:hAnsi="Times New Roman" w:cs="Times New Roman"/>
          <w:lang w:val="fr-FR"/>
        </w:rPr>
        <w:t>[14]</w:t>
      </w:r>
      <w:r w:rsidR="007D696C">
        <w:rPr>
          <w:rFonts w:ascii="Times New Roman" w:hAnsi="Times New Roman" w:cs="Times New Roman"/>
          <w:w w:val="105"/>
        </w:rPr>
        <w:fldChar w:fldCharType="end"/>
      </w:r>
      <w:r w:rsidR="0024334E" w:rsidRPr="0078079E">
        <w:rPr>
          <w:rFonts w:ascii="Times New Roman" w:hAnsi="Times New Roman" w:cs="Times New Roman"/>
          <w:w w:val="105"/>
          <w:lang w:val="fr-FR"/>
        </w:rPr>
        <w:t xml:space="preserve"> </w:t>
      </w:r>
      <w:r w:rsidR="00993BFD">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{"citationID":"7GHsWFhV","properties":{"formattedCitation":"[15]","plainCitation":"[15]","noteIndex":0},"citationItems":[{"id":212,"uris":["http://zotero.org/users/local/4mXcWckk/items/TEKE82VC"],"itemData":{"id":212,"type":"webpage","title":"Hybrid KNN-SVM machine learning approach for solar power forecasting - ScienceDirect","URL":"https://www.sciencedirect.com/science/article/pii/S2667010024000040","accessed":{"date-parts":[["2025",7,16]]}}}],"schema":"https://github.com/citation-style-language/schema/raw/master/csl-citation.json"} </w:instrText>
      </w:r>
      <w:r w:rsidR="00993BFD">
        <w:rPr>
          <w:rFonts w:ascii="Times New Roman" w:hAnsi="Times New Roman" w:cs="Times New Roman"/>
          <w:w w:val="105"/>
        </w:rPr>
        <w:fldChar w:fldCharType="separate"/>
      </w:r>
      <w:r w:rsidR="008D03AE" w:rsidRPr="008D03AE">
        <w:rPr>
          <w:rFonts w:ascii="Times New Roman" w:hAnsi="Times New Roman" w:cs="Times New Roman"/>
          <w:lang w:val="fr-FR"/>
        </w:rPr>
        <w:t>[15]</w:t>
      </w:r>
      <w:r w:rsidR="00993BFD">
        <w:rPr>
          <w:rFonts w:ascii="Times New Roman" w:hAnsi="Times New Roman" w:cs="Times New Roman"/>
          <w:w w:val="105"/>
        </w:rPr>
        <w:fldChar w:fldCharType="end"/>
      </w:r>
      <w:r w:rsidR="0024334E" w:rsidRPr="0078079E">
        <w:rPr>
          <w:rFonts w:ascii="Times New Roman" w:hAnsi="Times New Roman" w:cs="Times New Roman"/>
          <w:w w:val="105"/>
          <w:lang w:val="fr-FR"/>
        </w:rPr>
        <w:t xml:space="preserve">  in the </w:t>
      </w:r>
      <w:proofErr w:type="spellStart"/>
      <w:r w:rsidR="0024334E" w:rsidRPr="0078079E">
        <w:rPr>
          <w:rFonts w:ascii="Times New Roman" w:hAnsi="Times New Roman" w:cs="Times New Roman"/>
          <w:w w:val="105"/>
          <w:lang w:val="fr-FR"/>
        </w:rPr>
        <w:t>energy</w:t>
      </w:r>
      <w:proofErr w:type="spellEnd"/>
      <w:r w:rsidR="0024334E" w:rsidRPr="0078079E">
        <w:rPr>
          <w:rFonts w:ascii="Times New Roman" w:hAnsi="Times New Roman" w:cs="Times New Roman"/>
          <w:w w:val="105"/>
          <w:lang w:val="fr-FR"/>
        </w:rPr>
        <w:t xml:space="preserve"> </w:t>
      </w:r>
      <w:proofErr w:type="spellStart"/>
      <w:r w:rsidR="0024334E" w:rsidRPr="0078079E">
        <w:rPr>
          <w:rFonts w:ascii="Times New Roman" w:hAnsi="Times New Roman" w:cs="Times New Roman"/>
          <w:w w:val="105"/>
          <w:lang w:val="fr-FR"/>
        </w:rPr>
        <w:t>sector</w:t>
      </w:r>
      <w:proofErr w:type="spellEnd"/>
      <w:r w:rsidR="0024334E" w:rsidRPr="0078079E">
        <w:rPr>
          <w:rFonts w:ascii="Times New Roman" w:hAnsi="Times New Roman" w:cs="Times New Roman"/>
          <w:w w:val="105"/>
          <w:lang w:val="fr-FR"/>
        </w:rPr>
        <w:t xml:space="preserve">, </w:t>
      </w:r>
      <w:r w:rsidRPr="00CE79D6">
        <w:rPr>
          <w:rFonts w:ascii="Times New Roman" w:hAnsi="Times New Roman" w:cs="Times New Roman"/>
          <w:lang w:val="fr-FR"/>
        </w:rPr>
        <w:t xml:space="preserve">en particulier dans l’énergie photovoltaïque, en raison de leur capacité à capturer des relations complexes entre les points de données. </w:t>
      </w:r>
      <w:proofErr w:type="spellStart"/>
      <w:r w:rsidR="0024334E" w:rsidRPr="0078079E">
        <w:rPr>
          <w:rFonts w:ascii="Times New Roman" w:hAnsi="Times New Roman" w:cs="Times New Roman"/>
          <w:w w:val="105"/>
          <w:lang w:val="fr-FR"/>
        </w:rPr>
        <w:t>Zazoum</w:t>
      </w:r>
      <w:proofErr w:type="spellEnd"/>
      <w:r w:rsidR="0024334E" w:rsidRPr="0078079E">
        <w:rPr>
          <w:rFonts w:ascii="Times New Roman" w:hAnsi="Times New Roman" w:cs="Times New Roman"/>
          <w:w w:val="105"/>
          <w:lang w:val="fr-FR"/>
        </w:rPr>
        <w:t xml:space="preserve"> (2022) </w:t>
      </w:r>
      <w:r w:rsidR="00993BFD">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{"citationID":"ov4XvpJq","properties":{"formattedCitation":"[10]","plainCitation":"[10]","noteIndex":0},"citationItems":[{"id":209,"uris":["http://zotero.org/users/local/4mXcWckk/items/U54SEMWZ"],"itemData":{"id":209,"type":"article-journal","abstract":"The main aim of the present study is to explore the relationship between numerous input parameters and the solar photovoltaic (PV) power using machine learning (ML) models. Two different ML approaches such as support vector machine (SVM) and Gaussian process regression (GPR) were considered and compared. The basic input parameters including solar PV panel temperature, ambient temperature, solar flux, time of the day and relative humidity were considered for predicting the solar PV power. The results showed that among the proposed ML approaches, Matern 5/2 GPR algorithm provided the optimal performance; whereas cubic SVM had the worst performance. Furthermore, the predicted output results are in good agreement with the experimental values, indicating that the proposed ML approaches are appropriate for use in predicting the power of different solar PV panel. Additionally, to showcase the effectiveness and the accuracy of SVM and GPR models in forecasting solar PV power, the results of these models are compared using root mean squared error (RMSE) and mean absolute error (MAE) criteria.","collection-title":"2021 The 8th International Conference on Power and Energy Systems Engineering","container-title":"Energy Reports","DOI":"10.1016/j.egyr.2021.11.183","ISSN":"2352-4847","journalAbbreviation":"Energy Reports","page":"19-25","source":"ScienceDirect","title":"Solar photovoltaic power prediction using different machine learning methods","volume":"8","author":[{"family":"Zazoum","given":"Bouchaib"}],"issued":{"date-parts":[["2022",4,1]]}}}],"schema":"https://github.com/citation-style-language/schema/raw/master/csl-citation.json"} </w:instrText>
      </w:r>
      <w:r w:rsidR="00993BFD">
        <w:rPr>
          <w:rFonts w:ascii="Times New Roman" w:hAnsi="Times New Roman" w:cs="Times New Roman"/>
          <w:w w:val="105"/>
        </w:rPr>
        <w:fldChar w:fldCharType="separate"/>
      </w:r>
      <w:r w:rsidR="008D03AE" w:rsidRPr="008D03AE">
        <w:rPr>
          <w:rFonts w:ascii="Times New Roman" w:hAnsi="Times New Roman" w:cs="Times New Roman"/>
          <w:lang w:val="fr-FR"/>
        </w:rPr>
        <w:t>[10]</w:t>
      </w:r>
      <w:r w:rsidR="00993BFD">
        <w:rPr>
          <w:rFonts w:ascii="Times New Roman" w:hAnsi="Times New Roman" w:cs="Times New Roman"/>
          <w:w w:val="105"/>
        </w:rPr>
        <w:fldChar w:fldCharType="end"/>
      </w:r>
      <w:r w:rsidR="00993BFD" w:rsidRPr="0078079E">
        <w:rPr>
          <w:rFonts w:ascii="Times New Roman" w:hAnsi="Times New Roman" w:cs="Times New Roman"/>
          <w:w w:val="105"/>
          <w:lang w:val="fr-FR"/>
        </w:rPr>
        <w:t xml:space="preserve"> </w:t>
      </w:r>
      <w:r w:rsidRPr="00CE79D6">
        <w:rPr>
          <w:rFonts w:ascii="Times New Roman" w:hAnsi="Times New Roman" w:cs="Times New Roman"/>
          <w:lang w:val="fr-FR"/>
        </w:rPr>
        <w:t xml:space="preserve">a utilisé la machine à vecteurs de support (SVM) avec trois fonctions noyaux différentes (linéaire, cubique, quadratique) et la régression par processus gaussien (GPR) avec trois noyaux différents : quadratique rationnel, exponentiel au carré et </w:t>
      </w:r>
      <w:proofErr w:type="spellStart"/>
      <w:r w:rsidRPr="00CE79D6">
        <w:rPr>
          <w:rFonts w:ascii="Times New Roman" w:hAnsi="Times New Roman" w:cs="Times New Roman"/>
          <w:lang w:val="fr-FR"/>
        </w:rPr>
        <w:t>Matern</w:t>
      </w:r>
      <w:proofErr w:type="spellEnd"/>
      <w:r w:rsidRPr="00CE79D6">
        <w:rPr>
          <w:rFonts w:ascii="Times New Roman" w:hAnsi="Times New Roman" w:cs="Times New Roman"/>
          <w:lang w:val="fr-FR"/>
        </w:rPr>
        <w:t xml:space="preserve"> 5/2. La GPR avec la fonction noyau </w:t>
      </w:r>
      <w:proofErr w:type="spellStart"/>
      <w:r w:rsidRPr="00CE79D6">
        <w:rPr>
          <w:rFonts w:ascii="Times New Roman" w:hAnsi="Times New Roman" w:cs="Times New Roman"/>
          <w:lang w:val="fr-FR"/>
        </w:rPr>
        <w:t>Matern</w:t>
      </w:r>
      <w:proofErr w:type="spellEnd"/>
      <w:r w:rsidRPr="00CE79D6">
        <w:rPr>
          <w:rFonts w:ascii="Times New Roman" w:hAnsi="Times New Roman" w:cs="Times New Roman"/>
          <w:lang w:val="fr-FR"/>
        </w:rPr>
        <w:t xml:space="preserve"> 5/2 a donné de bonnes performances par rapport aux autres.</w:t>
      </w:r>
      <w:r w:rsidR="00884AC1">
        <w:rPr>
          <w:rFonts w:ascii="Times New Roman" w:hAnsi="Times New Roman" w:cs="Times New Roman"/>
          <w:lang w:val="fr-FR"/>
        </w:rPr>
        <w:t xml:space="preserve"> </w:t>
      </w:r>
      <w:proofErr w:type="spellStart"/>
      <w:r w:rsidR="00884AC1" w:rsidRPr="0024334E">
        <w:rPr>
          <w:rFonts w:ascii="Times New Roman" w:hAnsi="Times New Roman" w:cs="Times New Roman"/>
          <w:w w:val="105"/>
          <w:lang w:val="fr-FR"/>
        </w:rPr>
        <w:t>Helmy</w:t>
      </w:r>
      <w:proofErr w:type="spellEnd"/>
      <w:r w:rsidR="00884AC1" w:rsidRPr="0024334E">
        <w:rPr>
          <w:rFonts w:ascii="Times New Roman" w:hAnsi="Times New Roman" w:cs="Times New Roman"/>
          <w:w w:val="105"/>
          <w:lang w:val="fr-FR"/>
        </w:rPr>
        <w:t xml:space="preserve"> et al. (2024)</w:t>
      </w:r>
      <w:r w:rsidR="00884AC1" w:rsidRPr="00884AC1">
        <w:rPr>
          <w:rFonts w:ascii="Times New Roman" w:hAnsi="Times New Roman" w:cs="Times New Roman"/>
          <w:w w:val="105"/>
          <w:lang w:val="fr-FR"/>
        </w:rPr>
        <w:t xml:space="preserve"> </w:t>
      </w:r>
      <w:r w:rsidR="00884AC1">
        <w:rPr>
          <w:rFonts w:ascii="Times New Roman" w:hAnsi="Times New Roman" w:cs="Times New Roman"/>
          <w:lang w:val="fr-FR"/>
        </w:rPr>
        <w:fldChar w:fldCharType="begin"/>
      </w:r>
      <w:r w:rsidR="008D03AE">
        <w:rPr>
          <w:rFonts w:ascii="Times New Roman" w:hAnsi="Times New Roman" w:cs="Times New Roman"/>
          <w:lang w:val="fr-FR"/>
        </w:rPr>
        <w:instrText xml:space="preserve"> ADDIN ZOTERO_ITEM CSL_CITATION {"citationID":"CB7EVEyP","properties":{"formattedCitation":"[16]","plainCitation":"[16]","noteIndex":0},"citationItems":[{"id":225,"uris":["http://zotero.org/users/local/4mXcWckk/items/37W3PMAZ"],"itemData":{"id":225,"type":"webpage","title":"A Comparative Analysis of LSTM, SVM, and GSTANN Models for Enhancing Solar Power Prediction | IEEE Conference Publication | IEEE Xplore","URL":"https://ieeexplore.ieee.org/abstract/document/10675536?casa_token=Vomu4IU8NdUAAAAA:kGNySj0kHIjsVuKT7xbmXNk1ragUopiyxawjtM2Xb_XPOqjk6XbF9NZnN_I0YBymUWqgJu4ov-4","accessed":{"date-parts":[["2025",7,16]]}}}],"schema":"https://github.com/citation-style-language/schema/raw/master/csl-citation.json"} </w:instrText>
      </w:r>
      <w:r w:rsidR="00884AC1">
        <w:rPr>
          <w:rFonts w:ascii="Times New Roman" w:hAnsi="Times New Roman" w:cs="Times New Roman"/>
          <w:lang w:val="fr-FR"/>
        </w:rPr>
        <w:fldChar w:fldCharType="separate"/>
      </w:r>
      <w:r w:rsidR="008D03AE" w:rsidRPr="008D03AE">
        <w:rPr>
          <w:rFonts w:ascii="Times New Roman" w:hAnsi="Times New Roman" w:cs="Times New Roman"/>
          <w:lang w:val="fr-FR"/>
        </w:rPr>
        <w:t>[16]</w:t>
      </w:r>
      <w:r w:rsidR="00884AC1">
        <w:rPr>
          <w:rFonts w:ascii="Times New Roman" w:hAnsi="Times New Roman" w:cs="Times New Roman"/>
          <w:lang w:val="fr-FR"/>
        </w:rPr>
        <w:fldChar w:fldCharType="end"/>
      </w:r>
      <w:r w:rsidRPr="00CE79D6">
        <w:rPr>
          <w:rFonts w:ascii="Times New Roman" w:hAnsi="Times New Roman" w:cs="Times New Roman"/>
          <w:lang w:val="fr-FR"/>
        </w:rPr>
        <w:t xml:space="preserve"> </w:t>
      </w:r>
      <w:r w:rsidR="00884AC1">
        <w:rPr>
          <w:rFonts w:ascii="Times New Roman" w:hAnsi="Times New Roman" w:cs="Times New Roman"/>
          <w:lang w:val="fr-FR"/>
        </w:rPr>
        <w:t>ont</w:t>
      </w:r>
      <w:r w:rsidRPr="00CE79D6">
        <w:rPr>
          <w:rFonts w:ascii="Times New Roman" w:hAnsi="Times New Roman" w:cs="Times New Roman"/>
          <w:lang w:val="fr-FR"/>
        </w:rPr>
        <w:t xml:space="preserve"> rapporté un score de 0,974 en RMSE et de 0,559 en MAE en utilisant le modèle SVM. Ce modèle a mieux performé comparer aux modèles LSTM et GSTANN. Il a été suggéré que la SVM est un modèle approprié pour prédire la production d’énergie solaire</w:t>
      </w:r>
      <w:r w:rsidR="0024334E" w:rsidRPr="0078079E">
        <w:rPr>
          <w:rFonts w:ascii="Times New Roman" w:hAnsi="Times New Roman" w:cs="Times New Roman"/>
          <w:w w:val="105"/>
          <w:lang w:val="fr-FR"/>
        </w:rPr>
        <w:t xml:space="preserve">. </w:t>
      </w:r>
      <w:proofErr w:type="spellStart"/>
      <w:r w:rsidR="007D696C" w:rsidRPr="0078079E">
        <w:rPr>
          <w:rFonts w:ascii="Times New Roman" w:hAnsi="Times New Roman" w:cs="Times New Roman"/>
          <w:w w:val="105"/>
          <w:lang w:val="fr-FR"/>
        </w:rPr>
        <w:t>Abuella</w:t>
      </w:r>
      <w:proofErr w:type="spellEnd"/>
      <w:r w:rsidR="007D696C" w:rsidRPr="0078079E">
        <w:rPr>
          <w:rFonts w:ascii="Times New Roman" w:hAnsi="Times New Roman" w:cs="Times New Roman"/>
          <w:w w:val="105"/>
          <w:lang w:val="fr-FR"/>
        </w:rPr>
        <w:t xml:space="preserve"> and Chowdhury (2015) </w:t>
      </w:r>
      <w:r w:rsidR="007D696C">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{"citationID":"IWwpOXM4","properties":{"formattedCitation":"[11]","plainCitation":"[11]","noteIndex":0},"citationItems":[{"id":216,"uris":["http://zotero.org/users/local/4mXcWckk/items/IV5B3Q33"],"itemData":{"id":216,"type":"paper-conference","abstract":"Variable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While wind energy forecasting has already undergone extensive research efforts, solar power forecasting is only recently witnessing an increased amount of attention. This paper proposes a multiple linear regression analysis model to generate probabilistic forecasts of solar energy.","container-title":"SoutheastCon 2015","DOI":"10.1109/SECON.2015.7132869","event-title":"SoutheastCon 2015","note":"ISSN: 1558-058X","page":"1-5","source":"IEEE Xplore","title":"Solar power probabilistic forecasting by using multiple linear regression analysis","URL":"https://ieeexplore.ieee.org/abstract/document/7132869","author":[{"family":"Abuella","given":"Mohamed"},{"family":"Chowdhury","given":"Badrul"}],"accessed":{"date-parts":[["2025",7,16]]},"issued":{"date-parts":[["2015",4]]}}}],"schema":"https://github.com/citation-style-language/schema/raw/master/csl-citation.json"} </w:instrText>
      </w:r>
      <w:r w:rsidR="007D696C">
        <w:rPr>
          <w:rFonts w:ascii="Times New Roman" w:hAnsi="Times New Roman" w:cs="Times New Roman"/>
          <w:w w:val="105"/>
        </w:rPr>
        <w:fldChar w:fldCharType="separate"/>
      </w:r>
      <w:r w:rsidR="008D03AE" w:rsidRPr="008D03AE">
        <w:rPr>
          <w:rFonts w:ascii="Times New Roman" w:hAnsi="Times New Roman" w:cs="Times New Roman"/>
          <w:lang w:val="fr-FR"/>
        </w:rPr>
        <w:t>[11]</w:t>
      </w:r>
      <w:r w:rsidR="007D696C">
        <w:rPr>
          <w:rFonts w:ascii="Times New Roman" w:hAnsi="Times New Roman" w:cs="Times New Roman"/>
          <w:w w:val="105"/>
        </w:rPr>
        <w:fldChar w:fldCharType="end"/>
      </w:r>
      <w:r w:rsidR="007D696C" w:rsidRPr="0078079E">
        <w:rPr>
          <w:rFonts w:ascii="Times New Roman" w:hAnsi="Times New Roman" w:cs="Times New Roman"/>
          <w:w w:val="105"/>
          <w:lang w:val="fr-FR"/>
        </w:rPr>
        <w:t xml:space="preserve"> </w:t>
      </w:r>
      <w:r w:rsidRPr="00CE79D6">
        <w:rPr>
          <w:rFonts w:ascii="Times New Roman" w:hAnsi="Times New Roman" w:cs="Times New Roman"/>
          <w:lang w:val="fr-FR"/>
        </w:rPr>
        <w:t xml:space="preserve">ont utilisé la régression linéaire multiple (MLR) pour prévoir l’énergie solaire. La MLR a démontré une forte capacité prédictive pour les panneaux solaires et a bien performé. Cependant, la </w:t>
      </w:r>
      <w:proofErr w:type="spellStart"/>
      <w:r w:rsidRPr="00CE79D6">
        <w:rPr>
          <w:rFonts w:ascii="Times New Roman" w:hAnsi="Times New Roman" w:cs="Times New Roman"/>
          <w:lang w:val="fr-FR"/>
        </w:rPr>
        <w:t>multicolinéarité</w:t>
      </w:r>
      <w:proofErr w:type="spellEnd"/>
      <w:r w:rsidRPr="00CE79D6">
        <w:rPr>
          <w:rFonts w:ascii="Times New Roman" w:hAnsi="Times New Roman" w:cs="Times New Roman"/>
          <w:lang w:val="fr-FR"/>
        </w:rPr>
        <w:t xml:space="preserve"> et le surapprentissage entre les caractéristiques d’entrée peuvent affecter l’efficacité et la précision des modèles MLR dans les tâches prédictives.</w:t>
      </w:r>
      <w:r>
        <w:rPr>
          <w:rFonts w:ascii="Times New Roman" w:hAnsi="Times New Roman" w:cs="Times New Roman"/>
          <w:lang w:val="fr-FR"/>
        </w:rPr>
        <w:t xml:space="preserve"> </w:t>
      </w:r>
      <w:proofErr w:type="spellStart"/>
      <w:r w:rsidR="0024334E" w:rsidRPr="0078079E">
        <w:rPr>
          <w:rFonts w:ascii="Times New Roman" w:hAnsi="Times New Roman" w:cs="Times New Roman"/>
          <w:w w:val="105"/>
          <w:lang w:val="fr-FR"/>
        </w:rPr>
        <w:t>Markovics</w:t>
      </w:r>
      <w:proofErr w:type="spellEnd"/>
      <w:r w:rsidR="0024334E" w:rsidRPr="0078079E">
        <w:rPr>
          <w:rFonts w:ascii="Times New Roman" w:hAnsi="Times New Roman" w:cs="Times New Roman"/>
          <w:w w:val="105"/>
          <w:lang w:val="fr-FR"/>
        </w:rPr>
        <w:t xml:space="preserve"> and Maye</w:t>
      </w:r>
      <w:r w:rsidR="00413558" w:rsidRPr="0078079E">
        <w:rPr>
          <w:rFonts w:ascii="Times New Roman" w:hAnsi="Times New Roman" w:cs="Times New Roman"/>
          <w:w w:val="105"/>
          <w:lang w:val="fr-FR"/>
        </w:rPr>
        <w:t xml:space="preserve">r </w:t>
      </w:r>
      <w:proofErr w:type="spellStart"/>
      <w:r w:rsidR="00413558" w:rsidRPr="0078079E">
        <w:rPr>
          <w:rFonts w:ascii="Times New Roman" w:hAnsi="Times New Roman" w:cs="Times New Roman"/>
          <w:w w:val="105"/>
          <w:lang w:val="fr-FR"/>
        </w:rPr>
        <w:t>conducted</w:t>
      </w:r>
      <w:proofErr w:type="spellEnd"/>
      <w:r w:rsidR="00413558" w:rsidRPr="0078079E">
        <w:rPr>
          <w:rFonts w:ascii="Times New Roman" w:hAnsi="Times New Roman" w:cs="Times New Roman"/>
          <w:w w:val="105"/>
          <w:lang w:val="fr-FR"/>
        </w:rPr>
        <w:t xml:space="preserve"> a </w:t>
      </w:r>
      <w:r w:rsidR="0024334E" w:rsidRPr="0078079E">
        <w:rPr>
          <w:rFonts w:ascii="Times New Roman" w:hAnsi="Times New Roman" w:cs="Times New Roman"/>
          <w:w w:val="105"/>
          <w:lang w:val="fr-FR"/>
        </w:rPr>
        <w:t xml:space="preserve">comparative </w:t>
      </w:r>
      <w:proofErr w:type="spellStart"/>
      <w:r w:rsidR="0024334E" w:rsidRPr="0078079E">
        <w:rPr>
          <w:rFonts w:ascii="Times New Roman" w:hAnsi="Times New Roman" w:cs="Times New Roman"/>
          <w:w w:val="105"/>
          <w:lang w:val="fr-FR"/>
        </w:rPr>
        <w:t>study</w:t>
      </w:r>
      <w:proofErr w:type="spellEnd"/>
      <w:r w:rsidR="0024334E" w:rsidRPr="0078079E">
        <w:rPr>
          <w:rFonts w:ascii="Times New Roman" w:hAnsi="Times New Roman" w:cs="Times New Roman"/>
          <w:w w:val="105"/>
          <w:lang w:val="fr-FR"/>
        </w:rPr>
        <w:t xml:space="preserve"> (2022) </w:t>
      </w:r>
      <w:r w:rsidR="007D696C">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{"citationID":"txnHhaCa","properties":{"formattedCitation":"[12]","plainCitation":"[12]","noteIndex":0},"citationItems":[{"id":218,"uris":["http://zotero.org/users/local/4mXcWckk/items/GXAZ8MXI"],"itemData":{"id":218,"type":"article-journal","abstract":"The increase of the worldwide installed photovoltaic (PV) capacity and the intermittent nature of the solar resource highlights the importance of power forecasting for the grid integration of the technology. This study compares 24 machine learning models for deterministic day-ahead power forecasting based on numerical weather predictions (NWP), tested for two-year-long 15-min resolution datasets of 16 PV plants in Hungary. The effects of the predictor selection and the benefits of the hyperparameter tuning are also evaluated. The results show that the two most accurate models are kernel ridge regression and multilayer perceptron with an up to 44.6% forecast skill score over persistence. Supplementing the basic NWP data with Sun position angles and statistically processed irradiance values as the inputs of the learning models results in a 13.1% decrease of the root mean square error (RMSE), which underlines the importance of the predictor selection. The hyperparameter tuning is essential to exploit the full potential of the models, especially for the less robust models, which are prone to under or overfitting without proper tuning. The overall best forecasts have a 13.9% lower RMSE compared to the baseline scenario of using linear regression. Moreover, the power forecasts based on only daily average irradiance forecasts and the Sun position angles have only a 1.5% higher RMSE than the best scenario, which demonstrates the effectiveness of machine learning even for limited data availability. The results of this paper can support both researchers and practitioners in constructing the best data-driven techniques for NWP-based PV power forecasting.","container-title":"Renewable and Sustainable Energy Reviews","DOI":"10.1016/j.rser.2022.112364","ISSN":"1364-0321","journalAbbreviation":"Renewable and Sustainable Energy Reviews","page":"112364","source":"ScienceDirect","title":"Comparison of machine learning methods for photovoltaic power forecasting based on numerical weather prediction","volume":"161","author":[{"family":"Markovics","given":"Dávid"},{"family":"Mayer","given":"Martin János"}],"issued":{"date-parts":[["2022",6,1]]}}}],"schema":"https://github.com/citation-style-language/schema/raw/master/csl-citation.json"} </w:instrText>
      </w:r>
      <w:r w:rsidR="007D696C">
        <w:rPr>
          <w:rFonts w:ascii="Times New Roman" w:hAnsi="Times New Roman" w:cs="Times New Roman"/>
          <w:w w:val="105"/>
        </w:rPr>
        <w:fldChar w:fldCharType="separate"/>
      </w:r>
      <w:r w:rsidR="008D03AE" w:rsidRPr="008D03AE">
        <w:rPr>
          <w:rFonts w:ascii="Times New Roman" w:hAnsi="Times New Roman" w:cs="Times New Roman"/>
          <w:lang w:val="fr-FR"/>
        </w:rPr>
        <w:t>[12]</w:t>
      </w:r>
      <w:r w:rsidR="007D696C">
        <w:rPr>
          <w:rFonts w:ascii="Times New Roman" w:hAnsi="Times New Roman" w:cs="Times New Roman"/>
          <w:w w:val="105"/>
        </w:rPr>
        <w:fldChar w:fldCharType="end"/>
      </w:r>
      <w:r w:rsidR="00413558" w:rsidRPr="0078079E">
        <w:rPr>
          <w:rFonts w:ascii="Times New Roman" w:hAnsi="Times New Roman" w:cs="Times New Roman"/>
          <w:w w:val="105"/>
          <w:lang w:val="fr-FR"/>
        </w:rPr>
        <w:t xml:space="preserve"> </w:t>
      </w:r>
      <w:r w:rsidRPr="00CE79D6">
        <w:rPr>
          <w:rFonts w:ascii="Times New Roman" w:hAnsi="Times New Roman" w:cs="Times New Roman"/>
          <w:lang w:val="fr-FR"/>
        </w:rPr>
        <w:t xml:space="preserve">et ont constaté </w:t>
      </w:r>
      <w:r w:rsidRPr="00CE79D6">
        <w:rPr>
          <w:rFonts w:ascii="Times New Roman" w:hAnsi="Times New Roman" w:cs="Times New Roman"/>
          <w:lang w:val="fr-FR"/>
        </w:rPr>
        <w:lastRenderedPageBreak/>
        <w:t xml:space="preserve">que la régression à noyau </w:t>
      </w:r>
      <w:proofErr w:type="spellStart"/>
      <w:r w:rsidRPr="00CE79D6">
        <w:rPr>
          <w:rFonts w:ascii="Times New Roman" w:hAnsi="Times New Roman" w:cs="Times New Roman"/>
          <w:lang w:val="fr-FR"/>
        </w:rPr>
        <w:t>ridge</w:t>
      </w:r>
      <w:proofErr w:type="spellEnd"/>
      <w:r w:rsidR="000F5EDB">
        <w:rPr>
          <w:rFonts w:ascii="Times New Roman" w:hAnsi="Times New Roman" w:cs="Times New Roman"/>
          <w:lang w:val="fr-FR"/>
        </w:rPr>
        <w:t xml:space="preserve"> (Kernel Ridge Regression)</w:t>
      </w:r>
      <w:r w:rsidRPr="00CE79D6">
        <w:rPr>
          <w:rFonts w:ascii="Times New Roman" w:hAnsi="Times New Roman" w:cs="Times New Roman"/>
          <w:lang w:val="fr-FR"/>
        </w:rPr>
        <w:t xml:space="preserve"> est le modèle le plus approprié pour prédire la production d’énergie solaire par rapport à 23 autres modèles d’apprentissage automatique</w:t>
      </w:r>
      <w:r w:rsidR="0024334E" w:rsidRPr="0078079E">
        <w:rPr>
          <w:rFonts w:ascii="Times New Roman" w:hAnsi="Times New Roman" w:cs="Times New Roman"/>
          <w:w w:val="105"/>
          <w:lang w:val="fr-FR"/>
        </w:rPr>
        <w:t xml:space="preserve">. </w:t>
      </w:r>
      <w:proofErr w:type="spellStart"/>
      <w:r w:rsidR="0024334E" w:rsidRPr="0078079E">
        <w:rPr>
          <w:rFonts w:ascii="Times New Roman" w:hAnsi="Times New Roman" w:cs="Times New Roman"/>
          <w:w w:val="105"/>
          <w:lang w:val="fr-FR"/>
        </w:rPr>
        <w:t>Wimalaratne</w:t>
      </w:r>
      <w:proofErr w:type="spellEnd"/>
      <w:r w:rsidR="0024334E" w:rsidRPr="0078079E">
        <w:rPr>
          <w:rFonts w:ascii="Times New Roman" w:hAnsi="Times New Roman" w:cs="Times New Roman"/>
          <w:w w:val="105"/>
          <w:lang w:val="fr-FR"/>
        </w:rPr>
        <w:t xml:space="preserve"> et al (2022) </w:t>
      </w:r>
      <w:r w:rsidR="00993BFD">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{"citationID":"qszRHx9R","properties":{"formattedCitation":"[13]","plainCitation":"[13]","noteIndex":0},"citationItems":[{"id":214,"uris":["http://zotero.org/users/local/4mXcWckk/items/57VU6833"],"itemData":{"id":214,"type":"webpage","title":"UNISOLAR: An Open Dataset of Photovoltaic Solar Energy Generation in a Large Multi-Campus University Setting | IEEE Conference Publication | IEEE Xplore","URL":"https://ieeexplore.ieee.org/document/9869474","accessed":{"date-parts":[["2025",7,16]]}}}],"schema":"https://github.com/citation-style-language/schema/raw/master/csl-citation.json"} </w:instrText>
      </w:r>
      <w:r w:rsidR="00993BFD">
        <w:rPr>
          <w:rFonts w:ascii="Times New Roman" w:hAnsi="Times New Roman" w:cs="Times New Roman"/>
          <w:w w:val="105"/>
        </w:rPr>
        <w:fldChar w:fldCharType="separate"/>
      </w:r>
      <w:r w:rsidR="008D03AE" w:rsidRPr="008D03AE">
        <w:rPr>
          <w:rFonts w:ascii="Times New Roman" w:hAnsi="Times New Roman" w:cs="Times New Roman"/>
          <w:lang w:val="fr-FR"/>
        </w:rPr>
        <w:t>[13]</w:t>
      </w:r>
      <w:r w:rsidR="00993BFD">
        <w:rPr>
          <w:rFonts w:ascii="Times New Roman" w:hAnsi="Times New Roman" w:cs="Times New Roman"/>
          <w:w w:val="105"/>
        </w:rPr>
        <w:fldChar w:fldCharType="end"/>
      </w:r>
      <w:r w:rsidR="00993BFD" w:rsidRPr="0078079E">
        <w:rPr>
          <w:rFonts w:ascii="Times New Roman" w:hAnsi="Times New Roman" w:cs="Times New Roman"/>
          <w:w w:val="105"/>
          <w:lang w:val="fr-FR"/>
        </w:rPr>
        <w:t xml:space="preserve"> </w:t>
      </w:r>
      <w:r w:rsidRPr="00CE79D6">
        <w:rPr>
          <w:rFonts w:ascii="Times New Roman" w:hAnsi="Times New Roman" w:cs="Times New Roman"/>
          <w:lang w:val="fr-FR"/>
        </w:rPr>
        <w:t xml:space="preserve">ont utilisé le gradient </w:t>
      </w:r>
      <w:proofErr w:type="spellStart"/>
      <w:r w:rsidRPr="00CE79D6">
        <w:rPr>
          <w:rFonts w:ascii="Times New Roman" w:hAnsi="Times New Roman" w:cs="Times New Roman"/>
          <w:lang w:val="fr-FR"/>
        </w:rPr>
        <w:t>boosting</w:t>
      </w:r>
      <w:proofErr w:type="spellEnd"/>
      <w:r w:rsidRPr="00CE79D6">
        <w:rPr>
          <w:rFonts w:ascii="Times New Roman" w:hAnsi="Times New Roman" w:cs="Times New Roman"/>
          <w:lang w:val="fr-FR"/>
        </w:rPr>
        <w:t xml:space="preserve"> extrême (</w:t>
      </w:r>
      <w:proofErr w:type="spellStart"/>
      <w:r w:rsidRPr="00CE79D6">
        <w:rPr>
          <w:rFonts w:ascii="Times New Roman" w:hAnsi="Times New Roman" w:cs="Times New Roman"/>
          <w:lang w:val="fr-FR"/>
        </w:rPr>
        <w:t>XGBoost</w:t>
      </w:r>
      <w:proofErr w:type="spellEnd"/>
      <w:r w:rsidRPr="00CE79D6">
        <w:rPr>
          <w:rFonts w:ascii="Times New Roman" w:hAnsi="Times New Roman" w:cs="Times New Roman"/>
          <w:lang w:val="fr-FR"/>
        </w:rPr>
        <w:t xml:space="preserve">), qui appartient à la famille des modèles d’apprentissage ensembliste par </w:t>
      </w:r>
      <w:proofErr w:type="spellStart"/>
      <w:r w:rsidRPr="00CE79D6">
        <w:rPr>
          <w:rFonts w:ascii="Times New Roman" w:hAnsi="Times New Roman" w:cs="Times New Roman"/>
          <w:lang w:val="fr-FR"/>
        </w:rPr>
        <w:t>boosting</w:t>
      </w:r>
      <w:proofErr w:type="spellEnd"/>
      <w:r w:rsidRPr="00CE79D6">
        <w:rPr>
          <w:rFonts w:ascii="Times New Roman" w:hAnsi="Times New Roman" w:cs="Times New Roman"/>
          <w:lang w:val="fr-FR"/>
        </w:rPr>
        <w:t>, pour prédire la production d’énergie solaire. Cette méthode a atteint un score de RMSE (20,84) et MAE (9,08)</w:t>
      </w:r>
      <w:r>
        <w:rPr>
          <w:rFonts w:ascii="Times New Roman" w:hAnsi="Times New Roman" w:cs="Times New Roman"/>
          <w:lang w:val="fr-FR"/>
        </w:rPr>
        <w:t>.</w:t>
      </w:r>
      <w:r w:rsidR="0024334E" w:rsidRPr="0078079E">
        <w:rPr>
          <w:rFonts w:ascii="Times New Roman" w:hAnsi="Times New Roman" w:cs="Times New Roman"/>
          <w:w w:val="105"/>
          <w:lang w:val="fr-FR"/>
        </w:rPr>
        <w:t xml:space="preserve"> </w:t>
      </w:r>
      <w:proofErr w:type="spellStart"/>
      <w:r w:rsidR="0024334E" w:rsidRPr="0078079E">
        <w:rPr>
          <w:rFonts w:ascii="Times New Roman" w:hAnsi="Times New Roman" w:cs="Times New Roman"/>
          <w:w w:val="105"/>
          <w:lang w:val="fr-FR"/>
        </w:rPr>
        <w:t>Saxena</w:t>
      </w:r>
      <w:proofErr w:type="spellEnd"/>
      <w:r w:rsidR="0024334E" w:rsidRPr="0078079E">
        <w:rPr>
          <w:rFonts w:ascii="Times New Roman" w:hAnsi="Times New Roman" w:cs="Times New Roman"/>
          <w:w w:val="105"/>
          <w:lang w:val="fr-FR"/>
        </w:rPr>
        <w:t xml:space="preserve"> et al. </w:t>
      </w:r>
      <w:r w:rsidR="0024334E" w:rsidRPr="00884AC1">
        <w:rPr>
          <w:rFonts w:ascii="Times New Roman" w:hAnsi="Times New Roman" w:cs="Times New Roman"/>
          <w:w w:val="105"/>
          <w:lang w:val="fr-FR"/>
        </w:rPr>
        <w:t xml:space="preserve">(2024) </w:t>
      </w:r>
      <w:r w:rsidR="00993BFD">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{"citationID":"VRLWYAuI","properties":{"formattedCitation":"[15]","plainCitation":"[15]","noteIndex":0},"citationItems":[{"id":212,"uris":["http://zotero.org/users/local/4mXcWckk/items/TEKE82VC"],"itemData":{"id":212,"type":"webpage","title":"Hybrid KNN-SVM machine learning approach for solar power forecasting - ScienceDirect","URL":"https://www.sciencedirect.com/science/article/pii/S2667010024000040","accessed":{"date-parts":[["2025",7,16]]}}}],"schema":"https://github.com/citation-style-language/schema/raw/master/csl-citation.json"} </w:instrText>
      </w:r>
      <w:r w:rsidR="00993BFD">
        <w:rPr>
          <w:rFonts w:ascii="Times New Roman" w:hAnsi="Times New Roman" w:cs="Times New Roman"/>
          <w:w w:val="105"/>
        </w:rPr>
        <w:fldChar w:fldCharType="separate"/>
      </w:r>
      <w:r w:rsidR="008D03AE" w:rsidRPr="008D03AE">
        <w:rPr>
          <w:rFonts w:ascii="Times New Roman" w:hAnsi="Times New Roman" w:cs="Times New Roman"/>
          <w:lang w:val="fr-FR"/>
        </w:rPr>
        <w:t>[15]</w:t>
      </w:r>
      <w:r w:rsidR="00993BFD">
        <w:rPr>
          <w:rFonts w:ascii="Times New Roman" w:hAnsi="Times New Roman" w:cs="Times New Roman"/>
          <w:w w:val="105"/>
        </w:rPr>
        <w:fldChar w:fldCharType="end"/>
      </w:r>
      <w:r w:rsidR="0024334E" w:rsidRPr="00884AC1">
        <w:rPr>
          <w:rFonts w:ascii="Times New Roman" w:hAnsi="Times New Roman" w:cs="Times New Roman"/>
          <w:w w:val="105"/>
          <w:lang w:val="fr-FR"/>
        </w:rPr>
        <w:t xml:space="preserve"> </w:t>
      </w:r>
      <w:r w:rsidR="00884AC1" w:rsidRPr="00CE79D6">
        <w:rPr>
          <w:rFonts w:ascii="Times New Roman" w:hAnsi="Times New Roman" w:cs="Times New Roman"/>
          <w:lang w:val="fr-FR"/>
        </w:rPr>
        <w:t xml:space="preserve">ont proposé un modèle hybride SVM-KNN pour prévoir la production d’énergie solaire. Comparé au modèle LSTM, le modèle hybride SVM-KNN donne de bons résultats. Une autre étude récente menée par </w:t>
      </w:r>
      <w:proofErr w:type="spellStart"/>
      <w:r w:rsidR="0024334E" w:rsidRPr="00884AC1">
        <w:rPr>
          <w:rFonts w:ascii="Times New Roman" w:hAnsi="Times New Roman" w:cs="Times New Roman"/>
          <w:w w:val="105"/>
          <w:lang w:val="fr-FR"/>
        </w:rPr>
        <w:t>AlKandari</w:t>
      </w:r>
      <w:proofErr w:type="spellEnd"/>
      <w:r w:rsidR="0024334E" w:rsidRPr="00884AC1">
        <w:rPr>
          <w:rFonts w:ascii="Times New Roman" w:hAnsi="Times New Roman" w:cs="Times New Roman"/>
          <w:w w:val="105"/>
          <w:lang w:val="fr-FR"/>
        </w:rPr>
        <w:t xml:space="preserve"> and Ahmad </w:t>
      </w:r>
      <w:r w:rsidR="00884AC1" w:rsidRPr="00884AC1">
        <w:rPr>
          <w:rFonts w:ascii="Times New Roman" w:hAnsi="Times New Roman" w:cs="Times New Roman"/>
          <w:w w:val="105"/>
          <w:lang w:val="fr-FR"/>
        </w:rPr>
        <w:t>en</w:t>
      </w:r>
      <w:r w:rsidR="0024334E" w:rsidRPr="00884AC1">
        <w:rPr>
          <w:rFonts w:ascii="Times New Roman" w:hAnsi="Times New Roman" w:cs="Times New Roman"/>
          <w:w w:val="105"/>
          <w:lang w:val="fr-FR"/>
        </w:rPr>
        <w:t xml:space="preserve"> 2024</w:t>
      </w:r>
      <w:r w:rsidR="007D696C" w:rsidRPr="00884AC1">
        <w:rPr>
          <w:rFonts w:ascii="Times New Roman" w:hAnsi="Times New Roman" w:cs="Times New Roman"/>
          <w:w w:val="105"/>
          <w:lang w:val="fr-FR"/>
        </w:rPr>
        <w:t xml:space="preserve"> </w:t>
      </w:r>
      <w:r w:rsidR="007D696C">
        <w:rPr>
          <w:rFonts w:ascii="Times New Roman" w:hAnsi="Times New Roman" w:cs="Times New Roman"/>
          <w:w w:val="105"/>
        </w:rPr>
        <w:fldChar w:fldCharType="begin"/>
      </w:r>
      <w:r w:rsidR="008D03AE">
        <w:rPr>
          <w:rFonts w:ascii="Times New Roman" w:hAnsi="Times New Roman" w:cs="Times New Roman"/>
          <w:w w:val="105"/>
          <w:lang w:val="fr-FR"/>
        </w:rPr>
        <w:instrText xml:space="preserve"> ADDIN ZOTERO_ITEM CSL_CITATION {"citationID":"2KpL2bTG","properties":{"formattedCitation":"[14]","plainCitation":"[14]","noteIndex":0},"citationItems":[{"id":205,"uris":["http://zotero.org/users/local/4mXcWckk/items/KBRYGKTR"],"itemData":{"id":205,"type":"article-journal","abstract":"Solar power forecasting will have a significant impact on the future of large-scale renewable energy plants. Predicting photovoltaic power generation depends heavily on climate conditions, which fluctuate over time. In this research, we propose a hybrid model that combines machine-learning methods with Theta statistical method for more accurate prediction of future solar power generation from renewable energy plants. The machine learning models include long short-term memory (LSTM), gate recurrent unit (GRU), AutoEncoder LSTM (Auto-LSTM) and a newly proposed Auto-GRU. To enhance the accuracy of the proposed Machine learning and Statistical Hybrid Model (MLSHM), we employ two diversity techniques, i.e. structural diversity and data diversity. To combine the prediction of the ensemble members in the proposed MLSHM, we exploit four combining methods: simple averaging approach, weighted averaging using linear approach and using non-linear approach, and combination through variance using inverse approach. The proposed MLSHM scheme was validated on two real-time series datasets, that sre Shagaya in Kuwait and Cocoa in the USA. The experiments show that the proposed MLSHM, using all the combination methods, achieved higher accuracy compared to the prediction of the traditional individual models. Results demonstrate that a hybrid model combining machine-learning methods with statistical method outperformed a hybrid model that only combines machine-learning models without statistical method.","container-title":"Applied Computing and Informatics","DOI":"10.1016/j.aci.2019.11.002","ISSN":"2634-1964, 2210-8327","issue":"3/4","note":"publisher: Emerald Publishing Limited","page":"231-250","source":"Emerald Insight","title":"Solar power generation forecasting using ensemble approach based on deep learning and statistical methods","volume":"20","author":[{"family":"AlKandari","given":"Mariam"},{"family":"Ahmad","given":"Imtiaz"}],"issued":{"date-parts":[["2024",1,1]]}}}],"schema":"https://github.com/citation-style-language/schema/raw/master/csl-citation.json"} </w:instrText>
      </w:r>
      <w:r w:rsidR="007D696C">
        <w:rPr>
          <w:rFonts w:ascii="Times New Roman" w:hAnsi="Times New Roman" w:cs="Times New Roman"/>
          <w:w w:val="105"/>
        </w:rPr>
        <w:fldChar w:fldCharType="separate"/>
      </w:r>
      <w:r w:rsidR="008D03AE" w:rsidRPr="008D03AE">
        <w:rPr>
          <w:rFonts w:ascii="Times New Roman" w:hAnsi="Times New Roman" w:cs="Times New Roman"/>
          <w:lang w:val="fr-FR"/>
        </w:rPr>
        <w:t>[14]</w:t>
      </w:r>
      <w:r w:rsidR="007D696C">
        <w:rPr>
          <w:rFonts w:ascii="Times New Roman" w:hAnsi="Times New Roman" w:cs="Times New Roman"/>
          <w:w w:val="105"/>
        </w:rPr>
        <w:fldChar w:fldCharType="end"/>
      </w:r>
      <w:r w:rsidR="0024334E" w:rsidRPr="00884AC1">
        <w:rPr>
          <w:rFonts w:ascii="Times New Roman" w:hAnsi="Times New Roman" w:cs="Times New Roman"/>
          <w:w w:val="105"/>
          <w:lang w:val="fr-FR"/>
        </w:rPr>
        <w:t xml:space="preserve">, </w:t>
      </w:r>
      <w:r w:rsidR="00884AC1" w:rsidRPr="00CE79D6">
        <w:rPr>
          <w:rFonts w:ascii="Times New Roman" w:hAnsi="Times New Roman" w:cs="Times New Roman"/>
          <w:lang w:val="fr-FR"/>
        </w:rPr>
        <w:t>a mis en évidence l’efficacité de la combinaison de modèles statistiques et de méthodes d’apprentissage automatique. Un modèle hybride statistique et apprentissage automatique (MLSHM) a été proposé et a surpassé les autres modèles.</w:t>
      </w:r>
      <w:r w:rsidR="008D03AE">
        <w:rPr>
          <w:rFonts w:ascii="Times New Roman" w:hAnsi="Times New Roman" w:cs="Times New Roman"/>
          <w:lang w:val="fr-FR"/>
        </w:rPr>
        <w:t xml:space="preserve"> </w:t>
      </w:r>
    </w:p>
    <w:p w14:paraId="6A86F98A" w14:textId="77777777" w:rsidR="000F5EDB" w:rsidRPr="000F5EDB" w:rsidRDefault="000F5EDB" w:rsidP="000F5EDB">
      <w:pPr>
        <w:jc w:val="both"/>
        <w:rPr>
          <w:rFonts w:ascii="Times New Roman" w:hAnsi="Times New Roman" w:cs="Times New Roman"/>
          <w:lang w:val="fr-FR"/>
        </w:rPr>
      </w:pPr>
      <w:r w:rsidRPr="000F5EDB">
        <w:rPr>
          <w:rFonts w:ascii="Times New Roman" w:hAnsi="Times New Roman" w:cs="Times New Roman"/>
          <w:lang w:val="fr-FR"/>
        </w:rPr>
        <w:t xml:space="preserve">Dans l'ensemble, ces études fournissent des preuves de l'utilité des approches d'apprentissage profond et d'apprentissage automatique. Cependant, aucune étude n’a étudié la performance des différentes approches d’apprentissage par assemblage, y compris le bagging, le </w:t>
      </w:r>
      <w:proofErr w:type="spellStart"/>
      <w:r w:rsidRPr="000F5EDB">
        <w:rPr>
          <w:rFonts w:ascii="Times New Roman" w:hAnsi="Times New Roman" w:cs="Times New Roman"/>
          <w:lang w:val="fr-FR"/>
        </w:rPr>
        <w:t>boosting</w:t>
      </w:r>
      <w:proofErr w:type="spellEnd"/>
      <w:r w:rsidRPr="000F5EDB">
        <w:rPr>
          <w:rFonts w:ascii="Times New Roman" w:hAnsi="Times New Roman" w:cs="Times New Roman"/>
          <w:lang w:val="fr-FR"/>
        </w:rPr>
        <w:t xml:space="preserve"> et l’assemblage empilé. Notre principale contribution est d’évaluer et de comparer les modèles à apprenant unique et les modèles d’ensemble afin de prédire la production d’énergie solaire. Pour atteindre cet objectif, nous avons défini plusieurs questions de recherche.</w:t>
      </w:r>
      <w:r w:rsidRPr="000F5EDB">
        <w:rPr>
          <w:rFonts w:ascii="Times New Roman" w:hAnsi="Times New Roman" w:cs="Times New Roman"/>
          <w:lang w:val="fr-FR"/>
        </w:rPr>
        <w:br/>
        <w:t>Q1) Quel modèle est adapté à la prédiction de la production d’énergie solaire</w:t>
      </w:r>
      <w:r w:rsidRPr="000F5EDB">
        <w:rPr>
          <w:rFonts w:ascii="Times New Roman" w:hAnsi="Times New Roman" w:cs="Times New Roman"/>
          <w:lang w:val="fr-FR"/>
        </w:rPr>
        <w:br/>
        <w:t>Q2) Quelle méthode d’apprentissage par assemblage peut fournir de meilleurs résultats ?</w:t>
      </w:r>
      <w:r w:rsidRPr="000F5EDB">
        <w:rPr>
          <w:rFonts w:ascii="Times New Roman" w:hAnsi="Times New Roman" w:cs="Times New Roman"/>
          <w:lang w:val="fr-FR"/>
        </w:rPr>
        <w:br/>
        <w:t>Q3) Comment la prédiction de la production d’énergie solaire peut-elle contribuer au changement climatique ?</w:t>
      </w:r>
    </w:p>
    <w:p w14:paraId="54C4B969" w14:textId="3C6A70F6" w:rsidR="00DC14B0" w:rsidRPr="000F5EDB" w:rsidRDefault="00DC14B0" w:rsidP="000F5EDB">
      <w:pPr>
        <w:jc w:val="both"/>
        <w:rPr>
          <w:rFonts w:ascii="Times New Roman" w:hAnsi="Times New Roman" w:cs="Times New Roman"/>
          <w:lang w:val="fr-FR"/>
        </w:rPr>
      </w:pPr>
    </w:p>
    <w:p w14:paraId="71817E14" w14:textId="77777777" w:rsidR="00DC14B0" w:rsidRPr="000F5EDB" w:rsidRDefault="00DC14B0" w:rsidP="00DC14B0">
      <w:pPr>
        <w:jc w:val="both"/>
        <w:rPr>
          <w:rFonts w:ascii="Times New Roman" w:hAnsi="Times New Roman" w:cs="Times New Roman"/>
          <w:lang w:val="fr-FR"/>
        </w:rPr>
      </w:pPr>
    </w:p>
    <w:p w14:paraId="41851F0A" w14:textId="50268ACB" w:rsidR="007D696C" w:rsidRPr="000F5EDB" w:rsidRDefault="007D696C" w:rsidP="002D53CE">
      <w:pPr>
        <w:spacing w:line="276" w:lineRule="auto"/>
        <w:ind w:right="-567"/>
        <w:jc w:val="both"/>
        <w:rPr>
          <w:rFonts w:ascii="Times New Roman" w:hAnsi="Times New Roman" w:cs="Times New Roman"/>
          <w:w w:val="105"/>
          <w:lang w:val="fr-FR"/>
        </w:rPr>
      </w:pPr>
    </w:p>
    <w:p w14:paraId="11678413" w14:textId="4AC2E4A0" w:rsidR="0024334E" w:rsidRPr="002D53CE" w:rsidRDefault="0024334E" w:rsidP="002D53CE">
      <w:pPr>
        <w:spacing w:line="276" w:lineRule="auto"/>
        <w:ind w:right="-567"/>
        <w:jc w:val="both"/>
        <w:rPr>
          <w:rFonts w:ascii="Times New Roman" w:hAnsi="Times New Roman" w:cs="Times New Roman"/>
          <w:w w:val="105"/>
        </w:rPr>
      </w:pPr>
      <w:r w:rsidRPr="0024334E">
        <w:rPr>
          <w:rFonts w:ascii="Times New Roman" w:hAnsi="Times New Roman" w:cs="Times New Roman"/>
          <w:w w:val="105"/>
        </w:rPr>
        <w:t>.</w:t>
      </w:r>
    </w:p>
    <w:p w14:paraId="0336BFB3" w14:textId="77777777" w:rsidR="00796BC5" w:rsidRDefault="00796BC5" w:rsidP="00C70E06">
      <w:pPr>
        <w:spacing w:line="276" w:lineRule="auto"/>
        <w:rPr>
          <w:rFonts w:ascii="Times New Roman" w:hAnsi="Times New Roman" w:cs="Times New Roman"/>
        </w:rPr>
      </w:pPr>
    </w:p>
    <w:p w14:paraId="06EB565F" w14:textId="17D86744" w:rsidR="0024334E" w:rsidRDefault="0024334E" w:rsidP="00C70E06">
      <w:pPr>
        <w:spacing w:line="276" w:lineRule="auto"/>
        <w:rPr>
          <w:rFonts w:ascii="Times New Roman" w:hAnsi="Times New Roman" w:cs="Times New Roman"/>
        </w:rPr>
      </w:pPr>
      <w:r>
        <w:rPr>
          <w:rFonts w:ascii="Times New Roman" w:hAnsi="Times New Roman" w:cs="Times New Roman"/>
        </w:rPr>
        <w:t>Reference</w:t>
      </w:r>
    </w:p>
    <w:p w14:paraId="7CD029C0" w14:textId="77777777" w:rsidR="008D03AE" w:rsidRPr="008D03AE" w:rsidRDefault="0024334E" w:rsidP="008D03AE">
      <w:pPr>
        <w:pStyle w:val="Bibliography"/>
        <w:rPr>
          <w:rFonts w:ascii="Times New Roman" w:hAnsi="Times New Roman" w:cs="Times New Roman"/>
        </w:rPr>
      </w:pPr>
      <w:r>
        <w:fldChar w:fldCharType="begin"/>
      </w:r>
      <w:r w:rsidR="008D03AE">
        <w:instrText xml:space="preserve"> ADDIN ZOTERO_BIBL {"uncited":[],"omitted":[],"custom":[]} CSL_BIBLIOGRAPHY </w:instrText>
      </w:r>
      <w:r>
        <w:fldChar w:fldCharType="separate"/>
      </w:r>
      <w:r w:rsidR="008D03AE" w:rsidRPr="008D03AE">
        <w:rPr>
          <w:rFonts w:ascii="Times New Roman" w:hAnsi="Times New Roman" w:cs="Times New Roman"/>
        </w:rPr>
        <w:t>[1]</w:t>
      </w:r>
      <w:r w:rsidR="008D03AE" w:rsidRPr="008D03AE">
        <w:rPr>
          <w:rFonts w:ascii="Times New Roman" w:hAnsi="Times New Roman" w:cs="Times New Roman"/>
        </w:rPr>
        <w:tab/>
      </w:r>
      <w:r w:rsidR="008D03AE" w:rsidRPr="008D03AE">
        <w:rPr>
          <w:rFonts w:ascii="Times New Roman" w:hAnsi="Times New Roman" w:cs="Times New Roman"/>
          <w:i/>
          <w:iCs/>
        </w:rPr>
        <w:t>Global energy transformation: a roadmap to 2050</w:t>
      </w:r>
      <w:r w:rsidR="008D03AE" w:rsidRPr="008D03AE">
        <w:rPr>
          <w:rFonts w:ascii="Times New Roman" w:hAnsi="Times New Roman" w:cs="Times New Roman"/>
        </w:rPr>
        <w:t>. Abu Dhabi: International Renewable Energy Agency, 2019.</w:t>
      </w:r>
    </w:p>
    <w:p w14:paraId="58DE9A9E"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[2]</w:t>
      </w:r>
      <w:r w:rsidRPr="008D03AE">
        <w:rPr>
          <w:rFonts w:ascii="Times New Roman" w:hAnsi="Times New Roman" w:cs="Times New Roman"/>
        </w:rPr>
        <w:tab/>
        <w:t>‘Impacts of climate change, population growth, and power sector decarbonization on urban building energy use | Nature Communications’. Accessed: Jul. 16, 2025. [Online]. Available: https://www.nature.com/articles/s41467-023-41458-5</w:t>
      </w:r>
    </w:p>
    <w:p w14:paraId="6EDE8094"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[3]</w:t>
      </w:r>
      <w:r w:rsidRPr="008D03AE">
        <w:rPr>
          <w:rFonts w:ascii="Times New Roman" w:hAnsi="Times New Roman" w:cs="Times New Roman"/>
        </w:rPr>
        <w:tab/>
        <w:t xml:space="preserve">F. Crellin, ‘Global electricity demand to grow by 4% through 2027, IEA says’, </w:t>
      </w:r>
      <w:r w:rsidRPr="008D03AE">
        <w:rPr>
          <w:rFonts w:ascii="Times New Roman" w:hAnsi="Times New Roman" w:cs="Times New Roman"/>
          <w:i/>
          <w:iCs/>
        </w:rPr>
        <w:t>Reuters</w:t>
      </w:r>
      <w:r w:rsidRPr="008D03AE">
        <w:rPr>
          <w:rFonts w:ascii="Times New Roman" w:hAnsi="Times New Roman" w:cs="Times New Roman"/>
        </w:rPr>
        <w:t>, Feb. 14, 2025. Accessed: Jul. 16, 2025. [Online]. Available: https://www.reuters.com/business/energy/global-electricity-demand-grow-by-4-through-2027-iea-says-2025-02-14/</w:t>
      </w:r>
    </w:p>
    <w:p w14:paraId="68F79E28"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[4]</w:t>
      </w:r>
      <w:r w:rsidRPr="008D03AE">
        <w:rPr>
          <w:rFonts w:ascii="Times New Roman" w:hAnsi="Times New Roman" w:cs="Times New Roman"/>
        </w:rPr>
        <w:tab/>
        <w:t xml:space="preserve">T. </w:t>
      </w:r>
      <w:proofErr w:type="spellStart"/>
      <w:r w:rsidRPr="008D03AE">
        <w:rPr>
          <w:rFonts w:ascii="Times New Roman" w:hAnsi="Times New Roman" w:cs="Times New Roman"/>
        </w:rPr>
        <w:t>Chuluunsaikhan</w:t>
      </w:r>
      <w:proofErr w:type="spellEnd"/>
      <w:r w:rsidRPr="008D03AE">
        <w:rPr>
          <w:rFonts w:ascii="Times New Roman" w:hAnsi="Times New Roman" w:cs="Times New Roman"/>
        </w:rPr>
        <w:t>, A. Nasridinov, W. S. Choi, D. B. Choi, S. H. Choi, and Y. M. Kim, ‘</w:t>
      </w:r>
      <w:proofErr w:type="spellStart"/>
      <w:r w:rsidRPr="008D03AE">
        <w:rPr>
          <w:rFonts w:ascii="Times New Roman" w:hAnsi="Times New Roman" w:cs="Times New Roman"/>
        </w:rPr>
        <w:t>Pr</w:t>
      </w:r>
      <w:proofErr w:type="spellEnd"/>
      <w:r w:rsidRPr="008D03AE">
        <w:rPr>
          <w:rFonts w:ascii="Times New Roman" w:hAnsi="Times New Roman" w:cs="Times New Roman"/>
        </w:rPr>
        <w:t xml:space="preserve"> </w:t>
      </w:r>
      <w:proofErr w:type="spellStart"/>
      <w:r w:rsidRPr="008D03AE">
        <w:rPr>
          <w:rFonts w:ascii="Times New Roman" w:hAnsi="Times New Roman" w:cs="Times New Roman"/>
        </w:rPr>
        <w:t>edicting</w:t>
      </w:r>
      <w:proofErr w:type="spellEnd"/>
      <w:r w:rsidRPr="008D03AE">
        <w:rPr>
          <w:rFonts w:ascii="Times New Roman" w:hAnsi="Times New Roman" w:cs="Times New Roman"/>
        </w:rPr>
        <w:t xml:space="preserve"> the Power Output of Solar Panels based on Weather and Air Pollution </w:t>
      </w:r>
      <w:proofErr w:type="spellStart"/>
      <w:r w:rsidRPr="008D03AE">
        <w:rPr>
          <w:rFonts w:ascii="Times New Roman" w:hAnsi="Times New Roman" w:cs="Times New Roman"/>
        </w:rPr>
        <w:t>Featur</w:t>
      </w:r>
      <w:proofErr w:type="spellEnd"/>
      <w:r w:rsidRPr="008D03AE">
        <w:rPr>
          <w:rFonts w:ascii="Times New Roman" w:hAnsi="Times New Roman" w:cs="Times New Roman"/>
        </w:rPr>
        <w:t xml:space="preserve"> es using Machine Lear </w:t>
      </w:r>
      <w:proofErr w:type="spellStart"/>
      <w:r w:rsidRPr="008D03AE">
        <w:rPr>
          <w:rFonts w:ascii="Times New Roman" w:hAnsi="Times New Roman" w:cs="Times New Roman"/>
        </w:rPr>
        <w:t>ning</w:t>
      </w:r>
      <w:proofErr w:type="spellEnd"/>
      <w:r w:rsidRPr="008D03AE">
        <w:rPr>
          <w:rFonts w:ascii="Times New Roman" w:hAnsi="Times New Roman" w:cs="Times New Roman"/>
        </w:rPr>
        <w:t>’.</w:t>
      </w:r>
    </w:p>
    <w:p w14:paraId="7E7B500D"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lastRenderedPageBreak/>
        <w:t>[5]</w:t>
      </w:r>
      <w:r w:rsidRPr="008D03AE">
        <w:rPr>
          <w:rFonts w:ascii="Times New Roman" w:hAnsi="Times New Roman" w:cs="Times New Roman"/>
        </w:rPr>
        <w:tab/>
        <w:t xml:space="preserve">C.-C. Wei, ‘Evaluation of Photovoltaic Power Generation by Using Deep Learning in Solar Panels Installed in Buildings’, </w:t>
      </w:r>
      <w:r w:rsidRPr="008D03AE">
        <w:rPr>
          <w:rFonts w:ascii="Times New Roman" w:hAnsi="Times New Roman" w:cs="Times New Roman"/>
          <w:i/>
          <w:iCs/>
        </w:rPr>
        <w:t>Energies</w:t>
      </w:r>
      <w:r w:rsidRPr="008D03AE">
        <w:rPr>
          <w:rFonts w:ascii="Times New Roman" w:hAnsi="Times New Roman" w:cs="Times New Roman"/>
        </w:rPr>
        <w:t xml:space="preserve">, vol. 12, no. 18, Art. no. 18, Jan. 2019, </w:t>
      </w:r>
      <w:proofErr w:type="spellStart"/>
      <w:r w:rsidRPr="008D03AE">
        <w:rPr>
          <w:rFonts w:ascii="Times New Roman" w:hAnsi="Times New Roman" w:cs="Times New Roman"/>
        </w:rPr>
        <w:t>doi</w:t>
      </w:r>
      <w:proofErr w:type="spellEnd"/>
      <w:r w:rsidRPr="008D03AE">
        <w:rPr>
          <w:rFonts w:ascii="Times New Roman" w:hAnsi="Times New Roman" w:cs="Times New Roman"/>
        </w:rPr>
        <w:t>: 10.3390/en12183564.</w:t>
      </w:r>
    </w:p>
    <w:p w14:paraId="5BBAF5A9"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[6]</w:t>
      </w:r>
      <w:r w:rsidRPr="008D03AE">
        <w:rPr>
          <w:rFonts w:ascii="Times New Roman" w:hAnsi="Times New Roman" w:cs="Times New Roman"/>
        </w:rPr>
        <w:tab/>
        <w:t xml:space="preserve">K. R. Kumar and M. S. Kalavathi, ‘Artificial </w:t>
      </w:r>
      <w:proofErr w:type="gramStart"/>
      <w:r w:rsidRPr="008D03AE">
        <w:rPr>
          <w:rFonts w:ascii="Times New Roman" w:hAnsi="Times New Roman" w:cs="Times New Roman"/>
        </w:rPr>
        <w:t>intelligence based</w:t>
      </w:r>
      <w:proofErr w:type="gramEnd"/>
      <w:r w:rsidRPr="008D03AE">
        <w:rPr>
          <w:rFonts w:ascii="Times New Roman" w:hAnsi="Times New Roman" w:cs="Times New Roman"/>
        </w:rPr>
        <w:t xml:space="preserve"> forecast models for predicting solar power generation’, </w:t>
      </w:r>
      <w:r w:rsidRPr="008D03AE">
        <w:rPr>
          <w:rFonts w:ascii="Times New Roman" w:hAnsi="Times New Roman" w:cs="Times New Roman"/>
          <w:i/>
          <w:iCs/>
        </w:rPr>
        <w:t xml:space="preserve">Mater. </w:t>
      </w:r>
      <w:proofErr w:type="gramStart"/>
      <w:r w:rsidRPr="008D03AE">
        <w:rPr>
          <w:rFonts w:ascii="Times New Roman" w:hAnsi="Times New Roman" w:cs="Times New Roman"/>
          <w:i/>
          <w:iCs/>
        </w:rPr>
        <w:t>Today</w:t>
      </w:r>
      <w:proofErr w:type="gramEnd"/>
      <w:r w:rsidRPr="008D03AE">
        <w:rPr>
          <w:rFonts w:ascii="Times New Roman" w:hAnsi="Times New Roman" w:cs="Times New Roman"/>
          <w:i/>
          <w:iCs/>
        </w:rPr>
        <w:t xml:space="preserve"> Proc.</w:t>
      </w:r>
      <w:r w:rsidRPr="008D03AE">
        <w:rPr>
          <w:rFonts w:ascii="Times New Roman" w:hAnsi="Times New Roman" w:cs="Times New Roman"/>
        </w:rPr>
        <w:t xml:space="preserve">, vol. 5, no. 1, Part 1, pp. 796–802, Jan. 2018, </w:t>
      </w:r>
      <w:proofErr w:type="spellStart"/>
      <w:r w:rsidRPr="008D03AE">
        <w:rPr>
          <w:rFonts w:ascii="Times New Roman" w:hAnsi="Times New Roman" w:cs="Times New Roman"/>
        </w:rPr>
        <w:t>doi</w:t>
      </w:r>
      <w:proofErr w:type="spellEnd"/>
      <w:r w:rsidRPr="008D03AE">
        <w:rPr>
          <w:rFonts w:ascii="Times New Roman" w:hAnsi="Times New Roman" w:cs="Times New Roman"/>
        </w:rPr>
        <w:t>: 10.1016/j.matpr.2017.11.149.</w:t>
      </w:r>
    </w:p>
    <w:p w14:paraId="2E6F46D0"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[7]</w:t>
      </w:r>
      <w:r w:rsidRPr="008D03AE">
        <w:rPr>
          <w:rFonts w:ascii="Times New Roman" w:hAnsi="Times New Roman" w:cs="Times New Roman"/>
        </w:rPr>
        <w:tab/>
        <w:t xml:space="preserve">M. </w:t>
      </w:r>
      <w:proofErr w:type="spellStart"/>
      <w:r w:rsidRPr="008D03AE">
        <w:rPr>
          <w:rFonts w:ascii="Times New Roman" w:hAnsi="Times New Roman" w:cs="Times New Roman"/>
        </w:rPr>
        <w:t>Elsaraiti</w:t>
      </w:r>
      <w:proofErr w:type="spellEnd"/>
      <w:r w:rsidRPr="008D03AE">
        <w:rPr>
          <w:rFonts w:ascii="Times New Roman" w:hAnsi="Times New Roman" w:cs="Times New Roman"/>
        </w:rPr>
        <w:t xml:space="preserve"> and A. Merabet, ‘Solar Power Forecasting Using Deep Learning Techniques’, </w:t>
      </w:r>
      <w:r w:rsidRPr="008D03AE">
        <w:rPr>
          <w:rFonts w:ascii="Times New Roman" w:hAnsi="Times New Roman" w:cs="Times New Roman"/>
          <w:i/>
          <w:iCs/>
        </w:rPr>
        <w:t>IEEE Access</w:t>
      </w:r>
      <w:r w:rsidRPr="008D03AE">
        <w:rPr>
          <w:rFonts w:ascii="Times New Roman" w:hAnsi="Times New Roman" w:cs="Times New Roman"/>
        </w:rPr>
        <w:t xml:space="preserve">, vol. 10, pp. 31692–31698, 2022, </w:t>
      </w:r>
      <w:proofErr w:type="spellStart"/>
      <w:r w:rsidRPr="008D03AE">
        <w:rPr>
          <w:rFonts w:ascii="Times New Roman" w:hAnsi="Times New Roman" w:cs="Times New Roman"/>
        </w:rPr>
        <w:t>doi</w:t>
      </w:r>
      <w:proofErr w:type="spellEnd"/>
      <w:r w:rsidRPr="008D03AE">
        <w:rPr>
          <w:rFonts w:ascii="Times New Roman" w:hAnsi="Times New Roman" w:cs="Times New Roman"/>
        </w:rPr>
        <w:t>: 10.1109/ACCESS.2022.3160484.</w:t>
      </w:r>
    </w:p>
    <w:p w14:paraId="7DFC5B0C"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[8]</w:t>
      </w:r>
      <w:r w:rsidRPr="008D03AE">
        <w:rPr>
          <w:rFonts w:ascii="Times New Roman" w:hAnsi="Times New Roman" w:cs="Times New Roman"/>
        </w:rPr>
        <w:tab/>
        <w:t>‘Predicting the Performance of Solar Power Generation Using Deep Learning Methods’. Accessed: Jul. 16, 2025. [Online]. Available: https://www.mdpi.com/2076-3417/11/15/6887</w:t>
      </w:r>
    </w:p>
    <w:p w14:paraId="553DD21F"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[9]</w:t>
      </w:r>
      <w:r w:rsidRPr="008D03AE">
        <w:rPr>
          <w:rFonts w:ascii="Times New Roman" w:hAnsi="Times New Roman" w:cs="Times New Roman"/>
        </w:rPr>
        <w:tab/>
        <w:t>‘Evaluation of Photovoltaic Power Generation by Using Deep Learning in Solar Panels Installed in Buildings’. Accessed: Jul. 16, 2025. [Online]. Available: https://www.mdpi.com/1996-1073/12/18/3564</w:t>
      </w:r>
    </w:p>
    <w:p w14:paraId="3FB2C55B"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[10]</w:t>
      </w:r>
      <w:r w:rsidRPr="008D03AE">
        <w:rPr>
          <w:rFonts w:ascii="Times New Roman" w:hAnsi="Times New Roman" w:cs="Times New Roman"/>
        </w:rPr>
        <w:tab/>
        <w:t xml:space="preserve">B. </w:t>
      </w:r>
      <w:proofErr w:type="spellStart"/>
      <w:r w:rsidRPr="008D03AE">
        <w:rPr>
          <w:rFonts w:ascii="Times New Roman" w:hAnsi="Times New Roman" w:cs="Times New Roman"/>
        </w:rPr>
        <w:t>Zazoum</w:t>
      </w:r>
      <w:proofErr w:type="spellEnd"/>
      <w:r w:rsidRPr="008D03AE">
        <w:rPr>
          <w:rFonts w:ascii="Times New Roman" w:hAnsi="Times New Roman" w:cs="Times New Roman"/>
        </w:rPr>
        <w:t xml:space="preserve">, ‘Solar photovoltaic power prediction using different machine learning methods’, </w:t>
      </w:r>
      <w:r w:rsidRPr="008D03AE">
        <w:rPr>
          <w:rFonts w:ascii="Times New Roman" w:hAnsi="Times New Roman" w:cs="Times New Roman"/>
          <w:i/>
          <w:iCs/>
        </w:rPr>
        <w:t>Energy Rep.</w:t>
      </w:r>
      <w:r w:rsidRPr="008D03AE">
        <w:rPr>
          <w:rFonts w:ascii="Times New Roman" w:hAnsi="Times New Roman" w:cs="Times New Roman"/>
        </w:rPr>
        <w:t xml:space="preserve">, vol. 8, pp. 19–25, Apr. 2022, </w:t>
      </w:r>
      <w:proofErr w:type="spellStart"/>
      <w:r w:rsidRPr="008D03AE">
        <w:rPr>
          <w:rFonts w:ascii="Times New Roman" w:hAnsi="Times New Roman" w:cs="Times New Roman"/>
        </w:rPr>
        <w:t>doi</w:t>
      </w:r>
      <w:proofErr w:type="spellEnd"/>
      <w:r w:rsidRPr="008D03AE">
        <w:rPr>
          <w:rFonts w:ascii="Times New Roman" w:hAnsi="Times New Roman" w:cs="Times New Roman"/>
        </w:rPr>
        <w:t>: 10.1016/j.egyr.2021.11.183.</w:t>
      </w:r>
    </w:p>
    <w:p w14:paraId="484A0295"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[11]</w:t>
      </w:r>
      <w:r w:rsidRPr="008D03AE">
        <w:rPr>
          <w:rFonts w:ascii="Times New Roman" w:hAnsi="Times New Roman" w:cs="Times New Roman"/>
        </w:rPr>
        <w:tab/>
        <w:t xml:space="preserve">M. </w:t>
      </w:r>
      <w:proofErr w:type="spellStart"/>
      <w:r w:rsidRPr="008D03AE">
        <w:rPr>
          <w:rFonts w:ascii="Times New Roman" w:hAnsi="Times New Roman" w:cs="Times New Roman"/>
        </w:rPr>
        <w:t>Abuella</w:t>
      </w:r>
      <w:proofErr w:type="spellEnd"/>
      <w:r w:rsidRPr="008D03AE">
        <w:rPr>
          <w:rFonts w:ascii="Times New Roman" w:hAnsi="Times New Roman" w:cs="Times New Roman"/>
        </w:rPr>
        <w:t xml:space="preserve"> and B. Chowdhury, ‘Solar power probabilistic forecasting by using multiple linear regression analysis’, in </w:t>
      </w:r>
      <w:proofErr w:type="spellStart"/>
      <w:r w:rsidRPr="008D03AE">
        <w:rPr>
          <w:rFonts w:ascii="Times New Roman" w:hAnsi="Times New Roman" w:cs="Times New Roman"/>
          <w:i/>
          <w:iCs/>
        </w:rPr>
        <w:t>SoutheastCon</w:t>
      </w:r>
      <w:proofErr w:type="spellEnd"/>
      <w:r w:rsidRPr="008D03AE">
        <w:rPr>
          <w:rFonts w:ascii="Times New Roman" w:hAnsi="Times New Roman" w:cs="Times New Roman"/>
          <w:i/>
          <w:iCs/>
        </w:rPr>
        <w:t xml:space="preserve"> 2015</w:t>
      </w:r>
      <w:r w:rsidRPr="008D03AE">
        <w:rPr>
          <w:rFonts w:ascii="Times New Roman" w:hAnsi="Times New Roman" w:cs="Times New Roman"/>
        </w:rPr>
        <w:t xml:space="preserve">, Apr. 2015, pp. 1–5. </w:t>
      </w:r>
      <w:proofErr w:type="spellStart"/>
      <w:r w:rsidRPr="008D03AE">
        <w:rPr>
          <w:rFonts w:ascii="Times New Roman" w:hAnsi="Times New Roman" w:cs="Times New Roman"/>
        </w:rPr>
        <w:t>doi</w:t>
      </w:r>
      <w:proofErr w:type="spellEnd"/>
      <w:r w:rsidRPr="008D03AE">
        <w:rPr>
          <w:rFonts w:ascii="Times New Roman" w:hAnsi="Times New Roman" w:cs="Times New Roman"/>
        </w:rPr>
        <w:t>: 10.1109/SECON.2015.7132869.</w:t>
      </w:r>
    </w:p>
    <w:p w14:paraId="5A51F5C1"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[12]</w:t>
      </w:r>
      <w:r w:rsidRPr="008D03AE">
        <w:rPr>
          <w:rFonts w:ascii="Times New Roman" w:hAnsi="Times New Roman" w:cs="Times New Roman"/>
        </w:rPr>
        <w:tab/>
        <w:t xml:space="preserve">D. Markovics and M. J. Mayer, ‘Comparison of machine learning methods for photovoltaic power forecasting based on numerical weather prediction’, </w:t>
      </w:r>
      <w:r w:rsidRPr="008D03AE">
        <w:rPr>
          <w:rFonts w:ascii="Times New Roman" w:hAnsi="Times New Roman" w:cs="Times New Roman"/>
          <w:i/>
          <w:iCs/>
        </w:rPr>
        <w:t>Renew. Sustain. Energy Rev.</w:t>
      </w:r>
      <w:r w:rsidRPr="008D03AE">
        <w:rPr>
          <w:rFonts w:ascii="Times New Roman" w:hAnsi="Times New Roman" w:cs="Times New Roman"/>
        </w:rPr>
        <w:t xml:space="preserve">, vol. 161, p. 112364, Jun. 2022, </w:t>
      </w:r>
      <w:proofErr w:type="spellStart"/>
      <w:r w:rsidRPr="008D03AE">
        <w:rPr>
          <w:rFonts w:ascii="Times New Roman" w:hAnsi="Times New Roman" w:cs="Times New Roman"/>
        </w:rPr>
        <w:t>doi</w:t>
      </w:r>
      <w:proofErr w:type="spellEnd"/>
      <w:r w:rsidRPr="008D03AE">
        <w:rPr>
          <w:rFonts w:ascii="Times New Roman" w:hAnsi="Times New Roman" w:cs="Times New Roman"/>
        </w:rPr>
        <w:t>: 10.1016/j.rser.2022.112364.</w:t>
      </w:r>
    </w:p>
    <w:p w14:paraId="154DCEF9"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[13]</w:t>
      </w:r>
      <w:r w:rsidRPr="008D03AE">
        <w:rPr>
          <w:rFonts w:ascii="Times New Roman" w:hAnsi="Times New Roman" w:cs="Times New Roman"/>
        </w:rPr>
        <w:tab/>
        <w:t>‘UNISOLAR: An Open Dataset of Photovoltaic Solar Energy Generation in a Large Multi-Campus University Setting | IEEE Conference Publication | IEEE Xplore’. Accessed: Jul. 16, 2025. [Online]. Available: https://ieeexplore.ieee.org/document/9869474</w:t>
      </w:r>
    </w:p>
    <w:p w14:paraId="6509E279"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[14]</w:t>
      </w:r>
      <w:r w:rsidRPr="008D03AE">
        <w:rPr>
          <w:rFonts w:ascii="Times New Roman" w:hAnsi="Times New Roman" w:cs="Times New Roman"/>
        </w:rPr>
        <w:tab/>
        <w:t xml:space="preserve">M. </w:t>
      </w:r>
      <w:proofErr w:type="spellStart"/>
      <w:r w:rsidRPr="008D03AE">
        <w:rPr>
          <w:rFonts w:ascii="Times New Roman" w:hAnsi="Times New Roman" w:cs="Times New Roman"/>
        </w:rPr>
        <w:t>AlKandari</w:t>
      </w:r>
      <w:proofErr w:type="spellEnd"/>
      <w:r w:rsidRPr="008D03AE">
        <w:rPr>
          <w:rFonts w:ascii="Times New Roman" w:hAnsi="Times New Roman" w:cs="Times New Roman"/>
        </w:rPr>
        <w:t xml:space="preserve"> and I. Ahmad, ‘Solar power generation forecasting using ensemble approach based on deep learning and statistical methods’, </w:t>
      </w:r>
      <w:r w:rsidRPr="008D03AE">
        <w:rPr>
          <w:rFonts w:ascii="Times New Roman" w:hAnsi="Times New Roman" w:cs="Times New Roman"/>
          <w:i/>
          <w:iCs/>
        </w:rPr>
        <w:t xml:space="preserve">Appl. </w:t>
      </w:r>
      <w:proofErr w:type="spellStart"/>
      <w:r w:rsidRPr="008D03AE">
        <w:rPr>
          <w:rFonts w:ascii="Times New Roman" w:hAnsi="Times New Roman" w:cs="Times New Roman"/>
          <w:i/>
          <w:iCs/>
        </w:rPr>
        <w:t>Comput</w:t>
      </w:r>
      <w:proofErr w:type="spellEnd"/>
      <w:r w:rsidRPr="008D03AE">
        <w:rPr>
          <w:rFonts w:ascii="Times New Roman" w:hAnsi="Times New Roman" w:cs="Times New Roman"/>
          <w:i/>
          <w:iCs/>
        </w:rPr>
        <w:t>. Inform.</w:t>
      </w:r>
      <w:r w:rsidRPr="008D03AE">
        <w:rPr>
          <w:rFonts w:ascii="Times New Roman" w:hAnsi="Times New Roman" w:cs="Times New Roman"/>
        </w:rPr>
        <w:t xml:space="preserve">, vol. 20, no. 3/4, pp. 231–250, Jan. 2024, </w:t>
      </w:r>
      <w:proofErr w:type="spellStart"/>
      <w:r w:rsidRPr="008D03AE">
        <w:rPr>
          <w:rFonts w:ascii="Times New Roman" w:hAnsi="Times New Roman" w:cs="Times New Roman"/>
        </w:rPr>
        <w:t>doi</w:t>
      </w:r>
      <w:proofErr w:type="spellEnd"/>
      <w:r w:rsidRPr="008D03AE">
        <w:rPr>
          <w:rFonts w:ascii="Times New Roman" w:hAnsi="Times New Roman" w:cs="Times New Roman"/>
        </w:rPr>
        <w:t>: 10.1016/j.aci.2019.11.002.</w:t>
      </w:r>
    </w:p>
    <w:p w14:paraId="474228C1"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[15]</w:t>
      </w:r>
      <w:r w:rsidRPr="008D03AE">
        <w:rPr>
          <w:rFonts w:ascii="Times New Roman" w:hAnsi="Times New Roman" w:cs="Times New Roman"/>
        </w:rPr>
        <w:tab/>
        <w:t>‘Hybrid KNN-SVM machine learning approach for solar power forecasting - ScienceDirect’. Accessed: Jul. 16, 2025. [Online]. Available: https://www.sciencedirect.com/science/article/pii/S2667010024000040</w:t>
      </w:r>
    </w:p>
    <w:p w14:paraId="50224410" w14:textId="77777777" w:rsidR="008D03AE" w:rsidRPr="008D03AE" w:rsidRDefault="008D03AE" w:rsidP="008D03AE">
      <w:pPr>
        <w:pStyle w:val="Bibliography"/>
        <w:rPr>
          <w:rFonts w:ascii="Times New Roman" w:hAnsi="Times New Roman" w:cs="Times New Roman"/>
        </w:rPr>
      </w:pPr>
      <w:r w:rsidRPr="008D03AE">
        <w:rPr>
          <w:rFonts w:ascii="Times New Roman" w:hAnsi="Times New Roman" w:cs="Times New Roman"/>
        </w:rPr>
        <w:t>[16]</w:t>
      </w:r>
      <w:r w:rsidRPr="008D03AE">
        <w:rPr>
          <w:rFonts w:ascii="Times New Roman" w:hAnsi="Times New Roman" w:cs="Times New Roman"/>
        </w:rPr>
        <w:tab/>
        <w:t>‘A Comparative Analysis of LSTM, SVM, and GSTANN Models for Enhancing Solar Power Prediction | IEEE Conference Publication | IEEE Xplore’. Accessed: Jul. 16, 2025. [Online]. Available: https://ieeexplore.ieee.org/abstract/document/10675536?casa_token=Vomu4IU8NdUAAAAA:kGNySj0kHIjsVuKT7xbmXNk1ragUopiyxawjtM2Xb_XPOqjk6XbF9NZnN_I0YBymUWqgJu4ov-4</w:t>
      </w:r>
    </w:p>
    <w:p w14:paraId="467F8B2A" w14:textId="250E4BE3" w:rsidR="0024334E" w:rsidRDefault="0024334E" w:rsidP="00C70E06">
      <w:pPr>
        <w:spacing w:line="276" w:lineRule="auto"/>
        <w:rPr>
          <w:rFonts w:ascii="Times New Roman" w:hAnsi="Times New Roman" w:cs="Times New Roman"/>
        </w:rPr>
      </w:pPr>
      <w:r>
        <w:rPr>
          <w:rFonts w:ascii="Times New Roman" w:hAnsi="Times New Roman" w:cs="Times New Roman"/>
        </w:rPr>
        <w:fldChar w:fldCharType="end"/>
      </w:r>
    </w:p>
    <w:p w14:paraId="312A271D" w14:textId="77777777" w:rsidR="0024334E" w:rsidRPr="00796BC5" w:rsidRDefault="0024334E" w:rsidP="00C70E06">
      <w:pPr>
        <w:spacing w:line="276" w:lineRule="auto"/>
        <w:rPr>
          <w:rFonts w:ascii="Times New Roman" w:hAnsi="Times New Roman" w:cs="Times New Roman"/>
        </w:rPr>
      </w:pPr>
    </w:p>
    <w:sectPr w:rsidR="0024334E" w:rsidRPr="00796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C5"/>
    <w:rsid w:val="000F5EDB"/>
    <w:rsid w:val="0019508B"/>
    <w:rsid w:val="001F4358"/>
    <w:rsid w:val="0024334E"/>
    <w:rsid w:val="002D53CE"/>
    <w:rsid w:val="00376DC5"/>
    <w:rsid w:val="00413558"/>
    <w:rsid w:val="0056604A"/>
    <w:rsid w:val="005E3B66"/>
    <w:rsid w:val="00747ED9"/>
    <w:rsid w:val="0078079E"/>
    <w:rsid w:val="00796BC5"/>
    <w:rsid w:val="007D696C"/>
    <w:rsid w:val="00884AC1"/>
    <w:rsid w:val="008D03AE"/>
    <w:rsid w:val="00923711"/>
    <w:rsid w:val="00993BFD"/>
    <w:rsid w:val="00A44F28"/>
    <w:rsid w:val="00B2566A"/>
    <w:rsid w:val="00C70E06"/>
    <w:rsid w:val="00D42666"/>
    <w:rsid w:val="00DB656C"/>
    <w:rsid w:val="00DC1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7DED"/>
  <w15:chartTrackingRefBased/>
  <w15:docId w15:val="{3CBAE59E-06AD-4100-965F-CF6BC835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BC5"/>
    <w:rPr>
      <w:rFonts w:eastAsiaTheme="majorEastAsia" w:cstheme="majorBidi"/>
      <w:color w:val="272727" w:themeColor="text1" w:themeTint="D8"/>
    </w:rPr>
  </w:style>
  <w:style w:type="paragraph" w:styleId="Title">
    <w:name w:val="Title"/>
    <w:basedOn w:val="Normal"/>
    <w:next w:val="Normal"/>
    <w:link w:val="TitleChar"/>
    <w:uiPriority w:val="10"/>
    <w:qFormat/>
    <w:rsid w:val="00796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BC5"/>
    <w:pPr>
      <w:spacing w:before="160"/>
      <w:jc w:val="center"/>
    </w:pPr>
    <w:rPr>
      <w:i/>
      <w:iCs/>
      <w:color w:val="404040" w:themeColor="text1" w:themeTint="BF"/>
    </w:rPr>
  </w:style>
  <w:style w:type="character" w:customStyle="1" w:styleId="QuoteChar">
    <w:name w:val="Quote Char"/>
    <w:basedOn w:val="DefaultParagraphFont"/>
    <w:link w:val="Quote"/>
    <w:uiPriority w:val="29"/>
    <w:rsid w:val="00796BC5"/>
    <w:rPr>
      <w:i/>
      <w:iCs/>
      <w:color w:val="404040" w:themeColor="text1" w:themeTint="BF"/>
    </w:rPr>
  </w:style>
  <w:style w:type="paragraph" w:styleId="ListParagraph">
    <w:name w:val="List Paragraph"/>
    <w:basedOn w:val="Normal"/>
    <w:uiPriority w:val="34"/>
    <w:qFormat/>
    <w:rsid w:val="00796BC5"/>
    <w:pPr>
      <w:ind w:left="720"/>
      <w:contextualSpacing/>
    </w:pPr>
  </w:style>
  <w:style w:type="character" w:styleId="IntenseEmphasis">
    <w:name w:val="Intense Emphasis"/>
    <w:basedOn w:val="DefaultParagraphFont"/>
    <w:uiPriority w:val="21"/>
    <w:qFormat/>
    <w:rsid w:val="00796BC5"/>
    <w:rPr>
      <w:i/>
      <w:iCs/>
      <w:color w:val="0F4761" w:themeColor="accent1" w:themeShade="BF"/>
    </w:rPr>
  </w:style>
  <w:style w:type="paragraph" w:styleId="IntenseQuote">
    <w:name w:val="Intense Quote"/>
    <w:basedOn w:val="Normal"/>
    <w:next w:val="Normal"/>
    <w:link w:val="IntenseQuoteChar"/>
    <w:uiPriority w:val="30"/>
    <w:qFormat/>
    <w:rsid w:val="00796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BC5"/>
    <w:rPr>
      <w:i/>
      <w:iCs/>
      <w:color w:val="0F4761" w:themeColor="accent1" w:themeShade="BF"/>
    </w:rPr>
  </w:style>
  <w:style w:type="character" w:styleId="IntenseReference">
    <w:name w:val="Intense Reference"/>
    <w:basedOn w:val="DefaultParagraphFont"/>
    <w:uiPriority w:val="32"/>
    <w:qFormat/>
    <w:rsid w:val="00796BC5"/>
    <w:rPr>
      <w:b/>
      <w:bCs/>
      <w:smallCaps/>
      <w:color w:val="0F4761" w:themeColor="accent1" w:themeShade="BF"/>
      <w:spacing w:val="5"/>
    </w:rPr>
  </w:style>
  <w:style w:type="paragraph" w:styleId="Bibliography">
    <w:name w:val="Bibliography"/>
    <w:basedOn w:val="Normal"/>
    <w:next w:val="Normal"/>
    <w:uiPriority w:val="37"/>
    <w:unhideWhenUsed/>
    <w:rsid w:val="0024334E"/>
    <w:pPr>
      <w:tabs>
        <w:tab w:val="left" w:pos="384"/>
      </w:tabs>
      <w:spacing w:after="0" w:line="240" w:lineRule="auto"/>
      <w:ind w:left="384" w:hanging="384"/>
    </w:pPr>
  </w:style>
  <w:style w:type="paragraph" w:styleId="NormalWeb">
    <w:name w:val="Normal (Web)"/>
    <w:basedOn w:val="Normal"/>
    <w:uiPriority w:val="99"/>
    <w:semiHidden/>
    <w:unhideWhenUsed/>
    <w:rsid w:val="000F5E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85981">
      <w:bodyDiv w:val="1"/>
      <w:marLeft w:val="0"/>
      <w:marRight w:val="0"/>
      <w:marTop w:val="0"/>
      <w:marBottom w:val="0"/>
      <w:divBdr>
        <w:top w:val="none" w:sz="0" w:space="0" w:color="auto"/>
        <w:left w:val="none" w:sz="0" w:space="0" w:color="auto"/>
        <w:bottom w:val="none" w:sz="0" w:space="0" w:color="auto"/>
        <w:right w:val="none" w:sz="0" w:space="0" w:color="auto"/>
      </w:divBdr>
    </w:div>
    <w:div w:id="438258520">
      <w:bodyDiv w:val="1"/>
      <w:marLeft w:val="0"/>
      <w:marRight w:val="0"/>
      <w:marTop w:val="0"/>
      <w:marBottom w:val="0"/>
      <w:divBdr>
        <w:top w:val="none" w:sz="0" w:space="0" w:color="auto"/>
        <w:left w:val="none" w:sz="0" w:space="0" w:color="auto"/>
        <w:bottom w:val="none" w:sz="0" w:space="0" w:color="auto"/>
        <w:right w:val="none" w:sz="0" w:space="0" w:color="auto"/>
      </w:divBdr>
      <w:divsChild>
        <w:div w:id="1824082211">
          <w:marLeft w:val="0"/>
          <w:marRight w:val="0"/>
          <w:marTop w:val="0"/>
          <w:marBottom w:val="0"/>
          <w:divBdr>
            <w:top w:val="none" w:sz="0" w:space="0" w:color="auto"/>
            <w:left w:val="none" w:sz="0" w:space="0" w:color="auto"/>
            <w:bottom w:val="none" w:sz="0" w:space="0" w:color="auto"/>
            <w:right w:val="none" w:sz="0" w:space="0" w:color="auto"/>
          </w:divBdr>
        </w:div>
        <w:div w:id="1590389724">
          <w:marLeft w:val="0"/>
          <w:marRight w:val="0"/>
          <w:marTop w:val="0"/>
          <w:marBottom w:val="0"/>
          <w:divBdr>
            <w:top w:val="none" w:sz="0" w:space="0" w:color="auto"/>
            <w:left w:val="none" w:sz="0" w:space="0" w:color="auto"/>
            <w:bottom w:val="none" w:sz="0" w:space="0" w:color="auto"/>
            <w:right w:val="none" w:sz="0" w:space="0" w:color="auto"/>
          </w:divBdr>
        </w:div>
        <w:div w:id="50158561">
          <w:marLeft w:val="0"/>
          <w:marRight w:val="0"/>
          <w:marTop w:val="0"/>
          <w:marBottom w:val="0"/>
          <w:divBdr>
            <w:top w:val="none" w:sz="0" w:space="0" w:color="auto"/>
            <w:left w:val="none" w:sz="0" w:space="0" w:color="auto"/>
            <w:bottom w:val="none" w:sz="0" w:space="0" w:color="auto"/>
            <w:right w:val="none" w:sz="0" w:space="0" w:color="auto"/>
          </w:divBdr>
        </w:div>
        <w:div w:id="1882862231">
          <w:marLeft w:val="0"/>
          <w:marRight w:val="0"/>
          <w:marTop w:val="0"/>
          <w:marBottom w:val="0"/>
          <w:divBdr>
            <w:top w:val="none" w:sz="0" w:space="0" w:color="auto"/>
            <w:left w:val="none" w:sz="0" w:space="0" w:color="auto"/>
            <w:bottom w:val="none" w:sz="0" w:space="0" w:color="auto"/>
            <w:right w:val="none" w:sz="0" w:space="0" w:color="auto"/>
          </w:divBdr>
        </w:div>
        <w:div w:id="1451244887">
          <w:marLeft w:val="0"/>
          <w:marRight w:val="0"/>
          <w:marTop w:val="0"/>
          <w:marBottom w:val="0"/>
          <w:divBdr>
            <w:top w:val="none" w:sz="0" w:space="0" w:color="auto"/>
            <w:left w:val="none" w:sz="0" w:space="0" w:color="auto"/>
            <w:bottom w:val="none" w:sz="0" w:space="0" w:color="auto"/>
            <w:right w:val="none" w:sz="0" w:space="0" w:color="auto"/>
          </w:divBdr>
        </w:div>
        <w:div w:id="1314674501">
          <w:marLeft w:val="0"/>
          <w:marRight w:val="0"/>
          <w:marTop w:val="0"/>
          <w:marBottom w:val="0"/>
          <w:divBdr>
            <w:top w:val="none" w:sz="0" w:space="0" w:color="auto"/>
            <w:left w:val="none" w:sz="0" w:space="0" w:color="auto"/>
            <w:bottom w:val="none" w:sz="0" w:space="0" w:color="auto"/>
            <w:right w:val="none" w:sz="0" w:space="0" w:color="auto"/>
          </w:divBdr>
        </w:div>
        <w:div w:id="148060771">
          <w:marLeft w:val="0"/>
          <w:marRight w:val="0"/>
          <w:marTop w:val="0"/>
          <w:marBottom w:val="0"/>
          <w:divBdr>
            <w:top w:val="none" w:sz="0" w:space="0" w:color="auto"/>
            <w:left w:val="none" w:sz="0" w:space="0" w:color="auto"/>
            <w:bottom w:val="none" w:sz="0" w:space="0" w:color="auto"/>
            <w:right w:val="none" w:sz="0" w:space="0" w:color="auto"/>
          </w:divBdr>
        </w:div>
        <w:div w:id="289408749">
          <w:marLeft w:val="0"/>
          <w:marRight w:val="0"/>
          <w:marTop w:val="0"/>
          <w:marBottom w:val="0"/>
          <w:divBdr>
            <w:top w:val="none" w:sz="0" w:space="0" w:color="auto"/>
            <w:left w:val="none" w:sz="0" w:space="0" w:color="auto"/>
            <w:bottom w:val="none" w:sz="0" w:space="0" w:color="auto"/>
            <w:right w:val="none" w:sz="0" w:space="0" w:color="auto"/>
          </w:divBdr>
        </w:div>
        <w:div w:id="1328484050">
          <w:marLeft w:val="0"/>
          <w:marRight w:val="0"/>
          <w:marTop w:val="0"/>
          <w:marBottom w:val="0"/>
          <w:divBdr>
            <w:top w:val="none" w:sz="0" w:space="0" w:color="auto"/>
            <w:left w:val="none" w:sz="0" w:space="0" w:color="auto"/>
            <w:bottom w:val="none" w:sz="0" w:space="0" w:color="auto"/>
            <w:right w:val="none" w:sz="0" w:space="0" w:color="auto"/>
          </w:divBdr>
        </w:div>
        <w:div w:id="341863940">
          <w:marLeft w:val="0"/>
          <w:marRight w:val="0"/>
          <w:marTop w:val="0"/>
          <w:marBottom w:val="0"/>
          <w:divBdr>
            <w:top w:val="none" w:sz="0" w:space="0" w:color="auto"/>
            <w:left w:val="none" w:sz="0" w:space="0" w:color="auto"/>
            <w:bottom w:val="none" w:sz="0" w:space="0" w:color="auto"/>
            <w:right w:val="none" w:sz="0" w:space="0" w:color="auto"/>
          </w:divBdr>
        </w:div>
        <w:div w:id="903638423">
          <w:marLeft w:val="0"/>
          <w:marRight w:val="0"/>
          <w:marTop w:val="0"/>
          <w:marBottom w:val="0"/>
          <w:divBdr>
            <w:top w:val="none" w:sz="0" w:space="0" w:color="auto"/>
            <w:left w:val="none" w:sz="0" w:space="0" w:color="auto"/>
            <w:bottom w:val="none" w:sz="0" w:space="0" w:color="auto"/>
            <w:right w:val="none" w:sz="0" w:space="0" w:color="auto"/>
          </w:divBdr>
        </w:div>
        <w:div w:id="1419444634">
          <w:marLeft w:val="0"/>
          <w:marRight w:val="0"/>
          <w:marTop w:val="0"/>
          <w:marBottom w:val="0"/>
          <w:divBdr>
            <w:top w:val="none" w:sz="0" w:space="0" w:color="auto"/>
            <w:left w:val="none" w:sz="0" w:space="0" w:color="auto"/>
            <w:bottom w:val="none" w:sz="0" w:space="0" w:color="auto"/>
            <w:right w:val="none" w:sz="0" w:space="0" w:color="auto"/>
          </w:divBdr>
        </w:div>
        <w:div w:id="91557769">
          <w:marLeft w:val="0"/>
          <w:marRight w:val="0"/>
          <w:marTop w:val="0"/>
          <w:marBottom w:val="0"/>
          <w:divBdr>
            <w:top w:val="none" w:sz="0" w:space="0" w:color="auto"/>
            <w:left w:val="none" w:sz="0" w:space="0" w:color="auto"/>
            <w:bottom w:val="none" w:sz="0" w:space="0" w:color="auto"/>
            <w:right w:val="none" w:sz="0" w:space="0" w:color="auto"/>
          </w:divBdr>
        </w:div>
        <w:div w:id="2088914011">
          <w:marLeft w:val="0"/>
          <w:marRight w:val="0"/>
          <w:marTop w:val="0"/>
          <w:marBottom w:val="0"/>
          <w:divBdr>
            <w:top w:val="none" w:sz="0" w:space="0" w:color="auto"/>
            <w:left w:val="none" w:sz="0" w:space="0" w:color="auto"/>
            <w:bottom w:val="none" w:sz="0" w:space="0" w:color="auto"/>
            <w:right w:val="none" w:sz="0" w:space="0" w:color="auto"/>
          </w:divBdr>
        </w:div>
        <w:div w:id="1304039816">
          <w:marLeft w:val="0"/>
          <w:marRight w:val="0"/>
          <w:marTop w:val="0"/>
          <w:marBottom w:val="0"/>
          <w:divBdr>
            <w:top w:val="none" w:sz="0" w:space="0" w:color="auto"/>
            <w:left w:val="none" w:sz="0" w:space="0" w:color="auto"/>
            <w:bottom w:val="none" w:sz="0" w:space="0" w:color="auto"/>
            <w:right w:val="none" w:sz="0" w:space="0" w:color="auto"/>
          </w:divBdr>
        </w:div>
        <w:div w:id="645548875">
          <w:marLeft w:val="0"/>
          <w:marRight w:val="0"/>
          <w:marTop w:val="0"/>
          <w:marBottom w:val="0"/>
          <w:divBdr>
            <w:top w:val="none" w:sz="0" w:space="0" w:color="auto"/>
            <w:left w:val="none" w:sz="0" w:space="0" w:color="auto"/>
            <w:bottom w:val="none" w:sz="0" w:space="0" w:color="auto"/>
            <w:right w:val="none" w:sz="0" w:space="0" w:color="auto"/>
          </w:divBdr>
        </w:div>
        <w:div w:id="636033095">
          <w:marLeft w:val="0"/>
          <w:marRight w:val="0"/>
          <w:marTop w:val="0"/>
          <w:marBottom w:val="0"/>
          <w:divBdr>
            <w:top w:val="none" w:sz="0" w:space="0" w:color="auto"/>
            <w:left w:val="none" w:sz="0" w:space="0" w:color="auto"/>
            <w:bottom w:val="none" w:sz="0" w:space="0" w:color="auto"/>
            <w:right w:val="none" w:sz="0" w:space="0" w:color="auto"/>
          </w:divBdr>
        </w:div>
        <w:div w:id="1931699397">
          <w:marLeft w:val="0"/>
          <w:marRight w:val="0"/>
          <w:marTop w:val="0"/>
          <w:marBottom w:val="0"/>
          <w:divBdr>
            <w:top w:val="none" w:sz="0" w:space="0" w:color="auto"/>
            <w:left w:val="none" w:sz="0" w:space="0" w:color="auto"/>
            <w:bottom w:val="none" w:sz="0" w:space="0" w:color="auto"/>
            <w:right w:val="none" w:sz="0" w:space="0" w:color="auto"/>
          </w:divBdr>
        </w:div>
        <w:div w:id="1971134029">
          <w:marLeft w:val="0"/>
          <w:marRight w:val="0"/>
          <w:marTop w:val="0"/>
          <w:marBottom w:val="0"/>
          <w:divBdr>
            <w:top w:val="none" w:sz="0" w:space="0" w:color="auto"/>
            <w:left w:val="none" w:sz="0" w:space="0" w:color="auto"/>
            <w:bottom w:val="none" w:sz="0" w:space="0" w:color="auto"/>
            <w:right w:val="none" w:sz="0" w:space="0" w:color="auto"/>
          </w:divBdr>
        </w:div>
        <w:div w:id="2029134383">
          <w:marLeft w:val="0"/>
          <w:marRight w:val="0"/>
          <w:marTop w:val="0"/>
          <w:marBottom w:val="0"/>
          <w:divBdr>
            <w:top w:val="none" w:sz="0" w:space="0" w:color="auto"/>
            <w:left w:val="none" w:sz="0" w:space="0" w:color="auto"/>
            <w:bottom w:val="none" w:sz="0" w:space="0" w:color="auto"/>
            <w:right w:val="none" w:sz="0" w:space="0" w:color="auto"/>
          </w:divBdr>
        </w:div>
        <w:div w:id="50228452">
          <w:marLeft w:val="0"/>
          <w:marRight w:val="0"/>
          <w:marTop w:val="0"/>
          <w:marBottom w:val="0"/>
          <w:divBdr>
            <w:top w:val="none" w:sz="0" w:space="0" w:color="auto"/>
            <w:left w:val="none" w:sz="0" w:space="0" w:color="auto"/>
            <w:bottom w:val="none" w:sz="0" w:space="0" w:color="auto"/>
            <w:right w:val="none" w:sz="0" w:space="0" w:color="auto"/>
          </w:divBdr>
        </w:div>
        <w:div w:id="283730313">
          <w:marLeft w:val="0"/>
          <w:marRight w:val="0"/>
          <w:marTop w:val="0"/>
          <w:marBottom w:val="0"/>
          <w:divBdr>
            <w:top w:val="none" w:sz="0" w:space="0" w:color="auto"/>
            <w:left w:val="none" w:sz="0" w:space="0" w:color="auto"/>
            <w:bottom w:val="none" w:sz="0" w:space="0" w:color="auto"/>
            <w:right w:val="none" w:sz="0" w:space="0" w:color="auto"/>
          </w:divBdr>
        </w:div>
        <w:div w:id="1794209988">
          <w:marLeft w:val="0"/>
          <w:marRight w:val="0"/>
          <w:marTop w:val="0"/>
          <w:marBottom w:val="0"/>
          <w:divBdr>
            <w:top w:val="none" w:sz="0" w:space="0" w:color="auto"/>
            <w:left w:val="none" w:sz="0" w:space="0" w:color="auto"/>
            <w:bottom w:val="none" w:sz="0" w:space="0" w:color="auto"/>
            <w:right w:val="none" w:sz="0" w:space="0" w:color="auto"/>
          </w:divBdr>
        </w:div>
        <w:div w:id="648827947">
          <w:marLeft w:val="0"/>
          <w:marRight w:val="0"/>
          <w:marTop w:val="0"/>
          <w:marBottom w:val="0"/>
          <w:divBdr>
            <w:top w:val="none" w:sz="0" w:space="0" w:color="auto"/>
            <w:left w:val="none" w:sz="0" w:space="0" w:color="auto"/>
            <w:bottom w:val="none" w:sz="0" w:space="0" w:color="auto"/>
            <w:right w:val="none" w:sz="0" w:space="0" w:color="auto"/>
          </w:divBdr>
        </w:div>
        <w:div w:id="561185479">
          <w:marLeft w:val="0"/>
          <w:marRight w:val="0"/>
          <w:marTop w:val="0"/>
          <w:marBottom w:val="0"/>
          <w:divBdr>
            <w:top w:val="none" w:sz="0" w:space="0" w:color="auto"/>
            <w:left w:val="none" w:sz="0" w:space="0" w:color="auto"/>
            <w:bottom w:val="none" w:sz="0" w:space="0" w:color="auto"/>
            <w:right w:val="none" w:sz="0" w:space="0" w:color="auto"/>
          </w:divBdr>
        </w:div>
        <w:div w:id="483549156">
          <w:marLeft w:val="0"/>
          <w:marRight w:val="0"/>
          <w:marTop w:val="0"/>
          <w:marBottom w:val="0"/>
          <w:divBdr>
            <w:top w:val="none" w:sz="0" w:space="0" w:color="auto"/>
            <w:left w:val="none" w:sz="0" w:space="0" w:color="auto"/>
            <w:bottom w:val="none" w:sz="0" w:space="0" w:color="auto"/>
            <w:right w:val="none" w:sz="0" w:space="0" w:color="auto"/>
          </w:divBdr>
        </w:div>
        <w:div w:id="1290088611">
          <w:marLeft w:val="0"/>
          <w:marRight w:val="0"/>
          <w:marTop w:val="0"/>
          <w:marBottom w:val="0"/>
          <w:divBdr>
            <w:top w:val="none" w:sz="0" w:space="0" w:color="auto"/>
            <w:left w:val="none" w:sz="0" w:space="0" w:color="auto"/>
            <w:bottom w:val="none" w:sz="0" w:space="0" w:color="auto"/>
            <w:right w:val="none" w:sz="0" w:space="0" w:color="auto"/>
          </w:divBdr>
        </w:div>
        <w:div w:id="1999842106">
          <w:marLeft w:val="0"/>
          <w:marRight w:val="0"/>
          <w:marTop w:val="0"/>
          <w:marBottom w:val="0"/>
          <w:divBdr>
            <w:top w:val="none" w:sz="0" w:space="0" w:color="auto"/>
            <w:left w:val="none" w:sz="0" w:space="0" w:color="auto"/>
            <w:bottom w:val="none" w:sz="0" w:space="0" w:color="auto"/>
            <w:right w:val="none" w:sz="0" w:space="0" w:color="auto"/>
          </w:divBdr>
        </w:div>
        <w:div w:id="1714036993">
          <w:marLeft w:val="0"/>
          <w:marRight w:val="0"/>
          <w:marTop w:val="0"/>
          <w:marBottom w:val="0"/>
          <w:divBdr>
            <w:top w:val="none" w:sz="0" w:space="0" w:color="auto"/>
            <w:left w:val="none" w:sz="0" w:space="0" w:color="auto"/>
            <w:bottom w:val="none" w:sz="0" w:space="0" w:color="auto"/>
            <w:right w:val="none" w:sz="0" w:space="0" w:color="auto"/>
          </w:divBdr>
        </w:div>
      </w:divsChild>
    </w:div>
    <w:div w:id="618680606">
      <w:bodyDiv w:val="1"/>
      <w:marLeft w:val="0"/>
      <w:marRight w:val="0"/>
      <w:marTop w:val="0"/>
      <w:marBottom w:val="0"/>
      <w:divBdr>
        <w:top w:val="none" w:sz="0" w:space="0" w:color="auto"/>
        <w:left w:val="none" w:sz="0" w:space="0" w:color="auto"/>
        <w:bottom w:val="none" w:sz="0" w:space="0" w:color="auto"/>
        <w:right w:val="none" w:sz="0" w:space="0" w:color="auto"/>
      </w:divBdr>
      <w:divsChild>
        <w:div w:id="1756828416">
          <w:marLeft w:val="0"/>
          <w:marRight w:val="0"/>
          <w:marTop w:val="0"/>
          <w:marBottom w:val="0"/>
          <w:divBdr>
            <w:top w:val="none" w:sz="0" w:space="0" w:color="auto"/>
            <w:left w:val="none" w:sz="0" w:space="0" w:color="auto"/>
            <w:bottom w:val="none" w:sz="0" w:space="0" w:color="auto"/>
            <w:right w:val="none" w:sz="0" w:space="0" w:color="auto"/>
          </w:divBdr>
        </w:div>
      </w:divsChild>
    </w:div>
    <w:div w:id="652367615">
      <w:bodyDiv w:val="1"/>
      <w:marLeft w:val="0"/>
      <w:marRight w:val="0"/>
      <w:marTop w:val="0"/>
      <w:marBottom w:val="0"/>
      <w:divBdr>
        <w:top w:val="none" w:sz="0" w:space="0" w:color="auto"/>
        <w:left w:val="none" w:sz="0" w:space="0" w:color="auto"/>
        <w:bottom w:val="none" w:sz="0" w:space="0" w:color="auto"/>
        <w:right w:val="none" w:sz="0" w:space="0" w:color="auto"/>
      </w:divBdr>
      <w:divsChild>
        <w:div w:id="81874879">
          <w:marLeft w:val="0"/>
          <w:marRight w:val="0"/>
          <w:marTop w:val="0"/>
          <w:marBottom w:val="0"/>
          <w:divBdr>
            <w:top w:val="none" w:sz="0" w:space="0" w:color="auto"/>
            <w:left w:val="none" w:sz="0" w:space="0" w:color="auto"/>
            <w:bottom w:val="none" w:sz="0" w:space="0" w:color="auto"/>
            <w:right w:val="none" w:sz="0" w:space="0" w:color="auto"/>
          </w:divBdr>
        </w:div>
        <w:div w:id="1974284441">
          <w:marLeft w:val="0"/>
          <w:marRight w:val="0"/>
          <w:marTop w:val="0"/>
          <w:marBottom w:val="0"/>
          <w:divBdr>
            <w:top w:val="none" w:sz="0" w:space="0" w:color="auto"/>
            <w:left w:val="none" w:sz="0" w:space="0" w:color="auto"/>
            <w:bottom w:val="none" w:sz="0" w:space="0" w:color="auto"/>
            <w:right w:val="none" w:sz="0" w:space="0" w:color="auto"/>
          </w:divBdr>
        </w:div>
        <w:div w:id="1912890944">
          <w:marLeft w:val="0"/>
          <w:marRight w:val="0"/>
          <w:marTop w:val="0"/>
          <w:marBottom w:val="0"/>
          <w:divBdr>
            <w:top w:val="none" w:sz="0" w:space="0" w:color="auto"/>
            <w:left w:val="none" w:sz="0" w:space="0" w:color="auto"/>
            <w:bottom w:val="none" w:sz="0" w:space="0" w:color="auto"/>
            <w:right w:val="none" w:sz="0" w:space="0" w:color="auto"/>
          </w:divBdr>
        </w:div>
        <w:div w:id="1060129190">
          <w:marLeft w:val="0"/>
          <w:marRight w:val="0"/>
          <w:marTop w:val="0"/>
          <w:marBottom w:val="0"/>
          <w:divBdr>
            <w:top w:val="none" w:sz="0" w:space="0" w:color="auto"/>
            <w:left w:val="none" w:sz="0" w:space="0" w:color="auto"/>
            <w:bottom w:val="none" w:sz="0" w:space="0" w:color="auto"/>
            <w:right w:val="none" w:sz="0" w:space="0" w:color="auto"/>
          </w:divBdr>
        </w:div>
        <w:div w:id="2053378134">
          <w:marLeft w:val="0"/>
          <w:marRight w:val="0"/>
          <w:marTop w:val="0"/>
          <w:marBottom w:val="0"/>
          <w:divBdr>
            <w:top w:val="none" w:sz="0" w:space="0" w:color="auto"/>
            <w:left w:val="none" w:sz="0" w:space="0" w:color="auto"/>
            <w:bottom w:val="none" w:sz="0" w:space="0" w:color="auto"/>
            <w:right w:val="none" w:sz="0" w:space="0" w:color="auto"/>
          </w:divBdr>
        </w:div>
        <w:div w:id="1123689636">
          <w:marLeft w:val="0"/>
          <w:marRight w:val="0"/>
          <w:marTop w:val="0"/>
          <w:marBottom w:val="0"/>
          <w:divBdr>
            <w:top w:val="none" w:sz="0" w:space="0" w:color="auto"/>
            <w:left w:val="none" w:sz="0" w:space="0" w:color="auto"/>
            <w:bottom w:val="none" w:sz="0" w:space="0" w:color="auto"/>
            <w:right w:val="none" w:sz="0" w:space="0" w:color="auto"/>
          </w:divBdr>
        </w:div>
        <w:div w:id="929199096">
          <w:marLeft w:val="0"/>
          <w:marRight w:val="0"/>
          <w:marTop w:val="0"/>
          <w:marBottom w:val="0"/>
          <w:divBdr>
            <w:top w:val="none" w:sz="0" w:space="0" w:color="auto"/>
            <w:left w:val="none" w:sz="0" w:space="0" w:color="auto"/>
            <w:bottom w:val="none" w:sz="0" w:space="0" w:color="auto"/>
            <w:right w:val="none" w:sz="0" w:space="0" w:color="auto"/>
          </w:divBdr>
        </w:div>
        <w:div w:id="473723002">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665938027">
          <w:marLeft w:val="0"/>
          <w:marRight w:val="0"/>
          <w:marTop w:val="0"/>
          <w:marBottom w:val="0"/>
          <w:divBdr>
            <w:top w:val="none" w:sz="0" w:space="0" w:color="auto"/>
            <w:left w:val="none" w:sz="0" w:space="0" w:color="auto"/>
            <w:bottom w:val="none" w:sz="0" w:space="0" w:color="auto"/>
            <w:right w:val="none" w:sz="0" w:space="0" w:color="auto"/>
          </w:divBdr>
        </w:div>
        <w:div w:id="1045180954">
          <w:marLeft w:val="0"/>
          <w:marRight w:val="0"/>
          <w:marTop w:val="0"/>
          <w:marBottom w:val="0"/>
          <w:divBdr>
            <w:top w:val="none" w:sz="0" w:space="0" w:color="auto"/>
            <w:left w:val="none" w:sz="0" w:space="0" w:color="auto"/>
            <w:bottom w:val="none" w:sz="0" w:space="0" w:color="auto"/>
            <w:right w:val="none" w:sz="0" w:space="0" w:color="auto"/>
          </w:divBdr>
        </w:div>
        <w:div w:id="825392029">
          <w:marLeft w:val="0"/>
          <w:marRight w:val="0"/>
          <w:marTop w:val="0"/>
          <w:marBottom w:val="0"/>
          <w:divBdr>
            <w:top w:val="none" w:sz="0" w:space="0" w:color="auto"/>
            <w:left w:val="none" w:sz="0" w:space="0" w:color="auto"/>
            <w:bottom w:val="none" w:sz="0" w:space="0" w:color="auto"/>
            <w:right w:val="none" w:sz="0" w:space="0" w:color="auto"/>
          </w:divBdr>
        </w:div>
        <w:div w:id="1967274219">
          <w:marLeft w:val="0"/>
          <w:marRight w:val="0"/>
          <w:marTop w:val="0"/>
          <w:marBottom w:val="0"/>
          <w:divBdr>
            <w:top w:val="none" w:sz="0" w:space="0" w:color="auto"/>
            <w:left w:val="none" w:sz="0" w:space="0" w:color="auto"/>
            <w:bottom w:val="none" w:sz="0" w:space="0" w:color="auto"/>
            <w:right w:val="none" w:sz="0" w:space="0" w:color="auto"/>
          </w:divBdr>
        </w:div>
        <w:div w:id="365646780">
          <w:marLeft w:val="0"/>
          <w:marRight w:val="0"/>
          <w:marTop w:val="0"/>
          <w:marBottom w:val="0"/>
          <w:divBdr>
            <w:top w:val="none" w:sz="0" w:space="0" w:color="auto"/>
            <w:left w:val="none" w:sz="0" w:space="0" w:color="auto"/>
            <w:bottom w:val="none" w:sz="0" w:space="0" w:color="auto"/>
            <w:right w:val="none" w:sz="0" w:space="0" w:color="auto"/>
          </w:divBdr>
        </w:div>
        <w:div w:id="1926766234">
          <w:marLeft w:val="0"/>
          <w:marRight w:val="0"/>
          <w:marTop w:val="0"/>
          <w:marBottom w:val="0"/>
          <w:divBdr>
            <w:top w:val="none" w:sz="0" w:space="0" w:color="auto"/>
            <w:left w:val="none" w:sz="0" w:space="0" w:color="auto"/>
            <w:bottom w:val="none" w:sz="0" w:space="0" w:color="auto"/>
            <w:right w:val="none" w:sz="0" w:space="0" w:color="auto"/>
          </w:divBdr>
        </w:div>
      </w:divsChild>
    </w:div>
    <w:div w:id="961956817">
      <w:bodyDiv w:val="1"/>
      <w:marLeft w:val="0"/>
      <w:marRight w:val="0"/>
      <w:marTop w:val="0"/>
      <w:marBottom w:val="0"/>
      <w:divBdr>
        <w:top w:val="none" w:sz="0" w:space="0" w:color="auto"/>
        <w:left w:val="none" w:sz="0" w:space="0" w:color="auto"/>
        <w:bottom w:val="none" w:sz="0" w:space="0" w:color="auto"/>
        <w:right w:val="none" w:sz="0" w:space="0" w:color="auto"/>
      </w:divBdr>
      <w:divsChild>
        <w:div w:id="1581258803">
          <w:marLeft w:val="0"/>
          <w:marRight w:val="0"/>
          <w:marTop w:val="0"/>
          <w:marBottom w:val="0"/>
          <w:divBdr>
            <w:top w:val="none" w:sz="0" w:space="0" w:color="auto"/>
            <w:left w:val="none" w:sz="0" w:space="0" w:color="auto"/>
            <w:bottom w:val="none" w:sz="0" w:space="0" w:color="auto"/>
            <w:right w:val="none" w:sz="0" w:space="0" w:color="auto"/>
          </w:divBdr>
        </w:div>
        <w:div w:id="1486237967">
          <w:marLeft w:val="0"/>
          <w:marRight w:val="0"/>
          <w:marTop w:val="0"/>
          <w:marBottom w:val="0"/>
          <w:divBdr>
            <w:top w:val="none" w:sz="0" w:space="0" w:color="auto"/>
            <w:left w:val="none" w:sz="0" w:space="0" w:color="auto"/>
            <w:bottom w:val="none" w:sz="0" w:space="0" w:color="auto"/>
            <w:right w:val="none" w:sz="0" w:space="0" w:color="auto"/>
          </w:divBdr>
        </w:div>
        <w:div w:id="300305528">
          <w:marLeft w:val="0"/>
          <w:marRight w:val="0"/>
          <w:marTop w:val="0"/>
          <w:marBottom w:val="0"/>
          <w:divBdr>
            <w:top w:val="none" w:sz="0" w:space="0" w:color="auto"/>
            <w:left w:val="none" w:sz="0" w:space="0" w:color="auto"/>
            <w:bottom w:val="none" w:sz="0" w:space="0" w:color="auto"/>
            <w:right w:val="none" w:sz="0" w:space="0" w:color="auto"/>
          </w:divBdr>
        </w:div>
        <w:div w:id="793795934">
          <w:marLeft w:val="0"/>
          <w:marRight w:val="0"/>
          <w:marTop w:val="0"/>
          <w:marBottom w:val="0"/>
          <w:divBdr>
            <w:top w:val="none" w:sz="0" w:space="0" w:color="auto"/>
            <w:left w:val="none" w:sz="0" w:space="0" w:color="auto"/>
            <w:bottom w:val="none" w:sz="0" w:space="0" w:color="auto"/>
            <w:right w:val="none" w:sz="0" w:space="0" w:color="auto"/>
          </w:divBdr>
        </w:div>
        <w:div w:id="224997275">
          <w:marLeft w:val="0"/>
          <w:marRight w:val="0"/>
          <w:marTop w:val="0"/>
          <w:marBottom w:val="0"/>
          <w:divBdr>
            <w:top w:val="none" w:sz="0" w:space="0" w:color="auto"/>
            <w:left w:val="none" w:sz="0" w:space="0" w:color="auto"/>
            <w:bottom w:val="none" w:sz="0" w:space="0" w:color="auto"/>
            <w:right w:val="none" w:sz="0" w:space="0" w:color="auto"/>
          </w:divBdr>
        </w:div>
        <w:div w:id="1351680197">
          <w:marLeft w:val="0"/>
          <w:marRight w:val="0"/>
          <w:marTop w:val="0"/>
          <w:marBottom w:val="0"/>
          <w:divBdr>
            <w:top w:val="none" w:sz="0" w:space="0" w:color="auto"/>
            <w:left w:val="none" w:sz="0" w:space="0" w:color="auto"/>
            <w:bottom w:val="none" w:sz="0" w:space="0" w:color="auto"/>
            <w:right w:val="none" w:sz="0" w:space="0" w:color="auto"/>
          </w:divBdr>
        </w:div>
        <w:div w:id="424108627">
          <w:marLeft w:val="0"/>
          <w:marRight w:val="0"/>
          <w:marTop w:val="0"/>
          <w:marBottom w:val="0"/>
          <w:divBdr>
            <w:top w:val="none" w:sz="0" w:space="0" w:color="auto"/>
            <w:left w:val="none" w:sz="0" w:space="0" w:color="auto"/>
            <w:bottom w:val="none" w:sz="0" w:space="0" w:color="auto"/>
            <w:right w:val="none" w:sz="0" w:space="0" w:color="auto"/>
          </w:divBdr>
        </w:div>
        <w:div w:id="773138019">
          <w:marLeft w:val="0"/>
          <w:marRight w:val="0"/>
          <w:marTop w:val="0"/>
          <w:marBottom w:val="0"/>
          <w:divBdr>
            <w:top w:val="none" w:sz="0" w:space="0" w:color="auto"/>
            <w:left w:val="none" w:sz="0" w:space="0" w:color="auto"/>
            <w:bottom w:val="none" w:sz="0" w:space="0" w:color="auto"/>
            <w:right w:val="none" w:sz="0" w:space="0" w:color="auto"/>
          </w:divBdr>
        </w:div>
        <w:div w:id="713888880">
          <w:marLeft w:val="0"/>
          <w:marRight w:val="0"/>
          <w:marTop w:val="0"/>
          <w:marBottom w:val="0"/>
          <w:divBdr>
            <w:top w:val="none" w:sz="0" w:space="0" w:color="auto"/>
            <w:left w:val="none" w:sz="0" w:space="0" w:color="auto"/>
            <w:bottom w:val="none" w:sz="0" w:space="0" w:color="auto"/>
            <w:right w:val="none" w:sz="0" w:space="0" w:color="auto"/>
          </w:divBdr>
        </w:div>
        <w:div w:id="573472214">
          <w:marLeft w:val="0"/>
          <w:marRight w:val="0"/>
          <w:marTop w:val="0"/>
          <w:marBottom w:val="0"/>
          <w:divBdr>
            <w:top w:val="none" w:sz="0" w:space="0" w:color="auto"/>
            <w:left w:val="none" w:sz="0" w:space="0" w:color="auto"/>
            <w:bottom w:val="none" w:sz="0" w:space="0" w:color="auto"/>
            <w:right w:val="none" w:sz="0" w:space="0" w:color="auto"/>
          </w:divBdr>
        </w:div>
        <w:div w:id="739600766">
          <w:marLeft w:val="0"/>
          <w:marRight w:val="0"/>
          <w:marTop w:val="0"/>
          <w:marBottom w:val="0"/>
          <w:divBdr>
            <w:top w:val="none" w:sz="0" w:space="0" w:color="auto"/>
            <w:left w:val="none" w:sz="0" w:space="0" w:color="auto"/>
            <w:bottom w:val="none" w:sz="0" w:space="0" w:color="auto"/>
            <w:right w:val="none" w:sz="0" w:space="0" w:color="auto"/>
          </w:divBdr>
        </w:div>
        <w:div w:id="771902379">
          <w:marLeft w:val="0"/>
          <w:marRight w:val="0"/>
          <w:marTop w:val="0"/>
          <w:marBottom w:val="0"/>
          <w:divBdr>
            <w:top w:val="none" w:sz="0" w:space="0" w:color="auto"/>
            <w:left w:val="none" w:sz="0" w:space="0" w:color="auto"/>
            <w:bottom w:val="none" w:sz="0" w:space="0" w:color="auto"/>
            <w:right w:val="none" w:sz="0" w:space="0" w:color="auto"/>
          </w:divBdr>
        </w:div>
        <w:div w:id="252200939">
          <w:marLeft w:val="0"/>
          <w:marRight w:val="0"/>
          <w:marTop w:val="0"/>
          <w:marBottom w:val="0"/>
          <w:divBdr>
            <w:top w:val="none" w:sz="0" w:space="0" w:color="auto"/>
            <w:left w:val="none" w:sz="0" w:space="0" w:color="auto"/>
            <w:bottom w:val="none" w:sz="0" w:space="0" w:color="auto"/>
            <w:right w:val="none" w:sz="0" w:space="0" w:color="auto"/>
          </w:divBdr>
        </w:div>
        <w:div w:id="242420738">
          <w:marLeft w:val="0"/>
          <w:marRight w:val="0"/>
          <w:marTop w:val="0"/>
          <w:marBottom w:val="0"/>
          <w:divBdr>
            <w:top w:val="none" w:sz="0" w:space="0" w:color="auto"/>
            <w:left w:val="none" w:sz="0" w:space="0" w:color="auto"/>
            <w:bottom w:val="none" w:sz="0" w:space="0" w:color="auto"/>
            <w:right w:val="none" w:sz="0" w:space="0" w:color="auto"/>
          </w:divBdr>
        </w:div>
        <w:div w:id="1024554843">
          <w:marLeft w:val="0"/>
          <w:marRight w:val="0"/>
          <w:marTop w:val="0"/>
          <w:marBottom w:val="0"/>
          <w:divBdr>
            <w:top w:val="none" w:sz="0" w:space="0" w:color="auto"/>
            <w:left w:val="none" w:sz="0" w:space="0" w:color="auto"/>
            <w:bottom w:val="none" w:sz="0" w:space="0" w:color="auto"/>
            <w:right w:val="none" w:sz="0" w:space="0" w:color="auto"/>
          </w:divBdr>
        </w:div>
        <w:div w:id="358897379">
          <w:marLeft w:val="0"/>
          <w:marRight w:val="0"/>
          <w:marTop w:val="0"/>
          <w:marBottom w:val="0"/>
          <w:divBdr>
            <w:top w:val="none" w:sz="0" w:space="0" w:color="auto"/>
            <w:left w:val="none" w:sz="0" w:space="0" w:color="auto"/>
            <w:bottom w:val="none" w:sz="0" w:space="0" w:color="auto"/>
            <w:right w:val="none" w:sz="0" w:space="0" w:color="auto"/>
          </w:divBdr>
        </w:div>
        <w:div w:id="1832213087">
          <w:marLeft w:val="0"/>
          <w:marRight w:val="0"/>
          <w:marTop w:val="0"/>
          <w:marBottom w:val="0"/>
          <w:divBdr>
            <w:top w:val="none" w:sz="0" w:space="0" w:color="auto"/>
            <w:left w:val="none" w:sz="0" w:space="0" w:color="auto"/>
            <w:bottom w:val="none" w:sz="0" w:space="0" w:color="auto"/>
            <w:right w:val="none" w:sz="0" w:space="0" w:color="auto"/>
          </w:divBdr>
        </w:div>
        <w:div w:id="177962464">
          <w:marLeft w:val="0"/>
          <w:marRight w:val="0"/>
          <w:marTop w:val="0"/>
          <w:marBottom w:val="0"/>
          <w:divBdr>
            <w:top w:val="none" w:sz="0" w:space="0" w:color="auto"/>
            <w:left w:val="none" w:sz="0" w:space="0" w:color="auto"/>
            <w:bottom w:val="none" w:sz="0" w:space="0" w:color="auto"/>
            <w:right w:val="none" w:sz="0" w:space="0" w:color="auto"/>
          </w:divBdr>
        </w:div>
        <w:div w:id="506792594">
          <w:marLeft w:val="0"/>
          <w:marRight w:val="0"/>
          <w:marTop w:val="0"/>
          <w:marBottom w:val="0"/>
          <w:divBdr>
            <w:top w:val="none" w:sz="0" w:space="0" w:color="auto"/>
            <w:left w:val="none" w:sz="0" w:space="0" w:color="auto"/>
            <w:bottom w:val="none" w:sz="0" w:space="0" w:color="auto"/>
            <w:right w:val="none" w:sz="0" w:space="0" w:color="auto"/>
          </w:divBdr>
        </w:div>
        <w:div w:id="494494482">
          <w:marLeft w:val="0"/>
          <w:marRight w:val="0"/>
          <w:marTop w:val="0"/>
          <w:marBottom w:val="0"/>
          <w:divBdr>
            <w:top w:val="none" w:sz="0" w:space="0" w:color="auto"/>
            <w:left w:val="none" w:sz="0" w:space="0" w:color="auto"/>
            <w:bottom w:val="none" w:sz="0" w:space="0" w:color="auto"/>
            <w:right w:val="none" w:sz="0" w:space="0" w:color="auto"/>
          </w:divBdr>
        </w:div>
        <w:div w:id="1561012977">
          <w:marLeft w:val="0"/>
          <w:marRight w:val="0"/>
          <w:marTop w:val="0"/>
          <w:marBottom w:val="0"/>
          <w:divBdr>
            <w:top w:val="none" w:sz="0" w:space="0" w:color="auto"/>
            <w:left w:val="none" w:sz="0" w:space="0" w:color="auto"/>
            <w:bottom w:val="none" w:sz="0" w:space="0" w:color="auto"/>
            <w:right w:val="none" w:sz="0" w:space="0" w:color="auto"/>
          </w:divBdr>
        </w:div>
        <w:div w:id="1913471055">
          <w:marLeft w:val="0"/>
          <w:marRight w:val="0"/>
          <w:marTop w:val="0"/>
          <w:marBottom w:val="0"/>
          <w:divBdr>
            <w:top w:val="none" w:sz="0" w:space="0" w:color="auto"/>
            <w:left w:val="none" w:sz="0" w:space="0" w:color="auto"/>
            <w:bottom w:val="none" w:sz="0" w:space="0" w:color="auto"/>
            <w:right w:val="none" w:sz="0" w:space="0" w:color="auto"/>
          </w:divBdr>
        </w:div>
        <w:div w:id="627585438">
          <w:marLeft w:val="0"/>
          <w:marRight w:val="0"/>
          <w:marTop w:val="0"/>
          <w:marBottom w:val="0"/>
          <w:divBdr>
            <w:top w:val="none" w:sz="0" w:space="0" w:color="auto"/>
            <w:left w:val="none" w:sz="0" w:space="0" w:color="auto"/>
            <w:bottom w:val="none" w:sz="0" w:space="0" w:color="auto"/>
            <w:right w:val="none" w:sz="0" w:space="0" w:color="auto"/>
          </w:divBdr>
        </w:div>
        <w:div w:id="229775190">
          <w:marLeft w:val="0"/>
          <w:marRight w:val="0"/>
          <w:marTop w:val="0"/>
          <w:marBottom w:val="0"/>
          <w:divBdr>
            <w:top w:val="none" w:sz="0" w:space="0" w:color="auto"/>
            <w:left w:val="none" w:sz="0" w:space="0" w:color="auto"/>
            <w:bottom w:val="none" w:sz="0" w:space="0" w:color="auto"/>
            <w:right w:val="none" w:sz="0" w:space="0" w:color="auto"/>
          </w:divBdr>
        </w:div>
        <w:div w:id="980575355">
          <w:marLeft w:val="0"/>
          <w:marRight w:val="0"/>
          <w:marTop w:val="0"/>
          <w:marBottom w:val="0"/>
          <w:divBdr>
            <w:top w:val="none" w:sz="0" w:space="0" w:color="auto"/>
            <w:left w:val="none" w:sz="0" w:space="0" w:color="auto"/>
            <w:bottom w:val="none" w:sz="0" w:space="0" w:color="auto"/>
            <w:right w:val="none" w:sz="0" w:space="0" w:color="auto"/>
          </w:divBdr>
        </w:div>
      </w:divsChild>
    </w:div>
    <w:div w:id="1357578920">
      <w:bodyDiv w:val="1"/>
      <w:marLeft w:val="0"/>
      <w:marRight w:val="0"/>
      <w:marTop w:val="0"/>
      <w:marBottom w:val="0"/>
      <w:divBdr>
        <w:top w:val="none" w:sz="0" w:space="0" w:color="auto"/>
        <w:left w:val="none" w:sz="0" w:space="0" w:color="auto"/>
        <w:bottom w:val="none" w:sz="0" w:space="0" w:color="auto"/>
        <w:right w:val="none" w:sz="0" w:space="0" w:color="auto"/>
      </w:divBdr>
      <w:divsChild>
        <w:div w:id="272593957">
          <w:marLeft w:val="0"/>
          <w:marRight w:val="0"/>
          <w:marTop w:val="0"/>
          <w:marBottom w:val="0"/>
          <w:divBdr>
            <w:top w:val="none" w:sz="0" w:space="0" w:color="auto"/>
            <w:left w:val="none" w:sz="0" w:space="0" w:color="auto"/>
            <w:bottom w:val="none" w:sz="0" w:space="0" w:color="auto"/>
            <w:right w:val="none" w:sz="0" w:space="0" w:color="auto"/>
          </w:divBdr>
        </w:div>
        <w:div w:id="1297639950">
          <w:marLeft w:val="0"/>
          <w:marRight w:val="0"/>
          <w:marTop w:val="0"/>
          <w:marBottom w:val="0"/>
          <w:divBdr>
            <w:top w:val="none" w:sz="0" w:space="0" w:color="auto"/>
            <w:left w:val="none" w:sz="0" w:space="0" w:color="auto"/>
            <w:bottom w:val="none" w:sz="0" w:space="0" w:color="auto"/>
            <w:right w:val="none" w:sz="0" w:space="0" w:color="auto"/>
          </w:divBdr>
        </w:div>
        <w:div w:id="940836313">
          <w:marLeft w:val="0"/>
          <w:marRight w:val="0"/>
          <w:marTop w:val="0"/>
          <w:marBottom w:val="0"/>
          <w:divBdr>
            <w:top w:val="none" w:sz="0" w:space="0" w:color="auto"/>
            <w:left w:val="none" w:sz="0" w:space="0" w:color="auto"/>
            <w:bottom w:val="none" w:sz="0" w:space="0" w:color="auto"/>
            <w:right w:val="none" w:sz="0" w:space="0" w:color="auto"/>
          </w:divBdr>
        </w:div>
        <w:div w:id="1597442391">
          <w:marLeft w:val="0"/>
          <w:marRight w:val="0"/>
          <w:marTop w:val="0"/>
          <w:marBottom w:val="0"/>
          <w:divBdr>
            <w:top w:val="none" w:sz="0" w:space="0" w:color="auto"/>
            <w:left w:val="none" w:sz="0" w:space="0" w:color="auto"/>
            <w:bottom w:val="none" w:sz="0" w:space="0" w:color="auto"/>
            <w:right w:val="none" w:sz="0" w:space="0" w:color="auto"/>
          </w:divBdr>
        </w:div>
        <w:div w:id="1532064120">
          <w:marLeft w:val="0"/>
          <w:marRight w:val="0"/>
          <w:marTop w:val="0"/>
          <w:marBottom w:val="0"/>
          <w:divBdr>
            <w:top w:val="none" w:sz="0" w:space="0" w:color="auto"/>
            <w:left w:val="none" w:sz="0" w:space="0" w:color="auto"/>
            <w:bottom w:val="none" w:sz="0" w:space="0" w:color="auto"/>
            <w:right w:val="none" w:sz="0" w:space="0" w:color="auto"/>
          </w:divBdr>
        </w:div>
        <w:div w:id="757141714">
          <w:marLeft w:val="0"/>
          <w:marRight w:val="0"/>
          <w:marTop w:val="0"/>
          <w:marBottom w:val="0"/>
          <w:divBdr>
            <w:top w:val="none" w:sz="0" w:space="0" w:color="auto"/>
            <w:left w:val="none" w:sz="0" w:space="0" w:color="auto"/>
            <w:bottom w:val="none" w:sz="0" w:space="0" w:color="auto"/>
            <w:right w:val="none" w:sz="0" w:space="0" w:color="auto"/>
          </w:divBdr>
        </w:div>
        <w:div w:id="1567833508">
          <w:marLeft w:val="0"/>
          <w:marRight w:val="0"/>
          <w:marTop w:val="0"/>
          <w:marBottom w:val="0"/>
          <w:divBdr>
            <w:top w:val="none" w:sz="0" w:space="0" w:color="auto"/>
            <w:left w:val="none" w:sz="0" w:space="0" w:color="auto"/>
            <w:bottom w:val="none" w:sz="0" w:space="0" w:color="auto"/>
            <w:right w:val="none" w:sz="0" w:space="0" w:color="auto"/>
          </w:divBdr>
        </w:div>
        <w:div w:id="1275479806">
          <w:marLeft w:val="0"/>
          <w:marRight w:val="0"/>
          <w:marTop w:val="0"/>
          <w:marBottom w:val="0"/>
          <w:divBdr>
            <w:top w:val="none" w:sz="0" w:space="0" w:color="auto"/>
            <w:left w:val="none" w:sz="0" w:space="0" w:color="auto"/>
            <w:bottom w:val="none" w:sz="0" w:space="0" w:color="auto"/>
            <w:right w:val="none" w:sz="0" w:space="0" w:color="auto"/>
          </w:divBdr>
        </w:div>
        <w:div w:id="451286260">
          <w:marLeft w:val="0"/>
          <w:marRight w:val="0"/>
          <w:marTop w:val="0"/>
          <w:marBottom w:val="0"/>
          <w:divBdr>
            <w:top w:val="none" w:sz="0" w:space="0" w:color="auto"/>
            <w:left w:val="none" w:sz="0" w:space="0" w:color="auto"/>
            <w:bottom w:val="none" w:sz="0" w:space="0" w:color="auto"/>
            <w:right w:val="none" w:sz="0" w:space="0" w:color="auto"/>
          </w:divBdr>
        </w:div>
        <w:div w:id="1504591669">
          <w:marLeft w:val="0"/>
          <w:marRight w:val="0"/>
          <w:marTop w:val="0"/>
          <w:marBottom w:val="0"/>
          <w:divBdr>
            <w:top w:val="none" w:sz="0" w:space="0" w:color="auto"/>
            <w:left w:val="none" w:sz="0" w:space="0" w:color="auto"/>
            <w:bottom w:val="none" w:sz="0" w:space="0" w:color="auto"/>
            <w:right w:val="none" w:sz="0" w:space="0" w:color="auto"/>
          </w:divBdr>
        </w:div>
        <w:div w:id="1722241382">
          <w:marLeft w:val="0"/>
          <w:marRight w:val="0"/>
          <w:marTop w:val="0"/>
          <w:marBottom w:val="0"/>
          <w:divBdr>
            <w:top w:val="none" w:sz="0" w:space="0" w:color="auto"/>
            <w:left w:val="none" w:sz="0" w:space="0" w:color="auto"/>
            <w:bottom w:val="none" w:sz="0" w:space="0" w:color="auto"/>
            <w:right w:val="none" w:sz="0" w:space="0" w:color="auto"/>
          </w:divBdr>
        </w:div>
        <w:div w:id="1233392893">
          <w:marLeft w:val="0"/>
          <w:marRight w:val="0"/>
          <w:marTop w:val="0"/>
          <w:marBottom w:val="0"/>
          <w:divBdr>
            <w:top w:val="none" w:sz="0" w:space="0" w:color="auto"/>
            <w:left w:val="none" w:sz="0" w:space="0" w:color="auto"/>
            <w:bottom w:val="none" w:sz="0" w:space="0" w:color="auto"/>
            <w:right w:val="none" w:sz="0" w:space="0" w:color="auto"/>
          </w:divBdr>
        </w:div>
        <w:div w:id="949169116">
          <w:marLeft w:val="0"/>
          <w:marRight w:val="0"/>
          <w:marTop w:val="0"/>
          <w:marBottom w:val="0"/>
          <w:divBdr>
            <w:top w:val="none" w:sz="0" w:space="0" w:color="auto"/>
            <w:left w:val="none" w:sz="0" w:space="0" w:color="auto"/>
            <w:bottom w:val="none" w:sz="0" w:space="0" w:color="auto"/>
            <w:right w:val="none" w:sz="0" w:space="0" w:color="auto"/>
          </w:divBdr>
        </w:div>
        <w:div w:id="880442263">
          <w:marLeft w:val="0"/>
          <w:marRight w:val="0"/>
          <w:marTop w:val="0"/>
          <w:marBottom w:val="0"/>
          <w:divBdr>
            <w:top w:val="none" w:sz="0" w:space="0" w:color="auto"/>
            <w:left w:val="none" w:sz="0" w:space="0" w:color="auto"/>
            <w:bottom w:val="none" w:sz="0" w:space="0" w:color="auto"/>
            <w:right w:val="none" w:sz="0" w:space="0" w:color="auto"/>
          </w:divBdr>
        </w:div>
        <w:div w:id="145166390">
          <w:marLeft w:val="0"/>
          <w:marRight w:val="0"/>
          <w:marTop w:val="0"/>
          <w:marBottom w:val="0"/>
          <w:divBdr>
            <w:top w:val="none" w:sz="0" w:space="0" w:color="auto"/>
            <w:left w:val="none" w:sz="0" w:space="0" w:color="auto"/>
            <w:bottom w:val="none" w:sz="0" w:space="0" w:color="auto"/>
            <w:right w:val="none" w:sz="0" w:space="0" w:color="auto"/>
          </w:divBdr>
        </w:div>
      </w:divsChild>
    </w:div>
    <w:div w:id="1632319963">
      <w:bodyDiv w:val="1"/>
      <w:marLeft w:val="0"/>
      <w:marRight w:val="0"/>
      <w:marTop w:val="0"/>
      <w:marBottom w:val="0"/>
      <w:divBdr>
        <w:top w:val="none" w:sz="0" w:space="0" w:color="auto"/>
        <w:left w:val="none" w:sz="0" w:space="0" w:color="auto"/>
        <w:bottom w:val="none" w:sz="0" w:space="0" w:color="auto"/>
        <w:right w:val="none" w:sz="0" w:space="0" w:color="auto"/>
      </w:divBdr>
      <w:divsChild>
        <w:div w:id="1452094766">
          <w:marLeft w:val="0"/>
          <w:marRight w:val="0"/>
          <w:marTop w:val="0"/>
          <w:marBottom w:val="0"/>
          <w:divBdr>
            <w:top w:val="none" w:sz="0" w:space="0" w:color="auto"/>
            <w:left w:val="none" w:sz="0" w:space="0" w:color="auto"/>
            <w:bottom w:val="none" w:sz="0" w:space="0" w:color="auto"/>
            <w:right w:val="none" w:sz="0" w:space="0" w:color="auto"/>
          </w:divBdr>
        </w:div>
        <w:div w:id="869950131">
          <w:marLeft w:val="0"/>
          <w:marRight w:val="0"/>
          <w:marTop w:val="0"/>
          <w:marBottom w:val="0"/>
          <w:divBdr>
            <w:top w:val="none" w:sz="0" w:space="0" w:color="auto"/>
            <w:left w:val="none" w:sz="0" w:space="0" w:color="auto"/>
            <w:bottom w:val="none" w:sz="0" w:space="0" w:color="auto"/>
            <w:right w:val="none" w:sz="0" w:space="0" w:color="auto"/>
          </w:divBdr>
        </w:div>
        <w:div w:id="497307315">
          <w:marLeft w:val="0"/>
          <w:marRight w:val="0"/>
          <w:marTop w:val="0"/>
          <w:marBottom w:val="0"/>
          <w:divBdr>
            <w:top w:val="none" w:sz="0" w:space="0" w:color="auto"/>
            <w:left w:val="none" w:sz="0" w:space="0" w:color="auto"/>
            <w:bottom w:val="none" w:sz="0" w:space="0" w:color="auto"/>
            <w:right w:val="none" w:sz="0" w:space="0" w:color="auto"/>
          </w:divBdr>
        </w:div>
        <w:div w:id="1354961279">
          <w:marLeft w:val="0"/>
          <w:marRight w:val="0"/>
          <w:marTop w:val="0"/>
          <w:marBottom w:val="0"/>
          <w:divBdr>
            <w:top w:val="none" w:sz="0" w:space="0" w:color="auto"/>
            <w:left w:val="none" w:sz="0" w:space="0" w:color="auto"/>
            <w:bottom w:val="none" w:sz="0" w:space="0" w:color="auto"/>
            <w:right w:val="none" w:sz="0" w:space="0" w:color="auto"/>
          </w:divBdr>
        </w:div>
        <w:div w:id="865405566">
          <w:marLeft w:val="0"/>
          <w:marRight w:val="0"/>
          <w:marTop w:val="0"/>
          <w:marBottom w:val="0"/>
          <w:divBdr>
            <w:top w:val="none" w:sz="0" w:space="0" w:color="auto"/>
            <w:left w:val="none" w:sz="0" w:space="0" w:color="auto"/>
            <w:bottom w:val="none" w:sz="0" w:space="0" w:color="auto"/>
            <w:right w:val="none" w:sz="0" w:space="0" w:color="auto"/>
          </w:divBdr>
        </w:div>
        <w:div w:id="460927218">
          <w:marLeft w:val="0"/>
          <w:marRight w:val="0"/>
          <w:marTop w:val="0"/>
          <w:marBottom w:val="0"/>
          <w:divBdr>
            <w:top w:val="none" w:sz="0" w:space="0" w:color="auto"/>
            <w:left w:val="none" w:sz="0" w:space="0" w:color="auto"/>
            <w:bottom w:val="none" w:sz="0" w:space="0" w:color="auto"/>
            <w:right w:val="none" w:sz="0" w:space="0" w:color="auto"/>
          </w:divBdr>
        </w:div>
        <w:div w:id="1553227657">
          <w:marLeft w:val="0"/>
          <w:marRight w:val="0"/>
          <w:marTop w:val="0"/>
          <w:marBottom w:val="0"/>
          <w:divBdr>
            <w:top w:val="none" w:sz="0" w:space="0" w:color="auto"/>
            <w:left w:val="none" w:sz="0" w:space="0" w:color="auto"/>
            <w:bottom w:val="none" w:sz="0" w:space="0" w:color="auto"/>
            <w:right w:val="none" w:sz="0" w:space="0" w:color="auto"/>
          </w:divBdr>
        </w:div>
        <w:div w:id="536233382">
          <w:marLeft w:val="0"/>
          <w:marRight w:val="0"/>
          <w:marTop w:val="0"/>
          <w:marBottom w:val="0"/>
          <w:divBdr>
            <w:top w:val="none" w:sz="0" w:space="0" w:color="auto"/>
            <w:left w:val="none" w:sz="0" w:space="0" w:color="auto"/>
            <w:bottom w:val="none" w:sz="0" w:space="0" w:color="auto"/>
            <w:right w:val="none" w:sz="0" w:space="0" w:color="auto"/>
          </w:divBdr>
        </w:div>
        <w:div w:id="300963442">
          <w:marLeft w:val="0"/>
          <w:marRight w:val="0"/>
          <w:marTop w:val="0"/>
          <w:marBottom w:val="0"/>
          <w:divBdr>
            <w:top w:val="none" w:sz="0" w:space="0" w:color="auto"/>
            <w:left w:val="none" w:sz="0" w:space="0" w:color="auto"/>
            <w:bottom w:val="none" w:sz="0" w:space="0" w:color="auto"/>
            <w:right w:val="none" w:sz="0" w:space="0" w:color="auto"/>
          </w:divBdr>
        </w:div>
        <w:div w:id="1770539664">
          <w:marLeft w:val="0"/>
          <w:marRight w:val="0"/>
          <w:marTop w:val="0"/>
          <w:marBottom w:val="0"/>
          <w:divBdr>
            <w:top w:val="none" w:sz="0" w:space="0" w:color="auto"/>
            <w:left w:val="none" w:sz="0" w:space="0" w:color="auto"/>
            <w:bottom w:val="none" w:sz="0" w:space="0" w:color="auto"/>
            <w:right w:val="none" w:sz="0" w:space="0" w:color="auto"/>
          </w:divBdr>
        </w:div>
        <w:div w:id="417140268">
          <w:marLeft w:val="0"/>
          <w:marRight w:val="0"/>
          <w:marTop w:val="0"/>
          <w:marBottom w:val="0"/>
          <w:divBdr>
            <w:top w:val="none" w:sz="0" w:space="0" w:color="auto"/>
            <w:left w:val="none" w:sz="0" w:space="0" w:color="auto"/>
            <w:bottom w:val="none" w:sz="0" w:space="0" w:color="auto"/>
            <w:right w:val="none" w:sz="0" w:space="0" w:color="auto"/>
          </w:divBdr>
        </w:div>
        <w:div w:id="1002971363">
          <w:marLeft w:val="0"/>
          <w:marRight w:val="0"/>
          <w:marTop w:val="0"/>
          <w:marBottom w:val="0"/>
          <w:divBdr>
            <w:top w:val="none" w:sz="0" w:space="0" w:color="auto"/>
            <w:left w:val="none" w:sz="0" w:space="0" w:color="auto"/>
            <w:bottom w:val="none" w:sz="0" w:space="0" w:color="auto"/>
            <w:right w:val="none" w:sz="0" w:space="0" w:color="auto"/>
          </w:divBdr>
        </w:div>
        <w:div w:id="780611842">
          <w:marLeft w:val="0"/>
          <w:marRight w:val="0"/>
          <w:marTop w:val="0"/>
          <w:marBottom w:val="0"/>
          <w:divBdr>
            <w:top w:val="none" w:sz="0" w:space="0" w:color="auto"/>
            <w:left w:val="none" w:sz="0" w:space="0" w:color="auto"/>
            <w:bottom w:val="none" w:sz="0" w:space="0" w:color="auto"/>
            <w:right w:val="none" w:sz="0" w:space="0" w:color="auto"/>
          </w:divBdr>
        </w:div>
        <w:div w:id="921260828">
          <w:marLeft w:val="0"/>
          <w:marRight w:val="0"/>
          <w:marTop w:val="0"/>
          <w:marBottom w:val="0"/>
          <w:divBdr>
            <w:top w:val="none" w:sz="0" w:space="0" w:color="auto"/>
            <w:left w:val="none" w:sz="0" w:space="0" w:color="auto"/>
            <w:bottom w:val="none" w:sz="0" w:space="0" w:color="auto"/>
            <w:right w:val="none" w:sz="0" w:space="0" w:color="auto"/>
          </w:divBdr>
        </w:div>
        <w:div w:id="179663778">
          <w:marLeft w:val="0"/>
          <w:marRight w:val="0"/>
          <w:marTop w:val="0"/>
          <w:marBottom w:val="0"/>
          <w:divBdr>
            <w:top w:val="none" w:sz="0" w:space="0" w:color="auto"/>
            <w:left w:val="none" w:sz="0" w:space="0" w:color="auto"/>
            <w:bottom w:val="none" w:sz="0" w:space="0" w:color="auto"/>
            <w:right w:val="none" w:sz="0" w:space="0" w:color="auto"/>
          </w:divBdr>
        </w:div>
        <w:div w:id="690569749">
          <w:marLeft w:val="0"/>
          <w:marRight w:val="0"/>
          <w:marTop w:val="0"/>
          <w:marBottom w:val="0"/>
          <w:divBdr>
            <w:top w:val="none" w:sz="0" w:space="0" w:color="auto"/>
            <w:left w:val="none" w:sz="0" w:space="0" w:color="auto"/>
            <w:bottom w:val="none" w:sz="0" w:space="0" w:color="auto"/>
            <w:right w:val="none" w:sz="0" w:space="0" w:color="auto"/>
          </w:divBdr>
        </w:div>
        <w:div w:id="1233200318">
          <w:marLeft w:val="0"/>
          <w:marRight w:val="0"/>
          <w:marTop w:val="0"/>
          <w:marBottom w:val="0"/>
          <w:divBdr>
            <w:top w:val="none" w:sz="0" w:space="0" w:color="auto"/>
            <w:left w:val="none" w:sz="0" w:space="0" w:color="auto"/>
            <w:bottom w:val="none" w:sz="0" w:space="0" w:color="auto"/>
            <w:right w:val="none" w:sz="0" w:space="0" w:color="auto"/>
          </w:divBdr>
        </w:div>
        <w:div w:id="307979521">
          <w:marLeft w:val="0"/>
          <w:marRight w:val="0"/>
          <w:marTop w:val="0"/>
          <w:marBottom w:val="0"/>
          <w:divBdr>
            <w:top w:val="none" w:sz="0" w:space="0" w:color="auto"/>
            <w:left w:val="none" w:sz="0" w:space="0" w:color="auto"/>
            <w:bottom w:val="none" w:sz="0" w:space="0" w:color="auto"/>
            <w:right w:val="none" w:sz="0" w:space="0" w:color="auto"/>
          </w:divBdr>
        </w:div>
        <w:div w:id="236592485">
          <w:marLeft w:val="0"/>
          <w:marRight w:val="0"/>
          <w:marTop w:val="0"/>
          <w:marBottom w:val="0"/>
          <w:divBdr>
            <w:top w:val="none" w:sz="0" w:space="0" w:color="auto"/>
            <w:left w:val="none" w:sz="0" w:space="0" w:color="auto"/>
            <w:bottom w:val="none" w:sz="0" w:space="0" w:color="auto"/>
            <w:right w:val="none" w:sz="0" w:space="0" w:color="auto"/>
          </w:divBdr>
        </w:div>
        <w:div w:id="1233585775">
          <w:marLeft w:val="0"/>
          <w:marRight w:val="0"/>
          <w:marTop w:val="0"/>
          <w:marBottom w:val="0"/>
          <w:divBdr>
            <w:top w:val="none" w:sz="0" w:space="0" w:color="auto"/>
            <w:left w:val="none" w:sz="0" w:space="0" w:color="auto"/>
            <w:bottom w:val="none" w:sz="0" w:space="0" w:color="auto"/>
            <w:right w:val="none" w:sz="0" w:space="0" w:color="auto"/>
          </w:divBdr>
        </w:div>
        <w:div w:id="1417437971">
          <w:marLeft w:val="0"/>
          <w:marRight w:val="0"/>
          <w:marTop w:val="0"/>
          <w:marBottom w:val="0"/>
          <w:divBdr>
            <w:top w:val="none" w:sz="0" w:space="0" w:color="auto"/>
            <w:left w:val="none" w:sz="0" w:space="0" w:color="auto"/>
            <w:bottom w:val="none" w:sz="0" w:space="0" w:color="auto"/>
            <w:right w:val="none" w:sz="0" w:space="0" w:color="auto"/>
          </w:divBdr>
        </w:div>
        <w:div w:id="1766608520">
          <w:marLeft w:val="0"/>
          <w:marRight w:val="0"/>
          <w:marTop w:val="0"/>
          <w:marBottom w:val="0"/>
          <w:divBdr>
            <w:top w:val="none" w:sz="0" w:space="0" w:color="auto"/>
            <w:left w:val="none" w:sz="0" w:space="0" w:color="auto"/>
            <w:bottom w:val="none" w:sz="0" w:space="0" w:color="auto"/>
            <w:right w:val="none" w:sz="0" w:space="0" w:color="auto"/>
          </w:divBdr>
        </w:div>
        <w:div w:id="1628583670">
          <w:marLeft w:val="0"/>
          <w:marRight w:val="0"/>
          <w:marTop w:val="0"/>
          <w:marBottom w:val="0"/>
          <w:divBdr>
            <w:top w:val="none" w:sz="0" w:space="0" w:color="auto"/>
            <w:left w:val="none" w:sz="0" w:space="0" w:color="auto"/>
            <w:bottom w:val="none" w:sz="0" w:space="0" w:color="auto"/>
            <w:right w:val="none" w:sz="0" w:space="0" w:color="auto"/>
          </w:divBdr>
        </w:div>
        <w:div w:id="564753931">
          <w:marLeft w:val="0"/>
          <w:marRight w:val="0"/>
          <w:marTop w:val="0"/>
          <w:marBottom w:val="0"/>
          <w:divBdr>
            <w:top w:val="none" w:sz="0" w:space="0" w:color="auto"/>
            <w:left w:val="none" w:sz="0" w:space="0" w:color="auto"/>
            <w:bottom w:val="none" w:sz="0" w:space="0" w:color="auto"/>
            <w:right w:val="none" w:sz="0" w:space="0" w:color="auto"/>
          </w:divBdr>
        </w:div>
        <w:div w:id="583026461">
          <w:marLeft w:val="0"/>
          <w:marRight w:val="0"/>
          <w:marTop w:val="0"/>
          <w:marBottom w:val="0"/>
          <w:divBdr>
            <w:top w:val="none" w:sz="0" w:space="0" w:color="auto"/>
            <w:left w:val="none" w:sz="0" w:space="0" w:color="auto"/>
            <w:bottom w:val="none" w:sz="0" w:space="0" w:color="auto"/>
            <w:right w:val="none" w:sz="0" w:space="0" w:color="auto"/>
          </w:divBdr>
        </w:div>
      </w:divsChild>
    </w:div>
    <w:div w:id="1903519388">
      <w:bodyDiv w:val="1"/>
      <w:marLeft w:val="0"/>
      <w:marRight w:val="0"/>
      <w:marTop w:val="0"/>
      <w:marBottom w:val="0"/>
      <w:divBdr>
        <w:top w:val="none" w:sz="0" w:space="0" w:color="auto"/>
        <w:left w:val="none" w:sz="0" w:space="0" w:color="auto"/>
        <w:bottom w:val="none" w:sz="0" w:space="0" w:color="auto"/>
        <w:right w:val="none" w:sz="0" w:space="0" w:color="auto"/>
      </w:divBdr>
      <w:divsChild>
        <w:div w:id="423380460">
          <w:marLeft w:val="0"/>
          <w:marRight w:val="0"/>
          <w:marTop w:val="0"/>
          <w:marBottom w:val="0"/>
          <w:divBdr>
            <w:top w:val="none" w:sz="0" w:space="0" w:color="auto"/>
            <w:left w:val="none" w:sz="0" w:space="0" w:color="auto"/>
            <w:bottom w:val="none" w:sz="0" w:space="0" w:color="auto"/>
            <w:right w:val="none" w:sz="0" w:space="0" w:color="auto"/>
          </w:divBdr>
        </w:div>
        <w:div w:id="2074699732">
          <w:marLeft w:val="0"/>
          <w:marRight w:val="0"/>
          <w:marTop w:val="0"/>
          <w:marBottom w:val="0"/>
          <w:divBdr>
            <w:top w:val="none" w:sz="0" w:space="0" w:color="auto"/>
            <w:left w:val="none" w:sz="0" w:space="0" w:color="auto"/>
            <w:bottom w:val="none" w:sz="0" w:space="0" w:color="auto"/>
            <w:right w:val="none" w:sz="0" w:space="0" w:color="auto"/>
          </w:divBdr>
        </w:div>
        <w:div w:id="1317564752">
          <w:marLeft w:val="0"/>
          <w:marRight w:val="0"/>
          <w:marTop w:val="0"/>
          <w:marBottom w:val="0"/>
          <w:divBdr>
            <w:top w:val="none" w:sz="0" w:space="0" w:color="auto"/>
            <w:left w:val="none" w:sz="0" w:space="0" w:color="auto"/>
            <w:bottom w:val="none" w:sz="0" w:space="0" w:color="auto"/>
            <w:right w:val="none" w:sz="0" w:space="0" w:color="auto"/>
          </w:divBdr>
        </w:div>
        <w:div w:id="955213994">
          <w:marLeft w:val="0"/>
          <w:marRight w:val="0"/>
          <w:marTop w:val="0"/>
          <w:marBottom w:val="0"/>
          <w:divBdr>
            <w:top w:val="none" w:sz="0" w:space="0" w:color="auto"/>
            <w:left w:val="none" w:sz="0" w:space="0" w:color="auto"/>
            <w:bottom w:val="none" w:sz="0" w:space="0" w:color="auto"/>
            <w:right w:val="none" w:sz="0" w:space="0" w:color="auto"/>
          </w:divBdr>
        </w:div>
        <w:div w:id="1722900245">
          <w:marLeft w:val="0"/>
          <w:marRight w:val="0"/>
          <w:marTop w:val="0"/>
          <w:marBottom w:val="0"/>
          <w:divBdr>
            <w:top w:val="none" w:sz="0" w:space="0" w:color="auto"/>
            <w:left w:val="none" w:sz="0" w:space="0" w:color="auto"/>
            <w:bottom w:val="none" w:sz="0" w:space="0" w:color="auto"/>
            <w:right w:val="none" w:sz="0" w:space="0" w:color="auto"/>
          </w:divBdr>
        </w:div>
        <w:div w:id="1021054532">
          <w:marLeft w:val="0"/>
          <w:marRight w:val="0"/>
          <w:marTop w:val="0"/>
          <w:marBottom w:val="0"/>
          <w:divBdr>
            <w:top w:val="none" w:sz="0" w:space="0" w:color="auto"/>
            <w:left w:val="none" w:sz="0" w:space="0" w:color="auto"/>
            <w:bottom w:val="none" w:sz="0" w:space="0" w:color="auto"/>
            <w:right w:val="none" w:sz="0" w:space="0" w:color="auto"/>
          </w:divBdr>
        </w:div>
        <w:div w:id="1606497151">
          <w:marLeft w:val="0"/>
          <w:marRight w:val="0"/>
          <w:marTop w:val="0"/>
          <w:marBottom w:val="0"/>
          <w:divBdr>
            <w:top w:val="none" w:sz="0" w:space="0" w:color="auto"/>
            <w:left w:val="none" w:sz="0" w:space="0" w:color="auto"/>
            <w:bottom w:val="none" w:sz="0" w:space="0" w:color="auto"/>
            <w:right w:val="none" w:sz="0" w:space="0" w:color="auto"/>
          </w:divBdr>
        </w:div>
        <w:div w:id="764375921">
          <w:marLeft w:val="0"/>
          <w:marRight w:val="0"/>
          <w:marTop w:val="0"/>
          <w:marBottom w:val="0"/>
          <w:divBdr>
            <w:top w:val="none" w:sz="0" w:space="0" w:color="auto"/>
            <w:left w:val="none" w:sz="0" w:space="0" w:color="auto"/>
            <w:bottom w:val="none" w:sz="0" w:space="0" w:color="auto"/>
            <w:right w:val="none" w:sz="0" w:space="0" w:color="auto"/>
          </w:divBdr>
        </w:div>
        <w:div w:id="1791242634">
          <w:marLeft w:val="0"/>
          <w:marRight w:val="0"/>
          <w:marTop w:val="0"/>
          <w:marBottom w:val="0"/>
          <w:divBdr>
            <w:top w:val="none" w:sz="0" w:space="0" w:color="auto"/>
            <w:left w:val="none" w:sz="0" w:space="0" w:color="auto"/>
            <w:bottom w:val="none" w:sz="0" w:space="0" w:color="auto"/>
            <w:right w:val="none" w:sz="0" w:space="0" w:color="auto"/>
          </w:divBdr>
        </w:div>
        <w:div w:id="83839212">
          <w:marLeft w:val="0"/>
          <w:marRight w:val="0"/>
          <w:marTop w:val="0"/>
          <w:marBottom w:val="0"/>
          <w:divBdr>
            <w:top w:val="none" w:sz="0" w:space="0" w:color="auto"/>
            <w:left w:val="none" w:sz="0" w:space="0" w:color="auto"/>
            <w:bottom w:val="none" w:sz="0" w:space="0" w:color="auto"/>
            <w:right w:val="none" w:sz="0" w:space="0" w:color="auto"/>
          </w:divBdr>
        </w:div>
        <w:div w:id="773135778">
          <w:marLeft w:val="0"/>
          <w:marRight w:val="0"/>
          <w:marTop w:val="0"/>
          <w:marBottom w:val="0"/>
          <w:divBdr>
            <w:top w:val="none" w:sz="0" w:space="0" w:color="auto"/>
            <w:left w:val="none" w:sz="0" w:space="0" w:color="auto"/>
            <w:bottom w:val="none" w:sz="0" w:space="0" w:color="auto"/>
            <w:right w:val="none" w:sz="0" w:space="0" w:color="auto"/>
          </w:divBdr>
        </w:div>
        <w:div w:id="1679114633">
          <w:marLeft w:val="0"/>
          <w:marRight w:val="0"/>
          <w:marTop w:val="0"/>
          <w:marBottom w:val="0"/>
          <w:divBdr>
            <w:top w:val="none" w:sz="0" w:space="0" w:color="auto"/>
            <w:left w:val="none" w:sz="0" w:space="0" w:color="auto"/>
            <w:bottom w:val="none" w:sz="0" w:space="0" w:color="auto"/>
            <w:right w:val="none" w:sz="0" w:space="0" w:color="auto"/>
          </w:divBdr>
        </w:div>
        <w:div w:id="1188180972">
          <w:marLeft w:val="0"/>
          <w:marRight w:val="0"/>
          <w:marTop w:val="0"/>
          <w:marBottom w:val="0"/>
          <w:divBdr>
            <w:top w:val="none" w:sz="0" w:space="0" w:color="auto"/>
            <w:left w:val="none" w:sz="0" w:space="0" w:color="auto"/>
            <w:bottom w:val="none" w:sz="0" w:space="0" w:color="auto"/>
            <w:right w:val="none" w:sz="0" w:space="0" w:color="auto"/>
          </w:divBdr>
        </w:div>
        <w:div w:id="62996616">
          <w:marLeft w:val="0"/>
          <w:marRight w:val="0"/>
          <w:marTop w:val="0"/>
          <w:marBottom w:val="0"/>
          <w:divBdr>
            <w:top w:val="none" w:sz="0" w:space="0" w:color="auto"/>
            <w:left w:val="none" w:sz="0" w:space="0" w:color="auto"/>
            <w:bottom w:val="none" w:sz="0" w:space="0" w:color="auto"/>
            <w:right w:val="none" w:sz="0" w:space="0" w:color="auto"/>
          </w:divBdr>
        </w:div>
        <w:div w:id="985620461">
          <w:marLeft w:val="0"/>
          <w:marRight w:val="0"/>
          <w:marTop w:val="0"/>
          <w:marBottom w:val="0"/>
          <w:divBdr>
            <w:top w:val="none" w:sz="0" w:space="0" w:color="auto"/>
            <w:left w:val="none" w:sz="0" w:space="0" w:color="auto"/>
            <w:bottom w:val="none" w:sz="0" w:space="0" w:color="auto"/>
            <w:right w:val="none" w:sz="0" w:space="0" w:color="auto"/>
          </w:divBdr>
        </w:div>
        <w:div w:id="554894818">
          <w:marLeft w:val="0"/>
          <w:marRight w:val="0"/>
          <w:marTop w:val="0"/>
          <w:marBottom w:val="0"/>
          <w:divBdr>
            <w:top w:val="none" w:sz="0" w:space="0" w:color="auto"/>
            <w:left w:val="none" w:sz="0" w:space="0" w:color="auto"/>
            <w:bottom w:val="none" w:sz="0" w:space="0" w:color="auto"/>
            <w:right w:val="none" w:sz="0" w:space="0" w:color="auto"/>
          </w:divBdr>
        </w:div>
        <w:div w:id="806431617">
          <w:marLeft w:val="0"/>
          <w:marRight w:val="0"/>
          <w:marTop w:val="0"/>
          <w:marBottom w:val="0"/>
          <w:divBdr>
            <w:top w:val="none" w:sz="0" w:space="0" w:color="auto"/>
            <w:left w:val="none" w:sz="0" w:space="0" w:color="auto"/>
            <w:bottom w:val="none" w:sz="0" w:space="0" w:color="auto"/>
            <w:right w:val="none" w:sz="0" w:space="0" w:color="auto"/>
          </w:divBdr>
        </w:div>
        <w:div w:id="23219272">
          <w:marLeft w:val="0"/>
          <w:marRight w:val="0"/>
          <w:marTop w:val="0"/>
          <w:marBottom w:val="0"/>
          <w:divBdr>
            <w:top w:val="none" w:sz="0" w:space="0" w:color="auto"/>
            <w:left w:val="none" w:sz="0" w:space="0" w:color="auto"/>
            <w:bottom w:val="none" w:sz="0" w:space="0" w:color="auto"/>
            <w:right w:val="none" w:sz="0" w:space="0" w:color="auto"/>
          </w:divBdr>
        </w:div>
        <w:div w:id="221449550">
          <w:marLeft w:val="0"/>
          <w:marRight w:val="0"/>
          <w:marTop w:val="0"/>
          <w:marBottom w:val="0"/>
          <w:divBdr>
            <w:top w:val="none" w:sz="0" w:space="0" w:color="auto"/>
            <w:left w:val="none" w:sz="0" w:space="0" w:color="auto"/>
            <w:bottom w:val="none" w:sz="0" w:space="0" w:color="auto"/>
            <w:right w:val="none" w:sz="0" w:space="0" w:color="auto"/>
          </w:divBdr>
        </w:div>
        <w:div w:id="1686596086">
          <w:marLeft w:val="0"/>
          <w:marRight w:val="0"/>
          <w:marTop w:val="0"/>
          <w:marBottom w:val="0"/>
          <w:divBdr>
            <w:top w:val="none" w:sz="0" w:space="0" w:color="auto"/>
            <w:left w:val="none" w:sz="0" w:space="0" w:color="auto"/>
            <w:bottom w:val="none" w:sz="0" w:space="0" w:color="auto"/>
            <w:right w:val="none" w:sz="0" w:space="0" w:color="auto"/>
          </w:divBdr>
        </w:div>
        <w:div w:id="707335615">
          <w:marLeft w:val="0"/>
          <w:marRight w:val="0"/>
          <w:marTop w:val="0"/>
          <w:marBottom w:val="0"/>
          <w:divBdr>
            <w:top w:val="none" w:sz="0" w:space="0" w:color="auto"/>
            <w:left w:val="none" w:sz="0" w:space="0" w:color="auto"/>
            <w:bottom w:val="none" w:sz="0" w:space="0" w:color="auto"/>
            <w:right w:val="none" w:sz="0" w:space="0" w:color="auto"/>
          </w:divBdr>
        </w:div>
        <w:div w:id="1308976749">
          <w:marLeft w:val="0"/>
          <w:marRight w:val="0"/>
          <w:marTop w:val="0"/>
          <w:marBottom w:val="0"/>
          <w:divBdr>
            <w:top w:val="none" w:sz="0" w:space="0" w:color="auto"/>
            <w:left w:val="none" w:sz="0" w:space="0" w:color="auto"/>
            <w:bottom w:val="none" w:sz="0" w:space="0" w:color="auto"/>
            <w:right w:val="none" w:sz="0" w:space="0" w:color="auto"/>
          </w:divBdr>
        </w:div>
        <w:div w:id="2042438753">
          <w:marLeft w:val="0"/>
          <w:marRight w:val="0"/>
          <w:marTop w:val="0"/>
          <w:marBottom w:val="0"/>
          <w:divBdr>
            <w:top w:val="none" w:sz="0" w:space="0" w:color="auto"/>
            <w:left w:val="none" w:sz="0" w:space="0" w:color="auto"/>
            <w:bottom w:val="none" w:sz="0" w:space="0" w:color="auto"/>
            <w:right w:val="none" w:sz="0" w:space="0" w:color="auto"/>
          </w:divBdr>
        </w:div>
        <w:div w:id="853958417">
          <w:marLeft w:val="0"/>
          <w:marRight w:val="0"/>
          <w:marTop w:val="0"/>
          <w:marBottom w:val="0"/>
          <w:divBdr>
            <w:top w:val="none" w:sz="0" w:space="0" w:color="auto"/>
            <w:left w:val="none" w:sz="0" w:space="0" w:color="auto"/>
            <w:bottom w:val="none" w:sz="0" w:space="0" w:color="auto"/>
            <w:right w:val="none" w:sz="0" w:space="0" w:color="auto"/>
          </w:divBdr>
        </w:div>
        <w:div w:id="828129845">
          <w:marLeft w:val="0"/>
          <w:marRight w:val="0"/>
          <w:marTop w:val="0"/>
          <w:marBottom w:val="0"/>
          <w:divBdr>
            <w:top w:val="none" w:sz="0" w:space="0" w:color="auto"/>
            <w:left w:val="none" w:sz="0" w:space="0" w:color="auto"/>
            <w:bottom w:val="none" w:sz="0" w:space="0" w:color="auto"/>
            <w:right w:val="none" w:sz="0" w:space="0" w:color="auto"/>
          </w:divBdr>
        </w:div>
        <w:div w:id="229658737">
          <w:marLeft w:val="0"/>
          <w:marRight w:val="0"/>
          <w:marTop w:val="0"/>
          <w:marBottom w:val="0"/>
          <w:divBdr>
            <w:top w:val="none" w:sz="0" w:space="0" w:color="auto"/>
            <w:left w:val="none" w:sz="0" w:space="0" w:color="auto"/>
            <w:bottom w:val="none" w:sz="0" w:space="0" w:color="auto"/>
            <w:right w:val="none" w:sz="0" w:space="0" w:color="auto"/>
          </w:divBdr>
        </w:div>
        <w:div w:id="406733037">
          <w:marLeft w:val="0"/>
          <w:marRight w:val="0"/>
          <w:marTop w:val="0"/>
          <w:marBottom w:val="0"/>
          <w:divBdr>
            <w:top w:val="none" w:sz="0" w:space="0" w:color="auto"/>
            <w:left w:val="none" w:sz="0" w:space="0" w:color="auto"/>
            <w:bottom w:val="none" w:sz="0" w:space="0" w:color="auto"/>
            <w:right w:val="none" w:sz="0" w:space="0" w:color="auto"/>
          </w:divBdr>
        </w:div>
        <w:div w:id="1658147546">
          <w:marLeft w:val="0"/>
          <w:marRight w:val="0"/>
          <w:marTop w:val="0"/>
          <w:marBottom w:val="0"/>
          <w:divBdr>
            <w:top w:val="none" w:sz="0" w:space="0" w:color="auto"/>
            <w:left w:val="none" w:sz="0" w:space="0" w:color="auto"/>
            <w:bottom w:val="none" w:sz="0" w:space="0" w:color="auto"/>
            <w:right w:val="none" w:sz="0" w:space="0" w:color="auto"/>
          </w:divBdr>
        </w:div>
        <w:div w:id="260183963">
          <w:marLeft w:val="0"/>
          <w:marRight w:val="0"/>
          <w:marTop w:val="0"/>
          <w:marBottom w:val="0"/>
          <w:divBdr>
            <w:top w:val="none" w:sz="0" w:space="0" w:color="auto"/>
            <w:left w:val="none" w:sz="0" w:space="0" w:color="auto"/>
            <w:bottom w:val="none" w:sz="0" w:space="0" w:color="auto"/>
            <w:right w:val="none" w:sz="0" w:space="0" w:color="auto"/>
          </w:divBdr>
        </w:div>
      </w:divsChild>
    </w:div>
    <w:div w:id="1992173822">
      <w:bodyDiv w:val="1"/>
      <w:marLeft w:val="0"/>
      <w:marRight w:val="0"/>
      <w:marTop w:val="0"/>
      <w:marBottom w:val="0"/>
      <w:divBdr>
        <w:top w:val="none" w:sz="0" w:space="0" w:color="auto"/>
        <w:left w:val="none" w:sz="0" w:space="0" w:color="auto"/>
        <w:bottom w:val="none" w:sz="0" w:space="0" w:color="auto"/>
        <w:right w:val="none" w:sz="0" w:space="0" w:color="auto"/>
      </w:divBdr>
    </w:div>
    <w:div w:id="2020615168">
      <w:bodyDiv w:val="1"/>
      <w:marLeft w:val="0"/>
      <w:marRight w:val="0"/>
      <w:marTop w:val="0"/>
      <w:marBottom w:val="0"/>
      <w:divBdr>
        <w:top w:val="none" w:sz="0" w:space="0" w:color="auto"/>
        <w:left w:val="none" w:sz="0" w:space="0" w:color="auto"/>
        <w:bottom w:val="none" w:sz="0" w:space="0" w:color="auto"/>
        <w:right w:val="none" w:sz="0" w:space="0" w:color="auto"/>
      </w:divBdr>
      <w:divsChild>
        <w:div w:id="176449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6843</Words>
  <Characters>39007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MAHAMOUD ABDI ABDILLAHI</dc:creator>
  <cp:keywords/>
  <dc:description/>
  <cp:lastModifiedBy>MAHAMOUD ABDI ABDILLAHI</cp:lastModifiedBy>
  <cp:revision>2</cp:revision>
  <dcterms:created xsi:type="dcterms:W3CDTF">2025-07-16T15:11:00Z</dcterms:created>
  <dcterms:modified xsi:type="dcterms:W3CDTF">2025-07-16T15:11:00Z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id="V4iwy8nR"/&gt;&lt;style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