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3E1378">
      <w:pPr>
        <w:jc w:val="center"/>
        <w:rPr>
          <w:rFonts w:hint="default" w:ascii="Times New Roman" w:hAnsi="Times New Roman" w:cs="Times New Roman"/>
          <w:b/>
          <w:bCs/>
          <w:i/>
          <w:iCs/>
          <w:sz w:val="24"/>
          <w:szCs w:val="24"/>
          <w:u w:val="single"/>
          <w:lang w:val="en-US"/>
        </w:rPr>
      </w:pPr>
      <w:r>
        <w:rPr>
          <w:rFonts w:hint="default" w:ascii="Times New Roman" w:hAnsi="Times New Roman" w:cs="Times New Roman"/>
          <w:b/>
          <w:bCs/>
          <w:i/>
          <w:iCs/>
          <w:sz w:val="24"/>
          <w:szCs w:val="24"/>
          <w:u w:val="single"/>
          <w:lang w:val="en-US"/>
        </w:rPr>
        <w:t>RAINFALL PREDICTION</w:t>
      </w:r>
    </w:p>
    <w:p w14:paraId="4FEF32D2">
      <w:pPr>
        <w:jc w:val="both"/>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Group members:</w:t>
      </w:r>
    </w:p>
    <w:p w14:paraId="446661C4">
      <w:pPr>
        <w:jc w:val="both"/>
        <w:rPr>
          <w:rFonts w:hint="default" w:ascii="Times New Roman" w:hAnsi="Times New Roman" w:cs="Times New Roman"/>
          <w:b/>
          <w:bCs/>
          <w:i w:val="0"/>
          <w:iCs w:val="0"/>
          <w:sz w:val="24"/>
          <w:szCs w:val="24"/>
          <w:u w:val="single"/>
          <w:lang w:val="en-US"/>
        </w:rPr>
      </w:pPr>
    </w:p>
    <w:p w14:paraId="727EAA32">
      <w:pPr>
        <w:numPr>
          <w:ilvl w:val="0"/>
          <w:numId w:val="1"/>
        </w:numPr>
        <w:jc w:val="both"/>
        <w:rPr>
          <w:rFonts w:hint="default"/>
        </w:rPr>
      </w:pPr>
      <w:r>
        <w:rPr>
          <w:rFonts w:hint="default" w:ascii="Times New Roman" w:hAnsi="Times New Roman" w:cs="Times New Roman"/>
          <w:b/>
          <w:bCs/>
          <w:i w:val="0"/>
          <w:iCs w:val="0"/>
          <w:sz w:val="24"/>
          <w:szCs w:val="24"/>
          <w:u w:val="none"/>
          <w:lang w:val="en-US"/>
        </w:rPr>
        <w:t>Selam Kiflay 2. Ketim Teklu  3. Abdi Gonfa  4. Hilina Amare</w:t>
      </w:r>
    </w:p>
    <w:p w14:paraId="1D92D99E">
      <w:pPr>
        <w:pStyle w:val="4"/>
        <w:spacing w:before="0" w:after="0"/>
        <w:textAlignment w:val="baseline"/>
        <w:rPr>
          <w:rFonts w:hint="default" w:ascii="Times New Roman" w:hAnsi="Times New Roman" w:cs="Times New Roman"/>
          <w:b/>
          <w:bCs/>
          <w:sz w:val="24"/>
          <w:szCs w:val="24"/>
          <w:u w:val="single"/>
          <w:lang w:val="en-US"/>
        </w:rPr>
      </w:pPr>
      <w:r>
        <w:rPr>
          <w:rStyle w:val="5"/>
          <w:b/>
          <w:bCs/>
        </w:rPr>
        <w:t>1. Project Idea:</w:t>
      </w:r>
      <w:r>
        <w:rPr>
          <w:rFonts w:hint="default" w:ascii="Times New Roman" w:hAnsi="Times New Roman" w:cs="Times New Roman"/>
          <w:b/>
          <w:bCs/>
          <w:sz w:val="24"/>
          <w:szCs w:val="24"/>
          <w:u w:val="none"/>
          <w:lang w:val="en-US"/>
        </w:rPr>
        <w:t xml:space="preserve"> </w:t>
      </w:r>
      <w:bookmarkStart w:id="0" w:name="_GoBack"/>
      <w:bookmarkEnd w:id="0"/>
    </w:p>
    <w:p w14:paraId="223210A7">
      <w:pPr>
        <w:rPr>
          <w:rFonts w:hint="default" w:ascii="Times New Roman" w:hAnsi="Times New Roman" w:cs="Times New Roman"/>
          <w:sz w:val="24"/>
          <w:szCs w:val="24"/>
        </w:rPr>
      </w:pPr>
      <w:r>
        <w:rPr>
          <w:rFonts w:hint="default" w:ascii="Times New Roman" w:hAnsi="Times New Roman" w:cs="Times New Roman"/>
          <w:sz w:val="24"/>
          <w:szCs w:val="24"/>
        </w:rPr>
        <w:t xml:space="preserve">This project aims to predict the probability of rainfall for a specific day and location (e.g., </w:t>
      </w:r>
      <w:r>
        <w:rPr>
          <w:rFonts w:hint="default" w:ascii="Times New Roman" w:hAnsi="Times New Roman" w:cs="Times New Roman"/>
          <w:sz w:val="24"/>
          <w:szCs w:val="24"/>
          <w:lang w:val="en-US"/>
        </w:rPr>
        <w:t>Ethiopia</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Addis Ababa</w:t>
      </w:r>
      <w:r>
        <w:rPr>
          <w:rFonts w:hint="default" w:ascii="Times New Roman" w:hAnsi="Times New Roman" w:cs="Times New Roman"/>
          <w:sz w:val="24"/>
          <w:szCs w:val="24"/>
        </w:rPr>
        <w:t>) using machine learning. The goal is to provide accurate, user-friendly forecasts to support agricultural planning and water management by developing a system that takes country, city, and date as inputs and outputs a rainfall probability (e.g., 68.5%) and outcome (Rain/No Rain).</w:t>
      </w:r>
    </w:p>
    <w:p w14:paraId="2D76E373">
      <w:pPr>
        <w:pStyle w:val="4"/>
        <w:spacing w:before="0" w:after="0"/>
        <w:textAlignment w:val="baseline"/>
        <w:rPr>
          <w:rFonts w:hint="default" w:ascii="Times New Roman" w:hAnsi="Times New Roman" w:cs="Times New Roman"/>
          <w:sz w:val="24"/>
          <w:szCs w:val="24"/>
        </w:rPr>
      </w:pPr>
      <w:r>
        <w:rPr>
          <w:rStyle w:val="5"/>
          <w:b/>
          <w:bCs/>
        </w:rPr>
        <w:t>2. Relevance to Sustainable Development Goals (SDGs):</w:t>
      </w:r>
      <w:r>
        <w:rPr>
          <w:rStyle w:val="6"/>
        </w:rPr>
        <w:t> </w:t>
      </w:r>
    </w:p>
    <w:p w14:paraId="0146129B">
      <w:pPr>
        <w:rPr>
          <w:rFonts w:hint="default" w:ascii="Times New Roman" w:hAnsi="Times New Roman" w:cs="Times New Roman"/>
          <w:sz w:val="24"/>
          <w:szCs w:val="24"/>
        </w:rPr>
      </w:pPr>
      <w:r>
        <w:rPr>
          <w:rFonts w:hint="default" w:ascii="Times New Roman" w:hAnsi="Times New Roman" w:cs="Times New Roman"/>
          <w:sz w:val="24"/>
          <w:szCs w:val="24"/>
        </w:rPr>
        <w:t>The project aligns with SDG 2 (Zero Hunger) and SDG 13 (Climate Action). Accurate rainfall predictions enable farmers to optimize planting and irrigation, enhancing food security. By forecasting weather patterns, the system supports climate resilience, helping communities adapt to variable rainfall in regions like</w:t>
      </w:r>
      <w:r>
        <w:rPr>
          <w:rFonts w:hint="default" w:ascii="Times New Roman" w:hAnsi="Times New Roman" w:cs="Times New Roman"/>
          <w:sz w:val="24"/>
          <w:szCs w:val="24"/>
          <w:lang w:val="en-US"/>
        </w:rPr>
        <w:t xml:space="preserve"> Ethiopia</w:t>
      </w:r>
      <w:r>
        <w:rPr>
          <w:rFonts w:hint="default" w:ascii="Times New Roman" w:hAnsi="Times New Roman" w:cs="Times New Roman"/>
          <w:sz w:val="24"/>
          <w:szCs w:val="24"/>
        </w:rPr>
        <w:t>, where agriculture depends on timely rains.</w:t>
      </w:r>
    </w:p>
    <w:p w14:paraId="3F4B6FD2">
      <w:pPr>
        <w:pStyle w:val="4"/>
        <w:spacing w:before="0" w:after="0"/>
        <w:textAlignment w:val="baseline"/>
        <w:rPr>
          <w:rStyle w:val="6"/>
        </w:rPr>
      </w:pPr>
      <w:r>
        <w:rPr>
          <w:rStyle w:val="5"/>
          <w:b/>
          <w:bCs/>
        </w:rPr>
        <w:t>3. Literature Examples:</w:t>
      </w:r>
      <w:r>
        <w:rPr>
          <w:rStyle w:val="6"/>
        </w:rPr>
        <w:t> </w:t>
      </w:r>
    </w:p>
    <w:p w14:paraId="4B76969E">
      <w:pPr>
        <w:pStyle w:val="4"/>
        <w:spacing w:before="0" w:after="0"/>
        <w:textAlignment w:val="baseline"/>
        <w:rPr>
          <w:rStyle w:val="6"/>
          <w:rFonts w:hint="default"/>
        </w:rPr>
      </w:pPr>
      <w:r>
        <w:rPr>
          <w:rStyle w:val="6"/>
          <w:rFonts w:hint="default"/>
        </w:rPr>
        <w:t>1. Manandhar et al. (2019), ”Machine Learning for Rainfall Prediction”: This study uses Random Forest to predict rainfall in Nepal, achieving high accuracy with weather features like humidity and temperature. It inspires feature selection and model choice for this project.</w:t>
      </w:r>
    </w:p>
    <w:p w14:paraId="60CB465E">
      <w:pPr>
        <w:pStyle w:val="4"/>
        <w:spacing w:before="0" w:after="0"/>
        <w:textAlignment w:val="baseline"/>
        <w:rPr>
          <w:rStyle w:val="6"/>
          <w:rFonts w:hint="default"/>
        </w:rPr>
      </w:pPr>
      <w:r>
        <w:rPr>
          <w:rStyle w:val="6"/>
          <w:rFonts w:hint="default"/>
        </w:rPr>
        <w:t xml:space="preserve"> 2. Pham et al. (2020), ”Deep Learning for Weather Forecasting”: This paper applies neural networks to rainfall forecasting, highlighting data preprocessing needs. It informs the project’s data cleaning approach but suggests simpler models may suffice.</w:t>
      </w:r>
    </w:p>
    <w:p w14:paraId="1BF1DA93">
      <w:pPr>
        <w:pStyle w:val="4"/>
        <w:spacing w:before="0" w:after="0"/>
        <w:textAlignment w:val="baseline"/>
        <w:rPr>
          <w:rStyle w:val="5"/>
          <w:rFonts w:hint="default"/>
          <w:b/>
          <w:bCs/>
        </w:rPr>
      </w:pPr>
      <w:r>
        <w:rPr>
          <w:rStyle w:val="5"/>
          <w:b/>
          <w:bCs/>
        </w:rPr>
        <w:t>4. Data</w:t>
      </w:r>
      <w:r>
        <w:rPr>
          <w:rStyle w:val="5"/>
          <w:rFonts w:hint="default"/>
          <w:b/>
          <w:bCs/>
          <w:lang w:val="en-US"/>
        </w:rPr>
        <w:t xml:space="preserve"> Description</w:t>
      </w:r>
      <w:r>
        <w:rPr>
          <w:rStyle w:val="5"/>
          <w:b/>
          <w:bCs/>
        </w:rPr>
        <w:t>:</w:t>
      </w:r>
      <w:r>
        <w:rPr>
          <w:rStyle w:val="6"/>
        </w:rPr>
        <w:t> </w:t>
      </w:r>
    </w:p>
    <w:p w14:paraId="542AFEC7">
      <w:pPr>
        <w:rPr>
          <w:rFonts w:hint="default" w:ascii="Times New Roman" w:hAnsi="Times New Roman" w:cs="Times New Roman"/>
          <w:sz w:val="24"/>
          <w:szCs w:val="24"/>
        </w:rPr>
      </w:pPr>
      <w:r>
        <w:rPr>
          <w:rFonts w:hint="default" w:ascii="Times New Roman" w:hAnsi="Times New Roman" w:cs="Times New Roman"/>
          <w:sz w:val="24"/>
          <w:szCs w:val="24"/>
        </w:rPr>
        <w:t>The project uses</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rPr>
        <w:t>train.csv</w:t>
      </w:r>
      <w:r>
        <w:rPr>
          <w:rFonts w:hint="default" w:ascii="Times New Roman" w:hAnsi="Times New Roman" w:cs="Times New Roman"/>
          <w:sz w:val="24"/>
          <w:szCs w:val="24"/>
        </w:rPr>
        <w:t xml:space="preserve"> (2190 rows, CSV format) with daily weather data, including features: day (1–365), pressure (hPa), max/min/temperature (°C), dewpoint (°C), humidity (%), cloud (%), sunshine (hours), wind direction (°), wind speed (km/h), and binary rainfall (0/1). </w:t>
      </w:r>
      <w:r>
        <w:rPr>
          <w:rFonts w:hint="default" w:ascii="Times New Roman" w:hAnsi="Times New Roman" w:cs="Times New Roman"/>
          <w:b/>
          <w:bCs/>
          <w:sz w:val="24"/>
          <w:szCs w:val="24"/>
        </w:rPr>
        <w:t>Rainfall.csv</w:t>
      </w:r>
      <w:r>
        <w:rPr>
          <w:rFonts w:hint="default" w:ascii="Times New Roman" w:hAnsi="Times New Roman" w:cs="Times New Roman"/>
          <w:sz w:val="24"/>
          <w:szCs w:val="24"/>
        </w:rPr>
        <w:t xml:space="preserve"> supplements this data. Test data</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rPr>
        <w:t>test.csv</w:t>
      </w:r>
      <w:r>
        <w:rPr>
          <w:rFonts w:hint="default" w:ascii="Times New Roman" w:hAnsi="Times New Roman" w:cs="Times New Roman"/>
          <w:sz w:val="24"/>
          <w:szCs w:val="24"/>
        </w:rPr>
        <w:t>) has similar features. Preprocessing involves missing value imputation (forward fill, interpolation), outlier removal, and scaling. Future predictions use WeatherAPI forecasts.</w:t>
      </w:r>
    </w:p>
    <w:p w14:paraId="7CAB8FD0">
      <w:pPr>
        <w:pStyle w:val="4"/>
        <w:spacing w:before="0" w:after="0"/>
        <w:textAlignment w:val="baseline"/>
        <w:rPr>
          <w:rFonts w:ascii="Segoe UI" w:hAnsi="Segoe UI" w:cs="Segoe UI"/>
          <w:sz w:val="18"/>
          <w:szCs w:val="18"/>
        </w:rPr>
      </w:pPr>
      <w:r>
        <w:rPr>
          <w:rStyle w:val="5"/>
          <w:b/>
          <w:bCs/>
        </w:rPr>
        <w:t>5. Approach (Machine Learning or Deep Learning):</w:t>
      </w:r>
      <w:r>
        <w:rPr>
          <w:rStyle w:val="6"/>
        </w:rPr>
        <w:t> </w:t>
      </w:r>
    </w:p>
    <w:p w14:paraId="112B0D87">
      <w:pPr>
        <w:ind w:firstLine="120" w:firstLineChars="50"/>
        <w:rPr>
          <w:rFonts w:hint="default" w:ascii="Times New Roman" w:hAnsi="Times New Roman" w:cs="Times New Roman"/>
          <w:sz w:val="24"/>
          <w:szCs w:val="24"/>
        </w:rPr>
      </w:pPr>
      <w:r>
        <w:rPr>
          <w:rFonts w:hint="default" w:ascii="Times New Roman" w:hAnsi="Times New Roman" w:cs="Times New Roman"/>
          <w:sz w:val="24"/>
          <w:szCs w:val="24"/>
          <w:lang w:val="en-US"/>
        </w:rPr>
        <w:t>We use a</w:t>
      </w:r>
      <w:r>
        <w:rPr>
          <w:rFonts w:hint="default" w:ascii="Times New Roman" w:hAnsi="Times New Roman" w:cs="Times New Roman"/>
          <w:sz w:val="24"/>
          <w:szCs w:val="24"/>
        </w:rPr>
        <w:t xml:space="preserve"> machine learning approach using Random Forest is chosen for its robustness and high accuracy (84.77%) on this dataset. The task’s complexity—binary classification with structured weather data—suits Random Forest, which handles non-linear patterns and class imbalance (86% rain) better than deep learning. Deep learning (e.g., neural networks) was tested but underperformed (80.27%) due to the dataset’s moderate size and feature structure.</w:t>
      </w:r>
    </w:p>
    <w:p w14:paraId="023E8B0B">
      <w:pPr>
        <w:rPr>
          <w:rFonts w:hint="default" w:ascii="Times New Roman" w:hAnsi="Times New Roman" w:cs="Times New Roman"/>
          <w:sz w:val="24"/>
          <w:szCs w:val="24"/>
        </w:rPr>
      </w:pPr>
    </w:p>
    <w:p w14:paraId="438B90E7"/>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B273B0"/>
    <w:multiLevelType w:val="singleLevel"/>
    <w:tmpl w:val="D8B273B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E06236"/>
    <w:rsid w:val="24E06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paragraph"/>
    <w:basedOn w:val="1"/>
    <w:uiPriority w:val="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customStyle="1" w:styleId="5">
    <w:name w:val="normaltextrun"/>
    <w:basedOn w:val="2"/>
    <w:uiPriority w:val="0"/>
  </w:style>
  <w:style w:type="character" w:customStyle="1" w:styleId="6">
    <w:name w:val="eop"/>
    <w:basedOn w:val="2"/>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2025-05-14T11:11:00Z</dcterms:created>
  <dc:creator>cpnppp73</dc:creator>
  <cp:lastModifiedBy>cpnppp73</cp:lastModifiedBy>
  <dcterms:modified xsi:type="dcterms:W3CDTF">2025-05-14T11:26:14Z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EEB23C0C1FFF4E7E81B67518BA36B813_11</vt:lpwstr>
  </property>
</Properties>
</file>