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155D3A">
      <w:pPr>
        <w:bidi w:val="0"/>
        <w:ind w:left="720" w:leftChars="0"/>
        <w:rPr>
          <w:rFonts w:hint="default" w:ascii="Times New Roman" w:hAnsi="Times New Roman" w:cs="Times New Roman"/>
          <w:b/>
          <w:bCs/>
          <w:sz w:val="44"/>
          <w:szCs w:val="44"/>
        </w:rPr>
      </w:pPr>
      <w:bookmarkStart w:id="0" w:name="_Toc20187"/>
      <w:r>
        <w:rPr>
          <w:rFonts w:hint="default" w:ascii="Times New Roman" w:hAnsi="Times New Roman" w:cs="Times New Roman"/>
          <w:b/>
          <w:bCs/>
          <w:sz w:val="44"/>
          <w:szCs w:val="44"/>
        </w:rPr>
        <w:t>Intelligent Waste Sorting System</w:t>
      </w:r>
      <w:bookmarkEnd w:id="0"/>
    </w:p>
    <w:p w14:paraId="7D584364">
      <w:pPr>
        <w:spacing w:line="360" w:lineRule="auto"/>
        <w:rPr>
          <w:rFonts w:hint="default" w:ascii="Times New Roman" w:hAnsi="Times New Roman" w:cs="Times New Roman"/>
          <w:b/>
          <w:bCs/>
          <w:color w:val="000000" w:themeColor="text1"/>
          <w:sz w:val="28"/>
          <w:szCs w:val="28"/>
          <w:lang w:val="en-US"/>
          <w14:textFill>
            <w14:solidFill>
              <w14:schemeClr w14:val="tx1"/>
            </w14:solidFill>
          </w14:textFill>
        </w:rPr>
      </w:pPr>
    </w:p>
    <w:p w14:paraId="693B44B5">
      <w:pPr>
        <w:spacing w:line="360" w:lineRule="auto"/>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Group Members</w:t>
      </w:r>
    </w:p>
    <w:p w14:paraId="025BD6F7">
      <w:pPr>
        <w:numPr>
          <w:ilvl w:val="0"/>
          <w:numId w:val="1"/>
        </w:numPr>
        <w:spacing w:line="360" w:lineRule="auto"/>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Kidusan Bihon Akele</w:t>
      </w:r>
    </w:p>
    <w:p w14:paraId="2FCECF69">
      <w:pPr>
        <w:numPr>
          <w:ilvl w:val="0"/>
          <w:numId w:val="1"/>
        </w:numPr>
        <w:spacing w:line="360" w:lineRule="auto"/>
        <w:ind w:left="0" w:leftChars="0" w:firstLine="0" w:firstLineChars="0"/>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Eyob Tesfaye</w:t>
      </w:r>
    </w:p>
    <w:p w14:paraId="2AF023FD">
      <w:pPr>
        <w:numPr>
          <w:ilvl w:val="0"/>
          <w:numId w:val="1"/>
        </w:numPr>
        <w:spacing w:line="360" w:lineRule="auto"/>
        <w:ind w:left="0" w:leftChars="0" w:firstLine="0" w:firstLineChars="0"/>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Biruk Kassaye</w:t>
      </w:r>
    </w:p>
    <w:p w14:paraId="48ECA131">
      <w:pPr>
        <w:numPr>
          <w:ilvl w:val="0"/>
          <w:numId w:val="1"/>
        </w:numPr>
        <w:spacing w:line="360" w:lineRule="auto"/>
        <w:ind w:left="0" w:leftChars="0" w:firstLine="0" w:firstLineChars="0"/>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Nahom Keneni</w:t>
      </w:r>
    </w:p>
    <w:p w14:paraId="531E56F1">
      <w:pPr>
        <w:numPr>
          <w:ilvl w:val="0"/>
          <w:numId w:val="1"/>
        </w:numPr>
        <w:spacing w:line="360" w:lineRule="auto"/>
        <w:ind w:left="0" w:leftChars="0" w:firstLine="0" w:firstLineChars="0"/>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SimSun" w:cs="Times New Roman"/>
          <w:i w:val="0"/>
          <w:iCs w:val="0"/>
          <w:caps w:val="0"/>
          <w:color w:val="000000"/>
          <w:spacing w:val="0"/>
          <w:sz w:val="24"/>
          <w:szCs w:val="24"/>
          <w:shd w:val="clear" w:fill="FFFFFF"/>
        </w:rPr>
        <w:t>Yeabsira Bekele Rorissa</w:t>
      </w:r>
    </w:p>
    <w:p w14:paraId="753C4CB9">
      <w:pPr>
        <w:spacing w:line="360" w:lineRule="auto"/>
        <w:rPr>
          <w:color w:val="000000" w:themeColor="text1"/>
          <w14:textFill>
            <w14:solidFill>
              <w14:schemeClr w14:val="tx1"/>
            </w14:solidFill>
          </w14:textFill>
        </w:rPr>
      </w:pPr>
    </w:p>
    <w:p w14:paraId="2F197351">
      <w:pPr>
        <w:spacing w:line="360" w:lineRule="auto"/>
        <w:rPr>
          <w:color w:val="000000" w:themeColor="text1"/>
          <w14:textFill>
            <w14:solidFill>
              <w14:schemeClr w14:val="tx1"/>
            </w14:solidFill>
          </w14:textFill>
        </w:rPr>
      </w:pPr>
    </w:p>
    <w:p w14:paraId="73087E9A">
      <w:pPr>
        <w:spacing w:line="360" w:lineRule="auto"/>
        <w:rPr>
          <w:color w:val="000000" w:themeColor="text1"/>
          <w14:textFill>
            <w14:solidFill>
              <w14:schemeClr w14:val="tx1"/>
            </w14:solidFill>
          </w14:textFill>
        </w:rPr>
      </w:pPr>
    </w:p>
    <w:p w14:paraId="3CD101E2">
      <w:pPr>
        <w:spacing w:line="360" w:lineRule="auto"/>
        <w:rPr>
          <w:color w:val="000000" w:themeColor="text1"/>
          <w14:textFill>
            <w14:solidFill>
              <w14:schemeClr w14:val="tx1"/>
            </w14:solidFill>
          </w14:textFill>
        </w:rPr>
      </w:pPr>
    </w:p>
    <w:p w14:paraId="74CC3916">
      <w:pPr>
        <w:spacing w:line="360" w:lineRule="auto"/>
        <w:rPr>
          <w:color w:val="000000" w:themeColor="text1"/>
          <w14:textFill>
            <w14:solidFill>
              <w14:schemeClr w14:val="tx1"/>
            </w14:solidFill>
          </w14:textFill>
        </w:rPr>
      </w:pPr>
    </w:p>
    <w:p w14:paraId="4BEE2AD1">
      <w:pPr>
        <w:spacing w:line="360" w:lineRule="auto"/>
        <w:rPr>
          <w:color w:val="000000" w:themeColor="text1"/>
          <w14:textFill>
            <w14:solidFill>
              <w14:schemeClr w14:val="tx1"/>
            </w14:solidFill>
          </w14:textFill>
        </w:rPr>
      </w:pPr>
    </w:p>
    <w:p w14:paraId="05CB8686">
      <w:pPr>
        <w:spacing w:line="360" w:lineRule="auto"/>
        <w:rPr>
          <w:color w:val="000000" w:themeColor="text1"/>
          <w14:textFill>
            <w14:solidFill>
              <w14:schemeClr w14:val="tx1"/>
            </w14:solidFill>
          </w14:textFill>
        </w:rPr>
      </w:pPr>
    </w:p>
    <w:p w14:paraId="7C4C1A41">
      <w:pPr>
        <w:spacing w:line="360" w:lineRule="auto"/>
        <w:rPr>
          <w:color w:val="000000" w:themeColor="text1"/>
          <w14:textFill>
            <w14:solidFill>
              <w14:schemeClr w14:val="tx1"/>
            </w14:solidFill>
          </w14:textFill>
        </w:rPr>
      </w:pPr>
    </w:p>
    <w:p w14:paraId="033A120C">
      <w:pPr>
        <w:spacing w:line="360" w:lineRule="auto"/>
        <w:rPr>
          <w:color w:val="000000" w:themeColor="text1"/>
          <w14:textFill>
            <w14:solidFill>
              <w14:schemeClr w14:val="tx1"/>
            </w14:solidFill>
          </w14:textFill>
        </w:rPr>
      </w:pPr>
    </w:p>
    <w:p w14:paraId="1D50D303">
      <w:pPr>
        <w:spacing w:line="360" w:lineRule="auto"/>
        <w:rPr>
          <w:color w:val="000000" w:themeColor="text1"/>
          <w14:textFill>
            <w14:solidFill>
              <w14:schemeClr w14:val="tx1"/>
            </w14:solidFill>
          </w14:textFill>
        </w:rPr>
      </w:pPr>
    </w:p>
    <w:p w14:paraId="41331B81">
      <w:pPr>
        <w:spacing w:line="360" w:lineRule="auto"/>
        <w:rPr>
          <w:color w:val="000000" w:themeColor="text1"/>
          <w14:textFill>
            <w14:solidFill>
              <w14:schemeClr w14:val="tx1"/>
            </w14:solidFill>
          </w14:textFill>
        </w:rPr>
      </w:pPr>
    </w:p>
    <w:p w14:paraId="7490E436">
      <w:pPr>
        <w:spacing w:line="360" w:lineRule="auto"/>
        <w:rPr>
          <w:color w:val="000000" w:themeColor="text1"/>
          <w14:textFill>
            <w14:solidFill>
              <w14:schemeClr w14:val="tx1"/>
            </w14:solidFill>
          </w14:textFill>
        </w:rPr>
      </w:pPr>
    </w:p>
    <w:p w14:paraId="7E6A27B2">
      <w:pPr>
        <w:spacing w:line="360" w:lineRule="auto"/>
        <w:rPr>
          <w:color w:val="000000" w:themeColor="text1"/>
          <w14:textFill>
            <w14:solidFill>
              <w14:schemeClr w14:val="tx1"/>
            </w14:solidFill>
          </w14:textFill>
        </w:rPr>
      </w:pPr>
    </w:p>
    <w:p w14:paraId="7886CAB9">
      <w:pPr>
        <w:spacing w:line="360" w:lineRule="auto"/>
        <w:rPr>
          <w:color w:val="000000" w:themeColor="text1"/>
          <w14:textFill>
            <w14:solidFill>
              <w14:schemeClr w14:val="tx1"/>
            </w14:solidFill>
          </w14:textFill>
        </w:rPr>
      </w:pPr>
    </w:p>
    <w:p w14:paraId="365DC2B3">
      <w:pPr>
        <w:spacing w:line="360" w:lineRule="auto"/>
        <w:rPr>
          <w:color w:val="000000" w:themeColor="text1"/>
          <w14:textFill>
            <w14:solidFill>
              <w14:schemeClr w14:val="tx1"/>
            </w14:solidFill>
          </w14:textFill>
        </w:rPr>
      </w:pPr>
    </w:p>
    <w:p w14:paraId="2346E2E8">
      <w:pPr>
        <w:spacing w:line="360" w:lineRule="auto"/>
        <w:rPr>
          <w:color w:val="000000" w:themeColor="text1"/>
          <w14:textFill>
            <w14:solidFill>
              <w14:schemeClr w14:val="tx1"/>
            </w14:solidFill>
          </w14:textFill>
        </w:rPr>
      </w:pPr>
    </w:p>
    <w:p w14:paraId="16C1C367">
      <w:pPr>
        <w:spacing w:line="360" w:lineRule="auto"/>
        <w:rPr>
          <w:color w:val="000000" w:themeColor="text1"/>
          <w14:textFill>
            <w14:solidFill>
              <w14:schemeClr w14:val="tx1"/>
            </w14:solidFill>
          </w14:textFill>
        </w:rPr>
      </w:pPr>
    </w:p>
    <w:p w14:paraId="0EB0748A">
      <w:pPr>
        <w:spacing w:line="360" w:lineRule="auto"/>
        <w:rPr>
          <w:color w:val="000000" w:themeColor="text1"/>
          <w14:textFill>
            <w14:solidFill>
              <w14:schemeClr w14:val="tx1"/>
            </w14:solidFill>
          </w14:textFill>
        </w:rPr>
      </w:pPr>
    </w:p>
    <w:p w14:paraId="61411D27">
      <w:pPr>
        <w:spacing w:line="360" w:lineRule="auto"/>
        <w:rPr>
          <w:color w:val="000000" w:themeColor="text1"/>
          <w14:textFill>
            <w14:solidFill>
              <w14:schemeClr w14:val="tx1"/>
            </w14:solidFill>
          </w14:textFill>
        </w:rPr>
      </w:pPr>
    </w:p>
    <w:p w14:paraId="304AF47E">
      <w:pPr>
        <w:spacing w:line="360" w:lineRule="auto"/>
        <w:rPr>
          <w:color w:val="000000" w:themeColor="text1"/>
          <w14:textFill>
            <w14:solidFill>
              <w14:schemeClr w14:val="tx1"/>
            </w14:solidFill>
          </w14:textFill>
        </w:rPr>
      </w:pPr>
    </w:p>
    <w:p w14:paraId="30A3E145">
      <w:pPr>
        <w:spacing w:line="360" w:lineRule="auto"/>
        <w:rPr>
          <w:color w:val="000000" w:themeColor="text1"/>
          <w14:textFill>
            <w14:solidFill>
              <w14:schemeClr w14:val="tx1"/>
            </w14:solidFill>
          </w14:textFill>
        </w:rPr>
      </w:pPr>
    </w:p>
    <w:p w14:paraId="2C65CA61">
      <w:pPr>
        <w:spacing w:line="360" w:lineRule="auto"/>
        <w:rPr>
          <w:color w:val="000000" w:themeColor="text1"/>
          <w14:textFill>
            <w14:solidFill>
              <w14:schemeClr w14:val="tx1"/>
            </w14:solidFill>
          </w14:textFill>
        </w:rPr>
      </w:pPr>
    </w:p>
    <w:p w14:paraId="3629BEC5">
      <w:pPr>
        <w:spacing w:line="360" w:lineRule="auto"/>
        <w:rPr>
          <w:color w:val="000000" w:themeColor="text1"/>
          <w14:textFill>
            <w14:solidFill>
              <w14:schemeClr w14:val="tx1"/>
            </w14:solidFill>
          </w14:textFill>
        </w:rPr>
      </w:pPr>
    </w:p>
    <w:p w14:paraId="7ABA194E">
      <w:pPr>
        <w:spacing w:line="360" w:lineRule="auto"/>
        <w:rPr>
          <w:color w:val="000000" w:themeColor="text1"/>
          <w14:textFill>
            <w14:solidFill>
              <w14:schemeClr w14:val="tx1"/>
            </w14:solidFill>
          </w14:textFill>
        </w:rPr>
      </w:pPr>
    </w:p>
    <w:p w14:paraId="76DC4A0B">
      <w:pPr>
        <w:spacing w:line="360" w:lineRule="auto"/>
        <w:rPr>
          <w:color w:val="000000" w:themeColor="text1"/>
          <w14:textFill>
            <w14:solidFill>
              <w14:schemeClr w14:val="tx1"/>
            </w14:solidFill>
          </w14:textFill>
        </w:rPr>
      </w:pPr>
    </w:p>
    <w:p w14:paraId="56E425E9">
      <w:pPr>
        <w:spacing w:line="360" w:lineRule="auto"/>
        <w:rPr>
          <w:color w:val="000000" w:themeColor="text1"/>
          <w14:textFill>
            <w14:solidFill>
              <w14:schemeClr w14:val="tx1"/>
            </w14:solidFill>
          </w14:textFill>
        </w:rPr>
      </w:pPr>
    </w:p>
    <w:p w14:paraId="0830CC87">
      <w:pPr>
        <w:spacing w:line="360" w:lineRule="auto"/>
        <w:rPr>
          <w:color w:val="000000" w:themeColor="text1"/>
          <w14:textFill>
            <w14:solidFill>
              <w14:schemeClr w14:val="tx1"/>
            </w14:solidFill>
          </w14:textFill>
        </w:rPr>
      </w:pPr>
    </w:p>
    <w:p w14:paraId="3497CB00">
      <w:pPr>
        <w:spacing w:line="360" w:lineRule="auto"/>
        <w:rPr>
          <w:color w:val="000000" w:themeColor="text1"/>
          <w14:textFill>
            <w14:solidFill>
              <w14:schemeClr w14:val="tx1"/>
            </w14:solidFill>
          </w14:textFill>
        </w:rPr>
      </w:pPr>
    </w:p>
    <w:p w14:paraId="493EFED4">
      <w:pPr>
        <w:pStyle w:val="14"/>
        <w:tabs>
          <w:tab w:val="right" w:leader="dot" w:pos="8306"/>
        </w:tabs>
        <w:rPr>
          <w:rFonts w:hint="default" w:ascii="Times New Roman" w:hAnsi="Times New Roman" w:cs="Times New Roman"/>
          <w:b/>
          <w:bCs/>
          <w:color w:val="000000" w:themeColor="text1"/>
          <w:sz w:val="44"/>
          <w:szCs w:val="44"/>
          <w:lang w:val="en-US"/>
          <w14:textFill>
            <w14:solidFill>
              <w14:schemeClr w14:val="tx1"/>
            </w14:solidFill>
          </w14:textFill>
        </w:rPr>
      </w:pPr>
      <w:r>
        <w:rPr>
          <w:rFonts w:hint="default" w:ascii="Times New Roman" w:hAnsi="Times New Roman" w:cs="Times New Roman"/>
          <w:b/>
          <w:bCs/>
          <w:color w:val="000000" w:themeColor="text1"/>
          <w:sz w:val="44"/>
          <w:szCs w:val="44"/>
          <w:lang w:val="en-US"/>
          <w14:textFill>
            <w14:solidFill>
              <w14:schemeClr w14:val="tx1"/>
            </w14:solidFill>
          </w14:textFill>
        </w:rPr>
        <w:t xml:space="preserve">Table of  Contents </w:t>
      </w:r>
    </w:p>
    <w:p w14:paraId="48DE3519">
      <w:pPr>
        <w:rPr>
          <w:rFonts w:hint="default"/>
          <w:lang w:val="en-US"/>
        </w:rPr>
      </w:pPr>
    </w:p>
    <w:p w14:paraId="3D836075">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TOC \o "1-3" \h \u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_Toc32562 </w:instrText>
      </w:r>
      <w:r>
        <w:rPr>
          <w:rFonts w:hint="default" w:ascii="Times New Roman" w:hAnsi="Times New Roman" w:cs="Times New Roman"/>
          <w:sz w:val="24"/>
          <w:szCs w:val="24"/>
          <w:lang w:val="en-US"/>
        </w:rPr>
        <w:fldChar w:fldCharType="separate"/>
      </w:r>
      <w:r>
        <w:rPr>
          <w:rFonts w:hint="default" w:ascii="Times New Roman" w:hAnsi="Times New Roman" w:eastAsia="Times New Roman" w:cs="Times New Roman"/>
          <w:bCs/>
          <w:i w:val="0"/>
          <w:iCs w:val="0"/>
          <w:caps w:val="0"/>
          <w:spacing w:val="0"/>
          <w:sz w:val="24"/>
          <w:szCs w:val="24"/>
          <w:vertAlign w:val="baseline"/>
          <w:lang w:val="en-US"/>
        </w:rPr>
        <w:t>Concept Note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_Toc32562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206C2597">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_Toc27373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Project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_Toc27373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2084C1A2">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_Toc7354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Objectives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_Toc7354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1AC8DEDE">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_Toc12940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Background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_Toc12940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0E32EF9F">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_Toc4311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_Toc4311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020F11B0">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_Toc29278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System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_Toc29278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4C9915D9">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_Toc1414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Data Sources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07B08DB8">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_Toc24072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Literature Review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_Toc24072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6B0EB483">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_Toc13059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Implementation Plan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_Toc13059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7A0F8ED3">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_Toc6975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Technology Stack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_Toc6975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5B0E27B2">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_Toc25843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Development Timeline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_Toc25843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5F09F66B">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_Toc16841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Team Structure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_Toc16841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44A3919D">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_Toc21223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Key Milestones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_Toc21223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66B3A032">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_Toc11854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Challenges and Mitigations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_Toc11854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4E908A7F">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_Toc5897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Ethical Considerations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_Toc5897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72F17991">
      <w:pPr>
        <w:pStyle w:val="15"/>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_Toc13944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Evaluation Metrics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_Toc13944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7CC0E0DC">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_Toc11258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_Toc11258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14:paraId="3554726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end"/>
      </w:r>
    </w:p>
    <w:p w14:paraId="2A514941">
      <w:pPr>
        <w:spacing w:line="360" w:lineRule="auto"/>
        <w:rPr>
          <w:rFonts w:hint="default" w:ascii="Times New Roman" w:hAnsi="Times New Roman" w:cs="Times New Roman"/>
          <w:sz w:val="24"/>
          <w:szCs w:val="24"/>
          <w:lang w:val="en-US"/>
        </w:rPr>
        <w:sectPr>
          <w:headerReference r:id="rId3" w:type="default"/>
          <w:footerReference r:id="rId4" w:type="default"/>
          <w:pgSz w:w="11906" w:h="16838"/>
          <w:pgMar w:top="1440" w:right="1800" w:bottom="1440" w:left="1800" w:header="720" w:footer="720" w:gutter="0"/>
          <w:cols w:space="720" w:num="1"/>
          <w:docGrid w:linePitch="360" w:charSpace="0"/>
        </w:sectPr>
      </w:pPr>
    </w:p>
    <w:p w14:paraId="40981250">
      <w:pPr>
        <w:pStyle w:val="14"/>
        <w:tabs>
          <w:tab w:val="right" w:leader="dot" w:pos="8306"/>
        </w:tabs>
        <w:rPr>
          <w:rFonts w:hint="default" w:ascii="Times New Roman" w:hAnsi="Times New Roman" w:cs="Times New Roman"/>
          <w:b/>
          <w:bCs/>
          <w:color w:val="000000" w:themeColor="text1"/>
          <w:sz w:val="44"/>
          <w:szCs w:val="44"/>
          <w:lang w:val="en-US"/>
          <w14:textFill>
            <w14:solidFill>
              <w14:schemeClr w14:val="tx1"/>
            </w14:solidFill>
          </w14:textFill>
        </w:rPr>
      </w:pPr>
      <w:bookmarkStart w:id="1" w:name="_Toc32562"/>
      <w:r>
        <w:rPr>
          <w:rFonts w:hint="default" w:ascii="Times New Roman" w:hAnsi="Times New Roman" w:cs="Times New Roman"/>
          <w:b/>
          <w:bCs/>
          <w:color w:val="000000" w:themeColor="text1"/>
          <w:sz w:val="44"/>
          <w:szCs w:val="44"/>
          <w:lang w:val="en-US"/>
          <w14:textFill>
            <w14:solidFill>
              <w14:schemeClr w14:val="tx1"/>
            </w14:solidFill>
          </w14:textFill>
        </w:rPr>
        <w:t>List of Figures</w:t>
      </w:r>
    </w:p>
    <w:p w14:paraId="7D9A23D1">
      <w:pPr>
        <w:rPr>
          <w:rFonts w:hint="default"/>
          <w:lang w:val="en-US"/>
        </w:rPr>
      </w:pPr>
    </w:p>
    <w:p w14:paraId="24F4C5D3">
      <w:pPr>
        <w:spacing w:line="360" w:lineRule="auto"/>
        <w:jc w:val="both"/>
        <w:rPr>
          <w:rFonts w:hint="default" w:ascii="Times New Roman" w:hAnsi="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b w:val="0"/>
          <w:bCs w:val="0"/>
          <w:i w:val="0"/>
          <w:iCs w:val="0"/>
          <w:color w:val="000000" w:themeColor="text1"/>
          <w:sz w:val="24"/>
          <w:szCs w:val="24"/>
          <w:lang w:val="en-US"/>
          <w14:textFill>
            <w14:solidFill>
              <w14:schemeClr w14:val="tx1"/>
            </w14:solidFill>
          </w14:textFill>
        </w:rPr>
        <w:t>Figure 1: System Architecture ………………………………………………………3</w:t>
      </w:r>
    </w:p>
    <w:p w14:paraId="0CB2F5F8">
      <w:pPr>
        <w:bidi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Figure 2 : Gantt Chart for Intelligent Waste Sorting System………………………...5</w:t>
      </w:r>
    </w:p>
    <w:p w14:paraId="5FF51D89">
      <w:pPr>
        <w:spacing w:line="360" w:lineRule="auto"/>
        <w:jc w:val="both"/>
        <w:rPr>
          <w:rFonts w:hint="default" w:ascii="Times New Roman" w:hAnsi="Times New Roman"/>
          <w:b w:val="0"/>
          <w:bCs w:val="0"/>
          <w:i w:val="0"/>
          <w:iCs w:val="0"/>
          <w:color w:val="000000" w:themeColor="text1"/>
          <w:sz w:val="24"/>
          <w:szCs w:val="24"/>
          <w:lang w:val="en-US"/>
          <w14:textFill>
            <w14:solidFill>
              <w14:schemeClr w14:val="tx1"/>
            </w14:solidFill>
          </w14:textFill>
        </w:rPr>
      </w:pPr>
    </w:p>
    <w:p w14:paraId="06E746DD">
      <w:pPr>
        <w:rPr>
          <w:rFonts w:hint="default" w:ascii="Times New Roman" w:hAnsi="Times New Roman" w:cs="Times New Roman"/>
          <w:b/>
          <w:bCs/>
          <w:color w:val="000000" w:themeColor="text1"/>
          <w:sz w:val="44"/>
          <w:szCs w:val="44"/>
          <w:lang w:val="en-US"/>
          <w14:textFill>
            <w14:solidFill>
              <w14:schemeClr w14:val="tx1"/>
            </w14:solidFill>
          </w14:textFill>
        </w:rPr>
      </w:pPr>
    </w:p>
    <w:p w14:paraId="3ADA3B7B">
      <w:pPr>
        <w:rPr>
          <w:rFonts w:hint="default" w:ascii="Times New Roman" w:hAnsi="Times New Roman" w:cs="Times New Roman"/>
          <w:b/>
          <w:bCs/>
          <w:color w:val="000000" w:themeColor="text1"/>
          <w:sz w:val="44"/>
          <w:szCs w:val="44"/>
          <w:lang w:val="en-US"/>
          <w14:textFill>
            <w14:solidFill>
              <w14:schemeClr w14:val="tx1"/>
            </w14:solidFill>
          </w14:textFill>
        </w:rPr>
      </w:pPr>
    </w:p>
    <w:p w14:paraId="4FC486BC">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6BACB168">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1626851D">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0E34C509">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6095F294">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39F394E1">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55545EED">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24BF8C73">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73EDBE72">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71C6ED0E">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099F50AE">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3833EC20">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04A7293B">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291088CB">
      <w:pPr>
        <w:pStyle w:val="2"/>
        <w:bidi w:val="0"/>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pPr>
    </w:p>
    <w:p w14:paraId="566AF9C9">
      <w:pPr>
        <w:pStyle w:val="2"/>
        <w:bidi w:val="0"/>
        <w:rPr>
          <w:rFonts w:hint="default" w:ascii="Times New Roman" w:hAnsi="Times New Roman"/>
          <w:color w:val="000000" w:themeColor="text1"/>
          <w:sz w:val="40"/>
          <w:szCs w:val="40"/>
          <w14:textFill>
            <w14:solidFill>
              <w14:schemeClr w14:val="tx1"/>
            </w14:solidFill>
          </w14:textFill>
        </w:rPr>
      </w:pPr>
      <w:r>
        <w:rPr>
          <w:rFonts w:hint="default" w:ascii="Times New Roman" w:hAnsi="Times New Roman" w:eastAsia="Times New Roman" w:cs="Times New Roman"/>
          <w:b/>
          <w:bCs/>
          <w:i w:val="0"/>
          <w:iCs w:val="0"/>
          <w:caps w:val="0"/>
          <w:color w:val="000000" w:themeColor="text1"/>
          <w:spacing w:val="0"/>
          <w:sz w:val="40"/>
          <w:szCs w:val="40"/>
          <w:vertAlign w:val="baseline"/>
          <w:lang w:val="en-US"/>
          <w14:textFill>
            <w14:solidFill>
              <w14:schemeClr w14:val="tx1"/>
            </w14:solidFill>
          </w14:textFill>
        </w:rPr>
        <w:t>Concept Note</w:t>
      </w:r>
      <w:bookmarkEnd w:id="1"/>
    </w:p>
    <w:p w14:paraId="68412E22">
      <w:pPr>
        <w:pStyle w:val="3"/>
        <w:bidi w:val="0"/>
        <w:rPr>
          <w:rFonts w:hint="default" w:ascii="Times New Roman" w:hAnsi="Times New Roman" w:cs="Times New Roman"/>
          <w:sz w:val="32"/>
          <w:szCs w:val="32"/>
        </w:rPr>
      </w:pPr>
      <w:bookmarkStart w:id="2" w:name="_Toc27373"/>
      <w:r>
        <w:rPr>
          <w:rFonts w:hint="default" w:ascii="Times New Roman" w:hAnsi="Times New Roman" w:cs="Times New Roman"/>
          <w:sz w:val="32"/>
          <w:szCs w:val="32"/>
        </w:rPr>
        <w:t>Project Overview</w:t>
      </w:r>
      <w:bookmarkEnd w:id="2"/>
    </w:p>
    <w:p w14:paraId="7FFD020E">
      <w:pPr>
        <w:spacing w:line="360" w:lineRule="auto"/>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 Intelligent Waste Classification System addresses critical environmental challenges by developing a smartphone-based solution for accurate waste sorting. This project directly supports</w:t>
      </w:r>
      <w:r>
        <w:rPr>
          <w:rFonts w:hint="default" w:ascii="Times New Roman" w:hAnsi="Times New Roman"/>
          <w:color w:val="000000" w:themeColor="text1"/>
          <w:sz w:val="24"/>
          <w:szCs w:val="24"/>
          <w:lang w:val="en-US"/>
          <w14:textFill>
            <w14:solidFill>
              <w14:schemeClr w14:val="tx1"/>
            </w14:solidFill>
          </w14:textFill>
        </w:rPr>
        <w:t xml:space="preserve"> </w:t>
      </w:r>
      <w:r>
        <w:rPr>
          <w:rFonts w:hint="default" w:ascii="Times New Roman" w:hAnsi="Times New Roman"/>
          <w:color w:val="000000" w:themeColor="text1"/>
          <w:sz w:val="24"/>
          <w:szCs w:val="24"/>
          <w14:textFill>
            <w14:solidFill>
              <w14:schemeClr w14:val="tx1"/>
            </w14:solidFill>
          </w14:textFill>
        </w:rPr>
        <w:t>SDG 12 (Responsible Consumption and Production)</w:t>
      </w:r>
      <w:r>
        <w:rPr>
          <w:rFonts w:hint="default" w:ascii="Times New Roman" w:hAnsi="Times New Roman"/>
          <w:color w:val="000000" w:themeColor="text1"/>
          <w:sz w:val="24"/>
          <w:szCs w:val="24"/>
          <w:lang w:val="en-US"/>
          <w14:textFill>
            <w14:solidFill>
              <w14:schemeClr w14:val="tx1"/>
            </w14:solidFill>
          </w14:textFill>
        </w:rPr>
        <w:t xml:space="preserve"> </w:t>
      </w:r>
      <w:r>
        <w:rPr>
          <w:rFonts w:hint="default" w:ascii="Times New Roman" w:hAnsi="Times New Roman"/>
          <w:color w:val="000000" w:themeColor="text1"/>
          <w:sz w:val="24"/>
          <w:szCs w:val="24"/>
          <w14:textFill>
            <w14:solidFill>
              <w14:schemeClr w14:val="tx1"/>
            </w14:solidFill>
          </w14:textFill>
        </w:rPr>
        <w:t>by improving recycling efficiency through artificial intelligence. Current waste management systems suffer from inefficient manual sorting (25-30% error rates) and high costs of automated industrial solutions. Our mobile approach leverages the smartphone's camera and processing capabilities to provide an accessible, cost-effective alternative that achieves &gt;85% classification accuracy. The potential impact includes increased recycling rates, reduced contamination in waste streams, and democratized access to smart waste management technology.</w:t>
      </w:r>
    </w:p>
    <w:p w14:paraId="02FDECA8">
      <w:pPr>
        <w:pStyle w:val="3"/>
        <w:bidi w:val="0"/>
        <w:rPr>
          <w:rFonts w:hint="default" w:ascii="Times New Roman" w:hAnsi="Times New Roman" w:cs="Times New Roman"/>
          <w:sz w:val="32"/>
          <w:szCs w:val="32"/>
        </w:rPr>
      </w:pPr>
      <w:bookmarkStart w:id="3" w:name="_Toc7354"/>
      <w:r>
        <w:rPr>
          <w:rFonts w:hint="default" w:ascii="Times New Roman" w:hAnsi="Times New Roman" w:cs="Times New Roman"/>
          <w:sz w:val="32"/>
          <w:szCs w:val="32"/>
        </w:rPr>
        <w:t>Objectives</w:t>
      </w:r>
      <w:bookmarkEnd w:id="3"/>
    </w:p>
    <w:p w14:paraId="2DF10209">
      <w:pPr>
        <w:spacing w:line="360" w:lineRule="auto"/>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 project has four primary objectives:</w:t>
      </w:r>
    </w:p>
    <w:p w14:paraId="156C944B">
      <w:pPr>
        <w:numPr>
          <w:ilvl w:val="0"/>
          <w:numId w:val="2"/>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Develop a lightweight CNN model achieving &gt;85% accuracy on waste classification</w:t>
      </w:r>
      <w:r>
        <w:rPr>
          <w:rFonts w:hint="default" w:ascii="Times New Roman" w:hAnsi="Times New Roman"/>
          <w:color w:val="000000" w:themeColor="text1"/>
          <w:sz w:val="24"/>
          <w:szCs w:val="24"/>
          <w:lang w:val="en-US"/>
          <w14:textFill>
            <w14:solidFill>
              <w14:schemeClr w14:val="tx1"/>
            </w14:solidFill>
          </w14:textFill>
        </w:rPr>
        <w:t>.</w:t>
      </w:r>
    </w:p>
    <w:p w14:paraId="6A48C538">
      <w:pPr>
        <w:numPr>
          <w:ilvl w:val="0"/>
          <w:numId w:val="2"/>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Create an Android application with real-time camera-based classification</w:t>
      </w:r>
      <w:r>
        <w:rPr>
          <w:rFonts w:hint="default" w:ascii="Times New Roman" w:hAnsi="Times New Roman"/>
          <w:color w:val="000000" w:themeColor="text1"/>
          <w:sz w:val="24"/>
          <w:szCs w:val="24"/>
          <w:lang w:val="en-US"/>
          <w14:textFill>
            <w14:solidFill>
              <w14:schemeClr w14:val="tx1"/>
            </w14:solidFill>
          </w14:textFill>
        </w:rPr>
        <w:t>.</w:t>
      </w:r>
    </w:p>
    <w:p w14:paraId="1FB41708">
      <w:pPr>
        <w:numPr>
          <w:ilvl w:val="0"/>
          <w:numId w:val="2"/>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Implement an offline-first architecture with cloud synchronization</w:t>
      </w:r>
      <w:r>
        <w:rPr>
          <w:rFonts w:hint="default" w:ascii="Times New Roman" w:hAnsi="Times New Roman"/>
          <w:color w:val="000000" w:themeColor="text1"/>
          <w:sz w:val="24"/>
          <w:szCs w:val="24"/>
          <w:lang w:val="en-US"/>
          <w14:textFill>
            <w14:solidFill>
              <w14:schemeClr w14:val="tx1"/>
            </w14:solidFill>
          </w14:textFill>
        </w:rPr>
        <w:t>.</w:t>
      </w:r>
    </w:p>
    <w:p w14:paraId="12641304">
      <w:pPr>
        <w:numPr>
          <w:ilvl w:val="0"/>
          <w:numId w:val="2"/>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Design an educational interface that promotes sustainable disposal practices</w:t>
      </w:r>
      <w:r>
        <w:rPr>
          <w:rFonts w:hint="default" w:ascii="Times New Roman" w:hAnsi="Times New Roman"/>
          <w:color w:val="000000" w:themeColor="text1"/>
          <w:sz w:val="24"/>
          <w:szCs w:val="24"/>
          <w:lang w:val="en-US"/>
          <w14:textFill>
            <w14:solidFill>
              <w14:schemeClr w14:val="tx1"/>
            </w14:solidFill>
          </w14:textFill>
        </w:rPr>
        <w:t>.</w:t>
      </w:r>
    </w:p>
    <w:p w14:paraId="52A4C648">
      <w:pPr>
        <w:pStyle w:val="3"/>
        <w:bidi w:val="0"/>
        <w:rPr>
          <w:rFonts w:hint="default" w:ascii="Times New Roman" w:hAnsi="Times New Roman" w:cs="Times New Roman"/>
          <w:sz w:val="32"/>
          <w:szCs w:val="32"/>
        </w:rPr>
      </w:pPr>
      <w:bookmarkStart w:id="4" w:name="_Toc12940"/>
      <w:r>
        <w:rPr>
          <w:rFonts w:hint="default" w:ascii="Times New Roman" w:hAnsi="Times New Roman" w:cs="Times New Roman"/>
          <w:sz w:val="32"/>
          <w:szCs w:val="32"/>
        </w:rPr>
        <w:t>Background</w:t>
      </w:r>
      <w:bookmarkEnd w:id="4"/>
    </w:p>
    <w:p w14:paraId="436E1963">
      <w:pPr>
        <w:spacing w:line="360" w:lineRule="auto"/>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Modern waste management faces significant challenges in sorting efficiency, with only 9% of plastic waste being recycled globally. While existing solutions like IoT-enabled smart bins (Kumar et al., 2019) and industrial sorting robots (Nowakowski &amp; Pamuła, 2020) show promise, they remain inaccessible to most communities due to high costs. Our solution bridges this gap by utilizing smartphone capabilities - 84% of the global population owns a mobile device, making this the most scalable approach. The system builds upon proven CNN architectures while overcoming hardware limitations through model optimization techniques.</w:t>
      </w:r>
    </w:p>
    <w:p w14:paraId="7A1C50B9">
      <w:pPr>
        <w:spacing w:line="360" w:lineRule="auto"/>
        <w:jc w:val="both"/>
        <w:rPr>
          <w:rFonts w:hint="default" w:ascii="Times New Roman" w:hAnsi="Times New Roman"/>
          <w:b/>
          <w:bCs/>
          <w:color w:val="000000" w:themeColor="text1"/>
          <w:sz w:val="36"/>
          <w:szCs w:val="36"/>
          <w14:textFill>
            <w14:solidFill>
              <w14:schemeClr w14:val="tx1"/>
            </w14:solidFill>
          </w14:textFill>
        </w:rPr>
      </w:pPr>
    </w:p>
    <w:p w14:paraId="0F8FDAE3">
      <w:pPr>
        <w:pStyle w:val="3"/>
        <w:bidi w:val="0"/>
        <w:rPr>
          <w:rFonts w:hint="default" w:ascii="Times New Roman" w:hAnsi="Times New Roman" w:cs="Times New Roman"/>
          <w:sz w:val="32"/>
          <w:szCs w:val="32"/>
        </w:rPr>
      </w:pPr>
      <w:bookmarkStart w:id="5" w:name="_Toc4311"/>
      <w:r>
        <w:rPr>
          <w:rFonts w:hint="default" w:ascii="Times New Roman" w:hAnsi="Times New Roman" w:cs="Times New Roman"/>
          <w:sz w:val="32"/>
          <w:szCs w:val="32"/>
        </w:rPr>
        <w:t>Methodology</w:t>
      </w:r>
      <w:bookmarkEnd w:id="5"/>
    </w:p>
    <w:p w14:paraId="515CDB22">
      <w:pPr>
        <w:spacing w:line="360" w:lineRule="auto"/>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 implementation follows a structured machine learning pipeline:</w:t>
      </w:r>
    </w:p>
    <w:p w14:paraId="38EBA779">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Data Preparation:</w:t>
      </w:r>
      <w:r>
        <w:rPr>
          <w:rFonts w:hint="default" w:ascii="Times New Roman" w:hAnsi="Times New Roman"/>
          <w:color w:val="000000" w:themeColor="text1"/>
          <w:sz w:val="24"/>
          <w:szCs w:val="24"/>
          <w14:textFill>
            <w14:solidFill>
              <w14:schemeClr w14:val="tx1"/>
            </w14:solidFill>
          </w14:textFill>
        </w:rPr>
        <w:t xml:space="preserve"> Using the TrashNet dataset (2,500+ images across 6 categories) supplemented with Kaggle Waste Classification data</w:t>
      </w:r>
      <w:r>
        <w:rPr>
          <w:rFonts w:hint="default" w:ascii="Times New Roman" w:hAnsi="Times New Roman"/>
          <w:color w:val="000000" w:themeColor="text1"/>
          <w:sz w:val="24"/>
          <w:szCs w:val="24"/>
          <w:lang w:val="en-US"/>
          <w14:textFill>
            <w14:solidFill>
              <w14:schemeClr w14:val="tx1"/>
            </w14:solidFill>
          </w14:textFill>
        </w:rPr>
        <w:t>.</w:t>
      </w:r>
    </w:p>
    <w:p w14:paraId="496B9825">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Model Development:</w:t>
      </w:r>
      <w:r>
        <w:rPr>
          <w:rFonts w:hint="default" w:ascii="Times New Roman" w:hAnsi="Times New Roman"/>
          <w:color w:val="000000" w:themeColor="text1"/>
          <w:sz w:val="24"/>
          <w:szCs w:val="24"/>
          <w14:textFill>
            <w14:solidFill>
              <w14:schemeClr w14:val="tx1"/>
            </w14:solidFill>
          </w14:textFill>
        </w:rPr>
        <w:t xml:space="preserve"> Transfer learning with MobileNetV3, followed by quantization for mobile deployment</w:t>
      </w:r>
      <w:r>
        <w:rPr>
          <w:rFonts w:hint="default" w:ascii="Times New Roman" w:hAnsi="Times New Roman"/>
          <w:color w:val="000000" w:themeColor="text1"/>
          <w:sz w:val="24"/>
          <w:szCs w:val="24"/>
          <w:lang w:val="en-US"/>
          <w14:textFill>
            <w14:solidFill>
              <w14:schemeClr w14:val="tx1"/>
            </w14:solidFill>
          </w14:textFill>
        </w:rPr>
        <w:t>.</w:t>
      </w:r>
    </w:p>
    <w:p w14:paraId="187F4D0F">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Mobile Integration:</w:t>
      </w:r>
      <w:r>
        <w:rPr>
          <w:rFonts w:hint="default" w:ascii="Times New Roman" w:hAnsi="Times New Roman"/>
          <w:color w:val="000000" w:themeColor="text1"/>
          <w:sz w:val="24"/>
          <w:szCs w:val="24"/>
          <w14:textFill>
            <w14:solidFill>
              <w14:schemeClr w14:val="tx1"/>
            </w14:solidFill>
          </w14:textFill>
        </w:rPr>
        <w:t xml:space="preserve"> Android app development using CameraX API and TensorFlow Lite</w:t>
      </w:r>
      <w:r>
        <w:rPr>
          <w:rFonts w:hint="default" w:ascii="Times New Roman" w:hAnsi="Times New Roman"/>
          <w:color w:val="000000" w:themeColor="text1"/>
          <w:sz w:val="24"/>
          <w:szCs w:val="24"/>
          <w:lang w:val="en-US"/>
          <w14:textFill>
            <w14:solidFill>
              <w14:schemeClr w14:val="tx1"/>
            </w14:solidFill>
          </w14:textFill>
        </w:rPr>
        <w:t>.</w:t>
      </w:r>
    </w:p>
    <w:p w14:paraId="1DB1FD5F">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Evaluation:</w:t>
      </w:r>
      <w:r>
        <w:rPr>
          <w:rFonts w:hint="default" w:ascii="Times New Roman" w:hAnsi="Times New Roman"/>
          <w:color w:val="000000" w:themeColor="text1"/>
          <w:sz w:val="24"/>
          <w:szCs w:val="24"/>
          <w14:textFill>
            <w14:solidFill>
              <w14:schemeClr w14:val="tx1"/>
            </w14:solidFill>
          </w14:textFill>
        </w:rPr>
        <w:t xml:space="preserve"> Testing across different</w:t>
      </w:r>
      <w:r>
        <w:rPr>
          <w:rFonts w:hint="default" w:ascii="Times New Roman" w:hAnsi="Times New Roman"/>
          <w:color w:val="000000" w:themeColor="text1"/>
          <w:sz w:val="24"/>
          <w:szCs w:val="24"/>
          <w:lang w:val="en-US"/>
          <w14:textFill>
            <w14:solidFill>
              <w14:schemeClr w14:val="tx1"/>
            </w14:solidFill>
          </w14:textFill>
        </w:rPr>
        <w:t xml:space="preserve"> mobile </w:t>
      </w:r>
      <w:r>
        <w:rPr>
          <w:rFonts w:hint="default" w:ascii="Times New Roman" w:hAnsi="Times New Roman"/>
          <w:color w:val="000000" w:themeColor="text1"/>
          <w:sz w:val="24"/>
          <w:szCs w:val="24"/>
          <w14:textFill>
            <w14:solidFill>
              <w14:schemeClr w14:val="tx1"/>
            </w14:solidFill>
          </w14:textFill>
        </w:rPr>
        <w:t>device generations to ensure compatibility</w:t>
      </w:r>
      <w:r>
        <w:rPr>
          <w:rFonts w:hint="default" w:ascii="Times New Roman" w:hAnsi="Times New Roman"/>
          <w:color w:val="000000" w:themeColor="text1"/>
          <w:sz w:val="24"/>
          <w:szCs w:val="24"/>
          <w:lang w:val="en-US"/>
          <w14:textFill>
            <w14:solidFill>
              <w14:schemeClr w14:val="tx1"/>
            </w14:solidFill>
          </w14:textFill>
        </w:rPr>
        <w:t>.</w:t>
      </w:r>
    </w:p>
    <w:p w14:paraId="56A323A4">
      <w:pPr>
        <w:pStyle w:val="3"/>
        <w:bidi w:val="0"/>
        <w:rPr>
          <w:rFonts w:hint="default" w:ascii="Times New Roman" w:hAnsi="Times New Roman" w:cs="Times New Roman"/>
          <w:sz w:val="32"/>
          <w:szCs w:val="32"/>
        </w:rPr>
      </w:pPr>
      <w:bookmarkStart w:id="6" w:name="_Toc29278"/>
      <w:r>
        <w:rPr>
          <w:rFonts w:hint="default" w:ascii="Times New Roman" w:hAnsi="Times New Roman" w:cs="Times New Roman"/>
          <w:sz w:val="32"/>
          <w:szCs w:val="32"/>
        </w:rPr>
        <w:t>System Architecture</w:t>
      </w:r>
      <w:bookmarkEnd w:id="6"/>
    </w:p>
    <w:p w14:paraId="5DB8DD89">
      <w:pPr>
        <w:spacing w:line="360" w:lineRule="auto"/>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 architecture comprises three core components:</w:t>
      </w:r>
    </w:p>
    <w:p w14:paraId="02E563DA">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Mobile Client:</w:t>
      </w:r>
      <w:r>
        <w:rPr>
          <w:rFonts w:hint="default" w:ascii="Times New Roman" w:hAnsi="Times New Roman"/>
          <w:color w:val="000000" w:themeColor="text1"/>
          <w:sz w:val="24"/>
          <w:szCs w:val="24"/>
          <w14:textFill>
            <w14:solidFill>
              <w14:schemeClr w14:val="tx1"/>
            </w14:solidFill>
          </w14:textFill>
        </w:rPr>
        <w:t xml:space="preserve"> Handles image capture and real-time inference (Samsung device)</w:t>
      </w:r>
      <w:r>
        <w:rPr>
          <w:rFonts w:hint="default" w:ascii="Times New Roman" w:hAnsi="Times New Roman"/>
          <w:color w:val="000000" w:themeColor="text1"/>
          <w:sz w:val="24"/>
          <w:szCs w:val="24"/>
          <w:lang w:val="en-US"/>
          <w14:textFill>
            <w14:solidFill>
              <w14:schemeClr w14:val="tx1"/>
            </w14:solidFill>
          </w14:textFill>
        </w:rPr>
        <w:t>.</w:t>
      </w:r>
    </w:p>
    <w:p w14:paraId="2341EF61">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 xml:space="preserve">ML Model: </w:t>
      </w:r>
      <w:r>
        <w:rPr>
          <w:rFonts w:hint="default" w:ascii="Times New Roman" w:hAnsi="Times New Roman"/>
          <w:color w:val="000000" w:themeColor="text1"/>
          <w:sz w:val="24"/>
          <w:szCs w:val="24"/>
          <w14:textFill>
            <w14:solidFill>
              <w14:schemeClr w14:val="tx1"/>
            </w14:solidFill>
          </w14:textFill>
        </w:rPr>
        <w:t>8MB quantized TensorFlow Lite model for waste classification</w:t>
      </w:r>
      <w:r>
        <w:rPr>
          <w:rFonts w:hint="default" w:ascii="Times New Roman" w:hAnsi="Times New Roman"/>
          <w:color w:val="000000" w:themeColor="text1"/>
          <w:sz w:val="24"/>
          <w:szCs w:val="24"/>
          <w:lang w:val="en-US"/>
          <w14:textFill>
            <w14:solidFill>
              <w14:schemeClr w14:val="tx1"/>
            </w14:solidFill>
          </w14:textFill>
        </w:rPr>
        <w:t>.</w:t>
      </w:r>
    </w:p>
    <w:p w14:paraId="3307035A">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Cloud Backend:</w:t>
      </w:r>
      <w:r>
        <w:rPr>
          <w:rFonts w:hint="default" w:ascii="Times New Roman" w:hAnsi="Times New Roman"/>
          <w:color w:val="000000" w:themeColor="text1"/>
          <w:sz w:val="24"/>
          <w:szCs w:val="24"/>
          <w14:textFill>
            <w14:solidFill>
              <w14:schemeClr w14:val="tx1"/>
            </w14:solidFill>
          </w14:textFill>
        </w:rPr>
        <w:t xml:space="preserve"> Firebase for anonymous usage analytics and model updates</w:t>
      </w:r>
      <w:r>
        <w:rPr>
          <w:rFonts w:hint="default" w:ascii="Times New Roman" w:hAnsi="Times New Roman"/>
          <w:color w:val="000000" w:themeColor="text1"/>
          <w:sz w:val="24"/>
          <w:szCs w:val="24"/>
          <w:lang w:val="en-US"/>
          <w14:textFill>
            <w14:solidFill>
              <w14:schemeClr w14:val="tx1"/>
            </w14:solidFill>
          </w14:textFill>
        </w:rPr>
        <w:t>.</w:t>
      </w:r>
    </w:p>
    <w:p w14:paraId="269BD01C">
      <w:pPr>
        <w:spacing w:line="360" w:lineRule="auto"/>
        <w:jc w:val="both"/>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drawing>
          <wp:inline distT="0" distB="0" distL="114300" distR="114300">
            <wp:extent cx="4568825" cy="3900805"/>
            <wp:effectExtent l="0" t="0" r="3175" b="4445"/>
            <wp:docPr id="2" name="Picture 2" descr="graph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viz"/>
                    <pic:cNvPicPr>
                      <a:picLocks noChangeAspect="1"/>
                    </pic:cNvPicPr>
                  </pic:nvPicPr>
                  <pic:blipFill>
                    <a:blip r:embed="rId7"/>
                    <a:stretch>
                      <a:fillRect/>
                    </a:stretch>
                  </pic:blipFill>
                  <pic:spPr>
                    <a:xfrm>
                      <a:off x="0" y="0"/>
                      <a:ext cx="4568825" cy="3900805"/>
                    </a:xfrm>
                    <a:prstGeom prst="rect">
                      <a:avLst/>
                    </a:prstGeom>
                  </pic:spPr>
                </pic:pic>
              </a:graphicData>
            </a:graphic>
          </wp:inline>
        </w:drawing>
      </w:r>
    </w:p>
    <w:p w14:paraId="4601AA65">
      <w:pPr>
        <w:spacing w:line="360" w:lineRule="auto"/>
        <w:jc w:val="both"/>
        <w:rPr>
          <w:rFonts w:hint="default" w:ascii="Times New Roman" w:hAnsi="Times New Roman"/>
          <w:b/>
          <w:bCs/>
          <w:i/>
          <w:iCs/>
          <w:color w:val="000000" w:themeColor="text1"/>
          <w:sz w:val="24"/>
          <w:szCs w:val="24"/>
          <w:lang w:val="en-US"/>
          <w14:textFill>
            <w14:solidFill>
              <w14:schemeClr w14:val="tx1"/>
            </w14:solidFill>
          </w14:textFill>
        </w:rPr>
      </w:pPr>
      <w:r>
        <w:rPr>
          <w:rFonts w:hint="default" w:ascii="Times New Roman" w:hAnsi="Times New Roman"/>
          <w:b/>
          <w:bCs/>
          <w:i/>
          <w:iCs/>
          <w:color w:val="000000" w:themeColor="text1"/>
          <w:sz w:val="24"/>
          <w:szCs w:val="24"/>
          <w:lang w:val="en-US"/>
          <w14:textFill>
            <w14:solidFill>
              <w14:schemeClr w14:val="tx1"/>
            </w14:solidFill>
          </w14:textFill>
        </w:rPr>
        <w:t>Figure 1: System Architecture</w:t>
      </w:r>
    </w:p>
    <w:p w14:paraId="472CACE7">
      <w:pPr>
        <w:pStyle w:val="3"/>
        <w:bidi w:val="0"/>
        <w:rPr>
          <w:rFonts w:hint="default" w:ascii="Times New Roman" w:hAnsi="Times New Roman" w:cs="Times New Roman"/>
          <w:sz w:val="32"/>
          <w:szCs w:val="32"/>
        </w:rPr>
      </w:pPr>
      <w:bookmarkStart w:id="7" w:name="_Toc1414"/>
      <w:r>
        <w:rPr>
          <w:rFonts w:hint="default" w:ascii="Times New Roman" w:hAnsi="Times New Roman" w:cs="Times New Roman"/>
          <w:sz w:val="32"/>
          <w:szCs w:val="32"/>
        </w:rPr>
        <w:t>Data Sources</w:t>
      </w:r>
      <w:bookmarkEnd w:id="7"/>
    </w:p>
    <w:p w14:paraId="37235F7E">
      <w:pPr>
        <w:spacing w:line="360" w:lineRule="auto"/>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 primary dataset is TrashNet (Yang &amp; Thung, 2016), containing 2,500+ high-resolution waste images across six categories (paper, plastic, metal, glass, cardboard, and trash). This is supplemented with 10,000+ images from Kaggle's Waste Classification dataset to improve generalizability. All images undergo mobile-specific preprocessing including resizing to 224x224px and normalization for optimal on-device performance.</w:t>
      </w:r>
    </w:p>
    <w:p w14:paraId="0923D64A">
      <w:pPr>
        <w:pStyle w:val="3"/>
        <w:bidi w:val="0"/>
        <w:rPr>
          <w:rFonts w:hint="default" w:ascii="Times New Roman" w:hAnsi="Times New Roman" w:cs="Times New Roman"/>
          <w:sz w:val="32"/>
          <w:szCs w:val="32"/>
        </w:rPr>
      </w:pPr>
      <w:bookmarkStart w:id="8" w:name="_Toc24072"/>
      <w:r>
        <w:rPr>
          <w:rFonts w:hint="default" w:ascii="Times New Roman" w:hAnsi="Times New Roman" w:cs="Times New Roman"/>
          <w:sz w:val="32"/>
          <w:szCs w:val="32"/>
        </w:rPr>
        <w:t>Literature Review</w:t>
      </w:r>
      <w:bookmarkEnd w:id="8"/>
    </w:p>
    <w:p w14:paraId="1D794E87">
      <w:pPr>
        <w:spacing w:line="360" w:lineRule="auto"/>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Existing research demonstrates CNNs' effectiveness in waste classification (92% accuracy - Mittal et al., 2020) and IoT's cost-reduction benefits (30% savings - Anagnostopoulos et al., 2017). Our project innovates by combining these approaches in a mobile context, addressing the scalability limitations of previous solutions. The literature confirms that while industrial systems achieve high accuracy, smartphone-based implementations can maintain &gt;85% accuracy with proper optimization (Google ML Kit, 2023).</w:t>
      </w:r>
    </w:p>
    <w:p w14:paraId="496861EE">
      <w:pPr>
        <w:pStyle w:val="2"/>
        <w:bidi w:val="0"/>
        <w:rPr>
          <w:rFonts w:hint="default" w:ascii="Times New Roman" w:hAnsi="Times New Roman" w:cs="Times New Roman"/>
          <w:sz w:val="40"/>
          <w:szCs w:val="40"/>
        </w:rPr>
      </w:pPr>
      <w:bookmarkStart w:id="9" w:name="_Toc13059"/>
      <w:r>
        <w:rPr>
          <w:rFonts w:hint="default" w:ascii="Times New Roman" w:hAnsi="Times New Roman" w:cs="Times New Roman"/>
          <w:sz w:val="40"/>
          <w:szCs w:val="40"/>
        </w:rPr>
        <w:t>Implementation Plan</w:t>
      </w:r>
      <w:bookmarkEnd w:id="9"/>
    </w:p>
    <w:p w14:paraId="5EF3C9D9">
      <w:pPr>
        <w:pStyle w:val="3"/>
        <w:bidi w:val="0"/>
        <w:rPr>
          <w:rFonts w:hint="default" w:ascii="Times New Roman" w:hAnsi="Times New Roman" w:cs="Times New Roman"/>
          <w:sz w:val="32"/>
          <w:szCs w:val="32"/>
        </w:rPr>
      </w:pPr>
      <w:bookmarkStart w:id="10" w:name="_Toc6975"/>
      <w:r>
        <w:rPr>
          <w:rFonts w:hint="default" w:ascii="Times New Roman" w:hAnsi="Times New Roman" w:cs="Times New Roman"/>
          <w:sz w:val="32"/>
          <w:szCs w:val="32"/>
        </w:rPr>
        <w:t>Technology Stack</w:t>
      </w:r>
      <w:bookmarkEnd w:id="10"/>
    </w:p>
    <w:p w14:paraId="10A56812">
      <w:pPr>
        <w:spacing w:line="360" w:lineRule="auto"/>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 project utilizes:</w:t>
      </w:r>
    </w:p>
    <w:p w14:paraId="5E4E7214">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Core ML:</w:t>
      </w:r>
      <w:r>
        <w:rPr>
          <w:rFonts w:hint="default" w:ascii="Times New Roman" w:hAnsi="Times New Roman"/>
          <w:color w:val="000000" w:themeColor="text1"/>
          <w:sz w:val="24"/>
          <w:szCs w:val="24"/>
          <w14:textFill>
            <w14:solidFill>
              <w14:schemeClr w14:val="tx1"/>
            </w14:solidFill>
          </w14:textFill>
        </w:rPr>
        <w:t xml:space="preserve"> TensorFlow Lite, MobileNetV3</w:t>
      </w:r>
    </w:p>
    <w:p w14:paraId="79BE9E3A">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 xml:space="preserve">Mobile Development: </w:t>
      </w:r>
      <w:r>
        <w:rPr>
          <w:rFonts w:hint="default" w:ascii="Times New Roman" w:hAnsi="Times New Roman"/>
          <w:color w:val="000000" w:themeColor="text1"/>
          <w:sz w:val="24"/>
          <w:szCs w:val="24"/>
          <w14:textFill>
            <w14:solidFill>
              <w14:schemeClr w14:val="tx1"/>
            </w14:solidFill>
          </w14:textFill>
        </w:rPr>
        <w:t>Android Studio (</w:t>
      </w:r>
      <w:r>
        <w:rPr>
          <w:rFonts w:hint="default" w:ascii="Times New Roman" w:hAnsi="Times New Roman"/>
          <w:color w:val="000000" w:themeColor="text1"/>
          <w:sz w:val="24"/>
          <w:szCs w:val="24"/>
          <w:lang w:val="en-US"/>
          <w14:textFill>
            <w14:solidFill>
              <w14:schemeClr w14:val="tx1"/>
            </w14:solidFill>
          </w14:textFill>
        </w:rPr>
        <w:t>Flutter</w:t>
      </w:r>
      <w:r>
        <w:rPr>
          <w:rFonts w:hint="default" w:ascii="Times New Roman" w:hAnsi="Times New Roman"/>
          <w:color w:val="000000" w:themeColor="text1"/>
          <w:sz w:val="24"/>
          <w:szCs w:val="24"/>
          <w14:textFill>
            <w14:solidFill>
              <w14:schemeClr w14:val="tx1"/>
            </w14:solidFill>
          </w14:textFill>
        </w:rPr>
        <w:t>), CameraX API</w:t>
      </w:r>
    </w:p>
    <w:p w14:paraId="7A2A65C5">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Cloud Services:</w:t>
      </w:r>
      <w:r>
        <w:rPr>
          <w:rFonts w:hint="default" w:ascii="Times New Roman" w:hAnsi="Times New Roman"/>
          <w:color w:val="000000" w:themeColor="text1"/>
          <w:sz w:val="24"/>
          <w:szCs w:val="24"/>
          <w14:textFill>
            <w14:solidFill>
              <w14:schemeClr w14:val="tx1"/>
            </w14:solidFill>
          </w14:textFill>
        </w:rPr>
        <w:t xml:space="preserve"> Firebase Authentication, Firestore</w:t>
      </w:r>
    </w:p>
    <w:p w14:paraId="775955D8">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 xml:space="preserve">Supporting Tools: </w:t>
      </w:r>
      <w:r>
        <w:rPr>
          <w:rFonts w:hint="default" w:ascii="Times New Roman" w:hAnsi="Times New Roman"/>
          <w:color w:val="000000" w:themeColor="text1"/>
          <w:sz w:val="24"/>
          <w:szCs w:val="24"/>
          <w14:textFill>
            <w14:solidFill>
              <w14:schemeClr w14:val="tx1"/>
            </w14:solidFill>
          </w14:textFill>
        </w:rPr>
        <w:t>Google Colab (model training), Git (version control)</w:t>
      </w:r>
    </w:p>
    <w:p w14:paraId="3DCCA57C">
      <w:pPr>
        <w:pStyle w:val="3"/>
        <w:bidi w:val="0"/>
        <w:rPr>
          <w:rFonts w:hint="default" w:ascii="Times New Roman" w:hAnsi="Times New Roman" w:cs="Times New Roman"/>
          <w:sz w:val="32"/>
          <w:szCs w:val="32"/>
        </w:rPr>
      </w:pPr>
    </w:p>
    <w:p w14:paraId="59C295F2">
      <w:pPr>
        <w:pStyle w:val="3"/>
        <w:bidi w:val="0"/>
        <w:rPr>
          <w:rFonts w:hint="default" w:ascii="Times New Roman" w:hAnsi="Times New Roman" w:cs="Times New Roman"/>
          <w:sz w:val="32"/>
          <w:szCs w:val="32"/>
        </w:rPr>
      </w:pPr>
    </w:p>
    <w:p w14:paraId="3EAC97C2">
      <w:pPr>
        <w:pStyle w:val="3"/>
        <w:bidi w:val="0"/>
        <w:rPr>
          <w:rFonts w:hint="default" w:ascii="Times New Roman" w:hAnsi="Times New Roman" w:cs="Times New Roman"/>
          <w:sz w:val="32"/>
          <w:szCs w:val="32"/>
        </w:rPr>
      </w:pPr>
    </w:p>
    <w:p w14:paraId="15FB52F0">
      <w:pPr>
        <w:pStyle w:val="3"/>
        <w:bidi w:val="0"/>
        <w:rPr>
          <w:rFonts w:hint="default" w:ascii="Times New Roman" w:hAnsi="Times New Roman" w:cs="Times New Roman"/>
          <w:sz w:val="32"/>
          <w:szCs w:val="32"/>
        </w:rPr>
      </w:pPr>
    </w:p>
    <w:p w14:paraId="3FE89405">
      <w:pPr>
        <w:pStyle w:val="3"/>
        <w:bidi w:val="0"/>
        <w:rPr>
          <w:rFonts w:hint="default" w:ascii="Times New Roman" w:hAnsi="Times New Roman" w:cs="Times New Roman"/>
          <w:sz w:val="32"/>
          <w:szCs w:val="32"/>
        </w:rPr>
      </w:pPr>
    </w:p>
    <w:p w14:paraId="34336557">
      <w:pPr>
        <w:pStyle w:val="3"/>
        <w:bidi w:val="0"/>
        <w:rPr>
          <w:rFonts w:hint="default" w:ascii="Times New Roman" w:hAnsi="Times New Roman" w:cs="Times New Roman"/>
          <w:sz w:val="32"/>
          <w:szCs w:val="32"/>
        </w:rPr>
      </w:pPr>
      <w:bookmarkStart w:id="11" w:name="_Toc25843"/>
      <w:r>
        <w:rPr>
          <w:rFonts w:hint="default" w:ascii="Times New Roman" w:hAnsi="Times New Roman" w:cs="Times New Roman"/>
          <w:sz w:val="32"/>
          <w:szCs w:val="32"/>
        </w:rPr>
        <w:t>Development Timeline</w:t>
      </w:r>
      <w:bookmarkEnd w:id="11"/>
    </w:p>
    <w:p w14:paraId="7E0D808B">
      <w:pPr>
        <w:rPr>
          <w:rFonts w:hint="default"/>
          <w:lang w:val="en-US"/>
        </w:rPr>
      </w:pPr>
      <w:r>
        <w:rPr>
          <w:rFonts w:hint="default"/>
          <w:lang w:val="en-US"/>
        </w:rPr>
        <w:drawing>
          <wp:inline distT="0" distB="0" distL="114300" distR="114300">
            <wp:extent cx="5270500" cy="3720465"/>
            <wp:effectExtent l="0" t="0" r="6350" b="3810"/>
            <wp:docPr id="3" name="Picture 3"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antt chart"/>
                    <pic:cNvPicPr>
                      <a:picLocks noChangeAspect="1"/>
                    </pic:cNvPicPr>
                  </pic:nvPicPr>
                  <pic:blipFill>
                    <a:blip r:embed="rId8"/>
                    <a:stretch>
                      <a:fillRect/>
                    </a:stretch>
                  </pic:blipFill>
                  <pic:spPr>
                    <a:xfrm>
                      <a:off x="0" y="0"/>
                      <a:ext cx="5270500" cy="3720465"/>
                    </a:xfrm>
                    <a:prstGeom prst="rect">
                      <a:avLst/>
                    </a:prstGeom>
                  </pic:spPr>
                </pic:pic>
              </a:graphicData>
            </a:graphic>
          </wp:inline>
        </w:drawing>
      </w:r>
    </w:p>
    <w:p w14:paraId="6F0247F7">
      <w:pPr>
        <w:bidi w:val="0"/>
        <w:rPr>
          <w:rFonts w:hint="default" w:ascii="Times New Roman" w:hAnsi="Times New Roman" w:cs="Times New Roman"/>
          <w:b/>
          <w:bCs/>
          <w:i/>
          <w:iCs/>
          <w:sz w:val="24"/>
          <w:szCs w:val="24"/>
          <w:lang w:val="en-US"/>
        </w:rPr>
      </w:pPr>
      <w:bookmarkStart w:id="12" w:name="_Toc6350"/>
      <w:r>
        <w:rPr>
          <w:rFonts w:hint="default" w:ascii="Times New Roman" w:hAnsi="Times New Roman" w:cs="Times New Roman"/>
          <w:b/>
          <w:bCs/>
          <w:i/>
          <w:iCs/>
          <w:sz w:val="24"/>
          <w:szCs w:val="24"/>
          <w:lang w:val="en-US"/>
        </w:rPr>
        <w:t>Figure 2 : Gantt Chart for Intelligent Waste Sorting System</w:t>
      </w:r>
      <w:bookmarkEnd w:id="12"/>
    </w:p>
    <w:p w14:paraId="09AAC168">
      <w:pPr>
        <w:pStyle w:val="3"/>
        <w:bidi w:val="0"/>
        <w:rPr>
          <w:rFonts w:hint="default" w:ascii="Times New Roman" w:hAnsi="Times New Roman" w:cs="Times New Roman"/>
          <w:sz w:val="32"/>
          <w:szCs w:val="32"/>
        </w:rPr>
      </w:pPr>
      <w:bookmarkStart w:id="13" w:name="_Toc16841"/>
      <w:r>
        <w:rPr>
          <w:rFonts w:hint="default" w:ascii="Times New Roman" w:hAnsi="Times New Roman" w:cs="Times New Roman"/>
          <w:sz w:val="32"/>
          <w:szCs w:val="32"/>
        </w:rPr>
        <w:t>Team Structure</w:t>
      </w:r>
      <w:bookmarkEnd w:id="13"/>
    </w:p>
    <w:p w14:paraId="65820FFB">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ML Specialist:</w:t>
      </w:r>
      <w:r>
        <w:rPr>
          <w:rFonts w:hint="default" w:ascii="Times New Roman" w:hAnsi="Times New Roman"/>
          <w:color w:val="000000" w:themeColor="text1"/>
          <w:sz w:val="24"/>
          <w:szCs w:val="24"/>
          <w14:textFill>
            <w14:solidFill>
              <w14:schemeClr w14:val="tx1"/>
            </w14:solidFill>
          </w14:textFill>
        </w:rPr>
        <w:t xml:space="preserve"> Model development and optimization</w:t>
      </w:r>
    </w:p>
    <w:p w14:paraId="6730FD4C">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Android Developer:</w:t>
      </w:r>
      <w:r>
        <w:rPr>
          <w:rFonts w:hint="default" w:ascii="Times New Roman" w:hAnsi="Times New Roman"/>
          <w:color w:val="000000" w:themeColor="text1"/>
          <w:sz w:val="24"/>
          <w:szCs w:val="24"/>
          <w14:textFill>
            <w14:solidFill>
              <w14:schemeClr w14:val="tx1"/>
            </w14:solidFill>
          </w14:textFill>
        </w:rPr>
        <w:t xml:space="preserve"> Core application implementation</w:t>
      </w:r>
    </w:p>
    <w:p w14:paraId="196B91D1">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UI/UX Designer:</w:t>
      </w:r>
      <w:r>
        <w:rPr>
          <w:rFonts w:hint="default" w:ascii="Times New Roman" w:hAnsi="Times New Roman"/>
          <w:color w:val="000000" w:themeColor="text1"/>
          <w:sz w:val="24"/>
          <w:szCs w:val="24"/>
          <w14:textFill>
            <w14:solidFill>
              <w14:schemeClr w14:val="tx1"/>
            </w14:solidFill>
          </w14:textFill>
        </w:rPr>
        <w:t xml:space="preserve"> Interface and user experience</w:t>
      </w:r>
    </w:p>
    <w:p w14:paraId="1716C7C3">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Cloud Engineer:</w:t>
      </w:r>
      <w:r>
        <w:rPr>
          <w:rFonts w:hint="default" w:ascii="Times New Roman" w:hAnsi="Times New Roman"/>
          <w:color w:val="000000" w:themeColor="text1"/>
          <w:sz w:val="24"/>
          <w:szCs w:val="24"/>
          <w14:textFill>
            <w14:solidFill>
              <w14:schemeClr w14:val="tx1"/>
            </w14:solidFill>
          </w14:textFill>
        </w:rPr>
        <w:t xml:space="preserve"> Firebase integration</w:t>
      </w:r>
    </w:p>
    <w:p w14:paraId="1B763EAC">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Testing Coordinator:</w:t>
      </w:r>
      <w:r>
        <w:rPr>
          <w:rFonts w:hint="default" w:ascii="Times New Roman" w:hAnsi="Times New Roman"/>
          <w:color w:val="000000" w:themeColor="text1"/>
          <w:sz w:val="24"/>
          <w:szCs w:val="24"/>
          <w14:textFill>
            <w14:solidFill>
              <w14:schemeClr w14:val="tx1"/>
            </w14:solidFill>
          </w14:textFill>
        </w:rPr>
        <w:t xml:space="preserve"> Quality assurance and field testing</w:t>
      </w:r>
    </w:p>
    <w:p w14:paraId="5A1C3AD5">
      <w:pPr>
        <w:pStyle w:val="3"/>
        <w:bidi w:val="0"/>
        <w:rPr>
          <w:rFonts w:hint="default" w:ascii="Times New Roman" w:hAnsi="Times New Roman" w:cs="Times New Roman"/>
          <w:sz w:val="32"/>
          <w:szCs w:val="32"/>
        </w:rPr>
      </w:pPr>
      <w:bookmarkStart w:id="14" w:name="_Toc21223"/>
      <w:r>
        <w:rPr>
          <w:rFonts w:hint="default" w:ascii="Times New Roman" w:hAnsi="Times New Roman" w:cs="Times New Roman"/>
          <w:sz w:val="32"/>
          <w:szCs w:val="32"/>
        </w:rPr>
        <w:t>Key Milestones</w:t>
      </w:r>
      <w:bookmarkEnd w:id="14"/>
    </w:p>
    <w:p w14:paraId="4C4A3A0A">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420" w:leftChars="0" w:right="0" w:hanging="420" w:firstLineChars="0"/>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 xml:space="preserve">Milestone </w:t>
      </w:r>
      <w:r>
        <w:rPr>
          <w:rFonts w:hint="default" w:ascii="Times New Roman" w:hAnsi="Times New Roman"/>
          <w:b/>
          <w:bCs/>
          <w:color w:val="000000" w:themeColor="text1"/>
          <w:sz w:val="24"/>
          <w:szCs w:val="24"/>
          <w:lang w:val="en-US"/>
          <w14:textFill>
            <w14:solidFill>
              <w14:schemeClr w14:val="tx1"/>
            </w14:solidFill>
          </w14:textFill>
        </w:rPr>
        <w:t>1</w:t>
      </w:r>
      <w:r>
        <w:rPr>
          <w:rFonts w:hint="default" w:ascii="Times New Roman" w:hAnsi="Times New Roman"/>
          <w:b/>
          <w:bCs/>
          <w:color w:val="000000" w:themeColor="text1"/>
          <w:sz w:val="24"/>
          <w:szCs w:val="24"/>
          <w14:textFill>
            <w14:solidFill>
              <w14:schemeClr w14:val="tx1"/>
            </w14:solidFill>
          </w14:textFill>
        </w:rPr>
        <w:t xml:space="preserve">: </w:t>
      </w:r>
      <w:r>
        <w:rPr>
          <w:rFonts w:hint="default" w:ascii="Times New Roman" w:hAnsi="Times New Roman" w:eastAsia="Courier New" w:cs="Times New Roman"/>
          <w:i w:val="0"/>
          <w:iCs w:val="0"/>
          <w:caps w:val="0"/>
          <w:color w:val="383A42"/>
          <w:spacing w:val="0"/>
          <w:sz w:val="24"/>
          <w:szCs w:val="24"/>
        </w:rPr>
        <w:t>-</w:t>
      </w:r>
      <w:r>
        <w:rPr>
          <w:rFonts w:hint="default" w:ascii="Times New Roman" w:hAnsi="Times New Roman" w:eastAsia="Courier New" w:cs="Times New Roman"/>
          <w:i w:val="0"/>
          <w:iCs w:val="0"/>
          <w:caps w:val="0"/>
          <w:color w:val="494949"/>
          <w:spacing w:val="0"/>
          <w:sz w:val="24"/>
          <w:szCs w:val="24"/>
        </w:rPr>
        <w:t xml:space="preserve"> Data collection finalized  </w:t>
      </w:r>
      <w:r>
        <w:rPr>
          <w:rFonts w:hint="default" w:ascii="Courier New" w:hAnsi="Courier New" w:eastAsia="Courier New" w:cs="Courier New"/>
          <w:i w:val="0"/>
          <w:iCs w:val="0"/>
          <w:caps w:val="0"/>
          <w:color w:val="494949"/>
          <w:spacing w:val="0"/>
          <w:sz w:val="9"/>
          <w:szCs w:val="9"/>
        </w:rPr>
        <w:t xml:space="preserve"> </w:t>
      </w:r>
    </w:p>
    <w:p w14:paraId="6AE619A3">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420" w:leftChars="0" w:right="0" w:hanging="420" w:firstLineChars="0"/>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 xml:space="preserve">Milestone </w:t>
      </w:r>
      <w:r>
        <w:rPr>
          <w:rFonts w:hint="default" w:ascii="Times New Roman" w:hAnsi="Times New Roman"/>
          <w:b/>
          <w:bCs/>
          <w:color w:val="000000" w:themeColor="text1"/>
          <w:sz w:val="24"/>
          <w:szCs w:val="24"/>
          <w:lang w:val="en-US"/>
          <w14:textFill>
            <w14:solidFill>
              <w14:schemeClr w14:val="tx1"/>
            </w14:solidFill>
          </w14:textFill>
        </w:rPr>
        <w:t>2</w:t>
      </w:r>
      <w:r>
        <w:rPr>
          <w:rFonts w:hint="default" w:ascii="Times New Roman" w:hAnsi="Times New Roman"/>
          <w:b/>
          <w:bCs/>
          <w:color w:val="000000" w:themeColor="text1"/>
          <w:sz w:val="24"/>
          <w:szCs w:val="24"/>
          <w14:textFill>
            <w14:solidFill>
              <w14:schemeClr w14:val="tx1"/>
            </w14:solidFill>
          </w14:textFill>
        </w:rPr>
        <w:t>:</w:t>
      </w:r>
      <w:r>
        <w:rPr>
          <w:rFonts w:hint="default" w:ascii="Times New Roman" w:hAnsi="Times New Roman"/>
          <w:b/>
          <w:bCs/>
          <w:color w:val="000000" w:themeColor="text1"/>
          <w:sz w:val="24"/>
          <w:szCs w:val="24"/>
          <w:lang w:val="en-US"/>
          <w14:textFill>
            <w14:solidFill>
              <w14:schemeClr w14:val="tx1"/>
            </w14:solidFill>
          </w14:textFill>
        </w:rPr>
        <w:t xml:space="preserve"> </w:t>
      </w:r>
      <w:r>
        <w:rPr>
          <w:rFonts w:hint="default" w:ascii="Times New Roman" w:hAnsi="Times New Roman" w:eastAsia="Courier New" w:cs="Times New Roman"/>
          <w:i w:val="0"/>
          <w:iCs w:val="0"/>
          <w:caps w:val="0"/>
          <w:color w:val="494949"/>
          <w:spacing w:val="0"/>
          <w:sz w:val="24"/>
          <w:szCs w:val="24"/>
        </w:rPr>
        <w:t>2,500+ images processed</w:t>
      </w:r>
      <w:r>
        <w:rPr>
          <w:rFonts w:hint="default" w:ascii="Courier New" w:hAnsi="Courier New" w:eastAsia="Courier New" w:cs="Courier New"/>
          <w:i w:val="0"/>
          <w:iCs w:val="0"/>
          <w:caps w:val="0"/>
          <w:color w:val="494949"/>
          <w:spacing w:val="0"/>
          <w:sz w:val="9"/>
          <w:szCs w:val="9"/>
        </w:rPr>
        <w:t xml:space="preserve"> </w:t>
      </w:r>
    </w:p>
    <w:p w14:paraId="0587D0E2">
      <w:pPr>
        <w:pStyle w:val="3"/>
        <w:bidi w:val="0"/>
        <w:rPr>
          <w:rFonts w:hint="default" w:ascii="Times New Roman" w:hAnsi="Times New Roman" w:cs="Times New Roman"/>
          <w:sz w:val="32"/>
          <w:szCs w:val="32"/>
        </w:rPr>
      </w:pPr>
      <w:bookmarkStart w:id="15" w:name="_Toc11854"/>
      <w:r>
        <w:rPr>
          <w:rFonts w:hint="default" w:ascii="Times New Roman" w:hAnsi="Times New Roman" w:cs="Times New Roman"/>
          <w:sz w:val="32"/>
          <w:szCs w:val="32"/>
        </w:rPr>
        <w:t>Challenges and Mitigations</w:t>
      </w:r>
      <w:bookmarkEnd w:id="15"/>
    </w:p>
    <w:p w14:paraId="65E670E0">
      <w:pPr>
        <w:spacing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The project addresses three core technical challenges with adaptable solutions. For model size reduction, the ML Specialist will apply FP16 quantization to shrink the TensorFlow Lite model to 8MB, initially testing on mid-range Samsung A-series devices. To optimize camera performance, the Android Developer will implement frame-skipping algorithms and buffer management, focusing on devices with full Camera2 API support. Regarding device compatibility, the Testing Coordinator will validate performance across a diverse pool including budget, popular, and stock Androi</w:t>
      </w:r>
      <w:r>
        <w:rPr>
          <w:rFonts w:hint="default" w:ascii="Times New Roman" w:hAnsi="Times New Roman" w:eastAsia="Segoe UI" w:cs="Times New Roman"/>
          <w:i w:val="0"/>
          <w:iCs w:val="0"/>
          <w:caps w:val="0"/>
          <w:color w:val="404040"/>
          <w:spacing w:val="0"/>
          <w:sz w:val="24"/>
          <w:szCs w:val="24"/>
          <w:shd w:val="clear" w:fill="FFFFFF"/>
          <w:lang w:val="en-US"/>
        </w:rPr>
        <w:t xml:space="preserve">d </w:t>
      </w:r>
      <w:r>
        <w:rPr>
          <w:rFonts w:hint="default" w:ascii="Times New Roman" w:hAnsi="Times New Roman" w:eastAsia="Segoe UI" w:cs="Times New Roman"/>
          <w:i w:val="0"/>
          <w:iCs w:val="0"/>
          <w:caps w:val="0"/>
          <w:color w:val="404040"/>
          <w:spacing w:val="0"/>
          <w:sz w:val="24"/>
          <w:szCs w:val="24"/>
          <w:shd w:val="clear" w:fill="FFFFFF"/>
        </w:rPr>
        <w:t>devices running Android 10+. This flexible approach ensures broad accessibility while allowing for targeted optimizations based on real-world test data.</w:t>
      </w:r>
    </w:p>
    <w:p w14:paraId="78D494F5">
      <w:pPr>
        <w:pStyle w:val="3"/>
        <w:bidi w:val="0"/>
        <w:rPr>
          <w:rFonts w:hint="default" w:ascii="Times New Roman" w:hAnsi="Times New Roman" w:cs="Times New Roman"/>
          <w:sz w:val="32"/>
          <w:szCs w:val="32"/>
        </w:rPr>
      </w:pPr>
      <w:bookmarkStart w:id="16" w:name="_Toc5897"/>
      <w:r>
        <w:rPr>
          <w:rFonts w:hint="default" w:ascii="Times New Roman" w:hAnsi="Times New Roman" w:cs="Times New Roman"/>
          <w:sz w:val="32"/>
          <w:szCs w:val="32"/>
        </w:rPr>
        <w:t>Ethical Considerations</w:t>
      </w:r>
      <w:bookmarkEnd w:id="16"/>
    </w:p>
    <w:p w14:paraId="08A439DC">
      <w:pPr>
        <w:spacing w:line="360" w:lineRule="auto"/>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 implementation addresses three key ethical concerns:</w:t>
      </w:r>
    </w:p>
    <w:p w14:paraId="655893CF">
      <w:pPr>
        <w:numPr>
          <w:ilvl w:val="0"/>
          <w:numId w:val="5"/>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 xml:space="preserve">Privacy Protection: </w:t>
      </w:r>
      <w:r>
        <w:rPr>
          <w:rFonts w:hint="default" w:ascii="Times New Roman" w:hAnsi="Times New Roman"/>
          <w:color w:val="000000" w:themeColor="text1"/>
          <w:sz w:val="24"/>
          <w:szCs w:val="24"/>
          <w14:textFill>
            <w14:solidFill>
              <w14:schemeClr w14:val="tx1"/>
            </w14:solidFill>
          </w14:textFill>
        </w:rPr>
        <w:t>All processing occurs on-device with optional cloud sync</w:t>
      </w:r>
    </w:p>
    <w:p w14:paraId="3EEAC2CD">
      <w:pPr>
        <w:numPr>
          <w:ilvl w:val="0"/>
          <w:numId w:val="5"/>
        </w:numPr>
        <w:spacing w:line="360" w:lineRule="auto"/>
        <w:ind w:left="420" w:leftChars="0" w:hanging="420" w:firstLineChars="0"/>
        <w:jc w:val="both"/>
        <w:rPr>
          <w:rFonts w:hint="default" w:ascii="Times New Roman" w:hAnsi="Times New Roman" w:cs="Times New Roman"/>
          <w:sz w:val="32"/>
          <w:szCs w:val="32"/>
        </w:rPr>
      </w:pPr>
      <w:r>
        <w:rPr>
          <w:rFonts w:hint="default" w:ascii="Times New Roman" w:hAnsi="Times New Roman"/>
          <w:b/>
          <w:bCs/>
          <w:color w:val="000000" w:themeColor="text1"/>
          <w:sz w:val="24"/>
          <w:szCs w:val="24"/>
          <w14:textFill>
            <w14:solidFill>
              <w14:schemeClr w14:val="tx1"/>
            </w14:solidFill>
          </w14:textFill>
        </w:rPr>
        <w:t>Bias Mitigation:</w:t>
      </w:r>
      <w:r>
        <w:rPr>
          <w:rFonts w:hint="default" w:ascii="Times New Roman" w:hAnsi="Times New Roman"/>
          <w:color w:val="000000" w:themeColor="text1"/>
          <w:sz w:val="24"/>
          <w:szCs w:val="24"/>
          <w14:textFill>
            <w14:solidFill>
              <w14:schemeClr w14:val="tx1"/>
            </w14:solidFill>
          </w14:textFill>
        </w:rPr>
        <w:t xml:space="preserve"> Dataset augmentation ensures balanced representation</w:t>
      </w:r>
    </w:p>
    <w:p w14:paraId="2B9D2C30">
      <w:pPr>
        <w:numPr>
          <w:ilvl w:val="0"/>
          <w:numId w:val="5"/>
        </w:numPr>
        <w:spacing w:line="360" w:lineRule="auto"/>
        <w:ind w:left="420" w:leftChars="0" w:hanging="420" w:firstLineChars="0"/>
        <w:jc w:val="both"/>
        <w:rPr>
          <w:rFonts w:hint="default" w:ascii="Times New Roman" w:hAnsi="Times New Roman" w:cs="Times New Roman"/>
          <w:sz w:val="32"/>
          <w:szCs w:val="32"/>
        </w:rPr>
      </w:pPr>
      <w:r>
        <w:rPr>
          <w:rFonts w:hint="default" w:ascii="Times New Roman" w:hAnsi="Times New Roman"/>
          <w:b/>
          <w:bCs/>
          <w:color w:val="000000" w:themeColor="text1"/>
          <w:sz w:val="24"/>
          <w:szCs w:val="24"/>
          <w14:textFill>
            <w14:solidFill>
              <w14:schemeClr w14:val="tx1"/>
            </w14:solidFill>
          </w14:textFill>
        </w:rPr>
        <w:t>Digital Inclusion:</w:t>
      </w:r>
      <w:r>
        <w:rPr>
          <w:rFonts w:hint="default" w:ascii="Times New Roman" w:hAnsi="Times New Roman"/>
          <w:color w:val="000000" w:themeColor="text1"/>
          <w:sz w:val="24"/>
          <w:szCs w:val="24"/>
          <w14:textFill>
            <w14:solidFill>
              <w14:schemeClr w14:val="tx1"/>
            </w14:solidFill>
          </w14:textFill>
        </w:rPr>
        <w:t xml:space="preserve"> Support for mid-range</w:t>
      </w:r>
      <w:r>
        <w:rPr>
          <w:rFonts w:hint="default" w:ascii="Times New Roman" w:hAnsi="Times New Roman"/>
          <w:color w:val="000000" w:themeColor="text1"/>
          <w:sz w:val="24"/>
          <w:szCs w:val="24"/>
          <w:lang w:val="en-US"/>
          <w14:textFill>
            <w14:solidFill>
              <w14:schemeClr w14:val="tx1"/>
            </w14:solidFill>
          </w14:textFill>
        </w:rPr>
        <w:t xml:space="preserve"> </w:t>
      </w:r>
      <w:r>
        <w:rPr>
          <w:rFonts w:hint="default" w:ascii="Times New Roman" w:hAnsi="Times New Roman"/>
          <w:color w:val="000000" w:themeColor="text1"/>
          <w:sz w:val="24"/>
          <w:szCs w:val="24"/>
          <w14:textFill>
            <w14:solidFill>
              <w14:schemeClr w14:val="tx1"/>
            </w14:solidFill>
          </w14:textFill>
        </w:rPr>
        <w:t>devices</w:t>
      </w:r>
    </w:p>
    <w:p w14:paraId="52EC7DAA">
      <w:pPr>
        <w:pStyle w:val="3"/>
        <w:bidi w:val="0"/>
        <w:rPr>
          <w:rFonts w:hint="default" w:ascii="Times New Roman" w:hAnsi="Times New Roman" w:cs="Times New Roman"/>
          <w:sz w:val="32"/>
          <w:szCs w:val="32"/>
        </w:rPr>
      </w:pPr>
      <w:bookmarkStart w:id="17" w:name="_Toc13944"/>
      <w:r>
        <w:rPr>
          <w:rFonts w:hint="default" w:ascii="Times New Roman" w:hAnsi="Times New Roman" w:cs="Times New Roman"/>
          <w:sz w:val="32"/>
          <w:szCs w:val="32"/>
        </w:rPr>
        <w:t>Evaluation Metrics</w:t>
      </w:r>
      <w:bookmarkEnd w:id="17"/>
    </w:p>
    <w:p w14:paraId="692BA671">
      <w:pPr>
        <w:spacing w:line="360" w:lineRule="auto"/>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Success will be measured by:</w:t>
      </w:r>
    </w:p>
    <w:p w14:paraId="2919A39B">
      <w:pPr>
        <w:numPr>
          <w:ilvl w:val="0"/>
          <w:numId w:val="6"/>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Accuracy:</w:t>
      </w:r>
      <w:r>
        <w:rPr>
          <w:rFonts w:hint="default" w:ascii="Times New Roman" w:hAnsi="Times New Roman"/>
          <w:color w:val="000000" w:themeColor="text1"/>
          <w:sz w:val="24"/>
          <w:szCs w:val="24"/>
          <w14:textFill>
            <w14:solidFill>
              <w14:schemeClr w14:val="tx1"/>
            </w14:solidFill>
          </w14:textFill>
        </w:rPr>
        <w:t xml:space="preserve"> &gt;85% on validation set</w:t>
      </w:r>
    </w:p>
    <w:p w14:paraId="45756279">
      <w:pPr>
        <w:numPr>
          <w:ilvl w:val="0"/>
          <w:numId w:val="6"/>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Latency:</w:t>
      </w:r>
      <w:r>
        <w:rPr>
          <w:rFonts w:hint="default" w:ascii="Times New Roman" w:hAnsi="Times New Roman"/>
          <w:color w:val="000000" w:themeColor="text1"/>
          <w:sz w:val="24"/>
          <w:szCs w:val="24"/>
          <w14:textFill>
            <w14:solidFill>
              <w14:schemeClr w14:val="tx1"/>
            </w14:solidFill>
          </w14:textFill>
        </w:rPr>
        <w:t xml:space="preserve"> &lt;500ms inference time</w:t>
      </w:r>
    </w:p>
    <w:p w14:paraId="196C872A">
      <w:pPr>
        <w:numPr>
          <w:ilvl w:val="0"/>
          <w:numId w:val="6"/>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 xml:space="preserve">Usability: </w:t>
      </w:r>
      <w:r>
        <w:rPr>
          <w:rFonts w:hint="default" w:ascii="Times New Roman" w:hAnsi="Times New Roman"/>
          <w:color w:val="000000" w:themeColor="text1"/>
          <w:sz w:val="24"/>
          <w:szCs w:val="24"/>
          <w14:textFill>
            <w14:solidFill>
              <w14:schemeClr w14:val="tx1"/>
            </w14:solidFill>
          </w14:textFill>
        </w:rPr>
        <w:t>90% task completion in user tests</w:t>
      </w:r>
    </w:p>
    <w:p w14:paraId="4D7C2654">
      <w:pPr>
        <w:numPr>
          <w:ilvl w:val="0"/>
          <w:numId w:val="6"/>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b/>
          <w:bCs/>
          <w:color w:val="000000" w:themeColor="text1"/>
          <w:sz w:val="24"/>
          <w:szCs w:val="24"/>
          <w14:textFill>
            <w14:solidFill>
              <w14:schemeClr w14:val="tx1"/>
            </w14:solidFill>
          </w14:textFill>
        </w:rPr>
        <w:t>Compatibility:</w:t>
      </w:r>
      <w:r>
        <w:rPr>
          <w:rFonts w:hint="default" w:ascii="Times New Roman" w:hAnsi="Times New Roman"/>
          <w:color w:val="000000" w:themeColor="text1"/>
          <w:sz w:val="24"/>
          <w:szCs w:val="24"/>
          <w14:textFill>
            <w14:solidFill>
              <w14:schemeClr w14:val="tx1"/>
            </w14:solidFill>
          </w14:textFill>
        </w:rPr>
        <w:t xml:space="preserve"> Support</w:t>
      </w:r>
      <w:r>
        <w:rPr>
          <w:rFonts w:hint="default" w:ascii="Times New Roman" w:hAnsi="Times New Roman"/>
          <w:color w:val="000000" w:themeColor="text1"/>
          <w:sz w:val="24"/>
          <w:szCs w:val="24"/>
          <w:lang w:val="en-US"/>
          <w14:textFill>
            <w14:solidFill>
              <w14:schemeClr w14:val="tx1"/>
            </w14:solidFill>
          </w14:textFill>
        </w:rPr>
        <w:t xml:space="preserve"> multiple platforms</w:t>
      </w:r>
    </w:p>
    <w:p w14:paraId="37EDED9C">
      <w:pPr>
        <w:spacing w:line="360" w:lineRule="auto"/>
        <w:jc w:val="both"/>
        <w:rPr>
          <w:rFonts w:hint="default" w:ascii="Times New Roman" w:hAnsi="Times New Roman"/>
          <w:color w:val="000000" w:themeColor="text1"/>
          <w:sz w:val="24"/>
          <w:szCs w:val="24"/>
          <w14:textFill>
            <w14:solidFill>
              <w14:schemeClr w14:val="tx1"/>
            </w14:solidFill>
          </w14:textFill>
        </w:rPr>
      </w:pPr>
    </w:p>
    <w:p w14:paraId="7807F519">
      <w:pPr>
        <w:spacing w:line="360" w:lineRule="auto"/>
        <w:jc w:val="both"/>
        <w:rPr>
          <w:rFonts w:hint="default" w:ascii="Times New Roman" w:hAnsi="Times New Roman"/>
          <w:color w:val="000000" w:themeColor="text1"/>
          <w:sz w:val="24"/>
          <w:szCs w:val="24"/>
          <w14:textFill>
            <w14:solidFill>
              <w14:schemeClr w14:val="tx1"/>
            </w14:solidFill>
          </w14:textFill>
        </w:rPr>
      </w:pPr>
    </w:p>
    <w:p w14:paraId="7F62C729">
      <w:pPr>
        <w:spacing w:line="360" w:lineRule="auto"/>
        <w:jc w:val="both"/>
        <w:rPr>
          <w:rFonts w:hint="default" w:ascii="Times New Roman" w:hAnsi="Times New Roman"/>
          <w:color w:val="000000" w:themeColor="text1"/>
          <w:sz w:val="24"/>
          <w:szCs w:val="24"/>
          <w14:textFill>
            <w14:solidFill>
              <w14:schemeClr w14:val="tx1"/>
            </w14:solidFill>
          </w14:textFill>
        </w:rPr>
      </w:pPr>
    </w:p>
    <w:p w14:paraId="7CE1120D">
      <w:pPr>
        <w:spacing w:line="360" w:lineRule="auto"/>
        <w:jc w:val="both"/>
        <w:rPr>
          <w:rFonts w:hint="default" w:ascii="Times New Roman" w:hAnsi="Times New Roman"/>
          <w:color w:val="000000" w:themeColor="text1"/>
          <w:sz w:val="24"/>
          <w:szCs w:val="24"/>
          <w14:textFill>
            <w14:solidFill>
              <w14:schemeClr w14:val="tx1"/>
            </w14:solidFill>
          </w14:textFill>
        </w:rPr>
      </w:pPr>
    </w:p>
    <w:p w14:paraId="3283C074">
      <w:pPr>
        <w:spacing w:line="360" w:lineRule="auto"/>
        <w:jc w:val="both"/>
        <w:rPr>
          <w:rFonts w:hint="default" w:ascii="Times New Roman" w:hAnsi="Times New Roman"/>
          <w:color w:val="000000" w:themeColor="text1"/>
          <w:sz w:val="24"/>
          <w:szCs w:val="24"/>
          <w14:textFill>
            <w14:solidFill>
              <w14:schemeClr w14:val="tx1"/>
            </w14:solidFill>
          </w14:textFill>
        </w:rPr>
      </w:pPr>
    </w:p>
    <w:p w14:paraId="4B9DA5F0">
      <w:pPr>
        <w:spacing w:line="360" w:lineRule="auto"/>
        <w:jc w:val="both"/>
        <w:rPr>
          <w:rFonts w:hint="default" w:ascii="Times New Roman" w:hAnsi="Times New Roman"/>
          <w:color w:val="000000" w:themeColor="text1"/>
          <w:sz w:val="24"/>
          <w:szCs w:val="24"/>
          <w14:textFill>
            <w14:solidFill>
              <w14:schemeClr w14:val="tx1"/>
            </w14:solidFill>
          </w14:textFill>
        </w:rPr>
      </w:pPr>
    </w:p>
    <w:p w14:paraId="35D64CC8">
      <w:pPr>
        <w:spacing w:line="360" w:lineRule="auto"/>
        <w:jc w:val="both"/>
        <w:rPr>
          <w:rFonts w:hint="default" w:ascii="Times New Roman" w:hAnsi="Times New Roman"/>
          <w:color w:val="000000" w:themeColor="text1"/>
          <w:sz w:val="24"/>
          <w:szCs w:val="24"/>
          <w14:textFill>
            <w14:solidFill>
              <w14:schemeClr w14:val="tx1"/>
            </w14:solidFill>
          </w14:textFill>
        </w:rPr>
      </w:pPr>
    </w:p>
    <w:p w14:paraId="4D31AA1B">
      <w:pPr>
        <w:pStyle w:val="2"/>
        <w:bidi w:val="0"/>
        <w:rPr>
          <w:rFonts w:hint="default" w:ascii="Times New Roman" w:hAnsi="Times New Roman" w:cs="Times New Roman"/>
          <w:sz w:val="40"/>
          <w:szCs w:val="40"/>
        </w:rPr>
      </w:pPr>
    </w:p>
    <w:p w14:paraId="6C6D3E0E">
      <w:pPr>
        <w:pStyle w:val="2"/>
        <w:bidi w:val="0"/>
        <w:rPr>
          <w:rFonts w:hint="default" w:ascii="Times New Roman" w:hAnsi="Times New Roman" w:cs="Times New Roman"/>
          <w:sz w:val="40"/>
          <w:szCs w:val="40"/>
        </w:rPr>
      </w:pPr>
    </w:p>
    <w:p w14:paraId="55045837">
      <w:pPr>
        <w:pStyle w:val="2"/>
        <w:bidi w:val="0"/>
        <w:rPr>
          <w:rFonts w:hint="default" w:ascii="Times New Roman" w:hAnsi="Times New Roman" w:cs="Times New Roman"/>
          <w:sz w:val="40"/>
          <w:szCs w:val="40"/>
        </w:rPr>
      </w:pPr>
    </w:p>
    <w:p w14:paraId="3CD0B6F5">
      <w:pPr>
        <w:pStyle w:val="2"/>
        <w:bidi w:val="0"/>
        <w:rPr>
          <w:rFonts w:hint="default" w:ascii="Times New Roman" w:hAnsi="Times New Roman" w:cs="Times New Roman"/>
          <w:sz w:val="40"/>
          <w:szCs w:val="40"/>
        </w:rPr>
      </w:pPr>
    </w:p>
    <w:p w14:paraId="0B15D902">
      <w:pPr>
        <w:pStyle w:val="2"/>
        <w:bidi w:val="0"/>
        <w:rPr>
          <w:rFonts w:hint="default" w:ascii="Times New Roman" w:hAnsi="Times New Roman" w:cs="Times New Roman"/>
          <w:sz w:val="40"/>
          <w:szCs w:val="40"/>
        </w:rPr>
      </w:pPr>
      <w:bookmarkStart w:id="18" w:name="_Toc11258"/>
      <w:r>
        <w:rPr>
          <w:rFonts w:hint="default" w:ascii="Times New Roman" w:hAnsi="Times New Roman" w:cs="Times New Roman"/>
          <w:sz w:val="40"/>
          <w:szCs w:val="40"/>
        </w:rPr>
        <w:t>References</w:t>
      </w:r>
      <w:bookmarkEnd w:id="18"/>
    </w:p>
    <w:p w14:paraId="7950240F">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Yang, M., &amp; Thung, G. (2016). Classification of Trash for Recyclability Status. </w:t>
      </w:r>
      <w:r>
        <w:rPr>
          <w:rFonts w:hint="default" w:ascii="Times New Roman" w:hAnsi="Times New Roman"/>
          <w:color w:val="000000" w:themeColor="text1"/>
          <w:sz w:val="24"/>
          <w:szCs w:val="24"/>
          <w:lang w:val="en-US"/>
          <w14:textFill>
            <w14:solidFill>
              <w14:schemeClr w14:val="tx1"/>
            </w14:solidFill>
          </w14:textFill>
        </w:rPr>
        <w:t>(</w:t>
      </w:r>
      <w:r>
        <w:rPr>
          <w:rFonts w:hint="default" w:ascii="Times New Roman" w:hAnsi="Times New Roman"/>
          <w:color w:val="000000" w:themeColor="text1"/>
          <w:sz w:val="24"/>
          <w:szCs w:val="24"/>
          <w14:textFill>
            <w14:solidFill>
              <w14:schemeClr w14:val="tx1"/>
            </w14:solidFill>
          </w14:textFill>
        </w:rPr>
        <w:t>Waste Management</w:t>
      </w:r>
      <w:r>
        <w:rPr>
          <w:rFonts w:hint="default" w:ascii="Times New Roman" w:hAnsi="Times New Roman"/>
          <w:color w:val="000000" w:themeColor="text1"/>
          <w:sz w:val="24"/>
          <w:szCs w:val="24"/>
          <w:lang w:val="en-US"/>
          <w14:textFill>
            <w14:solidFill>
              <w14:schemeClr w14:val="tx1"/>
            </w14:solidFill>
          </w14:textFill>
        </w:rPr>
        <w:t>)</w:t>
      </w:r>
    </w:p>
    <w:p w14:paraId="7A8432F6">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Mittal, G., et al. (2020). A Deep Learning Approach to Detect and Classify Waste. </w:t>
      </w:r>
      <w:r>
        <w:rPr>
          <w:rFonts w:hint="default" w:ascii="Times New Roman" w:hAnsi="Times New Roman"/>
          <w:color w:val="000000" w:themeColor="text1"/>
          <w:sz w:val="24"/>
          <w:szCs w:val="24"/>
          <w:lang w:val="en-US"/>
          <w14:textFill>
            <w14:solidFill>
              <w14:schemeClr w14:val="tx1"/>
            </w14:solidFill>
          </w14:textFill>
        </w:rPr>
        <w:t>(</w:t>
      </w:r>
      <w:r>
        <w:rPr>
          <w:rFonts w:hint="default" w:ascii="Times New Roman" w:hAnsi="Times New Roman"/>
          <w:color w:val="000000" w:themeColor="text1"/>
          <w:sz w:val="24"/>
          <w:szCs w:val="24"/>
          <w14:textFill>
            <w14:solidFill>
              <w14:schemeClr w14:val="tx1"/>
            </w14:solidFill>
          </w14:textFill>
        </w:rPr>
        <w:t>IEEE Access</w:t>
      </w:r>
      <w:r>
        <w:rPr>
          <w:rFonts w:hint="default" w:ascii="Times New Roman" w:hAnsi="Times New Roman"/>
          <w:color w:val="000000" w:themeColor="text1"/>
          <w:sz w:val="24"/>
          <w:szCs w:val="24"/>
          <w:lang w:val="en-US"/>
          <w14:textFill>
            <w14:solidFill>
              <w14:schemeClr w14:val="tx1"/>
            </w14:solidFill>
          </w14:textFill>
        </w:rPr>
        <w:t>)</w:t>
      </w:r>
    </w:p>
    <w:p w14:paraId="27550FD9">
      <w:pPr>
        <w:numPr>
          <w:ilvl w:val="0"/>
          <w:numId w:val="3"/>
        </w:numPr>
        <w:spacing w:line="360" w:lineRule="auto"/>
        <w:ind w:left="420" w:leftChars="0" w:hanging="420" w:firstLine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Google (2023). On-Device ML Best Practices.</w:t>
      </w:r>
      <w:r>
        <w:rPr>
          <w:rFonts w:hint="default" w:ascii="Times New Roman" w:hAnsi="Times New Roman"/>
          <w:color w:val="000000" w:themeColor="text1"/>
          <w:sz w:val="24"/>
          <w:szCs w:val="24"/>
          <w:lang w:val="en-US"/>
          <w14:textFill>
            <w14:solidFill>
              <w14:schemeClr w14:val="tx1"/>
            </w14:solidFill>
          </w14:textFill>
        </w:rPr>
        <w:t xml:space="preserve"> (</w:t>
      </w:r>
      <w:r>
        <w:rPr>
          <w:rFonts w:hint="default" w:ascii="Times New Roman" w:hAnsi="Times New Roman"/>
          <w:color w:val="000000" w:themeColor="text1"/>
          <w:sz w:val="24"/>
          <w:szCs w:val="24"/>
          <w14:textFill>
            <w14:solidFill>
              <w14:schemeClr w14:val="tx1"/>
            </w14:solidFill>
          </w14:textFill>
        </w:rPr>
        <w:t>ML Kit Documentation</w:t>
      </w:r>
      <w:r>
        <w:rPr>
          <w:rFonts w:hint="default" w:ascii="Times New Roman" w:hAnsi="Times New Roman"/>
          <w:color w:val="000000" w:themeColor="text1"/>
          <w:sz w:val="24"/>
          <w:szCs w:val="24"/>
          <w:lang w:val="en-US"/>
          <w14:textFill>
            <w14:solidFill>
              <w14:schemeClr w14:val="tx1"/>
            </w14:solidFill>
          </w14:textFill>
        </w:rPr>
        <w:t>)</w:t>
      </w:r>
    </w:p>
    <w:p w14:paraId="6EEC8B8D">
      <w:pPr>
        <w:spacing w:line="360" w:lineRule="auto"/>
        <w:jc w:val="both"/>
        <w:rPr>
          <w:rFonts w:hint="default" w:ascii="Times New Roman" w:hAnsi="Times New Roman"/>
          <w:color w:val="000000" w:themeColor="text1"/>
          <w:sz w:val="24"/>
          <w:szCs w:val="24"/>
          <w14:textFill>
            <w14:solidFill>
              <w14:schemeClr w14:val="tx1"/>
            </w14:solidFill>
          </w14:textFill>
        </w:rPr>
      </w:pPr>
    </w:p>
    <w:p w14:paraId="6F4F4A98">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19" w:name="_GoBack"/>
      <w:bookmarkEnd w:id="19"/>
    </w:p>
    <w:sectPr>
      <w:footerReference r:id="rId5"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3198B3">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3A6159">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CF3F42">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0BCF3F42">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413D2">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FE473"/>
    <w:multiLevelType w:val="singleLevel"/>
    <w:tmpl w:val="130FE4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6D19134"/>
    <w:multiLevelType w:val="singleLevel"/>
    <w:tmpl w:val="16D19134"/>
    <w:lvl w:ilvl="0" w:tentative="0">
      <w:start w:val="1"/>
      <w:numFmt w:val="decimal"/>
      <w:suff w:val="space"/>
      <w:lvlText w:val="%1)"/>
      <w:lvlJc w:val="left"/>
      <w:rPr>
        <w:rFonts w:hint="default"/>
        <w:b w:val="0"/>
        <w:bCs w:val="0"/>
      </w:rPr>
    </w:lvl>
  </w:abstractNum>
  <w:abstractNum w:abstractNumId="2">
    <w:nsid w:val="1D72FB91"/>
    <w:multiLevelType w:val="singleLevel"/>
    <w:tmpl w:val="1D72FB91"/>
    <w:lvl w:ilvl="0" w:tentative="0">
      <w:start w:val="1"/>
      <w:numFmt w:val="bullet"/>
      <w:lvlText w:val=""/>
      <w:lvlJc w:val="left"/>
      <w:pPr>
        <w:tabs>
          <w:tab w:val="left" w:pos="420"/>
        </w:tabs>
        <w:ind w:left="420" w:leftChars="0" w:hanging="420" w:firstLineChars="0"/>
      </w:pPr>
      <w:rPr>
        <w:rFonts w:hint="default" w:ascii="Wingdings" w:hAnsi="Wingdings"/>
        <w:b/>
        <w:bCs/>
        <w:sz w:val="20"/>
        <w:szCs w:val="20"/>
      </w:rPr>
    </w:lvl>
  </w:abstractNum>
  <w:abstractNum w:abstractNumId="3">
    <w:nsid w:val="403F2EFD"/>
    <w:multiLevelType w:val="singleLevel"/>
    <w:tmpl w:val="403F2E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CB2348F"/>
    <w:multiLevelType w:val="singleLevel"/>
    <w:tmpl w:val="6CB2348F"/>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5">
    <w:nsid w:val="71BC5952"/>
    <w:multiLevelType w:val="singleLevel"/>
    <w:tmpl w:val="71BC5952"/>
    <w:lvl w:ilvl="0" w:tentative="0">
      <w:start w:val="1"/>
      <w:numFmt w:val="bullet"/>
      <w:lvlText w:val=""/>
      <w:lvlJc w:val="left"/>
      <w:pPr>
        <w:tabs>
          <w:tab w:val="left" w:pos="420"/>
        </w:tabs>
        <w:ind w:left="420" w:leftChars="0" w:hanging="420" w:firstLineChars="0"/>
      </w:pPr>
      <w:rPr>
        <w:rFonts w:hint="default" w:ascii="Wingdings" w:hAnsi="Wingdings"/>
        <w:b/>
        <w:bCs/>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C228D"/>
    <w:rsid w:val="02F73A82"/>
    <w:rsid w:val="069A1959"/>
    <w:rsid w:val="07F06F31"/>
    <w:rsid w:val="0A653412"/>
    <w:rsid w:val="0A847067"/>
    <w:rsid w:val="0B6E24D4"/>
    <w:rsid w:val="11E60541"/>
    <w:rsid w:val="147C16AC"/>
    <w:rsid w:val="16080E33"/>
    <w:rsid w:val="169F4829"/>
    <w:rsid w:val="1800521C"/>
    <w:rsid w:val="18690EFD"/>
    <w:rsid w:val="196138D0"/>
    <w:rsid w:val="1A465654"/>
    <w:rsid w:val="1E182676"/>
    <w:rsid w:val="1F3A2EC9"/>
    <w:rsid w:val="1F9C4CF0"/>
    <w:rsid w:val="2026764F"/>
    <w:rsid w:val="20B504A9"/>
    <w:rsid w:val="20D90E52"/>
    <w:rsid w:val="22115F3E"/>
    <w:rsid w:val="22E479C9"/>
    <w:rsid w:val="2790786A"/>
    <w:rsid w:val="2A3914BE"/>
    <w:rsid w:val="316867E0"/>
    <w:rsid w:val="32B80988"/>
    <w:rsid w:val="38762532"/>
    <w:rsid w:val="39D3661C"/>
    <w:rsid w:val="3C2A4B41"/>
    <w:rsid w:val="3CD5085D"/>
    <w:rsid w:val="44E1728E"/>
    <w:rsid w:val="451A01CC"/>
    <w:rsid w:val="45243507"/>
    <w:rsid w:val="47094C79"/>
    <w:rsid w:val="47142176"/>
    <w:rsid w:val="4E64392A"/>
    <w:rsid w:val="511A4EA0"/>
    <w:rsid w:val="51F34BF5"/>
    <w:rsid w:val="52A36CB4"/>
    <w:rsid w:val="55AC0203"/>
    <w:rsid w:val="566043C2"/>
    <w:rsid w:val="57B711D1"/>
    <w:rsid w:val="58B11480"/>
    <w:rsid w:val="5A6373D1"/>
    <w:rsid w:val="5D5C7F60"/>
    <w:rsid w:val="60D316AF"/>
    <w:rsid w:val="6CCF6D90"/>
    <w:rsid w:val="6E9431F9"/>
    <w:rsid w:val="6E9C53B6"/>
    <w:rsid w:val="71142C8B"/>
    <w:rsid w:val="737F171E"/>
    <w:rsid w:val="755A41E7"/>
    <w:rsid w:val="76B31878"/>
    <w:rsid w:val="77150CEF"/>
    <w:rsid w:val="7782001E"/>
    <w:rsid w:val="78DC228D"/>
    <w:rsid w:val="7A931F2A"/>
    <w:rsid w:val="7CD21154"/>
    <w:rsid w:val="7EF768DB"/>
    <w:rsid w:val="7F4512F6"/>
    <w:rsid w:val="7F99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2025-04-10T01:42:00Z</dcterms:created>
  <dc:creator>Kidus</dc:creator>
  <cp:lastModifiedBy>kidusan Akele</cp:lastModifiedBy>
  <dcterms:modified xsi:type="dcterms:W3CDTF">2025-04-21T19:24:14Z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4225A4345E28428D8B7BF6774ADA8C3A_13</vt:lpwstr>
  </property>
</Properties>
</file>