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9FF62" w14:textId="77777777" w:rsidR="009E0FE7" w:rsidRPr="008F3AE7" w:rsidRDefault="009E0FE7" w:rsidP="009E0FE7">
      <w:pPr>
        <w:pStyle w:val="Heading1"/>
        <w:rPr>
          <w:sz w:val="44"/>
        </w:rPr>
      </w:pPr>
      <w:r w:rsidRPr="008F3AE7">
        <w:rPr>
          <w:sz w:val="44"/>
        </w:rPr>
        <w:t xml:space="preserve">Frontier Tech Leader Machine Learning </w:t>
      </w:r>
      <w:proofErr w:type="spellStart"/>
      <w:r w:rsidRPr="008F3AE7">
        <w:rPr>
          <w:sz w:val="44"/>
        </w:rPr>
        <w:t>BootCamp</w:t>
      </w:r>
      <w:proofErr w:type="spellEnd"/>
    </w:p>
    <w:p w14:paraId="45071DFB" w14:textId="77777777" w:rsidR="009E0FE7" w:rsidRDefault="009E0FE7" w:rsidP="008F3AE7">
      <w:pPr>
        <w:pStyle w:val="Heading2"/>
      </w:pPr>
      <w:r w:rsidRPr="008F3AE7">
        <w:t>Capstone project – Idea Proposal</w:t>
      </w:r>
    </w:p>
    <w:p w14:paraId="3D15F5AF" w14:textId="77777777" w:rsidR="008F3AE7" w:rsidRDefault="008F3AE7" w:rsidP="008F3AE7"/>
    <w:p w14:paraId="0E7F09B4" w14:textId="77777777" w:rsidR="008F3AE7" w:rsidRPr="008F3AE7" w:rsidRDefault="008F3AE7" w:rsidP="008F3AE7">
      <w:pPr>
        <w:pStyle w:val="Heading3"/>
      </w:pPr>
      <w:r w:rsidRPr="008F3AE7">
        <w:t>Project Title: AI-Powered Micro-Scholarship Platform for Low-Income Students</w:t>
      </w:r>
    </w:p>
    <w:p w14:paraId="3AA3EAAD" w14:textId="77777777" w:rsidR="008F3AE7" w:rsidRDefault="008F3AE7" w:rsidP="008F3AE7"/>
    <w:p w14:paraId="3D6EAFBC" w14:textId="77777777" w:rsidR="008F3AE7" w:rsidRPr="008F3AE7" w:rsidRDefault="008F3AE7" w:rsidP="008F3AE7"/>
    <w:tbl>
      <w:tblPr>
        <w:tblStyle w:val="TableGrid"/>
        <w:tblpPr w:leftFromText="180" w:rightFromText="180" w:vertAnchor="text" w:horzAnchor="page" w:tblpX="2352" w:tblpY="490"/>
        <w:tblW w:w="0" w:type="auto"/>
        <w:tblLook w:val="04A0" w:firstRow="1" w:lastRow="0" w:firstColumn="1" w:lastColumn="0" w:noHBand="0" w:noVBand="1"/>
      </w:tblPr>
      <w:tblGrid>
        <w:gridCol w:w="2431"/>
        <w:gridCol w:w="3163"/>
        <w:gridCol w:w="1948"/>
      </w:tblGrid>
      <w:tr w:rsidR="000A2430" w14:paraId="02E7F840" w14:textId="77777777" w:rsidTr="00EF0505">
        <w:trPr>
          <w:trHeight w:val="481"/>
        </w:trPr>
        <w:tc>
          <w:tcPr>
            <w:tcW w:w="2431" w:type="dxa"/>
          </w:tcPr>
          <w:p w14:paraId="5A58A4AC" w14:textId="77777777" w:rsidR="000A2430" w:rsidRDefault="000A2430" w:rsidP="00EF0505">
            <w:pPr>
              <w:jc w:val="center"/>
            </w:pPr>
            <w:r>
              <w:t xml:space="preserve">1 </w:t>
            </w:r>
            <w:proofErr w:type="spellStart"/>
            <w:r>
              <w:t>Gbanyan</w:t>
            </w:r>
            <w:proofErr w:type="spellEnd"/>
            <w:r>
              <w:t xml:space="preserve"> Sumo</w:t>
            </w:r>
          </w:p>
          <w:p w14:paraId="15B25179" w14:textId="77777777" w:rsidR="000A2430" w:rsidRDefault="000A2430" w:rsidP="00EF0505">
            <w:pPr>
              <w:jc w:val="center"/>
            </w:pPr>
          </w:p>
        </w:tc>
        <w:tc>
          <w:tcPr>
            <w:tcW w:w="3163" w:type="dxa"/>
          </w:tcPr>
          <w:p w14:paraId="74EC5383" w14:textId="646F487A" w:rsidR="000A2430" w:rsidRDefault="00EF0505" w:rsidP="00EF0505">
            <w:pPr>
              <w:jc w:val="right"/>
            </w:pPr>
            <w:hyperlink r:id="rId5" w:history="1">
              <w:r w:rsidRPr="006D18FC">
                <w:rPr>
                  <w:rStyle w:val="Hyperlink"/>
                  <w:rFonts w:ascii="Times New Roman" w:hAnsi="Times New Roman" w:cs="Times New Roman"/>
                  <w:sz w:val="24"/>
                  <w:szCs w:val="24"/>
                </w:rPr>
                <w:t>gbanyansumo25@gmail.com</w:t>
              </w:r>
            </w:hyperlink>
          </w:p>
        </w:tc>
        <w:tc>
          <w:tcPr>
            <w:tcW w:w="1948" w:type="dxa"/>
          </w:tcPr>
          <w:p w14:paraId="294CD083" w14:textId="4CB85CF9" w:rsidR="000A2430" w:rsidRDefault="00EF0505" w:rsidP="00EF0505">
            <w:pPr>
              <w:jc w:val="center"/>
            </w:pPr>
            <w:r w:rsidRPr="006D18FC">
              <w:rPr>
                <w:rFonts w:ascii="Times New Roman" w:hAnsi="Times New Roman" w:cs="Times New Roman"/>
                <w:sz w:val="24"/>
                <w:szCs w:val="24"/>
              </w:rPr>
              <w:t>sumo-a11y</w:t>
            </w:r>
          </w:p>
        </w:tc>
      </w:tr>
      <w:tr w:rsidR="000A2430" w14:paraId="33B9FF56" w14:textId="77777777" w:rsidTr="00EF0505">
        <w:trPr>
          <w:trHeight w:val="240"/>
        </w:trPr>
        <w:tc>
          <w:tcPr>
            <w:tcW w:w="2431" w:type="dxa"/>
          </w:tcPr>
          <w:p w14:paraId="182B6DBE" w14:textId="77777777" w:rsidR="000A2430" w:rsidRDefault="000A2430" w:rsidP="00EF0505">
            <w:pPr>
              <w:jc w:val="center"/>
            </w:pPr>
            <w:r>
              <w:t>2 Havious Wah</w:t>
            </w:r>
          </w:p>
        </w:tc>
        <w:tc>
          <w:tcPr>
            <w:tcW w:w="3163" w:type="dxa"/>
          </w:tcPr>
          <w:p w14:paraId="551DD83C" w14:textId="36AD8A96" w:rsidR="000A2430" w:rsidRDefault="00EF0505" w:rsidP="00EF0505">
            <w:pPr>
              <w:jc w:val="center"/>
            </w:pPr>
            <w:hyperlink r:id="rId6" w:history="1">
              <w:r w:rsidRPr="002F4FC0">
                <w:rPr>
                  <w:rStyle w:val="Hyperlink"/>
                  <w:rFonts w:ascii="Times New Roman" w:hAnsi="Times New Roman" w:cs="Times New Roman"/>
                  <w:sz w:val="24"/>
                  <w:szCs w:val="24"/>
                </w:rPr>
                <w:t>haviouswah22@gmail.com</w:t>
              </w:r>
            </w:hyperlink>
          </w:p>
        </w:tc>
        <w:tc>
          <w:tcPr>
            <w:tcW w:w="1948" w:type="dxa"/>
          </w:tcPr>
          <w:p w14:paraId="74FD47D7" w14:textId="77777777" w:rsidR="000A2430" w:rsidRDefault="000A2430" w:rsidP="00EF0505">
            <w:pPr>
              <w:jc w:val="center"/>
            </w:pPr>
            <w:r>
              <w:t>231-OPA</w:t>
            </w:r>
          </w:p>
        </w:tc>
      </w:tr>
      <w:tr w:rsidR="000A2430" w14:paraId="5331E0A8" w14:textId="77777777" w:rsidTr="00EF0505">
        <w:trPr>
          <w:trHeight w:val="232"/>
        </w:trPr>
        <w:tc>
          <w:tcPr>
            <w:tcW w:w="2431" w:type="dxa"/>
          </w:tcPr>
          <w:p w14:paraId="01856661" w14:textId="77777777" w:rsidR="000A2430" w:rsidRDefault="000A2430" w:rsidP="00EF0505">
            <w:pPr>
              <w:jc w:val="center"/>
            </w:pPr>
            <w:r>
              <w:t>3 Archie Quewon</w:t>
            </w:r>
          </w:p>
        </w:tc>
        <w:tc>
          <w:tcPr>
            <w:tcW w:w="3163" w:type="dxa"/>
          </w:tcPr>
          <w:p w14:paraId="75B54C6F" w14:textId="1B20EC66" w:rsidR="000A2430" w:rsidRDefault="00EF0505" w:rsidP="00EF0505">
            <w:pPr>
              <w:jc w:val="center"/>
            </w:pPr>
            <w:hyperlink r:id="rId7" w:history="1">
              <w:r w:rsidRPr="002F4FC0">
                <w:rPr>
                  <w:rStyle w:val="Hyperlink"/>
                  <w:rFonts w:ascii="Times New Roman" w:hAnsi="Times New Roman" w:cs="Times New Roman"/>
                  <w:sz w:val="24"/>
                  <w:szCs w:val="24"/>
                </w:rPr>
                <w:t>archiequewon921@gmail.com</w:t>
              </w:r>
            </w:hyperlink>
          </w:p>
        </w:tc>
        <w:tc>
          <w:tcPr>
            <w:tcW w:w="1948" w:type="dxa"/>
          </w:tcPr>
          <w:p w14:paraId="47423D2E" w14:textId="77777777" w:rsidR="000A2430" w:rsidRDefault="000A2430" w:rsidP="00EF0505">
            <w:pPr>
              <w:jc w:val="center"/>
            </w:pPr>
            <w:proofErr w:type="spellStart"/>
            <w:r>
              <w:t>edudatahub-db</w:t>
            </w:r>
            <w:proofErr w:type="spellEnd"/>
          </w:p>
        </w:tc>
      </w:tr>
      <w:tr w:rsidR="00EF0505" w14:paraId="32B0D326" w14:textId="77777777" w:rsidTr="00EF0505">
        <w:trPr>
          <w:trHeight w:val="481"/>
        </w:trPr>
        <w:tc>
          <w:tcPr>
            <w:tcW w:w="2431" w:type="dxa"/>
          </w:tcPr>
          <w:p w14:paraId="3B8469CB" w14:textId="77777777" w:rsidR="00EF0505" w:rsidRDefault="00EF0505" w:rsidP="00EF0505">
            <w:pPr>
              <w:jc w:val="center"/>
            </w:pPr>
            <w:r>
              <w:t>4 Titus S. Foko</w:t>
            </w:r>
          </w:p>
          <w:p w14:paraId="61DB65A3" w14:textId="77777777" w:rsidR="00EF0505" w:rsidRDefault="00EF0505" w:rsidP="00EF0505">
            <w:pPr>
              <w:jc w:val="center"/>
            </w:pPr>
          </w:p>
        </w:tc>
        <w:tc>
          <w:tcPr>
            <w:tcW w:w="3163" w:type="dxa"/>
          </w:tcPr>
          <w:p w14:paraId="38D716B3" w14:textId="439C9BF6" w:rsidR="00EF0505" w:rsidRDefault="00EF0505" w:rsidP="00EF0505">
            <w:pPr>
              <w:jc w:val="center"/>
            </w:pPr>
            <w:hyperlink r:id="rId8" w:history="1">
              <w:r w:rsidRPr="002F4FC0">
                <w:rPr>
                  <w:rStyle w:val="Hyperlink"/>
                  <w:rFonts w:ascii="Times New Roman" w:hAnsi="Times New Roman" w:cs="Times New Roman"/>
                  <w:sz w:val="24"/>
                  <w:szCs w:val="24"/>
                </w:rPr>
                <w:t>archiequewon921@gmail.com</w:t>
              </w:r>
            </w:hyperlink>
            <w:r>
              <w:rPr>
                <w:rFonts w:ascii="Times New Roman" w:hAnsi="Times New Roman" w:cs="Times New Roman"/>
                <w:sz w:val="24"/>
                <w:szCs w:val="24"/>
              </w:rPr>
              <w:t xml:space="preserve"> </w:t>
            </w:r>
          </w:p>
        </w:tc>
        <w:tc>
          <w:tcPr>
            <w:tcW w:w="1948" w:type="dxa"/>
          </w:tcPr>
          <w:p w14:paraId="2E8EADDD" w14:textId="77777777" w:rsidR="00EF0505" w:rsidRDefault="00EF0505" w:rsidP="00EF0505">
            <w:pPr>
              <w:jc w:val="center"/>
            </w:pPr>
            <w:r>
              <w:t>titusfoko94</w:t>
            </w:r>
          </w:p>
        </w:tc>
      </w:tr>
      <w:tr w:rsidR="00EF0505" w14:paraId="0B2CFDFA" w14:textId="77777777" w:rsidTr="00EF0505">
        <w:trPr>
          <w:trHeight w:val="329"/>
        </w:trPr>
        <w:tc>
          <w:tcPr>
            <w:tcW w:w="2431" w:type="dxa"/>
          </w:tcPr>
          <w:p w14:paraId="44A126CE" w14:textId="77777777" w:rsidR="00EF0505" w:rsidRDefault="00EF0505" w:rsidP="00EF0505">
            <w:pPr>
              <w:jc w:val="center"/>
            </w:pPr>
            <w:r>
              <w:t>5 Michael T Butler</w:t>
            </w:r>
          </w:p>
          <w:p w14:paraId="755A8A0B" w14:textId="77777777" w:rsidR="00EF0505" w:rsidRDefault="00EF0505" w:rsidP="00EF0505">
            <w:pPr>
              <w:jc w:val="center"/>
            </w:pPr>
          </w:p>
        </w:tc>
        <w:tc>
          <w:tcPr>
            <w:tcW w:w="3163" w:type="dxa"/>
          </w:tcPr>
          <w:p w14:paraId="2D6EC6B4" w14:textId="363FF61A" w:rsidR="00EF0505" w:rsidRDefault="00EF0505" w:rsidP="00EF0505">
            <w:pPr>
              <w:jc w:val="center"/>
            </w:pPr>
            <w:hyperlink r:id="rId9" w:history="1">
              <w:r w:rsidRPr="002F4FC0">
                <w:rPr>
                  <w:rStyle w:val="Hyperlink"/>
                  <w:rFonts w:ascii="Times New Roman" w:hAnsi="Times New Roman" w:cs="Times New Roman"/>
                  <w:sz w:val="24"/>
                  <w:szCs w:val="24"/>
                </w:rPr>
                <w:t>titusfoko94@gmail.com</w:t>
              </w:r>
            </w:hyperlink>
            <w:r>
              <w:rPr>
                <w:rFonts w:ascii="Times New Roman" w:hAnsi="Times New Roman" w:cs="Times New Roman"/>
                <w:sz w:val="24"/>
                <w:szCs w:val="24"/>
              </w:rPr>
              <w:t xml:space="preserve"> </w:t>
            </w:r>
          </w:p>
        </w:tc>
        <w:tc>
          <w:tcPr>
            <w:tcW w:w="1948" w:type="dxa"/>
          </w:tcPr>
          <w:p w14:paraId="0DC9A0DD" w14:textId="77777777" w:rsidR="00EF0505" w:rsidRDefault="00EF0505" w:rsidP="00EF0505">
            <w:pPr>
              <w:jc w:val="center"/>
            </w:pPr>
            <w:r>
              <w:t>michael24-byte</w:t>
            </w:r>
          </w:p>
        </w:tc>
      </w:tr>
      <w:tr w:rsidR="00EF0505" w14:paraId="26299449" w14:textId="77777777" w:rsidTr="00EF0505">
        <w:trPr>
          <w:trHeight w:val="479"/>
        </w:trPr>
        <w:tc>
          <w:tcPr>
            <w:tcW w:w="2431" w:type="dxa"/>
          </w:tcPr>
          <w:p w14:paraId="5818226E" w14:textId="77777777" w:rsidR="00EF0505" w:rsidRDefault="00EF0505" w:rsidP="00EF0505">
            <w:pPr>
              <w:jc w:val="center"/>
            </w:pPr>
            <w:r>
              <w:t>6 Jay Sackie Menniboe</w:t>
            </w:r>
          </w:p>
          <w:p w14:paraId="30EDC229" w14:textId="77777777" w:rsidR="00EF0505" w:rsidRDefault="00EF0505" w:rsidP="00EF0505">
            <w:pPr>
              <w:jc w:val="center"/>
            </w:pPr>
          </w:p>
        </w:tc>
        <w:tc>
          <w:tcPr>
            <w:tcW w:w="3163" w:type="dxa"/>
          </w:tcPr>
          <w:p w14:paraId="2C3E5D76" w14:textId="30A2274D" w:rsidR="00EF0505" w:rsidRDefault="00EF0505" w:rsidP="00EF0505">
            <w:pPr>
              <w:jc w:val="center"/>
            </w:pPr>
            <w:hyperlink r:id="rId10" w:history="1">
              <w:r w:rsidRPr="002F4FC0">
                <w:rPr>
                  <w:rStyle w:val="Hyperlink"/>
                  <w:rFonts w:ascii="Times New Roman" w:hAnsi="Times New Roman" w:cs="Times New Roman"/>
                  <w:sz w:val="24"/>
                  <w:szCs w:val="24"/>
                </w:rPr>
                <w:t>jmenniboe@gmail.com</w:t>
              </w:r>
            </w:hyperlink>
          </w:p>
        </w:tc>
        <w:tc>
          <w:tcPr>
            <w:tcW w:w="1948" w:type="dxa"/>
          </w:tcPr>
          <w:p w14:paraId="6F94450A" w14:textId="77777777" w:rsidR="00EF0505" w:rsidRDefault="00EF0505" w:rsidP="00EF0505">
            <w:pPr>
              <w:jc w:val="center"/>
            </w:pPr>
          </w:p>
        </w:tc>
      </w:tr>
    </w:tbl>
    <w:p w14:paraId="242A6D8B" w14:textId="77777777" w:rsidR="009E0FE7" w:rsidRDefault="009E0FE7" w:rsidP="008F3AE7">
      <w:pPr>
        <w:jc w:val="center"/>
      </w:pPr>
      <w:r w:rsidRPr="009E0FE7">
        <w:t xml:space="preserve">Group 8 </w:t>
      </w:r>
      <w:proofErr w:type="gramStart"/>
      <w:r w:rsidRPr="009E0FE7">
        <w:t>Members</w:t>
      </w:r>
      <w:r>
        <w:t xml:space="preserve"> :</w:t>
      </w:r>
      <w:proofErr w:type="gramEnd"/>
    </w:p>
    <w:p w14:paraId="0AB929BE" w14:textId="77777777" w:rsidR="000A2430" w:rsidRDefault="009E0FE7" w:rsidP="000A2430">
      <w:r>
        <w:tab/>
      </w:r>
    </w:p>
    <w:p w14:paraId="7C8312FF" w14:textId="77777777" w:rsidR="009E0FE7" w:rsidRDefault="009E0FE7" w:rsidP="000A2430">
      <w:r>
        <w:tab/>
      </w:r>
    </w:p>
    <w:p w14:paraId="4B7CAA96" w14:textId="77777777" w:rsidR="009E0FE7" w:rsidRDefault="009E0FE7" w:rsidP="009E0FE7"/>
    <w:p w14:paraId="08A91057" w14:textId="77777777" w:rsidR="009E0FE7" w:rsidRDefault="009E0FE7" w:rsidP="009E0FE7"/>
    <w:p w14:paraId="58E496E5" w14:textId="77777777" w:rsidR="009E0FE7" w:rsidRDefault="009E0FE7" w:rsidP="009E0FE7"/>
    <w:p w14:paraId="547DBF5C" w14:textId="77777777" w:rsidR="009E0FE7" w:rsidRDefault="009E0FE7" w:rsidP="009E0FE7"/>
    <w:p w14:paraId="77230309" w14:textId="77777777" w:rsidR="009E0FE7" w:rsidRDefault="009E0FE7" w:rsidP="009E0FE7"/>
    <w:p w14:paraId="15386F93" w14:textId="77777777" w:rsidR="009E0FE7" w:rsidRDefault="009E0FE7" w:rsidP="009E0FE7"/>
    <w:p w14:paraId="311D2542" w14:textId="77777777" w:rsidR="008F3AE7" w:rsidRDefault="008F3AE7" w:rsidP="009E0FE7"/>
    <w:p w14:paraId="462B1A0F" w14:textId="77777777" w:rsidR="009E0FE7" w:rsidRDefault="008F3AE7" w:rsidP="008F3AE7">
      <w:pPr>
        <w:jc w:val="center"/>
      </w:pPr>
      <w:r>
        <w:t>Due Date August 14,2025</w:t>
      </w:r>
    </w:p>
    <w:p w14:paraId="7E939D6B" w14:textId="77777777" w:rsidR="009E0FE7" w:rsidRDefault="009E0FE7" w:rsidP="009E0FE7"/>
    <w:p w14:paraId="000B0843" w14:textId="77777777" w:rsidR="009E0FE7" w:rsidRDefault="009E0FE7" w:rsidP="009E0FE7"/>
    <w:p w14:paraId="4248A584" w14:textId="77777777" w:rsidR="009E0FE7" w:rsidRDefault="009E0FE7" w:rsidP="009E0FE7"/>
    <w:p w14:paraId="7802951D" w14:textId="77777777" w:rsidR="009E0FE7" w:rsidRDefault="009E0FE7" w:rsidP="009E0FE7"/>
    <w:p w14:paraId="161F710C" w14:textId="77777777" w:rsidR="009E0FE7" w:rsidRDefault="009E0FE7" w:rsidP="009E0FE7"/>
    <w:p w14:paraId="4F40A868" w14:textId="77777777" w:rsidR="009E0FE7" w:rsidRDefault="009E0FE7" w:rsidP="009E0FE7"/>
    <w:p w14:paraId="7E898FD2" w14:textId="77777777" w:rsidR="009E0FE7" w:rsidRDefault="009E0FE7" w:rsidP="009E0FE7"/>
    <w:p w14:paraId="7E5F56A8" w14:textId="77777777" w:rsidR="009E0FE7" w:rsidRDefault="009E0FE7" w:rsidP="009E0FE7"/>
    <w:p w14:paraId="2A8C7679" w14:textId="77777777" w:rsidR="009E0FE7" w:rsidRDefault="009E0FE7" w:rsidP="009E0FE7"/>
    <w:p w14:paraId="69A9DB24" w14:textId="77777777" w:rsidR="009E0FE7" w:rsidRDefault="009E0FE7" w:rsidP="009E0FE7"/>
    <w:p w14:paraId="3448F674" w14:textId="77777777" w:rsidR="008F3AE7" w:rsidRDefault="008F3AE7" w:rsidP="009E0FE7"/>
    <w:p w14:paraId="6E239C13" w14:textId="77777777" w:rsidR="009E0FE7" w:rsidRDefault="009E0FE7" w:rsidP="009E0FE7">
      <w:r>
        <w:lastRenderedPageBreak/>
        <w:t>1. Project Idea</w:t>
      </w:r>
      <w:r w:rsidR="008F3AE7">
        <w:t>: AI-Powered Micro-Scholarship Platform for Low-Income Students</w:t>
      </w:r>
    </w:p>
    <w:p w14:paraId="6727803B" w14:textId="77777777" w:rsidR="009E0FE7" w:rsidRDefault="009E0FE7" w:rsidP="009E0FE7">
      <w:r>
        <w:t>This project will develop a web and mobile platform that connects donors to financially disadvantaged students. The system will use AI algorithms to verify student eligibility, match donors to students whose needs and goals align, and predict the potential academic and economic impact of scholarships. Donors can contribute micro-scholarships to cover tuition, books, or learning materials. The platform will also track student progress and provide real-time updates to donors, ensuring transparency and accountability.</w:t>
      </w:r>
    </w:p>
    <w:p w14:paraId="716F5709" w14:textId="77777777" w:rsidR="009E0FE7" w:rsidRDefault="009E0FE7" w:rsidP="009E0FE7">
      <w:r>
        <w:t>2. Relevance to Sustainable Development Goals (SDGs):</w:t>
      </w:r>
    </w:p>
    <w:p w14:paraId="576ADAEC" w14:textId="77777777" w:rsidR="009E0FE7" w:rsidRDefault="009E0FE7" w:rsidP="009E0FE7">
      <w:r>
        <w:t>SDG 1 – No Poverty: By funding education for low-income learners, the project helps break the cycle of poverty and increase long-term earning potential.</w:t>
      </w:r>
    </w:p>
    <w:p w14:paraId="395D63E1" w14:textId="77777777" w:rsidR="009E0FE7" w:rsidRDefault="009E0FE7" w:rsidP="009E0FE7">
      <w:r>
        <w:t>SDG 4 – Quality Education: Improves access to inclusive and equitable education by removing financial barri</w:t>
      </w:r>
      <w:r w:rsidR="008F3AE7">
        <w:t>ers for disadvantaged students.</w:t>
      </w:r>
    </w:p>
    <w:p w14:paraId="4ECD87E7" w14:textId="77777777" w:rsidR="009E0FE7" w:rsidRDefault="009E0FE7" w:rsidP="009E0FE7">
      <w:r>
        <w:t>3. Literature Examples</w:t>
      </w:r>
    </w:p>
    <w:p w14:paraId="3DE3889A" w14:textId="77777777" w:rsidR="009E0FE7" w:rsidRDefault="009E0FE7" w:rsidP="009E0FE7">
      <w:r>
        <w:t>Example 1: UNESCO’s Education for All Fund — Demonstrated how small, targeted financial support significantly improved school attendance and retention rat</w:t>
      </w:r>
      <w:r w:rsidR="008F3AE7">
        <w:t>es among marginalized students.</w:t>
      </w:r>
    </w:p>
    <w:p w14:paraId="5CFC540F" w14:textId="77777777" w:rsidR="009E0FE7" w:rsidRDefault="009E0FE7" w:rsidP="009E0FE7">
      <w:r>
        <w:t xml:space="preserve">Example 2: </w:t>
      </w:r>
      <w:proofErr w:type="spellStart"/>
      <w:r>
        <w:t>ScholarMatch</w:t>
      </w:r>
      <w:proofErr w:type="spellEnd"/>
      <w:r>
        <w:t xml:space="preserve"> by Dave Eggers — A donor-student matching platform that increased scholarship allocation efficiency and improved transparency</w:t>
      </w:r>
      <w:r w:rsidR="008F3AE7">
        <w:t xml:space="preserve"> in financial aid distribution.</w:t>
      </w:r>
    </w:p>
    <w:p w14:paraId="5731B4AA" w14:textId="77777777" w:rsidR="008F3AE7" w:rsidRDefault="008F3AE7" w:rsidP="009E0FE7"/>
    <w:p w14:paraId="28ECC935" w14:textId="77777777" w:rsidR="009E0FE7" w:rsidRDefault="009E0FE7" w:rsidP="009E0FE7">
      <w:r>
        <w:t>4. Describe Your D</w:t>
      </w:r>
      <w:r w:rsidR="008F3AE7">
        <w:t xml:space="preserve">ata: </w:t>
      </w:r>
      <w:r>
        <w:t>The project will use:</w:t>
      </w:r>
    </w:p>
    <w:p w14:paraId="1EEFBBDD" w14:textId="77777777" w:rsidR="009E0FE7" w:rsidRDefault="009E0FE7" w:rsidP="009E0FE7">
      <w:r>
        <w:t>Student Data: Demographics, financial background, academic performance (CSV/Excel).</w:t>
      </w:r>
    </w:p>
    <w:p w14:paraId="6E06DD4E" w14:textId="77777777" w:rsidR="009E0FE7" w:rsidRDefault="009E0FE7" w:rsidP="009E0FE7">
      <w:r>
        <w:t>Donor Data: Preferences, funding history, donation amounts (CSV/JSON).</w:t>
      </w:r>
    </w:p>
    <w:p w14:paraId="1864F93E" w14:textId="77777777" w:rsidR="009E0FE7" w:rsidRDefault="009E0FE7" w:rsidP="009E0FE7">
      <w:r>
        <w:t>Impact Tracking Data: Attendance records, grades, skill development metrics (CSV).</w:t>
      </w:r>
    </w:p>
    <w:p w14:paraId="74BA7565" w14:textId="77777777" w:rsidR="009E0FE7" w:rsidRDefault="009E0FE7" w:rsidP="009E0FE7">
      <w:r>
        <w:t>Data preprocessing will include anonymization for privacy, normalization for uniform analysis, and integration from multiple sources.</w:t>
      </w:r>
    </w:p>
    <w:p w14:paraId="30369489" w14:textId="77777777" w:rsidR="009E0FE7" w:rsidRDefault="009E0FE7" w:rsidP="009E0FE7"/>
    <w:p w14:paraId="38ED1487" w14:textId="77777777" w:rsidR="009E0FE7" w:rsidRDefault="009E0FE7" w:rsidP="009E0FE7">
      <w:r>
        <w:t>5. Approach (Machine Learning or Deep Learning)</w:t>
      </w:r>
    </w:p>
    <w:p w14:paraId="7A3940D4" w14:textId="77777777" w:rsidR="009E0FE7" w:rsidRDefault="009E0FE7" w:rsidP="009E0FE7">
      <w:r>
        <w:t>A machine learning approach will be used:</w:t>
      </w:r>
    </w:p>
    <w:p w14:paraId="0178F14B" w14:textId="77777777" w:rsidR="009E0FE7" w:rsidRDefault="009E0FE7" w:rsidP="009E0FE7">
      <w:r>
        <w:t>Recommendation Algorithms (Collaborative Filtering &amp; Content-Based Filtering) to match donors with suitable students.</w:t>
      </w:r>
    </w:p>
    <w:p w14:paraId="17CD697E" w14:textId="77777777" w:rsidR="008F3AE7" w:rsidRDefault="009E0FE7" w:rsidP="009E0FE7">
      <w:r>
        <w:t>Predictive Modeling to estimate the potential impact of a scholarship on a student’s academic performance and career prospects.</w:t>
      </w:r>
    </w:p>
    <w:p w14:paraId="3E54D6CC" w14:textId="77777777" w:rsidR="00576485" w:rsidRDefault="009E0FE7" w:rsidP="009E0FE7">
      <w:r>
        <w:t>Machine learning is chosen due to the structured nature of the data and the need for efficient, accurate matching without heavy computational requirements.</w:t>
      </w:r>
    </w:p>
    <w:p w14:paraId="57C13526" w14:textId="77777777" w:rsidR="0065537B" w:rsidRDefault="0065537B" w:rsidP="0065537B">
      <w:pPr>
        <w:pStyle w:val="Heading3"/>
        <w:shd w:val="clear" w:color="auto" w:fill="F5F5F5"/>
        <w:rPr>
          <w:rFonts w:ascii="Arial" w:hAnsi="Arial" w:cs="Arial"/>
          <w:color w:val="000000"/>
        </w:rPr>
      </w:pPr>
      <w:r>
        <w:rPr>
          <w:rFonts w:ascii="Arial" w:hAnsi="Arial" w:cs="Arial"/>
          <w:color w:val="000000"/>
        </w:rPr>
        <w:lastRenderedPageBreak/>
        <w:t>Key Components:</w:t>
      </w:r>
    </w:p>
    <w:p w14:paraId="2A20DDA7" w14:textId="77777777" w:rsidR="0065537B" w:rsidRDefault="0065537B" w:rsidP="0065537B">
      <w:pPr>
        <w:pStyle w:val="NormalWeb"/>
        <w:numPr>
          <w:ilvl w:val="0"/>
          <w:numId w:val="1"/>
        </w:numPr>
        <w:shd w:val="clear" w:color="auto" w:fill="F5F5F5"/>
        <w:rPr>
          <w:rFonts w:ascii="Arial" w:hAnsi="Arial" w:cs="Arial"/>
          <w:color w:val="000000"/>
          <w:sz w:val="21"/>
          <w:szCs w:val="21"/>
        </w:rPr>
      </w:pPr>
      <w:r>
        <w:rPr>
          <w:rStyle w:val="Strong"/>
          <w:rFonts w:ascii="Arial" w:hAnsi="Arial" w:cs="Arial"/>
          <w:color w:val="000000"/>
          <w:sz w:val="21"/>
          <w:szCs w:val="21"/>
        </w:rPr>
        <w:t>Platform Development</w:t>
      </w:r>
      <w:r>
        <w:rPr>
          <w:rFonts w:ascii="Arial" w:hAnsi="Arial" w:cs="Arial"/>
          <w:color w:val="000000"/>
          <w:sz w:val="21"/>
          <w:szCs w:val="21"/>
        </w:rPr>
        <w:t>: The web and mobile interface should focus on user experience for both students and donors. It should allow for easy navigation and real-time updates.</w:t>
      </w:r>
    </w:p>
    <w:p w14:paraId="49E42A42" w14:textId="77777777" w:rsidR="0065537B" w:rsidRDefault="0065537B" w:rsidP="0065537B">
      <w:pPr>
        <w:pStyle w:val="NormalWeb"/>
        <w:numPr>
          <w:ilvl w:val="0"/>
          <w:numId w:val="1"/>
        </w:numPr>
        <w:shd w:val="clear" w:color="auto" w:fill="F5F5F5"/>
        <w:rPr>
          <w:rFonts w:ascii="Arial" w:hAnsi="Arial" w:cs="Arial"/>
          <w:color w:val="000000"/>
          <w:sz w:val="21"/>
          <w:szCs w:val="21"/>
        </w:rPr>
      </w:pPr>
      <w:r>
        <w:rPr>
          <w:rStyle w:val="Strong"/>
          <w:rFonts w:ascii="Arial" w:hAnsi="Arial" w:cs="Arial"/>
          <w:color w:val="000000"/>
          <w:sz w:val="21"/>
          <w:szCs w:val="21"/>
        </w:rPr>
        <w:t>AI Algorithms</w:t>
      </w:r>
      <w:r>
        <w:rPr>
          <w:rFonts w:ascii="Arial" w:hAnsi="Arial" w:cs="Arial"/>
          <w:color w:val="000000"/>
          <w:sz w:val="21"/>
          <w:szCs w:val="21"/>
        </w:rPr>
        <w:t>:</w:t>
      </w:r>
    </w:p>
    <w:p w14:paraId="5135F09B" w14:textId="77777777" w:rsidR="0065537B" w:rsidRDefault="0065537B" w:rsidP="0065537B">
      <w:pPr>
        <w:numPr>
          <w:ilvl w:val="1"/>
          <w:numId w:val="1"/>
        </w:numPr>
        <w:shd w:val="clear" w:color="auto" w:fill="F5F5F5"/>
        <w:spacing w:before="100" w:beforeAutospacing="1" w:after="100" w:afterAutospacing="1" w:line="240" w:lineRule="auto"/>
        <w:rPr>
          <w:rFonts w:ascii="Arial" w:hAnsi="Arial" w:cs="Arial"/>
          <w:color w:val="000000"/>
          <w:sz w:val="21"/>
          <w:szCs w:val="21"/>
        </w:rPr>
      </w:pPr>
      <w:r>
        <w:rPr>
          <w:rStyle w:val="Strong"/>
          <w:rFonts w:ascii="Arial" w:hAnsi="Arial" w:cs="Arial"/>
          <w:color w:val="000000"/>
          <w:sz w:val="21"/>
          <w:szCs w:val="21"/>
        </w:rPr>
        <w:t>Verification</w:t>
      </w:r>
      <w:r>
        <w:rPr>
          <w:rFonts w:ascii="Arial" w:hAnsi="Arial" w:cs="Arial"/>
          <w:color w:val="000000"/>
          <w:sz w:val="21"/>
          <w:szCs w:val="21"/>
        </w:rPr>
        <w:t>: You could employ machine learning techniques for verifying student eligibility based on defined financial criteria and other parameters.</w:t>
      </w:r>
    </w:p>
    <w:p w14:paraId="1D5C40DA" w14:textId="77777777" w:rsidR="0065537B" w:rsidRDefault="0065537B" w:rsidP="0065537B">
      <w:pPr>
        <w:numPr>
          <w:ilvl w:val="1"/>
          <w:numId w:val="1"/>
        </w:numPr>
        <w:shd w:val="clear" w:color="auto" w:fill="F5F5F5"/>
        <w:spacing w:before="100" w:beforeAutospacing="1" w:after="100" w:afterAutospacing="1" w:line="240" w:lineRule="auto"/>
        <w:rPr>
          <w:rFonts w:ascii="Arial" w:hAnsi="Arial" w:cs="Arial"/>
          <w:color w:val="000000"/>
          <w:sz w:val="21"/>
          <w:szCs w:val="21"/>
        </w:rPr>
      </w:pPr>
      <w:r>
        <w:rPr>
          <w:rStyle w:val="Strong"/>
          <w:rFonts w:ascii="Arial" w:hAnsi="Arial" w:cs="Arial"/>
          <w:color w:val="000000"/>
          <w:sz w:val="21"/>
          <w:szCs w:val="21"/>
        </w:rPr>
        <w:t>Matching Process</w:t>
      </w:r>
      <w:r>
        <w:rPr>
          <w:rFonts w:ascii="Arial" w:hAnsi="Arial" w:cs="Arial"/>
          <w:color w:val="000000"/>
          <w:sz w:val="21"/>
          <w:szCs w:val="21"/>
        </w:rPr>
        <w:t>: Use recommendation algorithms to pair donors with students based on mutual needs. Both collaborative filtering and content-based filtering would be effective here.</w:t>
      </w:r>
    </w:p>
    <w:p w14:paraId="7730BD2A" w14:textId="77777777" w:rsidR="0065537B" w:rsidRDefault="0065537B" w:rsidP="0065537B">
      <w:pPr>
        <w:numPr>
          <w:ilvl w:val="1"/>
          <w:numId w:val="1"/>
        </w:numPr>
        <w:shd w:val="clear" w:color="auto" w:fill="F5F5F5"/>
        <w:spacing w:before="100" w:beforeAutospacing="1" w:after="100" w:afterAutospacing="1" w:line="240" w:lineRule="auto"/>
        <w:rPr>
          <w:rFonts w:ascii="Arial" w:hAnsi="Arial" w:cs="Arial"/>
          <w:color w:val="000000"/>
          <w:sz w:val="21"/>
          <w:szCs w:val="21"/>
        </w:rPr>
      </w:pPr>
      <w:r>
        <w:rPr>
          <w:rStyle w:val="Strong"/>
          <w:rFonts w:ascii="Arial" w:hAnsi="Arial" w:cs="Arial"/>
          <w:color w:val="000000"/>
          <w:sz w:val="21"/>
          <w:szCs w:val="21"/>
        </w:rPr>
        <w:t>Predictive Modeling</w:t>
      </w:r>
      <w:r>
        <w:rPr>
          <w:rFonts w:ascii="Arial" w:hAnsi="Arial" w:cs="Arial"/>
          <w:color w:val="000000"/>
          <w:sz w:val="21"/>
          <w:szCs w:val="21"/>
        </w:rPr>
        <w:t>: Build models that predict how different scholarship amounts could impact student academic success and future earnings.</w:t>
      </w:r>
    </w:p>
    <w:p w14:paraId="23D5E986" w14:textId="77777777" w:rsidR="0065537B" w:rsidRDefault="0065537B" w:rsidP="0065537B">
      <w:pPr>
        <w:pStyle w:val="NormalWeb"/>
        <w:numPr>
          <w:ilvl w:val="0"/>
          <w:numId w:val="1"/>
        </w:numPr>
        <w:shd w:val="clear" w:color="auto" w:fill="F5F5F5"/>
        <w:rPr>
          <w:rFonts w:ascii="Arial" w:hAnsi="Arial" w:cs="Arial"/>
          <w:color w:val="000000"/>
          <w:sz w:val="21"/>
          <w:szCs w:val="21"/>
        </w:rPr>
      </w:pPr>
      <w:r>
        <w:rPr>
          <w:rStyle w:val="Strong"/>
          <w:rFonts w:ascii="Arial" w:hAnsi="Arial" w:cs="Arial"/>
          <w:color w:val="000000"/>
          <w:sz w:val="21"/>
          <w:szCs w:val="21"/>
        </w:rPr>
        <w:t>Data Types</w:t>
      </w:r>
      <w:r>
        <w:rPr>
          <w:rFonts w:ascii="Arial" w:hAnsi="Arial" w:cs="Arial"/>
          <w:color w:val="000000"/>
          <w:sz w:val="21"/>
          <w:szCs w:val="21"/>
        </w:rPr>
        <w:t>:</w:t>
      </w:r>
    </w:p>
    <w:p w14:paraId="606C777E" w14:textId="77777777" w:rsidR="0065537B" w:rsidRDefault="0065537B" w:rsidP="0065537B">
      <w:pPr>
        <w:numPr>
          <w:ilvl w:val="1"/>
          <w:numId w:val="1"/>
        </w:numPr>
        <w:shd w:val="clear" w:color="auto" w:fill="F5F5F5"/>
        <w:spacing w:before="100" w:beforeAutospacing="1" w:after="100" w:afterAutospacing="1" w:line="240" w:lineRule="auto"/>
        <w:rPr>
          <w:rFonts w:ascii="Arial" w:hAnsi="Arial" w:cs="Arial"/>
          <w:color w:val="000000"/>
          <w:sz w:val="21"/>
          <w:szCs w:val="21"/>
        </w:rPr>
      </w:pPr>
      <w:r>
        <w:rPr>
          <w:rStyle w:val="Strong"/>
          <w:rFonts w:ascii="Arial" w:hAnsi="Arial" w:cs="Arial"/>
          <w:color w:val="000000"/>
          <w:sz w:val="21"/>
          <w:szCs w:val="21"/>
        </w:rPr>
        <w:t>Student Data</w:t>
      </w:r>
      <w:r>
        <w:rPr>
          <w:rFonts w:ascii="Arial" w:hAnsi="Arial" w:cs="Arial"/>
          <w:color w:val="000000"/>
          <w:sz w:val="21"/>
          <w:szCs w:val="21"/>
        </w:rPr>
        <w:t>: Ensure that the CSV/Excel files you gather are rich in information (demographics, needs) and regularly updated.</w:t>
      </w:r>
    </w:p>
    <w:p w14:paraId="3C31175B" w14:textId="77777777" w:rsidR="0065537B" w:rsidRDefault="0065537B" w:rsidP="0065537B">
      <w:pPr>
        <w:numPr>
          <w:ilvl w:val="1"/>
          <w:numId w:val="1"/>
        </w:numPr>
        <w:shd w:val="clear" w:color="auto" w:fill="F5F5F5"/>
        <w:spacing w:before="100" w:beforeAutospacing="1" w:after="100" w:afterAutospacing="1" w:line="240" w:lineRule="auto"/>
        <w:rPr>
          <w:rFonts w:ascii="Arial" w:hAnsi="Arial" w:cs="Arial"/>
          <w:color w:val="000000"/>
          <w:sz w:val="21"/>
          <w:szCs w:val="21"/>
        </w:rPr>
      </w:pPr>
      <w:r>
        <w:rPr>
          <w:rStyle w:val="Strong"/>
          <w:rFonts w:ascii="Arial" w:hAnsi="Arial" w:cs="Arial"/>
          <w:color w:val="000000"/>
          <w:sz w:val="21"/>
          <w:szCs w:val="21"/>
        </w:rPr>
        <w:t>Donor Data</w:t>
      </w:r>
      <w:r>
        <w:rPr>
          <w:rFonts w:ascii="Arial" w:hAnsi="Arial" w:cs="Arial"/>
          <w:color w:val="000000"/>
          <w:sz w:val="21"/>
          <w:szCs w:val="21"/>
        </w:rPr>
        <w:t>: This data should include historical donations to help create profiles for better matching.</w:t>
      </w:r>
    </w:p>
    <w:p w14:paraId="4259DE31" w14:textId="77777777" w:rsidR="0065537B" w:rsidRDefault="0065537B" w:rsidP="0065537B">
      <w:pPr>
        <w:numPr>
          <w:ilvl w:val="1"/>
          <w:numId w:val="1"/>
        </w:numPr>
        <w:shd w:val="clear" w:color="auto" w:fill="F5F5F5"/>
        <w:spacing w:before="100" w:beforeAutospacing="1" w:after="100" w:afterAutospacing="1" w:line="240" w:lineRule="auto"/>
        <w:rPr>
          <w:rFonts w:ascii="Arial" w:hAnsi="Arial" w:cs="Arial"/>
          <w:color w:val="000000"/>
          <w:sz w:val="21"/>
          <w:szCs w:val="21"/>
        </w:rPr>
      </w:pPr>
      <w:r>
        <w:rPr>
          <w:rStyle w:val="Strong"/>
          <w:rFonts w:ascii="Arial" w:hAnsi="Arial" w:cs="Arial"/>
          <w:color w:val="000000"/>
          <w:sz w:val="21"/>
          <w:szCs w:val="21"/>
        </w:rPr>
        <w:t>Impact Tracking Data</w:t>
      </w:r>
      <w:r>
        <w:rPr>
          <w:rFonts w:ascii="Arial" w:hAnsi="Arial" w:cs="Arial"/>
          <w:color w:val="000000"/>
          <w:sz w:val="21"/>
          <w:szCs w:val="21"/>
        </w:rPr>
        <w:t>: Key metrics to track student progress are crucial for both accountability and donor updates.</w:t>
      </w:r>
    </w:p>
    <w:p w14:paraId="0CADD95E" w14:textId="77777777" w:rsidR="0065537B" w:rsidRDefault="0065537B" w:rsidP="0065537B">
      <w:pPr>
        <w:pStyle w:val="NormalWeb"/>
        <w:numPr>
          <w:ilvl w:val="0"/>
          <w:numId w:val="1"/>
        </w:numPr>
        <w:shd w:val="clear" w:color="auto" w:fill="F5F5F5"/>
        <w:rPr>
          <w:rFonts w:ascii="Arial" w:hAnsi="Arial" w:cs="Arial"/>
          <w:color w:val="000000"/>
          <w:sz w:val="21"/>
          <w:szCs w:val="21"/>
        </w:rPr>
      </w:pPr>
      <w:r>
        <w:rPr>
          <w:rStyle w:val="Strong"/>
          <w:rFonts w:ascii="Arial" w:hAnsi="Arial" w:cs="Arial"/>
          <w:color w:val="000000"/>
          <w:sz w:val="21"/>
          <w:szCs w:val="21"/>
        </w:rPr>
        <w:t>Data Preprocessing Techniques</w:t>
      </w:r>
      <w:r>
        <w:rPr>
          <w:rFonts w:ascii="Arial" w:hAnsi="Arial" w:cs="Arial"/>
          <w:color w:val="000000"/>
          <w:sz w:val="21"/>
          <w:szCs w:val="21"/>
        </w:rPr>
        <w:t>: Prioritize data privacy through anonymization, and consider normalization techniques to maintain consistency across datasets.</w:t>
      </w:r>
    </w:p>
    <w:p w14:paraId="04789D48" w14:textId="77777777" w:rsidR="0065537B" w:rsidRDefault="0065537B" w:rsidP="0065537B">
      <w:pPr>
        <w:pStyle w:val="NormalWeb"/>
        <w:numPr>
          <w:ilvl w:val="0"/>
          <w:numId w:val="1"/>
        </w:numPr>
        <w:shd w:val="clear" w:color="auto" w:fill="F5F5F5"/>
        <w:rPr>
          <w:rFonts w:ascii="Arial" w:hAnsi="Arial" w:cs="Arial"/>
          <w:color w:val="000000"/>
          <w:sz w:val="21"/>
          <w:szCs w:val="21"/>
        </w:rPr>
      </w:pPr>
      <w:r>
        <w:rPr>
          <w:rStyle w:val="Strong"/>
          <w:rFonts w:ascii="Arial" w:hAnsi="Arial" w:cs="Arial"/>
          <w:color w:val="000000"/>
          <w:sz w:val="21"/>
          <w:szCs w:val="21"/>
        </w:rPr>
        <w:t>Machine Learning Approach</w:t>
      </w:r>
      <w:r>
        <w:rPr>
          <w:rFonts w:ascii="Arial" w:hAnsi="Arial" w:cs="Arial"/>
          <w:color w:val="000000"/>
          <w:sz w:val="21"/>
          <w:szCs w:val="21"/>
        </w:rPr>
        <w:t>: Your decision to use machine learning is sound. It allows for efficient processing of structured data while providing scalability as the platform grows.</w:t>
      </w:r>
    </w:p>
    <w:p w14:paraId="22367420" w14:textId="77777777" w:rsidR="0065537B" w:rsidRDefault="0065537B" w:rsidP="0065537B">
      <w:pPr>
        <w:pStyle w:val="Heading3"/>
        <w:shd w:val="clear" w:color="auto" w:fill="F5F5F5"/>
        <w:rPr>
          <w:rFonts w:ascii="Arial" w:hAnsi="Arial" w:cs="Arial"/>
          <w:color w:val="000000"/>
          <w:sz w:val="27"/>
          <w:szCs w:val="27"/>
        </w:rPr>
      </w:pPr>
      <w:r>
        <w:rPr>
          <w:rFonts w:ascii="Arial" w:hAnsi="Arial" w:cs="Arial"/>
          <w:color w:val="000000"/>
        </w:rPr>
        <w:t>Literature Examples:</w:t>
      </w:r>
    </w:p>
    <w:p w14:paraId="1E11C678" w14:textId="77777777" w:rsidR="0065537B" w:rsidRDefault="0065537B" w:rsidP="0065537B">
      <w:pPr>
        <w:pStyle w:val="NormalWeb"/>
        <w:shd w:val="clear" w:color="auto" w:fill="F5F5F5"/>
        <w:rPr>
          <w:rFonts w:ascii="Arial" w:hAnsi="Arial" w:cs="Arial"/>
          <w:color w:val="000000"/>
          <w:sz w:val="21"/>
          <w:szCs w:val="21"/>
        </w:rPr>
      </w:pPr>
      <w:r>
        <w:rPr>
          <w:rFonts w:ascii="Arial" w:hAnsi="Arial" w:cs="Arial"/>
          <w:color w:val="000000"/>
          <w:sz w:val="21"/>
          <w:szCs w:val="21"/>
        </w:rPr>
        <w:t xml:space="preserve">The examples you provided, such as UNESCO’s Education for All Fund and </w:t>
      </w:r>
      <w:proofErr w:type="spellStart"/>
      <w:r>
        <w:rPr>
          <w:rFonts w:ascii="Arial" w:hAnsi="Arial" w:cs="Arial"/>
          <w:color w:val="000000"/>
          <w:sz w:val="21"/>
          <w:szCs w:val="21"/>
        </w:rPr>
        <w:t>ScholarMatch</w:t>
      </w:r>
      <w:proofErr w:type="spellEnd"/>
      <w:r>
        <w:rPr>
          <w:rFonts w:ascii="Arial" w:hAnsi="Arial" w:cs="Arial"/>
          <w:color w:val="000000"/>
          <w:sz w:val="21"/>
          <w:szCs w:val="21"/>
        </w:rPr>
        <w:t>, effectively demonstrate real-world impacts of similar financial aid systems and could serve as valuable case studies for your project.</w:t>
      </w:r>
    </w:p>
    <w:p w14:paraId="2AF7B114" w14:textId="77777777" w:rsidR="0065537B" w:rsidRDefault="0065537B" w:rsidP="0065537B">
      <w:pPr>
        <w:pStyle w:val="NormalWeb"/>
        <w:shd w:val="clear" w:color="auto" w:fill="F5F5F5"/>
        <w:rPr>
          <w:rFonts w:ascii="Arial" w:hAnsi="Arial" w:cs="Arial"/>
          <w:color w:val="000000"/>
          <w:sz w:val="21"/>
          <w:szCs w:val="21"/>
        </w:rPr>
      </w:pPr>
      <w:r>
        <w:rPr>
          <w:rFonts w:ascii="Arial" w:hAnsi="Arial" w:cs="Arial"/>
          <w:color w:val="000000"/>
          <w:sz w:val="21"/>
          <w:szCs w:val="21"/>
        </w:rPr>
        <w:t>This structured plan not only outlines the purpose of the platform but also its social impact, making it a compelling project in the realm of educational equity. Good luck with your development!</w:t>
      </w:r>
    </w:p>
    <w:p w14:paraId="7B510AAD" w14:textId="77777777" w:rsidR="0065537B" w:rsidRDefault="0065537B" w:rsidP="009E0FE7">
      <w:r>
        <w:t xml:space="preserve">  </w:t>
      </w:r>
    </w:p>
    <w:sectPr w:rsidR="00655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90552"/>
    <w:multiLevelType w:val="multilevel"/>
    <w:tmpl w:val="8DBCC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3054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FE7"/>
    <w:rsid w:val="000A2430"/>
    <w:rsid w:val="001B3C19"/>
    <w:rsid w:val="00576485"/>
    <w:rsid w:val="0065537B"/>
    <w:rsid w:val="008B058C"/>
    <w:rsid w:val="008F3AE7"/>
    <w:rsid w:val="009E0FE7"/>
    <w:rsid w:val="00BF1B45"/>
    <w:rsid w:val="00EF0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83E8F"/>
  <w15:chartTrackingRefBased/>
  <w15:docId w15:val="{12F05E47-F2C6-4016-A0BB-7A6236527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FE7"/>
    <w:pPr>
      <w:keepNext/>
      <w:outlineLvl w:val="0"/>
    </w:pPr>
    <w:rPr>
      <w:sz w:val="32"/>
    </w:rPr>
  </w:style>
  <w:style w:type="paragraph" w:styleId="Heading2">
    <w:name w:val="heading 2"/>
    <w:basedOn w:val="Normal"/>
    <w:next w:val="Normal"/>
    <w:link w:val="Heading2Char"/>
    <w:uiPriority w:val="9"/>
    <w:unhideWhenUsed/>
    <w:qFormat/>
    <w:rsid w:val="008F3AE7"/>
    <w:pPr>
      <w:keepNext/>
      <w:jc w:val="center"/>
      <w:outlineLvl w:val="1"/>
    </w:pPr>
    <w:rPr>
      <w:sz w:val="32"/>
    </w:rPr>
  </w:style>
  <w:style w:type="paragraph" w:styleId="Heading3">
    <w:name w:val="heading 3"/>
    <w:basedOn w:val="Normal"/>
    <w:next w:val="Normal"/>
    <w:link w:val="Heading3Char"/>
    <w:uiPriority w:val="9"/>
    <w:unhideWhenUsed/>
    <w:qFormat/>
    <w:rsid w:val="008F3AE7"/>
    <w:pPr>
      <w:keepNext/>
      <w:outlineLvl w:val="2"/>
    </w:pPr>
    <w:rPr>
      <w:b/>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FE7"/>
    <w:rPr>
      <w:sz w:val="32"/>
    </w:rPr>
  </w:style>
  <w:style w:type="table" w:styleId="TableGrid">
    <w:name w:val="Table Grid"/>
    <w:basedOn w:val="TableNormal"/>
    <w:uiPriority w:val="39"/>
    <w:rsid w:val="000A2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F3AE7"/>
    <w:rPr>
      <w:sz w:val="32"/>
    </w:rPr>
  </w:style>
  <w:style w:type="character" w:customStyle="1" w:styleId="Heading3Char">
    <w:name w:val="Heading 3 Char"/>
    <w:basedOn w:val="DefaultParagraphFont"/>
    <w:link w:val="Heading3"/>
    <w:uiPriority w:val="9"/>
    <w:rsid w:val="008F3AE7"/>
    <w:rPr>
      <w:b/>
      <w:sz w:val="28"/>
      <w:u w:val="single"/>
    </w:rPr>
  </w:style>
  <w:style w:type="paragraph" w:styleId="NormalWeb">
    <w:name w:val="Normal (Web)"/>
    <w:basedOn w:val="Normal"/>
    <w:uiPriority w:val="99"/>
    <w:semiHidden/>
    <w:unhideWhenUsed/>
    <w:rsid w:val="006553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537B"/>
    <w:rPr>
      <w:b/>
      <w:bCs/>
    </w:rPr>
  </w:style>
  <w:style w:type="character" w:styleId="Hyperlink">
    <w:name w:val="Hyperlink"/>
    <w:basedOn w:val="DefaultParagraphFont"/>
    <w:uiPriority w:val="99"/>
    <w:unhideWhenUsed/>
    <w:rsid w:val="00EF05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880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chiequewon921@gmail.com" TargetMode="External"/><Relationship Id="rId3" Type="http://schemas.openxmlformats.org/officeDocument/2006/relationships/settings" Target="settings.xml"/><Relationship Id="rId7" Type="http://schemas.openxmlformats.org/officeDocument/2006/relationships/hyperlink" Target="mailto:archiequewon921@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aviouswah22@gmail.com" TargetMode="External"/><Relationship Id="rId11" Type="http://schemas.openxmlformats.org/officeDocument/2006/relationships/fontTable" Target="fontTable.xml"/><Relationship Id="rId5" Type="http://schemas.openxmlformats.org/officeDocument/2006/relationships/hyperlink" Target="mailto:gbanyansumo25@gmail.com" TargetMode="External"/><Relationship Id="rId10" Type="http://schemas.openxmlformats.org/officeDocument/2006/relationships/hyperlink" Target="mailto:jmenniboe@gmail.com" TargetMode="External"/><Relationship Id="rId4" Type="http://schemas.openxmlformats.org/officeDocument/2006/relationships/webSettings" Target="webSettings.xml"/><Relationship Id="rId9" Type="http://schemas.openxmlformats.org/officeDocument/2006/relationships/hyperlink" Target="mailto:titusfoko9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631</Words>
  <Characters>4236</Characters>
  <Application>Microsoft Office Word</Application>
  <DocSecurity>0</DocSecurity>
  <Lines>124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Archie Quewon</cp:lastModifiedBy>
  <cp:revision>2</cp:revision>
  <dcterms:created xsi:type="dcterms:W3CDTF">2025-08-14T21:42:00Z</dcterms:created>
  <dcterms:modified xsi:type="dcterms:W3CDTF">2025-08-14T21:42:00Z</dcterms:modified>
</cp:coreProperties>
</file>