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28AF6" w14:textId="67E771BD" w:rsidR="00811916" w:rsidRDefault="00811916" w:rsidP="00DC0EB8">
      <w:pPr>
        <w:spacing w:line="360" w:lineRule="auto"/>
        <w:rPr>
          <w:rFonts w:ascii="Times New Roman" w:hAnsi="Times New Roman" w:cs="Times New Roman"/>
        </w:rPr>
      </w:pPr>
    </w:p>
    <w:p w14:paraId="02036DB5" w14:textId="77777777" w:rsidR="00811916" w:rsidRDefault="00811916" w:rsidP="00811916">
      <w:pPr>
        <w:spacing w:line="360" w:lineRule="auto"/>
        <w:jc w:val="center"/>
        <w:rPr>
          <w:rFonts w:ascii="Times New Roman" w:hAnsi="Times New Roman" w:cs="Times New Roman"/>
          <w:b/>
          <w:bCs/>
          <w:sz w:val="32"/>
          <w:szCs w:val="32"/>
        </w:rPr>
      </w:pPr>
    </w:p>
    <w:p w14:paraId="50A169C3" w14:textId="77777777" w:rsidR="00811916" w:rsidRDefault="00811916" w:rsidP="00811916">
      <w:pPr>
        <w:spacing w:line="360" w:lineRule="auto"/>
        <w:jc w:val="center"/>
        <w:rPr>
          <w:rFonts w:ascii="Times New Roman" w:hAnsi="Times New Roman" w:cs="Times New Roman"/>
          <w:b/>
          <w:bCs/>
          <w:sz w:val="32"/>
          <w:szCs w:val="32"/>
        </w:rPr>
      </w:pPr>
    </w:p>
    <w:p w14:paraId="0AF9A1C1" w14:textId="77777777" w:rsidR="00811916" w:rsidRDefault="00811916" w:rsidP="00811916">
      <w:pPr>
        <w:spacing w:line="360" w:lineRule="auto"/>
        <w:jc w:val="center"/>
        <w:rPr>
          <w:rFonts w:ascii="Times New Roman" w:hAnsi="Times New Roman" w:cs="Times New Roman"/>
          <w:b/>
          <w:bCs/>
          <w:sz w:val="32"/>
          <w:szCs w:val="32"/>
        </w:rPr>
      </w:pPr>
    </w:p>
    <w:p w14:paraId="2F7C413F" w14:textId="77777777" w:rsidR="00811916" w:rsidRDefault="00811916" w:rsidP="00811916">
      <w:pPr>
        <w:spacing w:line="360" w:lineRule="auto"/>
        <w:jc w:val="center"/>
        <w:rPr>
          <w:rFonts w:ascii="Times New Roman" w:hAnsi="Times New Roman" w:cs="Times New Roman"/>
          <w:b/>
          <w:bCs/>
          <w:sz w:val="32"/>
          <w:szCs w:val="32"/>
        </w:rPr>
      </w:pPr>
    </w:p>
    <w:p w14:paraId="40712E4B" w14:textId="77777777" w:rsidR="00811916" w:rsidRDefault="00811916" w:rsidP="00811916">
      <w:pPr>
        <w:spacing w:line="360" w:lineRule="auto"/>
        <w:jc w:val="center"/>
        <w:rPr>
          <w:rFonts w:ascii="Times New Roman" w:hAnsi="Times New Roman" w:cs="Times New Roman"/>
          <w:b/>
          <w:bCs/>
          <w:sz w:val="32"/>
          <w:szCs w:val="32"/>
        </w:rPr>
      </w:pPr>
    </w:p>
    <w:p w14:paraId="2D71D51C" w14:textId="4CDFCABA" w:rsidR="00811916" w:rsidRPr="00811916" w:rsidRDefault="00811916" w:rsidP="00811916">
      <w:pPr>
        <w:spacing w:line="360" w:lineRule="auto"/>
        <w:jc w:val="center"/>
        <w:rPr>
          <w:rFonts w:ascii="Times New Roman" w:hAnsi="Times New Roman" w:cs="Times New Roman"/>
          <w:b/>
          <w:bCs/>
          <w:sz w:val="32"/>
          <w:szCs w:val="32"/>
        </w:rPr>
      </w:pPr>
      <w:r w:rsidRPr="00811916">
        <w:rPr>
          <w:rFonts w:ascii="Times New Roman" w:hAnsi="Times New Roman" w:cs="Times New Roman"/>
          <w:b/>
          <w:bCs/>
          <w:sz w:val="32"/>
          <w:szCs w:val="32"/>
        </w:rPr>
        <w:t>Assignment Title: MindCare</w:t>
      </w:r>
    </w:p>
    <w:p w14:paraId="5C90B883" w14:textId="25723785" w:rsidR="00485435" w:rsidRPr="00811916" w:rsidRDefault="00811916" w:rsidP="00811916">
      <w:pPr>
        <w:spacing w:line="360" w:lineRule="auto"/>
        <w:jc w:val="center"/>
        <w:rPr>
          <w:rFonts w:ascii="Times New Roman" w:hAnsi="Times New Roman" w:cs="Times New Roman"/>
          <w:b/>
          <w:bCs/>
          <w:sz w:val="32"/>
          <w:szCs w:val="32"/>
        </w:rPr>
      </w:pPr>
      <w:r w:rsidRPr="00811916">
        <w:rPr>
          <w:rFonts w:ascii="Times New Roman" w:hAnsi="Times New Roman" w:cs="Times New Roman"/>
          <w:b/>
          <w:bCs/>
          <w:sz w:val="32"/>
          <w:szCs w:val="32"/>
        </w:rPr>
        <w:t>Reported by: Group-5</w:t>
      </w:r>
    </w:p>
    <w:p w14:paraId="45B59B52" w14:textId="77777777" w:rsidR="00811916" w:rsidRDefault="00811916" w:rsidP="00DC0EB8">
      <w:pPr>
        <w:spacing w:line="360" w:lineRule="auto"/>
        <w:rPr>
          <w:rFonts w:ascii="Times New Roman" w:hAnsi="Times New Roman" w:cs="Times New Roman"/>
        </w:rPr>
      </w:pPr>
    </w:p>
    <w:p w14:paraId="2022B752" w14:textId="77777777" w:rsidR="00811916" w:rsidRDefault="00811916" w:rsidP="00DC0EB8">
      <w:pPr>
        <w:spacing w:line="360" w:lineRule="auto"/>
        <w:rPr>
          <w:rFonts w:ascii="Times New Roman" w:hAnsi="Times New Roman" w:cs="Times New Roman"/>
        </w:rPr>
      </w:pPr>
    </w:p>
    <w:p w14:paraId="113A762B" w14:textId="77777777" w:rsidR="00811916" w:rsidRDefault="00811916" w:rsidP="00DC0EB8">
      <w:pPr>
        <w:spacing w:line="360" w:lineRule="auto"/>
        <w:rPr>
          <w:rFonts w:ascii="Times New Roman" w:hAnsi="Times New Roman" w:cs="Times New Roman"/>
        </w:rPr>
      </w:pPr>
    </w:p>
    <w:p w14:paraId="36BCCD35" w14:textId="6EDF8D3E" w:rsidR="00811916" w:rsidRPr="004272E3" w:rsidRDefault="00811916" w:rsidP="00DC0EB8">
      <w:pPr>
        <w:spacing w:line="360" w:lineRule="auto"/>
        <w:rPr>
          <w:rFonts w:ascii="Times New Roman" w:hAnsi="Times New Roman" w:cs="Times New Roman"/>
        </w:rPr>
      </w:pPr>
      <w:r>
        <w:rPr>
          <w:rFonts w:ascii="Times New Roman" w:hAnsi="Times New Roman" w:cs="Times New Roman"/>
        </w:rPr>
        <w:t>Group Members:</w:t>
      </w:r>
    </w:p>
    <w:p w14:paraId="54AC186D" w14:textId="77777777" w:rsidR="00281D09" w:rsidRPr="004272E3" w:rsidRDefault="00281D09" w:rsidP="00DC0EB8">
      <w:pPr>
        <w:pStyle w:val="ListParagraph"/>
        <w:numPr>
          <w:ilvl w:val="0"/>
          <w:numId w:val="12"/>
        </w:numPr>
        <w:spacing w:line="360" w:lineRule="auto"/>
        <w:rPr>
          <w:rFonts w:ascii="Times New Roman" w:hAnsi="Times New Roman" w:cs="Times New Roman"/>
        </w:rPr>
      </w:pPr>
      <w:r w:rsidRPr="004272E3">
        <w:rPr>
          <w:rFonts w:ascii="Times New Roman" w:hAnsi="Times New Roman" w:cs="Times New Roman"/>
        </w:rPr>
        <w:t>Pann Su Khine</w:t>
      </w:r>
    </w:p>
    <w:p w14:paraId="6931F66C" w14:textId="77777777" w:rsidR="00281D09" w:rsidRPr="004272E3" w:rsidRDefault="00281D09" w:rsidP="00DC0EB8">
      <w:pPr>
        <w:pStyle w:val="ListParagraph"/>
        <w:numPr>
          <w:ilvl w:val="0"/>
          <w:numId w:val="12"/>
        </w:numPr>
        <w:spacing w:line="360" w:lineRule="auto"/>
        <w:rPr>
          <w:rFonts w:ascii="Times New Roman" w:hAnsi="Times New Roman" w:cs="Times New Roman"/>
        </w:rPr>
      </w:pPr>
      <w:r w:rsidRPr="004272E3">
        <w:rPr>
          <w:rFonts w:ascii="Times New Roman" w:hAnsi="Times New Roman" w:cs="Times New Roman"/>
        </w:rPr>
        <w:t>Pau En Piang</w:t>
      </w:r>
    </w:p>
    <w:p w14:paraId="3CC76B7F" w14:textId="77777777" w:rsidR="00281D09" w:rsidRPr="004272E3" w:rsidRDefault="00281D09" w:rsidP="00DC0EB8">
      <w:pPr>
        <w:pStyle w:val="ListParagraph"/>
        <w:numPr>
          <w:ilvl w:val="0"/>
          <w:numId w:val="12"/>
        </w:numPr>
        <w:spacing w:line="360" w:lineRule="auto"/>
        <w:rPr>
          <w:rFonts w:ascii="Times New Roman" w:hAnsi="Times New Roman" w:cs="Times New Roman"/>
        </w:rPr>
      </w:pPr>
      <w:r w:rsidRPr="004272E3">
        <w:rPr>
          <w:rFonts w:ascii="Times New Roman" w:hAnsi="Times New Roman" w:cs="Times New Roman"/>
        </w:rPr>
        <w:t>Shwe Sin Moe</w:t>
      </w:r>
    </w:p>
    <w:p w14:paraId="4973ADF2" w14:textId="77777777" w:rsidR="00281D09" w:rsidRPr="004272E3" w:rsidRDefault="00281D09" w:rsidP="00DC0EB8">
      <w:pPr>
        <w:pStyle w:val="ListParagraph"/>
        <w:numPr>
          <w:ilvl w:val="0"/>
          <w:numId w:val="12"/>
        </w:numPr>
        <w:spacing w:line="360" w:lineRule="auto"/>
        <w:rPr>
          <w:rFonts w:ascii="Times New Roman" w:hAnsi="Times New Roman" w:cs="Times New Roman"/>
        </w:rPr>
      </w:pPr>
      <w:r w:rsidRPr="004272E3">
        <w:rPr>
          <w:rFonts w:ascii="Times New Roman" w:hAnsi="Times New Roman" w:cs="Times New Roman"/>
        </w:rPr>
        <w:t>Wanna Myo Min</w:t>
      </w:r>
    </w:p>
    <w:p w14:paraId="75E4E957" w14:textId="77777777" w:rsidR="00281D09" w:rsidRPr="004272E3" w:rsidRDefault="00281D09" w:rsidP="00DC0EB8">
      <w:pPr>
        <w:pStyle w:val="ListParagraph"/>
        <w:numPr>
          <w:ilvl w:val="0"/>
          <w:numId w:val="12"/>
        </w:numPr>
        <w:spacing w:line="360" w:lineRule="auto"/>
        <w:rPr>
          <w:rFonts w:ascii="Times New Roman" w:hAnsi="Times New Roman" w:cs="Times New Roman"/>
        </w:rPr>
      </w:pPr>
      <w:r w:rsidRPr="004272E3">
        <w:rPr>
          <w:rFonts w:ascii="Times New Roman" w:hAnsi="Times New Roman" w:cs="Times New Roman"/>
        </w:rPr>
        <w:t>Ye Bhone Lin</w:t>
      </w:r>
    </w:p>
    <w:p w14:paraId="3703517B" w14:textId="0C3284B3" w:rsidR="00485435" w:rsidRPr="004272E3" w:rsidRDefault="00485435" w:rsidP="00DC0EB8">
      <w:pPr>
        <w:spacing w:line="360" w:lineRule="auto"/>
        <w:rPr>
          <w:rFonts w:ascii="Times New Roman" w:hAnsi="Times New Roman" w:cs="Times New Roman"/>
          <w:b/>
          <w:bCs/>
        </w:rPr>
      </w:pPr>
    </w:p>
    <w:p w14:paraId="0436334A" w14:textId="77777777" w:rsidR="00811916" w:rsidRDefault="00811916" w:rsidP="00DC0EB8">
      <w:pPr>
        <w:spacing w:line="360" w:lineRule="auto"/>
        <w:rPr>
          <w:rFonts w:ascii="Times New Roman" w:hAnsi="Times New Roman" w:cs="Times New Roman"/>
          <w:b/>
          <w:bCs/>
        </w:rPr>
      </w:pPr>
    </w:p>
    <w:p w14:paraId="5C852A59" w14:textId="77777777" w:rsidR="00811916" w:rsidRDefault="00811916" w:rsidP="00DC0EB8">
      <w:pPr>
        <w:spacing w:line="360" w:lineRule="auto"/>
        <w:rPr>
          <w:rFonts w:ascii="Times New Roman" w:hAnsi="Times New Roman" w:cs="Times New Roman"/>
          <w:b/>
          <w:bCs/>
        </w:rPr>
      </w:pPr>
    </w:p>
    <w:p w14:paraId="22E4C109" w14:textId="77777777" w:rsidR="00811916" w:rsidRDefault="00811916" w:rsidP="00DC0EB8">
      <w:pPr>
        <w:spacing w:line="360" w:lineRule="auto"/>
        <w:rPr>
          <w:rFonts w:ascii="Times New Roman" w:hAnsi="Times New Roman" w:cs="Times New Roman"/>
          <w:b/>
          <w:bCs/>
        </w:rPr>
      </w:pPr>
    </w:p>
    <w:p w14:paraId="7D86D3C2" w14:textId="77777777" w:rsidR="00811916" w:rsidRDefault="00811916" w:rsidP="00DC0EB8">
      <w:pPr>
        <w:spacing w:line="360" w:lineRule="auto"/>
        <w:rPr>
          <w:rFonts w:ascii="Times New Roman" w:hAnsi="Times New Roman" w:cs="Times New Roman"/>
          <w:b/>
          <w:bCs/>
        </w:rPr>
      </w:pPr>
    </w:p>
    <w:p w14:paraId="1559B800" w14:textId="5109BC3A"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lastRenderedPageBreak/>
        <w:t>I. Literature Review</w:t>
      </w:r>
    </w:p>
    <w:p w14:paraId="2DF48316"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Introduction</w:t>
      </w:r>
    </w:p>
    <w:p w14:paraId="1855A77B" w14:textId="575134D9"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In Myanmar today, people face countless challenges</w:t>
      </w:r>
      <w:r w:rsidR="0096552C" w:rsidRPr="004272E3">
        <w:rPr>
          <w:rFonts w:ascii="Times New Roman" w:hAnsi="Times New Roman" w:cs="Times New Roman"/>
        </w:rPr>
        <w:t xml:space="preserve"> due to </w:t>
      </w:r>
      <w:r w:rsidRPr="004272E3">
        <w:rPr>
          <w:rFonts w:ascii="Times New Roman" w:hAnsi="Times New Roman" w:cs="Times New Roman"/>
        </w:rPr>
        <w:t>political crisis, civil war, climate disasters like floods, storms, and earthquakes. These long and difficult situations cause stress, fear, and hopelessness for people of all ages. Even children and elders experience mental pressure, often without realizing it.</w:t>
      </w:r>
    </w:p>
    <w:p w14:paraId="2906CDE9" w14:textId="77777777"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Because of internet shutdowns, limited education, and lack of awareness, most Myanmar people cannot access mental health care or professional support. Our project MindCare aims to help by using technology to support people’s mental well-being in the Burmese language, in a way that is simple, private, and friendly.</w:t>
      </w:r>
    </w:p>
    <w:p w14:paraId="05162E47" w14:textId="10E384AD"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We also plan to make MindCare more than just a chatbot</w:t>
      </w:r>
      <w:r w:rsidR="0096552C" w:rsidRPr="004272E3">
        <w:rPr>
          <w:rFonts w:ascii="Times New Roman" w:hAnsi="Times New Roman" w:cs="Times New Roman"/>
        </w:rPr>
        <w:t>.</w:t>
      </w:r>
      <w:r w:rsidRPr="004272E3">
        <w:rPr>
          <w:rFonts w:ascii="Times New Roman" w:hAnsi="Times New Roman" w:cs="Times New Roman"/>
        </w:rPr>
        <w:t xml:space="preserve"> </w:t>
      </w:r>
      <w:r w:rsidR="0096552C" w:rsidRPr="004272E3">
        <w:rPr>
          <w:rFonts w:ascii="Times New Roman" w:hAnsi="Times New Roman" w:cs="Times New Roman"/>
        </w:rPr>
        <w:t>I</w:t>
      </w:r>
      <w:r w:rsidRPr="004272E3">
        <w:rPr>
          <w:rFonts w:ascii="Times New Roman" w:hAnsi="Times New Roman" w:cs="Times New Roman"/>
        </w:rPr>
        <w:t xml:space="preserve">t will understand the user’s </w:t>
      </w:r>
      <w:r w:rsidRPr="006A13C5">
        <w:rPr>
          <w:rFonts w:ascii="Times New Roman" w:hAnsi="Times New Roman" w:cs="Times New Roman"/>
        </w:rPr>
        <w:t>emotions from their voice, face,</w:t>
      </w:r>
      <w:r w:rsidRPr="004272E3">
        <w:rPr>
          <w:rFonts w:ascii="Times New Roman" w:hAnsi="Times New Roman" w:cs="Times New Roman"/>
        </w:rPr>
        <w:t xml:space="preserve"> and text, and gently guide them toward awareness, relaxation, or professional help when needed.</w:t>
      </w:r>
    </w:p>
    <w:p w14:paraId="3EFA09F9" w14:textId="77777777"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A literature review is important to understand what has already been studied about mental health, chatbots, emotion detection, and low-resource language AI, and to find where we can improve or create new value for Myanmar.</w:t>
      </w:r>
    </w:p>
    <w:p w14:paraId="102A3139" w14:textId="77777777" w:rsidR="00B01BDC" w:rsidRDefault="00B01BDC" w:rsidP="00DC0EB8">
      <w:pPr>
        <w:spacing w:line="360" w:lineRule="auto"/>
        <w:rPr>
          <w:rFonts w:ascii="Times New Roman" w:hAnsi="Times New Roman" w:cs="Times New Roman"/>
          <w:b/>
          <w:bCs/>
        </w:rPr>
      </w:pPr>
    </w:p>
    <w:p w14:paraId="2F55B5DD" w14:textId="72FA876C"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Existing Studies and What We Learned</w:t>
      </w:r>
    </w:p>
    <w:p w14:paraId="062E9D08"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1. Mental Health and Stress in Crisis Countries</w:t>
      </w:r>
    </w:p>
    <w:p w14:paraId="2FC55B48" w14:textId="414BA19D" w:rsidR="004272E3"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Many studies and WHO reports show that people who live in unstable or war-torn areas often suffer from depression, anxiety, or trauma. Myanmar’s situation is similar — long-term conflict, financial hardship, and natural disasters have created serious emotional burdens.</w:t>
      </w:r>
      <w:r w:rsidR="004272E3" w:rsidRPr="004272E3">
        <w:rPr>
          <w:rFonts w:ascii="Times New Roman" w:hAnsi="Times New Roman" w:cs="Times New Roman"/>
        </w:rPr>
        <w:t xml:space="preserve"> </w:t>
      </w:r>
      <w:r w:rsidRPr="004272E3">
        <w:rPr>
          <w:rFonts w:ascii="Times New Roman" w:hAnsi="Times New Roman" w:cs="Times New Roman"/>
        </w:rPr>
        <w:t>Research proves that early detection and community-based support can greatly help reduce mental health problems.</w:t>
      </w:r>
    </w:p>
    <w:p w14:paraId="64EB6A00" w14:textId="7B52BA63"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We should build a system that is simple to use, available in Burmese, and able to detect early signs of emotional distress — even before users ask for help.</w:t>
      </w:r>
    </w:p>
    <w:p w14:paraId="115FC6AA" w14:textId="77777777" w:rsidR="00B01BDC" w:rsidRDefault="00B01BDC" w:rsidP="00DC0EB8">
      <w:pPr>
        <w:spacing w:line="360" w:lineRule="auto"/>
        <w:rPr>
          <w:rFonts w:ascii="Times New Roman" w:hAnsi="Times New Roman" w:cs="Times New Roman"/>
        </w:rPr>
      </w:pPr>
    </w:p>
    <w:p w14:paraId="42FD4C40" w14:textId="77777777" w:rsidR="00B01BDC" w:rsidRDefault="00B01BDC" w:rsidP="00DC0EB8">
      <w:pPr>
        <w:spacing w:line="360" w:lineRule="auto"/>
        <w:rPr>
          <w:rFonts w:ascii="Times New Roman" w:hAnsi="Times New Roman" w:cs="Times New Roman"/>
        </w:rPr>
      </w:pPr>
    </w:p>
    <w:p w14:paraId="7759D672" w14:textId="259E3FAB"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lastRenderedPageBreak/>
        <w:t>2. Digital Mental Health Tools</w:t>
      </w:r>
    </w:p>
    <w:p w14:paraId="1C453DE9" w14:textId="77777777" w:rsidR="004272E3"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Chatbots and mobile apps like Woebot and Wysa have shown that AI can support people’s mental health by chatting and providing coping tips. In some countries, simple SMS or voice-based systems (IVR) were used to reach users without internet.</w:t>
      </w:r>
    </w:p>
    <w:p w14:paraId="02F2CEBE" w14:textId="3AAD73CE"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We can make a chatbot that speaks Burmese, works with text, voice, and face, and can also run in low-internet environments.</w:t>
      </w:r>
      <w:r w:rsidR="004272E3" w:rsidRPr="004272E3">
        <w:rPr>
          <w:rFonts w:ascii="Times New Roman" w:hAnsi="Times New Roman" w:cs="Times New Roman"/>
        </w:rPr>
        <w:t xml:space="preserve"> </w:t>
      </w:r>
      <w:r w:rsidRPr="004272E3">
        <w:rPr>
          <w:rFonts w:ascii="Times New Roman" w:hAnsi="Times New Roman" w:cs="Times New Roman"/>
        </w:rPr>
        <w:t>Instead of giving medical advice, MindCare can focus on empathy, emotion detection, and safe conversation.</w:t>
      </w:r>
    </w:p>
    <w:p w14:paraId="37F1FD41" w14:textId="77777777" w:rsidR="00485435" w:rsidRPr="004272E3" w:rsidRDefault="00485435" w:rsidP="00DC0EB8">
      <w:pPr>
        <w:spacing w:line="360" w:lineRule="auto"/>
        <w:rPr>
          <w:rFonts w:ascii="Times New Roman" w:hAnsi="Times New Roman" w:cs="Times New Roman"/>
          <w:b/>
          <w:bCs/>
        </w:rPr>
      </w:pPr>
      <w:r w:rsidRPr="006A13C5">
        <w:rPr>
          <w:rFonts w:ascii="Times New Roman" w:hAnsi="Times New Roman" w:cs="Times New Roman"/>
          <w:b/>
          <w:bCs/>
        </w:rPr>
        <w:t>3. Screening and Emotional Detection</w:t>
      </w:r>
    </w:p>
    <w:p w14:paraId="700AFEF2" w14:textId="77777777" w:rsidR="004272E3"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Tools like PHQ-9 and GAD-7 are used worldwide to detect depression and anxiety. Studies show that combining these tools with AI emotion recognition from voice and facial expressions can increase accuracy.</w:t>
      </w:r>
      <w:r w:rsidR="004272E3" w:rsidRPr="004272E3">
        <w:rPr>
          <w:rFonts w:ascii="Times New Roman" w:hAnsi="Times New Roman" w:cs="Times New Roman"/>
        </w:rPr>
        <w:t xml:space="preserve"> </w:t>
      </w:r>
      <w:r w:rsidRPr="004272E3">
        <w:rPr>
          <w:rFonts w:ascii="Times New Roman" w:hAnsi="Times New Roman" w:cs="Times New Roman"/>
        </w:rPr>
        <w:t>Some researchers use tone of voice, facial movement, and words together to understand user emotion.</w:t>
      </w:r>
    </w:p>
    <w:p w14:paraId="2BEFD234" w14:textId="2B406EF8"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We can train models to detect stress or sadness from voice tone, facial expression, and text sentiment — and give simple emotional feedback.</w:t>
      </w:r>
    </w:p>
    <w:p w14:paraId="2A5FF1CE"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4. Technology for Low-Resource Languages</w:t>
      </w:r>
    </w:p>
    <w:p w14:paraId="106B6A96" w14:textId="1D1AF002" w:rsidR="004272E3"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 xml:space="preserve">AI models </w:t>
      </w:r>
      <w:r w:rsidRPr="006A13C5">
        <w:rPr>
          <w:rFonts w:ascii="Times New Roman" w:hAnsi="Times New Roman" w:cs="Times New Roman"/>
        </w:rPr>
        <w:t xml:space="preserve">like mBERT, </w:t>
      </w:r>
      <w:r w:rsidR="006A13C5" w:rsidRPr="006A13C5">
        <w:rPr>
          <w:rFonts w:ascii="Times New Roman" w:hAnsi="Times New Roman" w:cs="Times New Roman"/>
        </w:rPr>
        <w:t xml:space="preserve">and </w:t>
      </w:r>
      <w:r w:rsidRPr="006A13C5">
        <w:rPr>
          <w:rFonts w:ascii="Times New Roman" w:hAnsi="Times New Roman" w:cs="Times New Roman"/>
        </w:rPr>
        <w:t>XLM-R</w:t>
      </w:r>
      <w:r w:rsidR="006A13C5">
        <w:rPr>
          <w:rFonts w:ascii="Times New Roman" w:hAnsi="Times New Roman" w:cs="Times New Roman"/>
        </w:rPr>
        <w:t xml:space="preserve"> </w:t>
      </w:r>
      <w:r w:rsidRPr="004272E3">
        <w:rPr>
          <w:rFonts w:ascii="Times New Roman" w:hAnsi="Times New Roman" w:cs="Times New Roman"/>
        </w:rPr>
        <w:t>can be fine-tuned for languages like Burmese. Because Burmese datasets are small, using transfer learning and LoRA fine-tuning helps us adapt large models to our language with less computing power.</w:t>
      </w:r>
      <w:r w:rsidR="004272E3" w:rsidRPr="004272E3">
        <w:rPr>
          <w:rFonts w:ascii="Times New Roman" w:hAnsi="Times New Roman" w:cs="Times New Roman"/>
        </w:rPr>
        <w:t xml:space="preserve"> </w:t>
      </w:r>
    </w:p>
    <w:p w14:paraId="1697EA68" w14:textId="61EDDE5B" w:rsidR="00B01BDC" w:rsidRDefault="00485435" w:rsidP="00B01BDC">
      <w:pPr>
        <w:spacing w:line="360" w:lineRule="auto"/>
        <w:jc w:val="both"/>
        <w:rPr>
          <w:rFonts w:ascii="Times New Roman" w:hAnsi="Times New Roman" w:cs="Times New Roman"/>
        </w:rPr>
      </w:pPr>
      <w:r w:rsidRPr="004272E3">
        <w:rPr>
          <w:rFonts w:ascii="Times New Roman" w:hAnsi="Times New Roman" w:cs="Times New Roman"/>
        </w:rPr>
        <w:t>We can fine-tune open-source models to understand Burmese text and speech, using small but real local data that we collect from surveys and voice samples.</w:t>
      </w:r>
    </w:p>
    <w:p w14:paraId="192037D4" w14:textId="77777777" w:rsidR="00B01BDC"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5. Privacy and Ethics</w:t>
      </w:r>
    </w:p>
    <w:p w14:paraId="33894CC9" w14:textId="26795E37" w:rsidR="004272E3" w:rsidRPr="00B01BDC" w:rsidRDefault="00485435" w:rsidP="00B01BDC">
      <w:pPr>
        <w:spacing w:line="360" w:lineRule="auto"/>
        <w:jc w:val="both"/>
        <w:rPr>
          <w:rFonts w:ascii="Times New Roman" w:hAnsi="Times New Roman" w:cs="Times New Roman"/>
          <w:b/>
          <w:bCs/>
        </w:rPr>
      </w:pPr>
      <w:r w:rsidRPr="004272E3">
        <w:rPr>
          <w:rFonts w:ascii="Times New Roman" w:hAnsi="Times New Roman" w:cs="Times New Roman"/>
        </w:rPr>
        <w:t>Studies remind that mental health data must always be private. Users should feel safe to talk about their feelings without fear of exposure or judgment. All data must be anonymous, and crisis cases must be handled carefully.</w:t>
      </w:r>
    </w:p>
    <w:p w14:paraId="02A30ED8" w14:textId="29C2DC47"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We will collect data only with consent, store it safely, and build clear crisis-handling plans (e.g., showing hotline numbers when serious distress is detected).</w:t>
      </w:r>
    </w:p>
    <w:p w14:paraId="447D2998" w14:textId="4350E89D" w:rsidR="00485435" w:rsidRPr="004272E3" w:rsidRDefault="00485435" w:rsidP="00B01BDC">
      <w:pPr>
        <w:spacing w:line="360" w:lineRule="auto"/>
        <w:jc w:val="both"/>
        <w:rPr>
          <w:rFonts w:ascii="Times New Roman" w:hAnsi="Times New Roman" w:cs="Times New Roman"/>
        </w:rPr>
      </w:pPr>
    </w:p>
    <w:p w14:paraId="10B17DBF"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lastRenderedPageBreak/>
        <w:t>Conclusion</w:t>
      </w:r>
    </w:p>
    <w:p w14:paraId="0431C47C"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From all these studies, we learned that digital mental health tools can help millions — but Myanmar still has no system like this in Burmese.</w:t>
      </w:r>
      <w:r w:rsidRPr="004272E3">
        <w:rPr>
          <w:rFonts w:ascii="Times New Roman" w:hAnsi="Times New Roman" w:cs="Times New Roman"/>
        </w:rPr>
        <w:br/>
        <w:t>MindCare aims to be that first step: a local, emotional, and safe digital support tool that understands Burmese people’s voices, faces, and words, and gently connects them with self-care or professional help.</w:t>
      </w:r>
    </w:p>
    <w:p w14:paraId="044B7017" w14:textId="11F8A402" w:rsidR="00485435" w:rsidRPr="004272E3" w:rsidRDefault="00485435" w:rsidP="00DC0EB8">
      <w:pPr>
        <w:spacing w:line="360" w:lineRule="auto"/>
        <w:rPr>
          <w:rFonts w:ascii="Times New Roman" w:hAnsi="Times New Roman" w:cs="Times New Roman"/>
        </w:rPr>
      </w:pPr>
    </w:p>
    <w:p w14:paraId="5D17C7D1"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II. Data Research</w:t>
      </w:r>
    </w:p>
    <w:p w14:paraId="7459963B"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Introduction</w:t>
      </w:r>
    </w:p>
    <w:p w14:paraId="2BE5588F"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Data is the heart of our project. Without real data, the model cannot understand human emotions or language. Because mental health is sensitive, we collect and use data carefully and ethically.</w:t>
      </w:r>
    </w:p>
    <w:p w14:paraId="7D7B0254" w14:textId="7D784716" w:rsidR="00485435" w:rsidRPr="004272E3" w:rsidRDefault="00485435" w:rsidP="00DC0EB8">
      <w:pPr>
        <w:spacing w:line="360" w:lineRule="auto"/>
        <w:rPr>
          <w:rFonts w:ascii="Times New Roman" w:hAnsi="Times New Roman" w:cs="Times New Roman"/>
        </w:rPr>
      </w:pPr>
      <w:r w:rsidRPr="006A13C5">
        <w:rPr>
          <w:rFonts w:ascii="Times New Roman" w:hAnsi="Times New Roman" w:cs="Times New Roman"/>
        </w:rPr>
        <w:t>We already collected 20 responses from a Google Form about people’s mental health,</w:t>
      </w:r>
      <w:r w:rsidRPr="004272E3">
        <w:rPr>
          <w:rFonts w:ascii="Times New Roman" w:hAnsi="Times New Roman" w:cs="Times New Roman"/>
        </w:rPr>
        <w:t xml:space="preserve"> which will help us start training our first prototype model. As our project grows, we plan to collect more text, voice, and face data with proper consent.</w:t>
      </w:r>
    </w:p>
    <w:p w14:paraId="73154B78"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Our Data Sources</w:t>
      </w:r>
    </w:p>
    <w:tbl>
      <w:tblPr>
        <w:tblStyle w:val="TableGrid"/>
        <w:tblW w:w="0" w:type="auto"/>
        <w:tblLook w:val="04A0" w:firstRow="1" w:lastRow="0" w:firstColumn="1" w:lastColumn="0" w:noHBand="0" w:noVBand="1"/>
      </w:tblPr>
      <w:tblGrid>
        <w:gridCol w:w="1639"/>
        <w:gridCol w:w="1997"/>
        <w:gridCol w:w="1248"/>
        <w:gridCol w:w="4466"/>
      </w:tblGrid>
      <w:tr w:rsidR="00485435" w:rsidRPr="004272E3" w14:paraId="6265AB8B" w14:textId="77777777" w:rsidTr="00B01BDC">
        <w:tc>
          <w:tcPr>
            <w:tcW w:w="0" w:type="auto"/>
            <w:hideMark/>
          </w:tcPr>
          <w:p w14:paraId="12FD3DA5" w14:textId="77777777" w:rsidR="00485435" w:rsidRPr="00B01BDC" w:rsidRDefault="00485435" w:rsidP="00DC0EB8">
            <w:pPr>
              <w:spacing w:line="360" w:lineRule="auto"/>
              <w:rPr>
                <w:rFonts w:ascii="Times New Roman" w:hAnsi="Times New Roman" w:cs="Times New Roman"/>
                <w:b/>
                <w:bCs/>
              </w:rPr>
            </w:pPr>
            <w:r w:rsidRPr="00B01BDC">
              <w:rPr>
                <w:rFonts w:ascii="Times New Roman" w:hAnsi="Times New Roman" w:cs="Times New Roman"/>
                <w:b/>
                <w:bCs/>
              </w:rPr>
              <w:t>Type</w:t>
            </w:r>
          </w:p>
        </w:tc>
        <w:tc>
          <w:tcPr>
            <w:tcW w:w="0" w:type="auto"/>
            <w:hideMark/>
          </w:tcPr>
          <w:p w14:paraId="1832B0F2" w14:textId="77777777" w:rsidR="00485435" w:rsidRPr="00B01BDC" w:rsidRDefault="00485435" w:rsidP="00DC0EB8">
            <w:pPr>
              <w:spacing w:line="360" w:lineRule="auto"/>
              <w:rPr>
                <w:rFonts w:ascii="Times New Roman" w:hAnsi="Times New Roman" w:cs="Times New Roman"/>
                <w:b/>
                <w:bCs/>
              </w:rPr>
            </w:pPr>
            <w:r w:rsidRPr="00B01BDC">
              <w:rPr>
                <w:rFonts w:ascii="Times New Roman" w:hAnsi="Times New Roman" w:cs="Times New Roman"/>
                <w:b/>
                <w:bCs/>
              </w:rPr>
              <w:t>Source</w:t>
            </w:r>
          </w:p>
        </w:tc>
        <w:tc>
          <w:tcPr>
            <w:tcW w:w="0" w:type="auto"/>
            <w:hideMark/>
          </w:tcPr>
          <w:p w14:paraId="6BBAEAC2" w14:textId="77777777" w:rsidR="00485435" w:rsidRPr="00B01BDC" w:rsidRDefault="00485435" w:rsidP="00DC0EB8">
            <w:pPr>
              <w:spacing w:line="360" w:lineRule="auto"/>
              <w:rPr>
                <w:rFonts w:ascii="Times New Roman" w:hAnsi="Times New Roman" w:cs="Times New Roman"/>
                <w:b/>
                <w:bCs/>
              </w:rPr>
            </w:pPr>
            <w:r w:rsidRPr="00B01BDC">
              <w:rPr>
                <w:rFonts w:ascii="Times New Roman" w:hAnsi="Times New Roman" w:cs="Times New Roman"/>
                <w:b/>
                <w:bCs/>
              </w:rPr>
              <w:t>Format</w:t>
            </w:r>
          </w:p>
        </w:tc>
        <w:tc>
          <w:tcPr>
            <w:tcW w:w="0" w:type="auto"/>
            <w:hideMark/>
          </w:tcPr>
          <w:p w14:paraId="7CCD132D" w14:textId="77777777" w:rsidR="00485435" w:rsidRPr="00B01BDC" w:rsidRDefault="00485435" w:rsidP="00DC0EB8">
            <w:pPr>
              <w:spacing w:line="360" w:lineRule="auto"/>
              <w:rPr>
                <w:rFonts w:ascii="Times New Roman" w:hAnsi="Times New Roman" w:cs="Times New Roman"/>
                <w:b/>
                <w:bCs/>
              </w:rPr>
            </w:pPr>
            <w:r w:rsidRPr="00B01BDC">
              <w:rPr>
                <w:rFonts w:ascii="Times New Roman" w:hAnsi="Times New Roman" w:cs="Times New Roman"/>
                <w:b/>
                <w:bCs/>
              </w:rPr>
              <w:t>Purpose</w:t>
            </w:r>
          </w:p>
        </w:tc>
      </w:tr>
      <w:tr w:rsidR="00485435" w:rsidRPr="004272E3" w14:paraId="71025834" w14:textId="77777777" w:rsidTr="00B01BDC">
        <w:tc>
          <w:tcPr>
            <w:tcW w:w="0" w:type="auto"/>
            <w:hideMark/>
          </w:tcPr>
          <w:p w14:paraId="7172D99F"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Survey Data</w:t>
            </w:r>
          </w:p>
        </w:tc>
        <w:tc>
          <w:tcPr>
            <w:tcW w:w="0" w:type="auto"/>
            <w:hideMark/>
          </w:tcPr>
          <w:p w14:paraId="5E1398B4"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Google Form (20 responses)</w:t>
            </w:r>
          </w:p>
        </w:tc>
        <w:tc>
          <w:tcPr>
            <w:tcW w:w="0" w:type="auto"/>
            <w:hideMark/>
          </w:tcPr>
          <w:p w14:paraId="30D6199E"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CSV</w:t>
            </w:r>
          </w:p>
        </w:tc>
        <w:tc>
          <w:tcPr>
            <w:tcW w:w="0" w:type="auto"/>
            <w:hideMark/>
          </w:tcPr>
          <w:p w14:paraId="20A18F47"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Understanding general emotional trends and early text data for model fine-tuning</w:t>
            </w:r>
          </w:p>
        </w:tc>
      </w:tr>
      <w:tr w:rsidR="00485435" w:rsidRPr="004272E3" w14:paraId="48AA77C7" w14:textId="77777777" w:rsidTr="00B01BDC">
        <w:tc>
          <w:tcPr>
            <w:tcW w:w="0" w:type="auto"/>
            <w:hideMark/>
          </w:tcPr>
          <w:p w14:paraId="01FEB2B0"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Voice Samples</w:t>
            </w:r>
          </w:p>
        </w:tc>
        <w:tc>
          <w:tcPr>
            <w:tcW w:w="0" w:type="auto"/>
            <w:hideMark/>
          </w:tcPr>
          <w:p w14:paraId="2319BDB7"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Local Burmese speakers</w:t>
            </w:r>
          </w:p>
        </w:tc>
        <w:tc>
          <w:tcPr>
            <w:tcW w:w="0" w:type="auto"/>
            <w:hideMark/>
          </w:tcPr>
          <w:p w14:paraId="2D8FDCAB"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WAV / MP3</w:t>
            </w:r>
          </w:p>
        </w:tc>
        <w:tc>
          <w:tcPr>
            <w:tcW w:w="0" w:type="auto"/>
            <w:hideMark/>
          </w:tcPr>
          <w:p w14:paraId="031145AC"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Emotion detection model (voice tone, pitch, speed)</w:t>
            </w:r>
          </w:p>
        </w:tc>
      </w:tr>
      <w:tr w:rsidR="00485435" w:rsidRPr="004272E3" w14:paraId="58C09469" w14:textId="77777777" w:rsidTr="00B01BDC">
        <w:tc>
          <w:tcPr>
            <w:tcW w:w="0" w:type="auto"/>
            <w:hideMark/>
          </w:tcPr>
          <w:p w14:paraId="4EC1F226"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Facial Images / Videos</w:t>
            </w:r>
          </w:p>
        </w:tc>
        <w:tc>
          <w:tcPr>
            <w:tcW w:w="0" w:type="auto"/>
            <w:hideMark/>
          </w:tcPr>
          <w:p w14:paraId="01737905"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Collected with consent</w:t>
            </w:r>
          </w:p>
        </w:tc>
        <w:tc>
          <w:tcPr>
            <w:tcW w:w="0" w:type="auto"/>
            <w:hideMark/>
          </w:tcPr>
          <w:p w14:paraId="45F666CB"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Image / Video</w:t>
            </w:r>
          </w:p>
        </w:tc>
        <w:tc>
          <w:tcPr>
            <w:tcW w:w="0" w:type="auto"/>
            <w:hideMark/>
          </w:tcPr>
          <w:p w14:paraId="18D25982"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Detecting emotion from facial expressions</w:t>
            </w:r>
          </w:p>
        </w:tc>
      </w:tr>
      <w:tr w:rsidR="00485435" w:rsidRPr="004272E3" w14:paraId="31BD3AA7" w14:textId="77777777" w:rsidTr="00B01BDC">
        <w:tc>
          <w:tcPr>
            <w:tcW w:w="0" w:type="auto"/>
            <w:hideMark/>
          </w:tcPr>
          <w:p w14:paraId="6F0A6538"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External Datasets</w:t>
            </w:r>
          </w:p>
        </w:tc>
        <w:tc>
          <w:tcPr>
            <w:tcW w:w="0" w:type="auto"/>
            <w:hideMark/>
          </w:tcPr>
          <w:p w14:paraId="7CDA16D1"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Open WHO &amp; Kaggle data</w:t>
            </w:r>
          </w:p>
        </w:tc>
        <w:tc>
          <w:tcPr>
            <w:tcW w:w="0" w:type="auto"/>
            <w:hideMark/>
          </w:tcPr>
          <w:p w14:paraId="55AA4B55"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CSV / JSON</w:t>
            </w:r>
          </w:p>
        </w:tc>
        <w:tc>
          <w:tcPr>
            <w:tcW w:w="0" w:type="auto"/>
            <w:hideMark/>
          </w:tcPr>
          <w:p w14:paraId="0118DC04"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Comparing emotional trends and validating model predictions</w:t>
            </w:r>
          </w:p>
        </w:tc>
      </w:tr>
    </w:tbl>
    <w:p w14:paraId="0FAAB3B0" w14:textId="77777777" w:rsidR="00B01BDC" w:rsidRDefault="00B01BDC" w:rsidP="00B01BDC">
      <w:pPr>
        <w:spacing w:after="0" w:line="360" w:lineRule="auto"/>
        <w:rPr>
          <w:rFonts w:ascii="Times New Roman" w:hAnsi="Times New Roman" w:cs="Times New Roman"/>
          <w:b/>
          <w:bCs/>
        </w:rPr>
      </w:pPr>
    </w:p>
    <w:p w14:paraId="1E5384BB" w14:textId="2EE12DE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Data Analysis (Current Stage)</w:t>
      </w:r>
    </w:p>
    <w:p w14:paraId="0517B907" w14:textId="77777777"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Right now, our dataset is small, but it already shows that:</w:t>
      </w:r>
    </w:p>
    <w:p w14:paraId="7A21F2C5" w14:textId="77777777" w:rsidR="00485435" w:rsidRPr="004272E3" w:rsidRDefault="00485435" w:rsidP="00B01BDC">
      <w:pPr>
        <w:numPr>
          <w:ilvl w:val="0"/>
          <w:numId w:val="8"/>
        </w:numPr>
        <w:spacing w:line="360" w:lineRule="auto"/>
        <w:jc w:val="both"/>
        <w:rPr>
          <w:rFonts w:ascii="Times New Roman" w:hAnsi="Times New Roman" w:cs="Times New Roman"/>
        </w:rPr>
      </w:pPr>
      <w:r w:rsidRPr="004272E3">
        <w:rPr>
          <w:rFonts w:ascii="Times New Roman" w:hAnsi="Times New Roman" w:cs="Times New Roman"/>
        </w:rPr>
        <w:lastRenderedPageBreak/>
        <w:t>Most people report feeling tired, sad, or stressed.</w:t>
      </w:r>
    </w:p>
    <w:p w14:paraId="036B565F" w14:textId="436F9D0F" w:rsidR="00485435" w:rsidRPr="00B01BDC" w:rsidRDefault="00485435" w:rsidP="00B01BDC">
      <w:pPr>
        <w:numPr>
          <w:ilvl w:val="0"/>
          <w:numId w:val="8"/>
        </w:numPr>
        <w:spacing w:line="360" w:lineRule="auto"/>
        <w:jc w:val="both"/>
        <w:rPr>
          <w:rFonts w:ascii="Times New Roman" w:hAnsi="Times New Roman" w:cs="Times New Roman"/>
        </w:rPr>
      </w:pPr>
      <w:r w:rsidRPr="004272E3">
        <w:rPr>
          <w:rFonts w:ascii="Times New Roman" w:hAnsi="Times New Roman" w:cs="Times New Roman"/>
        </w:rPr>
        <w:t>Texts often contain words like</w:t>
      </w:r>
      <w:r w:rsidR="00B01BDC">
        <w:rPr>
          <w:rFonts w:ascii="Times New Roman" w:hAnsi="Times New Roman" w:cs="Times New Roman"/>
        </w:rPr>
        <w:t xml:space="preserve"> </w:t>
      </w:r>
      <w:r w:rsidR="00B01BDC" w:rsidRPr="004272E3">
        <w:rPr>
          <w:rFonts w:ascii="Times New Roman" w:hAnsi="Times New Roman" w:cs="Times New Roman"/>
        </w:rPr>
        <w:t>“</w:t>
      </w:r>
      <w:r w:rsidR="00B01BDC" w:rsidRPr="004272E3">
        <w:rPr>
          <w:rFonts w:ascii="Myanmar Text" w:hAnsi="Myanmar Text" w:cs="Myanmar Text" w:hint="cs"/>
          <w:cs/>
        </w:rPr>
        <w:t>ဆင်းရဲ</w:t>
      </w:r>
      <w:r w:rsidR="00B01BDC" w:rsidRPr="004272E3">
        <w:rPr>
          <w:rFonts w:ascii="Times New Roman" w:hAnsi="Times New Roman" w:cs="Times New Roman"/>
        </w:rPr>
        <w:t>,” “</w:t>
      </w:r>
      <w:r w:rsidR="00B01BDC" w:rsidRPr="004272E3">
        <w:rPr>
          <w:rFonts w:ascii="Myanmar Text" w:hAnsi="Myanmar Text" w:cs="Myanmar Text" w:hint="cs"/>
          <w:cs/>
        </w:rPr>
        <w:t>ပင်ပန်း</w:t>
      </w:r>
      <w:r w:rsidR="00B01BDC" w:rsidRPr="004272E3">
        <w:rPr>
          <w:rFonts w:ascii="Times New Roman" w:hAnsi="Times New Roman" w:cs="Times New Roman"/>
        </w:rPr>
        <w:t xml:space="preserve">,” </w:t>
      </w:r>
      <w:r w:rsidR="00B01BDC" w:rsidRPr="00B01BDC">
        <w:rPr>
          <w:rFonts w:ascii="Times New Roman" w:hAnsi="Times New Roman" w:cs="Times New Roman"/>
        </w:rPr>
        <w:t>and “</w:t>
      </w:r>
      <w:r w:rsidR="00B01BDC" w:rsidRPr="00B01BDC">
        <w:rPr>
          <w:rFonts w:ascii="Myanmar Text" w:hAnsi="Myanmar Text" w:cs="Myanmar Text" w:hint="cs"/>
          <w:cs/>
        </w:rPr>
        <w:t>မကြာခဏငို</w:t>
      </w:r>
      <w:r w:rsidR="00B01BDC" w:rsidRPr="00B01BDC">
        <w:rPr>
          <w:rFonts w:ascii="Times New Roman" w:hAnsi="Times New Roman" w:cs="Times New Roman" w:hint="cs"/>
          <w:cs/>
        </w:rPr>
        <w:t>”</w:t>
      </w:r>
      <w:r w:rsidR="00B01BDC" w:rsidRPr="00B01BDC">
        <w:rPr>
          <w:rFonts w:ascii="Times New Roman" w:hAnsi="Times New Roman" w:cs="Times New Roman"/>
          <w:cs/>
        </w:rPr>
        <w:t xml:space="preserve"> (</w:t>
      </w:r>
      <w:r w:rsidR="00B01BDC" w:rsidRPr="00B01BDC">
        <w:rPr>
          <w:rFonts w:ascii="Times New Roman" w:hAnsi="Times New Roman" w:cs="Times New Roman"/>
        </w:rPr>
        <w:t>meaning tired, sad, or crying often).</w:t>
      </w:r>
    </w:p>
    <w:p w14:paraId="47DD3614" w14:textId="77777777" w:rsidR="00485435" w:rsidRPr="004272E3" w:rsidRDefault="00485435" w:rsidP="00B01BDC">
      <w:pPr>
        <w:numPr>
          <w:ilvl w:val="0"/>
          <w:numId w:val="8"/>
        </w:numPr>
        <w:spacing w:line="360" w:lineRule="auto"/>
        <w:jc w:val="both"/>
        <w:rPr>
          <w:rFonts w:ascii="Times New Roman" w:hAnsi="Times New Roman" w:cs="Times New Roman"/>
        </w:rPr>
      </w:pPr>
      <w:r w:rsidRPr="004272E3">
        <w:rPr>
          <w:rFonts w:ascii="Times New Roman" w:hAnsi="Times New Roman" w:cs="Times New Roman"/>
        </w:rPr>
        <w:t>Voice samples with slower tone and lower pitch usually come from people reporting anxiety.</w:t>
      </w:r>
    </w:p>
    <w:p w14:paraId="0C70869E" w14:textId="77777777"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This early insight motivates us to collect more data and include multi-modal emotion signals — not just text.</w:t>
      </w:r>
    </w:p>
    <w:p w14:paraId="31259F71"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Conclusion</w:t>
      </w:r>
    </w:p>
    <w:p w14:paraId="0B62811B" w14:textId="77777777"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Our first 20 responses already prove that Myanmar people are emotionally affected by their surroundings.</w:t>
      </w:r>
      <w:r w:rsidRPr="004272E3">
        <w:rPr>
          <w:rFonts w:ascii="Times New Roman" w:hAnsi="Times New Roman" w:cs="Times New Roman"/>
        </w:rPr>
        <w:br/>
        <w:t>By expanding this dataset carefully, MindCare will be able to learn real emotional patterns from Burmese people and respond with empathy, not just generic answers.</w:t>
      </w:r>
    </w:p>
    <w:p w14:paraId="5CFF8E1F" w14:textId="3DA07910" w:rsidR="00485435" w:rsidRPr="004272E3" w:rsidRDefault="00485435" w:rsidP="00DC0EB8">
      <w:pPr>
        <w:spacing w:line="360" w:lineRule="auto"/>
        <w:rPr>
          <w:rFonts w:ascii="Times New Roman" w:hAnsi="Times New Roman" w:cs="Times New Roman"/>
        </w:rPr>
      </w:pPr>
    </w:p>
    <w:p w14:paraId="52FC26A2"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III. Technology Review</w:t>
      </w:r>
    </w:p>
    <w:p w14:paraId="2E62F9DB"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Introduction</w:t>
      </w:r>
    </w:p>
    <w:p w14:paraId="26181AB4"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MindCare uses modern AI technologies to detect, understand, and respond to human emotions.</w:t>
      </w:r>
      <w:r w:rsidRPr="004272E3">
        <w:rPr>
          <w:rFonts w:ascii="Times New Roman" w:hAnsi="Times New Roman" w:cs="Times New Roman"/>
        </w:rPr>
        <w:br/>
        <w:t>We are still learning, but step by step we are exploring transformers, fine-tuning, Docker, and AI deployment.</w:t>
      </w:r>
    </w:p>
    <w:p w14:paraId="7BE3DB44"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Technology Overview</w:t>
      </w:r>
    </w:p>
    <w:tbl>
      <w:tblPr>
        <w:tblStyle w:val="TableGrid"/>
        <w:tblW w:w="0" w:type="auto"/>
        <w:tblLook w:val="04A0" w:firstRow="1" w:lastRow="0" w:firstColumn="1" w:lastColumn="0" w:noHBand="0" w:noVBand="1"/>
      </w:tblPr>
      <w:tblGrid>
        <w:gridCol w:w="2746"/>
        <w:gridCol w:w="2556"/>
        <w:gridCol w:w="4048"/>
      </w:tblGrid>
      <w:tr w:rsidR="00485435" w:rsidRPr="004272E3" w14:paraId="1158E657" w14:textId="77777777" w:rsidTr="00B01BDC">
        <w:tc>
          <w:tcPr>
            <w:tcW w:w="0" w:type="auto"/>
            <w:hideMark/>
          </w:tcPr>
          <w:p w14:paraId="6F5FBE2E" w14:textId="77777777" w:rsidR="00485435" w:rsidRPr="00B01BDC" w:rsidRDefault="00485435" w:rsidP="00DC0EB8">
            <w:pPr>
              <w:spacing w:line="360" w:lineRule="auto"/>
              <w:rPr>
                <w:rFonts w:ascii="Times New Roman" w:hAnsi="Times New Roman" w:cs="Times New Roman"/>
                <w:b/>
                <w:bCs/>
              </w:rPr>
            </w:pPr>
            <w:r w:rsidRPr="00B01BDC">
              <w:rPr>
                <w:rFonts w:ascii="Times New Roman" w:hAnsi="Times New Roman" w:cs="Times New Roman"/>
                <w:b/>
                <w:bCs/>
              </w:rPr>
              <w:t>Component</w:t>
            </w:r>
          </w:p>
        </w:tc>
        <w:tc>
          <w:tcPr>
            <w:tcW w:w="0" w:type="auto"/>
            <w:hideMark/>
          </w:tcPr>
          <w:p w14:paraId="470FDBED" w14:textId="77777777" w:rsidR="00485435" w:rsidRPr="00B01BDC" w:rsidRDefault="00485435" w:rsidP="00DC0EB8">
            <w:pPr>
              <w:spacing w:line="360" w:lineRule="auto"/>
              <w:rPr>
                <w:rFonts w:ascii="Times New Roman" w:hAnsi="Times New Roman" w:cs="Times New Roman"/>
                <w:b/>
                <w:bCs/>
              </w:rPr>
            </w:pPr>
            <w:r w:rsidRPr="00B01BDC">
              <w:rPr>
                <w:rFonts w:ascii="Times New Roman" w:hAnsi="Times New Roman" w:cs="Times New Roman"/>
                <w:b/>
                <w:bCs/>
              </w:rPr>
              <w:t>Tool</w:t>
            </w:r>
          </w:p>
        </w:tc>
        <w:tc>
          <w:tcPr>
            <w:tcW w:w="0" w:type="auto"/>
            <w:hideMark/>
          </w:tcPr>
          <w:p w14:paraId="4674FE9F" w14:textId="77777777" w:rsidR="00485435" w:rsidRPr="00B01BDC" w:rsidRDefault="00485435" w:rsidP="00DC0EB8">
            <w:pPr>
              <w:spacing w:line="360" w:lineRule="auto"/>
              <w:rPr>
                <w:rFonts w:ascii="Times New Roman" w:hAnsi="Times New Roman" w:cs="Times New Roman"/>
                <w:b/>
                <w:bCs/>
              </w:rPr>
            </w:pPr>
            <w:r w:rsidRPr="00B01BDC">
              <w:rPr>
                <w:rFonts w:ascii="Times New Roman" w:hAnsi="Times New Roman" w:cs="Times New Roman"/>
                <w:b/>
                <w:bCs/>
              </w:rPr>
              <w:t>Purpose</w:t>
            </w:r>
          </w:p>
        </w:tc>
      </w:tr>
      <w:tr w:rsidR="00485435" w:rsidRPr="004272E3" w14:paraId="2F013D1D" w14:textId="77777777" w:rsidTr="00B01BDC">
        <w:tc>
          <w:tcPr>
            <w:tcW w:w="0" w:type="auto"/>
            <w:hideMark/>
          </w:tcPr>
          <w:p w14:paraId="1A896383"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Transformer Models (LLMs)</w:t>
            </w:r>
          </w:p>
        </w:tc>
        <w:tc>
          <w:tcPr>
            <w:tcW w:w="0" w:type="auto"/>
            <w:hideMark/>
          </w:tcPr>
          <w:p w14:paraId="23BB4C24" w14:textId="2EEE78B3"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HuggingFace Transformers</w:t>
            </w:r>
          </w:p>
        </w:tc>
        <w:tc>
          <w:tcPr>
            <w:tcW w:w="0" w:type="auto"/>
            <w:hideMark/>
          </w:tcPr>
          <w:p w14:paraId="6364D9B7"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Understand Burmese text and chat naturally</w:t>
            </w:r>
          </w:p>
        </w:tc>
      </w:tr>
      <w:tr w:rsidR="00485435" w:rsidRPr="004272E3" w14:paraId="62D5060F" w14:textId="77777777" w:rsidTr="00B01BDC">
        <w:tc>
          <w:tcPr>
            <w:tcW w:w="0" w:type="auto"/>
            <w:hideMark/>
          </w:tcPr>
          <w:p w14:paraId="5D925022"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Fine-tuning Method</w:t>
            </w:r>
          </w:p>
        </w:tc>
        <w:tc>
          <w:tcPr>
            <w:tcW w:w="0" w:type="auto"/>
            <w:hideMark/>
          </w:tcPr>
          <w:p w14:paraId="511916F2"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LoRA / Transfer Learning</w:t>
            </w:r>
          </w:p>
        </w:tc>
        <w:tc>
          <w:tcPr>
            <w:tcW w:w="0" w:type="auto"/>
            <w:hideMark/>
          </w:tcPr>
          <w:p w14:paraId="4A921FA6" w14:textId="77777777"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Adapt large models with small datasets</w:t>
            </w:r>
          </w:p>
        </w:tc>
      </w:tr>
      <w:tr w:rsidR="00117D60" w:rsidRPr="004272E3" w14:paraId="1BA102A3" w14:textId="77777777" w:rsidTr="00117D60">
        <w:tc>
          <w:tcPr>
            <w:tcW w:w="0" w:type="auto"/>
          </w:tcPr>
          <w:p w14:paraId="62209620" w14:textId="692574F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Facial Emotion Model</w:t>
            </w:r>
          </w:p>
        </w:tc>
        <w:tc>
          <w:tcPr>
            <w:tcW w:w="0" w:type="auto"/>
          </w:tcPr>
          <w:p w14:paraId="172C233E" w14:textId="5D05296E"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OpenCV / DeepFace</w:t>
            </w:r>
          </w:p>
        </w:tc>
        <w:tc>
          <w:tcPr>
            <w:tcW w:w="0" w:type="auto"/>
          </w:tcPr>
          <w:p w14:paraId="1350BE4B" w14:textId="730D104D"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Detect user emotion from camera</w:t>
            </w:r>
          </w:p>
        </w:tc>
      </w:tr>
      <w:tr w:rsidR="00117D60" w:rsidRPr="004272E3" w14:paraId="1B87EE68" w14:textId="77777777" w:rsidTr="00B01BDC">
        <w:tc>
          <w:tcPr>
            <w:tcW w:w="0" w:type="auto"/>
            <w:hideMark/>
          </w:tcPr>
          <w:p w14:paraId="0AEEF452" w14:textId="7777777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Backend API</w:t>
            </w:r>
          </w:p>
        </w:tc>
        <w:tc>
          <w:tcPr>
            <w:tcW w:w="0" w:type="auto"/>
            <w:hideMark/>
          </w:tcPr>
          <w:p w14:paraId="0C1F9DBF" w14:textId="7777777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FastAPI</w:t>
            </w:r>
          </w:p>
        </w:tc>
        <w:tc>
          <w:tcPr>
            <w:tcW w:w="0" w:type="auto"/>
            <w:hideMark/>
          </w:tcPr>
          <w:p w14:paraId="33F36574" w14:textId="7777777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Connect AI models with front-end</w:t>
            </w:r>
          </w:p>
        </w:tc>
      </w:tr>
      <w:tr w:rsidR="00117D60" w:rsidRPr="004272E3" w14:paraId="3D05F5B6" w14:textId="77777777" w:rsidTr="00B01BDC">
        <w:tc>
          <w:tcPr>
            <w:tcW w:w="0" w:type="auto"/>
          </w:tcPr>
          <w:p w14:paraId="071BD39B" w14:textId="74C6D9A7" w:rsidR="00117D60" w:rsidRPr="004272E3" w:rsidRDefault="00117D60" w:rsidP="00117D60">
            <w:pPr>
              <w:spacing w:line="360" w:lineRule="auto"/>
              <w:rPr>
                <w:rFonts w:ascii="Times New Roman" w:hAnsi="Times New Roman" w:cs="Times New Roman"/>
              </w:rPr>
            </w:pPr>
            <w:r w:rsidRPr="00B01BDC">
              <w:rPr>
                <w:rFonts w:ascii="Times New Roman" w:hAnsi="Times New Roman" w:cs="Times New Roman"/>
                <w:b/>
                <w:bCs/>
              </w:rPr>
              <w:lastRenderedPageBreak/>
              <w:t>Component</w:t>
            </w:r>
          </w:p>
        </w:tc>
        <w:tc>
          <w:tcPr>
            <w:tcW w:w="0" w:type="auto"/>
          </w:tcPr>
          <w:p w14:paraId="51919A41" w14:textId="0B98D44E" w:rsidR="00117D60" w:rsidRPr="004272E3" w:rsidRDefault="00117D60" w:rsidP="00117D60">
            <w:pPr>
              <w:spacing w:line="360" w:lineRule="auto"/>
              <w:rPr>
                <w:rFonts w:ascii="Times New Roman" w:hAnsi="Times New Roman" w:cs="Times New Roman"/>
              </w:rPr>
            </w:pPr>
            <w:r w:rsidRPr="00B01BDC">
              <w:rPr>
                <w:rFonts w:ascii="Times New Roman" w:hAnsi="Times New Roman" w:cs="Times New Roman"/>
                <w:b/>
                <w:bCs/>
              </w:rPr>
              <w:t>Tool</w:t>
            </w:r>
          </w:p>
        </w:tc>
        <w:tc>
          <w:tcPr>
            <w:tcW w:w="0" w:type="auto"/>
          </w:tcPr>
          <w:p w14:paraId="59D78B40" w14:textId="011578C0" w:rsidR="00117D60" w:rsidRPr="004272E3" w:rsidRDefault="00117D60" w:rsidP="00117D60">
            <w:pPr>
              <w:spacing w:line="360" w:lineRule="auto"/>
              <w:rPr>
                <w:rFonts w:ascii="Times New Roman" w:hAnsi="Times New Roman" w:cs="Times New Roman"/>
              </w:rPr>
            </w:pPr>
            <w:r w:rsidRPr="00B01BDC">
              <w:rPr>
                <w:rFonts w:ascii="Times New Roman" w:hAnsi="Times New Roman" w:cs="Times New Roman"/>
                <w:b/>
                <w:bCs/>
              </w:rPr>
              <w:t>Purpose</w:t>
            </w:r>
          </w:p>
        </w:tc>
      </w:tr>
      <w:tr w:rsidR="00117D60" w:rsidRPr="004272E3" w14:paraId="6D75C0A0" w14:textId="77777777" w:rsidTr="00B01BDC">
        <w:tc>
          <w:tcPr>
            <w:tcW w:w="0" w:type="auto"/>
            <w:hideMark/>
          </w:tcPr>
          <w:p w14:paraId="48D1C866" w14:textId="7777777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Containerization</w:t>
            </w:r>
          </w:p>
        </w:tc>
        <w:tc>
          <w:tcPr>
            <w:tcW w:w="0" w:type="auto"/>
            <w:hideMark/>
          </w:tcPr>
          <w:p w14:paraId="3301C8DF" w14:textId="7777777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Docker</w:t>
            </w:r>
          </w:p>
        </w:tc>
        <w:tc>
          <w:tcPr>
            <w:tcW w:w="0" w:type="auto"/>
            <w:hideMark/>
          </w:tcPr>
          <w:p w14:paraId="6683E85A" w14:textId="7777777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Deploy all services easily and consistently</w:t>
            </w:r>
          </w:p>
        </w:tc>
      </w:tr>
      <w:tr w:rsidR="00117D60" w:rsidRPr="004272E3" w14:paraId="73E90E54" w14:textId="77777777" w:rsidTr="00B01BDC">
        <w:tc>
          <w:tcPr>
            <w:tcW w:w="0" w:type="auto"/>
            <w:hideMark/>
          </w:tcPr>
          <w:p w14:paraId="596BA499" w14:textId="7777777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Frontend</w:t>
            </w:r>
          </w:p>
        </w:tc>
        <w:tc>
          <w:tcPr>
            <w:tcW w:w="0" w:type="auto"/>
            <w:hideMark/>
          </w:tcPr>
          <w:p w14:paraId="11965FC5" w14:textId="7777777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Streamlit / React</w:t>
            </w:r>
          </w:p>
        </w:tc>
        <w:tc>
          <w:tcPr>
            <w:tcW w:w="0" w:type="auto"/>
            <w:hideMark/>
          </w:tcPr>
          <w:p w14:paraId="50E4C868" w14:textId="77777777" w:rsidR="00117D60" w:rsidRPr="004272E3" w:rsidRDefault="00117D60" w:rsidP="00117D60">
            <w:pPr>
              <w:spacing w:line="360" w:lineRule="auto"/>
              <w:rPr>
                <w:rFonts w:ascii="Times New Roman" w:hAnsi="Times New Roman" w:cs="Times New Roman"/>
              </w:rPr>
            </w:pPr>
            <w:r w:rsidRPr="004272E3">
              <w:rPr>
                <w:rFonts w:ascii="Times New Roman" w:hAnsi="Times New Roman" w:cs="Times New Roman"/>
              </w:rPr>
              <w:t>Simple interface for users and admin dashboard</w:t>
            </w:r>
          </w:p>
        </w:tc>
      </w:tr>
    </w:tbl>
    <w:p w14:paraId="4B9D8E33" w14:textId="77777777" w:rsidR="00B01BDC" w:rsidRDefault="00B01BDC" w:rsidP="00DC0EB8">
      <w:pPr>
        <w:spacing w:line="360" w:lineRule="auto"/>
        <w:rPr>
          <w:rFonts w:ascii="Times New Roman" w:hAnsi="Times New Roman" w:cs="Times New Roman"/>
          <w:b/>
          <w:bCs/>
        </w:rPr>
      </w:pPr>
    </w:p>
    <w:p w14:paraId="3ECE316C" w14:textId="0D99429F"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Why These Tools Are Right</w:t>
      </w:r>
    </w:p>
    <w:p w14:paraId="074AD04F" w14:textId="77777777" w:rsidR="00485435" w:rsidRPr="004272E3" w:rsidRDefault="00485435" w:rsidP="00B01BDC">
      <w:pPr>
        <w:numPr>
          <w:ilvl w:val="0"/>
          <w:numId w:val="9"/>
        </w:numPr>
        <w:spacing w:line="360" w:lineRule="auto"/>
        <w:jc w:val="both"/>
        <w:rPr>
          <w:rFonts w:ascii="Times New Roman" w:hAnsi="Times New Roman" w:cs="Times New Roman"/>
        </w:rPr>
      </w:pPr>
      <w:r w:rsidRPr="004272E3">
        <w:rPr>
          <w:rFonts w:ascii="Times New Roman" w:hAnsi="Times New Roman" w:cs="Times New Roman"/>
        </w:rPr>
        <w:t>Open-source: free and accessible for students and small teams.</w:t>
      </w:r>
    </w:p>
    <w:p w14:paraId="5C261288" w14:textId="77777777" w:rsidR="00485435" w:rsidRPr="004272E3" w:rsidRDefault="00485435" w:rsidP="00B01BDC">
      <w:pPr>
        <w:numPr>
          <w:ilvl w:val="0"/>
          <w:numId w:val="9"/>
        </w:numPr>
        <w:spacing w:line="360" w:lineRule="auto"/>
        <w:jc w:val="both"/>
        <w:rPr>
          <w:rFonts w:ascii="Times New Roman" w:hAnsi="Times New Roman" w:cs="Times New Roman"/>
        </w:rPr>
      </w:pPr>
      <w:r w:rsidRPr="004272E3">
        <w:rPr>
          <w:rFonts w:ascii="Times New Roman" w:hAnsi="Times New Roman" w:cs="Times New Roman"/>
        </w:rPr>
        <w:t>Low-resource friendly: LoRA fine-tuning allows model training even on a laptop or free GPU.</w:t>
      </w:r>
    </w:p>
    <w:p w14:paraId="3BA1CF36" w14:textId="77777777" w:rsidR="00485435" w:rsidRPr="004272E3" w:rsidRDefault="00485435" w:rsidP="00B01BDC">
      <w:pPr>
        <w:numPr>
          <w:ilvl w:val="0"/>
          <w:numId w:val="9"/>
        </w:numPr>
        <w:spacing w:line="360" w:lineRule="auto"/>
        <w:jc w:val="both"/>
        <w:rPr>
          <w:rFonts w:ascii="Times New Roman" w:hAnsi="Times New Roman" w:cs="Times New Roman"/>
        </w:rPr>
      </w:pPr>
      <w:r w:rsidRPr="004272E3">
        <w:rPr>
          <w:rFonts w:ascii="Times New Roman" w:hAnsi="Times New Roman" w:cs="Times New Roman"/>
        </w:rPr>
        <w:t xml:space="preserve">Scalable: Docker </w:t>
      </w:r>
      <w:r w:rsidRPr="006A13C5">
        <w:rPr>
          <w:rFonts w:ascii="Times New Roman" w:hAnsi="Times New Roman" w:cs="Times New Roman"/>
        </w:rPr>
        <w:t>and FastAPI</w:t>
      </w:r>
      <w:r w:rsidRPr="004272E3">
        <w:rPr>
          <w:rFonts w:ascii="Times New Roman" w:hAnsi="Times New Roman" w:cs="Times New Roman"/>
        </w:rPr>
        <w:t xml:space="preserve"> make it easy to deploy later.</w:t>
      </w:r>
    </w:p>
    <w:p w14:paraId="4997225C" w14:textId="77777777" w:rsidR="00485435" w:rsidRPr="004272E3" w:rsidRDefault="00485435" w:rsidP="00B01BDC">
      <w:pPr>
        <w:numPr>
          <w:ilvl w:val="0"/>
          <w:numId w:val="9"/>
        </w:numPr>
        <w:spacing w:line="360" w:lineRule="auto"/>
        <w:jc w:val="both"/>
        <w:rPr>
          <w:rFonts w:ascii="Times New Roman" w:hAnsi="Times New Roman" w:cs="Times New Roman"/>
        </w:rPr>
      </w:pPr>
      <w:r w:rsidRPr="004272E3">
        <w:rPr>
          <w:rFonts w:ascii="Times New Roman" w:hAnsi="Times New Roman" w:cs="Times New Roman"/>
        </w:rPr>
        <w:t>Language adaptable: all tools can handle Burmese with customization.</w:t>
      </w:r>
    </w:p>
    <w:p w14:paraId="2001F8CD"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Learning Progress</w:t>
      </w:r>
    </w:p>
    <w:p w14:paraId="06B29436" w14:textId="77777777" w:rsidR="00485435" w:rsidRPr="004272E3" w:rsidRDefault="00485435" w:rsidP="00B01BDC">
      <w:pPr>
        <w:numPr>
          <w:ilvl w:val="0"/>
          <w:numId w:val="10"/>
        </w:numPr>
        <w:spacing w:line="360" w:lineRule="auto"/>
        <w:jc w:val="both"/>
        <w:rPr>
          <w:rFonts w:ascii="Times New Roman" w:hAnsi="Times New Roman" w:cs="Times New Roman"/>
        </w:rPr>
      </w:pPr>
      <w:r w:rsidRPr="004272E3">
        <w:rPr>
          <w:rFonts w:ascii="Times New Roman" w:hAnsi="Times New Roman" w:cs="Times New Roman"/>
        </w:rPr>
        <w:t>We have started learning about transformers — how models like GPT or BERT work.</w:t>
      </w:r>
    </w:p>
    <w:p w14:paraId="0BEC96E4" w14:textId="77777777" w:rsidR="00485435" w:rsidRPr="004272E3" w:rsidRDefault="00485435" w:rsidP="00B01BDC">
      <w:pPr>
        <w:numPr>
          <w:ilvl w:val="0"/>
          <w:numId w:val="10"/>
        </w:numPr>
        <w:spacing w:line="360" w:lineRule="auto"/>
        <w:jc w:val="both"/>
        <w:rPr>
          <w:rFonts w:ascii="Times New Roman" w:hAnsi="Times New Roman" w:cs="Times New Roman"/>
        </w:rPr>
      </w:pPr>
      <w:r w:rsidRPr="004272E3">
        <w:rPr>
          <w:rFonts w:ascii="Times New Roman" w:hAnsi="Times New Roman" w:cs="Times New Roman"/>
        </w:rPr>
        <w:t>We understand the theory of fine-tuning — training existing models on small, focused data.</w:t>
      </w:r>
    </w:p>
    <w:p w14:paraId="0E654FF2" w14:textId="77777777" w:rsidR="00485435" w:rsidRPr="004272E3" w:rsidRDefault="00485435" w:rsidP="00B01BDC">
      <w:pPr>
        <w:numPr>
          <w:ilvl w:val="0"/>
          <w:numId w:val="10"/>
        </w:numPr>
        <w:spacing w:line="360" w:lineRule="auto"/>
        <w:jc w:val="both"/>
        <w:rPr>
          <w:rFonts w:ascii="Times New Roman" w:hAnsi="Times New Roman" w:cs="Times New Roman"/>
        </w:rPr>
      </w:pPr>
      <w:r w:rsidRPr="004272E3">
        <w:rPr>
          <w:rFonts w:ascii="Times New Roman" w:hAnsi="Times New Roman" w:cs="Times New Roman"/>
        </w:rPr>
        <w:t>We are learning Docker to build reproducible environments for model deployment.</w:t>
      </w:r>
    </w:p>
    <w:p w14:paraId="5FB8A358" w14:textId="419FD773"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 xml:space="preserve">This learning process is a big part of our project journey — understanding both </w:t>
      </w:r>
      <w:r w:rsidR="003B03FC" w:rsidRPr="004272E3">
        <w:rPr>
          <w:rFonts w:ascii="Times New Roman" w:hAnsi="Times New Roman" w:cs="Times New Roman"/>
        </w:rPr>
        <w:t>technology</w:t>
      </w:r>
      <w:r w:rsidRPr="004272E3">
        <w:rPr>
          <w:rFonts w:ascii="Times New Roman" w:hAnsi="Times New Roman" w:cs="Times New Roman"/>
        </w:rPr>
        <w:t xml:space="preserve"> and its human purpose.</w:t>
      </w:r>
    </w:p>
    <w:p w14:paraId="6A5F47AA"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t>Future Plan</w:t>
      </w:r>
    </w:p>
    <w:p w14:paraId="644D3C7E" w14:textId="77777777" w:rsidR="00485435" w:rsidRPr="004272E3" w:rsidRDefault="00485435" w:rsidP="00B01BDC">
      <w:pPr>
        <w:spacing w:line="360" w:lineRule="auto"/>
        <w:jc w:val="both"/>
        <w:rPr>
          <w:rFonts w:ascii="Times New Roman" w:hAnsi="Times New Roman" w:cs="Times New Roman"/>
        </w:rPr>
      </w:pPr>
      <w:r w:rsidRPr="004272E3">
        <w:rPr>
          <w:rFonts w:ascii="Times New Roman" w:hAnsi="Times New Roman" w:cs="Times New Roman"/>
        </w:rPr>
        <w:t>We will:</w:t>
      </w:r>
    </w:p>
    <w:p w14:paraId="021691A8" w14:textId="77777777" w:rsidR="00485435" w:rsidRPr="004272E3" w:rsidRDefault="00485435" w:rsidP="00B01BDC">
      <w:pPr>
        <w:numPr>
          <w:ilvl w:val="0"/>
          <w:numId w:val="11"/>
        </w:numPr>
        <w:spacing w:line="360" w:lineRule="auto"/>
        <w:jc w:val="both"/>
        <w:rPr>
          <w:rFonts w:ascii="Times New Roman" w:hAnsi="Times New Roman" w:cs="Times New Roman"/>
        </w:rPr>
      </w:pPr>
      <w:r w:rsidRPr="004272E3">
        <w:rPr>
          <w:rFonts w:ascii="Times New Roman" w:hAnsi="Times New Roman" w:cs="Times New Roman"/>
        </w:rPr>
        <w:t>Fine-tune a small bilingual transformer on our Burmese data.</w:t>
      </w:r>
    </w:p>
    <w:p w14:paraId="36DE9261" w14:textId="77777777" w:rsidR="00485435" w:rsidRPr="004272E3" w:rsidRDefault="00485435" w:rsidP="00B01BDC">
      <w:pPr>
        <w:numPr>
          <w:ilvl w:val="0"/>
          <w:numId w:val="11"/>
        </w:numPr>
        <w:spacing w:line="360" w:lineRule="auto"/>
        <w:jc w:val="both"/>
        <w:rPr>
          <w:rFonts w:ascii="Times New Roman" w:hAnsi="Times New Roman" w:cs="Times New Roman"/>
        </w:rPr>
      </w:pPr>
      <w:r w:rsidRPr="004272E3">
        <w:rPr>
          <w:rFonts w:ascii="Times New Roman" w:hAnsi="Times New Roman" w:cs="Times New Roman"/>
        </w:rPr>
        <w:t xml:space="preserve">Build an emotion detection pipeline using text </w:t>
      </w:r>
      <w:r w:rsidRPr="006A13C5">
        <w:rPr>
          <w:rFonts w:ascii="Times New Roman" w:hAnsi="Times New Roman" w:cs="Times New Roman"/>
        </w:rPr>
        <w:t>+ voice + face.</w:t>
      </w:r>
    </w:p>
    <w:p w14:paraId="13A25D7F" w14:textId="77777777" w:rsidR="00485435" w:rsidRPr="004272E3" w:rsidRDefault="00485435" w:rsidP="00B01BDC">
      <w:pPr>
        <w:numPr>
          <w:ilvl w:val="0"/>
          <w:numId w:val="11"/>
        </w:numPr>
        <w:spacing w:line="360" w:lineRule="auto"/>
        <w:jc w:val="both"/>
        <w:rPr>
          <w:rFonts w:ascii="Times New Roman" w:hAnsi="Times New Roman" w:cs="Times New Roman"/>
        </w:rPr>
      </w:pPr>
      <w:r w:rsidRPr="004272E3">
        <w:rPr>
          <w:rFonts w:ascii="Times New Roman" w:hAnsi="Times New Roman" w:cs="Times New Roman"/>
        </w:rPr>
        <w:t>Design a simple interface to show emotional results (color scale, emoji, or text feedback).</w:t>
      </w:r>
    </w:p>
    <w:p w14:paraId="56E99BD7" w14:textId="77777777" w:rsidR="00485435" w:rsidRPr="004272E3" w:rsidRDefault="00485435" w:rsidP="00B01BDC">
      <w:pPr>
        <w:numPr>
          <w:ilvl w:val="0"/>
          <w:numId w:val="11"/>
        </w:numPr>
        <w:spacing w:line="360" w:lineRule="auto"/>
        <w:jc w:val="both"/>
        <w:rPr>
          <w:rFonts w:ascii="Times New Roman" w:hAnsi="Times New Roman" w:cs="Times New Roman"/>
        </w:rPr>
      </w:pPr>
      <w:r w:rsidRPr="004272E3">
        <w:rPr>
          <w:rFonts w:ascii="Times New Roman" w:hAnsi="Times New Roman" w:cs="Times New Roman"/>
        </w:rPr>
        <w:t>Gradually integrate everything into one application — MindCare AI.</w:t>
      </w:r>
    </w:p>
    <w:p w14:paraId="057CCF41" w14:textId="77777777" w:rsidR="00485435" w:rsidRPr="004272E3" w:rsidRDefault="00485435" w:rsidP="00DC0EB8">
      <w:pPr>
        <w:spacing w:line="360" w:lineRule="auto"/>
        <w:rPr>
          <w:rFonts w:ascii="Times New Roman" w:hAnsi="Times New Roman" w:cs="Times New Roman"/>
          <w:b/>
          <w:bCs/>
        </w:rPr>
      </w:pPr>
      <w:r w:rsidRPr="004272E3">
        <w:rPr>
          <w:rFonts w:ascii="Times New Roman" w:hAnsi="Times New Roman" w:cs="Times New Roman"/>
          <w:b/>
          <w:bCs/>
        </w:rPr>
        <w:lastRenderedPageBreak/>
        <w:t>Conclusion</w:t>
      </w:r>
    </w:p>
    <w:p w14:paraId="7C7A0B58" w14:textId="4C128B8F" w:rsidR="00485435" w:rsidRPr="004272E3" w:rsidRDefault="00485435" w:rsidP="00DC0EB8">
      <w:pPr>
        <w:spacing w:line="360" w:lineRule="auto"/>
        <w:rPr>
          <w:rFonts w:ascii="Times New Roman" w:hAnsi="Times New Roman" w:cs="Times New Roman"/>
        </w:rPr>
      </w:pPr>
      <w:r w:rsidRPr="004272E3">
        <w:rPr>
          <w:rFonts w:ascii="Times New Roman" w:hAnsi="Times New Roman" w:cs="Times New Roman"/>
        </w:rPr>
        <w:t>MindCare combines technology and empathy to support Myanmar people’s mental well-being.</w:t>
      </w:r>
      <w:r w:rsidR="004272E3" w:rsidRPr="004272E3">
        <w:rPr>
          <w:rFonts w:ascii="Times New Roman" w:hAnsi="Times New Roman" w:cs="Times New Roman"/>
        </w:rPr>
        <w:t xml:space="preserve"> </w:t>
      </w:r>
      <w:r w:rsidRPr="004272E3">
        <w:rPr>
          <w:rFonts w:ascii="Times New Roman" w:hAnsi="Times New Roman" w:cs="Times New Roman"/>
        </w:rPr>
        <w:t>By using AI in a careful and ethical way, we hope to help people recognize their emotions and feel less alone — even in hard times.</w:t>
      </w:r>
      <w:r w:rsidR="004272E3" w:rsidRPr="004272E3">
        <w:rPr>
          <w:rFonts w:ascii="Times New Roman" w:hAnsi="Times New Roman" w:cs="Times New Roman"/>
        </w:rPr>
        <w:t xml:space="preserve"> </w:t>
      </w:r>
      <w:r w:rsidRPr="004272E3">
        <w:rPr>
          <w:rFonts w:ascii="Times New Roman" w:hAnsi="Times New Roman" w:cs="Times New Roman"/>
        </w:rPr>
        <w:t>Our journey has just started, but each small learning step, from fine-tuning transformers to collecting voices, brings us closer to a meaningful goal:</w:t>
      </w:r>
      <w:r w:rsidR="004272E3" w:rsidRPr="004272E3">
        <w:rPr>
          <w:rFonts w:ascii="Times New Roman" w:hAnsi="Times New Roman" w:cs="Times New Roman"/>
        </w:rPr>
        <w:t xml:space="preserve"> </w:t>
      </w:r>
      <w:r w:rsidRPr="004272E3">
        <w:rPr>
          <w:rFonts w:ascii="Times New Roman" w:hAnsi="Times New Roman" w:cs="Times New Roman"/>
        </w:rPr>
        <w:t>A Burmese AI companion that listens, understands, and cares.</w:t>
      </w:r>
    </w:p>
    <w:p w14:paraId="71123B75" w14:textId="6929F77F" w:rsidR="00485435" w:rsidRPr="004272E3" w:rsidRDefault="00485435" w:rsidP="00DC0EB8">
      <w:pPr>
        <w:spacing w:line="360" w:lineRule="auto"/>
        <w:rPr>
          <w:rFonts w:ascii="Times New Roman" w:hAnsi="Times New Roman" w:cs="Times New Roman"/>
        </w:rPr>
      </w:pPr>
    </w:p>
    <w:p w14:paraId="79EA677E" w14:textId="5619368E" w:rsidR="00420129" w:rsidRPr="004272E3" w:rsidRDefault="00420129" w:rsidP="00DC0EB8">
      <w:pPr>
        <w:spacing w:line="360" w:lineRule="auto"/>
        <w:rPr>
          <w:rFonts w:ascii="Times New Roman" w:hAnsi="Times New Roman" w:cs="Times New Roman"/>
        </w:rPr>
      </w:pPr>
      <w:r w:rsidRPr="004272E3">
        <w:rPr>
          <w:rFonts w:ascii="Times New Roman" w:hAnsi="Times New Roman" w:cs="Times New Roman"/>
        </w:rPr>
        <w:t xml:space="preserve"> </w:t>
      </w:r>
    </w:p>
    <w:sectPr w:rsidR="00420129" w:rsidRPr="0042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30B3"/>
    <w:multiLevelType w:val="multilevel"/>
    <w:tmpl w:val="ECA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E6BDA"/>
    <w:multiLevelType w:val="hybridMultilevel"/>
    <w:tmpl w:val="B7F021F8"/>
    <w:lvl w:ilvl="0" w:tplc="B510BF9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3697"/>
    <w:multiLevelType w:val="multilevel"/>
    <w:tmpl w:val="E1C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52646"/>
    <w:multiLevelType w:val="multilevel"/>
    <w:tmpl w:val="F59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A4AE5"/>
    <w:multiLevelType w:val="multilevel"/>
    <w:tmpl w:val="FD30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C3E07"/>
    <w:multiLevelType w:val="multilevel"/>
    <w:tmpl w:val="B7F6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F395F"/>
    <w:multiLevelType w:val="multilevel"/>
    <w:tmpl w:val="5FFE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86011"/>
    <w:multiLevelType w:val="multilevel"/>
    <w:tmpl w:val="5B1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9134B"/>
    <w:multiLevelType w:val="multilevel"/>
    <w:tmpl w:val="D450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6537C"/>
    <w:multiLevelType w:val="multilevel"/>
    <w:tmpl w:val="0018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52462"/>
    <w:multiLevelType w:val="multilevel"/>
    <w:tmpl w:val="1DB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526A8"/>
    <w:multiLevelType w:val="multilevel"/>
    <w:tmpl w:val="479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025682">
    <w:abstractNumId w:val="8"/>
  </w:num>
  <w:num w:numId="2" w16cid:durableId="1818758973">
    <w:abstractNumId w:val="3"/>
  </w:num>
  <w:num w:numId="3" w16cid:durableId="1735859448">
    <w:abstractNumId w:val="6"/>
  </w:num>
  <w:num w:numId="4" w16cid:durableId="1569607089">
    <w:abstractNumId w:val="10"/>
  </w:num>
  <w:num w:numId="5" w16cid:durableId="1400640682">
    <w:abstractNumId w:val="5"/>
  </w:num>
  <w:num w:numId="6" w16cid:durableId="1101298066">
    <w:abstractNumId w:val="2"/>
  </w:num>
  <w:num w:numId="7" w16cid:durableId="1392994462">
    <w:abstractNumId w:val="4"/>
  </w:num>
  <w:num w:numId="8" w16cid:durableId="456342607">
    <w:abstractNumId w:val="11"/>
  </w:num>
  <w:num w:numId="9" w16cid:durableId="1550068893">
    <w:abstractNumId w:val="0"/>
  </w:num>
  <w:num w:numId="10" w16cid:durableId="267740305">
    <w:abstractNumId w:val="7"/>
  </w:num>
  <w:num w:numId="11" w16cid:durableId="622463009">
    <w:abstractNumId w:val="9"/>
  </w:num>
  <w:num w:numId="12" w16cid:durableId="105762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87"/>
    <w:rsid w:val="000606A3"/>
    <w:rsid w:val="00117D60"/>
    <w:rsid w:val="00232923"/>
    <w:rsid w:val="00252D78"/>
    <w:rsid w:val="00265EE1"/>
    <w:rsid w:val="00281D09"/>
    <w:rsid w:val="00310158"/>
    <w:rsid w:val="00357BF0"/>
    <w:rsid w:val="003B03FC"/>
    <w:rsid w:val="003F51AC"/>
    <w:rsid w:val="00420129"/>
    <w:rsid w:val="004272E3"/>
    <w:rsid w:val="004654B9"/>
    <w:rsid w:val="00485435"/>
    <w:rsid w:val="006A13C5"/>
    <w:rsid w:val="006A7DD8"/>
    <w:rsid w:val="00805DF3"/>
    <w:rsid w:val="00811916"/>
    <w:rsid w:val="00896FE2"/>
    <w:rsid w:val="009518BE"/>
    <w:rsid w:val="0096552C"/>
    <w:rsid w:val="00A67D7B"/>
    <w:rsid w:val="00B01BDC"/>
    <w:rsid w:val="00B14779"/>
    <w:rsid w:val="00B4187B"/>
    <w:rsid w:val="00BD4394"/>
    <w:rsid w:val="00BF2C3E"/>
    <w:rsid w:val="00C7569B"/>
    <w:rsid w:val="00C84E13"/>
    <w:rsid w:val="00D65684"/>
    <w:rsid w:val="00DC0EB8"/>
    <w:rsid w:val="00DE3AD5"/>
    <w:rsid w:val="00E92587"/>
    <w:rsid w:val="00EC6667"/>
    <w:rsid w:val="00FC741B"/>
    <w:rsid w:val="00FE61C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55AA"/>
  <w15:chartTrackingRefBased/>
  <w15:docId w15:val="{6BD54878-3D0B-4FE1-A7B0-FDFE5764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587"/>
    <w:rPr>
      <w:rFonts w:eastAsiaTheme="majorEastAsia" w:cstheme="majorBidi"/>
      <w:color w:val="272727" w:themeColor="text1" w:themeTint="D8"/>
    </w:rPr>
  </w:style>
  <w:style w:type="paragraph" w:styleId="Title">
    <w:name w:val="Title"/>
    <w:basedOn w:val="Normal"/>
    <w:next w:val="Normal"/>
    <w:link w:val="TitleChar"/>
    <w:uiPriority w:val="10"/>
    <w:qFormat/>
    <w:rsid w:val="00E92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587"/>
    <w:pPr>
      <w:spacing w:before="160"/>
      <w:jc w:val="center"/>
    </w:pPr>
    <w:rPr>
      <w:i/>
      <w:iCs/>
      <w:color w:val="404040" w:themeColor="text1" w:themeTint="BF"/>
    </w:rPr>
  </w:style>
  <w:style w:type="character" w:customStyle="1" w:styleId="QuoteChar">
    <w:name w:val="Quote Char"/>
    <w:basedOn w:val="DefaultParagraphFont"/>
    <w:link w:val="Quote"/>
    <w:uiPriority w:val="29"/>
    <w:rsid w:val="00E92587"/>
    <w:rPr>
      <w:i/>
      <w:iCs/>
      <w:color w:val="404040" w:themeColor="text1" w:themeTint="BF"/>
    </w:rPr>
  </w:style>
  <w:style w:type="paragraph" w:styleId="ListParagraph">
    <w:name w:val="List Paragraph"/>
    <w:basedOn w:val="Normal"/>
    <w:uiPriority w:val="34"/>
    <w:qFormat/>
    <w:rsid w:val="00E92587"/>
    <w:pPr>
      <w:ind w:left="720"/>
      <w:contextualSpacing/>
    </w:pPr>
  </w:style>
  <w:style w:type="character" w:styleId="IntenseEmphasis">
    <w:name w:val="Intense Emphasis"/>
    <w:basedOn w:val="DefaultParagraphFont"/>
    <w:uiPriority w:val="21"/>
    <w:qFormat/>
    <w:rsid w:val="00E92587"/>
    <w:rPr>
      <w:i/>
      <w:iCs/>
      <w:color w:val="0F4761" w:themeColor="accent1" w:themeShade="BF"/>
    </w:rPr>
  </w:style>
  <w:style w:type="paragraph" w:styleId="IntenseQuote">
    <w:name w:val="Intense Quote"/>
    <w:basedOn w:val="Normal"/>
    <w:next w:val="Normal"/>
    <w:link w:val="IntenseQuoteChar"/>
    <w:uiPriority w:val="30"/>
    <w:qFormat/>
    <w:rsid w:val="00E92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587"/>
    <w:rPr>
      <w:i/>
      <w:iCs/>
      <w:color w:val="0F4761" w:themeColor="accent1" w:themeShade="BF"/>
    </w:rPr>
  </w:style>
  <w:style w:type="character" w:styleId="IntenseReference">
    <w:name w:val="Intense Reference"/>
    <w:basedOn w:val="DefaultParagraphFont"/>
    <w:uiPriority w:val="32"/>
    <w:qFormat/>
    <w:rsid w:val="00E92587"/>
    <w:rPr>
      <w:b/>
      <w:bCs/>
      <w:smallCaps/>
      <w:color w:val="0F4761" w:themeColor="accent1" w:themeShade="BF"/>
      <w:spacing w:val="5"/>
    </w:rPr>
  </w:style>
  <w:style w:type="paragraph" w:styleId="NormalWeb">
    <w:name w:val="Normal (Web)"/>
    <w:basedOn w:val="Normal"/>
    <w:uiPriority w:val="99"/>
    <w:semiHidden/>
    <w:unhideWhenUsed/>
    <w:rsid w:val="00485435"/>
    <w:rPr>
      <w:rFonts w:ascii="Times New Roman" w:hAnsi="Times New Roman" w:cs="Times New Roman"/>
    </w:rPr>
  </w:style>
  <w:style w:type="table" w:styleId="PlainTable5">
    <w:name w:val="Plain Table 5"/>
    <w:basedOn w:val="TableNormal"/>
    <w:uiPriority w:val="45"/>
    <w:rsid w:val="00B01B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01B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1B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01B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01B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01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En Piang</dc:creator>
  <cp:keywords/>
  <dc:description/>
  <cp:lastModifiedBy>Shwe Sin Moe</cp:lastModifiedBy>
  <cp:revision>5</cp:revision>
  <cp:lastPrinted>2025-10-25T15:49:00Z</cp:lastPrinted>
  <dcterms:created xsi:type="dcterms:W3CDTF">2025-10-25T13:13:00Z</dcterms:created>
  <dcterms:modified xsi:type="dcterms:W3CDTF">2025-10-25T16:33:00Z</dcterms:modified>
</cp:coreProperties>
</file>