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4FD42" w14:textId="77777777" w:rsidR="00226FA6" w:rsidRPr="002A095D" w:rsidRDefault="00226FA6" w:rsidP="008E551B">
      <w:pPr>
        <w:spacing w:before="100" w:beforeAutospacing="1" w:after="100" w:afterAutospacing="1"/>
        <w:outlineLvl w:val="1"/>
        <w:rPr>
          <w:sz w:val="32"/>
          <w:szCs w:val="32"/>
        </w:rPr>
      </w:pPr>
    </w:p>
    <w:p w14:paraId="714C378B" w14:textId="77777777" w:rsidR="00226FA6" w:rsidRPr="002A095D" w:rsidRDefault="00226FA6" w:rsidP="008E551B">
      <w:pPr>
        <w:spacing w:before="100" w:beforeAutospacing="1" w:after="100" w:afterAutospacing="1"/>
        <w:outlineLvl w:val="1"/>
        <w:rPr>
          <w:sz w:val="32"/>
          <w:szCs w:val="32"/>
        </w:rPr>
      </w:pPr>
    </w:p>
    <w:p w14:paraId="57FC9C9F" w14:textId="77777777" w:rsidR="00226FA6" w:rsidRPr="00226FA6" w:rsidRDefault="00226FA6" w:rsidP="00226FA6">
      <w:pPr>
        <w:shd w:val="clear" w:color="auto" w:fill="FFFFFF"/>
        <w:outlineLvl w:val="1"/>
        <w:rPr>
          <w:color w:val="1F1F1F"/>
          <w:sz w:val="32"/>
          <w:szCs w:val="32"/>
        </w:rPr>
      </w:pPr>
      <w:r w:rsidRPr="00226FA6">
        <w:rPr>
          <w:color w:val="1F1F1F"/>
          <w:sz w:val="32"/>
          <w:szCs w:val="32"/>
        </w:rPr>
        <w:t>Capstone Project Assignment 2 – Literature, Data, and Technology Review Submission</w:t>
      </w:r>
    </w:p>
    <w:p w14:paraId="11115987" w14:textId="77777777" w:rsidR="00226FA6" w:rsidRPr="00226FA6" w:rsidRDefault="00226FA6" w:rsidP="00226FA6">
      <w:pPr>
        <w:rPr>
          <w:rFonts w:ascii="Roboto" w:hAnsi="Roboto"/>
          <w:color w:val="222222"/>
          <w:sz w:val="32"/>
          <w:szCs w:val="32"/>
          <w:shd w:val="clear" w:color="auto" w:fill="FFFFFF"/>
        </w:rPr>
      </w:pPr>
    </w:p>
    <w:p w14:paraId="3DF45C6E" w14:textId="3FB3F599" w:rsidR="00226FA6" w:rsidRPr="002A095D" w:rsidRDefault="00226FA6" w:rsidP="008E551B">
      <w:pPr>
        <w:spacing w:before="100" w:beforeAutospacing="1" w:after="100" w:afterAutospacing="1"/>
        <w:outlineLvl w:val="1"/>
        <w:rPr>
          <w:sz w:val="32"/>
          <w:szCs w:val="32"/>
          <w:lang w:val="en-US"/>
        </w:rPr>
      </w:pPr>
      <w:r w:rsidRPr="002A095D">
        <w:rPr>
          <w:sz w:val="32"/>
          <w:szCs w:val="32"/>
          <w:lang w:val="en-US"/>
        </w:rPr>
        <w:t>Group -7</w:t>
      </w:r>
    </w:p>
    <w:p w14:paraId="73E0B13D" w14:textId="77777777" w:rsidR="00226FA6" w:rsidRPr="002A095D" w:rsidRDefault="00226FA6" w:rsidP="008E551B">
      <w:pPr>
        <w:spacing w:before="100" w:beforeAutospacing="1" w:after="100" w:afterAutospacing="1"/>
        <w:outlineLvl w:val="1"/>
        <w:rPr>
          <w:sz w:val="32"/>
          <w:szCs w:val="32"/>
          <w:lang w:val="en-US"/>
        </w:rPr>
      </w:pPr>
    </w:p>
    <w:p w14:paraId="24BEBAC3" w14:textId="0BD0BAEE" w:rsidR="00226FA6" w:rsidRPr="002A095D" w:rsidRDefault="00226FA6" w:rsidP="008E551B">
      <w:pPr>
        <w:spacing w:before="100" w:beforeAutospacing="1" w:after="100" w:afterAutospacing="1"/>
        <w:outlineLvl w:val="1"/>
        <w:rPr>
          <w:sz w:val="32"/>
          <w:szCs w:val="32"/>
          <w:lang w:val="en-US"/>
        </w:rPr>
      </w:pPr>
      <w:r w:rsidRPr="002A095D">
        <w:rPr>
          <w:sz w:val="32"/>
          <w:szCs w:val="32"/>
          <w:lang w:val="en-US"/>
        </w:rPr>
        <w:t>Group Members</w:t>
      </w:r>
    </w:p>
    <w:p w14:paraId="505CF501" w14:textId="22336BFD" w:rsidR="00226FA6" w:rsidRPr="002A095D" w:rsidRDefault="00226FA6" w:rsidP="00226FA6">
      <w:pPr>
        <w:pStyle w:val="ListParagraph"/>
        <w:numPr>
          <w:ilvl w:val="0"/>
          <w:numId w:val="23"/>
        </w:numPr>
        <w:spacing w:before="100" w:beforeAutospacing="1" w:after="100" w:afterAutospacing="1"/>
        <w:outlineLvl w:val="1"/>
        <w:rPr>
          <w:sz w:val="32"/>
          <w:szCs w:val="32"/>
          <w:lang w:val="en-US"/>
        </w:rPr>
      </w:pPr>
      <w:r w:rsidRPr="002A095D">
        <w:rPr>
          <w:sz w:val="32"/>
          <w:szCs w:val="32"/>
          <w:lang w:val="en-US"/>
        </w:rPr>
        <w:t xml:space="preserve">May </w:t>
      </w:r>
      <w:proofErr w:type="spellStart"/>
      <w:r w:rsidRPr="002A095D">
        <w:rPr>
          <w:sz w:val="32"/>
          <w:szCs w:val="32"/>
          <w:lang w:val="en-US"/>
        </w:rPr>
        <w:t>Myat</w:t>
      </w:r>
      <w:proofErr w:type="spellEnd"/>
      <w:r w:rsidRPr="002A095D">
        <w:rPr>
          <w:sz w:val="32"/>
          <w:szCs w:val="32"/>
          <w:lang w:val="en-US"/>
        </w:rPr>
        <w:t xml:space="preserve"> Noe </w:t>
      </w:r>
      <w:proofErr w:type="spellStart"/>
      <w:r w:rsidRPr="002A095D">
        <w:rPr>
          <w:sz w:val="32"/>
          <w:szCs w:val="32"/>
          <w:lang w:val="en-US"/>
        </w:rPr>
        <w:t>Oo</w:t>
      </w:r>
      <w:proofErr w:type="spellEnd"/>
    </w:p>
    <w:p w14:paraId="25898F5F" w14:textId="276BE142" w:rsidR="00226FA6" w:rsidRPr="002A095D" w:rsidRDefault="00226FA6" w:rsidP="00226FA6">
      <w:pPr>
        <w:pStyle w:val="ListParagraph"/>
        <w:numPr>
          <w:ilvl w:val="0"/>
          <w:numId w:val="23"/>
        </w:numPr>
        <w:spacing w:before="100" w:beforeAutospacing="1" w:after="100" w:afterAutospacing="1"/>
        <w:outlineLvl w:val="1"/>
        <w:rPr>
          <w:sz w:val="32"/>
          <w:szCs w:val="32"/>
          <w:lang w:val="en-US"/>
        </w:rPr>
      </w:pPr>
      <w:r w:rsidRPr="002A095D">
        <w:rPr>
          <w:sz w:val="32"/>
          <w:szCs w:val="32"/>
          <w:lang w:val="en-US"/>
        </w:rPr>
        <w:t xml:space="preserve">Nay Chi Moe </w:t>
      </w:r>
      <w:proofErr w:type="spellStart"/>
      <w:r w:rsidRPr="002A095D">
        <w:rPr>
          <w:sz w:val="32"/>
          <w:szCs w:val="32"/>
          <w:lang w:val="en-US"/>
        </w:rPr>
        <w:t>Oo</w:t>
      </w:r>
      <w:proofErr w:type="spellEnd"/>
    </w:p>
    <w:p w14:paraId="49B0CCA5" w14:textId="4F4979B8" w:rsidR="00226FA6" w:rsidRPr="002A095D" w:rsidRDefault="00226FA6" w:rsidP="00226FA6">
      <w:pPr>
        <w:pStyle w:val="ListParagraph"/>
        <w:numPr>
          <w:ilvl w:val="0"/>
          <w:numId w:val="23"/>
        </w:numPr>
        <w:spacing w:before="100" w:beforeAutospacing="1" w:after="100" w:afterAutospacing="1"/>
        <w:outlineLvl w:val="1"/>
        <w:rPr>
          <w:sz w:val="32"/>
          <w:szCs w:val="32"/>
          <w:lang w:val="en-US"/>
        </w:rPr>
      </w:pPr>
      <w:r w:rsidRPr="002A095D">
        <w:rPr>
          <w:sz w:val="32"/>
          <w:szCs w:val="32"/>
          <w:lang w:val="en-US"/>
        </w:rPr>
        <w:t xml:space="preserve">Min Sett </w:t>
      </w:r>
      <w:proofErr w:type="spellStart"/>
      <w:r w:rsidRPr="002A095D">
        <w:rPr>
          <w:sz w:val="32"/>
          <w:szCs w:val="32"/>
          <w:lang w:val="en-US"/>
        </w:rPr>
        <w:t>Paing</w:t>
      </w:r>
      <w:proofErr w:type="spellEnd"/>
    </w:p>
    <w:p w14:paraId="3FAF5F10" w14:textId="2D38192A" w:rsidR="00226FA6" w:rsidRPr="002A095D" w:rsidRDefault="00226FA6" w:rsidP="00226FA6">
      <w:pPr>
        <w:pStyle w:val="ListParagraph"/>
        <w:numPr>
          <w:ilvl w:val="0"/>
          <w:numId w:val="23"/>
        </w:numPr>
        <w:spacing w:before="100" w:beforeAutospacing="1" w:after="100" w:afterAutospacing="1"/>
        <w:outlineLvl w:val="1"/>
        <w:rPr>
          <w:sz w:val="32"/>
          <w:szCs w:val="32"/>
          <w:lang w:val="en-US"/>
        </w:rPr>
      </w:pPr>
      <w:proofErr w:type="spellStart"/>
      <w:r w:rsidRPr="002A095D">
        <w:rPr>
          <w:sz w:val="32"/>
          <w:szCs w:val="32"/>
          <w:lang w:val="en-US"/>
        </w:rPr>
        <w:t>Akeri</w:t>
      </w:r>
      <w:proofErr w:type="spellEnd"/>
      <w:r w:rsidRPr="002A095D">
        <w:rPr>
          <w:sz w:val="32"/>
          <w:szCs w:val="32"/>
          <w:lang w:val="en-US"/>
        </w:rPr>
        <w:t xml:space="preserve"> </w:t>
      </w:r>
      <w:proofErr w:type="spellStart"/>
      <w:r w:rsidRPr="002A095D">
        <w:rPr>
          <w:sz w:val="32"/>
          <w:szCs w:val="32"/>
          <w:lang w:val="en-US"/>
        </w:rPr>
        <w:t>Myint</w:t>
      </w:r>
      <w:proofErr w:type="spellEnd"/>
      <w:r w:rsidRPr="002A095D">
        <w:rPr>
          <w:sz w:val="32"/>
          <w:szCs w:val="32"/>
          <w:lang w:val="en-US"/>
        </w:rPr>
        <w:t xml:space="preserve"> Zaw</w:t>
      </w:r>
    </w:p>
    <w:p w14:paraId="55FEBC90" w14:textId="6FD89601" w:rsidR="00226FA6" w:rsidRPr="002A095D" w:rsidRDefault="00226FA6" w:rsidP="00226FA6">
      <w:pPr>
        <w:pStyle w:val="ListParagraph"/>
        <w:numPr>
          <w:ilvl w:val="0"/>
          <w:numId w:val="23"/>
        </w:numPr>
        <w:spacing w:before="100" w:beforeAutospacing="1" w:after="100" w:afterAutospacing="1"/>
        <w:outlineLvl w:val="1"/>
        <w:rPr>
          <w:sz w:val="32"/>
          <w:szCs w:val="32"/>
          <w:lang w:val="en-US"/>
        </w:rPr>
      </w:pPr>
      <w:r w:rsidRPr="002A095D">
        <w:rPr>
          <w:sz w:val="32"/>
          <w:szCs w:val="32"/>
          <w:lang w:val="en-US"/>
        </w:rPr>
        <w:t xml:space="preserve">May </w:t>
      </w:r>
      <w:proofErr w:type="spellStart"/>
      <w:r w:rsidRPr="002A095D">
        <w:rPr>
          <w:sz w:val="32"/>
          <w:szCs w:val="32"/>
          <w:lang w:val="en-US"/>
        </w:rPr>
        <w:t>Phyo</w:t>
      </w:r>
      <w:proofErr w:type="spellEnd"/>
      <w:r w:rsidRPr="002A095D">
        <w:rPr>
          <w:sz w:val="32"/>
          <w:szCs w:val="32"/>
          <w:lang w:val="en-US"/>
        </w:rPr>
        <w:t xml:space="preserve"> </w:t>
      </w:r>
      <w:proofErr w:type="spellStart"/>
      <w:r w:rsidRPr="002A095D">
        <w:rPr>
          <w:sz w:val="32"/>
          <w:szCs w:val="32"/>
          <w:lang w:val="en-US"/>
        </w:rPr>
        <w:t>Thyu</w:t>
      </w:r>
      <w:proofErr w:type="spellEnd"/>
      <w:r w:rsidRPr="002A095D">
        <w:rPr>
          <w:sz w:val="32"/>
          <w:szCs w:val="32"/>
          <w:lang w:val="en-US"/>
        </w:rPr>
        <w:t xml:space="preserve"> </w:t>
      </w:r>
    </w:p>
    <w:p w14:paraId="00347013" w14:textId="3782C86D" w:rsidR="00226FA6" w:rsidRPr="002A095D" w:rsidRDefault="00226FA6" w:rsidP="00226FA6">
      <w:pPr>
        <w:pStyle w:val="ListParagraph"/>
        <w:numPr>
          <w:ilvl w:val="0"/>
          <w:numId w:val="23"/>
        </w:numPr>
        <w:spacing w:before="100" w:beforeAutospacing="1" w:after="100" w:afterAutospacing="1"/>
        <w:outlineLvl w:val="1"/>
        <w:rPr>
          <w:sz w:val="32"/>
          <w:szCs w:val="32"/>
          <w:lang w:val="en-US"/>
        </w:rPr>
      </w:pPr>
      <w:r w:rsidRPr="002A095D">
        <w:rPr>
          <w:sz w:val="32"/>
          <w:szCs w:val="32"/>
          <w:lang w:val="en-US"/>
        </w:rPr>
        <w:t>Chan Aye Naing</w:t>
      </w:r>
    </w:p>
    <w:p w14:paraId="007044B1" w14:textId="77777777" w:rsidR="00226FA6" w:rsidRDefault="00226FA6" w:rsidP="008E551B">
      <w:pPr>
        <w:spacing w:before="100" w:beforeAutospacing="1" w:after="100" w:afterAutospacing="1"/>
        <w:outlineLvl w:val="1"/>
        <w:rPr>
          <w:b/>
          <w:bCs/>
          <w:sz w:val="36"/>
          <w:szCs w:val="36"/>
        </w:rPr>
      </w:pPr>
    </w:p>
    <w:p w14:paraId="40EC2075" w14:textId="77777777" w:rsidR="00226FA6" w:rsidRDefault="00226FA6" w:rsidP="008E551B">
      <w:pPr>
        <w:spacing w:before="100" w:beforeAutospacing="1" w:after="100" w:afterAutospacing="1"/>
        <w:outlineLvl w:val="1"/>
        <w:rPr>
          <w:b/>
          <w:bCs/>
          <w:sz w:val="36"/>
          <w:szCs w:val="36"/>
        </w:rPr>
      </w:pPr>
    </w:p>
    <w:p w14:paraId="25C8AF3A" w14:textId="77777777" w:rsidR="00226FA6" w:rsidRDefault="00226FA6" w:rsidP="008E551B">
      <w:pPr>
        <w:spacing w:before="100" w:beforeAutospacing="1" w:after="100" w:afterAutospacing="1"/>
        <w:outlineLvl w:val="1"/>
        <w:rPr>
          <w:b/>
          <w:bCs/>
          <w:sz w:val="36"/>
          <w:szCs w:val="36"/>
        </w:rPr>
      </w:pPr>
    </w:p>
    <w:p w14:paraId="07661ACA" w14:textId="77777777" w:rsidR="00226FA6" w:rsidRDefault="00226FA6" w:rsidP="008E551B">
      <w:pPr>
        <w:spacing w:before="100" w:beforeAutospacing="1" w:after="100" w:afterAutospacing="1"/>
        <w:outlineLvl w:val="1"/>
        <w:rPr>
          <w:b/>
          <w:bCs/>
          <w:sz w:val="36"/>
          <w:szCs w:val="36"/>
        </w:rPr>
      </w:pPr>
    </w:p>
    <w:p w14:paraId="6FEDD77D" w14:textId="77777777" w:rsidR="00226FA6" w:rsidRDefault="00226FA6" w:rsidP="008E551B">
      <w:pPr>
        <w:spacing w:before="100" w:beforeAutospacing="1" w:after="100" w:afterAutospacing="1"/>
        <w:outlineLvl w:val="1"/>
        <w:rPr>
          <w:b/>
          <w:bCs/>
          <w:sz w:val="36"/>
          <w:szCs w:val="36"/>
        </w:rPr>
      </w:pPr>
    </w:p>
    <w:p w14:paraId="0D285F52" w14:textId="77777777" w:rsidR="00226FA6" w:rsidRDefault="00226FA6" w:rsidP="008E551B">
      <w:pPr>
        <w:spacing w:before="100" w:beforeAutospacing="1" w:after="100" w:afterAutospacing="1"/>
        <w:outlineLvl w:val="1"/>
        <w:rPr>
          <w:b/>
          <w:bCs/>
          <w:sz w:val="36"/>
          <w:szCs w:val="36"/>
        </w:rPr>
      </w:pPr>
    </w:p>
    <w:p w14:paraId="2E0CD12D" w14:textId="77777777" w:rsidR="00226FA6" w:rsidRDefault="00226FA6" w:rsidP="008E551B">
      <w:pPr>
        <w:spacing w:before="100" w:beforeAutospacing="1" w:after="100" w:afterAutospacing="1"/>
        <w:outlineLvl w:val="1"/>
        <w:rPr>
          <w:b/>
          <w:bCs/>
          <w:sz w:val="36"/>
          <w:szCs w:val="36"/>
        </w:rPr>
      </w:pPr>
    </w:p>
    <w:p w14:paraId="19DFDE58" w14:textId="77777777" w:rsidR="00226FA6" w:rsidRDefault="00226FA6" w:rsidP="008E551B">
      <w:pPr>
        <w:spacing w:before="100" w:beforeAutospacing="1" w:after="100" w:afterAutospacing="1"/>
        <w:outlineLvl w:val="1"/>
        <w:rPr>
          <w:b/>
          <w:bCs/>
          <w:sz w:val="36"/>
          <w:szCs w:val="36"/>
        </w:rPr>
      </w:pPr>
    </w:p>
    <w:p w14:paraId="719FC412" w14:textId="4C41F84F" w:rsidR="008E551B" w:rsidRPr="008E551B" w:rsidRDefault="008E551B" w:rsidP="008E551B">
      <w:pPr>
        <w:spacing w:before="100" w:beforeAutospacing="1" w:after="100" w:afterAutospacing="1"/>
        <w:outlineLvl w:val="1"/>
        <w:rPr>
          <w:b/>
          <w:bCs/>
          <w:sz w:val="36"/>
          <w:szCs w:val="36"/>
        </w:rPr>
      </w:pPr>
      <w:r w:rsidRPr="008E551B">
        <w:rPr>
          <w:b/>
          <w:bCs/>
          <w:sz w:val="36"/>
          <w:szCs w:val="36"/>
        </w:rPr>
        <w:lastRenderedPageBreak/>
        <w:t>Literature Review</w:t>
      </w:r>
    </w:p>
    <w:p w14:paraId="1931DB81" w14:textId="77777777" w:rsidR="008E551B" w:rsidRPr="008E551B" w:rsidRDefault="008E551B" w:rsidP="008E551B">
      <w:pPr>
        <w:spacing w:before="100" w:beforeAutospacing="1" w:after="100" w:afterAutospacing="1"/>
        <w:outlineLvl w:val="2"/>
        <w:rPr>
          <w:b/>
          <w:bCs/>
          <w:sz w:val="27"/>
          <w:szCs w:val="27"/>
        </w:rPr>
      </w:pPr>
      <w:r w:rsidRPr="008E551B">
        <w:rPr>
          <w:b/>
          <w:bCs/>
          <w:sz w:val="27"/>
          <w:szCs w:val="27"/>
        </w:rPr>
        <w:t>1. Introduction</w:t>
      </w:r>
    </w:p>
    <w:p w14:paraId="43FFA791" w14:textId="54BABCBE" w:rsidR="002A7DDD" w:rsidRDefault="002A7DDD" w:rsidP="002A7DDD">
      <w:pPr>
        <w:pStyle w:val="NormalWeb"/>
        <w:ind w:firstLine="720"/>
        <w:jc w:val="both"/>
      </w:pPr>
      <w:r>
        <w:t>Road accidents, especially those involving motorcyclists, continue to pose a significant public health challenge worldwide. These incidents directly undermine Sustainable Development Goal 3 (Good Health and Well-Being) by contributing to a high number of fatalities and serious injuries. Although many regions have implemented mandatory helmet laws, enforcement often remains inadequate due to reliance on manual monitoring. Manual surveillance is time-consuming, prone to human error, and constrained by limited resources.</w:t>
      </w:r>
    </w:p>
    <w:p w14:paraId="28BEAC2C" w14:textId="40DB4A74" w:rsidR="008E551B" w:rsidRPr="008E551B" w:rsidRDefault="002A7DDD" w:rsidP="002A7DDD">
      <w:pPr>
        <w:pStyle w:val="NormalWeb"/>
        <w:ind w:firstLine="720"/>
        <w:jc w:val="both"/>
      </w:pPr>
      <w:r>
        <w:t xml:space="preserve">To address these challenges and enhance traffic safety, the adoption of intelligent, deep learning-based surveillance systems has become essential. Reviewing existing literature helps establish a solid foundation for understanding the development of object detection models in traffic safety, evaluating current performance benchmarks (e.g., mean Average Precision, </w:t>
      </w:r>
      <m:oMath>
        <m:r>
          <w:rPr>
            <w:rFonts w:ascii="Cambria Math" w:hAnsi="Cambria Math"/>
          </w:rPr>
          <m:t xml:space="preserve">mAP&gt;95% </m:t>
        </m:r>
      </m:oMath>
      <w:r>
        <w:t>, and identifying the research gap that our proposed YOLOv8-based system aims to fill. This review will examine the evolution of object detection technologies, justify the selection of the YOLOv8 architecture, and synthesize efforts toward real-world deployment of robust surveillance systems.</w:t>
      </w:r>
    </w:p>
    <w:p w14:paraId="35DFD253" w14:textId="77777777" w:rsidR="008E551B" w:rsidRPr="008E551B" w:rsidRDefault="008E551B" w:rsidP="008E551B">
      <w:pPr>
        <w:spacing w:before="100" w:beforeAutospacing="1" w:after="100" w:afterAutospacing="1"/>
        <w:outlineLvl w:val="2"/>
        <w:rPr>
          <w:b/>
          <w:bCs/>
          <w:sz w:val="27"/>
          <w:szCs w:val="27"/>
        </w:rPr>
      </w:pPr>
      <w:r w:rsidRPr="008E551B">
        <w:rPr>
          <w:b/>
          <w:bCs/>
          <w:sz w:val="27"/>
          <w:szCs w:val="27"/>
        </w:rPr>
        <w:t>2. Organization</w:t>
      </w:r>
    </w:p>
    <w:p w14:paraId="2A5540C6" w14:textId="35CDFD6B" w:rsidR="002A7DDD" w:rsidRDefault="008E551B" w:rsidP="002A7DDD">
      <w:pPr>
        <w:pStyle w:val="NormalWeb"/>
        <w:jc w:val="both"/>
      </w:pPr>
      <w:r w:rsidRPr="008E551B">
        <w:t xml:space="preserve">This literature review </w:t>
      </w:r>
      <w:r w:rsidR="002A7DDD">
        <w:t>is structured thematically to highlight the evolution of technology and the challenges of automated traffic enforcement. The review is divided into three main sections:</w:t>
      </w:r>
    </w:p>
    <w:p w14:paraId="23A2BC54" w14:textId="77777777" w:rsidR="002A7DDD" w:rsidRDefault="002A7DDD" w:rsidP="002A7DDD">
      <w:pPr>
        <w:pStyle w:val="NormalWeb"/>
        <w:numPr>
          <w:ilvl w:val="0"/>
          <w:numId w:val="22"/>
        </w:numPr>
        <w:jc w:val="both"/>
      </w:pPr>
      <w:r>
        <w:rPr>
          <w:rStyle w:val="Strong"/>
        </w:rPr>
        <w:t>Model Evolution and Performance Benchmarking:</w:t>
      </w:r>
      <w:r>
        <w:t xml:space="preserve"> Discussing the transition from conventional detection methods to YOLO architectures and setting performance expectations.</w:t>
      </w:r>
    </w:p>
    <w:p w14:paraId="351FB889" w14:textId="77777777" w:rsidR="002A7DDD" w:rsidRDefault="002A7DDD" w:rsidP="002A7DDD">
      <w:pPr>
        <w:pStyle w:val="NormalWeb"/>
        <w:numPr>
          <w:ilvl w:val="0"/>
          <w:numId w:val="22"/>
        </w:numPr>
        <w:jc w:val="both"/>
      </w:pPr>
      <w:r>
        <w:rPr>
          <w:rStyle w:val="Strong"/>
        </w:rPr>
        <w:t>YOLOv8 and Multi-Task Integration:</w:t>
      </w:r>
      <w:r>
        <w:t xml:space="preserve"> Highlighting recent research demonstrating the effectiveness of YOLOv8 for complex, combined detection tasks such as helmet use, license plate recognition, and triple-riding detection.</w:t>
      </w:r>
    </w:p>
    <w:p w14:paraId="1CF72754" w14:textId="77777777" w:rsidR="002A7DDD" w:rsidRDefault="002A7DDD" w:rsidP="002A7DDD">
      <w:pPr>
        <w:pStyle w:val="NormalWeb"/>
        <w:numPr>
          <w:ilvl w:val="0"/>
          <w:numId w:val="22"/>
        </w:numPr>
        <w:jc w:val="both"/>
      </w:pPr>
      <w:r>
        <w:rPr>
          <w:rStyle w:val="Strong"/>
        </w:rPr>
        <w:t>Real-World Robustness and Enforcement:</w:t>
      </w:r>
      <w:r>
        <w:t xml:space="preserve"> Examining strategies to improve model generalization under challenging conditions and integrating these systems into practical enforcement pipelines.</w:t>
      </w:r>
    </w:p>
    <w:p w14:paraId="1E250A8E" w14:textId="77777777" w:rsidR="008E551B" w:rsidRPr="008E551B" w:rsidRDefault="008E551B" w:rsidP="008E551B">
      <w:pPr>
        <w:spacing w:before="100" w:beforeAutospacing="1" w:after="100" w:afterAutospacing="1"/>
        <w:outlineLvl w:val="2"/>
        <w:rPr>
          <w:b/>
          <w:bCs/>
          <w:sz w:val="27"/>
          <w:szCs w:val="27"/>
        </w:rPr>
      </w:pPr>
      <w:r w:rsidRPr="008E551B">
        <w:rPr>
          <w:b/>
          <w:bCs/>
          <w:sz w:val="27"/>
          <w:szCs w:val="27"/>
        </w:rPr>
        <w:t>3. Summary and Synthesis</w:t>
      </w:r>
    </w:p>
    <w:p w14:paraId="0E12A30F" w14:textId="77777777" w:rsidR="008E551B" w:rsidRPr="008E551B" w:rsidRDefault="008E551B" w:rsidP="008E551B">
      <w:pPr>
        <w:spacing w:before="100" w:beforeAutospacing="1" w:after="100" w:afterAutospacing="1"/>
        <w:outlineLvl w:val="3"/>
        <w:rPr>
          <w:b/>
          <w:bCs/>
        </w:rPr>
      </w:pPr>
      <w:r w:rsidRPr="008E551B">
        <w:rPr>
          <w:b/>
          <w:bCs/>
        </w:rPr>
        <w:t>3.1 Model Evolution and Performance Benchmarking</w:t>
      </w:r>
    </w:p>
    <w:p w14:paraId="7C063623" w14:textId="79310CB7" w:rsidR="008E551B" w:rsidRDefault="008E551B" w:rsidP="001B382F">
      <w:pPr>
        <w:spacing w:before="100" w:beforeAutospacing="1" w:after="100" w:afterAutospacing="1"/>
        <w:ind w:firstLine="720"/>
        <w:jc w:val="both"/>
      </w:pPr>
      <w:r w:rsidRPr="008E551B">
        <w:t xml:space="preserve">Early deep learning systems demonstrated the challenge of real-time detection in complex traffic environments. The foundational work by Siebert and Lin (2020), which used a RetinaNet architecture on extensive </w:t>
      </w:r>
      <w:r w:rsidRPr="008E551B">
        <w:rPr>
          <w:b/>
          <w:bCs/>
        </w:rPr>
        <w:t>Myanmar</w:t>
      </w:r>
      <w:r w:rsidRPr="008E551B">
        <w:t xml:space="preserve"> video data, achieved a weighted </w:t>
      </w:r>
      <w:r w:rsidRPr="008E551B">
        <w:rPr>
          <w:b/>
          <w:bCs/>
        </w:rPr>
        <w:t>mAP of</w:t>
      </w:r>
      <w:r w:rsidRPr="008E551B">
        <w:t xml:space="preserve"> 72.3%. This seminal work highlighted the difficulty of the task in a high-density regional context.</w:t>
      </w:r>
    </w:p>
    <w:p w14:paraId="347225AA" w14:textId="3A7FC066" w:rsidR="001B382F" w:rsidRDefault="00C85BFF" w:rsidP="002A7DDD">
      <w:pPr>
        <w:pStyle w:val="NormalWeb"/>
        <w:ind w:firstLine="720"/>
        <w:jc w:val="both"/>
      </w:pPr>
      <w:r>
        <w:lastRenderedPageBreak/>
        <w:t>The following table summarizes the key metrics, models, and data sources for the papers discussed in this review, providing a comparative overview of the field's progression toward high-accuracy, real-time violation detection.</w:t>
      </w:r>
    </w:p>
    <w:tbl>
      <w:tblPr>
        <w:tblW w:w="9767" w:type="dxa"/>
        <w:tblInd w:w="-30" w:type="dxa"/>
        <w:tblLayout w:type="fixed"/>
        <w:tblLook w:val="0000" w:firstRow="0" w:lastRow="0" w:firstColumn="0" w:lastColumn="0" w:noHBand="0" w:noVBand="0"/>
      </w:tblPr>
      <w:tblGrid>
        <w:gridCol w:w="2803"/>
        <w:gridCol w:w="2084"/>
        <w:gridCol w:w="2806"/>
        <w:gridCol w:w="2074"/>
      </w:tblGrid>
      <w:tr w:rsidR="001B382F" w:rsidRPr="001B382F" w14:paraId="19AB1E05" w14:textId="77777777" w:rsidTr="002A7DDD">
        <w:trPr>
          <w:trHeight w:val="700"/>
        </w:trPr>
        <w:tc>
          <w:tcPr>
            <w:tcW w:w="2803" w:type="dxa"/>
            <w:tcBorders>
              <w:top w:val="single" w:sz="4" w:space="0" w:color="auto"/>
              <w:bottom w:val="single" w:sz="4" w:space="0" w:color="auto"/>
            </w:tcBorders>
            <w:vAlign w:val="center"/>
          </w:tcPr>
          <w:p w14:paraId="25000EBE" w14:textId="77777777" w:rsidR="001B382F" w:rsidRPr="001B382F" w:rsidRDefault="001B382F" w:rsidP="002A7DDD">
            <w:pPr>
              <w:autoSpaceDE w:val="0"/>
              <w:autoSpaceDN w:val="0"/>
              <w:adjustRightInd w:val="0"/>
              <w:jc w:val="center"/>
              <w:rPr>
                <w:b/>
                <w:bCs/>
                <w:color w:val="000000"/>
              </w:rPr>
            </w:pPr>
            <w:r w:rsidRPr="001B382F">
              <w:rPr>
                <w:b/>
                <w:bCs/>
                <w:color w:val="000000"/>
              </w:rPr>
              <w:t>Paper Title (Year)</w:t>
            </w:r>
          </w:p>
        </w:tc>
        <w:tc>
          <w:tcPr>
            <w:tcW w:w="2084" w:type="dxa"/>
            <w:tcBorders>
              <w:top w:val="single" w:sz="4" w:space="0" w:color="auto"/>
              <w:bottom w:val="single" w:sz="4" w:space="0" w:color="auto"/>
            </w:tcBorders>
            <w:vAlign w:val="center"/>
          </w:tcPr>
          <w:p w14:paraId="0E425084" w14:textId="77777777" w:rsidR="001B382F" w:rsidRPr="001B382F" w:rsidRDefault="001B382F" w:rsidP="002A7DDD">
            <w:pPr>
              <w:autoSpaceDE w:val="0"/>
              <w:autoSpaceDN w:val="0"/>
              <w:adjustRightInd w:val="0"/>
              <w:jc w:val="center"/>
              <w:rPr>
                <w:b/>
                <w:bCs/>
                <w:color w:val="000000"/>
              </w:rPr>
            </w:pPr>
            <w:r w:rsidRPr="001B382F">
              <w:rPr>
                <w:b/>
                <w:bCs/>
                <w:color w:val="000000"/>
              </w:rPr>
              <w:t>Model / Framework</w:t>
            </w:r>
          </w:p>
        </w:tc>
        <w:tc>
          <w:tcPr>
            <w:tcW w:w="2806" w:type="dxa"/>
            <w:tcBorders>
              <w:top w:val="single" w:sz="4" w:space="0" w:color="auto"/>
              <w:bottom w:val="single" w:sz="4" w:space="0" w:color="auto"/>
            </w:tcBorders>
            <w:vAlign w:val="center"/>
          </w:tcPr>
          <w:p w14:paraId="211781FD" w14:textId="77777777" w:rsidR="001B382F" w:rsidRPr="001B382F" w:rsidRDefault="001B382F" w:rsidP="002A7DDD">
            <w:pPr>
              <w:autoSpaceDE w:val="0"/>
              <w:autoSpaceDN w:val="0"/>
              <w:adjustRightInd w:val="0"/>
              <w:jc w:val="center"/>
              <w:rPr>
                <w:b/>
                <w:bCs/>
                <w:color w:val="000000"/>
              </w:rPr>
            </w:pPr>
            <w:r w:rsidRPr="001B382F">
              <w:rPr>
                <w:b/>
                <w:bCs/>
                <w:color w:val="000000"/>
              </w:rPr>
              <w:t>Dataset (Source / Region)</w:t>
            </w:r>
          </w:p>
        </w:tc>
        <w:tc>
          <w:tcPr>
            <w:tcW w:w="2074" w:type="dxa"/>
            <w:tcBorders>
              <w:top w:val="single" w:sz="4" w:space="0" w:color="auto"/>
              <w:bottom w:val="single" w:sz="4" w:space="0" w:color="auto"/>
            </w:tcBorders>
            <w:vAlign w:val="center"/>
          </w:tcPr>
          <w:p w14:paraId="1DE29CEE" w14:textId="77777777" w:rsidR="001B382F" w:rsidRPr="001B382F" w:rsidRDefault="001B382F" w:rsidP="002A7DDD">
            <w:pPr>
              <w:autoSpaceDE w:val="0"/>
              <w:autoSpaceDN w:val="0"/>
              <w:adjustRightInd w:val="0"/>
              <w:jc w:val="center"/>
              <w:rPr>
                <w:b/>
                <w:bCs/>
                <w:color w:val="000000"/>
              </w:rPr>
            </w:pPr>
            <w:r w:rsidRPr="001B382F">
              <w:rPr>
                <w:b/>
                <w:bCs/>
                <w:color w:val="000000"/>
              </w:rPr>
              <w:t xml:space="preserve">Performance (Accuracy / </w:t>
            </w:r>
            <w:proofErr w:type="spellStart"/>
            <w:r w:rsidRPr="001B382F">
              <w:rPr>
                <w:b/>
                <w:bCs/>
                <w:color w:val="000000"/>
              </w:rPr>
              <w:t>mAP</w:t>
            </w:r>
            <w:proofErr w:type="spellEnd"/>
            <w:r w:rsidRPr="001B382F">
              <w:rPr>
                <w:b/>
                <w:bCs/>
                <w:color w:val="000000"/>
              </w:rPr>
              <w:t>)</w:t>
            </w:r>
          </w:p>
        </w:tc>
      </w:tr>
      <w:tr w:rsidR="002A7DDD" w:rsidRPr="001B382F" w14:paraId="382E731E" w14:textId="77777777" w:rsidTr="002A7DDD">
        <w:trPr>
          <w:trHeight w:val="1099"/>
        </w:trPr>
        <w:tc>
          <w:tcPr>
            <w:tcW w:w="2803" w:type="dxa"/>
            <w:tcBorders>
              <w:top w:val="single" w:sz="4" w:space="0" w:color="auto"/>
              <w:bottom w:val="single" w:sz="4" w:space="0" w:color="auto"/>
            </w:tcBorders>
            <w:vAlign w:val="center"/>
          </w:tcPr>
          <w:p w14:paraId="54AB6B33" w14:textId="77777777" w:rsidR="001B382F" w:rsidRPr="001B382F" w:rsidRDefault="001B382F" w:rsidP="002A7DDD">
            <w:pPr>
              <w:autoSpaceDE w:val="0"/>
              <w:autoSpaceDN w:val="0"/>
              <w:adjustRightInd w:val="0"/>
              <w:jc w:val="center"/>
              <w:rPr>
                <w:color w:val="000000"/>
              </w:rPr>
            </w:pPr>
            <w:r w:rsidRPr="001B382F">
              <w:rPr>
                <w:i/>
                <w:iCs/>
                <w:color w:val="000000"/>
              </w:rPr>
              <w:t>A Deep Learning Approach for Helmet Detection and Fine Generation System</w:t>
            </w:r>
            <w:r w:rsidRPr="001B382F">
              <w:rPr>
                <w:color w:val="000000"/>
              </w:rPr>
              <w:t xml:space="preserve"> (2025)</w:t>
            </w:r>
          </w:p>
        </w:tc>
        <w:tc>
          <w:tcPr>
            <w:tcW w:w="2084" w:type="dxa"/>
            <w:tcBorders>
              <w:top w:val="single" w:sz="4" w:space="0" w:color="auto"/>
              <w:bottom w:val="single" w:sz="4" w:space="0" w:color="auto"/>
            </w:tcBorders>
            <w:vAlign w:val="center"/>
          </w:tcPr>
          <w:p w14:paraId="4F3C6502" w14:textId="77777777" w:rsidR="001B382F" w:rsidRPr="001B382F" w:rsidRDefault="001B382F" w:rsidP="002A7DDD">
            <w:pPr>
              <w:autoSpaceDE w:val="0"/>
              <w:autoSpaceDN w:val="0"/>
              <w:adjustRightInd w:val="0"/>
              <w:jc w:val="center"/>
              <w:rPr>
                <w:color w:val="000000"/>
              </w:rPr>
            </w:pPr>
            <w:r w:rsidRPr="001B382F">
              <w:rPr>
                <w:color w:val="000000"/>
              </w:rPr>
              <w:t>YOLOv3 + OpenCV / OCR</w:t>
            </w:r>
          </w:p>
        </w:tc>
        <w:tc>
          <w:tcPr>
            <w:tcW w:w="2806" w:type="dxa"/>
            <w:tcBorders>
              <w:top w:val="single" w:sz="4" w:space="0" w:color="auto"/>
              <w:bottom w:val="single" w:sz="4" w:space="0" w:color="auto"/>
            </w:tcBorders>
            <w:vAlign w:val="center"/>
          </w:tcPr>
          <w:p w14:paraId="5AFBE3A1" w14:textId="77777777" w:rsidR="001B382F" w:rsidRPr="001B382F" w:rsidRDefault="001B382F" w:rsidP="002A7DDD">
            <w:pPr>
              <w:autoSpaceDE w:val="0"/>
              <w:autoSpaceDN w:val="0"/>
              <w:adjustRightInd w:val="0"/>
              <w:jc w:val="center"/>
              <w:rPr>
                <w:color w:val="000000"/>
              </w:rPr>
            </w:pPr>
            <w:r w:rsidRPr="001B382F">
              <w:rPr>
                <w:color w:val="000000"/>
              </w:rPr>
              <w:t>Mixed COCO-style images; Kaggle dataset (&gt;10k riders, helmet/no-helmet)</w:t>
            </w:r>
          </w:p>
        </w:tc>
        <w:tc>
          <w:tcPr>
            <w:tcW w:w="2074" w:type="dxa"/>
            <w:tcBorders>
              <w:top w:val="single" w:sz="4" w:space="0" w:color="auto"/>
              <w:bottom w:val="single" w:sz="4" w:space="0" w:color="auto"/>
            </w:tcBorders>
            <w:vAlign w:val="center"/>
          </w:tcPr>
          <w:p w14:paraId="0C587288" w14:textId="77777777" w:rsidR="001B382F" w:rsidRPr="001B382F" w:rsidRDefault="001B382F" w:rsidP="002A7DDD">
            <w:pPr>
              <w:autoSpaceDE w:val="0"/>
              <w:autoSpaceDN w:val="0"/>
              <w:adjustRightInd w:val="0"/>
              <w:jc w:val="center"/>
              <w:rPr>
                <w:color w:val="000000"/>
              </w:rPr>
            </w:pPr>
            <w:r w:rsidRPr="001B382F">
              <w:rPr>
                <w:color w:val="000000"/>
              </w:rPr>
              <w:t>&gt;95% overall accuracy</w:t>
            </w:r>
          </w:p>
        </w:tc>
      </w:tr>
      <w:tr w:rsidR="002A7DDD" w:rsidRPr="001B382F" w14:paraId="3E7A5BEC" w14:textId="77777777" w:rsidTr="002A7DDD">
        <w:trPr>
          <w:trHeight w:val="829"/>
        </w:trPr>
        <w:tc>
          <w:tcPr>
            <w:tcW w:w="2803" w:type="dxa"/>
            <w:tcBorders>
              <w:top w:val="single" w:sz="4" w:space="0" w:color="auto"/>
              <w:bottom w:val="single" w:sz="4" w:space="0" w:color="auto"/>
            </w:tcBorders>
            <w:vAlign w:val="center"/>
          </w:tcPr>
          <w:p w14:paraId="69032A13" w14:textId="77777777" w:rsidR="001B382F" w:rsidRPr="001B382F" w:rsidRDefault="001B382F" w:rsidP="002A7DDD">
            <w:pPr>
              <w:autoSpaceDE w:val="0"/>
              <w:autoSpaceDN w:val="0"/>
              <w:adjustRightInd w:val="0"/>
              <w:jc w:val="center"/>
              <w:rPr>
                <w:color w:val="000000"/>
              </w:rPr>
            </w:pPr>
            <w:r w:rsidRPr="001B382F">
              <w:rPr>
                <w:i/>
                <w:iCs/>
                <w:color w:val="000000"/>
              </w:rPr>
              <w:t>Real-Time Helmet &amp; Triple-Riding Detection with Email Alerts</w:t>
            </w:r>
            <w:r w:rsidRPr="001B382F">
              <w:rPr>
                <w:color w:val="000000"/>
              </w:rPr>
              <w:t xml:space="preserve"> (2025)</w:t>
            </w:r>
          </w:p>
        </w:tc>
        <w:tc>
          <w:tcPr>
            <w:tcW w:w="2084" w:type="dxa"/>
            <w:tcBorders>
              <w:top w:val="single" w:sz="4" w:space="0" w:color="auto"/>
              <w:bottom w:val="single" w:sz="4" w:space="0" w:color="auto"/>
            </w:tcBorders>
            <w:vAlign w:val="center"/>
          </w:tcPr>
          <w:p w14:paraId="3972157C" w14:textId="77777777" w:rsidR="001B382F" w:rsidRPr="001B382F" w:rsidRDefault="001B382F" w:rsidP="002A7DDD">
            <w:pPr>
              <w:autoSpaceDE w:val="0"/>
              <w:autoSpaceDN w:val="0"/>
              <w:adjustRightInd w:val="0"/>
              <w:jc w:val="center"/>
              <w:rPr>
                <w:color w:val="000000"/>
              </w:rPr>
            </w:pPr>
            <w:r w:rsidRPr="001B382F">
              <w:rPr>
                <w:color w:val="000000"/>
              </w:rPr>
              <w:t xml:space="preserve">YOLOv5 + </w:t>
            </w:r>
            <w:proofErr w:type="spellStart"/>
            <w:r w:rsidRPr="001B382F">
              <w:rPr>
                <w:color w:val="000000"/>
              </w:rPr>
              <w:t>PaddleOCR</w:t>
            </w:r>
            <w:proofErr w:type="spellEnd"/>
          </w:p>
        </w:tc>
        <w:tc>
          <w:tcPr>
            <w:tcW w:w="2806" w:type="dxa"/>
            <w:tcBorders>
              <w:top w:val="single" w:sz="4" w:space="0" w:color="auto"/>
              <w:bottom w:val="single" w:sz="4" w:space="0" w:color="auto"/>
            </w:tcBorders>
            <w:vAlign w:val="center"/>
          </w:tcPr>
          <w:p w14:paraId="68AF162D" w14:textId="77777777" w:rsidR="001B382F" w:rsidRPr="001B382F" w:rsidRDefault="001B382F" w:rsidP="002A7DDD">
            <w:pPr>
              <w:autoSpaceDE w:val="0"/>
              <w:autoSpaceDN w:val="0"/>
              <w:adjustRightInd w:val="0"/>
              <w:jc w:val="center"/>
              <w:rPr>
                <w:color w:val="000000"/>
              </w:rPr>
            </w:pPr>
            <w:r w:rsidRPr="001B382F">
              <w:rPr>
                <w:color w:val="000000"/>
              </w:rPr>
              <w:t>Custom real-time video stream</w:t>
            </w:r>
          </w:p>
        </w:tc>
        <w:tc>
          <w:tcPr>
            <w:tcW w:w="2074" w:type="dxa"/>
            <w:tcBorders>
              <w:top w:val="single" w:sz="4" w:space="0" w:color="auto"/>
              <w:bottom w:val="single" w:sz="4" w:space="0" w:color="auto"/>
            </w:tcBorders>
            <w:vAlign w:val="center"/>
          </w:tcPr>
          <w:p w14:paraId="1FF2BE47" w14:textId="77777777" w:rsidR="001B382F" w:rsidRPr="001B382F" w:rsidRDefault="001B382F" w:rsidP="002A7DDD">
            <w:pPr>
              <w:autoSpaceDE w:val="0"/>
              <w:autoSpaceDN w:val="0"/>
              <w:adjustRightInd w:val="0"/>
              <w:jc w:val="center"/>
              <w:rPr>
                <w:color w:val="000000"/>
              </w:rPr>
            </w:pPr>
            <w:r w:rsidRPr="001B382F">
              <w:rPr>
                <w:color w:val="000000"/>
              </w:rPr>
              <w:t>94.1% mAP@50</w:t>
            </w:r>
          </w:p>
        </w:tc>
      </w:tr>
      <w:tr w:rsidR="002A7DDD" w:rsidRPr="001B382F" w14:paraId="521EAF75" w14:textId="77777777" w:rsidTr="002A7DDD">
        <w:trPr>
          <w:trHeight w:val="811"/>
        </w:trPr>
        <w:tc>
          <w:tcPr>
            <w:tcW w:w="2803" w:type="dxa"/>
            <w:tcBorders>
              <w:top w:val="single" w:sz="4" w:space="0" w:color="auto"/>
              <w:bottom w:val="single" w:sz="4" w:space="0" w:color="auto"/>
            </w:tcBorders>
            <w:vAlign w:val="center"/>
          </w:tcPr>
          <w:p w14:paraId="77253410" w14:textId="77777777" w:rsidR="001B382F" w:rsidRPr="001B382F" w:rsidRDefault="001B382F" w:rsidP="002A7DDD">
            <w:pPr>
              <w:autoSpaceDE w:val="0"/>
              <w:autoSpaceDN w:val="0"/>
              <w:adjustRightInd w:val="0"/>
              <w:jc w:val="center"/>
              <w:rPr>
                <w:color w:val="000000"/>
              </w:rPr>
            </w:pPr>
            <w:r w:rsidRPr="001B382F">
              <w:rPr>
                <w:i/>
                <w:iCs/>
                <w:color w:val="000000"/>
              </w:rPr>
              <w:t>Intelligent Real-Time Helmet &amp; License Plate Device</w:t>
            </w:r>
            <w:r w:rsidRPr="001B382F">
              <w:rPr>
                <w:color w:val="000000"/>
              </w:rPr>
              <w:t xml:space="preserve"> (2024)</w:t>
            </w:r>
          </w:p>
        </w:tc>
        <w:tc>
          <w:tcPr>
            <w:tcW w:w="2084" w:type="dxa"/>
            <w:tcBorders>
              <w:top w:val="single" w:sz="4" w:space="0" w:color="auto"/>
              <w:bottom w:val="single" w:sz="4" w:space="0" w:color="auto"/>
            </w:tcBorders>
            <w:vAlign w:val="center"/>
          </w:tcPr>
          <w:p w14:paraId="694B4704" w14:textId="77777777" w:rsidR="001B382F" w:rsidRPr="001B382F" w:rsidRDefault="001B382F" w:rsidP="002A7DDD">
            <w:pPr>
              <w:autoSpaceDE w:val="0"/>
              <w:autoSpaceDN w:val="0"/>
              <w:adjustRightInd w:val="0"/>
              <w:jc w:val="center"/>
              <w:rPr>
                <w:color w:val="000000"/>
              </w:rPr>
            </w:pPr>
            <w:r w:rsidRPr="001B382F">
              <w:rPr>
                <w:color w:val="000000"/>
              </w:rPr>
              <w:t>Modified YOLOv8 + SPP</w:t>
            </w:r>
          </w:p>
        </w:tc>
        <w:tc>
          <w:tcPr>
            <w:tcW w:w="2806" w:type="dxa"/>
            <w:tcBorders>
              <w:top w:val="single" w:sz="4" w:space="0" w:color="auto"/>
              <w:bottom w:val="single" w:sz="4" w:space="0" w:color="auto"/>
            </w:tcBorders>
            <w:vAlign w:val="center"/>
          </w:tcPr>
          <w:p w14:paraId="07F05260" w14:textId="77777777" w:rsidR="001B382F" w:rsidRPr="001B382F" w:rsidRDefault="001B382F" w:rsidP="002A7DDD">
            <w:pPr>
              <w:autoSpaceDE w:val="0"/>
              <w:autoSpaceDN w:val="0"/>
              <w:adjustRightInd w:val="0"/>
              <w:jc w:val="center"/>
              <w:rPr>
                <w:color w:val="000000"/>
              </w:rPr>
            </w:pPr>
            <w:r w:rsidRPr="001B382F">
              <w:rPr>
                <w:color w:val="000000"/>
              </w:rPr>
              <w:t>India; roadside videos converted to images</w:t>
            </w:r>
          </w:p>
        </w:tc>
        <w:tc>
          <w:tcPr>
            <w:tcW w:w="2074" w:type="dxa"/>
            <w:tcBorders>
              <w:top w:val="single" w:sz="4" w:space="0" w:color="auto"/>
              <w:bottom w:val="single" w:sz="4" w:space="0" w:color="auto"/>
            </w:tcBorders>
            <w:vAlign w:val="center"/>
          </w:tcPr>
          <w:p w14:paraId="2994F243" w14:textId="77777777" w:rsidR="001B382F" w:rsidRPr="001B382F" w:rsidRDefault="001B382F" w:rsidP="002A7DDD">
            <w:pPr>
              <w:autoSpaceDE w:val="0"/>
              <w:autoSpaceDN w:val="0"/>
              <w:adjustRightInd w:val="0"/>
              <w:jc w:val="center"/>
              <w:rPr>
                <w:color w:val="000000"/>
              </w:rPr>
            </w:pPr>
            <w:r w:rsidRPr="001B382F">
              <w:rPr>
                <w:color w:val="000000"/>
              </w:rPr>
              <w:t>Vehicle: 64%, Helmet: 95%, Plate: 93%</w:t>
            </w:r>
          </w:p>
        </w:tc>
      </w:tr>
      <w:tr w:rsidR="002A7DDD" w:rsidRPr="001B382F" w14:paraId="4F0DDFD7" w14:textId="77777777" w:rsidTr="002A7DDD">
        <w:trPr>
          <w:trHeight w:val="1099"/>
        </w:trPr>
        <w:tc>
          <w:tcPr>
            <w:tcW w:w="2803" w:type="dxa"/>
            <w:tcBorders>
              <w:top w:val="single" w:sz="4" w:space="0" w:color="auto"/>
              <w:bottom w:val="single" w:sz="4" w:space="0" w:color="auto"/>
            </w:tcBorders>
            <w:vAlign w:val="center"/>
          </w:tcPr>
          <w:p w14:paraId="7E3E0167" w14:textId="77777777" w:rsidR="001B382F" w:rsidRPr="001B382F" w:rsidRDefault="001B382F" w:rsidP="002A7DDD">
            <w:pPr>
              <w:autoSpaceDE w:val="0"/>
              <w:autoSpaceDN w:val="0"/>
              <w:adjustRightInd w:val="0"/>
              <w:jc w:val="center"/>
              <w:rPr>
                <w:color w:val="000000"/>
              </w:rPr>
            </w:pPr>
            <w:r w:rsidRPr="001B382F">
              <w:rPr>
                <w:i/>
                <w:iCs/>
                <w:color w:val="000000"/>
              </w:rPr>
              <w:t>Smart Traffic Violation Detection (Sri Lanka)</w:t>
            </w:r>
            <w:r w:rsidRPr="001B382F">
              <w:rPr>
                <w:color w:val="000000"/>
              </w:rPr>
              <w:t xml:space="preserve"> (2025)</w:t>
            </w:r>
          </w:p>
        </w:tc>
        <w:tc>
          <w:tcPr>
            <w:tcW w:w="2084" w:type="dxa"/>
            <w:tcBorders>
              <w:top w:val="single" w:sz="4" w:space="0" w:color="auto"/>
              <w:bottom w:val="single" w:sz="4" w:space="0" w:color="auto"/>
            </w:tcBorders>
            <w:vAlign w:val="center"/>
          </w:tcPr>
          <w:p w14:paraId="2BC8CDD2" w14:textId="77777777" w:rsidR="001B382F" w:rsidRPr="001B382F" w:rsidRDefault="001B382F" w:rsidP="002A7DDD">
            <w:pPr>
              <w:autoSpaceDE w:val="0"/>
              <w:autoSpaceDN w:val="0"/>
              <w:adjustRightInd w:val="0"/>
              <w:jc w:val="center"/>
              <w:rPr>
                <w:color w:val="000000"/>
              </w:rPr>
            </w:pPr>
            <w:r w:rsidRPr="001B382F">
              <w:rPr>
                <w:color w:val="000000"/>
              </w:rPr>
              <w:t xml:space="preserve">YOLOv8 (n/s/m) + </w:t>
            </w:r>
            <w:proofErr w:type="spellStart"/>
            <w:r w:rsidRPr="001B382F">
              <w:rPr>
                <w:color w:val="000000"/>
              </w:rPr>
              <w:t>EasyOCR</w:t>
            </w:r>
            <w:proofErr w:type="spellEnd"/>
          </w:p>
        </w:tc>
        <w:tc>
          <w:tcPr>
            <w:tcW w:w="2806" w:type="dxa"/>
            <w:tcBorders>
              <w:top w:val="single" w:sz="4" w:space="0" w:color="auto"/>
              <w:bottom w:val="single" w:sz="4" w:space="0" w:color="auto"/>
            </w:tcBorders>
            <w:vAlign w:val="center"/>
          </w:tcPr>
          <w:p w14:paraId="518CBF70" w14:textId="77777777" w:rsidR="001B382F" w:rsidRPr="001B382F" w:rsidRDefault="001B382F" w:rsidP="002A7DDD">
            <w:pPr>
              <w:autoSpaceDE w:val="0"/>
              <w:autoSpaceDN w:val="0"/>
              <w:adjustRightInd w:val="0"/>
              <w:jc w:val="center"/>
              <w:rPr>
                <w:color w:val="000000"/>
              </w:rPr>
            </w:pPr>
            <w:r w:rsidRPr="001B382F">
              <w:rPr>
                <w:color w:val="000000"/>
              </w:rPr>
              <w:t>Local Sri Lankan traffic videos</w:t>
            </w:r>
          </w:p>
        </w:tc>
        <w:tc>
          <w:tcPr>
            <w:tcW w:w="2074" w:type="dxa"/>
            <w:tcBorders>
              <w:top w:val="single" w:sz="4" w:space="0" w:color="auto"/>
              <w:bottom w:val="single" w:sz="4" w:space="0" w:color="auto"/>
            </w:tcBorders>
            <w:vAlign w:val="center"/>
          </w:tcPr>
          <w:p w14:paraId="1F9916D6" w14:textId="77777777" w:rsidR="001B382F" w:rsidRPr="001B382F" w:rsidRDefault="001B382F" w:rsidP="002A7DDD">
            <w:pPr>
              <w:autoSpaceDE w:val="0"/>
              <w:autoSpaceDN w:val="0"/>
              <w:adjustRightInd w:val="0"/>
              <w:jc w:val="center"/>
              <w:rPr>
                <w:color w:val="000000"/>
              </w:rPr>
            </w:pPr>
            <w:r w:rsidRPr="001B382F">
              <w:rPr>
                <w:color w:val="000000"/>
              </w:rPr>
              <w:t>Vehicle: 93%, Helmet: 87.9%, Plate: 59.9%, Triple-rider: 80%</w:t>
            </w:r>
          </w:p>
        </w:tc>
      </w:tr>
      <w:tr w:rsidR="002A7DDD" w:rsidRPr="001B382F" w14:paraId="191EA61D" w14:textId="77777777" w:rsidTr="002A7DDD">
        <w:trPr>
          <w:trHeight w:val="829"/>
        </w:trPr>
        <w:tc>
          <w:tcPr>
            <w:tcW w:w="2803" w:type="dxa"/>
            <w:tcBorders>
              <w:top w:val="single" w:sz="4" w:space="0" w:color="auto"/>
              <w:bottom w:val="single" w:sz="4" w:space="0" w:color="auto"/>
            </w:tcBorders>
            <w:vAlign w:val="center"/>
          </w:tcPr>
          <w:p w14:paraId="62511B9D" w14:textId="77777777" w:rsidR="001B382F" w:rsidRPr="001B382F" w:rsidRDefault="001B382F" w:rsidP="002A7DDD">
            <w:pPr>
              <w:autoSpaceDE w:val="0"/>
              <w:autoSpaceDN w:val="0"/>
              <w:adjustRightInd w:val="0"/>
              <w:jc w:val="center"/>
              <w:rPr>
                <w:color w:val="000000"/>
              </w:rPr>
            </w:pPr>
            <w:r w:rsidRPr="001B382F">
              <w:rPr>
                <w:i/>
                <w:iCs/>
                <w:color w:val="000000"/>
              </w:rPr>
              <w:t>Helmet Detection Based on Improved YOLOv8</w:t>
            </w:r>
            <w:r w:rsidRPr="001B382F">
              <w:rPr>
                <w:color w:val="000000"/>
              </w:rPr>
              <w:t xml:space="preserve"> (2024)</w:t>
            </w:r>
          </w:p>
        </w:tc>
        <w:tc>
          <w:tcPr>
            <w:tcW w:w="2084" w:type="dxa"/>
            <w:tcBorders>
              <w:top w:val="single" w:sz="4" w:space="0" w:color="auto"/>
              <w:bottom w:val="single" w:sz="4" w:space="0" w:color="auto"/>
            </w:tcBorders>
            <w:vAlign w:val="center"/>
          </w:tcPr>
          <w:p w14:paraId="5C9D2E13" w14:textId="77777777" w:rsidR="001B382F" w:rsidRPr="001B382F" w:rsidRDefault="001B382F" w:rsidP="002A7DDD">
            <w:pPr>
              <w:autoSpaceDE w:val="0"/>
              <w:autoSpaceDN w:val="0"/>
              <w:adjustRightInd w:val="0"/>
              <w:jc w:val="center"/>
              <w:rPr>
                <w:color w:val="000000"/>
              </w:rPr>
            </w:pPr>
            <w:r w:rsidRPr="001B382F">
              <w:rPr>
                <w:color w:val="000000"/>
              </w:rPr>
              <w:t>Improved YOLOv8</w:t>
            </w:r>
          </w:p>
        </w:tc>
        <w:tc>
          <w:tcPr>
            <w:tcW w:w="2806" w:type="dxa"/>
            <w:tcBorders>
              <w:top w:val="single" w:sz="4" w:space="0" w:color="auto"/>
              <w:bottom w:val="single" w:sz="4" w:space="0" w:color="auto"/>
            </w:tcBorders>
            <w:vAlign w:val="center"/>
          </w:tcPr>
          <w:p w14:paraId="14FD7927" w14:textId="77777777" w:rsidR="001B382F" w:rsidRPr="001B382F" w:rsidRDefault="001B382F" w:rsidP="002A7DDD">
            <w:pPr>
              <w:autoSpaceDE w:val="0"/>
              <w:autoSpaceDN w:val="0"/>
              <w:adjustRightInd w:val="0"/>
              <w:jc w:val="center"/>
              <w:rPr>
                <w:color w:val="000000"/>
              </w:rPr>
            </w:pPr>
            <w:proofErr w:type="spellStart"/>
            <w:r w:rsidRPr="001B382F">
              <w:rPr>
                <w:color w:val="000000"/>
              </w:rPr>
              <w:t>Roboflow</w:t>
            </w:r>
            <w:proofErr w:type="spellEnd"/>
            <w:r w:rsidRPr="001B382F">
              <w:rPr>
                <w:color w:val="000000"/>
              </w:rPr>
              <w:t xml:space="preserve"> curated dataset (Helmet / No-Helmet / Person / Two-Wheeler)</w:t>
            </w:r>
          </w:p>
        </w:tc>
        <w:tc>
          <w:tcPr>
            <w:tcW w:w="2074" w:type="dxa"/>
            <w:tcBorders>
              <w:top w:val="single" w:sz="4" w:space="0" w:color="auto"/>
              <w:bottom w:val="single" w:sz="4" w:space="0" w:color="auto"/>
            </w:tcBorders>
            <w:vAlign w:val="center"/>
          </w:tcPr>
          <w:p w14:paraId="5B1D965F" w14:textId="77777777" w:rsidR="001B382F" w:rsidRPr="001B382F" w:rsidRDefault="001B382F" w:rsidP="002A7DDD">
            <w:pPr>
              <w:autoSpaceDE w:val="0"/>
              <w:autoSpaceDN w:val="0"/>
              <w:adjustRightInd w:val="0"/>
              <w:jc w:val="center"/>
              <w:rPr>
                <w:color w:val="000000"/>
              </w:rPr>
            </w:pPr>
            <w:r w:rsidRPr="001B382F">
              <w:rPr>
                <w:color w:val="000000"/>
              </w:rPr>
              <w:t xml:space="preserve">High real-time </w:t>
            </w:r>
            <w:proofErr w:type="spellStart"/>
            <w:r w:rsidRPr="001B382F">
              <w:rPr>
                <w:color w:val="000000"/>
              </w:rPr>
              <w:t>mAP</w:t>
            </w:r>
            <w:proofErr w:type="spellEnd"/>
            <w:r w:rsidRPr="001B382F">
              <w:rPr>
                <w:color w:val="000000"/>
              </w:rPr>
              <w:t xml:space="preserve"> (exact % not stated)</w:t>
            </w:r>
          </w:p>
        </w:tc>
      </w:tr>
      <w:tr w:rsidR="002A7DDD" w:rsidRPr="001B382F" w14:paraId="49755527" w14:textId="77777777" w:rsidTr="002A7DDD">
        <w:trPr>
          <w:trHeight w:val="1099"/>
        </w:trPr>
        <w:tc>
          <w:tcPr>
            <w:tcW w:w="2803" w:type="dxa"/>
            <w:tcBorders>
              <w:top w:val="single" w:sz="4" w:space="0" w:color="auto"/>
              <w:bottom w:val="single" w:sz="4" w:space="0" w:color="auto"/>
            </w:tcBorders>
            <w:vAlign w:val="center"/>
          </w:tcPr>
          <w:p w14:paraId="47D753B7" w14:textId="77777777" w:rsidR="001B382F" w:rsidRPr="001B382F" w:rsidRDefault="001B382F" w:rsidP="002A7DDD">
            <w:pPr>
              <w:autoSpaceDE w:val="0"/>
              <w:autoSpaceDN w:val="0"/>
              <w:adjustRightInd w:val="0"/>
              <w:jc w:val="center"/>
              <w:rPr>
                <w:color w:val="000000"/>
              </w:rPr>
            </w:pPr>
            <w:r w:rsidRPr="001B382F">
              <w:rPr>
                <w:i/>
                <w:iCs/>
                <w:color w:val="000000"/>
              </w:rPr>
              <w:t>Detecting Motorcycle Helmet Use with Deep Learning (Myanmar)</w:t>
            </w:r>
            <w:r w:rsidRPr="001B382F">
              <w:rPr>
                <w:color w:val="000000"/>
              </w:rPr>
              <w:t xml:space="preserve"> (2019)</w:t>
            </w:r>
          </w:p>
        </w:tc>
        <w:tc>
          <w:tcPr>
            <w:tcW w:w="2084" w:type="dxa"/>
            <w:tcBorders>
              <w:top w:val="single" w:sz="4" w:space="0" w:color="auto"/>
              <w:bottom w:val="single" w:sz="4" w:space="0" w:color="auto"/>
            </w:tcBorders>
            <w:vAlign w:val="center"/>
          </w:tcPr>
          <w:p w14:paraId="2AB381A0" w14:textId="77777777" w:rsidR="001B382F" w:rsidRPr="001B382F" w:rsidRDefault="001B382F" w:rsidP="002A7DDD">
            <w:pPr>
              <w:autoSpaceDE w:val="0"/>
              <w:autoSpaceDN w:val="0"/>
              <w:adjustRightInd w:val="0"/>
              <w:jc w:val="center"/>
              <w:rPr>
                <w:color w:val="000000"/>
              </w:rPr>
            </w:pPr>
            <w:proofErr w:type="spellStart"/>
            <w:r w:rsidRPr="001B382F">
              <w:rPr>
                <w:color w:val="000000"/>
              </w:rPr>
              <w:t>RetinaNet</w:t>
            </w:r>
            <w:proofErr w:type="spellEnd"/>
            <w:r w:rsidRPr="001B382F">
              <w:rPr>
                <w:color w:val="000000"/>
              </w:rPr>
              <w:t xml:space="preserve"> (ResNet-50 backbone)</w:t>
            </w:r>
          </w:p>
        </w:tc>
        <w:tc>
          <w:tcPr>
            <w:tcW w:w="2806" w:type="dxa"/>
            <w:tcBorders>
              <w:top w:val="single" w:sz="4" w:space="0" w:color="auto"/>
              <w:bottom w:val="single" w:sz="4" w:space="0" w:color="auto"/>
            </w:tcBorders>
            <w:vAlign w:val="center"/>
          </w:tcPr>
          <w:p w14:paraId="4380B16A" w14:textId="77777777" w:rsidR="001B382F" w:rsidRPr="001B382F" w:rsidRDefault="001B382F" w:rsidP="002A7DDD">
            <w:pPr>
              <w:autoSpaceDE w:val="0"/>
              <w:autoSpaceDN w:val="0"/>
              <w:adjustRightInd w:val="0"/>
              <w:jc w:val="center"/>
              <w:rPr>
                <w:color w:val="000000"/>
              </w:rPr>
            </w:pPr>
            <w:r w:rsidRPr="001B382F">
              <w:rPr>
                <w:color w:val="000000"/>
              </w:rPr>
              <w:t xml:space="preserve">Myanmar: 254 </w:t>
            </w:r>
            <w:proofErr w:type="spellStart"/>
            <w:r w:rsidRPr="001B382F">
              <w:rPr>
                <w:color w:val="000000"/>
              </w:rPr>
              <w:t>hrs</w:t>
            </w:r>
            <w:proofErr w:type="spellEnd"/>
            <w:r w:rsidRPr="001B382F">
              <w:rPr>
                <w:color w:val="000000"/>
              </w:rPr>
              <w:t xml:space="preserve"> video, 13 sites, ~91k frames, ~10k motorcycles</w:t>
            </w:r>
          </w:p>
        </w:tc>
        <w:tc>
          <w:tcPr>
            <w:tcW w:w="2074" w:type="dxa"/>
            <w:tcBorders>
              <w:top w:val="single" w:sz="4" w:space="0" w:color="auto"/>
              <w:bottom w:val="single" w:sz="4" w:space="0" w:color="auto"/>
            </w:tcBorders>
            <w:vAlign w:val="center"/>
          </w:tcPr>
          <w:p w14:paraId="3B2304A1" w14:textId="77777777" w:rsidR="001B382F" w:rsidRPr="001B382F" w:rsidRDefault="001B382F" w:rsidP="002A7DDD">
            <w:pPr>
              <w:autoSpaceDE w:val="0"/>
              <w:autoSpaceDN w:val="0"/>
              <w:adjustRightInd w:val="0"/>
              <w:jc w:val="center"/>
              <w:rPr>
                <w:color w:val="000000"/>
              </w:rPr>
            </w:pPr>
            <w:r w:rsidRPr="001B382F">
              <w:rPr>
                <w:color w:val="000000"/>
              </w:rPr>
              <w:t xml:space="preserve">72.3% weighted </w:t>
            </w:r>
            <w:proofErr w:type="spellStart"/>
            <w:r w:rsidRPr="001B382F">
              <w:rPr>
                <w:color w:val="000000"/>
              </w:rPr>
              <w:t>mAP</w:t>
            </w:r>
            <w:proofErr w:type="spellEnd"/>
            <w:r w:rsidRPr="001B382F">
              <w:rPr>
                <w:color w:val="000000"/>
              </w:rPr>
              <w:t>, ~14 FPS</w:t>
            </w:r>
          </w:p>
        </w:tc>
      </w:tr>
      <w:tr w:rsidR="002A7DDD" w:rsidRPr="001B382F" w14:paraId="66F8F834" w14:textId="77777777" w:rsidTr="002A7DDD">
        <w:trPr>
          <w:trHeight w:val="1370"/>
        </w:trPr>
        <w:tc>
          <w:tcPr>
            <w:tcW w:w="2803" w:type="dxa"/>
            <w:tcBorders>
              <w:top w:val="single" w:sz="4" w:space="0" w:color="auto"/>
              <w:bottom w:val="single" w:sz="4" w:space="0" w:color="auto"/>
            </w:tcBorders>
            <w:vAlign w:val="center"/>
          </w:tcPr>
          <w:p w14:paraId="355089A4" w14:textId="77777777" w:rsidR="001B382F" w:rsidRPr="001B382F" w:rsidRDefault="001B382F" w:rsidP="002A7DDD">
            <w:pPr>
              <w:autoSpaceDE w:val="0"/>
              <w:autoSpaceDN w:val="0"/>
              <w:adjustRightInd w:val="0"/>
              <w:jc w:val="center"/>
              <w:rPr>
                <w:color w:val="000000"/>
              </w:rPr>
            </w:pPr>
            <w:r w:rsidRPr="001B382F">
              <w:rPr>
                <w:i/>
                <w:iCs/>
                <w:color w:val="000000"/>
              </w:rPr>
              <w:t>AI-Driven System for Real-Time Detection of Mirror Absence, Helmet Non-Compliance, and License Plates</w:t>
            </w:r>
            <w:r w:rsidRPr="001B382F">
              <w:rPr>
                <w:color w:val="000000"/>
              </w:rPr>
              <w:t xml:space="preserve"> (2025)</w:t>
            </w:r>
          </w:p>
        </w:tc>
        <w:tc>
          <w:tcPr>
            <w:tcW w:w="2084" w:type="dxa"/>
            <w:tcBorders>
              <w:top w:val="single" w:sz="4" w:space="0" w:color="auto"/>
              <w:bottom w:val="single" w:sz="4" w:space="0" w:color="auto"/>
            </w:tcBorders>
            <w:vAlign w:val="center"/>
          </w:tcPr>
          <w:p w14:paraId="6DBD3590" w14:textId="77777777" w:rsidR="001B382F" w:rsidRPr="001B382F" w:rsidRDefault="001B382F" w:rsidP="002A7DDD">
            <w:pPr>
              <w:autoSpaceDE w:val="0"/>
              <w:autoSpaceDN w:val="0"/>
              <w:adjustRightInd w:val="0"/>
              <w:jc w:val="center"/>
              <w:rPr>
                <w:color w:val="000000"/>
              </w:rPr>
            </w:pPr>
            <w:r w:rsidRPr="001B382F">
              <w:rPr>
                <w:color w:val="000000"/>
              </w:rPr>
              <w:t xml:space="preserve">YOLOv8 + </w:t>
            </w:r>
            <w:proofErr w:type="spellStart"/>
            <w:r w:rsidRPr="001B382F">
              <w:rPr>
                <w:color w:val="000000"/>
              </w:rPr>
              <w:t>EasyOCR</w:t>
            </w:r>
            <w:proofErr w:type="spellEnd"/>
          </w:p>
        </w:tc>
        <w:tc>
          <w:tcPr>
            <w:tcW w:w="2806" w:type="dxa"/>
            <w:tcBorders>
              <w:top w:val="single" w:sz="4" w:space="0" w:color="auto"/>
              <w:bottom w:val="single" w:sz="4" w:space="0" w:color="auto"/>
            </w:tcBorders>
            <w:vAlign w:val="center"/>
          </w:tcPr>
          <w:p w14:paraId="0EBCBF1D" w14:textId="77777777" w:rsidR="001B382F" w:rsidRPr="001B382F" w:rsidRDefault="001B382F" w:rsidP="002A7DDD">
            <w:pPr>
              <w:autoSpaceDE w:val="0"/>
              <w:autoSpaceDN w:val="0"/>
              <w:adjustRightInd w:val="0"/>
              <w:jc w:val="center"/>
              <w:rPr>
                <w:color w:val="000000"/>
              </w:rPr>
            </w:pPr>
            <w:r w:rsidRPr="001B382F">
              <w:rPr>
                <w:color w:val="000000"/>
              </w:rPr>
              <w:t>COCO pre-trained + custom traffic dataset</w:t>
            </w:r>
          </w:p>
        </w:tc>
        <w:tc>
          <w:tcPr>
            <w:tcW w:w="2074" w:type="dxa"/>
            <w:tcBorders>
              <w:top w:val="single" w:sz="4" w:space="0" w:color="auto"/>
              <w:bottom w:val="single" w:sz="4" w:space="0" w:color="auto"/>
            </w:tcBorders>
            <w:vAlign w:val="center"/>
          </w:tcPr>
          <w:p w14:paraId="79FC814A" w14:textId="77777777" w:rsidR="001B382F" w:rsidRPr="001B382F" w:rsidRDefault="001B382F" w:rsidP="002A7DDD">
            <w:pPr>
              <w:autoSpaceDE w:val="0"/>
              <w:autoSpaceDN w:val="0"/>
              <w:adjustRightInd w:val="0"/>
              <w:jc w:val="center"/>
              <w:rPr>
                <w:color w:val="000000"/>
              </w:rPr>
            </w:pPr>
            <w:r w:rsidRPr="001B382F">
              <w:rPr>
                <w:color w:val="000000"/>
              </w:rPr>
              <w:t>Helmet: 92%, Mirror: 89%, Plate (OCR): 85%</w:t>
            </w:r>
          </w:p>
        </w:tc>
      </w:tr>
      <w:tr w:rsidR="002A7DDD" w:rsidRPr="001B382F" w14:paraId="1002753B" w14:textId="77777777" w:rsidTr="002A7DDD">
        <w:trPr>
          <w:trHeight w:val="1370"/>
        </w:trPr>
        <w:tc>
          <w:tcPr>
            <w:tcW w:w="2803" w:type="dxa"/>
            <w:tcBorders>
              <w:top w:val="single" w:sz="4" w:space="0" w:color="auto"/>
              <w:bottom w:val="single" w:sz="4" w:space="0" w:color="auto"/>
            </w:tcBorders>
            <w:vAlign w:val="center"/>
          </w:tcPr>
          <w:p w14:paraId="7856DA8C" w14:textId="77777777" w:rsidR="001B382F" w:rsidRPr="001B382F" w:rsidRDefault="001B382F" w:rsidP="002A7DDD">
            <w:pPr>
              <w:autoSpaceDE w:val="0"/>
              <w:autoSpaceDN w:val="0"/>
              <w:adjustRightInd w:val="0"/>
              <w:jc w:val="center"/>
              <w:rPr>
                <w:color w:val="000000"/>
              </w:rPr>
            </w:pPr>
            <w:r w:rsidRPr="001B382F">
              <w:rPr>
                <w:i/>
                <w:iCs/>
                <w:color w:val="000000"/>
              </w:rPr>
              <w:t>Automatic Rider Helmet Violation Detection and Vehicle Identification in Smart City Scenarios</w:t>
            </w:r>
            <w:r w:rsidRPr="001B382F">
              <w:rPr>
                <w:color w:val="000000"/>
              </w:rPr>
              <w:t xml:space="preserve"> (2025)</w:t>
            </w:r>
          </w:p>
        </w:tc>
        <w:tc>
          <w:tcPr>
            <w:tcW w:w="2084" w:type="dxa"/>
            <w:tcBorders>
              <w:top w:val="single" w:sz="4" w:space="0" w:color="auto"/>
              <w:bottom w:val="single" w:sz="4" w:space="0" w:color="auto"/>
            </w:tcBorders>
            <w:vAlign w:val="center"/>
          </w:tcPr>
          <w:p w14:paraId="370B3022" w14:textId="77777777" w:rsidR="001B382F" w:rsidRPr="001B382F" w:rsidRDefault="001B382F" w:rsidP="002A7DDD">
            <w:pPr>
              <w:autoSpaceDE w:val="0"/>
              <w:autoSpaceDN w:val="0"/>
              <w:adjustRightInd w:val="0"/>
              <w:jc w:val="center"/>
              <w:rPr>
                <w:color w:val="000000"/>
              </w:rPr>
            </w:pPr>
            <w:r w:rsidRPr="001B382F">
              <w:rPr>
                <w:color w:val="000000"/>
              </w:rPr>
              <w:t>NVIDIA TAO Toolkit + YOLOv8</w:t>
            </w:r>
          </w:p>
        </w:tc>
        <w:tc>
          <w:tcPr>
            <w:tcW w:w="2806" w:type="dxa"/>
            <w:tcBorders>
              <w:top w:val="single" w:sz="4" w:space="0" w:color="auto"/>
              <w:bottom w:val="single" w:sz="4" w:space="0" w:color="auto"/>
            </w:tcBorders>
            <w:vAlign w:val="center"/>
          </w:tcPr>
          <w:p w14:paraId="43426B2F" w14:textId="77777777" w:rsidR="001B382F" w:rsidRPr="001B382F" w:rsidRDefault="001B382F" w:rsidP="002A7DDD">
            <w:pPr>
              <w:autoSpaceDE w:val="0"/>
              <w:autoSpaceDN w:val="0"/>
              <w:adjustRightInd w:val="0"/>
              <w:jc w:val="center"/>
              <w:rPr>
                <w:color w:val="000000"/>
              </w:rPr>
            </w:pPr>
            <w:r w:rsidRPr="001B382F">
              <w:rPr>
                <w:color w:val="000000"/>
              </w:rPr>
              <w:t>Custom Indian motorcycle dataset (complex conditions)</w:t>
            </w:r>
          </w:p>
        </w:tc>
        <w:tc>
          <w:tcPr>
            <w:tcW w:w="2074" w:type="dxa"/>
            <w:tcBorders>
              <w:top w:val="single" w:sz="4" w:space="0" w:color="auto"/>
              <w:bottom w:val="single" w:sz="4" w:space="0" w:color="auto"/>
            </w:tcBorders>
            <w:vAlign w:val="center"/>
          </w:tcPr>
          <w:p w14:paraId="6616B3F4" w14:textId="77777777" w:rsidR="001B382F" w:rsidRPr="001B382F" w:rsidRDefault="001B382F" w:rsidP="002A7DDD">
            <w:pPr>
              <w:autoSpaceDE w:val="0"/>
              <w:autoSpaceDN w:val="0"/>
              <w:adjustRightInd w:val="0"/>
              <w:jc w:val="center"/>
              <w:rPr>
                <w:color w:val="000000"/>
              </w:rPr>
            </w:pPr>
            <w:r w:rsidRPr="001B382F">
              <w:rPr>
                <w:color w:val="000000"/>
              </w:rPr>
              <w:t>Helmet: 98.56%, Plate: 97.6%</w:t>
            </w:r>
          </w:p>
        </w:tc>
      </w:tr>
      <w:tr w:rsidR="002A7DDD" w:rsidRPr="001B382F" w14:paraId="7B886932" w14:textId="77777777" w:rsidTr="002A7DDD">
        <w:trPr>
          <w:trHeight w:val="829"/>
        </w:trPr>
        <w:tc>
          <w:tcPr>
            <w:tcW w:w="2803" w:type="dxa"/>
            <w:tcBorders>
              <w:top w:val="single" w:sz="4" w:space="0" w:color="auto"/>
              <w:bottom w:val="single" w:sz="4" w:space="0" w:color="auto"/>
            </w:tcBorders>
            <w:vAlign w:val="center"/>
          </w:tcPr>
          <w:p w14:paraId="495806E4" w14:textId="77777777" w:rsidR="001B382F" w:rsidRPr="001B382F" w:rsidRDefault="001B382F" w:rsidP="002A7DDD">
            <w:pPr>
              <w:autoSpaceDE w:val="0"/>
              <w:autoSpaceDN w:val="0"/>
              <w:adjustRightInd w:val="0"/>
              <w:jc w:val="center"/>
              <w:rPr>
                <w:color w:val="000000"/>
              </w:rPr>
            </w:pPr>
            <w:r w:rsidRPr="001B382F">
              <w:rPr>
                <w:i/>
                <w:iCs/>
                <w:color w:val="000000"/>
              </w:rPr>
              <w:t>Traffic Rule Violation Detection in University Campus</w:t>
            </w:r>
            <w:r w:rsidRPr="001B382F">
              <w:rPr>
                <w:color w:val="000000"/>
              </w:rPr>
              <w:t xml:space="preserve"> (2023)</w:t>
            </w:r>
          </w:p>
        </w:tc>
        <w:tc>
          <w:tcPr>
            <w:tcW w:w="2084" w:type="dxa"/>
            <w:tcBorders>
              <w:top w:val="single" w:sz="4" w:space="0" w:color="auto"/>
              <w:bottom w:val="single" w:sz="4" w:space="0" w:color="auto"/>
            </w:tcBorders>
            <w:vAlign w:val="center"/>
          </w:tcPr>
          <w:p w14:paraId="510D23FB" w14:textId="77777777" w:rsidR="001B382F" w:rsidRPr="001B382F" w:rsidRDefault="001B382F" w:rsidP="002A7DDD">
            <w:pPr>
              <w:autoSpaceDE w:val="0"/>
              <w:autoSpaceDN w:val="0"/>
              <w:adjustRightInd w:val="0"/>
              <w:jc w:val="center"/>
              <w:rPr>
                <w:color w:val="000000"/>
              </w:rPr>
            </w:pPr>
            <w:r w:rsidRPr="001B382F">
              <w:rPr>
                <w:color w:val="000000"/>
              </w:rPr>
              <w:t>YOLOv8</w:t>
            </w:r>
          </w:p>
        </w:tc>
        <w:tc>
          <w:tcPr>
            <w:tcW w:w="2806" w:type="dxa"/>
            <w:tcBorders>
              <w:top w:val="single" w:sz="4" w:space="0" w:color="auto"/>
              <w:bottom w:val="single" w:sz="4" w:space="0" w:color="auto"/>
            </w:tcBorders>
            <w:vAlign w:val="center"/>
          </w:tcPr>
          <w:p w14:paraId="002A3525" w14:textId="77777777" w:rsidR="001B382F" w:rsidRPr="001B382F" w:rsidRDefault="001B382F" w:rsidP="002A7DDD">
            <w:pPr>
              <w:autoSpaceDE w:val="0"/>
              <w:autoSpaceDN w:val="0"/>
              <w:adjustRightInd w:val="0"/>
              <w:jc w:val="center"/>
              <w:rPr>
                <w:color w:val="000000"/>
              </w:rPr>
            </w:pPr>
            <w:r w:rsidRPr="001B382F">
              <w:rPr>
                <w:color w:val="000000"/>
              </w:rPr>
              <w:t>Self-generated dataset</w:t>
            </w:r>
          </w:p>
        </w:tc>
        <w:tc>
          <w:tcPr>
            <w:tcW w:w="2074" w:type="dxa"/>
            <w:tcBorders>
              <w:top w:val="single" w:sz="4" w:space="0" w:color="auto"/>
              <w:bottom w:val="single" w:sz="4" w:space="0" w:color="auto"/>
            </w:tcBorders>
            <w:vAlign w:val="center"/>
          </w:tcPr>
          <w:p w14:paraId="6E458190" w14:textId="77777777" w:rsidR="001B382F" w:rsidRPr="001B382F" w:rsidRDefault="001B382F" w:rsidP="002A7DDD">
            <w:pPr>
              <w:autoSpaceDE w:val="0"/>
              <w:autoSpaceDN w:val="0"/>
              <w:adjustRightInd w:val="0"/>
              <w:jc w:val="center"/>
              <w:rPr>
                <w:color w:val="000000"/>
              </w:rPr>
            </w:pPr>
            <w:r w:rsidRPr="001B382F">
              <w:rPr>
                <w:color w:val="000000"/>
              </w:rPr>
              <w:t>Triple rider: 94%, Plate: 96%, Motorcycle: 97%</w:t>
            </w:r>
          </w:p>
        </w:tc>
      </w:tr>
      <w:tr w:rsidR="001B382F" w:rsidRPr="001B382F" w14:paraId="3158D0A5" w14:textId="77777777" w:rsidTr="002A7DDD">
        <w:trPr>
          <w:trHeight w:val="1081"/>
        </w:trPr>
        <w:tc>
          <w:tcPr>
            <w:tcW w:w="2803" w:type="dxa"/>
            <w:tcBorders>
              <w:top w:val="single" w:sz="4" w:space="0" w:color="auto"/>
              <w:bottom w:val="single" w:sz="4" w:space="0" w:color="auto"/>
            </w:tcBorders>
            <w:vAlign w:val="center"/>
          </w:tcPr>
          <w:p w14:paraId="3B38A35E" w14:textId="77777777" w:rsidR="001B382F" w:rsidRPr="001B382F" w:rsidRDefault="001B382F" w:rsidP="002A7DDD">
            <w:pPr>
              <w:autoSpaceDE w:val="0"/>
              <w:autoSpaceDN w:val="0"/>
              <w:adjustRightInd w:val="0"/>
              <w:jc w:val="center"/>
              <w:rPr>
                <w:color w:val="000000"/>
              </w:rPr>
            </w:pPr>
            <w:r w:rsidRPr="001B382F">
              <w:rPr>
                <w:i/>
                <w:iCs/>
                <w:color w:val="000000"/>
              </w:rPr>
              <w:t>Detection of Triple Riding and Helmet Violations Through CCTV Webcam</w:t>
            </w:r>
            <w:r w:rsidRPr="001B382F">
              <w:rPr>
                <w:color w:val="000000"/>
              </w:rPr>
              <w:t xml:space="preserve"> (2025)</w:t>
            </w:r>
          </w:p>
        </w:tc>
        <w:tc>
          <w:tcPr>
            <w:tcW w:w="2084" w:type="dxa"/>
            <w:tcBorders>
              <w:top w:val="single" w:sz="4" w:space="0" w:color="auto"/>
              <w:bottom w:val="single" w:sz="4" w:space="0" w:color="auto"/>
            </w:tcBorders>
            <w:vAlign w:val="center"/>
          </w:tcPr>
          <w:p w14:paraId="06E01EE6" w14:textId="77777777" w:rsidR="001B382F" w:rsidRPr="001B382F" w:rsidRDefault="001B382F" w:rsidP="002A7DDD">
            <w:pPr>
              <w:autoSpaceDE w:val="0"/>
              <w:autoSpaceDN w:val="0"/>
              <w:adjustRightInd w:val="0"/>
              <w:jc w:val="center"/>
              <w:rPr>
                <w:color w:val="000000"/>
              </w:rPr>
            </w:pPr>
            <w:r w:rsidRPr="001B382F">
              <w:rPr>
                <w:color w:val="000000"/>
              </w:rPr>
              <w:t>YOLOv8</w:t>
            </w:r>
          </w:p>
        </w:tc>
        <w:tc>
          <w:tcPr>
            <w:tcW w:w="2806" w:type="dxa"/>
            <w:tcBorders>
              <w:top w:val="single" w:sz="4" w:space="0" w:color="auto"/>
              <w:bottom w:val="single" w:sz="4" w:space="0" w:color="auto"/>
            </w:tcBorders>
            <w:vAlign w:val="center"/>
          </w:tcPr>
          <w:p w14:paraId="5F0E178C" w14:textId="77777777" w:rsidR="001B382F" w:rsidRPr="001B382F" w:rsidRDefault="001B382F" w:rsidP="002A7DDD">
            <w:pPr>
              <w:autoSpaceDE w:val="0"/>
              <w:autoSpaceDN w:val="0"/>
              <w:adjustRightInd w:val="0"/>
              <w:jc w:val="center"/>
              <w:rPr>
                <w:color w:val="000000"/>
              </w:rPr>
            </w:pPr>
            <w:r w:rsidRPr="001B382F">
              <w:rPr>
                <w:color w:val="000000"/>
              </w:rPr>
              <w:t>CCTV webcam images in real-world traffic scenarios</w:t>
            </w:r>
          </w:p>
        </w:tc>
        <w:tc>
          <w:tcPr>
            <w:tcW w:w="2074" w:type="dxa"/>
            <w:tcBorders>
              <w:top w:val="single" w:sz="4" w:space="0" w:color="auto"/>
              <w:bottom w:val="single" w:sz="4" w:space="0" w:color="auto"/>
            </w:tcBorders>
            <w:vAlign w:val="center"/>
          </w:tcPr>
          <w:p w14:paraId="3AAA4654" w14:textId="77777777" w:rsidR="001B382F" w:rsidRPr="001B382F" w:rsidRDefault="001B382F" w:rsidP="002A7DDD">
            <w:pPr>
              <w:autoSpaceDE w:val="0"/>
              <w:autoSpaceDN w:val="0"/>
              <w:adjustRightInd w:val="0"/>
              <w:jc w:val="center"/>
              <w:rPr>
                <w:color w:val="000000"/>
              </w:rPr>
            </w:pPr>
            <w:r w:rsidRPr="001B382F">
              <w:rPr>
                <w:color w:val="000000"/>
              </w:rPr>
              <w:t>98.7% mAP@0.5 (overall)</w:t>
            </w:r>
          </w:p>
        </w:tc>
      </w:tr>
    </w:tbl>
    <w:p w14:paraId="1557C5B1" w14:textId="113C3B7D" w:rsidR="008E551B" w:rsidRPr="008E551B" w:rsidRDefault="008E551B" w:rsidP="002A7DDD">
      <w:pPr>
        <w:spacing w:before="100" w:beforeAutospacing="1" w:after="100" w:afterAutospacing="1"/>
        <w:jc w:val="both"/>
      </w:pPr>
      <w:r w:rsidRPr="008E551B">
        <w:lastRenderedPageBreak/>
        <w:t>The field quickly shifted to more efficient single-stage detectors like the YOLO family:</w:t>
      </w:r>
    </w:p>
    <w:p w14:paraId="6347DD35" w14:textId="52CC573B" w:rsidR="008E551B" w:rsidRPr="008E551B" w:rsidRDefault="008E551B" w:rsidP="002A7DDD">
      <w:pPr>
        <w:numPr>
          <w:ilvl w:val="0"/>
          <w:numId w:val="17"/>
        </w:numPr>
        <w:spacing w:before="100" w:beforeAutospacing="1" w:after="100" w:afterAutospacing="1"/>
        <w:jc w:val="both"/>
      </w:pPr>
      <w:r w:rsidRPr="008E551B">
        <w:t>YOLOv3: Systems integrating YOLOv3 with OCR were developed to automatically detect violations and generate fines, reporting an accuracy of over 95% for helmet detection (Yadav et al., 2025).</w:t>
      </w:r>
    </w:p>
    <w:p w14:paraId="56FE2626" w14:textId="77777777" w:rsidR="008E551B" w:rsidRPr="008E551B" w:rsidRDefault="008E551B" w:rsidP="002A7DDD">
      <w:pPr>
        <w:numPr>
          <w:ilvl w:val="0"/>
          <w:numId w:val="17"/>
        </w:numPr>
        <w:spacing w:before="100" w:beforeAutospacing="1" w:after="100" w:afterAutospacing="1"/>
        <w:jc w:val="both"/>
      </w:pPr>
      <w:r w:rsidRPr="008E551B">
        <w:t>YOLOv5: This architecture proved its scalability by enabling multi-violation systems. For example, LG et al. (2025) successfully developed a real-time system detecting both helmet non-compliance and triple-riding, which included automated email notifications.</w:t>
      </w:r>
    </w:p>
    <w:p w14:paraId="6F0A6F38" w14:textId="77777777" w:rsidR="008E551B" w:rsidRPr="008E551B" w:rsidRDefault="008E551B" w:rsidP="002A7DDD">
      <w:pPr>
        <w:spacing w:before="100" w:beforeAutospacing="1" w:after="100" w:afterAutospacing="1"/>
        <w:jc w:val="both"/>
      </w:pPr>
      <w:r w:rsidRPr="008E551B">
        <w:t>A key challenge identified across this early work is the need for speed without sacrificing detection accuracy in dynamic video feeds.</w:t>
      </w:r>
    </w:p>
    <w:p w14:paraId="7E59BB5D" w14:textId="77777777" w:rsidR="008E551B" w:rsidRPr="008E551B" w:rsidRDefault="008E551B" w:rsidP="008E551B">
      <w:pPr>
        <w:spacing w:before="100" w:beforeAutospacing="1" w:after="100" w:afterAutospacing="1"/>
        <w:outlineLvl w:val="3"/>
        <w:rPr>
          <w:b/>
          <w:bCs/>
        </w:rPr>
      </w:pPr>
      <w:r w:rsidRPr="008E551B">
        <w:rPr>
          <w:b/>
          <w:bCs/>
        </w:rPr>
        <w:t>3.2 YOLOv8 and Multi-Task Integration</w:t>
      </w:r>
    </w:p>
    <w:p w14:paraId="5375E0EF" w14:textId="77777777" w:rsidR="008E551B" w:rsidRPr="00547D67" w:rsidRDefault="008E551B" w:rsidP="002A7DDD">
      <w:pPr>
        <w:spacing w:before="100" w:beforeAutospacing="1" w:after="100" w:afterAutospacing="1"/>
        <w:ind w:firstLine="360"/>
        <w:jc w:val="both"/>
      </w:pPr>
      <w:r w:rsidRPr="00547D67">
        <w:t>The introduction of YOLOv8 addressed the speed/accuracy trade-off by implementing an anchor-free design and optimized feature modules, quickly establishing it as the preferred architecture for contemporary traffic solutions. Recent research confirms its superior performance for combined tasks:</w:t>
      </w:r>
    </w:p>
    <w:p w14:paraId="6C431E4B" w14:textId="7B876B9F" w:rsidR="008E551B" w:rsidRPr="00547D67" w:rsidRDefault="008E551B" w:rsidP="002A7DDD">
      <w:pPr>
        <w:numPr>
          <w:ilvl w:val="0"/>
          <w:numId w:val="18"/>
        </w:numPr>
        <w:spacing w:before="100" w:beforeAutospacing="1" w:after="100" w:afterAutospacing="1"/>
        <w:jc w:val="both"/>
      </w:pPr>
      <w:r w:rsidRPr="00547D67">
        <w:t xml:space="preserve">Helmet and Triple-Riding Validation: Gayathri et al. (2025) explicitly validated YOLOv8's capability for simultaneous helmet and triple-riding detection. Their fine-tuned model achieved an outstanding overall metric of 0.987 Mean Average Precision (mAP@0.5), demonstrating the architecture's high reliability. Furthermore, their precision score for the key "Helmet" class reached </w:t>
      </w:r>
      <w:r w:rsidR="002A7DDD" w:rsidRPr="00547D67">
        <w:t xml:space="preserve"> </w:t>
      </w:r>
      <w:r w:rsidRPr="00547D67">
        <w:t>0.995.</w:t>
      </w:r>
    </w:p>
    <w:p w14:paraId="65EE0B8B" w14:textId="7E4A17FE" w:rsidR="008E551B" w:rsidRPr="00547D67" w:rsidRDefault="008E551B" w:rsidP="002A7DDD">
      <w:pPr>
        <w:numPr>
          <w:ilvl w:val="0"/>
          <w:numId w:val="18"/>
        </w:numPr>
        <w:spacing w:before="100" w:beforeAutospacing="1" w:after="100" w:afterAutospacing="1"/>
        <w:jc w:val="both"/>
      </w:pPr>
      <w:r w:rsidRPr="00547D67">
        <w:t xml:space="preserve">High-Accuracy Multi-Task Systems: Deshpande et al. (2025) showed that a two-step YOLOv8 system achieved a helmet detection accuracy of </w:t>
      </w:r>
      <w:r w:rsidR="002A7DDD" w:rsidRPr="00547D67">
        <w:t xml:space="preserve"> </w:t>
      </w:r>
      <w:r w:rsidRPr="00547D67">
        <w:t>98.56</w:t>
      </w:r>
      <w:r w:rsidR="00890F14" w:rsidRPr="00547D67">
        <w:t xml:space="preserve"> </w:t>
      </w:r>
      <w:r w:rsidRPr="00547D67">
        <w:t>%</w:t>
      </w:r>
      <w:r w:rsidR="002A7DDD" w:rsidRPr="00547D67">
        <w:t xml:space="preserve"> </w:t>
      </w:r>
      <w:r w:rsidRPr="00547D67">
        <w:t xml:space="preserve"> and a license plate detection accuracy of </w:t>
      </w:r>
      <w:r w:rsidR="002A7DDD" w:rsidRPr="00547D67">
        <w:t xml:space="preserve"> </w:t>
      </w:r>
      <w:r w:rsidRPr="00547D67">
        <w:t>97.6</w:t>
      </w:r>
      <w:r w:rsidR="00890F14" w:rsidRPr="00547D67">
        <w:t xml:space="preserve"> </w:t>
      </w:r>
      <w:r w:rsidRPr="00547D67">
        <w:t>%, demonstrating that the architecture can handle high-stakes enforcement tasks with very low error rates.</w:t>
      </w:r>
    </w:p>
    <w:p w14:paraId="783DCDB3" w14:textId="77777777" w:rsidR="008E551B" w:rsidRPr="00547D67" w:rsidRDefault="008E551B" w:rsidP="002A7DDD">
      <w:pPr>
        <w:numPr>
          <w:ilvl w:val="0"/>
          <w:numId w:val="18"/>
        </w:numPr>
        <w:spacing w:before="100" w:beforeAutospacing="1" w:after="100" w:afterAutospacing="1"/>
        <w:jc w:val="both"/>
      </w:pPr>
      <w:r w:rsidRPr="00547D67">
        <w:t>Integrated Solutions: Studies synthesize violation detection with real-world infrastructure. Krishna and Karthikeya (2024) developed an intelligent traffic management system that integrated helmet compliance with traffic signal violation detection and Number Plate Identification (LPR), reinforcing the need for a comprehensive platform rather than siloed detectors.</w:t>
      </w:r>
    </w:p>
    <w:p w14:paraId="7609560B" w14:textId="77777777" w:rsidR="008E551B" w:rsidRPr="00547D67" w:rsidRDefault="008E551B" w:rsidP="008E551B">
      <w:pPr>
        <w:spacing w:before="100" w:beforeAutospacing="1" w:after="100" w:afterAutospacing="1"/>
        <w:outlineLvl w:val="3"/>
      </w:pPr>
      <w:r w:rsidRPr="00547D67">
        <w:t>3.3 Real-World Robustness and Enforcement</w:t>
      </w:r>
    </w:p>
    <w:p w14:paraId="5F36D42A" w14:textId="77777777" w:rsidR="008E551B" w:rsidRPr="00547D67" w:rsidRDefault="008E551B" w:rsidP="00890F14">
      <w:pPr>
        <w:spacing w:before="100" w:beforeAutospacing="1" w:after="100" w:afterAutospacing="1"/>
        <w:jc w:val="both"/>
      </w:pPr>
      <w:r w:rsidRPr="00547D67">
        <w:t>Research efforts have focused on adapting YOLOv8 to real-world deployment challenges:</w:t>
      </w:r>
    </w:p>
    <w:p w14:paraId="557625F3" w14:textId="07B4C33B" w:rsidR="008E551B" w:rsidRPr="00547D67" w:rsidRDefault="008E551B" w:rsidP="00890F14">
      <w:pPr>
        <w:numPr>
          <w:ilvl w:val="0"/>
          <w:numId w:val="19"/>
        </w:numPr>
        <w:spacing w:before="100" w:beforeAutospacing="1" w:after="100" w:afterAutospacing="1"/>
        <w:jc w:val="both"/>
      </w:pPr>
      <w:r w:rsidRPr="00547D67">
        <w:t xml:space="preserve">Model Optimization for Robustness: To counter issues like occlusion and low-light, Lin (2024) proposed an improved YOLOv8 model that integrated attention mechanisms to enhance feature extraction, resulting in a </w:t>
      </w:r>
      <w:r w:rsidR="002A7DDD" w:rsidRPr="00547D67">
        <w:t xml:space="preserve"> </w:t>
      </w:r>
      <w:r w:rsidRPr="00547D67">
        <w:t>1.3</w:t>
      </w:r>
      <w:r w:rsidR="00890F14" w:rsidRPr="00547D67">
        <w:t xml:space="preserve"> </w:t>
      </w:r>
      <w:r w:rsidRPr="00547D67">
        <w:t>%</w:t>
      </w:r>
      <w:r w:rsidR="002A7DDD" w:rsidRPr="00547D67">
        <w:t xml:space="preserve"> </w:t>
      </w:r>
      <w:r w:rsidRPr="00547D67">
        <w:t xml:space="preserve"> boost in mAP and increased recall over the base model. This highlights the importance of customizing the architecture for specific environmental difficulties.</w:t>
      </w:r>
    </w:p>
    <w:p w14:paraId="309ABB30" w14:textId="77777777" w:rsidR="008E551B" w:rsidRPr="00547D67" w:rsidRDefault="008E551B" w:rsidP="00890F14">
      <w:pPr>
        <w:numPr>
          <w:ilvl w:val="0"/>
          <w:numId w:val="19"/>
        </w:numPr>
        <w:spacing w:before="100" w:beforeAutospacing="1" w:after="100" w:afterAutospacing="1"/>
        <w:jc w:val="both"/>
      </w:pPr>
      <w:r w:rsidRPr="00547D67">
        <w:t xml:space="preserve">Policy and Scalability: Thilakarathna et al. (2025) provided a retrospective analysis of road traffic accidents, emphasizing the need for AI-based solutions to inform preventative </w:t>
      </w:r>
      <w:r w:rsidRPr="00547D67">
        <w:lastRenderedPageBreak/>
        <w:t>policy, while Chaturvedi et al. (2023) demonstrated the system's scalability by successfully detecting violations in contained university campus environments.</w:t>
      </w:r>
    </w:p>
    <w:p w14:paraId="3B0BE718" w14:textId="77777777" w:rsidR="008E551B" w:rsidRPr="00547D67" w:rsidRDefault="008E551B" w:rsidP="00890F14">
      <w:pPr>
        <w:numPr>
          <w:ilvl w:val="0"/>
          <w:numId w:val="19"/>
        </w:numPr>
        <w:spacing w:before="100" w:beforeAutospacing="1" w:after="100" w:afterAutospacing="1"/>
        <w:jc w:val="both"/>
      </w:pPr>
      <w:r w:rsidRPr="00547D67">
        <w:t>Novel Applications: The versatility of YOLOv8 extends to detecting highly specific infractions. Nishant et al. (2025) successfully utilized YOLOv8 and OCR to monitor novel violations such as mirror absence alongside helmet non-compliance, showcasing the model’s potential for broad regulatory enforcement.</w:t>
      </w:r>
    </w:p>
    <w:p w14:paraId="52AD6892" w14:textId="77777777" w:rsidR="008E551B" w:rsidRPr="008E551B" w:rsidRDefault="008E551B" w:rsidP="00890F14">
      <w:pPr>
        <w:spacing w:before="100" w:beforeAutospacing="1" w:after="100" w:afterAutospacing="1"/>
        <w:jc w:val="both"/>
        <w:outlineLvl w:val="2"/>
        <w:rPr>
          <w:b/>
          <w:bCs/>
          <w:sz w:val="27"/>
          <w:szCs w:val="27"/>
        </w:rPr>
      </w:pPr>
      <w:r w:rsidRPr="008E551B">
        <w:rPr>
          <w:b/>
          <w:bCs/>
          <w:sz w:val="27"/>
          <w:szCs w:val="27"/>
        </w:rPr>
        <w:t>4. Conclusion</w:t>
      </w:r>
    </w:p>
    <w:p w14:paraId="6191959C" w14:textId="2129A76A" w:rsidR="008E551B" w:rsidRPr="00547D67" w:rsidRDefault="008E551B" w:rsidP="00890F14">
      <w:pPr>
        <w:spacing w:before="100" w:beforeAutospacing="1" w:after="100" w:afterAutospacing="1"/>
        <w:ind w:firstLine="720"/>
        <w:jc w:val="both"/>
      </w:pPr>
      <w:r w:rsidRPr="00547D67">
        <w:t xml:space="preserve">The extensive literature confirms that deep learning, particularly the YOLOv8 architecture, is the current state-of-the-art solution for real-time traffic violation detection. The key takeaways are that contemporary models achieve extremely high accuracy (mAP scores consistently above </w:t>
      </w:r>
      <w:r w:rsidR="002A7DDD" w:rsidRPr="00547D67">
        <w:t xml:space="preserve"> </w:t>
      </w:r>
      <w:r w:rsidRPr="00547D67">
        <w:t>95</w:t>
      </w:r>
      <w:r w:rsidR="00890F14" w:rsidRPr="00547D67">
        <w:t xml:space="preserve"> </w:t>
      </w:r>
      <w:r w:rsidRPr="00547D67">
        <w:t>%</w:t>
      </w:r>
      <w:r w:rsidR="002A7DDD" w:rsidRPr="00547D67">
        <w:t xml:space="preserve"> </w:t>
      </w:r>
      <w:r w:rsidRPr="00547D67">
        <w:t>) and that successful systems rely on multi-task integration (helmet, LPR, triple-riding) and architectural fine-tuning for robustness.</w:t>
      </w:r>
    </w:p>
    <w:p w14:paraId="29256315" w14:textId="77777777" w:rsidR="008E551B" w:rsidRPr="00547D67" w:rsidRDefault="008E551B" w:rsidP="00890F14">
      <w:pPr>
        <w:spacing w:before="100" w:beforeAutospacing="1" w:after="100" w:afterAutospacing="1"/>
        <w:jc w:val="both"/>
      </w:pPr>
      <w:r w:rsidRPr="00547D67">
        <w:t>The importance of our research is derived from the necessity to translate this global technological advancement into a highly effective, localized tool.</w:t>
      </w:r>
    </w:p>
    <w:p w14:paraId="1A56D534" w14:textId="77777777" w:rsidR="008E551B" w:rsidRPr="00547D67" w:rsidRDefault="008E551B" w:rsidP="00890F14">
      <w:pPr>
        <w:spacing w:before="100" w:beforeAutospacing="1" w:after="100" w:afterAutospacing="1"/>
        <w:jc w:val="both"/>
      </w:pPr>
      <w:r w:rsidRPr="00547D67">
        <w:t>Our project will contribute to the existing body of knowledge by:</w:t>
      </w:r>
    </w:p>
    <w:p w14:paraId="103DE4B1" w14:textId="703B38E8" w:rsidR="008E551B" w:rsidRPr="00547D67" w:rsidRDefault="008E551B" w:rsidP="00890F14">
      <w:pPr>
        <w:numPr>
          <w:ilvl w:val="0"/>
          <w:numId w:val="20"/>
        </w:numPr>
        <w:spacing w:before="100" w:beforeAutospacing="1" w:after="100" w:afterAutospacing="1"/>
        <w:jc w:val="both"/>
      </w:pPr>
      <w:r w:rsidRPr="00547D67">
        <w:t>Bridging the Performance Gap: Directly replacing the outdated technology (</w:t>
      </w:r>
      <w:r w:rsidR="002A7DDD" w:rsidRPr="00547D67">
        <w:t xml:space="preserve"> </w:t>
      </w:r>
      <w:r w:rsidRPr="00547D67">
        <w:t>72.3</w:t>
      </w:r>
      <w:r w:rsidR="00890F14" w:rsidRPr="00547D67">
        <w:t xml:space="preserve"> </w:t>
      </w:r>
      <w:r w:rsidRPr="00547D67">
        <w:t>%</w:t>
      </w:r>
      <w:r w:rsidR="002A7DDD" w:rsidRPr="00547D67">
        <w:t xml:space="preserve"> </w:t>
      </w:r>
      <w:r w:rsidRPr="00547D67">
        <w:t xml:space="preserve"> mAP) previously tested in Myanmar (Siebert &amp; Lin, 2020) with a custom-trained, optimized YOLOv8 solution capable of achieving state-of-the-art accuracy (</w:t>
      </w:r>
      <w:r w:rsidR="002A7DDD" w:rsidRPr="00547D67">
        <w:t xml:space="preserve"> </w:t>
      </w:r>
      <w:r w:rsidRPr="00547D67">
        <w:t>&gt;95</w:t>
      </w:r>
      <w:r w:rsidR="00890F14" w:rsidRPr="00547D67">
        <w:t xml:space="preserve"> </w:t>
      </w:r>
      <w:r w:rsidRPr="00547D67">
        <w:t>%</w:t>
      </w:r>
      <w:r w:rsidR="002A7DDD" w:rsidRPr="00547D67">
        <w:t xml:space="preserve"> </w:t>
      </w:r>
      <w:r w:rsidRPr="00547D67">
        <w:t xml:space="preserve"> mAP).</w:t>
      </w:r>
    </w:p>
    <w:p w14:paraId="317B01A4" w14:textId="77777777" w:rsidR="008E551B" w:rsidRPr="00547D67" w:rsidRDefault="008E551B" w:rsidP="00890F14">
      <w:pPr>
        <w:numPr>
          <w:ilvl w:val="0"/>
          <w:numId w:val="20"/>
        </w:numPr>
        <w:spacing w:before="100" w:beforeAutospacing="1" w:after="100" w:afterAutospacing="1"/>
        <w:jc w:val="both"/>
      </w:pPr>
      <w:r w:rsidRPr="00547D67">
        <w:t>Delivering a Localized End-to-End System: Integrating the best practices from multi-task integration (Deshpande et al., 2025; Krishna &amp; Karthikeya, 2024) to create a robust, end-to-end pipeline that handles detection, classification, and localized License Plate Recognition specifically for the unique traffic flow and visual environment of the target region. This will offer a highly accurate and practical template for automated enforcement, significantly enhancing road safety and compliance with traffic laws.</w:t>
      </w:r>
    </w:p>
    <w:p w14:paraId="56FAB1EA" w14:textId="428106D9" w:rsidR="008E551B" w:rsidRPr="008E551B" w:rsidRDefault="00C85BFF" w:rsidP="008E551B">
      <w:pPr>
        <w:spacing w:before="100" w:beforeAutospacing="1" w:after="100" w:afterAutospacing="1"/>
        <w:outlineLvl w:val="2"/>
        <w:rPr>
          <w:b/>
          <w:bCs/>
          <w:sz w:val="27"/>
          <w:szCs w:val="27"/>
        </w:rPr>
      </w:pPr>
      <w:r w:rsidRPr="00C85BFF">
        <w:rPr>
          <w:b/>
          <w:bCs/>
          <w:sz w:val="27"/>
          <w:szCs w:val="27"/>
        </w:rPr>
        <w:t>Reference:</w:t>
      </w:r>
    </w:p>
    <w:p w14:paraId="091237A4" w14:textId="77777777" w:rsidR="008E551B" w:rsidRPr="008E551B" w:rsidRDefault="008E551B" w:rsidP="00890F14">
      <w:pPr>
        <w:spacing w:before="100" w:beforeAutospacing="1" w:after="100" w:afterAutospacing="1"/>
        <w:ind w:left="360"/>
        <w:jc w:val="both"/>
      </w:pPr>
      <w:r w:rsidRPr="008E551B">
        <w:t xml:space="preserve">Chaturvedi, P., Lavingia, K., &amp; Raval, G. (2023). Detection of traffic rule violation in University campus using deep learning model. </w:t>
      </w:r>
      <w:r w:rsidRPr="008E551B">
        <w:rPr>
          <w:i/>
          <w:iCs/>
        </w:rPr>
        <w:t>International Journal of System Assurance Engineering and Management</w:t>
      </w:r>
      <w:r w:rsidRPr="008E551B">
        <w:t>, 14(6), 2527-2545.</w:t>
      </w:r>
    </w:p>
    <w:p w14:paraId="1AED5563" w14:textId="77777777" w:rsidR="008E551B" w:rsidRPr="008E551B" w:rsidRDefault="008E551B" w:rsidP="00890F14">
      <w:pPr>
        <w:spacing w:before="100" w:beforeAutospacing="1" w:after="100" w:afterAutospacing="1"/>
        <w:ind w:left="360"/>
        <w:jc w:val="both"/>
      </w:pPr>
      <w:r w:rsidRPr="008E551B">
        <w:t xml:space="preserve">Deshpande, U. U., Deshpande, V., Koti, R., Patil, R., Chate, R. A. A., Tandur, V. R., ... &amp; Charantimath, V. (2025). Computer-vision based automatic rider helmet violation detection and vehicle identification in Indian smart city scenarios using NVIDIA TAO toolkit and YOLOv8. </w:t>
      </w:r>
      <w:r w:rsidRPr="008E551B">
        <w:rPr>
          <w:i/>
          <w:iCs/>
        </w:rPr>
        <w:t>Frontiers in Artificial Intelligence</w:t>
      </w:r>
      <w:r w:rsidRPr="008E551B">
        <w:t>, 8, 1582257.</w:t>
      </w:r>
    </w:p>
    <w:p w14:paraId="1DF18365" w14:textId="77777777" w:rsidR="008E551B" w:rsidRPr="008E551B" w:rsidRDefault="008E551B" w:rsidP="00890F14">
      <w:pPr>
        <w:spacing w:before="100" w:beforeAutospacing="1" w:after="100" w:afterAutospacing="1"/>
        <w:ind w:left="360"/>
        <w:jc w:val="both"/>
      </w:pPr>
      <w:r w:rsidRPr="00226FA6">
        <w:t xml:space="preserve">Gayathri, T., Kavya, M., Sri, M. H., Harshitha, L., Sahithi, K. S. V., &amp; Tejaswi, M. (2025). A Deep Learning-Based System to Detect Triple Riding and Helmet Violations Through CCTV Webcam. In </w:t>
      </w:r>
      <w:r w:rsidRPr="00226FA6">
        <w:rPr>
          <w:i/>
          <w:iCs/>
        </w:rPr>
        <w:t>International Conference on Advancements in Computing Technologies and Artificial Intelligence (COMPUTATIA-2025)</w:t>
      </w:r>
      <w:r w:rsidRPr="00226FA6">
        <w:t xml:space="preserve"> (pp. 330-343). Atlantis Press.</w:t>
      </w:r>
    </w:p>
    <w:p w14:paraId="554A77A8" w14:textId="77777777" w:rsidR="008E551B" w:rsidRPr="008E551B" w:rsidRDefault="008E551B" w:rsidP="00890F14">
      <w:pPr>
        <w:spacing w:before="100" w:beforeAutospacing="1" w:after="100" w:afterAutospacing="1"/>
        <w:ind w:left="360"/>
        <w:jc w:val="both"/>
      </w:pPr>
      <w:r w:rsidRPr="008E551B">
        <w:lastRenderedPageBreak/>
        <w:t xml:space="preserve">Krishna, G. J., &amp; Karthikeya, D. V. (2024). Intelligent Traffic Management System: An Advanced Solution for Helmet Compliance, Traffic Signal Violation Detection, Number Plate Identification. In </w:t>
      </w:r>
      <w:r w:rsidRPr="008E551B">
        <w:rPr>
          <w:i/>
          <w:iCs/>
        </w:rPr>
        <w:t>2024 International Conference on Electrical Electronics and Computing Technologies (ICEECT)</w:t>
      </w:r>
      <w:r w:rsidRPr="008E551B">
        <w:t xml:space="preserve"> (Vol. 1, pp. 1-5). IEEE.</w:t>
      </w:r>
    </w:p>
    <w:p w14:paraId="24DD4A30" w14:textId="77777777" w:rsidR="008E551B" w:rsidRPr="008E551B" w:rsidRDefault="008E551B" w:rsidP="00890F14">
      <w:pPr>
        <w:spacing w:before="100" w:beforeAutospacing="1" w:after="100" w:afterAutospacing="1"/>
        <w:ind w:left="360"/>
        <w:jc w:val="both"/>
      </w:pPr>
      <w:r w:rsidRPr="008E551B">
        <w:t xml:space="preserve">LG, R., Srinivasan, S. B., &amp; Sundar, R. (2025). Real-Time Helmet and Triple Riding Detection System with Automated Email Notifications for Enhanced Road Safety. In </w:t>
      </w:r>
      <w:r w:rsidRPr="008E551B">
        <w:rPr>
          <w:i/>
          <w:iCs/>
        </w:rPr>
        <w:t>2025 International Conference on Data Science, Agents &amp; Artificial Intelligence (ICDSAAI)</w:t>
      </w:r>
      <w:r w:rsidRPr="008E551B">
        <w:t xml:space="preserve"> (pp. 1-6). IEEE.</w:t>
      </w:r>
    </w:p>
    <w:p w14:paraId="5873EB54" w14:textId="77777777" w:rsidR="008E551B" w:rsidRPr="008E551B" w:rsidRDefault="008E551B" w:rsidP="00890F14">
      <w:pPr>
        <w:spacing w:before="100" w:beforeAutospacing="1" w:after="100" w:afterAutospacing="1"/>
        <w:ind w:left="360"/>
        <w:jc w:val="both"/>
      </w:pPr>
      <w:r w:rsidRPr="008E551B">
        <w:t xml:space="preserve">Lin, B. (2024). Safety helmet detection based on improved YOLOv8. </w:t>
      </w:r>
      <w:r w:rsidRPr="008E551B">
        <w:rPr>
          <w:i/>
          <w:iCs/>
        </w:rPr>
        <w:t>IEEE Access</w:t>
      </w:r>
      <w:r w:rsidRPr="008E551B">
        <w:t>, 12, 28260-28272.</w:t>
      </w:r>
    </w:p>
    <w:p w14:paraId="7217D1D3" w14:textId="77777777" w:rsidR="008E551B" w:rsidRPr="008E551B" w:rsidRDefault="008E551B" w:rsidP="00890F14">
      <w:pPr>
        <w:spacing w:before="100" w:beforeAutospacing="1" w:after="100" w:afterAutospacing="1"/>
        <w:ind w:left="360"/>
        <w:jc w:val="both"/>
      </w:pPr>
      <w:r w:rsidRPr="008E551B">
        <w:t xml:space="preserve">Nishant, V. H., Agarwal, A., &amp; Moharir, M. (2025). A Novel AI-Driven System for Real-Time Detection of Mirror Absence, Helmet Non-Compliance, and License Plates Using YOLOv8 and OCR. In </w:t>
      </w:r>
      <w:r w:rsidRPr="008E551B">
        <w:rPr>
          <w:i/>
          <w:iCs/>
        </w:rPr>
        <w:t>2025 12th International Conference on Emerging Trends in Engineering &amp; Technology-Signal and Information Processing (ICETET-SIP)</w:t>
      </w:r>
      <w:r w:rsidRPr="008E551B">
        <w:t xml:space="preserve"> (pp. 1-6). IEEE.</w:t>
      </w:r>
    </w:p>
    <w:p w14:paraId="16D98377" w14:textId="77777777" w:rsidR="008E551B" w:rsidRPr="008E551B" w:rsidRDefault="008E551B" w:rsidP="00890F14">
      <w:pPr>
        <w:spacing w:before="100" w:beforeAutospacing="1" w:after="100" w:afterAutospacing="1"/>
        <w:ind w:left="360"/>
        <w:jc w:val="both"/>
      </w:pPr>
      <w:r w:rsidRPr="008E551B">
        <w:t xml:space="preserve">Siebert, F. W., &amp; Lin, H. (2020). Detecting motorcycle helmet use with deep learning. </w:t>
      </w:r>
      <w:r w:rsidRPr="008E551B">
        <w:rPr>
          <w:i/>
          <w:iCs/>
        </w:rPr>
        <w:t>Accident Analysis &amp; Prevention</w:t>
      </w:r>
      <w:r w:rsidRPr="008E551B">
        <w:t>, 134, 105319.</w:t>
      </w:r>
    </w:p>
    <w:p w14:paraId="319530CB" w14:textId="77777777" w:rsidR="008E551B" w:rsidRPr="008E551B" w:rsidRDefault="008E551B" w:rsidP="00890F14">
      <w:pPr>
        <w:spacing w:before="100" w:beforeAutospacing="1" w:after="100" w:afterAutospacing="1"/>
        <w:ind w:left="360"/>
        <w:jc w:val="both"/>
      </w:pPr>
      <w:r w:rsidRPr="008E551B">
        <w:t xml:space="preserve">Thilakarathna, W. G. S. R., Thudugala, M. T. K. L., Hangilipola, W. A. C. J., Perera, W. N. S., &amp; Paranitharan, P. (2025). Road traffic accidents in Sri Lanka: A retrospective analysis and artificial intelligence-based solutions for prevention. </w:t>
      </w:r>
      <w:r w:rsidRPr="008E551B">
        <w:rPr>
          <w:i/>
          <w:iCs/>
        </w:rPr>
        <w:t>Sri Lanka Journal of Forensic Medicine, Science &amp; Law</w:t>
      </w:r>
      <w:r w:rsidRPr="008E551B">
        <w:t>, 16(1).</w:t>
      </w:r>
    </w:p>
    <w:p w14:paraId="437D96F1" w14:textId="77777777" w:rsidR="008E551B" w:rsidRPr="008E551B" w:rsidRDefault="008E551B" w:rsidP="00890F14">
      <w:pPr>
        <w:spacing w:before="100" w:beforeAutospacing="1" w:after="100" w:afterAutospacing="1"/>
        <w:ind w:left="360"/>
        <w:jc w:val="both"/>
      </w:pPr>
      <w:r w:rsidRPr="008E551B">
        <w:t xml:space="preserve">Yadav, S., Singh, S., Bedare, D., &amp; Samel, I. (2025). A Deep Learning Approach for Helmet Detection and Fine Generation System. </w:t>
      </w:r>
      <w:r w:rsidRPr="008E551B">
        <w:rPr>
          <w:i/>
          <w:iCs/>
        </w:rPr>
        <w:t>International Journal of Research and Innovation in Applied Science</w:t>
      </w:r>
      <w:r w:rsidRPr="008E551B">
        <w:t>, 10(4), 902-910.</w:t>
      </w:r>
    </w:p>
    <w:p w14:paraId="4734ED9B" w14:textId="77777777" w:rsidR="00034108" w:rsidRDefault="00034108"/>
    <w:p w14:paraId="00FE5F07" w14:textId="77777777" w:rsidR="001240CB" w:rsidRDefault="001240CB"/>
    <w:p w14:paraId="6E25CB76" w14:textId="77777777" w:rsidR="001240CB" w:rsidRDefault="001240CB"/>
    <w:p w14:paraId="59560A52" w14:textId="77777777" w:rsidR="001240CB" w:rsidRDefault="001240CB"/>
    <w:p w14:paraId="513A02B3" w14:textId="77777777" w:rsidR="001240CB" w:rsidRDefault="001240CB"/>
    <w:p w14:paraId="744A82A3" w14:textId="77777777" w:rsidR="001240CB" w:rsidRDefault="001240CB"/>
    <w:p w14:paraId="5204C092" w14:textId="77777777" w:rsidR="001240CB" w:rsidRDefault="001240CB"/>
    <w:p w14:paraId="48699E50" w14:textId="77777777" w:rsidR="001240CB" w:rsidRDefault="001240CB"/>
    <w:p w14:paraId="5880E79E" w14:textId="77777777" w:rsidR="001240CB" w:rsidRDefault="001240CB"/>
    <w:p w14:paraId="6405C141" w14:textId="77777777" w:rsidR="001240CB" w:rsidRDefault="001240CB"/>
    <w:p w14:paraId="14B8AC90" w14:textId="77777777" w:rsidR="001240CB" w:rsidRDefault="001240CB"/>
    <w:p w14:paraId="00D5A383" w14:textId="77777777" w:rsidR="001240CB" w:rsidRDefault="001240CB"/>
    <w:p w14:paraId="5B72DE7F" w14:textId="77777777" w:rsidR="00547D67" w:rsidRDefault="00547D67" w:rsidP="002A095D">
      <w:pPr>
        <w:pStyle w:val="NormalWeb"/>
        <w:rPr>
          <w:rStyle w:val="Strong"/>
          <w:sz w:val="28"/>
          <w:szCs w:val="28"/>
          <w:lang w:val="en-US"/>
        </w:rPr>
      </w:pPr>
    </w:p>
    <w:p w14:paraId="7073DA45" w14:textId="77777777" w:rsidR="00547D67" w:rsidRDefault="00547D67" w:rsidP="002A095D">
      <w:pPr>
        <w:pStyle w:val="NormalWeb"/>
        <w:rPr>
          <w:rStyle w:val="Strong"/>
          <w:sz w:val="28"/>
          <w:szCs w:val="28"/>
          <w:lang w:val="en-US"/>
        </w:rPr>
      </w:pPr>
    </w:p>
    <w:p w14:paraId="360F3022" w14:textId="60CE9696" w:rsidR="002A095D" w:rsidRPr="002A095D" w:rsidRDefault="002A095D" w:rsidP="002A095D">
      <w:pPr>
        <w:pStyle w:val="NormalWeb"/>
        <w:rPr>
          <w:sz w:val="28"/>
          <w:szCs w:val="28"/>
        </w:rPr>
      </w:pPr>
      <w:r w:rsidRPr="002A095D">
        <w:rPr>
          <w:rStyle w:val="Strong"/>
          <w:sz w:val="28"/>
          <w:szCs w:val="28"/>
          <w:lang w:val="en-US"/>
        </w:rPr>
        <w:lastRenderedPageBreak/>
        <w:t>D</w:t>
      </w:r>
      <w:r w:rsidRPr="002A095D">
        <w:rPr>
          <w:rStyle w:val="Strong"/>
          <w:sz w:val="28"/>
          <w:szCs w:val="28"/>
        </w:rPr>
        <w:t>ata Research Submission</w:t>
      </w:r>
    </w:p>
    <w:p w14:paraId="66CED632" w14:textId="1A28365E" w:rsidR="00733565" w:rsidRDefault="002A095D" w:rsidP="00733565">
      <w:pPr>
        <w:pStyle w:val="NormalWeb"/>
        <w:adjustRightInd w:val="0"/>
        <w:snapToGrid w:val="0"/>
        <w:contextualSpacing/>
        <w:outlineLvl w:val="0"/>
      </w:pPr>
      <w:r>
        <w:rPr>
          <w:rStyle w:val="Strong"/>
        </w:rPr>
        <w:t>1.</w:t>
      </w:r>
      <w:r w:rsidR="00733565">
        <w:rPr>
          <w:rStyle w:val="Strong"/>
          <w:lang w:val="en-US"/>
        </w:rPr>
        <w:t xml:space="preserve">  </w:t>
      </w:r>
      <w:r>
        <w:rPr>
          <w:rStyle w:val="Strong"/>
        </w:rPr>
        <w:t>Introduction</w:t>
      </w:r>
      <w:r w:rsidR="00733565">
        <w:rPr>
          <w:rStyle w:val="Strong"/>
          <w:lang w:val="en-US"/>
        </w:rPr>
        <w:t xml:space="preserve"> </w:t>
      </w:r>
      <w:r>
        <w:rPr>
          <w:rStyle w:val="Strong"/>
        </w:rPr>
        <w:t>and Context</w:t>
      </w:r>
      <w:r>
        <w:br/>
      </w:r>
      <w:r w:rsidR="00733565">
        <w:tab/>
      </w:r>
    </w:p>
    <w:p w14:paraId="125D896D" w14:textId="7D9C0DEA" w:rsidR="002A095D" w:rsidRPr="00733565" w:rsidRDefault="002A095D" w:rsidP="00733565">
      <w:pPr>
        <w:pStyle w:val="NormalWeb"/>
        <w:adjustRightInd w:val="0"/>
        <w:snapToGrid w:val="0"/>
        <w:ind w:firstLine="720"/>
        <w:contextualSpacing/>
        <w:jc w:val="both"/>
        <w:outlineLvl w:val="0"/>
        <w:rPr>
          <w:b/>
          <w:bCs/>
        </w:rPr>
      </w:pPr>
      <w:r>
        <w:t>This research aims to develop and validate a multi-stage computer vision system for</w:t>
      </w:r>
      <w:r w:rsidR="00733565">
        <w:rPr>
          <w:lang w:val="en-US"/>
        </w:rPr>
        <w:t xml:space="preserve"> </w:t>
      </w:r>
      <w:r>
        <w:t xml:space="preserve">automated detection of motorcycle helmet use, alongside extraction of critical contextual data such as rider count and license plate recognition.The primary research question is: </w:t>
      </w:r>
      <w:r>
        <w:rPr>
          <w:rStyle w:val="Emphasis"/>
        </w:rPr>
        <w:t>"How accurately and efficiently can a modular deep learning pipeline (ImageAI, YOLOv8, and OCR) simultaneously register helmet compliance, rider count, and license plate information to generate actionable road safety data?"</w:t>
      </w:r>
    </w:p>
    <w:p w14:paraId="296DCB61" w14:textId="77777777" w:rsidR="002A095D" w:rsidRDefault="002A095D" w:rsidP="00733565">
      <w:pPr>
        <w:pStyle w:val="NormalWeb"/>
        <w:ind w:firstLine="720"/>
        <w:contextualSpacing/>
        <w:jc w:val="both"/>
      </w:pPr>
      <w:r>
        <w:t>Addressing this question is crucial given the global shortage of comprehensive, real-time traffic safety metrics. Automation enables precise identification of non-compliant riders, including where and when violations occur, thereby supporting targeted enforcement and educational interventions. Ensuring robustness requires thorough analysis of real-world variance, including occlusion, lighting conditions, camera angles, and class imbalance.</w:t>
      </w:r>
    </w:p>
    <w:p w14:paraId="6FD3CCF0" w14:textId="77777777" w:rsidR="00733565" w:rsidRDefault="00733565" w:rsidP="00733565">
      <w:pPr>
        <w:pStyle w:val="NormalWeb"/>
        <w:ind w:firstLine="720"/>
        <w:contextualSpacing/>
        <w:jc w:val="both"/>
      </w:pPr>
    </w:p>
    <w:p w14:paraId="54646CD2" w14:textId="73514A17" w:rsidR="00733565" w:rsidRDefault="002A095D" w:rsidP="002A095D">
      <w:pPr>
        <w:pStyle w:val="NormalWeb"/>
      </w:pPr>
      <w:r>
        <w:rPr>
          <w:rStyle w:val="Strong"/>
        </w:rPr>
        <w:t>2. Organization of Findings</w:t>
      </w:r>
    </w:p>
    <w:p w14:paraId="7420053A" w14:textId="7623BF07" w:rsidR="002A095D" w:rsidRPr="00733565" w:rsidRDefault="002A095D" w:rsidP="00733565">
      <w:pPr>
        <w:pStyle w:val="NormalWeb"/>
        <w:ind w:firstLine="360"/>
        <w:jc w:val="both"/>
        <w:rPr>
          <w:b/>
          <w:bCs/>
        </w:rPr>
      </w:pPr>
      <w:r>
        <w:t>This submission is organized thematically to present the architecture and outputs of the proposed system:</w:t>
      </w:r>
    </w:p>
    <w:p w14:paraId="0B757CBB" w14:textId="77777777" w:rsidR="002A095D" w:rsidRDefault="002A095D" w:rsidP="00733565">
      <w:pPr>
        <w:pStyle w:val="NormalWeb"/>
        <w:numPr>
          <w:ilvl w:val="0"/>
          <w:numId w:val="31"/>
        </w:numPr>
        <w:jc w:val="both"/>
      </w:pPr>
      <w:r>
        <w:rPr>
          <w:rStyle w:val="Strong"/>
        </w:rPr>
        <w:t>Data Scope and Preprocessing</w:t>
      </w:r>
      <w:r>
        <w:t>: Input sources and preparation steps.</w:t>
      </w:r>
    </w:p>
    <w:p w14:paraId="353ED2BF" w14:textId="77777777" w:rsidR="002A095D" w:rsidRDefault="002A095D" w:rsidP="00733565">
      <w:pPr>
        <w:pStyle w:val="NormalWeb"/>
        <w:numPr>
          <w:ilvl w:val="0"/>
          <w:numId w:val="31"/>
        </w:numPr>
        <w:jc w:val="both"/>
      </w:pPr>
      <w:r>
        <w:rPr>
          <w:rStyle w:val="Strong"/>
        </w:rPr>
        <w:t>Multi-Stage System Architecture</w:t>
      </w:r>
      <w:r>
        <w:t>: Integration and function of ImageAI, YOLOv8, and OCR modules.</w:t>
      </w:r>
    </w:p>
    <w:p w14:paraId="4627C7CC" w14:textId="77777777" w:rsidR="002A095D" w:rsidRDefault="002A095D" w:rsidP="00733565">
      <w:pPr>
        <w:pStyle w:val="NormalWeb"/>
        <w:numPr>
          <w:ilvl w:val="0"/>
          <w:numId w:val="31"/>
        </w:numPr>
        <w:jc w:val="both"/>
      </w:pPr>
      <w:r>
        <w:rPr>
          <w:rStyle w:val="Strong"/>
        </w:rPr>
        <w:t>Data Extraction and Insight Generation</w:t>
      </w:r>
      <w:r>
        <w:t>: Structure and utility of the final CSV output for actionable insights.</w:t>
      </w:r>
    </w:p>
    <w:p w14:paraId="7F28B1DA" w14:textId="77777777" w:rsidR="002A095D" w:rsidRDefault="002A095D" w:rsidP="002A095D">
      <w:pPr>
        <w:pStyle w:val="NormalWeb"/>
      </w:pPr>
      <w:r>
        <w:rPr>
          <w:rStyle w:val="Strong"/>
        </w:rPr>
        <w:t>3. Data Description</w:t>
      </w:r>
    </w:p>
    <w:p w14:paraId="573BE2BE" w14:textId="77777777" w:rsidR="002A095D" w:rsidRDefault="002A095D" w:rsidP="00733565">
      <w:pPr>
        <w:pStyle w:val="NormalWeb"/>
        <w:jc w:val="both"/>
      </w:pPr>
      <w:r>
        <w:rPr>
          <w:rStyle w:val="Strong"/>
        </w:rPr>
        <w:t>Dataset 1 (Contextual): Annotated Myanmar Motorcycle Traffic Videos</w:t>
      </w:r>
    </w:p>
    <w:p w14:paraId="2F76781A" w14:textId="77777777" w:rsidR="002A095D" w:rsidRDefault="002A095D" w:rsidP="00733565">
      <w:pPr>
        <w:pStyle w:val="NormalWeb"/>
        <w:numPr>
          <w:ilvl w:val="0"/>
          <w:numId w:val="32"/>
        </w:numPr>
        <w:jc w:val="both"/>
      </w:pPr>
      <w:r>
        <w:rPr>
          <w:rStyle w:val="Strong"/>
        </w:rPr>
        <w:t>Source</w:t>
      </w:r>
      <w:r>
        <w:t>: Felix Wilhelm Siebert and Hanhe Lin (2019), covering 13 observation sites across 7 Myanmar cities.</w:t>
      </w:r>
    </w:p>
    <w:p w14:paraId="6EEA588E" w14:textId="77777777" w:rsidR="002A095D" w:rsidRDefault="002A095D" w:rsidP="00733565">
      <w:pPr>
        <w:pStyle w:val="NormalWeb"/>
        <w:numPr>
          <w:ilvl w:val="0"/>
          <w:numId w:val="32"/>
        </w:numPr>
        <w:jc w:val="both"/>
      </w:pPr>
      <w:r>
        <w:rPr>
          <w:rStyle w:val="Strong"/>
        </w:rPr>
        <w:t>Format</w:t>
      </w:r>
      <w:r>
        <w:t>: Segmented 1920×1080 video clips at 10 fps, annotated frame-by-frame with bounding boxes.</w:t>
      </w:r>
    </w:p>
    <w:p w14:paraId="2F543AFF" w14:textId="77777777" w:rsidR="002A095D" w:rsidRDefault="002A095D" w:rsidP="00733565">
      <w:pPr>
        <w:pStyle w:val="NormalWeb"/>
        <w:numPr>
          <w:ilvl w:val="0"/>
          <w:numId w:val="32"/>
        </w:numPr>
        <w:jc w:val="both"/>
      </w:pPr>
      <w:r>
        <w:rPr>
          <w:rStyle w:val="Strong"/>
        </w:rPr>
        <w:t>Size</w:t>
      </w:r>
      <w:r>
        <w:t>: 910 clips; 10,180 individual motorcycle tracks; 339,784 annotated frames.</w:t>
      </w:r>
    </w:p>
    <w:p w14:paraId="4D680268" w14:textId="77777777" w:rsidR="002A095D" w:rsidRDefault="002A095D" w:rsidP="00733565">
      <w:pPr>
        <w:pStyle w:val="NormalWeb"/>
        <w:numPr>
          <w:ilvl w:val="0"/>
          <w:numId w:val="32"/>
        </w:numPr>
        <w:jc w:val="both"/>
      </w:pPr>
      <w:r>
        <w:rPr>
          <w:rStyle w:val="Strong"/>
        </w:rPr>
        <w:t>Rationale</w:t>
      </w:r>
      <w:r>
        <w:t>: Provides real-world context for model design, reflecting high rider density, variable visibility, and challenging traffic conditions.</w:t>
      </w:r>
    </w:p>
    <w:p w14:paraId="2A312B58" w14:textId="77777777" w:rsidR="002A095D" w:rsidRDefault="002A095D" w:rsidP="002A095D">
      <w:pPr>
        <w:pStyle w:val="NormalWeb"/>
      </w:pPr>
      <w:r>
        <w:rPr>
          <w:rStyle w:val="Strong"/>
        </w:rPr>
        <w:t>Dataset 2 (Primary Training/Testing): Local Images &amp; Roboflow Dataset</w:t>
      </w:r>
    </w:p>
    <w:p w14:paraId="3B58A776" w14:textId="77777777" w:rsidR="002A095D" w:rsidRDefault="002A095D" w:rsidP="00733565">
      <w:pPr>
        <w:pStyle w:val="NormalWeb"/>
        <w:numPr>
          <w:ilvl w:val="0"/>
          <w:numId w:val="33"/>
        </w:numPr>
        <w:jc w:val="both"/>
      </w:pPr>
      <w:r>
        <w:rPr>
          <w:rStyle w:val="Strong"/>
        </w:rPr>
        <w:t>Source</w:t>
      </w:r>
      <w:r>
        <w:t>: Combination of locally collected traffic images and global helmet detection data from Roboflow.</w:t>
      </w:r>
    </w:p>
    <w:p w14:paraId="531D2133" w14:textId="77777777" w:rsidR="002A095D" w:rsidRDefault="002A095D" w:rsidP="00733565">
      <w:pPr>
        <w:pStyle w:val="NormalWeb"/>
        <w:numPr>
          <w:ilvl w:val="0"/>
          <w:numId w:val="33"/>
        </w:numPr>
        <w:jc w:val="both"/>
      </w:pPr>
      <w:r>
        <w:rPr>
          <w:rStyle w:val="Strong"/>
        </w:rPr>
        <w:t>Format</w:t>
      </w:r>
      <w:r>
        <w:t>: Labeled JPG/PNG images.</w:t>
      </w:r>
    </w:p>
    <w:p w14:paraId="1F8F785F" w14:textId="77777777" w:rsidR="002A095D" w:rsidRDefault="002A095D" w:rsidP="00733565">
      <w:pPr>
        <w:pStyle w:val="NormalWeb"/>
        <w:numPr>
          <w:ilvl w:val="0"/>
          <w:numId w:val="33"/>
        </w:numPr>
        <w:jc w:val="both"/>
      </w:pPr>
      <w:r>
        <w:rPr>
          <w:rStyle w:val="Strong"/>
        </w:rPr>
        <w:t>Size</w:t>
      </w:r>
      <w:r>
        <w:t>: Approximately 10,000 images (variable depending on final selection).</w:t>
      </w:r>
    </w:p>
    <w:p w14:paraId="5E099BFE" w14:textId="77777777" w:rsidR="002A095D" w:rsidRDefault="002A095D" w:rsidP="00733565">
      <w:pPr>
        <w:pStyle w:val="NormalWeb"/>
        <w:numPr>
          <w:ilvl w:val="0"/>
          <w:numId w:val="33"/>
        </w:numPr>
        <w:jc w:val="both"/>
      </w:pPr>
      <w:r>
        <w:rPr>
          <w:rStyle w:val="Strong"/>
        </w:rPr>
        <w:lastRenderedPageBreak/>
        <w:t>Preprocessing</w:t>
      </w:r>
      <w:r>
        <w:t>: Includes resizing, normalization, and data augmentation to enhance model generalization.</w:t>
      </w:r>
    </w:p>
    <w:p w14:paraId="31B2440E" w14:textId="77777777" w:rsidR="002A095D" w:rsidRDefault="002A095D" w:rsidP="00733565">
      <w:pPr>
        <w:pStyle w:val="NormalWeb"/>
        <w:numPr>
          <w:ilvl w:val="0"/>
          <w:numId w:val="33"/>
        </w:numPr>
        <w:jc w:val="both"/>
      </w:pPr>
      <w:r>
        <w:rPr>
          <w:rStyle w:val="Strong"/>
        </w:rPr>
        <w:t>Rationale</w:t>
      </w:r>
      <w:r>
        <w:t>: Serves as primary training material. Combining global and local data ensures transfer learning efficacy and optimal performance in the target environment, which is particularly important for license plate recognition.</w:t>
      </w:r>
    </w:p>
    <w:p w14:paraId="1EE98C54" w14:textId="77777777" w:rsidR="002A095D" w:rsidRDefault="002A095D" w:rsidP="002A095D">
      <w:pPr>
        <w:pStyle w:val="NormalWeb"/>
      </w:pPr>
      <w:r>
        <w:rPr>
          <w:rStyle w:val="Strong"/>
        </w:rPr>
        <w:t>4. Data Analysis and Proposed System Methodology</w:t>
      </w:r>
    </w:p>
    <w:p w14:paraId="00B931AF" w14:textId="0628E5ED" w:rsidR="002A095D" w:rsidRPr="00733565" w:rsidRDefault="002A095D" w:rsidP="00733565">
      <w:pPr>
        <w:pStyle w:val="NormalWeb"/>
        <w:rPr>
          <w:b/>
          <w:bCs/>
        </w:rPr>
      </w:pPr>
      <w:r>
        <w:t>The system applies a modular, multi-step pipeline to sequentially extract metrics:</w:t>
      </w:r>
    </w:p>
    <w:p w14:paraId="5BB3BEC5" w14:textId="77777777" w:rsidR="002A095D" w:rsidRPr="00547D67" w:rsidRDefault="002A095D" w:rsidP="00733565">
      <w:pPr>
        <w:pStyle w:val="NormalWeb"/>
        <w:numPr>
          <w:ilvl w:val="0"/>
          <w:numId w:val="34"/>
        </w:numPr>
        <w:jc w:val="both"/>
      </w:pPr>
      <w:r w:rsidRPr="00547D67">
        <w:rPr>
          <w:rStyle w:val="Strong"/>
          <w:b w:val="0"/>
          <w:bCs w:val="0"/>
        </w:rPr>
        <w:t>Motorcycle Detection (ImageAI)</w:t>
      </w:r>
      <w:r w:rsidRPr="00547D67">
        <w:t>: Detects motorcycles and riders to define regions of interest (ROI) for downstream processing.</w:t>
      </w:r>
    </w:p>
    <w:p w14:paraId="19AA6E40" w14:textId="77777777" w:rsidR="002A095D" w:rsidRPr="00547D67" w:rsidRDefault="002A095D" w:rsidP="00733565">
      <w:pPr>
        <w:pStyle w:val="NormalWeb"/>
        <w:numPr>
          <w:ilvl w:val="0"/>
          <w:numId w:val="34"/>
        </w:numPr>
        <w:jc w:val="both"/>
      </w:pPr>
      <w:r w:rsidRPr="00547D67">
        <w:rPr>
          <w:rStyle w:val="Strong"/>
          <w:b w:val="0"/>
          <w:bCs w:val="0"/>
        </w:rPr>
        <w:t>Helmet Classification and Rider Counting (YOLOv8)</w:t>
      </w:r>
      <w:r w:rsidRPr="00547D67">
        <w:t>: Processes the ROI to simultaneously:</w:t>
      </w:r>
    </w:p>
    <w:p w14:paraId="3A5454A8" w14:textId="77777777" w:rsidR="002A095D" w:rsidRPr="00547D67" w:rsidRDefault="002A095D" w:rsidP="00733565">
      <w:pPr>
        <w:pStyle w:val="NormalWeb"/>
        <w:numPr>
          <w:ilvl w:val="1"/>
          <w:numId w:val="34"/>
        </w:numPr>
        <w:jc w:val="both"/>
      </w:pPr>
      <w:r w:rsidRPr="00547D67">
        <w:t>Classify helmet presence (Helmet/Non-Helmet).</w:t>
      </w:r>
    </w:p>
    <w:p w14:paraId="50408ED7" w14:textId="77777777" w:rsidR="002A095D" w:rsidRPr="00547D67" w:rsidRDefault="002A095D" w:rsidP="00733565">
      <w:pPr>
        <w:pStyle w:val="NormalWeb"/>
        <w:numPr>
          <w:ilvl w:val="1"/>
          <w:numId w:val="34"/>
        </w:numPr>
        <w:jc w:val="both"/>
      </w:pPr>
      <w:r w:rsidRPr="00547D67">
        <w:t>Count the number of riders on each motorcycle.</w:t>
      </w:r>
    </w:p>
    <w:p w14:paraId="57B4B7D4" w14:textId="77777777" w:rsidR="002A095D" w:rsidRPr="00547D67" w:rsidRDefault="002A095D" w:rsidP="00733565">
      <w:pPr>
        <w:pStyle w:val="NormalWeb"/>
        <w:numPr>
          <w:ilvl w:val="0"/>
          <w:numId w:val="34"/>
        </w:numPr>
        <w:jc w:val="both"/>
      </w:pPr>
      <w:r w:rsidRPr="00547D67">
        <w:rPr>
          <w:rStyle w:val="Strong"/>
          <w:b w:val="0"/>
          <w:bCs w:val="0"/>
        </w:rPr>
        <w:t>License Plate Recognition (OpenCV + Tesseract OCR)</w:t>
      </w:r>
      <w:r w:rsidRPr="00547D67">
        <w:t>: Applies image preprocessing (filtering, thresholding) to isolate plates, then uses OCR to extract text for unique identification.</w:t>
      </w:r>
    </w:p>
    <w:p w14:paraId="626CE0C2" w14:textId="77777777" w:rsidR="002A095D" w:rsidRDefault="002A095D" w:rsidP="002A095D">
      <w:pPr>
        <w:pStyle w:val="NormalWeb"/>
      </w:pPr>
      <w:r>
        <w:rPr>
          <w:rStyle w:val="Strong"/>
        </w:rPr>
        <w:t>5. Conclusion</w:t>
      </w:r>
    </w:p>
    <w:p w14:paraId="05F75AA1" w14:textId="77777777" w:rsidR="002A095D" w:rsidRDefault="002A095D" w:rsidP="002A095D">
      <w:pPr>
        <w:pStyle w:val="NormalWeb"/>
      </w:pPr>
      <w:r>
        <w:rPr>
          <w:rStyle w:val="Strong"/>
        </w:rPr>
        <w:t>Key Findings and Expected Outcomes</w:t>
      </w:r>
    </w:p>
    <w:p w14:paraId="7D5C9865" w14:textId="77777777" w:rsidR="002A095D" w:rsidRDefault="002A095D" w:rsidP="002A095D">
      <w:pPr>
        <w:pStyle w:val="NormalWeb"/>
        <w:numPr>
          <w:ilvl w:val="0"/>
          <w:numId w:val="36"/>
        </w:numPr>
      </w:pPr>
      <w:r>
        <w:rPr>
          <w:rStyle w:val="Strong"/>
        </w:rPr>
        <w:t>Viable Automation</w:t>
      </w:r>
      <w:r>
        <w:t>: The integrated YOLOv8 and ImageAI pipeline is expected to achieve high accuracy in real-time, suitable for deployment in surveillance systems.</w:t>
      </w:r>
    </w:p>
    <w:p w14:paraId="644F4696" w14:textId="77777777" w:rsidR="002A095D" w:rsidRDefault="002A095D" w:rsidP="002A095D">
      <w:pPr>
        <w:pStyle w:val="NormalWeb"/>
        <w:numPr>
          <w:ilvl w:val="0"/>
          <w:numId w:val="36"/>
        </w:numPr>
      </w:pPr>
      <w:r>
        <w:rPr>
          <w:rStyle w:val="Strong"/>
        </w:rPr>
        <w:t>Comprehensive Data</w:t>
      </w:r>
      <w:r>
        <w:t>: Outputs a normalized CSV consolidating helmet status, rider count, and license plate data, converting raw video into actionable insights.</w:t>
      </w:r>
    </w:p>
    <w:p w14:paraId="5053D7E9" w14:textId="77777777" w:rsidR="002A095D" w:rsidRDefault="002A095D" w:rsidP="002A095D">
      <w:pPr>
        <w:pStyle w:val="NormalWeb"/>
        <w:numPr>
          <w:ilvl w:val="0"/>
          <w:numId w:val="36"/>
        </w:numPr>
      </w:pPr>
      <w:r>
        <w:rPr>
          <w:rStyle w:val="Strong"/>
        </w:rPr>
        <w:t>Scalability</w:t>
      </w:r>
      <w:r>
        <w:t>: Modular design enables component upgrades without system-wide redesign.</w:t>
      </w:r>
    </w:p>
    <w:p w14:paraId="3B8EE34E" w14:textId="77777777" w:rsidR="002A095D" w:rsidRDefault="002A095D" w:rsidP="002A095D">
      <w:pPr>
        <w:pStyle w:val="NormalWeb"/>
      </w:pPr>
      <w:r>
        <w:rPr>
          <w:rStyle w:val="Strong"/>
        </w:rPr>
        <w:t>Significance to Project Goals</w:t>
      </w:r>
      <w:r>
        <w:br/>
        <w:t>The proposed system addresses the global lack of structured road safety data. By automating helmet compliance monitoring, rider counting, and license plate recognition, it provides a holistic dataset that supports data-driven enforcement and intervention strategies, ultimately contributing to injury prevention.</w:t>
      </w:r>
    </w:p>
    <w:p w14:paraId="76794437" w14:textId="68181A0C" w:rsidR="001240CB" w:rsidRPr="001240CB" w:rsidRDefault="001240CB" w:rsidP="001240CB">
      <w:pPr>
        <w:autoSpaceDE w:val="0"/>
        <w:autoSpaceDN w:val="0"/>
        <w:adjustRightInd w:val="0"/>
        <w:spacing w:after="298"/>
        <w:rPr>
          <w:rFonts w:eastAsiaTheme="minorHAnsi"/>
          <w:b/>
          <w:bCs/>
          <w:lang w:val="en-US"/>
        </w:rPr>
      </w:pPr>
      <w:r w:rsidRPr="001240CB">
        <w:rPr>
          <w:rFonts w:eastAsiaTheme="minorHAnsi"/>
          <w:b/>
          <w:bCs/>
          <w:lang w:val="en-US"/>
        </w:rPr>
        <w:t>Reference:</w:t>
      </w:r>
    </w:p>
    <w:p w14:paraId="253AF4BB" w14:textId="2A6412DD" w:rsidR="001240CB" w:rsidRPr="001240CB" w:rsidRDefault="001240CB" w:rsidP="001240CB">
      <w:pPr>
        <w:tabs>
          <w:tab w:val="left" w:pos="220"/>
          <w:tab w:val="left" w:pos="720"/>
        </w:tabs>
        <w:autoSpaceDE w:val="0"/>
        <w:autoSpaceDN w:val="0"/>
        <w:adjustRightInd w:val="0"/>
        <w:spacing w:after="240"/>
        <w:ind w:left="720"/>
        <w:rPr>
          <w:rFonts w:eastAsiaTheme="minorHAnsi"/>
          <w:lang w:val="en-US"/>
        </w:rPr>
      </w:pPr>
      <w:r w:rsidRPr="001240CB">
        <w:rPr>
          <w:rFonts w:eastAsiaTheme="minorHAnsi"/>
          <w:lang w:val="en-US"/>
        </w:rPr>
        <w:t xml:space="preserve">Siebert, F. W., &amp; Lin, H. (2019). Detecting motorcycle helmet use with deep learning. </w:t>
      </w:r>
      <w:r w:rsidRPr="001240CB">
        <w:rPr>
          <w:rFonts w:eastAsiaTheme="minorHAnsi"/>
          <w:i/>
          <w:iCs/>
          <w:lang w:val="en-US"/>
        </w:rPr>
        <w:t>Accident Analysis &amp; Prevention</w:t>
      </w:r>
      <w:r w:rsidRPr="001240CB">
        <w:rPr>
          <w:rFonts w:eastAsiaTheme="minorHAnsi"/>
          <w:lang w:val="en-US"/>
        </w:rPr>
        <w:t xml:space="preserve">, 124, 146–150. </w:t>
      </w:r>
    </w:p>
    <w:p w14:paraId="3E77F142" w14:textId="77777777" w:rsidR="001240CB" w:rsidRDefault="001240CB"/>
    <w:p w14:paraId="64DE54E5" w14:textId="77777777" w:rsidR="009440AE" w:rsidRDefault="009440AE"/>
    <w:p w14:paraId="7F79C850" w14:textId="77777777" w:rsidR="009440AE" w:rsidRDefault="009440AE"/>
    <w:p w14:paraId="61CADEC2" w14:textId="77777777" w:rsidR="009440AE" w:rsidRDefault="009440AE"/>
    <w:p w14:paraId="6DD30145" w14:textId="43292788" w:rsidR="009440AE" w:rsidRPr="00733565" w:rsidRDefault="009440AE" w:rsidP="009440AE">
      <w:pPr>
        <w:pStyle w:val="Heading1"/>
        <w:spacing w:before="0" w:after="120"/>
        <w:rPr>
          <w:rFonts w:ascii="Times New Roman" w:hAnsi="Times New Roman" w:cs="Times New Roman"/>
          <w:b/>
          <w:bCs/>
          <w:sz w:val="28"/>
          <w:szCs w:val="28"/>
          <w:lang w:val="en-US"/>
        </w:rPr>
      </w:pPr>
      <w:r w:rsidRPr="00733565">
        <w:rPr>
          <w:rFonts w:ascii="Times New Roman" w:hAnsi="Times New Roman" w:cs="Times New Roman"/>
          <w:b/>
          <w:bCs/>
          <w:color w:val="1B1C1D"/>
          <w:sz w:val="28"/>
          <w:szCs w:val="28"/>
        </w:rPr>
        <w:lastRenderedPageBreak/>
        <w:t>Technology Review</w:t>
      </w:r>
      <w:r w:rsidR="00733565">
        <w:rPr>
          <w:rFonts w:ascii="Times New Roman" w:hAnsi="Times New Roman" w:cs="Times New Roman"/>
          <w:b/>
          <w:bCs/>
          <w:color w:val="1B1C1D"/>
          <w:sz w:val="28"/>
          <w:szCs w:val="28"/>
          <w:lang w:val="en-US"/>
        </w:rPr>
        <w:t xml:space="preserve"> Submission</w:t>
      </w:r>
    </w:p>
    <w:p w14:paraId="52E4B83D" w14:textId="77777777" w:rsidR="009440AE" w:rsidRPr="00547D67" w:rsidRDefault="009440AE" w:rsidP="009440AE">
      <w:pPr>
        <w:pStyle w:val="Heading2"/>
        <w:spacing w:before="0" w:after="120"/>
        <w:rPr>
          <w:rFonts w:ascii="Times New Roman" w:hAnsi="Times New Roman" w:cs="Times New Roman"/>
          <w:b/>
          <w:bCs/>
        </w:rPr>
      </w:pPr>
      <w:r w:rsidRPr="00547D67">
        <w:rPr>
          <w:rFonts w:ascii="Times New Roman" w:hAnsi="Times New Roman" w:cs="Times New Roman"/>
          <w:b/>
          <w:bCs/>
          <w:color w:val="1B1C1D"/>
        </w:rPr>
        <w:t>1. Introduction and Context</w:t>
      </w:r>
    </w:p>
    <w:p w14:paraId="2B7CE5E3" w14:textId="77777777" w:rsidR="009440AE" w:rsidRPr="00547D67" w:rsidRDefault="009440AE" w:rsidP="00547D67">
      <w:pPr>
        <w:pStyle w:val="NormalWeb"/>
        <w:spacing w:before="0" w:beforeAutospacing="0" w:after="240" w:afterAutospacing="0"/>
        <w:ind w:firstLine="720"/>
        <w:jc w:val="both"/>
      </w:pPr>
      <w:r w:rsidRPr="00547D67">
        <w:rPr>
          <w:color w:val="1B1C1D"/>
        </w:rPr>
        <w:t>This technology review provides context for the advanced computer vision and deep learning tools selected to build an automated system for motorcycle helmet use detection and road safety data extraction. The system is modular, integrating YOLOv8, ImageAI, OpenCV, and Tesseract OCR.</w:t>
      </w:r>
    </w:p>
    <w:p w14:paraId="718BF441" w14:textId="77777777" w:rsidR="009440AE" w:rsidRPr="00547D67" w:rsidRDefault="009440AE" w:rsidP="00547D67">
      <w:pPr>
        <w:pStyle w:val="NormalWeb"/>
        <w:spacing w:before="0" w:beforeAutospacing="0" w:after="240" w:afterAutospacing="0"/>
        <w:ind w:firstLine="720"/>
        <w:jc w:val="both"/>
      </w:pPr>
      <w:r w:rsidRPr="00547D67">
        <w:rPr>
          <w:color w:val="1B1C1D"/>
        </w:rPr>
        <w:t>The importance of this technology review is twofold: it justifies the selection of specific tools based on performance, speed, and scalability requirements, and it establishes a foundation for the system's architecture. For critical, real-time traffic analysis, the chosen technologies must be proven to be fast and accurate.</w:t>
      </w:r>
    </w:p>
    <w:p w14:paraId="212643B2" w14:textId="77777777" w:rsidR="009440AE" w:rsidRPr="00547D67" w:rsidRDefault="009440AE" w:rsidP="00547D67">
      <w:pPr>
        <w:pStyle w:val="NormalWeb"/>
        <w:spacing w:before="0" w:beforeAutospacing="0" w:after="240" w:afterAutospacing="0"/>
        <w:ind w:firstLine="720"/>
        <w:jc w:val="both"/>
      </w:pPr>
      <w:r w:rsidRPr="00547D67">
        <w:rPr>
          <w:color w:val="1B1C1D"/>
        </w:rPr>
        <w:t>The review’s relevance to our project and research goal is direct: the system's primary goal is to transform raw video footage into actionable, multi-metric safety data (helmet status, rider count, license plate ID). The selection of YOLOv8 ensures high-speed, accurate detection, while the inclusion of ImageAI and Tesseract OCR enables the necessary end-to-end data extraction capability outlined in the project proposal.</w:t>
      </w:r>
    </w:p>
    <w:p w14:paraId="53FFD4A9" w14:textId="77777777" w:rsidR="009440AE" w:rsidRPr="00547D67" w:rsidRDefault="009440AE" w:rsidP="009440AE">
      <w:pPr>
        <w:pStyle w:val="Heading2"/>
        <w:spacing w:before="0" w:after="120"/>
        <w:rPr>
          <w:rFonts w:ascii="Times New Roman" w:hAnsi="Times New Roman" w:cs="Times New Roman"/>
          <w:b/>
          <w:bCs/>
        </w:rPr>
      </w:pPr>
      <w:r w:rsidRPr="00547D67">
        <w:rPr>
          <w:rFonts w:ascii="Times New Roman" w:hAnsi="Times New Roman" w:cs="Times New Roman"/>
          <w:b/>
          <w:bCs/>
          <w:color w:val="1B1C1D"/>
        </w:rPr>
        <w:t>2. Technology Overview</w:t>
      </w:r>
    </w:p>
    <w:p w14:paraId="188E3ECC" w14:textId="77777777" w:rsidR="009440AE" w:rsidRPr="009440AE" w:rsidRDefault="009440AE" w:rsidP="009440AE">
      <w:pPr>
        <w:pStyle w:val="Heading3"/>
        <w:spacing w:before="0" w:beforeAutospacing="0" w:after="120" w:afterAutospacing="0"/>
        <w:rPr>
          <w:sz w:val="24"/>
          <w:szCs w:val="24"/>
        </w:rPr>
      </w:pPr>
      <w:r w:rsidRPr="009440AE">
        <w:rPr>
          <w:color w:val="1B1C1D"/>
          <w:sz w:val="24"/>
          <w:szCs w:val="24"/>
        </w:rPr>
        <w:t>A. YOLOv8 (You Only Look Once, Version 8)</w:t>
      </w:r>
    </w:p>
    <w:tbl>
      <w:tblPr>
        <w:tblW w:w="0" w:type="auto"/>
        <w:tblCellMar>
          <w:top w:w="15" w:type="dxa"/>
          <w:left w:w="15" w:type="dxa"/>
          <w:bottom w:w="15" w:type="dxa"/>
          <w:right w:w="15" w:type="dxa"/>
        </w:tblCellMar>
        <w:tblLook w:val="04A0" w:firstRow="1" w:lastRow="0" w:firstColumn="1" w:lastColumn="0" w:noHBand="0" w:noVBand="1"/>
      </w:tblPr>
      <w:tblGrid>
        <w:gridCol w:w="1447"/>
        <w:gridCol w:w="7897"/>
      </w:tblGrid>
      <w:tr w:rsidR="009440AE" w:rsidRPr="009440AE" w14:paraId="20D3C67A" w14:textId="77777777" w:rsidTr="00733565">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240BE510" w14:textId="77777777" w:rsidR="009440AE" w:rsidRPr="009440AE" w:rsidRDefault="009440AE">
            <w:pPr>
              <w:pStyle w:val="NormalWeb"/>
              <w:spacing w:before="120" w:beforeAutospacing="0" w:after="120" w:afterAutospacing="0"/>
            </w:pPr>
            <w:r w:rsidRPr="009440AE">
              <w:rPr>
                <w:b/>
                <w:bCs/>
                <w:color w:val="1B1C1D"/>
              </w:rPr>
              <w:t>Feature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775F5F31" w14:textId="77777777" w:rsidR="009440AE" w:rsidRPr="009440AE" w:rsidRDefault="009440AE">
            <w:pPr>
              <w:pStyle w:val="NormalWeb"/>
              <w:spacing w:before="120" w:beforeAutospacing="0" w:after="120" w:afterAutospacing="0"/>
            </w:pPr>
            <w:r w:rsidRPr="009440AE">
              <w:rPr>
                <w:b/>
                <w:bCs/>
                <w:color w:val="1B1C1D"/>
              </w:rPr>
              <w:t>Description</w:t>
            </w:r>
          </w:p>
        </w:tc>
      </w:tr>
      <w:tr w:rsidR="009440AE" w:rsidRPr="009440AE" w14:paraId="71D4DCF3" w14:textId="77777777" w:rsidTr="00733565">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7771EA8B" w14:textId="77777777" w:rsidR="009440AE" w:rsidRPr="009440AE" w:rsidRDefault="009440AE">
            <w:pPr>
              <w:pStyle w:val="NormalWeb"/>
              <w:spacing w:before="0" w:beforeAutospacing="0" w:after="0" w:afterAutospacing="0"/>
            </w:pPr>
            <w:r w:rsidRPr="009440AE">
              <w:rPr>
                <w:b/>
                <w:bCs/>
                <w:color w:val="1B1C1D"/>
              </w:rPr>
              <w:t>Purpose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683FC77C" w14:textId="77777777" w:rsidR="009440AE" w:rsidRPr="009440AE" w:rsidRDefault="009440AE">
            <w:pPr>
              <w:pStyle w:val="NormalWeb"/>
              <w:spacing w:before="0" w:beforeAutospacing="0" w:after="0" w:afterAutospacing="0"/>
            </w:pPr>
            <w:r w:rsidRPr="009440AE">
              <w:rPr>
                <w:color w:val="1B1C1D"/>
              </w:rPr>
              <w:t>Single-stage object detection, image classification, and segmentation.</w:t>
            </w:r>
          </w:p>
        </w:tc>
      </w:tr>
      <w:tr w:rsidR="009440AE" w:rsidRPr="009440AE" w14:paraId="2229D3EE" w14:textId="77777777" w:rsidTr="00733565">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0E2D4E9E" w14:textId="77777777" w:rsidR="009440AE" w:rsidRPr="009440AE" w:rsidRDefault="009440AE">
            <w:pPr>
              <w:pStyle w:val="NormalWeb"/>
              <w:spacing w:before="0" w:beforeAutospacing="0" w:after="0" w:afterAutospacing="0"/>
            </w:pPr>
            <w:r w:rsidRPr="009440AE">
              <w:rPr>
                <w:b/>
                <w:bCs/>
                <w:color w:val="1B1C1D"/>
              </w:rPr>
              <w:t>Key Features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7B2DABEE" w14:textId="77777777" w:rsidR="009440AE" w:rsidRPr="009440AE" w:rsidRDefault="009440AE">
            <w:pPr>
              <w:pStyle w:val="NormalWeb"/>
              <w:spacing w:before="0" w:beforeAutospacing="0" w:after="0" w:afterAutospacing="0"/>
            </w:pPr>
            <w:r w:rsidRPr="009440AE">
              <w:rPr>
                <w:color w:val="1B1C1D"/>
              </w:rPr>
              <w:t>High speed (inference time), excellent balance between speed and accuracy (mAP), anchor-free detection mechanism, modern architecture (CSPDarknet/Darknet) for improved feature extraction.</w:t>
            </w:r>
          </w:p>
        </w:tc>
      </w:tr>
      <w:tr w:rsidR="009440AE" w:rsidRPr="009440AE" w14:paraId="197FE7B4" w14:textId="77777777" w:rsidTr="00733565">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39B41EB6" w14:textId="77777777" w:rsidR="009440AE" w:rsidRPr="009440AE" w:rsidRDefault="009440AE">
            <w:pPr>
              <w:pStyle w:val="NormalWeb"/>
              <w:spacing w:before="0" w:beforeAutospacing="0" w:after="0" w:afterAutospacing="0"/>
            </w:pPr>
            <w:r w:rsidRPr="009440AE">
              <w:rPr>
                <w:b/>
                <w:bCs/>
                <w:color w:val="1B1C1D"/>
              </w:rPr>
              <w:t>Common Use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4E0B105F" w14:textId="77777777" w:rsidR="009440AE" w:rsidRPr="009440AE" w:rsidRDefault="009440AE">
            <w:pPr>
              <w:pStyle w:val="NormalWeb"/>
              <w:spacing w:before="0" w:beforeAutospacing="0" w:after="0" w:afterAutospacing="0"/>
            </w:pPr>
            <w:r w:rsidRPr="009440AE">
              <w:rPr>
                <w:color w:val="1B1C1D"/>
              </w:rPr>
              <w:t>Real-time video analysis, drone surveillance, production-line quality control, and advanced traffic monitoring (e.g., classifying vehicles, pedestrian tracking).</w:t>
            </w:r>
          </w:p>
        </w:tc>
      </w:tr>
    </w:tbl>
    <w:p w14:paraId="5AE89A0A" w14:textId="77777777" w:rsidR="009440AE" w:rsidRPr="009440AE" w:rsidRDefault="009440AE" w:rsidP="00547D67">
      <w:pPr>
        <w:pStyle w:val="NormalWeb"/>
        <w:spacing w:before="480" w:beforeAutospacing="0" w:after="240" w:afterAutospacing="0"/>
        <w:ind w:firstLine="720"/>
        <w:jc w:val="both"/>
      </w:pPr>
      <w:r w:rsidRPr="009440AE">
        <w:rPr>
          <w:color w:val="1B1C1D"/>
        </w:rPr>
        <w:t>YOLOv8 is the latest iteration in the YOLO series, designed for high-performance, real-time object detection. Its single-stage approach allows it to simultaneously predict bounding boxes and class probabilities across the entire image in one pass, making it significantly faster than two-stage detectors like R-CNN.</w:t>
      </w:r>
    </w:p>
    <w:p w14:paraId="286A4D92" w14:textId="77777777" w:rsidR="009440AE" w:rsidRPr="009440AE" w:rsidRDefault="009440AE" w:rsidP="009440AE">
      <w:pPr>
        <w:pStyle w:val="Heading3"/>
        <w:spacing w:before="0" w:beforeAutospacing="0" w:after="120" w:afterAutospacing="0"/>
        <w:rPr>
          <w:sz w:val="24"/>
          <w:szCs w:val="24"/>
        </w:rPr>
      </w:pPr>
      <w:r w:rsidRPr="009440AE">
        <w:rPr>
          <w:color w:val="1B1C1D"/>
          <w:sz w:val="24"/>
          <w:szCs w:val="24"/>
        </w:rPr>
        <w:t>B. ImageAI (Integration Framework)</w:t>
      </w:r>
    </w:p>
    <w:p w14:paraId="112EAF03" w14:textId="77777777" w:rsidR="009440AE" w:rsidRPr="009440AE" w:rsidRDefault="009440AE" w:rsidP="009440AE">
      <w:pPr>
        <w:pStyle w:val="NormalWeb"/>
        <w:numPr>
          <w:ilvl w:val="0"/>
          <w:numId w:val="37"/>
        </w:numPr>
        <w:spacing w:before="0" w:beforeAutospacing="0" w:after="0" w:afterAutospacing="0"/>
        <w:ind w:left="465"/>
        <w:textAlignment w:val="baseline"/>
        <w:rPr>
          <w:color w:val="000000"/>
        </w:rPr>
      </w:pPr>
      <w:r w:rsidRPr="009440AE">
        <w:rPr>
          <w:b/>
          <w:bCs/>
          <w:color w:val="1B1C1D"/>
        </w:rPr>
        <w:t>Purpose:</w:t>
      </w:r>
      <w:r w:rsidRPr="009440AE">
        <w:rPr>
          <w:color w:val="1B1C1D"/>
        </w:rPr>
        <w:t xml:space="preserve"> A high-level Python library that simplifies implementing deep learning models (like YOLO, RetinaNet, etc.) for pre-trained detection and easy transfer learning.</w:t>
      </w:r>
    </w:p>
    <w:p w14:paraId="46FCB8D1" w14:textId="77777777" w:rsidR="009440AE" w:rsidRPr="009440AE" w:rsidRDefault="009440AE" w:rsidP="009440AE">
      <w:pPr>
        <w:pStyle w:val="NormalWeb"/>
        <w:numPr>
          <w:ilvl w:val="0"/>
          <w:numId w:val="37"/>
        </w:numPr>
        <w:spacing w:before="0" w:beforeAutospacing="0" w:after="0" w:afterAutospacing="0"/>
        <w:ind w:left="465"/>
        <w:textAlignment w:val="baseline"/>
        <w:rPr>
          <w:color w:val="000000"/>
        </w:rPr>
      </w:pPr>
      <w:r w:rsidRPr="009440AE">
        <w:rPr>
          <w:b/>
          <w:bCs/>
          <w:color w:val="1B1C1D"/>
        </w:rPr>
        <w:t>Key Features:</w:t>
      </w:r>
      <w:r w:rsidRPr="009440AE">
        <w:rPr>
          <w:color w:val="1B1C1D"/>
        </w:rPr>
        <w:t xml:space="preserve"> Minimal code requirement for object detection, seamless model integration, and easy generation of Regions of Interest (ROI).</w:t>
      </w:r>
    </w:p>
    <w:p w14:paraId="684B02A4" w14:textId="77777777" w:rsidR="009440AE" w:rsidRPr="009440AE" w:rsidRDefault="009440AE" w:rsidP="009440AE">
      <w:pPr>
        <w:pStyle w:val="NormalWeb"/>
        <w:numPr>
          <w:ilvl w:val="0"/>
          <w:numId w:val="37"/>
        </w:numPr>
        <w:spacing w:before="0" w:beforeAutospacing="0" w:after="120" w:afterAutospacing="0"/>
        <w:ind w:left="465"/>
        <w:textAlignment w:val="baseline"/>
        <w:rPr>
          <w:color w:val="000000"/>
        </w:rPr>
      </w:pPr>
      <w:r w:rsidRPr="009440AE">
        <w:rPr>
          <w:b/>
          <w:bCs/>
          <w:color w:val="1B1C1D"/>
        </w:rPr>
        <w:lastRenderedPageBreak/>
        <w:t>Common Use:</w:t>
      </w:r>
      <w:r w:rsidRPr="009440AE">
        <w:rPr>
          <w:color w:val="1B1C1D"/>
        </w:rPr>
        <w:t xml:space="preserve"> Rapid prototyping of computer vision systems, educational purposes, and quickly integrating detection results into larger Python workflows.</w:t>
      </w:r>
    </w:p>
    <w:p w14:paraId="20B129D1" w14:textId="77777777" w:rsidR="009440AE" w:rsidRPr="009440AE" w:rsidRDefault="009440AE" w:rsidP="009440AE">
      <w:pPr>
        <w:pStyle w:val="Heading3"/>
        <w:spacing w:before="120" w:beforeAutospacing="0" w:after="120" w:afterAutospacing="0"/>
        <w:rPr>
          <w:sz w:val="24"/>
          <w:szCs w:val="24"/>
        </w:rPr>
      </w:pPr>
      <w:r w:rsidRPr="009440AE">
        <w:rPr>
          <w:color w:val="1B1C1D"/>
          <w:sz w:val="24"/>
          <w:szCs w:val="24"/>
        </w:rPr>
        <w:t>C. Tesseract OCR and OpenCV (Auxiliary Tools)</w:t>
      </w:r>
    </w:p>
    <w:p w14:paraId="479E0168" w14:textId="77777777" w:rsidR="009440AE" w:rsidRPr="009440AE" w:rsidRDefault="009440AE" w:rsidP="009440AE">
      <w:pPr>
        <w:pStyle w:val="NormalWeb"/>
        <w:numPr>
          <w:ilvl w:val="0"/>
          <w:numId w:val="38"/>
        </w:numPr>
        <w:spacing w:before="0" w:beforeAutospacing="0" w:after="0" w:afterAutospacing="0"/>
        <w:ind w:left="465"/>
        <w:textAlignment w:val="baseline"/>
        <w:rPr>
          <w:color w:val="000000"/>
        </w:rPr>
      </w:pPr>
      <w:r w:rsidRPr="009440AE">
        <w:rPr>
          <w:b/>
          <w:bCs/>
          <w:color w:val="1B1C1D"/>
        </w:rPr>
        <w:t>Tesseract OCR:</w:t>
      </w:r>
      <w:r w:rsidRPr="009440AE">
        <w:rPr>
          <w:color w:val="1B1C1D"/>
        </w:rPr>
        <w:t xml:space="preserve"> An open-source Optical Character Recognition engine. Its purpose is to convert images of text (in our case, license plates) into digital text.</w:t>
      </w:r>
    </w:p>
    <w:p w14:paraId="13A8BB64" w14:textId="77777777" w:rsidR="009440AE" w:rsidRPr="00547D67" w:rsidRDefault="009440AE" w:rsidP="009440AE">
      <w:pPr>
        <w:pStyle w:val="NormalWeb"/>
        <w:numPr>
          <w:ilvl w:val="0"/>
          <w:numId w:val="38"/>
        </w:numPr>
        <w:spacing w:before="0" w:beforeAutospacing="0" w:after="120" w:afterAutospacing="0"/>
        <w:ind w:left="465"/>
        <w:textAlignment w:val="baseline"/>
        <w:rPr>
          <w:color w:val="000000"/>
        </w:rPr>
      </w:pPr>
      <w:r w:rsidRPr="009440AE">
        <w:rPr>
          <w:b/>
          <w:bCs/>
          <w:color w:val="1B1C1D"/>
        </w:rPr>
        <w:t>OpenCV:</w:t>
      </w:r>
      <w:r w:rsidRPr="009440AE">
        <w:rPr>
          <w:color w:val="1B1C1D"/>
        </w:rPr>
        <w:t xml:space="preserve"> A comprehensive library for classic computer vision tasks. Its purpose here is to perform image manipulation (e.g., filtering, warping, thresholding) to isolate and prepare the license plate image for optimal Tesseract performance.</w:t>
      </w:r>
    </w:p>
    <w:p w14:paraId="1B924F9E" w14:textId="77777777" w:rsidR="00547D67" w:rsidRPr="009440AE" w:rsidRDefault="00547D67" w:rsidP="00547D67">
      <w:pPr>
        <w:pStyle w:val="NormalWeb"/>
        <w:spacing w:before="0" w:beforeAutospacing="0" w:after="120" w:afterAutospacing="0"/>
        <w:ind w:left="465"/>
        <w:textAlignment w:val="baseline"/>
        <w:rPr>
          <w:color w:val="000000"/>
        </w:rPr>
      </w:pPr>
    </w:p>
    <w:p w14:paraId="4B299F2E" w14:textId="77777777" w:rsidR="009440AE" w:rsidRPr="00547D67" w:rsidRDefault="009440AE" w:rsidP="009440AE">
      <w:pPr>
        <w:pStyle w:val="Heading2"/>
        <w:spacing w:before="120" w:after="120"/>
        <w:rPr>
          <w:rFonts w:ascii="Times New Roman" w:hAnsi="Times New Roman" w:cs="Times New Roman"/>
          <w:b/>
          <w:bCs/>
          <w:color w:val="auto"/>
        </w:rPr>
      </w:pPr>
      <w:r w:rsidRPr="00547D67">
        <w:rPr>
          <w:rFonts w:ascii="Times New Roman" w:hAnsi="Times New Roman" w:cs="Times New Roman"/>
          <w:b/>
          <w:bCs/>
          <w:color w:val="1B1C1D"/>
        </w:rPr>
        <w:t>3. Relevance to Your Project</w:t>
      </w:r>
    </w:p>
    <w:p w14:paraId="16CC75DD" w14:textId="77777777" w:rsidR="009440AE" w:rsidRPr="009440AE" w:rsidRDefault="009440AE" w:rsidP="009440AE">
      <w:pPr>
        <w:pStyle w:val="NormalWeb"/>
        <w:spacing w:before="0" w:beforeAutospacing="0" w:after="240" w:afterAutospacing="0"/>
      </w:pPr>
      <w:r w:rsidRPr="009440AE">
        <w:rPr>
          <w:color w:val="1B1C1D"/>
        </w:rPr>
        <w:t xml:space="preserve">The selected technologies are relevant because they form a modular pipeline designed to address the project's specific </w:t>
      </w:r>
      <w:r w:rsidRPr="009440AE">
        <w:rPr>
          <w:b/>
          <w:bCs/>
          <w:color w:val="1B1C1D"/>
        </w:rPr>
        <w:t>multi-metric data collection</w:t>
      </w:r>
      <w:r w:rsidRPr="009440AE">
        <w:rPr>
          <w:color w:val="1B1C1D"/>
        </w:rPr>
        <w:t xml:space="preserve"> needs:</w:t>
      </w:r>
    </w:p>
    <w:tbl>
      <w:tblPr>
        <w:tblW w:w="0" w:type="auto"/>
        <w:tblCellMar>
          <w:top w:w="15" w:type="dxa"/>
          <w:left w:w="15" w:type="dxa"/>
          <w:bottom w:w="15" w:type="dxa"/>
          <w:right w:w="15" w:type="dxa"/>
        </w:tblCellMar>
        <w:tblLook w:val="04A0" w:firstRow="1" w:lastRow="0" w:firstColumn="1" w:lastColumn="0" w:noHBand="0" w:noVBand="1"/>
      </w:tblPr>
      <w:tblGrid>
        <w:gridCol w:w="1897"/>
        <w:gridCol w:w="1683"/>
        <w:gridCol w:w="5764"/>
      </w:tblGrid>
      <w:tr w:rsidR="009440AE" w:rsidRPr="00547D67" w14:paraId="2B869040" w14:textId="77777777" w:rsidTr="00733565">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3CD26412" w14:textId="77777777" w:rsidR="009440AE" w:rsidRPr="00547D67" w:rsidRDefault="009440AE">
            <w:pPr>
              <w:pStyle w:val="NormalWeb"/>
              <w:spacing w:before="120" w:beforeAutospacing="0" w:after="120" w:afterAutospacing="0"/>
            </w:pPr>
            <w:r w:rsidRPr="00547D67">
              <w:rPr>
                <w:color w:val="1B1C1D"/>
              </w:rPr>
              <w:t>Project Challenge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6E55D6A3" w14:textId="77777777" w:rsidR="009440AE" w:rsidRPr="00547D67" w:rsidRDefault="009440AE">
            <w:pPr>
              <w:pStyle w:val="NormalWeb"/>
              <w:spacing w:before="120" w:beforeAutospacing="0" w:after="120" w:afterAutospacing="0"/>
            </w:pPr>
            <w:r w:rsidRPr="00547D67">
              <w:rPr>
                <w:color w:val="1B1C1D"/>
              </w:rPr>
              <w:t>Relevant Tool(s)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6E180BB8" w14:textId="77777777" w:rsidR="009440AE" w:rsidRPr="00547D67" w:rsidRDefault="009440AE">
            <w:pPr>
              <w:pStyle w:val="NormalWeb"/>
              <w:spacing w:before="120" w:beforeAutospacing="0" w:after="120" w:afterAutospacing="0"/>
            </w:pPr>
            <w:r w:rsidRPr="00547D67">
              <w:rPr>
                <w:color w:val="1B1C1D"/>
              </w:rPr>
              <w:t>How the Challenge is Addressed</w:t>
            </w:r>
          </w:p>
        </w:tc>
      </w:tr>
      <w:tr w:rsidR="009440AE" w:rsidRPr="00547D67" w14:paraId="19AC7DD8" w14:textId="77777777" w:rsidTr="00733565">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6458AB35" w14:textId="77777777" w:rsidR="009440AE" w:rsidRPr="00547D67" w:rsidRDefault="009440AE">
            <w:pPr>
              <w:pStyle w:val="NormalWeb"/>
              <w:spacing w:before="0" w:beforeAutospacing="0" w:after="0" w:afterAutospacing="0"/>
            </w:pPr>
            <w:r w:rsidRPr="00547D67">
              <w:rPr>
                <w:color w:val="1B1C1D"/>
              </w:rPr>
              <w:t>Real-time processing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38AD06CB" w14:textId="77777777" w:rsidR="009440AE" w:rsidRPr="00547D67" w:rsidRDefault="009440AE">
            <w:pPr>
              <w:pStyle w:val="NormalWeb"/>
              <w:spacing w:before="0" w:beforeAutospacing="0" w:after="0" w:afterAutospacing="0"/>
            </w:pPr>
            <w:r w:rsidRPr="00547D67">
              <w:rPr>
                <w:color w:val="1B1C1D"/>
              </w:rPr>
              <w:t>YOLOv8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60EA5ADB" w14:textId="77777777" w:rsidR="009440AE" w:rsidRPr="00547D67" w:rsidRDefault="009440AE">
            <w:pPr>
              <w:pStyle w:val="NormalWeb"/>
              <w:spacing w:before="0" w:beforeAutospacing="0" w:after="0" w:afterAutospacing="0"/>
            </w:pPr>
            <w:r w:rsidRPr="00547D67">
              <w:rPr>
                <w:color w:val="1B1C1D"/>
              </w:rPr>
              <w:t>Its high FPS capability ensures the system can process video streams faster than they are recorded, preventing backlogs.</w:t>
            </w:r>
          </w:p>
        </w:tc>
      </w:tr>
      <w:tr w:rsidR="009440AE" w:rsidRPr="00547D67" w14:paraId="156CDFD3" w14:textId="77777777" w:rsidTr="00733565">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09648BBB" w14:textId="77777777" w:rsidR="009440AE" w:rsidRPr="00547D67" w:rsidRDefault="009440AE">
            <w:pPr>
              <w:pStyle w:val="NormalWeb"/>
              <w:spacing w:before="0" w:beforeAutospacing="0" w:after="0" w:afterAutospacing="0"/>
            </w:pPr>
            <w:r w:rsidRPr="00547D67">
              <w:rPr>
                <w:color w:val="1B1C1D"/>
              </w:rPr>
              <w:t>Isolating target objects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71514A9D" w14:textId="77777777" w:rsidR="009440AE" w:rsidRPr="00547D67" w:rsidRDefault="009440AE">
            <w:pPr>
              <w:pStyle w:val="NormalWeb"/>
              <w:spacing w:before="0" w:beforeAutospacing="0" w:after="0" w:afterAutospacing="0"/>
            </w:pPr>
            <w:r w:rsidRPr="00547D67">
              <w:rPr>
                <w:color w:val="1B1C1D"/>
              </w:rPr>
              <w:t>ImageAI</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56A86664" w14:textId="77777777" w:rsidR="009440AE" w:rsidRPr="00547D67" w:rsidRDefault="009440AE">
            <w:pPr>
              <w:pStyle w:val="NormalWeb"/>
              <w:spacing w:before="0" w:beforeAutospacing="0" w:after="0" w:afterAutospacing="0"/>
            </w:pPr>
            <w:r w:rsidRPr="00547D67">
              <w:rPr>
                <w:color w:val="1B1C1D"/>
              </w:rPr>
              <w:t>Used for initial Motorcycle Detection, acting as a rapid filter to define the ROI before passing the image to the more complex YOLOv8 model, thus improving overall efficiency.</w:t>
            </w:r>
          </w:p>
        </w:tc>
      </w:tr>
      <w:tr w:rsidR="009440AE" w:rsidRPr="00547D67" w14:paraId="10771768" w14:textId="77777777" w:rsidTr="00733565">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0CD35ECC" w14:textId="77777777" w:rsidR="009440AE" w:rsidRPr="00547D67" w:rsidRDefault="009440AE">
            <w:pPr>
              <w:pStyle w:val="NormalWeb"/>
              <w:spacing w:before="0" w:beforeAutospacing="0" w:after="0" w:afterAutospacing="0"/>
            </w:pPr>
            <w:r w:rsidRPr="00547D67">
              <w:rPr>
                <w:color w:val="1B1C1D"/>
              </w:rPr>
              <w:t>Helmet Classification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23E873FB" w14:textId="77777777" w:rsidR="009440AE" w:rsidRPr="00547D67" w:rsidRDefault="009440AE">
            <w:pPr>
              <w:pStyle w:val="NormalWeb"/>
              <w:spacing w:before="0" w:beforeAutospacing="0" w:after="0" w:afterAutospacing="0"/>
            </w:pPr>
            <w:r w:rsidRPr="00547D67">
              <w:rPr>
                <w:color w:val="1B1C1D"/>
              </w:rPr>
              <w:t>Fine-tuned YOLOv8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27B61CAE" w14:textId="77777777" w:rsidR="009440AE" w:rsidRPr="00547D67" w:rsidRDefault="009440AE">
            <w:pPr>
              <w:pStyle w:val="NormalWeb"/>
              <w:spacing w:before="0" w:beforeAutospacing="0" w:after="0" w:afterAutospacing="0"/>
            </w:pPr>
            <w:r w:rsidRPr="00547D67">
              <w:rPr>
                <w:color w:val="1B1C1D"/>
              </w:rPr>
              <w:t>Directly trained to distinguish between the two primary classes (Helmet/No-Helmet) and count riders, achieving high accuracy simultaneously.</w:t>
            </w:r>
          </w:p>
        </w:tc>
      </w:tr>
      <w:tr w:rsidR="009440AE" w:rsidRPr="00547D67" w14:paraId="4AF17B31" w14:textId="77777777" w:rsidTr="00733565">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43C99C3D" w14:textId="77777777" w:rsidR="009440AE" w:rsidRPr="00547D67" w:rsidRDefault="009440AE">
            <w:pPr>
              <w:pStyle w:val="NormalWeb"/>
              <w:spacing w:before="0" w:beforeAutospacing="0" w:after="0" w:afterAutospacing="0"/>
            </w:pPr>
            <w:r w:rsidRPr="00547D67">
              <w:rPr>
                <w:color w:val="1B1C1D"/>
              </w:rPr>
              <w:t>Data Extraction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287BB77D" w14:textId="77777777" w:rsidR="009440AE" w:rsidRPr="00547D67" w:rsidRDefault="009440AE">
            <w:pPr>
              <w:pStyle w:val="NormalWeb"/>
              <w:spacing w:before="0" w:beforeAutospacing="0" w:after="0" w:afterAutospacing="0"/>
            </w:pPr>
            <w:r w:rsidRPr="00547D67">
              <w:rPr>
                <w:color w:val="1B1C1D"/>
              </w:rPr>
              <w:t>OpenCV + Tesseract OCR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2D3AFC65" w14:textId="77777777" w:rsidR="009440AE" w:rsidRPr="00547D67" w:rsidRDefault="009440AE">
            <w:pPr>
              <w:pStyle w:val="NormalWeb"/>
              <w:spacing w:before="0" w:beforeAutospacing="0" w:after="0" w:afterAutospacing="0"/>
            </w:pPr>
            <w:r w:rsidRPr="00547D67">
              <w:rPr>
                <w:color w:val="1B1C1D"/>
              </w:rPr>
              <w:t>These tools handle the necessary text recognition on license plates, converting the image data into a unique CSV identifier, which is essential for actionable enforcement data.</w:t>
            </w:r>
          </w:p>
        </w:tc>
      </w:tr>
    </w:tbl>
    <w:p w14:paraId="2D0FF219" w14:textId="77777777" w:rsidR="009440AE" w:rsidRPr="00547D67" w:rsidRDefault="009440AE" w:rsidP="009440AE">
      <w:pPr>
        <w:pStyle w:val="Heading2"/>
        <w:spacing w:before="480" w:after="120"/>
        <w:rPr>
          <w:rFonts w:ascii="Times New Roman" w:hAnsi="Times New Roman" w:cs="Times New Roman"/>
          <w:b/>
          <w:bCs/>
        </w:rPr>
      </w:pPr>
      <w:r w:rsidRPr="00547D67">
        <w:rPr>
          <w:rFonts w:ascii="Times New Roman" w:hAnsi="Times New Roman" w:cs="Times New Roman"/>
          <w:b/>
          <w:bCs/>
          <w:color w:val="1B1C1D"/>
        </w:rPr>
        <w:t>4. Comparison and Evaluation</w:t>
      </w:r>
    </w:p>
    <w:p w14:paraId="57C7871E" w14:textId="77777777" w:rsidR="009440AE" w:rsidRDefault="009440AE" w:rsidP="009440AE">
      <w:pPr>
        <w:pStyle w:val="NormalWeb"/>
        <w:spacing w:before="0" w:beforeAutospacing="0" w:after="240" w:afterAutospacing="0"/>
        <w:rPr>
          <w:color w:val="1B1C1D"/>
        </w:rPr>
      </w:pPr>
      <w:r w:rsidRPr="009440AE">
        <w:rPr>
          <w:color w:val="1B1C1D"/>
        </w:rPr>
        <w:t>We evaluated YOLOv8 against other state-of-the-art detection models, focusing on performance in a real-time, resource-constrained environment.</w:t>
      </w:r>
    </w:p>
    <w:p w14:paraId="3E9B3175" w14:textId="77777777" w:rsidR="00547D67" w:rsidRPr="009440AE" w:rsidRDefault="00547D67" w:rsidP="009440AE">
      <w:pPr>
        <w:pStyle w:val="NormalWeb"/>
        <w:spacing w:before="0" w:beforeAutospacing="0" w:after="240" w:afterAutospacing="0"/>
      </w:pPr>
    </w:p>
    <w:tbl>
      <w:tblPr>
        <w:tblW w:w="0" w:type="auto"/>
        <w:tblCellMar>
          <w:top w:w="15" w:type="dxa"/>
          <w:left w:w="15" w:type="dxa"/>
          <w:bottom w:w="15" w:type="dxa"/>
          <w:right w:w="15" w:type="dxa"/>
        </w:tblCellMar>
        <w:tblLook w:val="04A0" w:firstRow="1" w:lastRow="0" w:firstColumn="1" w:lastColumn="0" w:noHBand="0" w:noVBand="1"/>
      </w:tblPr>
      <w:tblGrid>
        <w:gridCol w:w="1716"/>
        <w:gridCol w:w="2396"/>
        <w:gridCol w:w="2563"/>
        <w:gridCol w:w="2669"/>
      </w:tblGrid>
      <w:tr w:rsidR="009440AE" w:rsidRPr="00547D67" w14:paraId="63FC1C3F" w14:textId="77777777" w:rsidTr="00733565">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1C97622B" w14:textId="77777777" w:rsidR="009440AE" w:rsidRPr="00547D67" w:rsidRDefault="009440AE">
            <w:pPr>
              <w:pStyle w:val="NormalWeb"/>
              <w:spacing w:before="120" w:beforeAutospacing="0" w:after="120" w:afterAutospacing="0"/>
              <w:rPr>
                <w:lang w:val="en-US"/>
              </w:rPr>
            </w:pPr>
            <w:r w:rsidRPr="00547D67">
              <w:rPr>
                <w:color w:val="1B1C1D"/>
              </w:rPr>
              <w:lastRenderedPageBreak/>
              <w:t>Factor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769DBE0B" w14:textId="77777777" w:rsidR="009440AE" w:rsidRPr="00547D67" w:rsidRDefault="009440AE">
            <w:pPr>
              <w:pStyle w:val="NormalWeb"/>
              <w:spacing w:before="120" w:beforeAutospacing="0" w:after="120" w:afterAutospacing="0"/>
            </w:pPr>
            <w:r w:rsidRPr="00547D67">
              <w:rPr>
                <w:color w:val="1B1C1D"/>
              </w:rPr>
              <w:t>YOLOv8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1C90B591" w14:textId="77777777" w:rsidR="009440AE" w:rsidRPr="00547D67" w:rsidRDefault="009440AE">
            <w:pPr>
              <w:pStyle w:val="NormalWeb"/>
              <w:spacing w:before="120" w:beforeAutospacing="0" w:after="120" w:afterAutospacing="0"/>
            </w:pPr>
            <w:r w:rsidRPr="00547D67">
              <w:rPr>
                <w:color w:val="1B1C1D"/>
              </w:rPr>
              <w:t>YOLOv5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76924208" w14:textId="77777777" w:rsidR="009440AE" w:rsidRPr="00547D67" w:rsidRDefault="009440AE">
            <w:pPr>
              <w:pStyle w:val="NormalWeb"/>
              <w:spacing w:before="120" w:beforeAutospacing="0" w:after="120" w:afterAutospacing="0"/>
            </w:pPr>
            <w:r w:rsidRPr="00547D67">
              <w:rPr>
                <w:color w:val="1B1C1D"/>
              </w:rPr>
              <w:t>Two-Stage (e.g., Faster R-CNN)</w:t>
            </w:r>
          </w:p>
        </w:tc>
      </w:tr>
      <w:tr w:rsidR="009440AE" w:rsidRPr="00547D67" w14:paraId="421979FA" w14:textId="77777777" w:rsidTr="00733565">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59D499F1" w14:textId="77777777" w:rsidR="009440AE" w:rsidRPr="00547D67" w:rsidRDefault="009440AE">
            <w:pPr>
              <w:pStyle w:val="NormalWeb"/>
              <w:spacing w:before="0" w:beforeAutospacing="0" w:after="0" w:afterAutospacing="0"/>
            </w:pPr>
            <w:r w:rsidRPr="00547D67">
              <w:rPr>
                <w:color w:val="1B1C1D"/>
              </w:rPr>
              <w:t>Performance (mAP)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4C229275" w14:textId="77777777" w:rsidR="009440AE" w:rsidRPr="00547D67" w:rsidRDefault="009440AE">
            <w:pPr>
              <w:pStyle w:val="NormalWeb"/>
              <w:spacing w:before="0" w:beforeAutospacing="0" w:after="0" w:afterAutospacing="0"/>
            </w:pPr>
            <w:r w:rsidRPr="00547D67">
              <w:rPr>
                <w:color w:val="1B1C1D"/>
              </w:rPr>
              <w:t>Very High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65597F86" w14:textId="77777777" w:rsidR="009440AE" w:rsidRPr="00547D67" w:rsidRDefault="009440AE">
            <w:pPr>
              <w:pStyle w:val="NormalWeb"/>
              <w:spacing w:before="0" w:beforeAutospacing="0" w:after="0" w:afterAutospacing="0"/>
            </w:pPr>
            <w:r w:rsidRPr="00547D67">
              <w:rPr>
                <w:color w:val="1B1C1D"/>
              </w:rPr>
              <w:t>High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357E1C89" w14:textId="77777777" w:rsidR="009440AE" w:rsidRPr="00547D67" w:rsidRDefault="009440AE">
            <w:pPr>
              <w:pStyle w:val="NormalWeb"/>
              <w:spacing w:before="0" w:beforeAutospacing="0" w:after="0" w:afterAutospacing="0"/>
            </w:pPr>
            <w:r w:rsidRPr="00547D67">
              <w:rPr>
                <w:color w:val="1B1C1D"/>
              </w:rPr>
              <w:t>Highest (Best Accuracy)</w:t>
            </w:r>
          </w:p>
        </w:tc>
      </w:tr>
      <w:tr w:rsidR="009440AE" w:rsidRPr="00547D67" w14:paraId="166224F1" w14:textId="77777777" w:rsidTr="00733565">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66694D3A" w14:textId="77777777" w:rsidR="009440AE" w:rsidRPr="00547D67" w:rsidRDefault="009440AE">
            <w:pPr>
              <w:pStyle w:val="NormalWeb"/>
              <w:spacing w:before="0" w:beforeAutospacing="0" w:after="0" w:afterAutospacing="0"/>
            </w:pPr>
            <w:r w:rsidRPr="00547D67">
              <w:rPr>
                <w:color w:val="1B1C1D"/>
              </w:rPr>
              <w:t>Speed (FPS)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70C48900" w14:textId="77777777" w:rsidR="009440AE" w:rsidRPr="00547D67" w:rsidRDefault="009440AE">
            <w:pPr>
              <w:pStyle w:val="NormalWeb"/>
              <w:spacing w:before="0" w:beforeAutospacing="0" w:after="0" w:afterAutospacing="0"/>
            </w:pPr>
            <w:r w:rsidRPr="00547D67">
              <w:rPr>
                <w:color w:val="1B1C1D"/>
              </w:rPr>
              <w:t>Extremely High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3EC8CA86" w14:textId="77777777" w:rsidR="009440AE" w:rsidRPr="00547D67" w:rsidRDefault="009440AE">
            <w:pPr>
              <w:pStyle w:val="NormalWeb"/>
              <w:spacing w:before="0" w:beforeAutospacing="0" w:after="0" w:afterAutospacing="0"/>
            </w:pPr>
            <w:r w:rsidRPr="00547D67">
              <w:rPr>
                <w:color w:val="1B1C1D"/>
              </w:rPr>
              <w:t>High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380E4462" w14:textId="77777777" w:rsidR="009440AE" w:rsidRPr="00547D67" w:rsidRDefault="009440AE">
            <w:pPr>
              <w:pStyle w:val="NormalWeb"/>
              <w:spacing w:before="0" w:beforeAutospacing="0" w:after="0" w:afterAutospacing="0"/>
            </w:pPr>
            <w:r w:rsidRPr="00547D67">
              <w:rPr>
                <w:color w:val="1B1C1D"/>
              </w:rPr>
              <w:t>Low (Slowest)</w:t>
            </w:r>
          </w:p>
        </w:tc>
      </w:tr>
      <w:tr w:rsidR="009440AE" w:rsidRPr="00547D67" w14:paraId="349C5C36" w14:textId="77777777" w:rsidTr="00733565">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4E2FF403" w14:textId="77777777" w:rsidR="009440AE" w:rsidRPr="00547D67" w:rsidRDefault="009440AE">
            <w:pPr>
              <w:pStyle w:val="NormalWeb"/>
              <w:spacing w:before="0" w:beforeAutospacing="0" w:after="0" w:afterAutospacing="0"/>
            </w:pPr>
            <w:r w:rsidRPr="00547D67">
              <w:rPr>
                <w:color w:val="1B1C1D"/>
              </w:rPr>
              <w:t>Ease of Use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20B0F55A" w14:textId="77777777" w:rsidR="009440AE" w:rsidRPr="00547D67" w:rsidRDefault="009440AE">
            <w:pPr>
              <w:pStyle w:val="NormalWeb"/>
              <w:spacing w:before="0" w:beforeAutospacing="0" w:after="0" w:afterAutospacing="0"/>
            </w:pPr>
            <w:r w:rsidRPr="00547D67">
              <w:rPr>
                <w:color w:val="1B1C1D"/>
              </w:rPr>
              <w:t>High (Excellent community support and pre-trained weights)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3FC14481" w14:textId="77777777" w:rsidR="009440AE" w:rsidRPr="00547D67" w:rsidRDefault="009440AE">
            <w:pPr>
              <w:pStyle w:val="NormalWeb"/>
              <w:spacing w:before="0" w:beforeAutospacing="0" w:after="0" w:afterAutospacing="0"/>
            </w:pPr>
            <w:r w:rsidRPr="00547D67">
              <w:rPr>
                <w:color w:val="1B1C1D"/>
              </w:rPr>
              <w:t>High</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746DD54A" w14:textId="77777777" w:rsidR="009440AE" w:rsidRPr="00547D67" w:rsidRDefault="009440AE">
            <w:pPr>
              <w:pStyle w:val="NormalWeb"/>
              <w:spacing w:before="0" w:beforeAutospacing="0" w:after="0" w:afterAutospacing="0"/>
            </w:pPr>
            <w:r w:rsidRPr="00547D67">
              <w:rPr>
                <w:color w:val="1B1C1D"/>
              </w:rPr>
              <w:t>Moderate (Complex implementation)</w:t>
            </w:r>
          </w:p>
        </w:tc>
      </w:tr>
      <w:tr w:rsidR="009440AE" w:rsidRPr="00547D67" w14:paraId="0165C76B" w14:textId="77777777" w:rsidTr="00733565">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6D8A65D9" w14:textId="77777777" w:rsidR="009440AE" w:rsidRPr="00547D67" w:rsidRDefault="009440AE">
            <w:pPr>
              <w:pStyle w:val="NormalWeb"/>
              <w:spacing w:before="0" w:beforeAutospacing="0" w:after="0" w:afterAutospacing="0"/>
            </w:pPr>
            <w:r w:rsidRPr="00547D67">
              <w:rPr>
                <w:color w:val="1B1C1D"/>
              </w:rPr>
              <w:t>Scalability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717214B0" w14:textId="77777777" w:rsidR="009440AE" w:rsidRPr="00547D67" w:rsidRDefault="009440AE">
            <w:pPr>
              <w:pStyle w:val="NormalWeb"/>
              <w:spacing w:before="0" w:beforeAutospacing="0" w:after="0" w:afterAutospacing="0"/>
            </w:pPr>
            <w:r w:rsidRPr="00547D67">
              <w:rPr>
                <w:color w:val="1B1C1D"/>
              </w:rPr>
              <w:t>Excellent (Models come in N, S, M, L, X sizes)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4090A27E" w14:textId="77777777" w:rsidR="009440AE" w:rsidRPr="00547D67" w:rsidRDefault="009440AE">
            <w:pPr>
              <w:pStyle w:val="NormalWeb"/>
              <w:spacing w:before="0" w:beforeAutospacing="0" w:after="0" w:afterAutospacing="0"/>
            </w:pPr>
            <w:r w:rsidRPr="00547D67">
              <w:rPr>
                <w:color w:val="1B1C1D"/>
              </w:rPr>
              <w:t>Excellent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07B68DAC" w14:textId="77777777" w:rsidR="009440AE" w:rsidRPr="00547D67" w:rsidRDefault="009440AE">
            <w:pPr>
              <w:pStyle w:val="NormalWeb"/>
              <w:spacing w:before="0" w:beforeAutospacing="0" w:after="0" w:afterAutospacing="0"/>
            </w:pPr>
            <w:r w:rsidRPr="00547D67">
              <w:rPr>
                <w:color w:val="1B1C1D"/>
              </w:rPr>
              <w:t>Moderate</w:t>
            </w:r>
          </w:p>
        </w:tc>
      </w:tr>
      <w:tr w:rsidR="009440AE" w:rsidRPr="00547D67" w14:paraId="0E45ED7B" w14:textId="77777777" w:rsidTr="00733565">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38A015BC" w14:textId="77777777" w:rsidR="009440AE" w:rsidRPr="00547D67" w:rsidRDefault="009440AE">
            <w:pPr>
              <w:pStyle w:val="NormalWeb"/>
              <w:spacing w:before="0" w:beforeAutospacing="0" w:after="0" w:afterAutospacing="0"/>
            </w:pPr>
            <w:r w:rsidRPr="00547D67">
              <w:rPr>
                <w:color w:val="1B1C1D"/>
              </w:rPr>
              <w:t>Suitability for Project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706E9A2C" w14:textId="77777777" w:rsidR="009440AE" w:rsidRPr="00547D67" w:rsidRDefault="009440AE">
            <w:pPr>
              <w:pStyle w:val="NormalWeb"/>
              <w:spacing w:before="0" w:beforeAutospacing="0" w:after="0" w:afterAutospacing="0"/>
            </w:pPr>
            <w:r w:rsidRPr="00547D67">
              <w:rPr>
                <w:color w:val="1B1C1D"/>
              </w:rPr>
              <w:t>Optimal. Best balance of speed and accuracy for real-time video processing.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5E1D7D39" w14:textId="77777777" w:rsidR="009440AE" w:rsidRPr="00547D67" w:rsidRDefault="009440AE">
            <w:pPr>
              <w:pStyle w:val="NormalWeb"/>
              <w:spacing w:before="0" w:beforeAutospacing="0" w:after="0" w:afterAutospacing="0"/>
            </w:pPr>
            <w:r w:rsidRPr="00547D67">
              <w:rPr>
                <w:color w:val="1B1C1D"/>
              </w:rPr>
              <w:t>Good, but YOLOv8 offers marginal speed and mAP improvements.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2C59DB7C" w14:textId="77777777" w:rsidR="009440AE" w:rsidRPr="00547D67" w:rsidRDefault="009440AE">
            <w:pPr>
              <w:pStyle w:val="NormalWeb"/>
              <w:spacing w:before="0" w:beforeAutospacing="0" w:after="0" w:afterAutospacing="0"/>
            </w:pPr>
            <w:r w:rsidRPr="00547D67">
              <w:rPr>
                <w:color w:val="1B1C1D"/>
              </w:rPr>
              <w:t>Unsuitable for real-time video streams due to slow inference time.</w:t>
            </w:r>
          </w:p>
        </w:tc>
      </w:tr>
    </w:tbl>
    <w:p w14:paraId="15584F85" w14:textId="77777777" w:rsidR="00547D67" w:rsidRDefault="00547D67" w:rsidP="00733565">
      <w:pPr>
        <w:pStyle w:val="NormalWeb"/>
        <w:spacing w:before="0" w:beforeAutospacing="0" w:after="0" w:afterAutospacing="0"/>
        <w:ind w:firstLine="720"/>
        <w:jc w:val="both"/>
        <w:rPr>
          <w:color w:val="000000"/>
        </w:rPr>
      </w:pPr>
    </w:p>
    <w:p w14:paraId="3C59E50D" w14:textId="2748224B" w:rsidR="009440AE" w:rsidRPr="009440AE" w:rsidRDefault="009440AE" w:rsidP="00733565">
      <w:pPr>
        <w:pStyle w:val="NormalWeb"/>
        <w:spacing w:before="0" w:beforeAutospacing="0" w:after="0" w:afterAutospacing="0"/>
        <w:ind w:firstLine="720"/>
        <w:jc w:val="both"/>
      </w:pPr>
      <w:r w:rsidRPr="009440AE">
        <w:rPr>
          <w:color w:val="000000"/>
        </w:rPr>
        <w:t>YOLOv8 is the most suitable choice due to its superior speed-to-accuracy trade-off. While two-stage models like Faster R-CNN might offer marginally better accuracy (mAP), their low Frames Per Second (FPS) make them impractical for continuous traffic surveillance. YOLOv8's speed is essential for mitigating the computational burden of the entire pipeline, especially when combined with the computationally intensive task of License Plate Recognition.</w:t>
      </w:r>
    </w:p>
    <w:p w14:paraId="5879DE96" w14:textId="77777777" w:rsidR="00547D67" w:rsidRDefault="00547D67" w:rsidP="00733565">
      <w:pPr>
        <w:pStyle w:val="Heading2"/>
        <w:spacing w:before="0" w:after="120"/>
        <w:jc w:val="both"/>
        <w:rPr>
          <w:rFonts w:ascii="Times New Roman" w:hAnsi="Times New Roman" w:cs="Times New Roman"/>
          <w:b/>
          <w:bCs/>
          <w:color w:val="1B1C1D"/>
        </w:rPr>
      </w:pPr>
    </w:p>
    <w:p w14:paraId="5FB4ECA0" w14:textId="54FF129C" w:rsidR="009440AE" w:rsidRPr="00547D67" w:rsidRDefault="009440AE" w:rsidP="00733565">
      <w:pPr>
        <w:pStyle w:val="Heading2"/>
        <w:spacing w:before="0" w:after="120"/>
        <w:jc w:val="both"/>
        <w:rPr>
          <w:rFonts w:ascii="Times New Roman" w:hAnsi="Times New Roman" w:cs="Times New Roman"/>
          <w:b/>
          <w:bCs/>
        </w:rPr>
      </w:pPr>
      <w:r w:rsidRPr="00547D67">
        <w:rPr>
          <w:rFonts w:ascii="Times New Roman" w:hAnsi="Times New Roman" w:cs="Times New Roman"/>
          <w:b/>
          <w:bCs/>
          <w:color w:val="1B1C1D"/>
        </w:rPr>
        <w:t>5. Use Cases and Examples</w:t>
      </w:r>
    </w:p>
    <w:p w14:paraId="3AE6AC36" w14:textId="77777777" w:rsidR="009440AE" w:rsidRPr="009440AE" w:rsidRDefault="009440AE" w:rsidP="009440AE">
      <w:pPr>
        <w:pStyle w:val="NormalWeb"/>
        <w:spacing w:before="0" w:beforeAutospacing="0" w:after="120" w:afterAutospacing="0"/>
      </w:pPr>
      <w:r w:rsidRPr="009440AE">
        <w:rPr>
          <w:color w:val="1B1C1D"/>
        </w:rPr>
        <w:t>The technologies selected have been successfully deployed in numerous projects involving real-time analysis:</w:t>
      </w:r>
    </w:p>
    <w:p w14:paraId="3E6977A6" w14:textId="77777777" w:rsidR="009440AE" w:rsidRPr="009440AE" w:rsidRDefault="009440AE" w:rsidP="009440AE">
      <w:pPr>
        <w:pStyle w:val="NormalWeb"/>
        <w:numPr>
          <w:ilvl w:val="0"/>
          <w:numId w:val="39"/>
        </w:numPr>
        <w:spacing w:before="0" w:beforeAutospacing="0" w:after="0" w:afterAutospacing="0"/>
        <w:ind w:left="465"/>
        <w:textAlignment w:val="baseline"/>
        <w:rPr>
          <w:color w:val="000000"/>
        </w:rPr>
      </w:pPr>
      <w:r w:rsidRPr="009440AE">
        <w:rPr>
          <w:b/>
          <w:bCs/>
          <w:color w:val="1B1C1D"/>
        </w:rPr>
        <w:t>Traffic Surveillance and Enforcement (YOLO/OCR):</w:t>
      </w:r>
      <w:r w:rsidRPr="009440AE">
        <w:rPr>
          <w:color w:val="1B1C1D"/>
        </w:rPr>
        <w:t xml:space="preserve"> Organizations worldwide use YOLO variants and OCR for automated speed enforcement and toll collection. For example, systems are deployed in China and India to monitor traffic violations, including seatbelt and mobile phone usage, demonstrating the capability to handle challenging occlusions and high traffic density similar to our project.</w:t>
      </w:r>
    </w:p>
    <w:p w14:paraId="6F1FE196" w14:textId="77777777" w:rsidR="009440AE" w:rsidRPr="009440AE" w:rsidRDefault="009440AE" w:rsidP="009440AE">
      <w:pPr>
        <w:pStyle w:val="NormalWeb"/>
        <w:numPr>
          <w:ilvl w:val="0"/>
          <w:numId w:val="39"/>
        </w:numPr>
        <w:spacing w:before="0" w:beforeAutospacing="0" w:after="0" w:afterAutospacing="0"/>
        <w:ind w:left="465"/>
        <w:textAlignment w:val="baseline"/>
        <w:rPr>
          <w:color w:val="000000"/>
        </w:rPr>
      </w:pPr>
      <w:r w:rsidRPr="009440AE">
        <w:rPr>
          <w:b/>
          <w:bCs/>
          <w:color w:val="1B1C1D"/>
        </w:rPr>
        <w:t>Industrial Inspection (YOLOv8):</w:t>
      </w:r>
      <w:r w:rsidRPr="009440AE">
        <w:rPr>
          <w:color w:val="1B1C1D"/>
        </w:rPr>
        <w:t xml:space="preserve"> Companies like Amazon use YOLO models for quality control on conveyor belts, where real-time defect detection (classification) and counting are mandatory, proving the model's reliability in a high-throughput environment.</w:t>
      </w:r>
    </w:p>
    <w:p w14:paraId="351E1FDE" w14:textId="77777777" w:rsidR="009440AE" w:rsidRPr="009440AE" w:rsidRDefault="009440AE" w:rsidP="009440AE">
      <w:pPr>
        <w:pStyle w:val="NormalWeb"/>
        <w:numPr>
          <w:ilvl w:val="0"/>
          <w:numId w:val="39"/>
        </w:numPr>
        <w:spacing w:before="0" w:beforeAutospacing="0" w:after="120" w:afterAutospacing="0"/>
        <w:ind w:left="465"/>
        <w:textAlignment w:val="baseline"/>
        <w:rPr>
          <w:color w:val="000000"/>
        </w:rPr>
      </w:pPr>
      <w:r w:rsidRPr="009440AE">
        <w:rPr>
          <w:b/>
          <w:bCs/>
          <w:color w:val="1B1C1D"/>
        </w:rPr>
        <w:t>Research (ImageAI/Tesseract):</w:t>
      </w:r>
      <w:r w:rsidRPr="009440AE">
        <w:rPr>
          <w:color w:val="1B1C1D"/>
        </w:rPr>
        <w:t xml:space="preserve"> Researchers frequently use the ImageAI wrapper to quickly test and deploy models, while Tesseract is the de-facto open-source standard for document and image OCR, including applications in cultural heritage digitalization and vehicle recognition projects.</w:t>
      </w:r>
    </w:p>
    <w:p w14:paraId="5FB96289" w14:textId="77777777" w:rsidR="009440AE" w:rsidRPr="00547D67" w:rsidRDefault="009440AE" w:rsidP="009440AE">
      <w:pPr>
        <w:pStyle w:val="Heading2"/>
        <w:spacing w:before="120" w:after="120"/>
        <w:rPr>
          <w:rFonts w:ascii="Times New Roman" w:hAnsi="Times New Roman" w:cs="Times New Roman"/>
          <w:b/>
          <w:bCs/>
          <w:color w:val="auto"/>
        </w:rPr>
      </w:pPr>
      <w:r w:rsidRPr="00547D67">
        <w:rPr>
          <w:rFonts w:ascii="Times New Roman" w:hAnsi="Times New Roman" w:cs="Times New Roman"/>
          <w:b/>
          <w:bCs/>
          <w:color w:val="1B1C1D"/>
        </w:rPr>
        <w:lastRenderedPageBreak/>
        <w:t>6. Identify Gaps and Research Opportunities</w:t>
      </w:r>
    </w:p>
    <w:p w14:paraId="66060845" w14:textId="77777777" w:rsidR="009440AE" w:rsidRPr="009440AE" w:rsidRDefault="009440AE" w:rsidP="009440AE">
      <w:pPr>
        <w:pStyle w:val="NormalWeb"/>
        <w:spacing w:before="0" w:beforeAutospacing="0" w:after="240" w:afterAutospacing="0"/>
      </w:pPr>
      <w:r w:rsidRPr="009440AE">
        <w:rPr>
          <w:color w:val="1B1C1D"/>
        </w:rPr>
        <w:t>While powerful, these technologies present specific limitations that require custom development for our project:</w:t>
      </w:r>
    </w:p>
    <w:tbl>
      <w:tblPr>
        <w:tblW w:w="0" w:type="auto"/>
        <w:tblCellMar>
          <w:top w:w="15" w:type="dxa"/>
          <w:left w:w="15" w:type="dxa"/>
          <w:bottom w:w="15" w:type="dxa"/>
          <w:right w:w="15" w:type="dxa"/>
        </w:tblCellMar>
        <w:tblLook w:val="04A0" w:firstRow="1" w:lastRow="0" w:firstColumn="1" w:lastColumn="0" w:noHBand="0" w:noVBand="1"/>
      </w:tblPr>
      <w:tblGrid>
        <w:gridCol w:w="2077"/>
        <w:gridCol w:w="3302"/>
        <w:gridCol w:w="3965"/>
      </w:tblGrid>
      <w:tr w:rsidR="009440AE" w:rsidRPr="00547D67" w14:paraId="1520AA7F" w14:textId="77777777" w:rsidTr="00547D67">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10782B7E" w14:textId="77777777" w:rsidR="009440AE" w:rsidRPr="00547D67" w:rsidRDefault="009440AE">
            <w:pPr>
              <w:pStyle w:val="NormalWeb"/>
              <w:spacing w:before="120" w:beforeAutospacing="0" w:after="120" w:afterAutospacing="0"/>
            </w:pPr>
            <w:r w:rsidRPr="00547D67">
              <w:rPr>
                <w:color w:val="1B1C1D"/>
              </w:rPr>
              <w:t>Limitation/Gap</w:t>
            </w:r>
          </w:p>
        </w:tc>
        <w:tc>
          <w:tcPr>
            <w:tcW w:w="3302" w:type="dxa"/>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6D292DE1" w14:textId="77777777" w:rsidR="009440AE" w:rsidRPr="00547D67" w:rsidRDefault="009440AE">
            <w:pPr>
              <w:pStyle w:val="NormalWeb"/>
              <w:spacing w:before="120" w:beforeAutospacing="0" w:after="120" w:afterAutospacing="0"/>
            </w:pPr>
            <w:r w:rsidRPr="00547D67">
              <w:rPr>
                <w:color w:val="1B1C1D"/>
              </w:rPr>
              <w:t>Description</w:t>
            </w:r>
          </w:p>
        </w:tc>
        <w:tc>
          <w:tcPr>
            <w:tcW w:w="3965" w:type="dxa"/>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5FD1F7EA" w14:textId="77777777" w:rsidR="009440AE" w:rsidRPr="00547D67" w:rsidRDefault="009440AE">
            <w:pPr>
              <w:pStyle w:val="NormalWeb"/>
              <w:spacing w:before="120" w:beforeAutospacing="0" w:after="120" w:afterAutospacing="0"/>
            </w:pPr>
            <w:r w:rsidRPr="00547D67">
              <w:rPr>
                <w:color w:val="1B1C1D"/>
              </w:rPr>
              <w:t>Required Customization/Opportunity</w:t>
            </w:r>
          </w:p>
        </w:tc>
      </w:tr>
      <w:tr w:rsidR="009440AE" w:rsidRPr="00547D67" w14:paraId="1D4A2CBD" w14:textId="77777777" w:rsidTr="00547D67">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21397F7D" w14:textId="77777777" w:rsidR="009440AE" w:rsidRPr="00547D67" w:rsidRDefault="009440AE">
            <w:pPr>
              <w:pStyle w:val="NormalWeb"/>
              <w:spacing w:before="0" w:beforeAutospacing="0" w:after="0" w:afterAutospacing="0"/>
            </w:pPr>
            <w:r w:rsidRPr="00547D67">
              <w:rPr>
                <w:color w:val="1B1C1D"/>
              </w:rPr>
              <w:t>Imbalanced Data Classes</w:t>
            </w:r>
          </w:p>
        </w:tc>
        <w:tc>
          <w:tcPr>
            <w:tcW w:w="3302" w:type="dxa"/>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35DC9E7A" w14:textId="56D1A46C" w:rsidR="009440AE" w:rsidRPr="00547D67" w:rsidRDefault="009440AE">
            <w:pPr>
              <w:pStyle w:val="NormalWeb"/>
              <w:spacing w:before="0" w:beforeAutospacing="0" w:after="0" w:afterAutospacing="0"/>
            </w:pPr>
            <w:r w:rsidRPr="00547D67">
              <w:rPr>
                <w:color w:val="1B1C1D"/>
              </w:rPr>
              <w:t xml:space="preserve">The core data (from the Siebert &amp; Lin paper) has very few examples of motorcycles with </w:t>
            </w:r>
            <w:r w:rsidR="00733565" w:rsidRPr="00547D67">
              <w:rPr>
                <w:color w:val="1B1C1D"/>
              </w:rPr>
              <w:t xml:space="preserve"> </w:t>
            </w:r>
            <w:r w:rsidRPr="00547D67">
              <w:rPr>
                <w:color w:val="1B1C1D"/>
              </w:rPr>
              <w:t>3+</w:t>
            </w:r>
            <w:r w:rsidR="00733565" w:rsidRPr="00547D67">
              <w:rPr>
                <w:color w:val="1B1C1D"/>
              </w:rPr>
              <w:t xml:space="preserve"> </w:t>
            </w:r>
            <w:r w:rsidRPr="00547D67">
              <w:rPr>
                <w:color w:val="1B1C1D"/>
              </w:rPr>
              <w:t xml:space="preserve"> riders or complex helmet compositions, leading to low accuracy for these classes.</w:t>
            </w:r>
          </w:p>
        </w:tc>
        <w:tc>
          <w:tcPr>
            <w:tcW w:w="3965" w:type="dxa"/>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6BB86D68" w14:textId="77777777" w:rsidR="009440AE" w:rsidRPr="00547D67" w:rsidRDefault="009440AE">
            <w:pPr>
              <w:pStyle w:val="NormalWeb"/>
              <w:spacing w:before="0" w:beforeAutospacing="0" w:after="0" w:afterAutospacing="0"/>
            </w:pPr>
            <w:r w:rsidRPr="00547D67">
              <w:rPr>
                <w:color w:val="1B1C1D"/>
              </w:rPr>
              <w:t>Custom Training and Augmentation: Aggressively augment the Roboflow/local dataset to generate synthetic examples of rare multi-rider configurations to balance the training data.</w:t>
            </w:r>
          </w:p>
        </w:tc>
      </w:tr>
      <w:tr w:rsidR="009440AE" w:rsidRPr="00547D67" w14:paraId="1CBF2191" w14:textId="77777777" w:rsidTr="00547D67">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41A30F2C" w14:textId="77777777" w:rsidR="009440AE" w:rsidRPr="00547D67" w:rsidRDefault="009440AE">
            <w:pPr>
              <w:pStyle w:val="NormalWeb"/>
              <w:spacing w:before="0" w:beforeAutospacing="0" w:after="0" w:afterAutospacing="0"/>
            </w:pPr>
            <w:r w:rsidRPr="00547D67">
              <w:rPr>
                <w:color w:val="1B1C1D"/>
              </w:rPr>
              <w:t>OCR Reliability</w:t>
            </w:r>
          </w:p>
        </w:tc>
        <w:tc>
          <w:tcPr>
            <w:tcW w:w="3302" w:type="dxa"/>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2789F3E3" w14:textId="77777777" w:rsidR="009440AE" w:rsidRPr="00547D67" w:rsidRDefault="009440AE">
            <w:pPr>
              <w:pStyle w:val="NormalWeb"/>
              <w:spacing w:before="0" w:beforeAutospacing="0" w:after="0" w:afterAutospacing="0"/>
            </w:pPr>
            <w:r w:rsidRPr="00547D67">
              <w:rPr>
                <w:color w:val="1B1C1D"/>
              </w:rPr>
              <w:t>License Plate Recognition (Tesseract) is highly sensitive to blur, motion, low lighting, and non-standard plate formats.</w:t>
            </w:r>
          </w:p>
        </w:tc>
        <w:tc>
          <w:tcPr>
            <w:tcW w:w="3965" w:type="dxa"/>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725E0A54" w14:textId="77777777" w:rsidR="009440AE" w:rsidRPr="00547D67" w:rsidRDefault="009440AE">
            <w:pPr>
              <w:pStyle w:val="NormalWeb"/>
              <w:spacing w:before="0" w:beforeAutospacing="0" w:after="0" w:afterAutospacing="0"/>
            </w:pPr>
            <w:r w:rsidRPr="00547D67">
              <w:rPr>
                <w:color w:val="1B1C1D"/>
              </w:rPr>
              <w:t>Custom OpenCV Preprocessing: Develop a specialized OpenCV pipeline tailored to the local license plate structure and anticipated camera noise (blur, fogging, etc.) to maximize Tesseract's input quality.</w:t>
            </w:r>
          </w:p>
        </w:tc>
      </w:tr>
      <w:tr w:rsidR="009440AE" w:rsidRPr="00547D67" w14:paraId="3B1FAFE6" w14:textId="77777777" w:rsidTr="00547D67">
        <w:tc>
          <w:tcPr>
            <w:tcW w:w="0" w:type="auto"/>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6B77847A" w14:textId="77777777" w:rsidR="009440AE" w:rsidRPr="00547D67" w:rsidRDefault="009440AE">
            <w:pPr>
              <w:pStyle w:val="NormalWeb"/>
              <w:spacing w:before="0" w:beforeAutospacing="0" w:after="0" w:afterAutospacing="0"/>
            </w:pPr>
            <w:r w:rsidRPr="00547D67">
              <w:rPr>
                <w:color w:val="1B1C1D"/>
              </w:rPr>
              <w:t>Modular Integration Overhead</w:t>
            </w:r>
          </w:p>
        </w:tc>
        <w:tc>
          <w:tcPr>
            <w:tcW w:w="3302" w:type="dxa"/>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63221D20" w14:textId="2E6952AB" w:rsidR="009440AE" w:rsidRPr="00547D67" w:rsidRDefault="009440AE">
            <w:pPr>
              <w:pStyle w:val="NormalWeb"/>
              <w:spacing w:before="0" w:beforeAutospacing="0" w:after="0" w:afterAutospacing="0"/>
            </w:pPr>
            <w:r w:rsidRPr="00547D67">
              <w:rPr>
                <w:color w:val="1B1C1D"/>
              </w:rPr>
              <w:t xml:space="preserve">The handoff between modules (ImageAI </w:t>
            </w:r>
            <w:r w:rsidR="00733565" w:rsidRPr="00547D67">
              <w:rPr>
                <w:color w:val="1B1C1D"/>
              </w:rPr>
              <w:t xml:space="preserve">  </w:t>
            </w:r>
            <w:r w:rsidRPr="00547D67">
              <w:rPr>
                <w:color w:val="1B1C1D"/>
              </w:rPr>
              <w:t xml:space="preserve">YOLOv8 </w:t>
            </w:r>
            <w:r w:rsidR="00733565" w:rsidRPr="00547D67">
              <w:rPr>
                <w:color w:val="1B1C1D"/>
              </w:rPr>
              <w:t xml:space="preserve">  </w:t>
            </w:r>
            <w:r w:rsidRPr="00547D67">
              <w:rPr>
                <w:color w:val="1B1C1D"/>
              </w:rPr>
              <w:t>OpenCV) introduces potential latency and error accumulation if not managed efficiently.</w:t>
            </w:r>
          </w:p>
        </w:tc>
        <w:tc>
          <w:tcPr>
            <w:tcW w:w="3965" w:type="dxa"/>
            <w:tcBorders>
              <w:top w:val="single" w:sz="6" w:space="0" w:color="000000"/>
              <w:left w:val="single" w:sz="6" w:space="0" w:color="000000"/>
              <w:bottom w:val="single" w:sz="6" w:space="0" w:color="000000"/>
              <w:right w:val="single" w:sz="6" w:space="0" w:color="000000"/>
            </w:tcBorders>
            <w:shd w:val="clear" w:color="auto" w:fill="auto"/>
            <w:tcMar>
              <w:top w:w="120" w:type="dxa"/>
              <w:left w:w="180" w:type="dxa"/>
              <w:bottom w:w="120" w:type="dxa"/>
              <w:right w:w="180" w:type="dxa"/>
            </w:tcMar>
            <w:hideMark/>
          </w:tcPr>
          <w:p w14:paraId="2EC4488A" w14:textId="77777777" w:rsidR="009440AE" w:rsidRPr="00547D67" w:rsidRDefault="009440AE">
            <w:pPr>
              <w:pStyle w:val="NormalWeb"/>
              <w:spacing w:before="0" w:beforeAutospacing="0" w:after="0" w:afterAutospacing="0"/>
            </w:pPr>
            <w:r w:rsidRPr="00547D67">
              <w:rPr>
                <w:color w:val="1B1C1D"/>
              </w:rPr>
              <w:t>Latency Optimization: Implement efficient threading or asynchronous processing to minimize delays between stages, ensuring the final output remains close to real-time.</w:t>
            </w:r>
          </w:p>
        </w:tc>
      </w:tr>
    </w:tbl>
    <w:p w14:paraId="49ABD542" w14:textId="77777777" w:rsidR="009440AE" w:rsidRPr="00547D67" w:rsidRDefault="009440AE" w:rsidP="009440AE">
      <w:pPr>
        <w:pStyle w:val="Heading2"/>
        <w:spacing w:before="480" w:after="120"/>
        <w:rPr>
          <w:rFonts w:ascii="Times New Roman" w:hAnsi="Times New Roman" w:cs="Times New Roman"/>
          <w:b/>
          <w:bCs/>
        </w:rPr>
      </w:pPr>
      <w:r w:rsidRPr="00547D67">
        <w:rPr>
          <w:rFonts w:ascii="Times New Roman" w:hAnsi="Times New Roman" w:cs="Times New Roman"/>
          <w:b/>
          <w:bCs/>
          <w:color w:val="1B1C1D"/>
        </w:rPr>
        <w:t>7. Conclusion</w:t>
      </w:r>
    </w:p>
    <w:p w14:paraId="6021227C" w14:textId="77777777" w:rsidR="009440AE" w:rsidRPr="00547D67" w:rsidRDefault="009440AE" w:rsidP="00547D67">
      <w:pPr>
        <w:pStyle w:val="NormalWeb"/>
        <w:spacing w:before="0" w:beforeAutospacing="0" w:after="240" w:afterAutospacing="0"/>
        <w:ind w:firstLine="720"/>
        <w:jc w:val="both"/>
      </w:pPr>
      <w:r w:rsidRPr="00547D67">
        <w:rPr>
          <w:color w:val="1B1C1D"/>
        </w:rPr>
        <w:t>This technology review confirms that the multi-stage pipeline utilizing ImageAI, fine-tuned YOLOv8, OpenCV, and Tesseract OCR provides the optimal framework for our project.</w:t>
      </w:r>
    </w:p>
    <w:p w14:paraId="7234E342" w14:textId="77777777" w:rsidR="009440AE" w:rsidRPr="00547D67" w:rsidRDefault="009440AE" w:rsidP="00547D67">
      <w:pPr>
        <w:pStyle w:val="NormalWeb"/>
        <w:spacing w:before="0" w:beforeAutospacing="0" w:after="240" w:afterAutospacing="0"/>
        <w:ind w:firstLine="720"/>
        <w:jc w:val="both"/>
      </w:pPr>
      <w:r w:rsidRPr="00547D67">
        <w:rPr>
          <w:color w:val="1B1C1D"/>
        </w:rPr>
        <w:t>The key takeaway is that the speed of YOLOv8 allows us to build a complex, multi-functional system that remains efficient and scalable, a crucial advantage over slower, high-accuracy alternatives. By integrating OCR, we transition this from a mere detection system into a powerful data extraction tool.</w:t>
      </w:r>
    </w:p>
    <w:p w14:paraId="71FF509C" w14:textId="77777777" w:rsidR="009440AE" w:rsidRPr="00547D67" w:rsidRDefault="009440AE" w:rsidP="00547D67">
      <w:pPr>
        <w:pStyle w:val="NormalWeb"/>
        <w:spacing w:before="0" w:beforeAutospacing="0" w:after="240" w:afterAutospacing="0"/>
        <w:ind w:firstLine="720"/>
        <w:jc w:val="both"/>
      </w:pPr>
      <w:r w:rsidRPr="00547D67">
        <w:rPr>
          <w:color w:val="1B1C1D"/>
        </w:rPr>
        <w:t>This chosen technology benefits our research by maximizing the value of collected data. Instead of simply reporting a compliance rate, we gain the ability to link helmet status directly to unique vehicle identifiers, enabling specific, verifiable, and highly impactful road safety interventions—the core goal of the project.</w:t>
      </w:r>
    </w:p>
    <w:p w14:paraId="6AC4779E" w14:textId="36E2E094" w:rsidR="009440AE" w:rsidRPr="00547D67" w:rsidRDefault="009440AE" w:rsidP="009440AE">
      <w:pPr>
        <w:pStyle w:val="Heading2"/>
        <w:spacing w:before="0" w:after="120"/>
        <w:rPr>
          <w:rFonts w:ascii="Times New Roman" w:hAnsi="Times New Roman" w:cs="Times New Roman"/>
          <w:b/>
          <w:bCs/>
          <w:sz w:val="28"/>
          <w:szCs w:val="28"/>
          <w:lang w:val="en-US"/>
        </w:rPr>
      </w:pPr>
      <w:r w:rsidRPr="00547D67">
        <w:rPr>
          <w:rFonts w:ascii="Times New Roman" w:hAnsi="Times New Roman" w:cs="Times New Roman"/>
          <w:b/>
          <w:bCs/>
          <w:color w:val="1B1C1D"/>
          <w:sz w:val="28"/>
          <w:szCs w:val="28"/>
          <w:lang w:val="en-US"/>
        </w:rPr>
        <w:lastRenderedPageBreak/>
        <w:t>Reference:</w:t>
      </w:r>
    </w:p>
    <w:p w14:paraId="1A92BA33" w14:textId="77777777" w:rsidR="009440AE" w:rsidRPr="009440AE" w:rsidRDefault="009440AE" w:rsidP="00547D67">
      <w:pPr>
        <w:pStyle w:val="NormalWeb"/>
        <w:ind w:left="360"/>
      </w:pPr>
      <w:r w:rsidRPr="009440AE">
        <w:rPr>
          <w:rStyle w:val="Strong"/>
        </w:rPr>
        <w:t>[OpenCV]</w:t>
      </w:r>
      <w:r w:rsidRPr="009440AE">
        <w:t xml:space="preserve"> Bradski, G. (2000). The OpenCV Library. </w:t>
      </w:r>
      <w:r w:rsidRPr="009440AE">
        <w:rPr>
          <w:rStyle w:val="Emphasis"/>
        </w:rPr>
        <w:t>Dr. Dobb's Journal of Software Tools</w:t>
      </w:r>
      <w:r w:rsidRPr="009440AE">
        <w:t>.</w:t>
      </w:r>
    </w:p>
    <w:p w14:paraId="09FDE4C3" w14:textId="77777777" w:rsidR="009440AE" w:rsidRPr="009440AE" w:rsidRDefault="009440AE" w:rsidP="00547D67">
      <w:pPr>
        <w:pStyle w:val="NormalWeb"/>
        <w:ind w:left="360"/>
      </w:pPr>
      <w:r w:rsidRPr="009440AE">
        <w:rPr>
          <w:rStyle w:val="Strong"/>
        </w:rPr>
        <w:t>[ImageAI]</w:t>
      </w:r>
      <w:r w:rsidRPr="009440AE">
        <w:t xml:space="preserve"> Moses, T. A., et al. (2018). </w:t>
      </w:r>
      <w:r w:rsidRPr="009440AE">
        <w:rPr>
          <w:rStyle w:val="Emphasis"/>
        </w:rPr>
        <w:t>ImageAI</w:t>
      </w:r>
      <w:r w:rsidRPr="009440AE">
        <w:t>. GitHub repository.</w:t>
      </w:r>
    </w:p>
    <w:p w14:paraId="6C3DC316" w14:textId="77777777" w:rsidR="009440AE" w:rsidRPr="009440AE" w:rsidRDefault="009440AE" w:rsidP="00547D67">
      <w:pPr>
        <w:pStyle w:val="NormalWeb"/>
        <w:ind w:left="360"/>
      </w:pPr>
      <w:r w:rsidRPr="009440AE">
        <w:rPr>
          <w:rStyle w:val="Strong"/>
        </w:rPr>
        <w:t>[Tesseract OCR]</w:t>
      </w:r>
      <w:r w:rsidRPr="009440AE">
        <w:t xml:space="preserve"> Smith, R. (2007). An Overview of the Tesseract OCR Engine. </w:t>
      </w:r>
      <w:r w:rsidRPr="009440AE">
        <w:rPr>
          <w:rStyle w:val="Emphasis"/>
        </w:rPr>
        <w:t>Ninth International Conference on Document Analysis and Recognition (ICDAR)</w:t>
      </w:r>
      <w:r w:rsidRPr="009440AE">
        <w:t>.</w:t>
      </w:r>
    </w:p>
    <w:p w14:paraId="18721051" w14:textId="77777777" w:rsidR="009440AE" w:rsidRPr="009440AE" w:rsidRDefault="009440AE" w:rsidP="00547D67">
      <w:pPr>
        <w:pStyle w:val="NormalWeb"/>
        <w:ind w:left="360"/>
      </w:pPr>
      <w:r w:rsidRPr="009440AE">
        <w:rPr>
          <w:rStyle w:val="Strong"/>
        </w:rPr>
        <w:t>[YOLOv8]</w:t>
      </w:r>
      <w:r w:rsidRPr="009440AE">
        <w:t xml:space="preserve"> Jocher, G., et al. (2023). </w:t>
      </w:r>
      <w:r w:rsidRPr="009440AE">
        <w:rPr>
          <w:rStyle w:val="Emphasis"/>
        </w:rPr>
        <w:t>YOLOv8: Ultralytics</w:t>
      </w:r>
      <w:r w:rsidRPr="009440AE">
        <w:t>. GitHub repository.</w:t>
      </w:r>
    </w:p>
    <w:p w14:paraId="6AE8A780" w14:textId="77777777" w:rsidR="009440AE" w:rsidRPr="009440AE" w:rsidRDefault="009440AE" w:rsidP="00547D67">
      <w:pPr>
        <w:pStyle w:val="NormalWeb"/>
        <w:ind w:left="360"/>
      </w:pPr>
      <w:r w:rsidRPr="009440AE">
        <w:rPr>
          <w:rStyle w:val="Strong"/>
        </w:rPr>
        <w:t>[Contextual Reference]</w:t>
      </w:r>
      <w:r w:rsidRPr="009440AE">
        <w:t xml:space="preserve"> Siebert, F. W., &amp; Lin, H. (2020). Detecting motorcycle helmet use with deep learning. </w:t>
      </w:r>
      <w:r w:rsidRPr="009440AE">
        <w:rPr>
          <w:rStyle w:val="Emphasis"/>
        </w:rPr>
        <w:t>Accident Analysis &amp; Prevention</w:t>
      </w:r>
      <w:r w:rsidRPr="009440AE">
        <w:t>, 134, 105319.</w:t>
      </w:r>
    </w:p>
    <w:p w14:paraId="7A6EBC8D" w14:textId="77777777" w:rsidR="009440AE" w:rsidRPr="009440AE" w:rsidRDefault="009440AE" w:rsidP="00547D67">
      <w:pPr>
        <w:pStyle w:val="NormalWeb"/>
        <w:ind w:left="360"/>
      </w:pPr>
      <w:r w:rsidRPr="009440AE">
        <w:t xml:space="preserve">Chaturvedi, P., Lavingia, K., &amp; Raval, G. (2023). Detection of traffic rule violation in University campus using deep learning model. </w:t>
      </w:r>
      <w:r w:rsidRPr="009440AE">
        <w:rPr>
          <w:rStyle w:val="Emphasis"/>
        </w:rPr>
        <w:t>International Journal of System Assurance Engineering and Management</w:t>
      </w:r>
      <w:r w:rsidRPr="009440AE">
        <w:t>, 14(6), 2527-2545.</w:t>
      </w:r>
    </w:p>
    <w:p w14:paraId="05447260" w14:textId="77777777" w:rsidR="009440AE" w:rsidRPr="009440AE" w:rsidRDefault="009440AE" w:rsidP="00547D67">
      <w:pPr>
        <w:pStyle w:val="NormalWeb"/>
        <w:ind w:left="360"/>
      </w:pPr>
      <w:r w:rsidRPr="009440AE">
        <w:t xml:space="preserve">Deshpande, U. U., Deshpande, V., Koti, R., Patil, R., Chate, R. A. A., Tandur, V. R., ... &amp; Charantimath, V. (2025). Computer-vision based automatic rider helmet violation detection and vehicle identification in Indian smart city scenarios using NVIDIA TAO toolkit and YOLOv8. </w:t>
      </w:r>
      <w:r w:rsidRPr="009440AE">
        <w:rPr>
          <w:rStyle w:val="Emphasis"/>
        </w:rPr>
        <w:t>Frontiers in Artificial Intelligence</w:t>
      </w:r>
      <w:r w:rsidRPr="009440AE">
        <w:t>, 8, 1582257.</w:t>
      </w:r>
    </w:p>
    <w:p w14:paraId="2DE477CF" w14:textId="77777777" w:rsidR="009440AE" w:rsidRPr="009440AE" w:rsidRDefault="009440AE" w:rsidP="00547D67">
      <w:pPr>
        <w:pStyle w:val="NormalWeb"/>
        <w:ind w:left="360"/>
      </w:pPr>
      <w:r w:rsidRPr="009440AE">
        <w:t xml:space="preserve">Gayathri, T., Kavya, M., Sri, M. H., Harshitha, L., Sahithi, K. S. V., &amp; Tejaswi, M. (2025). A Deep Learning-Based System to Detect Triple Riding and Helmet Violations Through CCTV Webcam. In </w:t>
      </w:r>
      <w:r w:rsidRPr="009440AE">
        <w:rPr>
          <w:rStyle w:val="Emphasis"/>
        </w:rPr>
        <w:t>International Conference on Advancements in Computing Technologies and Artificial Intelligence (COMPUTATIA-2025)</w:t>
      </w:r>
      <w:r w:rsidRPr="009440AE">
        <w:t xml:space="preserve"> (pp. 330-343). Atlantis Press.</w:t>
      </w:r>
    </w:p>
    <w:p w14:paraId="30D51D1D" w14:textId="77777777" w:rsidR="009440AE" w:rsidRPr="009440AE" w:rsidRDefault="009440AE" w:rsidP="00547D67">
      <w:pPr>
        <w:pStyle w:val="NormalWeb"/>
        <w:ind w:left="360"/>
      </w:pPr>
      <w:r w:rsidRPr="009440AE">
        <w:t xml:space="preserve">Krishna, G. J., &amp; Karthikeya, D. V. (2024). Intelligent Traffic Management System: An Advanced Solution for Helmet Compliance, Traffic Signal Violation Detection, Number Plate Identification. In </w:t>
      </w:r>
      <w:r w:rsidRPr="009440AE">
        <w:rPr>
          <w:rStyle w:val="Emphasis"/>
        </w:rPr>
        <w:t>2024 International Conference on Electrical Electronics and Computing Technologies (ICEECT)</w:t>
      </w:r>
      <w:r w:rsidRPr="009440AE">
        <w:t xml:space="preserve"> (Vol. 1, pp. 1-5). IEEE.</w:t>
      </w:r>
    </w:p>
    <w:p w14:paraId="7ACA9E00" w14:textId="77777777" w:rsidR="009440AE" w:rsidRPr="009440AE" w:rsidRDefault="009440AE" w:rsidP="00547D67">
      <w:pPr>
        <w:pStyle w:val="NormalWeb"/>
        <w:ind w:left="360"/>
      </w:pPr>
      <w:r w:rsidRPr="009440AE">
        <w:t xml:space="preserve">LG, R., Srinivasan, S. B., &amp; Sundar, R. (2025). Real-Time Helmet and Triple Riding Detection System with Automated Email Notifications for Enhanced Road Safety. In </w:t>
      </w:r>
      <w:r w:rsidRPr="009440AE">
        <w:rPr>
          <w:rStyle w:val="Emphasis"/>
        </w:rPr>
        <w:t>2025 International Conference on Data Science, Agents &amp; Artificial Intelligence (ICDSAAI)</w:t>
      </w:r>
      <w:r w:rsidRPr="009440AE">
        <w:t xml:space="preserve"> (pp. 1-6). IEEE.</w:t>
      </w:r>
    </w:p>
    <w:p w14:paraId="4A1C563E" w14:textId="77777777" w:rsidR="009440AE" w:rsidRPr="009440AE" w:rsidRDefault="009440AE" w:rsidP="00547D67">
      <w:pPr>
        <w:pStyle w:val="NormalWeb"/>
        <w:ind w:left="360"/>
      </w:pPr>
      <w:r w:rsidRPr="009440AE">
        <w:t xml:space="preserve">Lin, B. (2024). Safety helmet detection based on improved YOLOv8. </w:t>
      </w:r>
      <w:r w:rsidRPr="009440AE">
        <w:rPr>
          <w:rStyle w:val="Emphasis"/>
        </w:rPr>
        <w:t>IEEE Access</w:t>
      </w:r>
      <w:r w:rsidRPr="009440AE">
        <w:t>, 12, 28260-28272.</w:t>
      </w:r>
    </w:p>
    <w:p w14:paraId="3C25661C" w14:textId="77777777" w:rsidR="009440AE" w:rsidRPr="009440AE" w:rsidRDefault="009440AE" w:rsidP="00547D67">
      <w:pPr>
        <w:pStyle w:val="NormalWeb"/>
        <w:ind w:left="360"/>
      </w:pPr>
      <w:r w:rsidRPr="009440AE">
        <w:t xml:space="preserve">Nishant, V. H., Agarwal, A., &amp; Moharir, M. (2025). A Novel AI-Driven System for Real-Time Detection of Mirror Absence, Helmet Non-Compliance, and License Plates Using YOLOv8 and OCR. In </w:t>
      </w:r>
      <w:r w:rsidRPr="009440AE">
        <w:rPr>
          <w:rStyle w:val="Emphasis"/>
        </w:rPr>
        <w:t>2025 12th International Conference on Emerging Trends in Engineering &amp; Technology-Signal and Information Processing (ICETET-SIP)</w:t>
      </w:r>
      <w:r w:rsidRPr="009440AE">
        <w:t xml:space="preserve"> (pp. 1-6). IEEE.</w:t>
      </w:r>
    </w:p>
    <w:p w14:paraId="01CB14FF" w14:textId="77777777" w:rsidR="009440AE" w:rsidRPr="009440AE" w:rsidRDefault="009440AE" w:rsidP="00547D67">
      <w:pPr>
        <w:pStyle w:val="NormalWeb"/>
        <w:ind w:left="360"/>
      </w:pPr>
      <w:r w:rsidRPr="009440AE">
        <w:lastRenderedPageBreak/>
        <w:t xml:space="preserve">Thilakarathna, W. G. S. R., Thudugala, M. T. K. L., Hangilipola, W. A. C. J., Perera, W. N. S., &amp; Paranitharan, P. (2025). Road traffic accidents in Sri Lanka: A retrospective analysis and artificial intelligence-based solutions for prevention. </w:t>
      </w:r>
      <w:r w:rsidRPr="009440AE">
        <w:rPr>
          <w:rStyle w:val="Emphasis"/>
        </w:rPr>
        <w:t>Sri Lanka Journal of Forensic Medicine, Science &amp; Law</w:t>
      </w:r>
      <w:r w:rsidRPr="009440AE">
        <w:t>, 16(1).</w:t>
      </w:r>
    </w:p>
    <w:p w14:paraId="66F11F6D" w14:textId="77777777" w:rsidR="009440AE" w:rsidRPr="009440AE" w:rsidRDefault="009440AE" w:rsidP="00547D67">
      <w:pPr>
        <w:pStyle w:val="NormalWeb"/>
        <w:ind w:left="360"/>
      </w:pPr>
      <w:r w:rsidRPr="009440AE">
        <w:t xml:space="preserve">Yadav, S., Singh, S., Bedare, D., &amp; Samel, I. (2025). A Deep Learning Approach for Helmet Detection and Fine Generation System. </w:t>
      </w:r>
      <w:r w:rsidRPr="009440AE">
        <w:rPr>
          <w:rStyle w:val="Emphasis"/>
        </w:rPr>
        <w:t>International Journal of Research and Innovation in Applied Science</w:t>
      </w:r>
      <w:r w:rsidRPr="009440AE">
        <w:t>, 10(4), 902-910.</w:t>
      </w:r>
    </w:p>
    <w:p w14:paraId="62730021" w14:textId="77777777" w:rsidR="009440AE" w:rsidRPr="009440AE" w:rsidRDefault="009440AE"/>
    <w:sectPr w:rsidR="009440AE" w:rsidRPr="00944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2CE5816"/>
    <w:multiLevelType w:val="multilevel"/>
    <w:tmpl w:val="160C53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5251EA"/>
    <w:multiLevelType w:val="multilevel"/>
    <w:tmpl w:val="93A4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7F74203"/>
    <w:multiLevelType w:val="multilevel"/>
    <w:tmpl w:val="7A4ACF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9A69C2"/>
    <w:multiLevelType w:val="multilevel"/>
    <w:tmpl w:val="FEA6C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A83F2B"/>
    <w:multiLevelType w:val="multilevel"/>
    <w:tmpl w:val="4EF8E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347835"/>
    <w:multiLevelType w:val="multilevel"/>
    <w:tmpl w:val="BB30A6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F723D9"/>
    <w:multiLevelType w:val="multilevel"/>
    <w:tmpl w:val="CE029E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5935E6"/>
    <w:multiLevelType w:val="multilevel"/>
    <w:tmpl w:val="E202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583ABB"/>
    <w:multiLevelType w:val="multilevel"/>
    <w:tmpl w:val="9E48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F07DFF"/>
    <w:multiLevelType w:val="multilevel"/>
    <w:tmpl w:val="DF8C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352E3A"/>
    <w:multiLevelType w:val="multilevel"/>
    <w:tmpl w:val="3E44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FB2DB3"/>
    <w:multiLevelType w:val="multilevel"/>
    <w:tmpl w:val="CFF8F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2A36E4"/>
    <w:multiLevelType w:val="multilevel"/>
    <w:tmpl w:val="1FDC96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E26897"/>
    <w:multiLevelType w:val="multilevel"/>
    <w:tmpl w:val="73FA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8D0D56"/>
    <w:multiLevelType w:val="multilevel"/>
    <w:tmpl w:val="A968A3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ED35C4"/>
    <w:multiLevelType w:val="multilevel"/>
    <w:tmpl w:val="A9A0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B066C3"/>
    <w:multiLevelType w:val="multilevel"/>
    <w:tmpl w:val="35FE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C05BEA"/>
    <w:multiLevelType w:val="multilevel"/>
    <w:tmpl w:val="DE783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3D03A2"/>
    <w:multiLevelType w:val="multilevel"/>
    <w:tmpl w:val="20524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5977B5"/>
    <w:multiLevelType w:val="multilevel"/>
    <w:tmpl w:val="66F8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EF0F7B"/>
    <w:multiLevelType w:val="multilevel"/>
    <w:tmpl w:val="3442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6B68A2"/>
    <w:multiLevelType w:val="hybridMultilevel"/>
    <w:tmpl w:val="B04A7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6F367F"/>
    <w:multiLevelType w:val="multilevel"/>
    <w:tmpl w:val="B8EA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953CB2"/>
    <w:multiLevelType w:val="multilevel"/>
    <w:tmpl w:val="6F8A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EF2797"/>
    <w:multiLevelType w:val="multilevel"/>
    <w:tmpl w:val="EBDE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8F84EFB"/>
    <w:multiLevelType w:val="multilevel"/>
    <w:tmpl w:val="76644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9A5B41"/>
    <w:multiLevelType w:val="multilevel"/>
    <w:tmpl w:val="34841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3077F1"/>
    <w:multiLevelType w:val="multilevel"/>
    <w:tmpl w:val="35A6AA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771DF6"/>
    <w:multiLevelType w:val="multilevel"/>
    <w:tmpl w:val="529A6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EA0DA3"/>
    <w:multiLevelType w:val="multilevel"/>
    <w:tmpl w:val="CB26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7F1588"/>
    <w:multiLevelType w:val="multilevel"/>
    <w:tmpl w:val="6C1CE5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205F34"/>
    <w:multiLevelType w:val="multilevel"/>
    <w:tmpl w:val="519A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FD51B5"/>
    <w:multiLevelType w:val="multilevel"/>
    <w:tmpl w:val="85A2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3A2386"/>
    <w:multiLevelType w:val="multilevel"/>
    <w:tmpl w:val="0B20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05469817">
    <w:abstractNumId w:val="36"/>
  </w:num>
  <w:num w:numId="2" w16cid:durableId="522518782">
    <w:abstractNumId w:val="18"/>
  </w:num>
  <w:num w:numId="3" w16cid:durableId="1374620231">
    <w:abstractNumId w:val="40"/>
  </w:num>
  <w:num w:numId="4" w16cid:durableId="1803304873">
    <w:abstractNumId w:val="19"/>
  </w:num>
  <w:num w:numId="5" w16cid:durableId="2052874147">
    <w:abstractNumId w:val="37"/>
  </w:num>
  <w:num w:numId="6" w16cid:durableId="1273897679">
    <w:abstractNumId w:val="29"/>
  </w:num>
  <w:num w:numId="7" w16cid:durableId="465511116">
    <w:abstractNumId w:val="7"/>
  </w:num>
  <w:num w:numId="8" w16cid:durableId="481849638">
    <w:abstractNumId w:val="12"/>
  </w:num>
  <w:num w:numId="9" w16cid:durableId="34744157">
    <w:abstractNumId w:val="31"/>
  </w:num>
  <w:num w:numId="10" w16cid:durableId="1586527499">
    <w:abstractNumId w:val="21"/>
  </w:num>
  <w:num w:numId="11" w16cid:durableId="1873573259">
    <w:abstractNumId w:val="34"/>
  </w:num>
  <w:num w:numId="12" w16cid:durableId="736821718">
    <w:abstractNumId w:val="23"/>
  </w:num>
  <w:num w:numId="13" w16cid:durableId="467938927">
    <w:abstractNumId w:val="9"/>
  </w:num>
  <w:num w:numId="14" w16cid:durableId="465049301">
    <w:abstractNumId w:val="13"/>
  </w:num>
  <w:num w:numId="15" w16cid:durableId="631787878">
    <w:abstractNumId w:val="8"/>
  </w:num>
  <w:num w:numId="16" w16cid:durableId="555437006">
    <w:abstractNumId w:val="33"/>
  </w:num>
  <w:num w:numId="17" w16cid:durableId="1928730133">
    <w:abstractNumId w:val="15"/>
  </w:num>
  <w:num w:numId="18" w16cid:durableId="1319306457">
    <w:abstractNumId w:val="26"/>
  </w:num>
  <w:num w:numId="19" w16cid:durableId="614218017">
    <w:abstractNumId w:val="17"/>
  </w:num>
  <w:num w:numId="20" w16cid:durableId="1775898016">
    <w:abstractNumId w:val="11"/>
  </w:num>
  <w:num w:numId="21" w16cid:durableId="1615139559">
    <w:abstractNumId w:val="39"/>
  </w:num>
  <w:num w:numId="22" w16cid:durableId="635716364">
    <w:abstractNumId w:val="32"/>
  </w:num>
  <w:num w:numId="23" w16cid:durableId="626399258">
    <w:abstractNumId w:val="28"/>
  </w:num>
  <w:num w:numId="24" w16cid:durableId="938099601">
    <w:abstractNumId w:val="0"/>
  </w:num>
  <w:num w:numId="25" w16cid:durableId="1568147986">
    <w:abstractNumId w:val="1"/>
  </w:num>
  <w:num w:numId="26" w16cid:durableId="2103453803">
    <w:abstractNumId w:val="2"/>
  </w:num>
  <w:num w:numId="27" w16cid:durableId="1382827985">
    <w:abstractNumId w:val="3"/>
  </w:num>
  <w:num w:numId="28" w16cid:durableId="1508328179">
    <w:abstractNumId w:val="4"/>
  </w:num>
  <w:num w:numId="29" w16cid:durableId="445546082">
    <w:abstractNumId w:val="5"/>
  </w:num>
  <w:num w:numId="30" w16cid:durableId="953293334">
    <w:abstractNumId w:val="6"/>
  </w:num>
  <w:num w:numId="31" w16cid:durableId="1727146997">
    <w:abstractNumId w:val="10"/>
  </w:num>
  <w:num w:numId="32" w16cid:durableId="596905847">
    <w:abstractNumId w:val="22"/>
  </w:num>
  <w:num w:numId="33" w16cid:durableId="1913587476">
    <w:abstractNumId w:val="38"/>
  </w:num>
  <w:num w:numId="34" w16cid:durableId="900944149">
    <w:abstractNumId w:val="24"/>
  </w:num>
  <w:num w:numId="35" w16cid:durableId="1576281514">
    <w:abstractNumId w:val="25"/>
  </w:num>
  <w:num w:numId="36" w16cid:durableId="296570330">
    <w:abstractNumId w:val="35"/>
  </w:num>
  <w:num w:numId="37" w16cid:durableId="1625694435">
    <w:abstractNumId w:val="27"/>
  </w:num>
  <w:num w:numId="38" w16cid:durableId="1617639986">
    <w:abstractNumId w:val="20"/>
  </w:num>
  <w:num w:numId="39" w16cid:durableId="1440877957">
    <w:abstractNumId w:val="14"/>
  </w:num>
  <w:num w:numId="40" w16cid:durableId="1760101372">
    <w:abstractNumId w:val="30"/>
  </w:num>
  <w:num w:numId="41" w16cid:durableId="66482600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AC3"/>
    <w:rsid w:val="00034108"/>
    <w:rsid w:val="001240CB"/>
    <w:rsid w:val="001872A5"/>
    <w:rsid w:val="001B382F"/>
    <w:rsid w:val="00226FA6"/>
    <w:rsid w:val="002A095D"/>
    <w:rsid w:val="002A7DDD"/>
    <w:rsid w:val="00547D67"/>
    <w:rsid w:val="00575B39"/>
    <w:rsid w:val="005B5B48"/>
    <w:rsid w:val="006A232C"/>
    <w:rsid w:val="00733565"/>
    <w:rsid w:val="00890F14"/>
    <w:rsid w:val="008E551B"/>
    <w:rsid w:val="009440AE"/>
    <w:rsid w:val="00B54AC3"/>
    <w:rsid w:val="00C322C2"/>
    <w:rsid w:val="00C85BFF"/>
    <w:rsid w:val="00EA46AF"/>
    <w:rsid w:val="00F04990"/>
    <w:rsid w:val="00FF0068"/>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F6751"/>
  <w15:chartTrackingRefBased/>
  <w15:docId w15:val="{F08F880C-F4E1-451D-9D5E-E3DB19208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FA6"/>
    <w:pPr>
      <w:spacing w:after="0" w:line="240" w:lineRule="auto"/>
    </w:pPr>
    <w:rPr>
      <w:rFonts w:ascii="Times New Roman" w:eastAsia="Times New Roman" w:hAnsi="Times New Roman" w:cs="Times New Roman"/>
      <w:sz w:val="24"/>
      <w:szCs w:val="24"/>
      <w:lang w:val="en-MM" w:bidi="my-MM"/>
    </w:rPr>
  </w:style>
  <w:style w:type="paragraph" w:styleId="Heading1">
    <w:name w:val="heading 1"/>
    <w:basedOn w:val="Normal"/>
    <w:next w:val="Normal"/>
    <w:link w:val="Heading1Char"/>
    <w:uiPriority w:val="9"/>
    <w:qFormat/>
    <w:rsid w:val="001240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551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54AC3"/>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8E551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4AC3"/>
    <w:rPr>
      <w:rFonts w:ascii="Times New Roman" w:eastAsia="Times New Roman" w:hAnsi="Times New Roman" w:cs="Times New Roman"/>
      <w:b/>
      <w:bCs/>
      <w:sz w:val="27"/>
      <w:szCs w:val="27"/>
      <w:lang w:bidi="my-MM"/>
    </w:rPr>
  </w:style>
  <w:style w:type="character" w:styleId="Strong">
    <w:name w:val="Strong"/>
    <w:basedOn w:val="DefaultParagraphFont"/>
    <w:uiPriority w:val="22"/>
    <w:qFormat/>
    <w:rsid w:val="00B54AC3"/>
    <w:rPr>
      <w:b/>
      <w:bCs/>
    </w:rPr>
  </w:style>
  <w:style w:type="paragraph" w:styleId="NormalWeb">
    <w:name w:val="Normal (Web)"/>
    <w:basedOn w:val="Normal"/>
    <w:uiPriority w:val="99"/>
    <w:unhideWhenUsed/>
    <w:rsid w:val="00B54AC3"/>
    <w:pPr>
      <w:spacing w:before="100" w:beforeAutospacing="1" w:after="100" w:afterAutospacing="1"/>
    </w:pPr>
  </w:style>
  <w:style w:type="character" w:styleId="Emphasis">
    <w:name w:val="Emphasis"/>
    <w:basedOn w:val="DefaultParagraphFont"/>
    <w:uiPriority w:val="20"/>
    <w:qFormat/>
    <w:rsid w:val="005B5B48"/>
    <w:rPr>
      <w:i/>
      <w:iCs/>
    </w:rPr>
  </w:style>
  <w:style w:type="table" w:styleId="TableGrid">
    <w:name w:val="Table Grid"/>
    <w:basedOn w:val="TableNormal"/>
    <w:uiPriority w:val="39"/>
    <w:rsid w:val="005B5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322C2"/>
    <w:pPr>
      <w:spacing w:before="100" w:beforeAutospacing="1" w:after="100" w:afterAutospacing="1"/>
    </w:pPr>
  </w:style>
  <w:style w:type="character" w:customStyle="1" w:styleId="normaltextrun">
    <w:name w:val="normaltextrun"/>
    <w:basedOn w:val="DefaultParagraphFont"/>
    <w:rsid w:val="00C322C2"/>
  </w:style>
  <w:style w:type="character" w:customStyle="1" w:styleId="eop">
    <w:name w:val="eop"/>
    <w:basedOn w:val="DefaultParagraphFont"/>
    <w:rsid w:val="00C322C2"/>
  </w:style>
  <w:style w:type="character" w:customStyle="1" w:styleId="Heading2Char">
    <w:name w:val="Heading 2 Char"/>
    <w:basedOn w:val="DefaultParagraphFont"/>
    <w:link w:val="Heading2"/>
    <w:uiPriority w:val="9"/>
    <w:rsid w:val="008E551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8E551B"/>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2A7DDD"/>
    <w:rPr>
      <w:color w:val="808080"/>
    </w:rPr>
  </w:style>
  <w:style w:type="paragraph" w:styleId="ListParagraph">
    <w:name w:val="List Paragraph"/>
    <w:basedOn w:val="Normal"/>
    <w:uiPriority w:val="34"/>
    <w:qFormat/>
    <w:rsid w:val="00226FA6"/>
    <w:pPr>
      <w:ind w:left="720"/>
      <w:contextualSpacing/>
    </w:pPr>
  </w:style>
  <w:style w:type="character" w:customStyle="1" w:styleId="Heading1Char">
    <w:name w:val="Heading 1 Char"/>
    <w:basedOn w:val="DefaultParagraphFont"/>
    <w:link w:val="Heading1"/>
    <w:uiPriority w:val="9"/>
    <w:rsid w:val="001240CB"/>
    <w:rPr>
      <w:rFonts w:asciiTheme="majorHAnsi" w:eastAsiaTheme="majorEastAsia" w:hAnsiTheme="majorHAnsi" w:cstheme="majorBidi"/>
      <w:color w:val="2F5496" w:themeColor="accent1" w:themeShade="BF"/>
      <w:sz w:val="32"/>
      <w:szCs w:val="32"/>
      <w:lang w:val="en-MM" w:bidi="my-M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224642">
      <w:bodyDiv w:val="1"/>
      <w:marLeft w:val="0"/>
      <w:marRight w:val="0"/>
      <w:marTop w:val="0"/>
      <w:marBottom w:val="0"/>
      <w:divBdr>
        <w:top w:val="none" w:sz="0" w:space="0" w:color="auto"/>
        <w:left w:val="none" w:sz="0" w:space="0" w:color="auto"/>
        <w:bottom w:val="none" w:sz="0" w:space="0" w:color="auto"/>
        <w:right w:val="none" w:sz="0" w:space="0" w:color="auto"/>
      </w:divBdr>
    </w:div>
    <w:div w:id="403916012">
      <w:bodyDiv w:val="1"/>
      <w:marLeft w:val="0"/>
      <w:marRight w:val="0"/>
      <w:marTop w:val="0"/>
      <w:marBottom w:val="0"/>
      <w:divBdr>
        <w:top w:val="none" w:sz="0" w:space="0" w:color="auto"/>
        <w:left w:val="none" w:sz="0" w:space="0" w:color="auto"/>
        <w:bottom w:val="none" w:sz="0" w:space="0" w:color="auto"/>
        <w:right w:val="none" w:sz="0" w:space="0" w:color="auto"/>
      </w:divBdr>
    </w:div>
    <w:div w:id="498889781">
      <w:bodyDiv w:val="1"/>
      <w:marLeft w:val="0"/>
      <w:marRight w:val="0"/>
      <w:marTop w:val="0"/>
      <w:marBottom w:val="0"/>
      <w:divBdr>
        <w:top w:val="none" w:sz="0" w:space="0" w:color="auto"/>
        <w:left w:val="none" w:sz="0" w:space="0" w:color="auto"/>
        <w:bottom w:val="none" w:sz="0" w:space="0" w:color="auto"/>
        <w:right w:val="none" w:sz="0" w:space="0" w:color="auto"/>
      </w:divBdr>
    </w:div>
    <w:div w:id="760416524">
      <w:bodyDiv w:val="1"/>
      <w:marLeft w:val="0"/>
      <w:marRight w:val="0"/>
      <w:marTop w:val="0"/>
      <w:marBottom w:val="0"/>
      <w:divBdr>
        <w:top w:val="none" w:sz="0" w:space="0" w:color="auto"/>
        <w:left w:val="none" w:sz="0" w:space="0" w:color="auto"/>
        <w:bottom w:val="none" w:sz="0" w:space="0" w:color="auto"/>
        <w:right w:val="none" w:sz="0" w:space="0" w:color="auto"/>
      </w:divBdr>
    </w:div>
    <w:div w:id="973022352">
      <w:bodyDiv w:val="1"/>
      <w:marLeft w:val="0"/>
      <w:marRight w:val="0"/>
      <w:marTop w:val="0"/>
      <w:marBottom w:val="0"/>
      <w:divBdr>
        <w:top w:val="none" w:sz="0" w:space="0" w:color="auto"/>
        <w:left w:val="none" w:sz="0" w:space="0" w:color="auto"/>
        <w:bottom w:val="none" w:sz="0" w:space="0" w:color="auto"/>
        <w:right w:val="none" w:sz="0" w:space="0" w:color="auto"/>
      </w:divBdr>
      <w:divsChild>
        <w:div w:id="1289164262">
          <w:marLeft w:val="0"/>
          <w:marRight w:val="120"/>
          <w:marTop w:val="0"/>
          <w:marBottom w:val="0"/>
          <w:divBdr>
            <w:top w:val="none" w:sz="0" w:space="0" w:color="auto"/>
            <w:left w:val="none" w:sz="0" w:space="0" w:color="auto"/>
            <w:bottom w:val="none" w:sz="0" w:space="0" w:color="auto"/>
            <w:right w:val="none" w:sz="0" w:space="0" w:color="auto"/>
          </w:divBdr>
        </w:div>
      </w:divsChild>
    </w:div>
    <w:div w:id="1090932417">
      <w:bodyDiv w:val="1"/>
      <w:marLeft w:val="0"/>
      <w:marRight w:val="0"/>
      <w:marTop w:val="0"/>
      <w:marBottom w:val="0"/>
      <w:divBdr>
        <w:top w:val="none" w:sz="0" w:space="0" w:color="auto"/>
        <w:left w:val="none" w:sz="0" w:space="0" w:color="auto"/>
        <w:bottom w:val="none" w:sz="0" w:space="0" w:color="auto"/>
        <w:right w:val="none" w:sz="0" w:space="0" w:color="auto"/>
      </w:divBdr>
    </w:div>
    <w:div w:id="1289555104">
      <w:bodyDiv w:val="1"/>
      <w:marLeft w:val="0"/>
      <w:marRight w:val="0"/>
      <w:marTop w:val="0"/>
      <w:marBottom w:val="0"/>
      <w:divBdr>
        <w:top w:val="none" w:sz="0" w:space="0" w:color="auto"/>
        <w:left w:val="none" w:sz="0" w:space="0" w:color="auto"/>
        <w:bottom w:val="none" w:sz="0" w:space="0" w:color="auto"/>
        <w:right w:val="none" w:sz="0" w:space="0" w:color="auto"/>
      </w:divBdr>
    </w:div>
    <w:div w:id="1389300288">
      <w:bodyDiv w:val="1"/>
      <w:marLeft w:val="0"/>
      <w:marRight w:val="0"/>
      <w:marTop w:val="0"/>
      <w:marBottom w:val="0"/>
      <w:divBdr>
        <w:top w:val="none" w:sz="0" w:space="0" w:color="auto"/>
        <w:left w:val="none" w:sz="0" w:space="0" w:color="auto"/>
        <w:bottom w:val="none" w:sz="0" w:space="0" w:color="auto"/>
        <w:right w:val="none" w:sz="0" w:space="0" w:color="auto"/>
      </w:divBdr>
    </w:div>
    <w:div w:id="1398285262">
      <w:bodyDiv w:val="1"/>
      <w:marLeft w:val="0"/>
      <w:marRight w:val="0"/>
      <w:marTop w:val="0"/>
      <w:marBottom w:val="0"/>
      <w:divBdr>
        <w:top w:val="none" w:sz="0" w:space="0" w:color="auto"/>
        <w:left w:val="none" w:sz="0" w:space="0" w:color="auto"/>
        <w:bottom w:val="none" w:sz="0" w:space="0" w:color="auto"/>
        <w:right w:val="none" w:sz="0" w:space="0" w:color="auto"/>
      </w:divBdr>
    </w:div>
    <w:div w:id="1620452849">
      <w:bodyDiv w:val="1"/>
      <w:marLeft w:val="0"/>
      <w:marRight w:val="0"/>
      <w:marTop w:val="0"/>
      <w:marBottom w:val="0"/>
      <w:divBdr>
        <w:top w:val="none" w:sz="0" w:space="0" w:color="auto"/>
        <w:left w:val="none" w:sz="0" w:space="0" w:color="auto"/>
        <w:bottom w:val="none" w:sz="0" w:space="0" w:color="auto"/>
        <w:right w:val="none" w:sz="0" w:space="0" w:color="auto"/>
      </w:divBdr>
    </w:div>
    <w:div w:id="1688480818">
      <w:bodyDiv w:val="1"/>
      <w:marLeft w:val="0"/>
      <w:marRight w:val="0"/>
      <w:marTop w:val="0"/>
      <w:marBottom w:val="0"/>
      <w:divBdr>
        <w:top w:val="none" w:sz="0" w:space="0" w:color="auto"/>
        <w:left w:val="none" w:sz="0" w:space="0" w:color="auto"/>
        <w:bottom w:val="none" w:sz="0" w:space="0" w:color="auto"/>
        <w:right w:val="none" w:sz="0" w:space="0" w:color="auto"/>
      </w:divBdr>
      <w:divsChild>
        <w:div w:id="595404345">
          <w:marLeft w:val="0"/>
          <w:marRight w:val="0"/>
          <w:marTop w:val="0"/>
          <w:marBottom w:val="0"/>
          <w:divBdr>
            <w:top w:val="none" w:sz="0" w:space="0" w:color="auto"/>
            <w:left w:val="none" w:sz="0" w:space="0" w:color="auto"/>
            <w:bottom w:val="none" w:sz="0" w:space="0" w:color="auto"/>
            <w:right w:val="none" w:sz="0" w:space="0" w:color="auto"/>
          </w:divBdr>
          <w:divsChild>
            <w:div w:id="83037880">
              <w:marLeft w:val="0"/>
              <w:marRight w:val="0"/>
              <w:marTop w:val="0"/>
              <w:marBottom w:val="0"/>
              <w:divBdr>
                <w:top w:val="none" w:sz="0" w:space="0" w:color="auto"/>
                <w:left w:val="none" w:sz="0" w:space="0" w:color="auto"/>
                <w:bottom w:val="none" w:sz="0" w:space="0" w:color="auto"/>
                <w:right w:val="none" w:sz="0" w:space="0" w:color="auto"/>
              </w:divBdr>
              <w:divsChild>
                <w:div w:id="1611622310">
                  <w:marLeft w:val="0"/>
                  <w:marRight w:val="0"/>
                  <w:marTop w:val="0"/>
                  <w:marBottom w:val="0"/>
                  <w:divBdr>
                    <w:top w:val="none" w:sz="0" w:space="0" w:color="auto"/>
                    <w:left w:val="none" w:sz="0" w:space="0" w:color="auto"/>
                    <w:bottom w:val="none" w:sz="0" w:space="0" w:color="auto"/>
                    <w:right w:val="none" w:sz="0" w:space="0" w:color="auto"/>
                  </w:divBdr>
                  <w:divsChild>
                    <w:div w:id="2096703843">
                      <w:marLeft w:val="0"/>
                      <w:marRight w:val="0"/>
                      <w:marTop w:val="0"/>
                      <w:marBottom w:val="0"/>
                      <w:divBdr>
                        <w:top w:val="none" w:sz="0" w:space="0" w:color="auto"/>
                        <w:left w:val="none" w:sz="0" w:space="0" w:color="auto"/>
                        <w:bottom w:val="none" w:sz="0" w:space="0" w:color="auto"/>
                        <w:right w:val="none" w:sz="0" w:space="0" w:color="auto"/>
                      </w:divBdr>
                      <w:divsChild>
                        <w:div w:id="966662249">
                          <w:marLeft w:val="0"/>
                          <w:marRight w:val="0"/>
                          <w:marTop w:val="0"/>
                          <w:marBottom w:val="0"/>
                          <w:divBdr>
                            <w:top w:val="none" w:sz="0" w:space="0" w:color="auto"/>
                            <w:left w:val="none" w:sz="0" w:space="0" w:color="auto"/>
                            <w:bottom w:val="none" w:sz="0" w:space="0" w:color="auto"/>
                            <w:right w:val="none" w:sz="0" w:space="0" w:color="auto"/>
                          </w:divBdr>
                          <w:divsChild>
                            <w:div w:id="54899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057508">
      <w:bodyDiv w:val="1"/>
      <w:marLeft w:val="0"/>
      <w:marRight w:val="0"/>
      <w:marTop w:val="0"/>
      <w:marBottom w:val="0"/>
      <w:divBdr>
        <w:top w:val="none" w:sz="0" w:space="0" w:color="auto"/>
        <w:left w:val="none" w:sz="0" w:space="0" w:color="auto"/>
        <w:bottom w:val="none" w:sz="0" w:space="0" w:color="auto"/>
        <w:right w:val="none" w:sz="0" w:space="0" w:color="auto"/>
      </w:divBdr>
    </w:div>
    <w:div w:id="1900625675">
      <w:bodyDiv w:val="1"/>
      <w:marLeft w:val="0"/>
      <w:marRight w:val="0"/>
      <w:marTop w:val="0"/>
      <w:marBottom w:val="0"/>
      <w:divBdr>
        <w:top w:val="none" w:sz="0" w:space="0" w:color="auto"/>
        <w:left w:val="none" w:sz="0" w:space="0" w:color="auto"/>
        <w:bottom w:val="none" w:sz="0" w:space="0" w:color="auto"/>
        <w:right w:val="none" w:sz="0" w:space="0" w:color="auto"/>
      </w:divBdr>
    </w:div>
    <w:div w:id="1967421662">
      <w:bodyDiv w:val="1"/>
      <w:marLeft w:val="0"/>
      <w:marRight w:val="0"/>
      <w:marTop w:val="0"/>
      <w:marBottom w:val="0"/>
      <w:divBdr>
        <w:top w:val="none" w:sz="0" w:space="0" w:color="auto"/>
        <w:left w:val="none" w:sz="0" w:space="0" w:color="auto"/>
        <w:bottom w:val="none" w:sz="0" w:space="0" w:color="auto"/>
        <w:right w:val="none" w:sz="0" w:space="0" w:color="auto"/>
      </w:divBdr>
    </w:div>
    <w:div w:id="2002537286">
      <w:bodyDiv w:val="1"/>
      <w:marLeft w:val="0"/>
      <w:marRight w:val="0"/>
      <w:marTop w:val="0"/>
      <w:marBottom w:val="0"/>
      <w:divBdr>
        <w:top w:val="none" w:sz="0" w:space="0" w:color="auto"/>
        <w:left w:val="none" w:sz="0" w:space="0" w:color="auto"/>
        <w:bottom w:val="none" w:sz="0" w:space="0" w:color="auto"/>
        <w:right w:val="none" w:sz="0" w:space="0" w:color="auto"/>
      </w:divBdr>
    </w:div>
    <w:div w:id="202147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EAD98-25DC-412B-B306-B13356E2C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14</Pages>
  <Words>4066</Words>
  <Characters>23182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Akeri Myint Zaw</dc:creator>
  <cp:keywords/>
  <dc:description/>
  <cp:lastModifiedBy>nay chimoeoo</cp:lastModifiedBy>
  <cp:revision>9</cp:revision>
  <dcterms:created xsi:type="dcterms:W3CDTF">2025-10-16T19:10:00Z</dcterms:created>
  <dcterms:modified xsi:type="dcterms:W3CDTF">2025-10-25T19:45:00Z</dcterms:modified>
</cp:coreProperties>
</file>