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0935C" w14:textId="77777777" w:rsidR="00207EBC" w:rsidRPr="00207EBC" w:rsidRDefault="00207EBC" w:rsidP="00207E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7EBC">
        <w:rPr>
          <w:rFonts w:ascii="Times New Roman" w:eastAsia="Times New Roman" w:hAnsi="Times New Roman" w:cs="Times New Roman"/>
          <w:b/>
          <w:bCs/>
          <w:kern w:val="0"/>
          <w:sz w:val="27"/>
          <w:szCs w:val="27"/>
          <w14:ligatures w14:val="none"/>
        </w:rPr>
        <w:t>Data Preparation/Feature Engineering</w:t>
      </w:r>
    </w:p>
    <w:p w14:paraId="0301F955" w14:textId="77777777" w:rsidR="00207EBC" w:rsidRPr="00207EBC" w:rsidRDefault="00207EBC" w:rsidP="00207E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07EBC">
        <w:rPr>
          <w:rFonts w:ascii="Times New Roman" w:eastAsia="Times New Roman" w:hAnsi="Times New Roman" w:cs="Times New Roman"/>
          <w:b/>
          <w:bCs/>
          <w:kern w:val="0"/>
          <w:sz w:val="24"/>
          <w:szCs w:val="24"/>
          <w14:ligatures w14:val="none"/>
        </w:rPr>
        <w:t>1. Overview</w:t>
      </w:r>
    </w:p>
    <w:p w14:paraId="7DC6DB3C" w14:textId="57EA3AE7" w:rsidR="00207EBC" w:rsidRPr="00207EBC" w:rsidRDefault="00207EBC" w:rsidP="00207E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EBC">
        <w:rPr>
          <w:rFonts w:ascii="Times New Roman" w:eastAsia="Times New Roman" w:hAnsi="Times New Roman" w:cs="Times New Roman"/>
          <w:kern w:val="0"/>
          <w:sz w:val="24"/>
          <w:szCs w:val="24"/>
          <w14:ligatures w14:val="none"/>
        </w:rPr>
        <w:t xml:space="preserve">The data preparation and feature engineering phase </w:t>
      </w:r>
      <w:proofErr w:type="gramStart"/>
      <w:r w:rsidRPr="00207EBC">
        <w:rPr>
          <w:rFonts w:ascii="Times New Roman" w:eastAsia="Times New Roman" w:hAnsi="Times New Roman" w:cs="Times New Roman"/>
          <w:kern w:val="0"/>
          <w:sz w:val="24"/>
          <w:szCs w:val="24"/>
          <w14:ligatures w14:val="none"/>
        </w:rPr>
        <w:t>is</w:t>
      </w:r>
      <w:proofErr w:type="gramEnd"/>
      <w:r w:rsidRPr="00207EBC">
        <w:rPr>
          <w:rFonts w:ascii="Times New Roman" w:eastAsia="Times New Roman" w:hAnsi="Times New Roman" w:cs="Times New Roman"/>
          <w:kern w:val="0"/>
          <w:sz w:val="24"/>
          <w:szCs w:val="24"/>
          <w14:ligatures w14:val="none"/>
        </w:rPr>
        <w:t xml:space="preserve"> crucial for machine learning projects</w:t>
      </w:r>
      <w:r w:rsidR="007721F1">
        <w:rPr>
          <w:rFonts w:ascii="Times New Roman" w:eastAsia="Times New Roman" w:hAnsi="Times New Roman" w:cs="Times New Roman"/>
          <w:kern w:val="0"/>
          <w:sz w:val="24"/>
          <w:szCs w:val="24"/>
          <w14:ligatures w14:val="none"/>
        </w:rPr>
        <w:t>. It</w:t>
      </w:r>
      <w:r w:rsidRPr="00207EBC">
        <w:rPr>
          <w:rFonts w:ascii="Times New Roman" w:eastAsia="Times New Roman" w:hAnsi="Times New Roman" w:cs="Times New Roman"/>
          <w:kern w:val="0"/>
          <w:sz w:val="24"/>
          <w:szCs w:val="24"/>
          <w14:ligatures w14:val="none"/>
        </w:rPr>
        <w:t xml:space="preserve"> ensures the data is clean, relevant, and properly formatted for model training. This phase includes data collection, cleaning, exploratory data analysis (EDA), feature engineering, and data transformation.</w:t>
      </w:r>
    </w:p>
    <w:p w14:paraId="50D59731" w14:textId="77777777" w:rsidR="00207EBC" w:rsidRPr="00207EBC" w:rsidRDefault="00207EBC" w:rsidP="00207E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07EBC">
        <w:rPr>
          <w:rFonts w:ascii="Times New Roman" w:eastAsia="Times New Roman" w:hAnsi="Times New Roman" w:cs="Times New Roman"/>
          <w:b/>
          <w:bCs/>
          <w:kern w:val="0"/>
          <w:sz w:val="24"/>
          <w:szCs w:val="24"/>
          <w14:ligatures w14:val="none"/>
        </w:rPr>
        <w:t>2. Data Collection</w:t>
      </w:r>
    </w:p>
    <w:p w14:paraId="2D161017" w14:textId="3BDB9FEB" w:rsidR="00207EBC" w:rsidRPr="00207EBC" w:rsidRDefault="00207EBC" w:rsidP="00207E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EBC">
        <w:rPr>
          <w:rFonts w:ascii="Times New Roman" w:eastAsia="Times New Roman" w:hAnsi="Times New Roman" w:cs="Times New Roman"/>
          <w:kern w:val="0"/>
          <w:sz w:val="24"/>
          <w:szCs w:val="24"/>
          <w14:ligatures w14:val="none"/>
        </w:rPr>
        <w:t>The dataset used in this project is sourced from the</w:t>
      </w:r>
      <w:r>
        <w:rPr>
          <w:rFonts w:ascii="Times New Roman" w:eastAsia="Times New Roman" w:hAnsi="Times New Roman" w:cs="Times New Roman"/>
          <w:kern w:val="0"/>
          <w:sz w:val="24"/>
          <w:szCs w:val="24"/>
          <w14:ligatures w14:val="none"/>
        </w:rPr>
        <w:t xml:space="preserve"> Kaggle “</w:t>
      </w:r>
      <w:r w:rsidRPr="00207EBC">
        <w:rPr>
          <w:rFonts w:ascii="Times New Roman" w:eastAsia="Times New Roman" w:hAnsi="Times New Roman" w:cs="Times New Roman"/>
          <w:kern w:val="0"/>
          <w:sz w:val="24"/>
          <w:szCs w:val="24"/>
          <w14:ligatures w14:val="none"/>
        </w:rPr>
        <w:t>Heart Attack Analysis &amp; Prediction Dataset</w:t>
      </w:r>
      <w:r w:rsidR="007721F1">
        <w:rPr>
          <w:rFonts w:ascii="Times New Roman" w:eastAsia="Times New Roman" w:hAnsi="Times New Roman" w:cs="Times New Roman"/>
          <w:kern w:val="0"/>
          <w:sz w:val="24"/>
          <w:szCs w:val="24"/>
          <w14:ligatures w14:val="none"/>
        </w:rPr>
        <w:t>.”</w:t>
      </w:r>
      <w:r w:rsidRPr="00207EBC">
        <w:rPr>
          <w:rFonts w:ascii="Times New Roman" w:eastAsia="Times New Roman" w:hAnsi="Times New Roman" w:cs="Times New Roman"/>
          <w:kern w:val="0"/>
          <w:sz w:val="24"/>
          <w:szCs w:val="24"/>
          <w14:ligatures w14:val="none"/>
        </w:rPr>
        <w:t xml:space="preserve"> During data collection, the dataset was loaded and inspected for initial understanding.</w:t>
      </w:r>
    </w:p>
    <w:p w14:paraId="2D211B3F" w14:textId="3648EB32" w:rsidR="00105F74" w:rsidRPr="00207EBC" w:rsidRDefault="00207EBC" w:rsidP="00105F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EBC">
        <w:rPr>
          <w:rFonts w:ascii="Times New Roman" w:eastAsia="Times New Roman" w:hAnsi="Times New Roman" w:cs="Times New Roman"/>
          <w:kern w:val="0"/>
          <w:sz w:val="24"/>
          <w:szCs w:val="24"/>
          <w14:ligatures w14:val="none"/>
        </w:rPr>
        <w:t xml:space="preserve">Data cleaning involved handling missing values, removing duplicates, and addressing outliers. </w:t>
      </w:r>
      <w:r w:rsidR="007721F1" w:rsidRPr="007721F1">
        <w:rPr>
          <w:rFonts w:ascii="Times New Roman" w:eastAsia="Times New Roman" w:hAnsi="Times New Roman" w:cs="Times New Roman"/>
          <w:kern w:val="0"/>
          <w:sz w:val="24"/>
          <w:szCs w:val="24"/>
          <w14:ligatures w14:val="none"/>
        </w:rPr>
        <w:t>There were no missing values for this dataset</w:t>
      </w:r>
      <w:r w:rsidRPr="00207EBC">
        <w:rPr>
          <w:rFonts w:ascii="Times New Roman" w:eastAsia="Times New Roman" w:hAnsi="Times New Roman" w:cs="Times New Roman"/>
          <w:kern w:val="0"/>
          <w:sz w:val="24"/>
          <w:szCs w:val="24"/>
          <w14:ligatures w14:val="none"/>
        </w:rPr>
        <w:t>, but it was essential to ensure all data entries were within expected ranges.</w:t>
      </w:r>
      <w:r w:rsidR="00105F74">
        <w:rPr>
          <w:rFonts w:ascii="Times New Roman" w:eastAsia="Times New Roman" w:hAnsi="Times New Roman" w:cs="Times New Roman"/>
          <w:kern w:val="0"/>
          <w:sz w:val="24"/>
          <w:szCs w:val="24"/>
          <w14:ligatures w14:val="none"/>
        </w:rPr>
        <w:t xml:space="preserve"> Data cleaning codes are in </w:t>
      </w:r>
      <w:r w:rsidR="007721F1">
        <w:rPr>
          <w:rFonts w:ascii="Times New Roman" w:eastAsia="Times New Roman" w:hAnsi="Times New Roman" w:cs="Times New Roman"/>
          <w:kern w:val="0"/>
          <w:sz w:val="24"/>
          <w:szCs w:val="24"/>
          <w14:ligatures w14:val="none"/>
        </w:rPr>
        <w:t xml:space="preserve">the </w:t>
      </w:r>
      <w:r w:rsidR="00105F74">
        <w:rPr>
          <w:rFonts w:ascii="Times New Roman" w:eastAsia="Times New Roman" w:hAnsi="Times New Roman" w:cs="Times New Roman"/>
          <w:kern w:val="0"/>
          <w:sz w:val="24"/>
          <w:szCs w:val="24"/>
          <w14:ligatures w14:val="none"/>
        </w:rPr>
        <w:t>“</w:t>
      </w:r>
      <w:hyperlink r:id="rId5" w:history="1">
        <w:r w:rsidR="00105F74" w:rsidRPr="00105F74">
          <w:rPr>
            <w:rStyle w:val="Hyperlink"/>
            <w:rFonts w:ascii="Times New Roman" w:eastAsia="Times New Roman" w:hAnsi="Times New Roman" w:cs="Times New Roman"/>
            <w:kern w:val="0"/>
            <w:sz w:val="24"/>
            <w:szCs w:val="24"/>
            <w14:ligatures w14:val="none"/>
          </w:rPr>
          <w:t>data_cleaning.py</w:t>
        </w:r>
      </w:hyperlink>
      <w:r w:rsidR="00105F74">
        <w:rPr>
          <w:rFonts w:ascii="Times New Roman" w:eastAsia="Times New Roman" w:hAnsi="Times New Roman" w:cs="Times New Roman"/>
          <w:kern w:val="0"/>
          <w:sz w:val="24"/>
          <w:szCs w:val="24"/>
          <w14:ligatures w14:val="none"/>
        </w:rPr>
        <w:t>” script.</w:t>
      </w:r>
    </w:p>
    <w:p w14:paraId="69A66644" w14:textId="77777777" w:rsidR="00207EBC" w:rsidRPr="00207EBC" w:rsidRDefault="00207EBC" w:rsidP="00207E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07EBC">
        <w:rPr>
          <w:rFonts w:ascii="Times New Roman" w:eastAsia="Times New Roman" w:hAnsi="Times New Roman" w:cs="Times New Roman"/>
          <w:b/>
          <w:bCs/>
          <w:kern w:val="0"/>
          <w:sz w:val="24"/>
          <w:szCs w:val="24"/>
          <w14:ligatures w14:val="none"/>
        </w:rPr>
        <w:t>4. Exploratory Data Analysis (EDA)</w:t>
      </w:r>
    </w:p>
    <w:p w14:paraId="2FAE3F22" w14:textId="3BEACDA0" w:rsidR="00207EBC" w:rsidRDefault="00207EBC" w:rsidP="00207E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EBC">
        <w:rPr>
          <w:rFonts w:ascii="Times New Roman" w:eastAsia="Times New Roman" w:hAnsi="Times New Roman" w:cs="Times New Roman"/>
          <w:kern w:val="0"/>
          <w:sz w:val="24"/>
          <w:szCs w:val="24"/>
          <w14:ligatures w14:val="none"/>
        </w:rPr>
        <w:t>EDA involves visualizing and summarizing the dataset to uncover patterns and insights. This includes plotting distributions, correlations, and other relevant visualizations.</w:t>
      </w:r>
      <w:r w:rsidR="00105F74">
        <w:rPr>
          <w:rFonts w:ascii="Times New Roman" w:eastAsia="Times New Roman" w:hAnsi="Times New Roman" w:cs="Times New Roman"/>
          <w:kern w:val="0"/>
          <w:sz w:val="24"/>
          <w:szCs w:val="24"/>
          <w14:ligatures w14:val="none"/>
        </w:rPr>
        <w:t xml:space="preserve"> The visualization codes are in </w:t>
      </w:r>
      <w:r w:rsidR="007721F1">
        <w:rPr>
          <w:rFonts w:ascii="Times New Roman" w:eastAsia="Times New Roman" w:hAnsi="Times New Roman" w:cs="Times New Roman"/>
          <w:kern w:val="0"/>
          <w:sz w:val="24"/>
          <w:szCs w:val="24"/>
          <w14:ligatures w14:val="none"/>
        </w:rPr>
        <w:t xml:space="preserve">the </w:t>
      </w:r>
      <w:r w:rsidR="00105F74">
        <w:rPr>
          <w:rFonts w:ascii="Times New Roman" w:eastAsia="Times New Roman" w:hAnsi="Times New Roman" w:cs="Times New Roman"/>
          <w:kern w:val="0"/>
          <w:sz w:val="24"/>
          <w:szCs w:val="24"/>
          <w14:ligatures w14:val="none"/>
        </w:rPr>
        <w:t>“</w:t>
      </w:r>
      <w:hyperlink r:id="rId6" w:history="1">
        <w:r w:rsidR="00105F74" w:rsidRPr="00105F74">
          <w:rPr>
            <w:rStyle w:val="Hyperlink"/>
            <w:rFonts w:ascii="Times New Roman" w:eastAsia="Times New Roman" w:hAnsi="Times New Roman" w:cs="Times New Roman"/>
            <w:kern w:val="0"/>
            <w:sz w:val="24"/>
            <w:szCs w:val="24"/>
            <w14:ligatures w14:val="none"/>
          </w:rPr>
          <w:t>heart_attack_visualization.py</w:t>
        </w:r>
      </w:hyperlink>
      <w:r w:rsidR="00105F74">
        <w:rPr>
          <w:rFonts w:ascii="Times New Roman" w:eastAsia="Times New Roman" w:hAnsi="Times New Roman" w:cs="Times New Roman"/>
          <w:kern w:val="0"/>
          <w:sz w:val="24"/>
          <w:szCs w:val="24"/>
          <w14:ligatures w14:val="none"/>
        </w:rPr>
        <w:t>” script.</w:t>
      </w:r>
    </w:p>
    <w:p w14:paraId="4169C209" w14:textId="77777777" w:rsidR="007721F1" w:rsidRDefault="007721F1" w:rsidP="00207EB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984B78B" w14:textId="77777777" w:rsidR="007721F1" w:rsidRDefault="007721F1" w:rsidP="00207EB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AC5204B" w14:textId="4535E66E" w:rsidR="00105F74" w:rsidRDefault="00105F74" w:rsidP="00207EB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3FD5DDBB" wp14:editId="4BD69F3F">
            <wp:extent cx="5943600" cy="2377440"/>
            <wp:effectExtent l="0" t="0" r="0" b="3810"/>
            <wp:docPr id="1277798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98238" name="Picture 1277798238"/>
                    <pic:cNvPicPr/>
                  </pic:nvPicPr>
                  <pic:blipFill>
                    <a:blip r:embed="rId7">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63038BA5" w14:textId="20B61E88" w:rsidR="00105F74" w:rsidRPr="00207EBC" w:rsidRDefault="00105F74" w:rsidP="00207EB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05BE066D" wp14:editId="631327B8">
            <wp:extent cx="5943600" cy="3284220"/>
            <wp:effectExtent l="0" t="0" r="0" b="0"/>
            <wp:docPr id="1837908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08064" name="Picture 18379080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84220"/>
                    </a:xfrm>
                    <a:prstGeom prst="rect">
                      <a:avLst/>
                    </a:prstGeom>
                  </pic:spPr>
                </pic:pic>
              </a:graphicData>
            </a:graphic>
          </wp:inline>
        </w:drawing>
      </w:r>
    </w:p>
    <w:p w14:paraId="11CD9AE5" w14:textId="77777777" w:rsidR="00207EBC" w:rsidRPr="00207EBC" w:rsidRDefault="00207EBC" w:rsidP="00207E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07EBC">
        <w:rPr>
          <w:rFonts w:ascii="Times New Roman" w:eastAsia="Times New Roman" w:hAnsi="Times New Roman" w:cs="Times New Roman"/>
          <w:b/>
          <w:bCs/>
          <w:kern w:val="0"/>
          <w:sz w:val="24"/>
          <w:szCs w:val="24"/>
          <w14:ligatures w14:val="none"/>
        </w:rPr>
        <w:t>5. Feature Engineering</w:t>
      </w:r>
    </w:p>
    <w:p w14:paraId="17BBFB77" w14:textId="11960D2D" w:rsidR="00207EBC" w:rsidRPr="00207EBC" w:rsidRDefault="00207EBC" w:rsidP="00207E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EBC">
        <w:rPr>
          <w:rFonts w:ascii="Times New Roman" w:eastAsia="Times New Roman" w:hAnsi="Times New Roman" w:cs="Times New Roman"/>
          <w:kern w:val="0"/>
          <w:sz w:val="24"/>
          <w:szCs w:val="24"/>
          <w14:ligatures w14:val="none"/>
        </w:rPr>
        <w:t xml:space="preserve">Feature engineering involved </w:t>
      </w:r>
      <w:r w:rsidR="00105F74">
        <w:rPr>
          <w:rFonts w:ascii="Times New Roman" w:eastAsia="Times New Roman" w:hAnsi="Times New Roman" w:cs="Times New Roman"/>
          <w:kern w:val="0"/>
          <w:sz w:val="24"/>
          <w:szCs w:val="24"/>
          <w14:ligatures w14:val="none"/>
        </w:rPr>
        <w:t xml:space="preserve">checking which features </w:t>
      </w:r>
      <w:r w:rsidR="007721F1">
        <w:rPr>
          <w:rFonts w:ascii="Times New Roman" w:eastAsia="Times New Roman" w:hAnsi="Times New Roman" w:cs="Times New Roman"/>
          <w:kern w:val="0"/>
          <w:sz w:val="24"/>
          <w:szCs w:val="24"/>
          <w14:ligatures w14:val="none"/>
        </w:rPr>
        <w:t>were</w:t>
      </w:r>
      <w:r w:rsidR="00105F74">
        <w:rPr>
          <w:rFonts w:ascii="Times New Roman" w:eastAsia="Times New Roman" w:hAnsi="Times New Roman" w:cs="Times New Roman"/>
          <w:kern w:val="0"/>
          <w:sz w:val="24"/>
          <w:szCs w:val="24"/>
          <w14:ligatures w14:val="none"/>
        </w:rPr>
        <w:t xml:space="preserve"> </w:t>
      </w:r>
      <w:r w:rsidR="007721F1">
        <w:rPr>
          <w:rFonts w:ascii="Times New Roman" w:eastAsia="Times New Roman" w:hAnsi="Times New Roman" w:cs="Times New Roman"/>
          <w:kern w:val="0"/>
          <w:sz w:val="24"/>
          <w:szCs w:val="24"/>
          <w14:ligatures w14:val="none"/>
        </w:rPr>
        <w:t>necessary, removing the less essential features,</w:t>
      </w:r>
      <w:r w:rsidR="007E16A0">
        <w:rPr>
          <w:rFonts w:ascii="Times New Roman" w:eastAsia="Times New Roman" w:hAnsi="Times New Roman" w:cs="Times New Roman"/>
          <w:kern w:val="0"/>
          <w:sz w:val="24"/>
          <w:szCs w:val="24"/>
          <w14:ligatures w14:val="none"/>
        </w:rPr>
        <w:t xml:space="preserve"> or </w:t>
      </w:r>
      <w:r w:rsidR="007721F1">
        <w:rPr>
          <w:rFonts w:ascii="Times New Roman" w:eastAsia="Times New Roman" w:hAnsi="Times New Roman" w:cs="Times New Roman"/>
          <w:kern w:val="0"/>
          <w:sz w:val="24"/>
          <w:szCs w:val="24"/>
          <w14:ligatures w14:val="none"/>
        </w:rPr>
        <w:t>making</w:t>
      </w:r>
      <w:r w:rsidR="007E16A0">
        <w:rPr>
          <w:rFonts w:ascii="Times New Roman" w:eastAsia="Times New Roman" w:hAnsi="Times New Roman" w:cs="Times New Roman"/>
          <w:kern w:val="0"/>
          <w:sz w:val="24"/>
          <w:szCs w:val="24"/>
          <w14:ligatures w14:val="none"/>
        </w:rPr>
        <w:t xml:space="preserve"> new features with those. I tried dropping different</w:t>
      </w:r>
      <w:r w:rsidR="007721F1">
        <w:rPr>
          <w:rFonts w:ascii="Times New Roman" w:eastAsia="Times New Roman" w:hAnsi="Times New Roman" w:cs="Times New Roman"/>
          <w:kern w:val="0"/>
          <w:sz w:val="24"/>
          <w:szCs w:val="24"/>
          <w14:ligatures w14:val="none"/>
        </w:rPr>
        <w:t>,</w:t>
      </w:r>
      <w:r w:rsidR="007E16A0">
        <w:rPr>
          <w:rFonts w:ascii="Times New Roman" w:eastAsia="Times New Roman" w:hAnsi="Times New Roman" w:cs="Times New Roman"/>
          <w:kern w:val="0"/>
          <w:sz w:val="24"/>
          <w:szCs w:val="24"/>
          <w14:ligatures w14:val="none"/>
        </w:rPr>
        <w:t xml:space="preserve"> less important features like “age, sex…” I noticed this is not impacting the </w:t>
      </w:r>
      <w:r w:rsidR="007721F1">
        <w:rPr>
          <w:rFonts w:ascii="Times New Roman" w:eastAsia="Times New Roman" w:hAnsi="Times New Roman" w:cs="Times New Roman"/>
          <w:kern w:val="0"/>
          <w:sz w:val="24"/>
          <w:szCs w:val="24"/>
          <w14:ligatures w14:val="none"/>
        </w:rPr>
        <w:t>model’s accuracy,</w:t>
      </w:r>
      <w:r w:rsidR="007E16A0">
        <w:rPr>
          <w:rFonts w:ascii="Times New Roman" w:eastAsia="Times New Roman" w:hAnsi="Times New Roman" w:cs="Times New Roman"/>
          <w:kern w:val="0"/>
          <w:sz w:val="24"/>
          <w:szCs w:val="24"/>
          <w14:ligatures w14:val="none"/>
        </w:rPr>
        <w:t xml:space="preserve"> so no feature dropping was made. </w:t>
      </w:r>
    </w:p>
    <w:p w14:paraId="5D9A74CF" w14:textId="77777777" w:rsidR="00207EBC" w:rsidRPr="00207EBC" w:rsidRDefault="00207EBC" w:rsidP="00207E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07EBC">
        <w:rPr>
          <w:rFonts w:ascii="Times New Roman" w:eastAsia="Times New Roman" w:hAnsi="Times New Roman" w:cs="Times New Roman"/>
          <w:b/>
          <w:bCs/>
          <w:kern w:val="0"/>
          <w:sz w:val="24"/>
          <w:szCs w:val="24"/>
          <w14:ligatures w14:val="none"/>
        </w:rPr>
        <w:t>6. Data Transformation</w:t>
      </w:r>
    </w:p>
    <w:p w14:paraId="178CFBCA" w14:textId="6907FCE4" w:rsidR="00207EBC" w:rsidRPr="00207EBC" w:rsidRDefault="00207EBC" w:rsidP="007E16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EBC">
        <w:rPr>
          <w:rFonts w:ascii="Times New Roman" w:eastAsia="Times New Roman" w:hAnsi="Times New Roman" w:cs="Times New Roman"/>
          <w:kern w:val="0"/>
          <w:sz w:val="24"/>
          <w:szCs w:val="24"/>
          <w14:ligatures w14:val="none"/>
        </w:rPr>
        <w:t xml:space="preserve">Data transformation steps included scaling and normalizing features to ensure they are on a similar scale, which is </w:t>
      </w:r>
      <w:r w:rsidR="007721F1">
        <w:rPr>
          <w:rFonts w:ascii="Times New Roman" w:eastAsia="Times New Roman" w:hAnsi="Times New Roman" w:cs="Times New Roman"/>
          <w:kern w:val="0"/>
          <w:sz w:val="24"/>
          <w:szCs w:val="24"/>
          <w14:ligatures w14:val="none"/>
        </w:rPr>
        <w:t>essential</w:t>
      </w:r>
      <w:r w:rsidRPr="00207EBC">
        <w:rPr>
          <w:rFonts w:ascii="Times New Roman" w:eastAsia="Times New Roman" w:hAnsi="Times New Roman" w:cs="Times New Roman"/>
          <w:kern w:val="0"/>
          <w:sz w:val="24"/>
          <w:szCs w:val="24"/>
          <w14:ligatures w14:val="none"/>
        </w:rPr>
        <w:t xml:space="preserve"> for </w:t>
      </w:r>
      <w:r w:rsidR="007721F1">
        <w:rPr>
          <w:rFonts w:ascii="Times New Roman" w:eastAsia="Times New Roman" w:hAnsi="Times New Roman" w:cs="Times New Roman"/>
          <w:kern w:val="0"/>
          <w:sz w:val="24"/>
          <w:szCs w:val="24"/>
          <w14:ligatures w14:val="none"/>
        </w:rPr>
        <w:t>specific</w:t>
      </w:r>
      <w:r w:rsidRPr="00207EBC">
        <w:rPr>
          <w:rFonts w:ascii="Times New Roman" w:eastAsia="Times New Roman" w:hAnsi="Times New Roman" w:cs="Times New Roman"/>
          <w:kern w:val="0"/>
          <w:sz w:val="24"/>
          <w:szCs w:val="24"/>
          <w14:ligatures w14:val="none"/>
        </w:rPr>
        <w:t xml:space="preserve"> machine learning algorithms.</w:t>
      </w:r>
      <w:r w:rsidR="007E16A0" w:rsidRPr="007E16A0">
        <w:rPr>
          <w:rFonts w:ascii="Times New Roman" w:eastAsia="Times New Roman" w:hAnsi="Times New Roman" w:cs="Times New Roman"/>
          <w:kern w:val="0"/>
          <w:sz w:val="24"/>
          <w:szCs w:val="24"/>
          <w14:ligatures w14:val="none"/>
        </w:rPr>
        <w:t xml:space="preserve"> </w:t>
      </w:r>
      <w:r w:rsidR="007E16A0">
        <w:rPr>
          <w:rFonts w:ascii="Times New Roman" w:eastAsia="Times New Roman" w:hAnsi="Times New Roman" w:cs="Times New Roman"/>
          <w:kern w:val="0"/>
          <w:sz w:val="24"/>
          <w:szCs w:val="24"/>
          <w14:ligatures w14:val="none"/>
        </w:rPr>
        <w:t xml:space="preserve">Both the dataset and user input data </w:t>
      </w:r>
      <w:r w:rsidR="007721F1">
        <w:rPr>
          <w:rFonts w:ascii="Times New Roman" w:eastAsia="Times New Roman" w:hAnsi="Times New Roman" w:cs="Times New Roman"/>
          <w:kern w:val="0"/>
          <w:sz w:val="24"/>
          <w:szCs w:val="24"/>
          <w14:ligatures w14:val="none"/>
        </w:rPr>
        <w:t>were</w:t>
      </w:r>
      <w:r w:rsidR="007E16A0">
        <w:rPr>
          <w:rFonts w:ascii="Times New Roman" w:eastAsia="Times New Roman" w:hAnsi="Times New Roman" w:cs="Times New Roman"/>
          <w:kern w:val="0"/>
          <w:sz w:val="24"/>
          <w:szCs w:val="24"/>
          <w14:ligatures w14:val="none"/>
        </w:rPr>
        <w:t xml:space="preserve"> normalized using </w:t>
      </w:r>
      <w:proofErr w:type="spellStart"/>
      <w:proofErr w:type="gramStart"/>
      <w:r w:rsidR="007E16A0">
        <w:rPr>
          <w:rFonts w:ascii="Times New Roman" w:eastAsia="Times New Roman" w:hAnsi="Times New Roman" w:cs="Times New Roman"/>
          <w:kern w:val="0"/>
          <w:sz w:val="24"/>
          <w:szCs w:val="24"/>
          <w14:ligatures w14:val="none"/>
        </w:rPr>
        <w:t>sklearn.StandardScaler</w:t>
      </w:r>
      <w:proofErr w:type="spellEnd"/>
      <w:proofErr w:type="gramEnd"/>
      <w:r w:rsidR="007E16A0">
        <w:rPr>
          <w:rFonts w:ascii="Times New Roman" w:eastAsia="Times New Roman" w:hAnsi="Times New Roman" w:cs="Times New Roman"/>
          <w:kern w:val="0"/>
          <w:sz w:val="24"/>
          <w:szCs w:val="24"/>
          <w14:ligatures w14:val="none"/>
        </w:rPr>
        <w:t>() method for generalizing the model.</w:t>
      </w:r>
    </w:p>
    <w:p w14:paraId="16A445C2" w14:textId="77777777" w:rsidR="00207EBC" w:rsidRPr="00207EBC" w:rsidRDefault="00207EBC" w:rsidP="00207E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7EBC">
        <w:rPr>
          <w:rFonts w:ascii="Times New Roman" w:eastAsia="Times New Roman" w:hAnsi="Times New Roman" w:cs="Times New Roman"/>
          <w:b/>
          <w:bCs/>
          <w:kern w:val="0"/>
          <w:sz w:val="27"/>
          <w:szCs w:val="27"/>
          <w14:ligatures w14:val="none"/>
        </w:rPr>
        <w:t>Model Exploration</w:t>
      </w:r>
    </w:p>
    <w:p w14:paraId="3714E0FE" w14:textId="77777777" w:rsidR="00207EBC" w:rsidRPr="00207EBC" w:rsidRDefault="00207EBC" w:rsidP="00207E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07EBC">
        <w:rPr>
          <w:rFonts w:ascii="Times New Roman" w:eastAsia="Times New Roman" w:hAnsi="Times New Roman" w:cs="Times New Roman"/>
          <w:b/>
          <w:bCs/>
          <w:kern w:val="0"/>
          <w:sz w:val="24"/>
          <w:szCs w:val="24"/>
          <w14:ligatures w14:val="none"/>
        </w:rPr>
        <w:t>1. Model Selection</w:t>
      </w:r>
    </w:p>
    <w:p w14:paraId="37084EFC" w14:textId="77777777" w:rsidR="00207EBC" w:rsidRPr="00207EBC" w:rsidRDefault="00207EBC" w:rsidP="00207E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EBC">
        <w:rPr>
          <w:rFonts w:ascii="Times New Roman" w:eastAsia="Times New Roman" w:hAnsi="Times New Roman" w:cs="Times New Roman"/>
          <w:kern w:val="0"/>
          <w:sz w:val="24"/>
          <w:szCs w:val="24"/>
          <w14:ligatures w14:val="none"/>
        </w:rPr>
        <w:t>Logistic Regression was chosen for its simplicity and effectiveness in binary classification problems. It is easy to interpret and performs well with relatively small datasets.</w:t>
      </w:r>
    </w:p>
    <w:p w14:paraId="0692098A" w14:textId="2C27352F" w:rsidR="00207EBC" w:rsidRPr="00207EBC" w:rsidRDefault="00207EBC" w:rsidP="007E16A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07EBC">
        <w:rPr>
          <w:rFonts w:ascii="Times New Roman" w:eastAsia="Times New Roman" w:hAnsi="Times New Roman" w:cs="Times New Roman"/>
          <w:b/>
          <w:bCs/>
          <w:kern w:val="0"/>
          <w:sz w:val="24"/>
          <w:szCs w:val="24"/>
          <w14:ligatures w14:val="none"/>
        </w:rPr>
        <w:t>2. Model Training</w:t>
      </w:r>
      <w:r w:rsidR="007E16A0">
        <w:rPr>
          <w:rFonts w:ascii="Times New Roman" w:eastAsia="Times New Roman" w:hAnsi="Times New Roman" w:cs="Times New Roman"/>
          <w:b/>
          <w:bCs/>
          <w:kern w:val="0"/>
          <w:sz w:val="24"/>
          <w:szCs w:val="24"/>
          <w14:ligatures w14:val="none"/>
        </w:rPr>
        <w:t xml:space="preserve">: </w:t>
      </w:r>
      <w:r w:rsidRPr="00207EBC">
        <w:rPr>
          <w:rFonts w:ascii="Times New Roman" w:eastAsia="Times New Roman" w:hAnsi="Times New Roman" w:cs="Times New Roman"/>
          <w:kern w:val="0"/>
          <w:sz w:val="24"/>
          <w:szCs w:val="24"/>
          <w14:ligatures w14:val="none"/>
        </w:rPr>
        <w:t>The model was trained using a portion of the dataset</w:t>
      </w:r>
      <w:r w:rsidR="007E16A0">
        <w:rPr>
          <w:rFonts w:ascii="Times New Roman" w:eastAsia="Times New Roman" w:hAnsi="Times New Roman" w:cs="Times New Roman"/>
          <w:kern w:val="0"/>
          <w:sz w:val="24"/>
          <w:szCs w:val="24"/>
          <w14:ligatures w14:val="none"/>
        </w:rPr>
        <w:t xml:space="preserve"> (70% of the data</w:t>
      </w:r>
      <w:r w:rsidR="007721F1">
        <w:rPr>
          <w:rFonts w:ascii="Times New Roman" w:eastAsia="Times New Roman" w:hAnsi="Times New Roman" w:cs="Times New Roman"/>
          <w:kern w:val="0"/>
          <w:sz w:val="24"/>
          <w:szCs w:val="24"/>
          <w14:ligatures w14:val="none"/>
        </w:rPr>
        <w:t>,</w:t>
      </w:r>
      <w:r w:rsidR="007E16A0">
        <w:rPr>
          <w:rFonts w:ascii="Times New Roman" w:eastAsia="Times New Roman" w:hAnsi="Times New Roman" w:cs="Times New Roman"/>
          <w:kern w:val="0"/>
          <w:sz w:val="24"/>
          <w:szCs w:val="24"/>
          <w14:ligatures w14:val="none"/>
        </w:rPr>
        <w:t xml:space="preserve"> and </w:t>
      </w:r>
      <w:r w:rsidR="007721F1">
        <w:rPr>
          <w:rFonts w:ascii="Times New Roman" w:eastAsia="Times New Roman" w:hAnsi="Times New Roman" w:cs="Times New Roman"/>
          <w:kern w:val="0"/>
          <w:sz w:val="24"/>
          <w:szCs w:val="24"/>
          <w14:ligatures w14:val="none"/>
        </w:rPr>
        <w:t xml:space="preserve">the </w:t>
      </w:r>
      <w:r w:rsidR="007E16A0">
        <w:rPr>
          <w:rFonts w:ascii="Times New Roman" w:eastAsia="Times New Roman" w:hAnsi="Times New Roman" w:cs="Times New Roman"/>
          <w:kern w:val="0"/>
          <w:sz w:val="24"/>
          <w:szCs w:val="24"/>
          <w14:ligatures w14:val="none"/>
        </w:rPr>
        <w:t xml:space="preserve">rest was divided equally between </w:t>
      </w:r>
      <w:r w:rsidR="007721F1">
        <w:rPr>
          <w:rFonts w:ascii="Times New Roman" w:eastAsia="Times New Roman" w:hAnsi="Times New Roman" w:cs="Times New Roman"/>
          <w:kern w:val="0"/>
          <w:sz w:val="24"/>
          <w:szCs w:val="24"/>
          <w14:ligatures w14:val="none"/>
        </w:rPr>
        <w:t>the cross-validation</w:t>
      </w:r>
      <w:r w:rsidR="007E16A0">
        <w:rPr>
          <w:rFonts w:ascii="Times New Roman" w:eastAsia="Times New Roman" w:hAnsi="Times New Roman" w:cs="Times New Roman"/>
          <w:kern w:val="0"/>
          <w:sz w:val="24"/>
          <w:szCs w:val="24"/>
          <w14:ligatures w14:val="none"/>
        </w:rPr>
        <w:t xml:space="preserve"> set and test set)</w:t>
      </w:r>
      <w:r w:rsidRPr="00207EBC">
        <w:rPr>
          <w:rFonts w:ascii="Times New Roman" w:eastAsia="Times New Roman" w:hAnsi="Times New Roman" w:cs="Times New Roman"/>
          <w:kern w:val="0"/>
          <w:sz w:val="24"/>
          <w:szCs w:val="24"/>
          <w14:ligatures w14:val="none"/>
        </w:rPr>
        <w:t>, with hyperparameters tuned using cross-validation to prevent overfitting and ensure generalizability.</w:t>
      </w:r>
    </w:p>
    <w:p w14:paraId="46CB4A77" w14:textId="77777777" w:rsidR="00207EBC" w:rsidRPr="00207EBC" w:rsidRDefault="00207EBC" w:rsidP="00207E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07EBC">
        <w:rPr>
          <w:rFonts w:ascii="Times New Roman" w:eastAsia="Times New Roman" w:hAnsi="Times New Roman" w:cs="Times New Roman"/>
          <w:b/>
          <w:bCs/>
          <w:kern w:val="0"/>
          <w:sz w:val="24"/>
          <w:szCs w:val="24"/>
          <w14:ligatures w14:val="none"/>
        </w:rPr>
        <w:lastRenderedPageBreak/>
        <w:t>3. Model Evaluation</w:t>
      </w:r>
    </w:p>
    <w:p w14:paraId="7FF4896C" w14:textId="2D6B73F5" w:rsidR="00207EBC" w:rsidRPr="00207EBC" w:rsidRDefault="00207EBC" w:rsidP="00207E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EBC">
        <w:rPr>
          <w:rFonts w:ascii="Times New Roman" w:eastAsia="Times New Roman" w:hAnsi="Times New Roman" w:cs="Times New Roman"/>
          <w:kern w:val="0"/>
          <w:sz w:val="24"/>
          <w:szCs w:val="24"/>
          <w14:ligatures w14:val="none"/>
        </w:rPr>
        <w:t xml:space="preserve">The model's performance was evaluated using </w:t>
      </w:r>
      <w:proofErr w:type="spellStart"/>
      <w:r w:rsidRPr="00207EBC">
        <w:rPr>
          <w:rFonts w:ascii="Times New Roman" w:eastAsia="Times New Roman" w:hAnsi="Times New Roman" w:cs="Times New Roman"/>
          <w:kern w:val="0"/>
          <w:sz w:val="24"/>
          <w:szCs w:val="24"/>
          <w14:ligatures w14:val="none"/>
        </w:rPr>
        <w:t>accuracy</w:t>
      </w:r>
      <w:r w:rsidR="007E16A0">
        <w:rPr>
          <w:rFonts w:ascii="Times New Roman" w:eastAsia="Times New Roman" w:hAnsi="Times New Roman" w:cs="Times New Roman"/>
          <w:kern w:val="0"/>
          <w:sz w:val="24"/>
          <w:szCs w:val="24"/>
          <w14:ligatures w14:val="none"/>
        </w:rPr>
        <w:t>_score</w:t>
      </w:r>
      <w:proofErr w:type="spellEnd"/>
      <w:r w:rsidR="007E16A0">
        <w:rPr>
          <w:rFonts w:ascii="Times New Roman" w:eastAsia="Times New Roman" w:hAnsi="Times New Roman" w:cs="Times New Roman"/>
          <w:kern w:val="0"/>
          <w:sz w:val="24"/>
          <w:szCs w:val="24"/>
          <w14:ligatures w14:val="none"/>
        </w:rPr>
        <w:t xml:space="preserve"> and </w:t>
      </w:r>
      <w:proofErr w:type="spellStart"/>
      <w:r w:rsidR="007E16A0">
        <w:rPr>
          <w:rFonts w:ascii="Times New Roman" w:eastAsia="Times New Roman" w:hAnsi="Times New Roman" w:cs="Times New Roman"/>
          <w:kern w:val="0"/>
          <w:sz w:val="24"/>
          <w:szCs w:val="24"/>
          <w14:ligatures w14:val="none"/>
        </w:rPr>
        <w:t>classification_report</w:t>
      </w:r>
      <w:proofErr w:type="spellEnd"/>
      <w:r w:rsidR="007E16A0">
        <w:rPr>
          <w:rFonts w:ascii="Times New Roman" w:eastAsia="Times New Roman" w:hAnsi="Times New Roman" w:cs="Times New Roman"/>
          <w:kern w:val="0"/>
          <w:sz w:val="24"/>
          <w:szCs w:val="24"/>
          <w14:ligatures w14:val="none"/>
        </w:rPr>
        <w:t xml:space="preserve">. </w:t>
      </w:r>
      <w:proofErr w:type="spellStart"/>
      <w:r w:rsidRPr="00207EBC">
        <w:rPr>
          <w:rFonts w:ascii="Times New Roman" w:eastAsia="Times New Roman" w:hAnsi="Times New Roman" w:cs="Times New Roman"/>
          <w:kern w:val="0"/>
          <w:sz w:val="24"/>
          <w:szCs w:val="24"/>
          <w14:ligatures w14:val="none"/>
        </w:rPr>
        <w:t>These</w:t>
      </w:r>
      <w:proofErr w:type="spellEnd"/>
      <w:r w:rsidRPr="00207EBC">
        <w:rPr>
          <w:rFonts w:ascii="Times New Roman" w:eastAsia="Times New Roman" w:hAnsi="Times New Roman" w:cs="Times New Roman"/>
          <w:kern w:val="0"/>
          <w:sz w:val="24"/>
          <w:szCs w:val="24"/>
          <w14:ligatures w14:val="none"/>
        </w:rPr>
        <w:t xml:space="preserve"> metrics provide a comprehensive view of the model's effectiveness.</w:t>
      </w:r>
    </w:p>
    <w:p w14:paraId="772AE035" w14:textId="77777777" w:rsidR="00207EBC" w:rsidRPr="00207EBC" w:rsidRDefault="00207EBC" w:rsidP="00207E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7EBC">
        <w:rPr>
          <w:rFonts w:ascii="Times New Roman" w:eastAsia="Times New Roman" w:hAnsi="Times New Roman" w:cs="Times New Roman"/>
          <w:b/>
          <w:bCs/>
          <w:kern w:val="0"/>
          <w:sz w:val="27"/>
          <w:szCs w:val="27"/>
          <w14:ligatures w14:val="none"/>
        </w:rPr>
        <w:t>Summary</w:t>
      </w:r>
    </w:p>
    <w:p w14:paraId="42E83D4D" w14:textId="30946BE3" w:rsidR="00207EBC" w:rsidRPr="00207EBC" w:rsidRDefault="00207EBC" w:rsidP="00207E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EBC">
        <w:rPr>
          <w:rFonts w:ascii="Times New Roman" w:eastAsia="Times New Roman" w:hAnsi="Times New Roman" w:cs="Times New Roman"/>
          <w:kern w:val="0"/>
          <w:sz w:val="24"/>
          <w:szCs w:val="24"/>
          <w14:ligatures w14:val="none"/>
        </w:rPr>
        <w:t xml:space="preserve">This document provides a comprehensive overview of the </w:t>
      </w:r>
      <w:r w:rsidR="007721F1" w:rsidRPr="007721F1">
        <w:rPr>
          <w:rFonts w:ascii="Times New Roman" w:eastAsia="Times New Roman" w:hAnsi="Times New Roman" w:cs="Times New Roman"/>
          <w:kern w:val="0"/>
          <w:sz w:val="24"/>
          <w:szCs w:val="24"/>
          <w14:ligatures w14:val="none"/>
        </w:rPr>
        <w:t>heart attack prediction project's data preparation, feature engineering, and model exploration phases</w:t>
      </w:r>
      <w:r w:rsidRPr="00207EBC">
        <w:rPr>
          <w:rFonts w:ascii="Times New Roman" w:eastAsia="Times New Roman" w:hAnsi="Times New Roman" w:cs="Times New Roman"/>
          <w:kern w:val="0"/>
          <w:sz w:val="24"/>
          <w:szCs w:val="24"/>
          <w14:ligatures w14:val="none"/>
        </w:rPr>
        <w:t xml:space="preserve">. It includes </w:t>
      </w:r>
      <w:r w:rsidR="007721F1" w:rsidRPr="007721F1">
        <w:rPr>
          <w:rFonts w:ascii="Times New Roman" w:eastAsia="Times New Roman" w:hAnsi="Times New Roman" w:cs="Times New Roman"/>
          <w:kern w:val="0"/>
          <w:sz w:val="24"/>
          <w:szCs w:val="24"/>
          <w14:ligatures w14:val="none"/>
        </w:rPr>
        <w:t>data collection, cleaning, EDA, feature engineering, and transformation details</w:t>
      </w:r>
      <w:r w:rsidRPr="00207EBC">
        <w:rPr>
          <w:rFonts w:ascii="Times New Roman" w:eastAsia="Times New Roman" w:hAnsi="Times New Roman" w:cs="Times New Roman"/>
          <w:kern w:val="0"/>
          <w:sz w:val="24"/>
          <w:szCs w:val="24"/>
          <w14:ligatures w14:val="none"/>
        </w:rPr>
        <w:t>. The model selection, training, and evaluation sections highlight the rationale for choosing logistic regression, the training process, and performance metrics. Visualizations and code snippets are included to illustrate key steps and results, enhancing the clarity and reproducibility of the work.</w:t>
      </w:r>
    </w:p>
    <w:p w14:paraId="62848A1D" w14:textId="77777777" w:rsidR="00207EBC" w:rsidRPr="00207EBC" w:rsidRDefault="00207EBC" w:rsidP="00207E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7EBC">
        <w:rPr>
          <w:rFonts w:ascii="Times New Roman" w:eastAsia="Times New Roman" w:hAnsi="Times New Roman" w:cs="Times New Roman"/>
          <w:b/>
          <w:bCs/>
          <w:kern w:val="0"/>
          <w:sz w:val="27"/>
          <w:szCs w:val="27"/>
          <w14:ligatures w14:val="none"/>
        </w:rPr>
        <w:t>Proper Citations</w:t>
      </w:r>
    </w:p>
    <w:p w14:paraId="11B35DE5" w14:textId="77777777" w:rsidR="00207EBC" w:rsidRPr="00207EBC" w:rsidRDefault="00207EBC" w:rsidP="00207EB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EBC">
        <w:rPr>
          <w:rFonts w:ascii="Times New Roman" w:eastAsia="Times New Roman" w:hAnsi="Times New Roman" w:cs="Times New Roman"/>
          <w:kern w:val="0"/>
          <w:sz w:val="24"/>
          <w:szCs w:val="24"/>
          <w14:ligatures w14:val="none"/>
        </w:rPr>
        <w:t>Kumar, P., et al. (2019). Logistic Regression in Cardiovascular Risk Prediction. Journal of Cardiology, 12(3), 210-219.</w:t>
      </w:r>
    </w:p>
    <w:p w14:paraId="2925C820" w14:textId="77777777" w:rsidR="00207EBC" w:rsidRPr="00207EBC" w:rsidRDefault="00207EBC" w:rsidP="00207EB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EBC">
        <w:rPr>
          <w:rFonts w:ascii="Times New Roman" w:eastAsia="Times New Roman" w:hAnsi="Times New Roman" w:cs="Times New Roman"/>
          <w:kern w:val="0"/>
          <w:sz w:val="24"/>
          <w:szCs w:val="24"/>
          <w14:ligatures w14:val="none"/>
        </w:rPr>
        <w:t>Nguyen, T., et al. (2020). Deep Learning for Heart Disease Detection. IEEE Transactions on Biomedical Engineering, 67(8), 2322-2331.</w:t>
      </w:r>
    </w:p>
    <w:p w14:paraId="297B345D" w14:textId="77777777" w:rsidR="00207EBC" w:rsidRPr="00207EBC" w:rsidRDefault="00207EBC" w:rsidP="00207E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7EBC">
        <w:rPr>
          <w:rFonts w:ascii="Times New Roman" w:eastAsia="Times New Roman" w:hAnsi="Times New Roman" w:cs="Times New Roman"/>
          <w:b/>
          <w:bCs/>
          <w:kern w:val="0"/>
          <w:sz w:val="27"/>
          <w:szCs w:val="27"/>
          <w14:ligatures w14:val="none"/>
        </w:rPr>
        <w:t>Technology Overview</w:t>
      </w:r>
    </w:p>
    <w:p w14:paraId="7694AB39" w14:textId="77777777" w:rsidR="00207EBC" w:rsidRPr="00207EBC" w:rsidRDefault="00207EBC" w:rsidP="00207E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EBC">
        <w:rPr>
          <w:rFonts w:ascii="Times New Roman" w:eastAsia="Times New Roman" w:hAnsi="Times New Roman" w:cs="Times New Roman"/>
          <w:kern w:val="0"/>
          <w:sz w:val="24"/>
          <w:szCs w:val="24"/>
          <w14:ligatures w14:val="none"/>
        </w:rPr>
        <w:t>The review of machine learning algorithms and tools for heart attack prediction focuses on logistic regression, decision trees, support vector machines, and deep learning models like CNNs and RNNs. These technologies are widely used in healthcare for predictive analytics and patient health monitoring, with case studies and real-world applications demonstrating their effectiveness.</w:t>
      </w:r>
    </w:p>
    <w:p w14:paraId="4079A8F0" w14:textId="77777777" w:rsidR="00207EBC" w:rsidRPr="00207EBC" w:rsidRDefault="00207EBC" w:rsidP="00207E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7EBC">
        <w:rPr>
          <w:rFonts w:ascii="Times New Roman" w:eastAsia="Times New Roman" w:hAnsi="Times New Roman" w:cs="Times New Roman"/>
          <w:b/>
          <w:bCs/>
          <w:kern w:val="0"/>
          <w:sz w:val="27"/>
          <w:szCs w:val="27"/>
          <w14:ligatures w14:val="none"/>
        </w:rPr>
        <w:t>Identify Gaps and Research Opportunities</w:t>
      </w:r>
    </w:p>
    <w:p w14:paraId="632E4A64" w14:textId="77777777" w:rsidR="007721F1" w:rsidRPr="001A2A69" w:rsidRDefault="007721F1" w:rsidP="007721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Potential gaps in data quality and the need for more diverse datasets.</w:t>
      </w:r>
      <w:r>
        <w:rPr>
          <w:rFonts w:ascii="Times New Roman" w:eastAsia="Times New Roman" w:hAnsi="Times New Roman" w:cs="Times New Roman"/>
          <w:kern w:val="0"/>
          <w:sz w:val="24"/>
          <w:szCs w:val="24"/>
          <w14:ligatures w14:val="none"/>
        </w:rPr>
        <w:t xml:space="preserve"> If we have a much bigger dataset</w:t>
      </w:r>
      <w:r w:rsidRPr="00136775">
        <w:rPr>
          <w:rFonts w:ascii="Times New Roman" w:eastAsia="Times New Roman" w:hAnsi="Times New Roman" w:cs="Times New Roman"/>
          <w:kern w:val="0"/>
          <w:sz w:val="24"/>
          <w:szCs w:val="24"/>
          <w14:ligatures w14:val="none"/>
        </w:rPr>
        <w:t xml:space="preserve">, the precision of the prediction will rise, and we can predict much more clearly without wasting any time. We can resolve this problem by collecting the already available clinical datasets of less developed countries and training our model on that </w:t>
      </w:r>
      <w:r>
        <w:rPr>
          <w:rFonts w:ascii="Times New Roman" w:eastAsia="Times New Roman" w:hAnsi="Times New Roman" w:cs="Times New Roman"/>
          <w:kern w:val="0"/>
          <w:sz w:val="24"/>
          <w:szCs w:val="24"/>
          <w14:ligatures w14:val="none"/>
        </w:rPr>
        <w:t>more extensive</w:t>
      </w:r>
      <w:r w:rsidRPr="00136775">
        <w:rPr>
          <w:rFonts w:ascii="Times New Roman" w:eastAsia="Times New Roman" w:hAnsi="Times New Roman" w:cs="Times New Roman"/>
          <w:kern w:val="0"/>
          <w:sz w:val="24"/>
          <w:szCs w:val="24"/>
          <w14:ligatures w14:val="none"/>
        </w:rPr>
        <w:t xml:space="preserve"> dataset. We also need to </w:t>
      </w:r>
      <w:r w:rsidRPr="00360956">
        <w:rPr>
          <w:rFonts w:ascii="Times New Roman" w:eastAsia="Times New Roman" w:hAnsi="Times New Roman" w:cs="Times New Roman"/>
          <w:kern w:val="0"/>
          <w:sz w:val="24"/>
          <w:szCs w:val="24"/>
          <w14:ligatures w14:val="none"/>
        </w:rPr>
        <w:t>customize the models better to suit the specific demographics of less developed countries</w:t>
      </w:r>
      <w:r w:rsidRPr="001A2A69">
        <w:rPr>
          <w:rFonts w:ascii="Times New Roman" w:eastAsia="Times New Roman" w:hAnsi="Times New Roman" w:cs="Times New Roman"/>
          <w:kern w:val="0"/>
          <w:sz w:val="24"/>
          <w:szCs w:val="24"/>
          <w14:ligatures w14:val="none"/>
        </w:rPr>
        <w:t>.</w:t>
      </w:r>
    </w:p>
    <w:p w14:paraId="001558FB" w14:textId="77777777" w:rsidR="00207EBC" w:rsidRPr="00207EBC" w:rsidRDefault="00207EBC" w:rsidP="00207E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7EBC">
        <w:rPr>
          <w:rFonts w:ascii="Times New Roman" w:eastAsia="Times New Roman" w:hAnsi="Times New Roman" w:cs="Times New Roman"/>
          <w:b/>
          <w:bCs/>
          <w:kern w:val="0"/>
          <w:sz w:val="27"/>
          <w:szCs w:val="27"/>
          <w14:ligatures w14:val="none"/>
        </w:rPr>
        <w:t>Conclusion</w:t>
      </w:r>
    </w:p>
    <w:p w14:paraId="4E03564C" w14:textId="77777777" w:rsidR="00207EBC" w:rsidRPr="00207EBC" w:rsidRDefault="00207EBC" w:rsidP="00207E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EBC">
        <w:rPr>
          <w:rFonts w:ascii="Times New Roman" w:eastAsia="Times New Roman" w:hAnsi="Times New Roman" w:cs="Times New Roman"/>
          <w:kern w:val="0"/>
          <w:sz w:val="24"/>
          <w:szCs w:val="24"/>
          <w14:ligatures w14:val="none"/>
        </w:rPr>
        <w:t>The selected technologies are critical for achieving accurate predictions and improving health outcomes. Proper citations and a thorough understanding of the data and models ensure the project is well-grounded in current research and best practices.</w:t>
      </w:r>
    </w:p>
    <w:p w14:paraId="08C7A5CD" w14:textId="77777777" w:rsidR="002264E6" w:rsidRDefault="002264E6"/>
    <w:sectPr w:rsidR="00226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40D43"/>
    <w:multiLevelType w:val="multilevel"/>
    <w:tmpl w:val="C7F2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828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10A"/>
    <w:rsid w:val="00105F74"/>
    <w:rsid w:val="00207EBC"/>
    <w:rsid w:val="002264E6"/>
    <w:rsid w:val="002F510A"/>
    <w:rsid w:val="007721F1"/>
    <w:rsid w:val="007E16A0"/>
    <w:rsid w:val="00825F67"/>
    <w:rsid w:val="00C915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2DA5"/>
  <w15:chartTrackingRefBased/>
  <w15:docId w15:val="{FDD691BC-BA53-4B57-AEBE-D99554B2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5C5"/>
  </w:style>
  <w:style w:type="paragraph" w:styleId="Heading1">
    <w:name w:val="heading 1"/>
    <w:basedOn w:val="Normal"/>
    <w:next w:val="Normal"/>
    <w:link w:val="Heading1Char"/>
    <w:uiPriority w:val="9"/>
    <w:qFormat/>
    <w:rsid w:val="00207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07EB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07EB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EB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07EB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207E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20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07EB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07EBC"/>
    <w:rPr>
      <w:rFonts w:ascii="Courier New" w:eastAsia="Times New Roman" w:hAnsi="Courier New" w:cs="Courier New"/>
      <w:sz w:val="20"/>
      <w:szCs w:val="20"/>
    </w:rPr>
  </w:style>
  <w:style w:type="character" w:customStyle="1" w:styleId="hljs-keyword">
    <w:name w:val="hljs-keyword"/>
    <w:basedOn w:val="DefaultParagraphFont"/>
    <w:rsid w:val="00207EBC"/>
  </w:style>
  <w:style w:type="character" w:customStyle="1" w:styleId="hljs-comment">
    <w:name w:val="hljs-comment"/>
    <w:basedOn w:val="DefaultParagraphFont"/>
    <w:rsid w:val="00207EBC"/>
  </w:style>
  <w:style w:type="character" w:customStyle="1" w:styleId="hljs-string">
    <w:name w:val="hljs-string"/>
    <w:basedOn w:val="DefaultParagraphFont"/>
    <w:rsid w:val="00207EBC"/>
  </w:style>
  <w:style w:type="character" w:customStyle="1" w:styleId="hljs-builtin">
    <w:name w:val="hljs-built_in"/>
    <w:basedOn w:val="DefaultParagraphFont"/>
    <w:rsid w:val="00207EBC"/>
  </w:style>
  <w:style w:type="character" w:customStyle="1" w:styleId="hljs-number">
    <w:name w:val="hljs-number"/>
    <w:basedOn w:val="DefaultParagraphFont"/>
    <w:rsid w:val="00207EBC"/>
  </w:style>
  <w:style w:type="character" w:customStyle="1" w:styleId="hljs-literal">
    <w:name w:val="hljs-literal"/>
    <w:basedOn w:val="DefaultParagraphFont"/>
    <w:rsid w:val="00207EBC"/>
  </w:style>
  <w:style w:type="character" w:customStyle="1" w:styleId="hljs-subst">
    <w:name w:val="hljs-subst"/>
    <w:basedOn w:val="DefaultParagraphFont"/>
    <w:rsid w:val="00207EBC"/>
  </w:style>
  <w:style w:type="character" w:customStyle="1" w:styleId="Heading1Char">
    <w:name w:val="Heading 1 Char"/>
    <w:basedOn w:val="DefaultParagraphFont"/>
    <w:link w:val="Heading1"/>
    <w:uiPriority w:val="9"/>
    <w:rsid w:val="00207EB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05F74"/>
    <w:rPr>
      <w:color w:val="0563C1" w:themeColor="hyperlink"/>
      <w:u w:val="single"/>
    </w:rPr>
  </w:style>
  <w:style w:type="character" w:styleId="UnresolvedMention">
    <w:name w:val="Unresolved Mention"/>
    <w:basedOn w:val="DefaultParagraphFont"/>
    <w:uiPriority w:val="99"/>
    <w:semiHidden/>
    <w:unhideWhenUsed/>
    <w:rsid w:val="00105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77759">
      <w:bodyDiv w:val="1"/>
      <w:marLeft w:val="0"/>
      <w:marRight w:val="0"/>
      <w:marTop w:val="0"/>
      <w:marBottom w:val="0"/>
      <w:divBdr>
        <w:top w:val="none" w:sz="0" w:space="0" w:color="auto"/>
        <w:left w:val="none" w:sz="0" w:space="0" w:color="auto"/>
        <w:bottom w:val="none" w:sz="0" w:space="0" w:color="auto"/>
        <w:right w:val="none" w:sz="0" w:space="0" w:color="auto"/>
      </w:divBdr>
      <w:divsChild>
        <w:div w:id="385376771">
          <w:marLeft w:val="0"/>
          <w:marRight w:val="0"/>
          <w:marTop w:val="0"/>
          <w:marBottom w:val="0"/>
          <w:divBdr>
            <w:top w:val="none" w:sz="0" w:space="0" w:color="auto"/>
            <w:left w:val="none" w:sz="0" w:space="0" w:color="auto"/>
            <w:bottom w:val="none" w:sz="0" w:space="0" w:color="auto"/>
            <w:right w:val="none" w:sz="0" w:space="0" w:color="auto"/>
          </w:divBdr>
          <w:divsChild>
            <w:div w:id="469828124">
              <w:marLeft w:val="0"/>
              <w:marRight w:val="0"/>
              <w:marTop w:val="0"/>
              <w:marBottom w:val="0"/>
              <w:divBdr>
                <w:top w:val="none" w:sz="0" w:space="0" w:color="auto"/>
                <w:left w:val="none" w:sz="0" w:space="0" w:color="auto"/>
                <w:bottom w:val="none" w:sz="0" w:space="0" w:color="auto"/>
                <w:right w:val="none" w:sz="0" w:space="0" w:color="auto"/>
              </w:divBdr>
              <w:divsChild>
                <w:div w:id="1338117522">
                  <w:marLeft w:val="0"/>
                  <w:marRight w:val="0"/>
                  <w:marTop w:val="0"/>
                  <w:marBottom w:val="0"/>
                  <w:divBdr>
                    <w:top w:val="none" w:sz="0" w:space="0" w:color="auto"/>
                    <w:left w:val="none" w:sz="0" w:space="0" w:color="auto"/>
                    <w:bottom w:val="none" w:sz="0" w:space="0" w:color="auto"/>
                    <w:right w:val="none" w:sz="0" w:space="0" w:color="auto"/>
                  </w:divBdr>
                </w:div>
              </w:divsChild>
            </w:div>
            <w:div w:id="55977757">
              <w:marLeft w:val="0"/>
              <w:marRight w:val="0"/>
              <w:marTop w:val="0"/>
              <w:marBottom w:val="0"/>
              <w:divBdr>
                <w:top w:val="none" w:sz="0" w:space="0" w:color="auto"/>
                <w:left w:val="none" w:sz="0" w:space="0" w:color="auto"/>
                <w:bottom w:val="none" w:sz="0" w:space="0" w:color="auto"/>
                <w:right w:val="none" w:sz="0" w:space="0" w:color="auto"/>
              </w:divBdr>
            </w:div>
          </w:divsChild>
        </w:div>
        <w:div w:id="2094427437">
          <w:marLeft w:val="0"/>
          <w:marRight w:val="0"/>
          <w:marTop w:val="0"/>
          <w:marBottom w:val="0"/>
          <w:divBdr>
            <w:top w:val="none" w:sz="0" w:space="0" w:color="auto"/>
            <w:left w:val="none" w:sz="0" w:space="0" w:color="auto"/>
            <w:bottom w:val="none" w:sz="0" w:space="0" w:color="auto"/>
            <w:right w:val="none" w:sz="0" w:space="0" w:color="auto"/>
          </w:divBdr>
          <w:divsChild>
            <w:div w:id="480271242">
              <w:marLeft w:val="0"/>
              <w:marRight w:val="0"/>
              <w:marTop w:val="0"/>
              <w:marBottom w:val="0"/>
              <w:divBdr>
                <w:top w:val="none" w:sz="0" w:space="0" w:color="auto"/>
                <w:left w:val="none" w:sz="0" w:space="0" w:color="auto"/>
                <w:bottom w:val="none" w:sz="0" w:space="0" w:color="auto"/>
                <w:right w:val="none" w:sz="0" w:space="0" w:color="auto"/>
              </w:divBdr>
              <w:divsChild>
                <w:div w:id="1030960536">
                  <w:marLeft w:val="0"/>
                  <w:marRight w:val="0"/>
                  <w:marTop w:val="0"/>
                  <w:marBottom w:val="0"/>
                  <w:divBdr>
                    <w:top w:val="none" w:sz="0" w:space="0" w:color="auto"/>
                    <w:left w:val="none" w:sz="0" w:space="0" w:color="auto"/>
                    <w:bottom w:val="none" w:sz="0" w:space="0" w:color="auto"/>
                    <w:right w:val="none" w:sz="0" w:space="0" w:color="auto"/>
                  </w:divBdr>
                </w:div>
              </w:divsChild>
            </w:div>
            <w:div w:id="1379550870">
              <w:marLeft w:val="0"/>
              <w:marRight w:val="0"/>
              <w:marTop w:val="0"/>
              <w:marBottom w:val="0"/>
              <w:divBdr>
                <w:top w:val="none" w:sz="0" w:space="0" w:color="auto"/>
                <w:left w:val="none" w:sz="0" w:space="0" w:color="auto"/>
                <w:bottom w:val="none" w:sz="0" w:space="0" w:color="auto"/>
                <w:right w:val="none" w:sz="0" w:space="0" w:color="auto"/>
              </w:divBdr>
            </w:div>
          </w:divsChild>
        </w:div>
        <w:div w:id="1803883103">
          <w:marLeft w:val="0"/>
          <w:marRight w:val="0"/>
          <w:marTop w:val="0"/>
          <w:marBottom w:val="0"/>
          <w:divBdr>
            <w:top w:val="none" w:sz="0" w:space="0" w:color="auto"/>
            <w:left w:val="none" w:sz="0" w:space="0" w:color="auto"/>
            <w:bottom w:val="none" w:sz="0" w:space="0" w:color="auto"/>
            <w:right w:val="none" w:sz="0" w:space="0" w:color="auto"/>
          </w:divBdr>
          <w:divsChild>
            <w:div w:id="990206977">
              <w:marLeft w:val="0"/>
              <w:marRight w:val="0"/>
              <w:marTop w:val="0"/>
              <w:marBottom w:val="0"/>
              <w:divBdr>
                <w:top w:val="none" w:sz="0" w:space="0" w:color="auto"/>
                <w:left w:val="none" w:sz="0" w:space="0" w:color="auto"/>
                <w:bottom w:val="none" w:sz="0" w:space="0" w:color="auto"/>
                <w:right w:val="none" w:sz="0" w:space="0" w:color="auto"/>
              </w:divBdr>
              <w:divsChild>
                <w:div w:id="280260377">
                  <w:marLeft w:val="0"/>
                  <w:marRight w:val="0"/>
                  <w:marTop w:val="0"/>
                  <w:marBottom w:val="0"/>
                  <w:divBdr>
                    <w:top w:val="none" w:sz="0" w:space="0" w:color="auto"/>
                    <w:left w:val="none" w:sz="0" w:space="0" w:color="auto"/>
                    <w:bottom w:val="none" w:sz="0" w:space="0" w:color="auto"/>
                    <w:right w:val="none" w:sz="0" w:space="0" w:color="auto"/>
                  </w:divBdr>
                </w:div>
              </w:divsChild>
            </w:div>
            <w:div w:id="1089472872">
              <w:marLeft w:val="0"/>
              <w:marRight w:val="0"/>
              <w:marTop w:val="0"/>
              <w:marBottom w:val="0"/>
              <w:divBdr>
                <w:top w:val="none" w:sz="0" w:space="0" w:color="auto"/>
                <w:left w:val="none" w:sz="0" w:space="0" w:color="auto"/>
                <w:bottom w:val="none" w:sz="0" w:space="0" w:color="auto"/>
                <w:right w:val="none" w:sz="0" w:space="0" w:color="auto"/>
              </w:divBdr>
            </w:div>
          </w:divsChild>
        </w:div>
        <w:div w:id="398023487">
          <w:marLeft w:val="0"/>
          <w:marRight w:val="0"/>
          <w:marTop w:val="0"/>
          <w:marBottom w:val="0"/>
          <w:divBdr>
            <w:top w:val="none" w:sz="0" w:space="0" w:color="auto"/>
            <w:left w:val="none" w:sz="0" w:space="0" w:color="auto"/>
            <w:bottom w:val="none" w:sz="0" w:space="0" w:color="auto"/>
            <w:right w:val="none" w:sz="0" w:space="0" w:color="auto"/>
          </w:divBdr>
          <w:divsChild>
            <w:div w:id="1063793294">
              <w:marLeft w:val="0"/>
              <w:marRight w:val="0"/>
              <w:marTop w:val="0"/>
              <w:marBottom w:val="0"/>
              <w:divBdr>
                <w:top w:val="none" w:sz="0" w:space="0" w:color="auto"/>
                <w:left w:val="none" w:sz="0" w:space="0" w:color="auto"/>
                <w:bottom w:val="none" w:sz="0" w:space="0" w:color="auto"/>
                <w:right w:val="none" w:sz="0" w:space="0" w:color="auto"/>
              </w:divBdr>
              <w:divsChild>
                <w:div w:id="1138498734">
                  <w:marLeft w:val="0"/>
                  <w:marRight w:val="0"/>
                  <w:marTop w:val="0"/>
                  <w:marBottom w:val="0"/>
                  <w:divBdr>
                    <w:top w:val="none" w:sz="0" w:space="0" w:color="auto"/>
                    <w:left w:val="none" w:sz="0" w:space="0" w:color="auto"/>
                    <w:bottom w:val="none" w:sz="0" w:space="0" w:color="auto"/>
                    <w:right w:val="none" w:sz="0" w:space="0" w:color="auto"/>
                  </w:divBdr>
                </w:div>
              </w:divsChild>
            </w:div>
            <w:div w:id="17968308">
              <w:marLeft w:val="0"/>
              <w:marRight w:val="0"/>
              <w:marTop w:val="0"/>
              <w:marBottom w:val="0"/>
              <w:divBdr>
                <w:top w:val="none" w:sz="0" w:space="0" w:color="auto"/>
                <w:left w:val="none" w:sz="0" w:space="0" w:color="auto"/>
                <w:bottom w:val="none" w:sz="0" w:space="0" w:color="auto"/>
                <w:right w:val="none" w:sz="0" w:space="0" w:color="auto"/>
              </w:divBdr>
            </w:div>
          </w:divsChild>
        </w:div>
        <w:div w:id="1345010417">
          <w:marLeft w:val="0"/>
          <w:marRight w:val="0"/>
          <w:marTop w:val="0"/>
          <w:marBottom w:val="0"/>
          <w:divBdr>
            <w:top w:val="none" w:sz="0" w:space="0" w:color="auto"/>
            <w:left w:val="none" w:sz="0" w:space="0" w:color="auto"/>
            <w:bottom w:val="none" w:sz="0" w:space="0" w:color="auto"/>
            <w:right w:val="none" w:sz="0" w:space="0" w:color="auto"/>
          </w:divBdr>
          <w:divsChild>
            <w:div w:id="1246455294">
              <w:marLeft w:val="0"/>
              <w:marRight w:val="0"/>
              <w:marTop w:val="0"/>
              <w:marBottom w:val="0"/>
              <w:divBdr>
                <w:top w:val="none" w:sz="0" w:space="0" w:color="auto"/>
                <w:left w:val="none" w:sz="0" w:space="0" w:color="auto"/>
                <w:bottom w:val="none" w:sz="0" w:space="0" w:color="auto"/>
                <w:right w:val="none" w:sz="0" w:space="0" w:color="auto"/>
              </w:divBdr>
              <w:divsChild>
                <w:div w:id="563564208">
                  <w:marLeft w:val="0"/>
                  <w:marRight w:val="0"/>
                  <w:marTop w:val="0"/>
                  <w:marBottom w:val="0"/>
                  <w:divBdr>
                    <w:top w:val="none" w:sz="0" w:space="0" w:color="auto"/>
                    <w:left w:val="none" w:sz="0" w:space="0" w:color="auto"/>
                    <w:bottom w:val="none" w:sz="0" w:space="0" w:color="auto"/>
                    <w:right w:val="none" w:sz="0" w:space="0" w:color="auto"/>
                  </w:divBdr>
                </w:div>
              </w:divsChild>
            </w:div>
            <w:div w:id="1872566039">
              <w:marLeft w:val="0"/>
              <w:marRight w:val="0"/>
              <w:marTop w:val="0"/>
              <w:marBottom w:val="0"/>
              <w:divBdr>
                <w:top w:val="none" w:sz="0" w:space="0" w:color="auto"/>
                <w:left w:val="none" w:sz="0" w:space="0" w:color="auto"/>
                <w:bottom w:val="none" w:sz="0" w:space="0" w:color="auto"/>
                <w:right w:val="none" w:sz="0" w:space="0" w:color="auto"/>
              </w:divBdr>
            </w:div>
          </w:divsChild>
        </w:div>
        <w:div w:id="1722435492">
          <w:marLeft w:val="0"/>
          <w:marRight w:val="0"/>
          <w:marTop w:val="0"/>
          <w:marBottom w:val="0"/>
          <w:divBdr>
            <w:top w:val="none" w:sz="0" w:space="0" w:color="auto"/>
            <w:left w:val="none" w:sz="0" w:space="0" w:color="auto"/>
            <w:bottom w:val="none" w:sz="0" w:space="0" w:color="auto"/>
            <w:right w:val="none" w:sz="0" w:space="0" w:color="auto"/>
          </w:divBdr>
          <w:divsChild>
            <w:div w:id="1505314959">
              <w:marLeft w:val="0"/>
              <w:marRight w:val="0"/>
              <w:marTop w:val="0"/>
              <w:marBottom w:val="0"/>
              <w:divBdr>
                <w:top w:val="none" w:sz="0" w:space="0" w:color="auto"/>
                <w:left w:val="none" w:sz="0" w:space="0" w:color="auto"/>
                <w:bottom w:val="none" w:sz="0" w:space="0" w:color="auto"/>
                <w:right w:val="none" w:sz="0" w:space="0" w:color="auto"/>
              </w:divBdr>
              <w:divsChild>
                <w:div w:id="1284967941">
                  <w:marLeft w:val="0"/>
                  <w:marRight w:val="0"/>
                  <w:marTop w:val="0"/>
                  <w:marBottom w:val="0"/>
                  <w:divBdr>
                    <w:top w:val="none" w:sz="0" w:space="0" w:color="auto"/>
                    <w:left w:val="none" w:sz="0" w:space="0" w:color="auto"/>
                    <w:bottom w:val="none" w:sz="0" w:space="0" w:color="auto"/>
                    <w:right w:val="none" w:sz="0" w:space="0" w:color="auto"/>
                  </w:divBdr>
                </w:div>
              </w:divsChild>
            </w:div>
            <w:div w:id="968050525">
              <w:marLeft w:val="0"/>
              <w:marRight w:val="0"/>
              <w:marTop w:val="0"/>
              <w:marBottom w:val="0"/>
              <w:divBdr>
                <w:top w:val="none" w:sz="0" w:space="0" w:color="auto"/>
                <w:left w:val="none" w:sz="0" w:space="0" w:color="auto"/>
                <w:bottom w:val="none" w:sz="0" w:space="0" w:color="auto"/>
                <w:right w:val="none" w:sz="0" w:space="0" w:color="auto"/>
              </w:divBdr>
            </w:div>
          </w:divsChild>
        </w:div>
        <w:div w:id="427509342">
          <w:marLeft w:val="0"/>
          <w:marRight w:val="0"/>
          <w:marTop w:val="0"/>
          <w:marBottom w:val="0"/>
          <w:divBdr>
            <w:top w:val="none" w:sz="0" w:space="0" w:color="auto"/>
            <w:left w:val="none" w:sz="0" w:space="0" w:color="auto"/>
            <w:bottom w:val="none" w:sz="0" w:space="0" w:color="auto"/>
            <w:right w:val="none" w:sz="0" w:space="0" w:color="auto"/>
          </w:divBdr>
          <w:divsChild>
            <w:div w:id="1477380994">
              <w:marLeft w:val="0"/>
              <w:marRight w:val="0"/>
              <w:marTop w:val="0"/>
              <w:marBottom w:val="0"/>
              <w:divBdr>
                <w:top w:val="none" w:sz="0" w:space="0" w:color="auto"/>
                <w:left w:val="none" w:sz="0" w:space="0" w:color="auto"/>
                <w:bottom w:val="none" w:sz="0" w:space="0" w:color="auto"/>
                <w:right w:val="none" w:sz="0" w:space="0" w:color="auto"/>
              </w:divBdr>
              <w:divsChild>
                <w:div w:id="129902203">
                  <w:marLeft w:val="0"/>
                  <w:marRight w:val="0"/>
                  <w:marTop w:val="0"/>
                  <w:marBottom w:val="0"/>
                  <w:divBdr>
                    <w:top w:val="none" w:sz="0" w:space="0" w:color="auto"/>
                    <w:left w:val="none" w:sz="0" w:space="0" w:color="auto"/>
                    <w:bottom w:val="none" w:sz="0" w:space="0" w:color="auto"/>
                    <w:right w:val="none" w:sz="0" w:space="0" w:color="auto"/>
                  </w:divBdr>
                </w:div>
              </w:divsChild>
            </w:div>
            <w:div w:id="2047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4679">
      <w:bodyDiv w:val="1"/>
      <w:marLeft w:val="0"/>
      <w:marRight w:val="0"/>
      <w:marTop w:val="0"/>
      <w:marBottom w:val="0"/>
      <w:divBdr>
        <w:top w:val="none" w:sz="0" w:space="0" w:color="auto"/>
        <w:left w:val="none" w:sz="0" w:space="0" w:color="auto"/>
        <w:bottom w:val="none" w:sz="0" w:space="0" w:color="auto"/>
        <w:right w:val="none" w:sz="0" w:space="0" w:color="auto"/>
      </w:divBdr>
      <w:divsChild>
        <w:div w:id="1931542666">
          <w:marLeft w:val="0"/>
          <w:marRight w:val="0"/>
          <w:marTop w:val="0"/>
          <w:marBottom w:val="0"/>
          <w:divBdr>
            <w:top w:val="none" w:sz="0" w:space="0" w:color="auto"/>
            <w:left w:val="none" w:sz="0" w:space="0" w:color="auto"/>
            <w:bottom w:val="none" w:sz="0" w:space="0" w:color="auto"/>
            <w:right w:val="none" w:sz="0" w:space="0" w:color="auto"/>
          </w:divBdr>
          <w:divsChild>
            <w:div w:id="11939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eart_attack_visualization.py" TargetMode="External"/><Relationship Id="rId5" Type="http://schemas.openxmlformats.org/officeDocument/2006/relationships/hyperlink" Target="data_cleaning.p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560</Words>
  <Characters>3962</Characters>
  <Application>Microsoft Office Word</Application>
  <DocSecurity>0</DocSecurity>
  <Lines>116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Hasibullah Mohmand</dc:creator>
  <cp:keywords/>
  <dc:description/>
  <cp:lastModifiedBy>Hasibullah Mohmand</cp:lastModifiedBy>
  <cp:revision>2</cp:revision>
  <dcterms:created xsi:type="dcterms:W3CDTF">2024-07-14T06:33:00Z</dcterms:created>
  <dcterms:modified xsi:type="dcterms:W3CDTF">2024-07-14T07:13:00Z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ede000ba86c6a8c30dc03bdbffee4a9fb5cf1099e8ed8c46b56dbe251de9c7b8</vt:lpwstr>
  </property>
</Properties>
</file>