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6CA3A" w14:textId="77777777" w:rsidR="00104EE0" w:rsidRDefault="00104EE0" w:rsidP="0062579A">
      <w:pPr>
        <w:spacing w:after="40" w:line="240" w:lineRule="auto"/>
        <w:rPr>
          <w:lang w:val="en-US"/>
        </w:rPr>
      </w:pPr>
    </w:p>
    <w:p w14:paraId="2FAF6D78" w14:textId="77777777" w:rsidR="0062579A" w:rsidRDefault="0062579A" w:rsidP="0062579A">
      <w:pPr>
        <w:spacing w:after="40" w:line="240" w:lineRule="auto"/>
        <w:rPr>
          <w:lang w:val="en-US"/>
        </w:rPr>
      </w:pPr>
    </w:p>
    <w:p w14:paraId="3DDF9907" w14:textId="016FF157" w:rsidR="0062579A" w:rsidRDefault="0062579A" w:rsidP="0062579A">
      <w:pPr>
        <w:spacing w:after="40" w:line="240" w:lineRule="auto"/>
      </w:pPr>
      <w:r w:rsidRPr="0062579A">
        <w:t xml:space="preserve">Apartamento con cuarto útil planta </w:t>
      </w:r>
      <w:r>
        <w:t>de 60,1 m2 en piso 21</w:t>
      </w:r>
      <w:r w:rsidR="004E205D">
        <w:t xml:space="preserve"> (con vista al oriente, sol naciente).</w:t>
      </w:r>
    </w:p>
    <w:p w14:paraId="100F6178" w14:textId="77777777" w:rsidR="00106148" w:rsidRDefault="00106148" w:rsidP="0062579A">
      <w:pPr>
        <w:spacing w:after="40" w:line="240" w:lineRule="auto"/>
      </w:pPr>
    </w:p>
    <w:p w14:paraId="486E899F" w14:textId="315E52FD" w:rsidR="0062579A" w:rsidRDefault="0062579A" w:rsidP="0062579A">
      <w:pPr>
        <w:spacing w:after="40" w:line="240" w:lineRule="auto"/>
      </w:pPr>
      <w:r>
        <w:t>Acabados</w:t>
      </w:r>
      <w:r w:rsidR="004E205D">
        <w:t xml:space="preserve"> y arquitectura</w:t>
      </w:r>
      <w:r>
        <w:t>:</w:t>
      </w:r>
    </w:p>
    <w:p w14:paraId="6B4101A8" w14:textId="379D741A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Cocina integral en granito, cubierta a gas, horno a gas y campana</w:t>
      </w:r>
    </w:p>
    <w:p w14:paraId="16FCE941" w14:textId="6F162640" w:rsidR="004E205D" w:rsidRDefault="004E205D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Barra en granito con licorera oculta.</w:t>
      </w:r>
    </w:p>
    <w:p w14:paraId="036C1566" w14:textId="1A3A6CF2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Zona de ropas independiente de la cocina</w:t>
      </w:r>
    </w:p>
    <w:p w14:paraId="104C7C6E" w14:textId="5DAE7872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Balcón, sala y comedor</w:t>
      </w:r>
    </w:p>
    <w:p w14:paraId="4AC27D42" w14:textId="30A336FB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Baño social (terminado con</w:t>
      </w:r>
      <w:r w:rsidR="00846F59">
        <w:t xml:space="preserve"> cabina y</w:t>
      </w:r>
      <w:r>
        <w:t xml:space="preserve"> agua caliente)</w:t>
      </w:r>
    </w:p>
    <w:p w14:paraId="18ECF683" w14:textId="41C890A2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Cuarto auxiliar con closet</w:t>
      </w:r>
    </w:p>
    <w:p w14:paraId="40A8ED7A" w14:textId="4B49FAD9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Cuarto principal con</w:t>
      </w:r>
      <w:r w:rsidR="00846F59">
        <w:t xml:space="preserve"> </w:t>
      </w:r>
      <w:r w:rsidR="00846F59">
        <w:t>vestier</w:t>
      </w:r>
      <w:r>
        <w:t xml:space="preserve"> baño privado (terminado con</w:t>
      </w:r>
      <w:r w:rsidR="00846F59">
        <w:t xml:space="preserve"> cabina y</w:t>
      </w:r>
      <w:r>
        <w:t xml:space="preserve"> agua caliente)</w:t>
      </w:r>
      <w:r w:rsidR="00846F59">
        <w:t>.</w:t>
      </w:r>
    </w:p>
    <w:p w14:paraId="54B52468" w14:textId="29679F76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>Amplio estudio (que se podría usar como un 3er cuarto), con biblioteca.</w:t>
      </w:r>
    </w:p>
    <w:p w14:paraId="1C6E4722" w14:textId="52F2EC02" w:rsidR="0062579A" w:rsidRDefault="0062579A" w:rsidP="0062579A">
      <w:pPr>
        <w:pStyle w:val="Prrafodelista"/>
        <w:numPr>
          <w:ilvl w:val="0"/>
          <w:numId w:val="1"/>
        </w:numPr>
        <w:spacing w:after="40" w:line="240" w:lineRule="auto"/>
      </w:pPr>
      <w:r>
        <w:t xml:space="preserve">Todo el apartamento tiene piso en cerámica con zócalo, cielo raso en drywall, iluminación led, </w:t>
      </w:r>
      <w:r w:rsidR="007B403D">
        <w:t xml:space="preserve">calentador de agua a gas, </w:t>
      </w:r>
      <w:r>
        <w:t>tuberías para cableado interno (TV, Internet)</w:t>
      </w:r>
      <w:r w:rsidR="004F4BF8">
        <w:t>, puertas en madera en los cuartos y los baños.</w:t>
      </w:r>
    </w:p>
    <w:p w14:paraId="287EDC9A" w14:textId="686FD382" w:rsidR="0062579A" w:rsidRDefault="0062579A" w:rsidP="0062579A">
      <w:pPr>
        <w:spacing w:after="40" w:line="240" w:lineRule="auto"/>
      </w:pPr>
    </w:p>
    <w:p w14:paraId="40055292" w14:textId="717FA704" w:rsidR="0062579A" w:rsidRDefault="0062579A" w:rsidP="0062579A">
      <w:pPr>
        <w:spacing w:after="40" w:line="240" w:lineRule="auto"/>
      </w:pPr>
      <w:r>
        <w:t>Características de la unidad:</w:t>
      </w:r>
    </w:p>
    <w:p w14:paraId="4CBB92DC" w14:textId="68D735F9" w:rsidR="0062579A" w:rsidRDefault="00846F59" w:rsidP="0062579A">
      <w:pPr>
        <w:pStyle w:val="Prrafodelista"/>
        <w:numPr>
          <w:ilvl w:val="0"/>
          <w:numId w:val="2"/>
        </w:numPr>
        <w:spacing w:after="40" w:line="240" w:lineRule="auto"/>
      </w:pPr>
      <w:r>
        <w:t>Unidad cerrada con p</w:t>
      </w:r>
      <w:r w:rsidR="0062579A">
        <w:t>ortería 24 horas</w:t>
      </w:r>
      <w:r w:rsidR="007B403D">
        <w:t>, estrato 3.</w:t>
      </w:r>
    </w:p>
    <w:p w14:paraId="47F60F15" w14:textId="5E72839C" w:rsidR="00715A08" w:rsidRDefault="00715A08" w:rsidP="004F4BF8">
      <w:pPr>
        <w:pStyle w:val="Prrafodelista"/>
        <w:numPr>
          <w:ilvl w:val="0"/>
          <w:numId w:val="2"/>
        </w:numPr>
        <w:spacing w:after="40" w:line="240" w:lineRule="auto"/>
      </w:pPr>
      <w:r>
        <w:t>Zona húmeda (Piscinas, turco y sauna)</w:t>
      </w:r>
      <w:r w:rsidR="004F4BF8">
        <w:t xml:space="preserve"> y z</w:t>
      </w:r>
      <w:r w:rsidR="004F4BF8">
        <w:t>ona BBQ</w:t>
      </w:r>
      <w:r w:rsidR="004F4BF8">
        <w:t>.</w:t>
      </w:r>
    </w:p>
    <w:p w14:paraId="6DEEFD59" w14:textId="252EC167" w:rsidR="00715A08" w:rsidRDefault="00715A08" w:rsidP="0062579A">
      <w:pPr>
        <w:pStyle w:val="Prrafodelista"/>
        <w:numPr>
          <w:ilvl w:val="0"/>
          <w:numId w:val="2"/>
        </w:numPr>
        <w:spacing w:after="40" w:line="240" w:lineRule="auto"/>
      </w:pPr>
      <w:r>
        <w:t>Juegos infantiles, gimnasio al aire libre, canchas (fútbol y voleibol).</w:t>
      </w:r>
    </w:p>
    <w:p w14:paraId="3C36CE79" w14:textId="79BA5063" w:rsidR="00715A08" w:rsidRDefault="004F4BF8" w:rsidP="0062579A">
      <w:pPr>
        <w:pStyle w:val="Prrafodelista"/>
        <w:numPr>
          <w:ilvl w:val="0"/>
          <w:numId w:val="2"/>
        </w:numPr>
        <w:spacing w:after="40" w:line="240" w:lineRule="auto"/>
      </w:pPr>
      <w:r>
        <w:t xml:space="preserve">2 ascensores por torre y </w:t>
      </w:r>
      <w:proofErr w:type="spellStart"/>
      <w:r>
        <w:t>shut</w:t>
      </w:r>
      <w:proofErr w:type="spellEnd"/>
      <w:r>
        <w:t xml:space="preserve"> de basuras.</w:t>
      </w:r>
    </w:p>
    <w:p w14:paraId="749EBD77" w14:textId="47320403" w:rsidR="00715A08" w:rsidRDefault="00715A08" w:rsidP="0062579A">
      <w:pPr>
        <w:pStyle w:val="Prrafodelista"/>
        <w:numPr>
          <w:ilvl w:val="0"/>
          <w:numId w:val="2"/>
        </w:numPr>
        <w:spacing w:after="40" w:line="240" w:lineRule="auto"/>
      </w:pPr>
      <w:r>
        <w:t>Parqueaderos de carros y motos (privados y visitantes)</w:t>
      </w:r>
      <w:r w:rsidR="004F4BF8">
        <w:t>.</w:t>
      </w:r>
    </w:p>
    <w:p w14:paraId="0E405553" w14:textId="77777777" w:rsidR="00715A08" w:rsidRDefault="00715A08" w:rsidP="00715A08">
      <w:pPr>
        <w:spacing w:after="40" w:line="240" w:lineRule="auto"/>
      </w:pPr>
    </w:p>
    <w:p w14:paraId="49B92000" w14:textId="2ECB2E5D" w:rsidR="00715A08" w:rsidRDefault="00715A08" w:rsidP="00715A08">
      <w:pPr>
        <w:spacing w:after="40" w:line="240" w:lineRule="auto"/>
      </w:pPr>
      <w:r>
        <w:t>Otras características:</w:t>
      </w:r>
    </w:p>
    <w:p w14:paraId="240D3D1B" w14:textId="0A9BF575" w:rsidR="004F4BF8" w:rsidRDefault="004F4BF8" w:rsidP="004F4BF8">
      <w:pPr>
        <w:pStyle w:val="Prrafodelista"/>
        <w:numPr>
          <w:ilvl w:val="0"/>
          <w:numId w:val="4"/>
        </w:numPr>
        <w:spacing w:after="40" w:line="240" w:lineRule="auto"/>
      </w:pPr>
      <w:r>
        <w:t>Antigüedad de la unidad: 4 años</w:t>
      </w:r>
    </w:p>
    <w:p w14:paraId="7BE2C96F" w14:textId="7816BDDC" w:rsidR="00715A08" w:rsidRDefault="004F4BF8" w:rsidP="00C22084">
      <w:pPr>
        <w:pStyle w:val="Prrafodelista"/>
        <w:numPr>
          <w:ilvl w:val="0"/>
          <w:numId w:val="3"/>
        </w:numPr>
        <w:spacing w:after="40" w:line="240" w:lineRule="auto"/>
      </w:pPr>
      <w:r>
        <w:t xml:space="preserve">Droguerías, </w:t>
      </w:r>
      <w:r w:rsidR="00C22084">
        <w:t>3 supermercados</w:t>
      </w:r>
      <w:r>
        <w:t>, un gimnasio</w:t>
      </w:r>
      <w:r w:rsidR="007B403D">
        <w:t>,</w:t>
      </w:r>
      <w:r>
        <w:t xml:space="preserve"> </w:t>
      </w:r>
      <w:r w:rsidR="007B403D">
        <w:t>salón de belleza y barbería</w:t>
      </w:r>
      <w:r>
        <w:t xml:space="preserve"> cerca.</w:t>
      </w:r>
    </w:p>
    <w:p w14:paraId="7327FC71" w14:textId="6EBCCC93" w:rsidR="007B403D" w:rsidRDefault="007B403D" w:rsidP="00C22084">
      <w:pPr>
        <w:pStyle w:val="Prrafodelista"/>
        <w:numPr>
          <w:ilvl w:val="0"/>
          <w:numId w:val="3"/>
        </w:numPr>
        <w:spacing w:after="40" w:line="240" w:lineRule="auto"/>
      </w:pPr>
      <w:r>
        <w:t xml:space="preserve">2 </w:t>
      </w:r>
      <w:r w:rsidR="00126632">
        <w:t>centros</w:t>
      </w:r>
      <w:r>
        <w:t xml:space="preserve"> </w:t>
      </w:r>
      <w:r w:rsidR="00126632">
        <w:t>c</w:t>
      </w:r>
      <w:r>
        <w:t>omerciales a 12 min en carro.</w:t>
      </w:r>
    </w:p>
    <w:p w14:paraId="62025E20" w14:textId="72411965" w:rsidR="00C22084" w:rsidRDefault="00C22084" w:rsidP="00C22084">
      <w:pPr>
        <w:pStyle w:val="Prrafodelista"/>
        <w:numPr>
          <w:ilvl w:val="0"/>
          <w:numId w:val="3"/>
        </w:numPr>
        <w:spacing w:after="40" w:line="240" w:lineRule="auto"/>
      </w:pPr>
      <w:r>
        <w:t>La portería está a 20 metros de una vía principal con acceso a múltiples rutas.</w:t>
      </w:r>
    </w:p>
    <w:p w14:paraId="09678796" w14:textId="63EE0197" w:rsidR="00C22084" w:rsidRDefault="00C22084" w:rsidP="00C22084">
      <w:pPr>
        <w:pStyle w:val="Prrafodelista"/>
        <w:numPr>
          <w:ilvl w:val="0"/>
          <w:numId w:val="3"/>
        </w:numPr>
        <w:spacing w:after="40" w:line="240" w:lineRule="auto"/>
      </w:pPr>
      <w:r>
        <w:t>A 5 min en carro de la estación Madera o a 12 min caminando.</w:t>
      </w:r>
    </w:p>
    <w:p w14:paraId="26B439FC" w14:textId="49FC05A7" w:rsidR="00C22084" w:rsidRDefault="004F4BF8" w:rsidP="00C22084">
      <w:pPr>
        <w:pStyle w:val="Prrafodelista"/>
        <w:numPr>
          <w:ilvl w:val="0"/>
          <w:numId w:val="3"/>
        </w:numPr>
        <w:spacing w:after="40" w:line="240" w:lineRule="auto"/>
      </w:pPr>
      <w:r>
        <w:t>Zona de amplia proyección de desarrollo urbano y valorización con proyectos inmobiliarios cerca y la construcción del Central Park (Autódromo de Bello).</w:t>
      </w:r>
    </w:p>
    <w:p w14:paraId="315E5DF7" w14:textId="103CCCDC" w:rsidR="007B403D" w:rsidRDefault="007B403D" w:rsidP="00C22084">
      <w:pPr>
        <w:pStyle w:val="Prrafodelista"/>
        <w:numPr>
          <w:ilvl w:val="0"/>
          <w:numId w:val="3"/>
        </w:numPr>
        <w:spacing w:after="40" w:line="240" w:lineRule="auto"/>
      </w:pPr>
      <w:r>
        <w:t xml:space="preserve">De fácil acceso y cerca de vías principales: Autopista Norte, Autopista </w:t>
      </w:r>
      <w:proofErr w:type="spellStart"/>
      <w:r>
        <w:t>Med-Bog</w:t>
      </w:r>
      <w:proofErr w:type="spellEnd"/>
      <w:r>
        <w:t>. Vía a Machado.</w:t>
      </w:r>
    </w:p>
    <w:p w14:paraId="7B6C77C1" w14:textId="77777777" w:rsidR="00C029D8" w:rsidRDefault="00C029D8" w:rsidP="00C029D8">
      <w:pPr>
        <w:spacing w:after="40" w:line="240" w:lineRule="auto"/>
      </w:pPr>
    </w:p>
    <w:p w14:paraId="1312F8C1" w14:textId="77777777" w:rsidR="00C029D8" w:rsidRDefault="00C029D8" w:rsidP="00C029D8">
      <w:pPr>
        <w:spacing w:after="40" w:line="240" w:lineRule="auto"/>
      </w:pPr>
    </w:p>
    <w:p w14:paraId="2D512591" w14:textId="74BB9AAC" w:rsidR="00126632" w:rsidRDefault="00126632">
      <w:r>
        <w:br w:type="page"/>
      </w:r>
    </w:p>
    <w:p w14:paraId="448E4D11" w14:textId="77777777" w:rsidR="00126632" w:rsidRDefault="00126632" w:rsidP="00C029D8">
      <w:pPr>
        <w:spacing w:after="40" w:line="240" w:lineRule="auto"/>
        <w:sectPr w:rsidR="00126632" w:rsidSect="00552ED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C702FE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lastRenderedPageBreak/>
        <w:t>Estaciones de metro</w:t>
      </w:r>
    </w:p>
    <w:p w14:paraId="46EB621A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Bello</w:t>
      </w:r>
    </w:p>
    <w:p w14:paraId="4F1F527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12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- 969 metros</w:t>
      </w:r>
    </w:p>
    <w:p w14:paraId="7FAB82F5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Madera</w:t>
      </w:r>
    </w:p>
    <w:p w14:paraId="71CBE823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17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- 1.318 metros</w:t>
      </w:r>
    </w:p>
    <w:p w14:paraId="36957FBA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Niquía</w:t>
      </w:r>
    </w:p>
    <w:p w14:paraId="2051C389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20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- 1.567 metros</w:t>
      </w:r>
    </w:p>
    <w:p w14:paraId="0095DDA1" w14:textId="77777777" w:rsidR="00126632" w:rsidRPr="00126632" w:rsidRDefault="00126632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</w:pPr>
    </w:p>
    <w:p w14:paraId="7BC724C0" w14:textId="5DE6F6C5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Paraderos</w:t>
      </w:r>
    </w:p>
    <w:p w14:paraId="21D9CC9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Parada de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Autobus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Postobon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/Comfama</w:t>
      </w:r>
    </w:p>
    <w:p w14:paraId="3B8B8E68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14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- 1.105 metros</w:t>
      </w:r>
    </w:p>
    <w:p w14:paraId="73E310C8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Parada de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Autobus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Fabricato</w:t>
      </w:r>
    </w:p>
    <w:p w14:paraId="6907C329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15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- 1.141 metros</w:t>
      </w:r>
    </w:p>
    <w:p w14:paraId="69D6FB7F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Estacion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Madera</w:t>
      </w:r>
    </w:p>
    <w:p w14:paraId="777B1DC9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15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- 1.202 metros</w:t>
      </w:r>
    </w:p>
    <w:p w14:paraId="4932A261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Parada de Bus</w:t>
      </w:r>
    </w:p>
    <w:p w14:paraId="368C2E8B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17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- 1.293 metros</w:t>
      </w:r>
    </w:p>
    <w:p w14:paraId="3AE2530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Parada de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Autobus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Ciudad central Madera n2</w:t>
      </w:r>
    </w:p>
    <w:p w14:paraId="179806CB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17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- 1.354 metros</w:t>
      </w:r>
    </w:p>
    <w:p w14:paraId="658291E3" w14:textId="77777777" w:rsidR="00C029D8" w:rsidRPr="00126632" w:rsidRDefault="00C029D8" w:rsidP="00126632">
      <w:pPr>
        <w:spacing w:after="60" w:line="240" w:lineRule="auto"/>
        <w:rPr>
          <w:rFonts w:ascii="Segoe UI" w:hAnsi="Segoe UI" w:cs="Segoe UI"/>
          <w:sz w:val="18"/>
          <w:szCs w:val="18"/>
        </w:rPr>
      </w:pPr>
    </w:p>
    <w:p w14:paraId="0366C14F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Colegios</w:t>
      </w:r>
    </w:p>
    <w:p w14:paraId="18129319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Cluenza</w:t>
      </w:r>
      <w:proofErr w:type="spellEnd"/>
    </w:p>
    <w:p w14:paraId="1BA1DDA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18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- 1.401 metros</w:t>
      </w:r>
    </w:p>
    <w:p w14:paraId="2BC22D82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I.E Sagrado Corazón</w:t>
      </w:r>
    </w:p>
    <w:p w14:paraId="5358B123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18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- 1.427 metros</w:t>
      </w:r>
    </w:p>
    <w:p w14:paraId="0C906E8C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Institución Educativa Tomas Cadavid Restrepo</w:t>
      </w:r>
    </w:p>
    <w:p w14:paraId="1BEDBAB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19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- 1.486 metros</w:t>
      </w:r>
    </w:p>
    <w:p w14:paraId="0A21C240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Colegio Santo Domingo de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Guzman</w:t>
      </w:r>
      <w:proofErr w:type="spellEnd"/>
    </w:p>
    <w:p w14:paraId="4C25BFB5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20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- 1.542 metros</w:t>
      </w:r>
    </w:p>
    <w:p w14:paraId="5F384DE8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Institución Educativa Suárez de la Presentación</w:t>
      </w:r>
    </w:p>
    <w:p w14:paraId="0E119E3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20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- 1.545 metros</w:t>
      </w:r>
    </w:p>
    <w:p w14:paraId="6B19E884" w14:textId="77777777" w:rsidR="00126632" w:rsidRPr="00126632" w:rsidRDefault="00126632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</w:pPr>
    </w:p>
    <w:p w14:paraId="54F065A6" w14:textId="5BF9F152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Universidades</w:t>
      </w:r>
    </w:p>
    <w:p w14:paraId="257862D4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Politécnico Marco Fidel Suárez</w:t>
      </w:r>
    </w:p>
    <w:p w14:paraId="16742A79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20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- 1.564 metros</w:t>
      </w:r>
    </w:p>
    <w:p w14:paraId="018E1411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Corporación Universitaria Minuto de Dios</w:t>
      </w:r>
    </w:p>
    <w:p w14:paraId="42A474D1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22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- 1.733 metros</w:t>
      </w:r>
    </w:p>
    <w:p w14:paraId="7CDF8290" w14:textId="77777777" w:rsidR="00C029D8" w:rsidRPr="00126632" w:rsidRDefault="00C029D8" w:rsidP="00126632">
      <w:pPr>
        <w:spacing w:after="60" w:line="240" w:lineRule="auto"/>
        <w:rPr>
          <w:rFonts w:ascii="Segoe UI" w:hAnsi="Segoe UI" w:cs="Segoe UI"/>
          <w:sz w:val="18"/>
          <w:szCs w:val="18"/>
        </w:rPr>
      </w:pPr>
    </w:p>
    <w:p w14:paraId="2E78AE72" w14:textId="77777777" w:rsidR="00C029D8" w:rsidRPr="00C029D8" w:rsidRDefault="00C029D8" w:rsidP="00126632">
      <w:pPr>
        <w:spacing w:after="60" w:line="240" w:lineRule="auto"/>
        <w:rPr>
          <w:rFonts w:ascii="Segoe UI" w:eastAsia="Times New Roman" w:hAnsi="Segoe UI" w:cs="Segoe UI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kern w:val="0"/>
          <w:sz w:val="18"/>
          <w:szCs w:val="18"/>
          <w:shd w:val="clear" w:color="auto" w:fill="FFFFFF"/>
          <w:lang w:eastAsia="es-CO"/>
          <w14:ligatures w14:val="none"/>
        </w:rPr>
        <w:t>Parques</w:t>
      </w:r>
    </w:p>
    <w:p w14:paraId="4FEF8C3D" w14:textId="77777777" w:rsidR="00C029D8" w:rsidRPr="00C029D8" w:rsidRDefault="00C029D8" w:rsidP="00126632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Tulio Ospina</w:t>
      </w:r>
    </w:p>
    <w:p w14:paraId="33E3CD43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16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- 1.265 metros</w:t>
      </w:r>
    </w:p>
    <w:p w14:paraId="454659A8" w14:textId="77777777" w:rsidR="00C029D8" w:rsidRPr="00C029D8" w:rsidRDefault="00C029D8" w:rsidP="00126632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Plaza Skate Park</w:t>
      </w:r>
    </w:p>
    <w:p w14:paraId="36EA6576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18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- 1.388 metros</w:t>
      </w:r>
    </w:p>
    <w:p w14:paraId="35C30FBB" w14:textId="77777777" w:rsidR="00C029D8" w:rsidRPr="00126632" w:rsidRDefault="00C029D8" w:rsidP="00126632">
      <w:pPr>
        <w:spacing w:after="60" w:line="240" w:lineRule="auto"/>
        <w:rPr>
          <w:rFonts w:ascii="Segoe UI" w:hAnsi="Segoe UI" w:cs="Segoe UI"/>
          <w:sz w:val="18"/>
          <w:szCs w:val="18"/>
        </w:rPr>
      </w:pPr>
    </w:p>
    <w:p w14:paraId="49E1C623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Supermercados</w:t>
      </w:r>
    </w:p>
    <w:p w14:paraId="757AF611" w14:textId="229DC71F" w:rsidR="00C029D8" w:rsidRPr="00C029D8" w:rsidRDefault="00126632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îtsimo</w:t>
      </w:r>
      <w:proofErr w:type="spellEnd"/>
    </w:p>
    <w:p w14:paraId="093EE3B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16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- 1.278 metros</w:t>
      </w:r>
    </w:p>
    <w:p w14:paraId="4CB28892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Tienda Metro</w:t>
      </w:r>
    </w:p>
    <w:p w14:paraId="782E1F81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17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- 1.348 metros</w:t>
      </w:r>
    </w:p>
    <w:p w14:paraId="1C7B893B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Éxito Bello</w:t>
      </w:r>
    </w:p>
    <w:p w14:paraId="4A4C6F8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21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- 1.622 metros</w:t>
      </w:r>
    </w:p>
    <w:p w14:paraId="715F78BD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Éxito vecino</w:t>
      </w:r>
    </w:p>
    <w:p w14:paraId="76A7DDAC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21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- 1.631 metros</w:t>
      </w:r>
    </w:p>
    <w:p w14:paraId="20F008CC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Exito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Bello</w:t>
      </w:r>
    </w:p>
    <w:p w14:paraId="338E3095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22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- 1.719 metros</w:t>
      </w:r>
    </w:p>
    <w:p w14:paraId="6DDA29B8" w14:textId="77777777" w:rsidR="00126632" w:rsidRPr="00126632" w:rsidRDefault="00126632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</w:pPr>
    </w:p>
    <w:p w14:paraId="70EA9FFD" w14:textId="47178F1D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Droguerías</w:t>
      </w:r>
    </w:p>
    <w:p w14:paraId="7408A145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Farmaster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Drogueria</w:t>
      </w:r>
      <w:proofErr w:type="spellEnd"/>
    </w:p>
    <w:p w14:paraId="0A1FD7B8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16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- 1.246 metros</w:t>
      </w:r>
    </w:p>
    <w:p w14:paraId="02A366D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Drogueria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Medifarmax</w:t>
      </w:r>
      <w:proofErr w:type="spellEnd"/>
    </w:p>
    <w:p w14:paraId="51AE0EE4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20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- 1.556 metros</w:t>
      </w:r>
    </w:p>
    <w:p w14:paraId="1D7E1C2C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Salud Total</w:t>
      </w:r>
    </w:p>
    <w:p w14:paraId="0A0B783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24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- 1.878 metros</w:t>
      </w:r>
    </w:p>
    <w:p w14:paraId="750F7A3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Farmaster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Drogueria</w:t>
      </w:r>
      <w:proofErr w:type="spellEnd"/>
    </w:p>
    <w:p w14:paraId="6DD1996D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25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- 1.929 metros</w:t>
      </w:r>
    </w:p>
    <w:p w14:paraId="70E73D79" w14:textId="77777777" w:rsidR="00126632" w:rsidRPr="00126632" w:rsidRDefault="00126632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</w:pPr>
    </w:p>
    <w:p w14:paraId="1CF7E303" w14:textId="760D223C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Centros comerciales</w:t>
      </w:r>
    </w:p>
    <w:p w14:paraId="6CCC99AB" w14:textId="0C82A378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Metro</w:t>
      </w:r>
      <w:r w:rsidR="00126632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Centro</w:t>
      </w:r>
    </w:p>
    <w:p w14:paraId="00301C14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22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- 1.703 metros</w:t>
      </w:r>
    </w:p>
    <w:p w14:paraId="50B1CE8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Centro Comercial Puerta del Norte</w:t>
      </w:r>
    </w:p>
    <w:p w14:paraId="504E0CA1" w14:textId="77777777" w:rsid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22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- 1.740 metros</w:t>
      </w:r>
    </w:p>
    <w:p w14:paraId="385AB627" w14:textId="3B32946B" w:rsidR="00126632" w:rsidRPr="00C029D8" w:rsidRDefault="00126632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Parque Fabricato</w:t>
      </w:r>
    </w:p>
    <w:p w14:paraId="0B0AC06D" w14:textId="7D9E7B4E" w:rsidR="00126632" w:rsidRPr="00C029D8" w:rsidRDefault="00126632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18</w:t>
      </w: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mi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</w:t>
      </w:r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9</w:t>
      </w: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40 metros</w:t>
      </w:r>
    </w:p>
    <w:p w14:paraId="3BCCBC25" w14:textId="77777777" w:rsidR="00126632" w:rsidRPr="00C029D8" w:rsidRDefault="00126632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</w:p>
    <w:p w14:paraId="1217C742" w14:textId="77777777" w:rsidR="00C029D8" w:rsidRPr="00126632" w:rsidRDefault="00C029D8" w:rsidP="00126632">
      <w:pPr>
        <w:spacing w:after="60" w:line="240" w:lineRule="auto"/>
        <w:rPr>
          <w:rFonts w:ascii="Segoe UI" w:hAnsi="Segoe UI" w:cs="Segoe UI"/>
          <w:sz w:val="18"/>
          <w:szCs w:val="18"/>
        </w:rPr>
      </w:pPr>
    </w:p>
    <w:p w14:paraId="480602F2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b/>
          <w:bCs/>
          <w:color w:val="000000"/>
          <w:kern w:val="0"/>
          <w:sz w:val="18"/>
          <w:szCs w:val="18"/>
          <w:lang w:eastAsia="es-CO"/>
          <w14:ligatures w14:val="none"/>
        </w:rPr>
        <w:t>Hospitales</w:t>
      </w:r>
    </w:p>
    <w:p w14:paraId="29ABDAAD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Hospital Marco Fidel Suarez</w:t>
      </w:r>
    </w:p>
    <w:p w14:paraId="40F0F3BE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17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- 1.341 metros</w:t>
      </w:r>
    </w:p>
    <w:p w14:paraId="76C39224" w14:textId="222F52A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Urgencias del</w:t>
      </w:r>
      <w:r w:rsidR="00126632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</w:t>
      </w: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Norte SAS</w:t>
      </w:r>
    </w:p>
    <w:p w14:paraId="47CA724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18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- 1.406 metros</w:t>
      </w:r>
    </w:p>
    <w:p w14:paraId="3C8EE9BB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Clínica de Antioquia</w:t>
      </w:r>
    </w:p>
    <w:p w14:paraId="51A97FE7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21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- 1.622 metros</w:t>
      </w:r>
    </w:p>
    <w:p w14:paraId="6E9C9A01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top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Hospital Zamora</w:t>
      </w:r>
    </w:p>
    <w:p w14:paraId="08CD1772" w14:textId="77777777" w:rsidR="00C029D8" w:rsidRPr="00C029D8" w:rsidRDefault="00C029D8" w:rsidP="00126632">
      <w:pPr>
        <w:shd w:val="clear" w:color="auto" w:fill="FFFFFF"/>
        <w:spacing w:after="60" w:line="240" w:lineRule="auto"/>
        <w:textAlignment w:val="center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</w:pPr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22 </w:t>
      </w:r>
      <w:proofErr w:type="spellStart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>mins</w:t>
      </w:r>
      <w:proofErr w:type="spellEnd"/>
      <w:r w:rsidRPr="00C029D8"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CO"/>
          <w14:ligatures w14:val="none"/>
        </w:rPr>
        <w:t xml:space="preserve"> - 1.731 metros</w:t>
      </w:r>
    </w:p>
    <w:p w14:paraId="09F9DACE" w14:textId="77777777" w:rsidR="00C029D8" w:rsidRPr="0062579A" w:rsidRDefault="00C029D8" w:rsidP="00C029D8">
      <w:pPr>
        <w:spacing w:after="40" w:line="240" w:lineRule="auto"/>
      </w:pPr>
    </w:p>
    <w:sectPr w:rsidR="00C029D8" w:rsidRPr="0062579A" w:rsidSect="00126632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A0C1D"/>
    <w:multiLevelType w:val="hybridMultilevel"/>
    <w:tmpl w:val="CB8A23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C161D"/>
    <w:multiLevelType w:val="hybridMultilevel"/>
    <w:tmpl w:val="31DC44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B7CB7"/>
    <w:multiLevelType w:val="hybridMultilevel"/>
    <w:tmpl w:val="A446A5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34FD2"/>
    <w:multiLevelType w:val="hybridMultilevel"/>
    <w:tmpl w:val="F98AB9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769902">
    <w:abstractNumId w:val="2"/>
  </w:num>
  <w:num w:numId="2" w16cid:durableId="840193433">
    <w:abstractNumId w:val="1"/>
  </w:num>
  <w:num w:numId="3" w16cid:durableId="245455854">
    <w:abstractNumId w:val="0"/>
  </w:num>
  <w:num w:numId="4" w16cid:durableId="668875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9A"/>
    <w:rsid w:val="00104EE0"/>
    <w:rsid w:val="00106148"/>
    <w:rsid w:val="00126632"/>
    <w:rsid w:val="004E205D"/>
    <w:rsid w:val="004F4BF8"/>
    <w:rsid w:val="00552EDF"/>
    <w:rsid w:val="0062579A"/>
    <w:rsid w:val="00715A08"/>
    <w:rsid w:val="007B403D"/>
    <w:rsid w:val="00846F59"/>
    <w:rsid w:val="00863CCA"/>
    <w:rsid w:val="00B921BF"/>
    <w:rsid w:val="00C029D8"/>
    <w:rsid w:val="00C22084"/>
    <w:rsid w:val="00C5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AB1D0"/>
  <w15:chartTrackingRefBased/>
  <w15:docId w15:val="{8E0D2F08-0600-4648-A159-C5FBC9CA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79A"/>
    <w:rPr>
      <w:b/>
      <w:bCs/>
      <w:smallCaps/>
      <w:color w:val="0F4761" w:themeColor="accent1" w:themeShade="BF"/>
      <w:spacing w:val="5"/>
    </w:rPr>
  </w:style>
  <w:style w:type="character" w:customStyle="1" w:styleId="ui-pdp-color--black">
    <w:name w:val="ui-pdp-color--black"/>
    <w:basedOn w:val="Fuentedeprrafopredeter"/>
    <w:rsid w:val="00C029D8"/>
  </w:style>
  <w:style w:type="character" w:customStyle="1" w:styleId="ui-pdp-color--gray">
    <w:name w:val="ui-pdp-color--gray"/>
    <w:basedOn w:val="Fuentedeprrafopredeter"/>
    <w:rsid w:val="00C02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0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7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55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7754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754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15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8937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933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94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0697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68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1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3625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80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868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6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69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5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1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598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97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32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9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7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4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21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2889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06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563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7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100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267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9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941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1451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69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26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7313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532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92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0039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642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84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618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401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02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4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9217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6502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75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4955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54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4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9656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184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304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8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0340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826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4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9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2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62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1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597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716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7177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770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2072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19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24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9848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17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330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799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3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995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11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10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34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6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2298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30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975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3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498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David Padierna Bedoya</dc:creator>
  <cp:keywords/>
  <dc:description/>
  <cp:lastModifiedBy>Edgar David Padierna Bedoya</cp:lastModifiedBy>
  <cp:revision>9</cp:revision>
  <dcterms:created xsi:type="dcterms:W3CDTF">2024-07-01T21:52:00Z</dcterms:created>
  <dcterms:modified xsi:type="dcterms:W3CDTF">2024-07-01T23:15:00Z</dcterms:modified>
</cp:coreProperties>
</file>