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DCBA2" w14:textId="2613EE02" w:rsidR="007624AE" w:rsidRPr="001D7EB1" w:rsidRDefault="007624AE" w:rsidP="001D7EB1">
      <w:pPr>
        <w:jc w:val="center"/>
        <w:rPr>
          <w:rFonts w:ascii="Arial" w:hAnsi="Arial" w:cs="Arial"/>
          <w:sz w:val="24"/>
          <w:szCs w:val="24"/>
          <w:lang w:val="en-US"/>
        </w:rPr>
      </w:pPr>
      <w:r w:rsidRPr="001D7EB1">
        <w:rPr>
          <w:rFonts w:ascii="Arial" w:hAnsi="Arial" w:cs="Arial"/>
          <w:sz w:val="24"/>
          <w:szCs w:val="24"/>
          <w:lang w:val="en-US"/>
        </w:rPr>
        <w:t>Republic of the Philippines</w:t>
      </w:r>
    </w:p>
    <w:p w14:paraId="257A03BC" w14:textId="01310B48" w:rsidR="007624AE" w:rsidRPr="001D7EB1" w:rsidRDefault="007624AE" w:rsidP="001D7EB1">
      <w:pPr>
        <w:jc w:val="center"/>
        <w:rPr>
          <w:rFonts w:ascii="Arial" w:hAnsi="Arial" w:cs="Arial"/>
          <w:sz w:val="24"/>
          <w:szCs w:val="24"/>
          <w:lang w:val="en-US"/>
        </w:rPr>
      </w:pPr>
      <w:r w:rsidRPr="001D7EB1">
        <w:rPr>
          <w:rFonts w:ascii="Arial" w:hAnsi="Arial" w:cs="Arial"/>
          <w:sz w:val="24"/>
          <w:szCs w:val="24"/>
          <w:lang w:val="en-US"/>
        </w:rPr>
        <w:t>Region X</w:t>
      </w:r>
    </w:p>
    <w:p w14:paraId="54EDFCC4" w14:textId="518A7404" w:rsidR="007624AE" w:rsidRPr="001D7EB1" w:rsidRDefault="007624AE" w:rsidP="001D7EB1">
      <w:pPr>
        <w:jc w:val="center"/>
        <w:rPr>
          <w:rFonts w:ascii="Arial" w:hAnsi="Arial" w:cs="Arial"/>
          <w:sz w:val="24"/>
          <w:szCs w:val="24"/>
          <w:lang w:val="en-US"/>
        </w:rPr>
      </w:pPr>
      <w:r w:rsidRPr="001D7EB1">
        <w:rPr>
          <w:rFonts w:ascii="Arial" w:hAnsi="Arial" w:cs="Arial"/>
          <w:sz w:val="24"/>
          <w:szCs w:val="24"/>
          <w:lang w:val="en-US"/>
        </w:rPr>
        <w:t>Division of Misamis Oriental</w:t>
      </w:r>
    </w:p>
    <w:p w14:paraId="4906D141" w14:textId="47919366" w:rsidR="007624AE" w:rsidRPr="001D7EB1" w:rsidRDefault="007624AE" w:rsidP="001D7EB1">
      <w:pPr>
        <w:jc w:val="center"/>
        <w:rPr>
          <w:rFonts w:ascii="Arial" w:hAnsi="Arial" w:cs="Arial"/>
          <w:sz w:val="24"/>
          <w:szCs w:val="24"/>
          <w:lang w:val="en-US"/>
        </w:rPr>
      </w:pPr>
      <w:r w:rsidRPr="001D7EB1">
        <w:rPr>
          <w:rFonts w:ascii="Arial" w:hAnsi="Arial" w:cs="Arial"/>
          <w:sz w:val="24"/>
          <w:szCs w:val="24"/>
          <w:lang w:val="en-US"/>
        </w:rPr>
        <w:t>MISAMIS ORIENTAL NATIONAL HIGH SCHOOL</w:t>
      </w:r>
    </w:p>
    <w:p w14:paraId="25969397" w14:textId="36292461" w:rsidR="007624AE" w:rsidRDefault="007624AE" w:rsidP="007624AE">
      <w:pPr>
        <w:rPr>
          <w:rFonts w:ascii="Arial" w:hAnsi="Arial" w:cs="Arial"/>
          <w:b/>
          <w:bCs/>
          <w:sz w:val="24"/>
          <w:szCs w:val="24"/>
          <w:lang w:val="en-US"/>
        </w:rPr>
      </w:pPr>
    </w:p>
    <w:p w14:paraId="1CA8CDB1" w14:textId="164B22CE" w:rsidR="007624AE" w:rsidRDefault="007624AE" w:rsidP="007624AE">
      <w:pPr>
        <w:rPr>
          <w:rFonts w:ascii="Arial" w:hAnsi="Arial" w:cs="Arial"/>
          <w:b/>
          <w:bCs/>
          <w:sz w:val="24"/>
          <w:szCs w:val="24"/>
          <w:lang w:val="en-US"/>
        </w:rPr>
      </w:pPr>
    </w:p>
    <w:p w14:paraId="12E7BDDE" w14:textId="2BC261BC" w:rsidR="007624AE" w:rsidRDefault="007624AE" w:rsidP="007624AE">
      <w:pPr>
        <w:rPr>
          <w:rFonts w:ascii="Arial" w:hAnsi="Arial" w:cs="Arial"/>
          <w:b/>
          <w:bCs/>
          <w:sz w:val="24"/>
          <w:szCs w:val="24"/>
          <w:lang w:val="en-US"/>
        </w:rPr>
      </w:pPr>
    </w:p>
    <w:p w14:paraId="5F6BBAD3" w14:textId="6495EEBB" w:rsidR="007624AE" w:rsidRDefault="007624AE" w:rsidP="007624AE">
      <w:pPr>
        <w:rPr>
          <w:rFonts w:ascii="Arial" w:hAnsi="Arial" w:cs="Arial"/>
          <w:b/>
          <w:bCs/>
          <w:sz w:val="24"/>
          <w:szCs w:val="24"/>
          <w:lang w:val="en-US"/>
        </w:rPr>
      </w:pPr>
    </w:p>
    <w:p w14:paraId="42EB0DF0" w14:textId="653855BF" w:rsidR="007624AE" w:rsidRDefault="007624AE" w:rsidP="007624AE">
      <w:pPr>
        <w:rPr>
          <w:rFonts w:ascii="Arial" w:hAnsi="Arial" w:cs="Arial"/>
          <w:b/>
          <w:bCs/>
          <w:sz w:val="24"/>
          <w:szCs w:val="24"/>
          <w:lang w:val="en-US"/>
        </w:rPr>
      </w:pPr>
    </w:p>
    <w:p w14:paraId="4E828F7F" w14:textId="233F4D81" w:rsidR="007624AE" w:rsidRDefault="007624AE" w:rsidP="007624AE">
      <w:pPr>
        <w:rPr>
          <w:rFonts w:ascii="Arial" w:hAnsi="Arial" w:cs="Arial"/>
          <w:b/>
          <w:bCs/>
          <w:sz w:val="24"/>
          <w:szCs w:val="24"/>
          <w:lang w:val="en-US"/>
        </w:rPr>
      </w:pPr>
    </w:p>
    <w:p w14:paraId="01C7D6C7" w14:textId="56A1BB5A" w:rsidR="007624AE" w:rsidRDefault="007624AE" w:rsidP="007624AE">
      <w:pPr>
        <w:rPr>
          <w:rFonts w:ascii="Arial" w:hAnsi="Arial" w:cs="Arial"/>
          <w:b/>
          <w:bCs/>
          <w:sz w:val="24"/>
          <w:szCs w:val="24"/>
          <w:lang w:val="en-US"/>
        </w:rPr>
      </w:pPr>
    </w:p>
    <w:p w14:paraId="6A874963" w14:textId="3C225CD9" w:rsidR="007624AE" w:rsidRDefault="007624AE" w:rsidP="007624AE">
      <w:pPr>
        <w:rPr>
          <w:rFonts w:ascii="Arial" w:hAnsi="Arial" w:cs="Arial"/>
          <w:b/>
          <w:bCs/>
          <w:sz w:val="24"/>
          <w:szCs w:val="24"/>
          <w:lang w:val="en-US"/>
        </w:rPr>
      </w:pPr>
    </w:p>
    <w:p w14:paraId="6317448A" w14:textId="66E36C93" w:rsidR="007624AE" w:rsidRDefault="007624AE" w:rsidP="007624AE">
      <w:pPr>
        <w:rPr>
          <w:rFonts w:ascii="Arial" w:hAnsi="Arial" w:cs="Arial"/>
          <w:b/>
          <w:bCs/>
          <w:sz w:val="24"/>
          <w:szCs w:val="24"/>
          <w:lang w:val="en-US"/>
        </w:rPr>
      </w:pPr>
    </w:p>
    <w:p w14:paraId="0EAD505B" w14:textId="383604B8" w:rsidR="007624AE" w:rsidRDefault="007624AE" w:rsidP="007624AE">
      <w:pPr>
        <w:rPr>
          <w:rFonts w:ascii="Arial" w:hAnsi="Arial" w:cs="Arial"/>
          <w:b/>
          <w:bCs/>
          <w:sz w:val="24"/>
          <w:szCs w:val="24"/>
          <w:lang w:val="en-US"/>
        </w:rPr>
      </w:pPr>
    </w:p>
    <w:p w14:paraId="29F06DF4" w14:textId="073F057C" w:rsidR="007624AE" w:rsidRDefault="007624AE" w:rsidP="007624AE">
      <w:pPr>
        <w:rPr>
          <w:rFonts w:ascii="Arial" w:hAnsi="Arial" w:cs="Arial"/>
          <w:b/>
          <w:bCs/>
          <w:sz w:val="24"/>
          <w:szCs w:val="24"/>
          <w:lang w:val="en-US"/>
        </w:rPr>
      </w:pPr>
    </w:p>
    <w:p w14:paraId="07B6FAA4" w14:textId="2EC61245" w:rsidR="007624AE" w:rsidRDefault="007624AE" w:rsidP="007624AE">
      <w:pPr>
        <w:rPr>
          <w:rFonts w:ascii="Arial" w:hAnsi="Arial" w:cs="Arial"/>
          <w:b/>
          <w:bCs/>
          <w:sz w:val="24"/>
          <w:szCs w:val="24"/>
          <w:lang w:val="en-US"/>
        </w:rPr>
      </w:pPr>
    </w:p>
    <w:p w14:paraId="02F0BCA6" w14:textId="77777777" w:rsidR="00937169" w:rsidRPr="00937169" w:rsidRDefault="00937169" w:rsidP="00937169">
      <w:pPr>
        <w:ind w:right="284"/>
        <w:jc w:val="center"/>
        <w:rPr>
          <w:rFonts w:ascii="Arial" w:hAnsi="Arial" w:cs="Arial"/>
          <w:b/>
          <w:bCs/>
          <w:sz w:val="24"/>
          <w:szCs w:val="24"/>
          <w:lang w:val="en-US"/>
        </w:rPr>
      </w:pPr>
      <w:r w:rsidRPr="00937169">
        <w:rPr>
          <w:rFonts w:ascii="Arial" w:hAnsi="Arial" w:cs="Arial"/>
          <w:b/>
          <w:bCs/>
          <w:sz w:val="24"/>
          <w:szCs w:val="24"/>
          <w:lang w:val="en-US"/>
        </w:rPr>
        <w:t xml:space="preserve">“An Innovative Electrostatic Generator: The </w:t>
      </w:r>
      <w:proofErr w:type="spellStart"/>
      <w:r w:rsidRPr="00937169">
        <w:rPr>
          <w:rFonts w:ascii="Arial" w:hAnsi="Arial" w:cs="Arial"/>
          <w:b/>
          <w:bCs/>
          <w:sz w:val="24"/>
          <w:szCs w:val="24"/>
          <w:lang w:val="en-US"/>
        </w:rPr>
        <w:t>Wimshurst</w:t>
      </w:r>
      <w:proofErr w:type="spellEnd"/>
      <w:r w:rsidRPr="00937169">
        <w:rPr>
          <w:rFonts w:ascii="Arial" w:hAnsi="Arial" w:cs="Arial"/>
          <w:b/>
          <w:bCs/>
          <w:sz w:val="24"/>
          <w:szCs w:val="24"/>
          <w:lang w:val="en-US"/>
        </w:rPr>
        <w:t xml:space="preserve"> Machine Integrated with a Soda Can Corona Motor”</w:t>
      </w:r>
    </w:p>
    <w:p w14:paraId="6881D06B" w14:textId="77777777" w:rsidR="00937169" w:rsidRPr="00937169" w:rsidRDefault="00937169" w:rsidP="00937169">
      <w:pPr>
        <w:ind w:right="284"/>
        <w:jc w:val="center"/>
        <w:rPr>
          <w:rFonts w:ascii="Arial" w:hAnsi="Arial" w:cs="Arial"/>
          <w:b/>
          <w:bCs/>
          <w:sz w:val="24"/>
          <w:szCs w:val="24"/>
          <w:lang w:val="en-US"/>
        </w:rPr>
      </w:pPr>
      <w:r w:rsidRPr="00937169">
        <w:rPr>
          <w:rFonts w:ascii="Arial" w:hAnsi="Arial" w:cs="Arial"/>
          <w:b/>
          <w:bCs/>
          <w:sz w:val="24"/>
          <w:szCs w:val="24"/>
          <w:lang w:val="en-US"/>
        </w:rPr>
        <w:t> </w:t>
      </w:r>
    </w:p>
    <w:p w14:paraId="2D68485A" w14:textId="50963478" w:rsidR="007624AE" w:rsidRDefault="007624AE" w:rsidP="002A1585">
      <w:pPr>
        <w:ind w:right="284"/>
        <w:jc w:val="center"/>
        <w:rPr>
          <w:rFonts w:ascii="Arial" w:hAnsi="Arial" w:cs="Arial"/>
          <w:b/>
          <w:bCs/>
          <w:sz w:val="24"/>
          <w:szCs w:val="24"/>
          <w:lang w:val="en-US"/>
        </w:rPr>
      </w:pPr>
    </w:p>
    <w:p w14:paraId="14AC6D14" w14:textId="2CC898B9" w:rsidR="007624AE" w:rsidRDefault="007624AE" w:rsidP="007624AE">
      <w:pPr>
        <w:jc w:val="center"/>
        <w:rPr>
          <w:rFonts w:ascii="Arial" w:hAnsi="Arial" w:cs="Arial"/>
          <w:b/>
          <w:bCs/>
          <w:sz w:val="24"/>
          <w:szCs w:val="24"/>
          <w:lang w:val="en-US"/>
        </w:rPr>
      </w:pPr>
    </w:p>
    <w:p w14:paraId="35E15D93" w14:textId="34E007E6" w:rsidR="007B21C7" w:rsidRDefault="007B21C7" w:rsidP="007624AE">
      <w:pPr>
        <w:jc w:val="center"/>
        <w:rPr>
          <w:rFonts w:ascii="Arial" w:hAnsi="Arial" w:cs="Arial"/>
          <w:b/>
          <w:bCs/>
          <w:sz w:val="24"/>
          <w:szCs w:val="24"/>
          <w:lang w:val="en-US"/>
        </w:rPr>
      </w:pPr>
    </w:p>
    <w:p w14:paraId="499D7287" w14:textId="5AA6BBAE" w:rsidR="001D7EB1" w:rsidRDefault="007B21C7" w:rsidP="007B21C7">
      <w:pPr>
        <w:rPr>
          <w:rFonts w:ascii="Arial" w:hAnsi="Arial" w:cs="Arial"/>
          <w:sz w:val="24"/>
          <w:szCs w:val="24"/>
          <w:lang w:val="en-US"/>
        </w:rPr>
      </w:pPr>
      <w:r>
        <w:rPr>
          <w:rFonts w:ascii="Arial" w:hAnsi="Arial" w:cs="Arial"/>
          <w:sz w:val="24"/>
          <w:szCs w:val="24"/>
          <w:lang w:val="en-US"/>
        </w:rPr>
        <w:t xml:space="preserve">                </w:t>
      </w:r>
    </w:p>
    <w:p w14:paraId="0B20A4B3" w14:textId="7E5B1568" w:rsidR="00FD56AA" w:rsidRDefault="00FD56AA" w:rsidP="007B21C7">
      <w:pPr>
        <w:rPr>
          <w:rFonts w:ascii="Arial" w:hAnsi="Arial" w:cs="Arial"/>
          <w:sz w:val="24"/>
          <w:szCs w:val="24"/>
          <w:lang w:val="en-US"/>
        </w:rPr>
      </w:pPr>
    </w:p>
    <w:p w14:paraId="07512155" w14:textId="4E7878BE" w:rsidR="00FD56AA" w:rsidRDefault="00FD56AA" w:rsidP="007B21C7">
      <w:pPr>
        <w:rPr>
          <w:rFonts w:ascii="Arial" w:hAnsi="Arial" w:cs="Arial"/>
          <w:sz w:val="24"/>
          <w:szCs w:val="24"/>
          <w:lang w:val="en-US"/>
        </w:rPr>
      </w:pPr>
    </w:p>
    <w:p w14:paraId="7EBCFA12" w14:textId="32D277B4" w:rsidR="00FD56AA" w:rsidRDefault="00FD56AA" w:rsidP="007B21C7">
      <w:pPr>
        <w:rPr>
          <w:rFonts w:ascii="Arial" w:hAnsi="Arial" w:cs="Arial"/>
          <w:sz w:val="24"/>
          <w:szCs w:val="24"/>
          <w:lang w:val="en-US"/>
        </w:rPr>
      </w:pPr>
    </w:p>
    <w:p w14:paraId="4F471546" w14:textId="7507F2F2" w:rsidR="00FD56AA" w:rsidRDefault="00FD56AA" w:rsidP="007B21C7">
      <w:pPr>
        <w:rPr>
          <w:rFonts w:ascii="Arial" w:hAnsi="Arial" w:cs="Arial"/>
          <w:sz w:val="24"/>
          <w:szCs w:val="24"/>
          <w:lang w:val="en-US"/>
        </w:rPr>
      </w:pPr>
    </w:p>
    <w:p w14:paraId="4D0029EB" w14:textId="77777777" w:rsidR="00FD56AA" w:rsidRDefault="00FD56AA" w:rsidP="007B21C7">
      <w:pPr>
        <w:rPr>
          <w:rFonts w:ascii="Arial" w:hAnsi="Arial" w:cs="Arial"/>
          <w:sz w:val="24"/>
          <w:szCs w:val="24"/>
          <w:lang w:val="en-US"/>
        </w:rPr>
      </w:pPr>
    </w:p>
    <w:p w14:paraId="36DCBD08" w14:textId="0186DFDB" w:rsidR="007B21C7" w:rsidRDefault="00714125" w:rsidP="00714125">
      <w:pPr>
        <w:rPr>
          <w:rFonts w:ascii="Arial" w:hAnsi="Arial" w:cs="Arial"/>
          <w:sz w:val="24"/>
          <w:szCs w:val="24"/>
          <w:lang w:val="en-US"/>
        </w:rPr>
      </w:pPr>
      <w:r>
        <w:rPr>
          <w:rFonts w:ascii="Arial" w:hAnsi="Arial" w:cs="Arial"/>
          <w:sz w:val="24"/>
          <w:szCs w:val="24"/>
          <w:lang w:val="en-US"/>
        </w:rPr>
        <w:t xml:space="preserve">                                                     Vivian Mercia S. Aboc</w:t>
      </w:r>
    </w:p>
    <w:p w14:paraId="4D4CB692" w14:textId="7A9E7614" w:rsidR="007B21C7" w:rsidRDefault="00035B10" w:rsidP="00035B10">
      <w:pPr>
        <w:rPr>
          <w:rFonts w:ascii="Arial" w:hAnsi="Arial" w:cs="Arial"/>
          <w:sz w:val="24"/>
          <w:szCs w:val="24"/>
          <w:lang w:val="en-US"/>
        </w:rPr>
      </w:pPr>
      <w:r>
        <w:rPr>
          <w:rFonts w:ascii="Arial" w:hAnsi="Arial" w:cs="Arial"/>
          <w:sz w:val="24"/>
          <w:szCs w:val="24"/>
          <w:lang w:val="en-US"/>
        </w:rPr>
        <w:t xml:space="preserve">                                                    </w:t>
      </w:r>
      <w:r w:rsidR="007B21C7" w:rsidRPr="007B21C7">
        <w:rPr>
          <w:rFonts w:ascii="Arial" w:hAnsi="Arial" w:cs="Arial"/>
          <w:sz w:val="24"/>
          <w:szCs w:val="24"/>
          <w:lang w:val="en-US"/>
        </w:rPr>
        <w:t>Emmanuel</w:t>
      </w:r>
      <w:r w:rsidR="007B21C7">
        <w:rPr>
          <w:rFonts w:ascii="Arial" w:hAnsi="Arial" w:cs="Arial"/>
          <w:sz w:val="24"/>
          <w:szCs w:val="24"/>
          <w:lang w:val="en-US"/>
        </w:rPr>
        <w:t xml:space="preserve"> D. Bongcas</w:t>
      </w:r>
    </w:p>
    <w:p w14:paraId="1304D0A4" w14:textId="3D507758" w:rsidR="007B21C7" w:rsidRDefault="00035B10" w:rsidP="00035B10">
      <w:pPr>
        <w:rPr>
          <w:rFonts w:ascii="Arial" w:hAnsi="Arial" w:cs="Arial"/>
          <w:sz w:val="24"/>
          <w:szCs w:val="24"/>
          <w:lang w:val="en-US"/>
        </w:rPr>
      </w:pPr>
      <w:r>
        <w:rPr>
          <w:rFonts w:ascii="Arial" w:hAnsi="Arial" w:cs="Arial"/>
          <w:sz w:val="24"/>
          <w:szCs w:val="24"/>
          <w:lang w:val="en-US"/>
        </w:rPr>
        <w:t xml:space="preserve">                                                 </w:t>
      </w:r>
      <w:r w:rsidR="007B21C7">
        <w:rPr>
          <w:rFonts w:ascii="Arial" w:hAnsi="Arial" w:cs="Arial"/>
          <w:sz w:val="24"/>
          <w:szCs w:val="24"/>
          <w:lang w:val="en-US"/>
        </w:rPr>
        <w:t>Sheenaia Mae B. Cabanig</w:t>
      </w:r>
    </w:p>
    <w:p w14:paraId="773B0C07" w14:textId="32AF9EFE" w:rsidR="001D7EB1" w:rsidRDefault="00035B10" w:rsidP="00FD56AA">
      <w:pPr>
        <w:rPr>
          <w:rFonts w:ascii="Arial" w:hAnsi="Arial" w:cs="Arial"/>
          <w:b/>
          <w:bCs/>
          <w:sz w:val="24"/>
          <w:szCs w:val="24"/>
          <w:lang w:val="en-US"/>
        </w:rPr>
      </w:pPr>
      <w:r>
        <w:rPr>
          <w:rFonts w:ascii="Arial" w:hAnsi="Arial" w:cs="Arial"/>
          <w:sz w:val="24"/>
          <w:szCs w:val="24"/>
          <w:lang w:val="en-US"/>
        </w:rPr>
        <w:t xml:space="preserve">                                                     </w:t>
      </w:r>
    </w:p>
    <w:p w14:paraId="642D7AFD" w14:textId="77777777" w:rsidR="001D7EB1" w:rsidRDefault="001D7EB1" w:rsidP="007B21C7">
      <w:pPr>
        <w:jc w:val="center"/>
        <w:rPr>
          <w:rFonts w:ascii="Arial" w:hAnsi="Arial" w:cs="Arial"/>
          <w:b/>
          <w:bCs/>
          <w:sz w:val="24"/>
          <w:szCs w:val="24"/>
          <w:lang w:val="en-US"/>
        </w:rPr>
      </w:pPr>
    </w:p>
    <w:p w14:paraId="0D7D753B" w14:textId="1214CEF9" w:rsidR="007B21C7" w:rsidRDefault="007B21C7" w:rsidP="007B21C7">
      <w:pPr>
        <w:jc w:val="center"/>
        <w:rPr>
          <w:rFonts w:ascii="Arial" w:hAnsi="Arial" w:cs="Arial"/>
          <w:b/>
          <w:bCs/>
          <w:sz w:val="24"/>
          <w:szCs w:val="24"/>
          <w:lang w:val="en-US"/>
        </w:rPr>
      </w:pPr>
    </w:p>
    <w:p w14:paraId="21071966" w14:textId="05563418" w:rsidR="007B21C7" w:rsidRDefault="007B21C7" w:rsidP="007B21C7">
      <w:pPr>
        <w:jc w:val="center"/>
        <w:rPr>
          <w:rFonts w:ascii="Arial" w:hAnsi="Arial" w:cs="Arial"/>
          <w:b/>
          <w:bCs/>
          <w:sz w:val="24"/>
          <w:szCs w:val="24"/>
          <w:lang w:val="en-US"/>
        </w:rPr>
      </w:pPr>
    </w:p>
    <w:p w14:paraId="2866240A" w14:textId="148E3F0F" w:rsidR="007B21C7" w:rsidRDefault="007B21C7" w:rsidP="007B21C7">
      <w:pPr>
        <w:jc w:val="center"/>
        <w:rPr>
          <w:rFonts w:ascii="Arial" w:hAnsi="Arial" w:cs="Arial"/>
          <w:b/>
          <w:bCs/>
          <w:sz w:val="24"/>
          <w:szCs w:val="24"/>
          <w:lang w:val="en-US"/>
        </w:rPr>
      </w:pPr>
    </w:p>
    <w:p w14:paraId="71816022" w14:textId="7C283564" w:rsidR="007B21C7" w:rsidRDefault="007B21C7" w:rsidP="007B21C7">
      <w:pPr>
        <w:jc w:val="center"/>
        <w:rPr>
          <w:rFonts w:ascii="Arial" w:hAnsi="Arial" w:cs="Arial"/>
          <w:b/>
          <w:bCs/>
          <w:sz w:val="24"/>
          <w:szCs w:val="24"/>
          <w:lang w:val="en-US"/>
        </w:rPr>
      </w:pPr>
    </w:p>
    <w:p w14:paraId="0B51E3A7" w14:textId="31BD75B0" w:rsidR="007B21C7" w:rsidRPr="001D7EB1" w:rsidRDefault="001D7EB1" w:rsidP="007B21C7">
      <w:pPr>
        <w:jc w:val="center"/>
        <w:rPr>
          <w:rFonts w:ascii="Arial" w:hAnsi="Arial" w:cs="Arial"/>
          <w:sz w:val="24"/>
          <w:szCs w:val="24"/>
          <w:lang w:val="en-US"/>
        </w:rPr>
      </w:pPr>
      <w:r w:rsidRPr="001D7EB1">
        <w:rPr>
          <w:rFonts w:ascii="Arial" w:hAnsi="Arial" w:cs="Arial"/>
          <w:sz w:val="24"/>
          <w:szCs w:val="24"/>
          <w:lang w:val="en-US"/>
        </w:rPr>
        <w:t xml:space="preserve">An </w:t>
      </w:r>
      <w:r w:rsidR="00714125">
        <w:rPr>
          <w:rFonts w:ascii="Arial" w:hAnsi="Arial" w:cs="Arial"/>
          <w:sz w:val="24"/>
          <w:szCs w:val="24"/>
          <w:lang w:val="en-US"/>
        </w:rPr>
        <w:t>Innovation</w:t>
      </w:r>
      <w:r w:rsidRPr="001D7EB1">
        <w:rPr>
          <w:rFonts w:ascii="Arial" w:hAnsi="Arial" w:cs="Arial"/>
          <w:sz w:val="24"/>
          <w:szCs w:val="24"/>
          <w:lang w:val="en-US"/>
        </w:rPr>
        <w:t xml:space="preserve"> of Misamis Oriental National High School </w:t>
      </w:r>
      <w:r w:rsidR="00EF55FD">
        <w:rPr>
          <w:rFonts w:ascii="Arial" w:hAnsi="Arial" w:cs="Arial"/>
          <w:sz w:val="24"/>
          <w:szCs w:val="24"/>
          <w:lang w:val="en-US"/>
        </w:rPr>
        <w:t>S</w:t>
      </w:r>
      <w:r w:rsidRPr="001D7EB1">
        <w:rPr>
          <w:rFonts w:ascii="Arial" w:hAnsi="Arial" w:cs="Arial"/>
          <w:sz w:val="24"/>
          <w:szCs w:val="24"/>
          <w:lang w:val="en-US"/>
        </w:rPr>
        <w:t xml:space="preserve">ubmitted to </w:t>
      </w:r>
      <w:proofErr w:type="spellStart"/>
      <w:r w:rsidRPr="001D7EB1">
        <w:rPr>
          <w:rFonts w:ascii="Arial" w:hAnsi="Arial" w:cs="Arial"/>
          <w:sz w:val="24"/>
          <w:szCs w:val="24"/>
          <w:lang w:val="en-US"/>
        </w:rPr>
        <w:t>Balingasag</w:t>
      </w:r>
      <w:proofErr w:type="spellEnd"/>
      <w:r w:rsidRPr="001D7EB1">
        <w:rPr>
          <w:rFonts w:ascii="Arial" w:hAnsi="Arial" w:cs="Arial"/>
          <w:sz w:val="24"/>
          <w:szCs w:val="24"/>
          <w:lang w:val="en-US"/>
        </w:rPr>
        <w:t xml:space="preserve"> North District for The Science Fair 2025</w:t>
      </w:r>
    </w:p>
    <w:p w14:paraId="5F973557" w14:textId="5E850DE9" w:rsidR="007B21C7" w:rsidRPr="001D7EB1" w:rsidRDefault="007B21C7" w:rsidP="007B21C7">
      <w:pPr>
        <w:jc w:val="center"/>
        <w:rPr>
          <w:rFonts w:ascii="Arial" w:hAnsi="Arial" w:cs="Arial"/>
          <w:sz w:val="24"/>
          <w:szCs w:val="24"/>
          <w:lang w:val="en-US"/>
        </w:rPr>
      </w:pPr>
    </w:p>
    <w:p w14:paraId="46E622DF" w14:textId="18A85A17" w:rsidR="007B21C7" w:rsidRDefault="007B21C7" w:rsidP="007B21C7">
      <w:pPr>
        <w:jc w:val="center"/>
        <w:rPr>
          <w:rFonts w:ascii="Arial" w:hAnsi="Arial" w:cs="Arial"/>
          <w:b/>
          <w:bCs/>
          <w:sz w:val="24"/>
          <w:szCs w:val="24"/>
          <w:lang w:val="en-US"/>
        </w:rPr>
      </w:pPr>
    </w:p>
    <w:p w14:paraId="0C4E6736" w14:textId="01675523" w:rsidR="00035B10" w:rsidRDefault="00035B10" w:rsidP="00035B10">
      <w:pPr>
        <w:rPr>
          <w:rFonts w:ascii="Arial" w:hAnsi="Arial" w:cs="Arial"/>
          <w:b/>
          <w:bCs/>
          <w:sz w:val="24"/>
          <w:szCs w:val="24"/>
          <w:lang w:val="en-US"/>
        </w:rPr>
      </w:pPr>
      <w:r>
        <w:rPr>
          <w:rFonts w:ascii="Arial" w:hAnsi="Arial" w:cs="Arial"/>
          <w:b/>
          <w:bCs/>
          <w:sz w:val="24"/>
          <w:szCs w:val="24"/>
          <w:lang w:val="en-US"/>
        </w:rPr>
        <w:t xml:space="preserve">                                                               </w:t>
      </w:r>
    </w:p>
    <w:p w14:paraId="7252F030" w14:textId="77777777" w:rsidR="00035B10" w:rsidRDefault="00035B10" w:rsidP="00035B10">
      <w:pPr>
        <w:rPr>
          <w:rFonts w:ascii="Arial" w:hAnsi="Arial" w:cs="Arial"/>
          <w:b/>
          <w:bCs/>
          <w:sz w:val="24"/>
          <w:szCs w:val="24"/>
          <w:lang w:val="en-US"/>
        </w:rPr>
      </w:pPr>
      <w:r>
        <w:rPr>
          <w:rFonts w:ascii="Arial" w:hAnsi="Arial" w:cs="Arial"/>
          <w:b/>
          <w:bCs/>
          <w:sz w:val="24"/>
          <w:szCs w:val="24"/>
          <w:lang w:val="en-US"/>
        </w:rPr>
        <w:t xml:space="preserve">  </w:t>
      </w:r>
    </w:p>
    <w:p w14:paraId="4DFBD67A" w14:textId="77777777" w:rsidR="001D7EB1" w:rsidRDefault="00035B10" w:rsidP="00035B10">
      <w:pPr>
        <w:rPr>
          <w:rFonts w:ascii="Arial" w:hAnsi="Arial" w:cs="Arial"/>
          <w:b/>
          <w:bCs/>
          <w:sz w:val="24"/>
          <w:szCs w:val="24"/>
          <w:lang w:val="en-US"/>
        </w:rPr>
      </w:pPr>
      <w:r>
        <w:rPr>
          <w:rFonts w:ascii="Arial" w:hAnsi="Arial" w:cs="Arial"/>
          <w:b/>
          <w:bCs/>
          <w:sz w:val="24"/>
          <w:szCs w:val="24"/>
          <w:lang w:val="en-US"/>
        </w:rPr>
        <w:t xml:space="preserve">                                                  </w:t>
      </w:r>
    </w:p>
    <w:p w14:paraId="65E5398A" w14:textId="77777777" w:rsidR="001D7EB1" w:rsidRDefault="001D7EB1" w:rsidP="00035B10">
      <w:pPr>
        <w:rPr>
          <w:rFonts w:ascii="Arial" w:hAnsi="Arial" w:cs="Arial"/>
          <w:b/>
          <w:bCs/>
          <w:sz w:val="24"/>
          <w:szCs w:val="24"/>
          <w:lang w:val="en-US"/>
        </w:rPr>
      </w:pPr>
    </w:p>
    <w:p w14:paraId="05D49DCE" w14:textId="54A9FAD1" w:rsidR="007B21C7" w:rsidRDefault="001D7EB1" w:rsidP="001D7EB1">
      <w:pPr>
        <w:rPr>
          <w:rFonts w:ascii="Arial" w:hAnsi="Arial" w:cs="Arial"/>
          <w:b/>
          <w:bCs/>
          <w:sz w:val="24"/>
          <w:szCs w:val="24"/>
          <w:lang w:val="en-US"/>
        </w:rPr>
      </w:pPr>
      <w:r>
        <w:rPr>
          <w:rFonts w:ascii="Arial" w:hAnsi="Arial" w:cs="Arial"/>
          <w:b/>
          <w:bCs/>
          <w:sz w:val="24"/>
          <w:szCs w:val="24"/>
          <w:lang w:val="en-US"/>
        </w:rPr>
        <w:t xml:space="preserve">                                                            October</w:t>
      </w:r>
      <w:r w:rsidR="00062E7E">
        <w:rPr>
          <w:rFonts w:ascii="Arial" w:hAnsi="Arial" w:cs="Arial"/>
          <w:b/>
          <w:bCs/>
          <w:sz w:val="24"/>
          <w:szCs w:val="24"/>
          <w:lang w:val="en-US"/>
        </w:rPr>
        <w:t xml:space="preserve"> </w:t>
      </w:r>
      <w:r w:rsidR="00F217B5">
        <w:rPr>
          <w:rFonts w:ascii="Arial" w:hAnsi="Arial" w:cs="Arial"/>
          <w:b/>
          <w:bCs/>
          <w:sz w:val="24"/>
          <w:szCs w:val="24"/>
          <w:lang w:val="en-US"/>
        </w:rPr>
        <w:t>20</w:t>
      </w:r>
      <w:r w:rsidR="00062E7E">
        <w:rPr>
          <w:rFonts w:ascii="Arial" w:hAnsi="Arial" w:cs="Arial"/>
          <w:b/>
          <w:bCs/>
          <w:sz w:val="24"/>
          <w:szCs w:val="24"/>
          <w:lang w:val="en-US"/>
        </w:rPr>
        <w:t>, 2025</w:t>
      </w:r>
    </w:p>
    <w:p w14:paraId="48B6A4AD" w14:textId="1222B30F" w:rsidR="007B21C7" w:rsidRDefault="007B21C7" w:rsidP="007B21C7">
      <w:pPr>
        <w:jc w:val="center"/>
        <w:rPr>
          <w:rFonts w:ascii="Arial" w:hAnsi="Arial" w:cs="Arial"/>
          <w:b/>
          <w:bCs/>
          <w:sz w:val="24"/>
          <w:szCs w:val="24"/>
          <w:lang w:val="en-US"/>
        </w:rPr>
      </w:pPr>
    </w:p>
    <w:p w14:paraId="21D86D92" w14:textId="3E292F80" w:rsidR="007B21C7" w:rsidRDefault="007B21C7" w:rsidP="007B21C7">
      <w:pPr>
        <w:jc w:val="center"/>
        <w:rPr>
          <w:rFonts w:ascii="Arial" w:hAnsi="Arial" w:cs="Arial"/>
          <w:b/>
          <w:bCs/>
          <w:sz w:val="24"/>
          <w:szCs w:val="24"/>
          <w:lang w:val="en-US"/>
        </w:rPr>
      </w:pPr>
    </w:p>
    <w:p w14:paraId="06F04306" w14:textId="646B7E77" w:rsidR="007B21C7" w:rsidRDefault="007B21C7" w:rsidP="007B21C7">
      <w:pPr>
        <w:jc w:val="center"/>
        <w:rPr>
          <w:rFonts w:ascii="Arial" w:hAnsi="Arial" w:cs="Arial"/>
          <w:b/>
          <w:bCs/>
          <w:sz w:val="24"/>
          <w:szCs w:val="24"/>
          <w:lang w:val="en-US"/>
        </w:rPr>
      </w:pPr>
    </w:p>
    <w:p w14:paraId="0ADF7885" w14:textId="3A1F3F43" w:rsidR="003F6F8E" w:rsidRDefault="003F6F8E" w:rsidP="007B21C7">
      <w:pPr>
        <w:jc w:val="center"/>
        <w:rPr>
          <w:rFonts w:ascii="Arial" w:hAnsi="Arial" w:cs="Arial"/>
          <w:b/>
          <w:bCs/>
          <w:sz w:val="24"/>
          <w:szCs w:val="24"/>
          <w:lang w:val="en-US"/>
        </w:rPr>
      </w:pPr>
    </w:p>
    <w:p w14:paraId="5BCAC8FA" w14:textId="0D8CFE48" w:rsidR="003F6F8E" w:rsidRDefault="003F6F8E" w:rsidP="007B21C7">
      <w:pPr>
        <w:jc w:val="center"/>
        <w:rPr>
          <w:rFonts w:ascii="Arial" w:hAnsi="Arial" w:cs="Arial"/>
          <w:b/>
          <w:bCs/>
          <w:sz w:val="24"/>
          <w:szCs w:val="24"/>
          <w:lang w:val="en-US"/>
        </w:rPr>
      </w:pPr>
    </w:p>
    <w:p w14:paraId="7503D35D" w14:textId="77777777" w:rsidR="003F6F8E" w:rsidRDefault="003F6F8E" w:rsidP="007B21C7">
      <w:pPr>
        <w:jc w:val="center"/>
        <w:rPr>
          <w:rFonts w:ascii="Arial" w:hAnsi="Arial" w:cs="Arial"/>
          <w:b/>
          <w:bCs/>
          <w:sz w:val="24"/>
          <w:szCs w:val="24"/>
          <w:lang w:val="en-US"/>
        </w:rPr>
      </w:pPr>
    </w:p>
    <w:p w14:paraId="4A47ED82" w14:textId="34FAD511" w:rsidR="007B21C7" w:rsidRDefault="007B21C7" w:rsidP="007B21C7">
      <w:pPr>
        <w:jc w:val="center"/>
        <w:rPr>
          <w:rFonts w:ascii="Arial" w:hAnsi="Arial" w:cs="Arial"/>
          <w:b/>
          <w:bCs/>
          <w:sz w:val="24"/>
          <w:szCs w:val="24"/>
          <w:lang w:val="en-US"/>
        </w:rPr>
      </w:pPr>
    </w:p>
    <w:p w14:paraId="2D8B065E" w14:textId="5C0CA3A6" w:rsidR="007624AE" w:rsidRDefault="007624AE" w:rsidP="003F6F8E">
      <w:pPr>
        <w:rPr>
          <w:rFonts w:ascii="Arial" w:hAnsi="Arial" w:cs="Arial"/>
          <w:b/>
          <w:bCs/>
          <w:sz w:val="24"/>
          <w:szCs w:val="24"/>
          <w:lang w:val="en-US"/>
        </w:rPr>
      </w:pPr>
    </w:p>
    <w:p w14:paraId="49800A5C" w14:textId="77777777" w:rsidR="007624AE" w:rsidRDefault="007624AE" w:rsidP="007624AE">
      <w:pPr>
        <w:jc w:val="center"/>
        <w:rPr>
          <w:rFonts w:ascii="Arial" w:hAnsi="Arial" w:cs="Arial"/>
          <w:b/>
          <w:bCs/>
          <w:sz w:val="24"/>
          <w:szCs w:val="24"/>
          <w:lang w:val="en-US"/>
        </w:rPr>
      </w:pPr>
    </w:p>
    <w:p w14:paraId="501A3D78" w14:textId="77777777" w:rsidR="00AD7220" w:rsidRDefault="007624AE" w:rsidP="007624AE">
      <w:pPr>
        <w:rPr>
          <w:rFonts w:ascii="Arial" w:hAnsi="Arial" w:cs="Arial"/>
          <w:b/>
          <w:bCs/>
          <w:sz w:val="24"/>
          <w:szCs w:val="24"/>
          <w:lang w:val="en-US"/>
        </w:rPr>
      </w:pPr>
      <w:r>
        <w:rPr>
          <w:rFonts w:ascii="Arial" w:hAnsi="Arial" w:cs="Arial"/>
          <w:b/>
          <w:bCs/>
          <w:sz w:val="24"/>
          <w:szCs w:val="24"/>
          <w:lang w:val="en-US"/>
        </w:rPr>
        <w:t xml:space="preserve">                                                  </w:t>
      </w:r>
      <w:r w:rsidR="00AD7220" w:rsidRPr="00AD7220">
        <w:rPr>
          <w:rFonts w:ascii="Arial" w:hAnsi="Arial" w:cs="Arial"/>
          <w:b/>
          <w:bCs/>
          <w:sz w:val="24"/>
          <w:szCs w:val="24"/>
          <w:lang w:val="en-US"/>
        </w:rPr>
        <w:t>TABLE OF CONTENTS</w:t>
      </w:r>
    </w:p>
    <w:p w14:paraId="19B4FA77" w14:textId="77777777" w:rsidR="00AD7220" w:rsidRDefault="00AD7220" w:rsidP="00296720">
      <w:pPr>
        <w:rPr>
          <w:rFonts w:ascii="Arial" w:hAnsi="Arial" w:cs="Arial"/>
          <w:b/>
          <w:bCs/>
          <w:sz w:val="24"/>
          <w:szCs w:val="24"/>
          <w:lang w:val="en-US"/>
        </w:rPr>
      </w:pPr>
    </w:p>
    <w:p w14:paraId="4EF960DA" w14:textId="77777777" w:rsidR="00AD7220" w:rsidRDefault="00AD7220" w:rsidP="00F217B5">
      <w:pPr>
        <w:ind w:firstLine="720"/>
        <w:rPr>
          <w:rFonts w:ascii="Arial" w:hAnsi="Arial" w:cs="Arial"/>
          <w:sz w:val="24"/>
          <w:szCs w:val="24"/>
          <w:lang w:val="en-US"/>
        </w:rPr>
      </w:pPr>
    </w:p>
    <w:p w14:paraId="500558D2" w14:textId="4029AC97" w:rsidR="00AD7220" w:rsidRDefault="00AD7220" w:rsidP="00296720">
      <w:pPr>
        <w:rPr>
          <w:rFonts w:ascii="Arial" w:hAnsi="Arial" w:cs="Arial"/>
          <w:sz w:val="24"/>
          <w:szCs w:val="24"/>
          <w:lang w:val="en-US"/>
        </w:rPr>
      </w:pPr>
    </w:p>
    <w:p w14:paraId="7D8A19C2" w14:textId="1BEBA136" w:rsidR="00AD7220" w:rsidRDefault="00AD7220" w:rsidP="00E10A50">
      <w:pPr>
        <w:spacing w:line="480" w:lineRule="auto"/>
        <w:jc w:val="both"/>
        <w:rPr>
          <w:rFonts w:ascii="Arial" w:hAnsi="Arial" w:cs="Arial"/>
          <w:sz w:val="24"/>
          <w:szCs w:val="24"/>
          <w:lang w:val="en-US"/>
        </w:rPr>
      </w:pPr>
      <w:r w:rsidRPr="00AD7220">
        <w:rPr>
          <w:rFonts w:ascii="Arial" w:hAnsi="Arial" w:cs="Arial"/>
          <w:sz w:val="24"/>
          <w:szCs w:val="24"/>
          <w:lang w:val="en-US"/>
        </w:rPr>
        <w:t>TITLE PAGE</w:t>
      </w:r>
      <w:r>
        <w:rPr>
          <w:rFonts w:ascii="Arial" w:hAnsi="Arial" w:cs="Arial"/>
          <w:sz w:val="24"/>
          <w:szCs w:val="24"/>
          <w:lang w:val="en-US"/>
        </w:rPr>
        <w:t>…………………………………………………………………………</w:t>
      </w:r>
      <w:proofErr w:type="spellStart"/>
      <w:r w:rsidR="00CE20FC">
        <w:rPr>
          <w:rFonts w:ascii="Arial" w:hAnsi="Arial" w:cs="Arial"/>
          <w:sz w:val="24"/>
          <w:szCs w:val="24"/>
          <w:lang w:val="en-US"/>
        </w:rPr>
        <w:t>i</w:t>
      </w:r>
      <w:proofErr w:type="spellEnd"/>
    </w:p>
    <w:p w14:paraId="659F08B7" w14:textId="215AEC7B" w:rsidR="00AD7220" w:rsidRDefault="00AD7220" w:rsidP="00E10A50">
      <w:pPr>
        <w:spacing w:line="480" w:lineRule="auto"/>
        <w:jc w:val="both"/>
        <w:rPr>
          <w:rFonts w:ascii="Arial" w:hAnsi="Arial" w:cs="Arial"/>
          <w:sz w:val="24"/>
          <w:szCs w:val="24"/>
          <w:lang w:val="en-US"/>
        </w:rPr>
      </w:pPr>
      <w:r>
        <w:rPr>
          <w:rFonts w:ascii="Arial" w:hAnsi="Arial" w:cs="Arial"/>
          <w:sz w:val="24"/>
          <w:szCs w:val="24"/>
          <w:lang w:val="en-US"/>
        </w:rPr>
        <w:t>INTRODUCTION……………………………………………………………………</w:t>
      </w:r>
      <w:r w:rsidR="00CE20FC">
        <w:rPr>
          <w:rFonts w:ascii="Arial" w:hAnsi="Arial" w:cs="Arial"/>
          <w:sz w:val="24"/>
          <w:szCs w:val="24"/>
          <w:lang w:val="en-US"/>
        </w:rPr>
        <w:t>1</w:t>
      </w:r>
    </w:p>
    <w:p w14:paraId="525A1BFF" w14:textId="7E481BAD" w:rsidR="003E4682" w:rsidRDefault="00AD7220" w:rsidP="00E10A50">
      <w:pPr>
        <w:spacing w:before="100" w:beforeAutospacing="1" w:after="100" w:afterAutospacing="1" w:line="480" w:lineRule="auto"/>
        <w:ind w:right="284"/>
        <w:rPr>
          <w:rStyle w:val="Strong"/>
          <w:rFonts w:ascii="Arial" w:hAnsi="Arial" w:cs="Arial"/>
          <w:b w:val="0"/>
          <w:bCs w:val="0"/>
          <w:sz w:val="24"/>
          <w:szCs w:val="24"/>
        </w:rPr>
      </w:pPr>
      <w:r>
        <w:rPr>
          <w:rFonts w:ascii="Arial" w:hAnsi="Arial" w:cs="Arial"/>
          <w:sz w:val="24"/>
          <w:szCs w:val="24"/>
          <w:lang w:val="en-US"/>
        </w:rPr>
        <w:t xml:space="preserve">  </w:t>
      </w:r>
      <w:r w:rsidR="003E4682">
        <w:rPr>
          <w:rFonts w:ascii="Arial" w:hAnsi="Arial" w:cs="Arial"/>
          <w:sz w:val="24"/>
          <w:szCs w:val="24"/>
          <w:lang w:val="en-US"/>
        </w:rPr>
        <w:t xml:space="preserve">   </w:t>
      </w:r>
      <w:r>
        <w:rPr>
          <w:rFonts w:ascii="Arial" w:hAnsi="Arial" w:cs="Arial"/>
          <w:sz w:val="24"/>
          <w:szCs w:val="24"/>
          <w:lang w:val="en-US"/>
        </w:rPr>
        <w:t xml:space="preserve"> </w:t>
      </w:r>
      <w:r w:rsidR="007624AE">
        <w:rPr>
          <w:rFonts w:ascii="Arial" w:hAnsi="Arial" w:cs="Arial"/>
          <w:sz w:val="24"/>
          <w:szCs w:val="24"/>
          <w:lang w:val="en-US"/>
        </w:rPr>
        <w:t xml:space="preserve"> </w:t>
      </w:r>
      <w:r w:rsidR="003E4682" w:rsidRPr="003E4682">
        <w:rPr>
          <w:rStyle w:val="Strong"/>
          <w:rFonts w:ascii="Arial" w:hAnsi="Arial" w:cs="Arial"/>
          <w:b w:val="0"/>
          <w:bCs w:val="0"/>
          <w:sz w:val="24"/>
          <w:szCs w:val="24"/>
        </w:rPr>
        <w:t>Features and Specifications</w:t>
      </w:r>
    </w:p>
    <w:p w14:paraId="0AE52F06" w14:textId="121279A8" w:rsidR="003E4682" w:rsidRPr="003E4682" w:rsidRDefault="003E4682" w:rsidP="00E10A50">
      <w:pPr>
        <w:spacing w:before="100" w:beforeAutospacing="1" w:after="100" w:afterAutospacing="1" w:line="480" w:lineRule="auto"/>
        <w:ind w:right="284"/>
        <w:jc w:val="both"/>
        <w:rPr>
          <w:rFonts w:ascii="Arial" w:eastAsia="Times New Roman" w:hAnsi="Arial" w:cs="Arial"/>
          <w:sz w:val="24"/>
          <w:szCs w:val="24"/>
          <w:lang w:eastAsia="en-PH"/>
        </w:rPr>
      </w:pPr>
      <w:r>
        <w:rPr>
          <w:rFonts w:ascii="Arial" w:hAnsi="Arial" w:cs="Arial"/>
          <w:sz w:val="24"/>
          <w:szCs w:val="24"/>
        </w:rPr>
        <w:t xml:space="preserve">       </w:t>
      </w:r>
      <w:r w:rsidRPr="003E4682">
        <w:rPr>
          <w:rFonts w:ascii="Arial" w:hAnsi="Arial" w:cs="Arial"/>
          <w:sz w:val="24"/>
          <w:szCs w:val="24"/>
        </w:rPr>
        <w:t>Market Trends and Opportunitie</w:t>
      </w:r>
      <w:r w:rsidR="00F217B5">
        <w:rPr>
          <w:rFonts w:ascii="Arial" w:hAnsi="Arial" w:cs="Arial"/>
          <w:sz w:val="24"/>
          <w:szCs w:val="24"/>
        </w:rPr>
        <w:t>s</w:t>
      </w:r>
    </w:p>
    <w:p w14:paraId="57FB7DB2" w14:textId="4F13E34E" w:rsidR="003E4682" w:rsidRDefault="003E4682" w:rsidP="00E10A50">
      <w:pPr>
        <w:spacing w:line="480" w:lineRule="auto"/>
        <w:jc w:val="both"/>
        <w:rPr>
          <w:rFonts w:ascii="Arial" w:hAnsi="Arial" w:cs="Arial"/>
          <w:sz w:val="24"/>
          <w:szCs w:val="24"/>
          <w:lang w:val="en-US"/>
        </w:rPr>
      </w:pPr>
      <w:r>
        <w:rPr>
          <w:rFonts w:ascii="Arial" w:hAnsi="Arial" w:cs="Arial"/>
          <w:sz w:val="24"/>
          <w:szCs w:val="24"/>
          <w:lang w:val="en-US"/>
        </w:rPr>
        <w:t>MATERIALS AND METHODS</w:t>
      </w:r>
      <w:r w:rsidR="007624AE">
        <w:rPr>
          <w:rFonts w:ascii="Arial" w:hAnsi="Arial" w:cs="Arial"/>
          <w:sz w:val="24"/>
          <w:szCs w:val="24"/>
          <w:lang w:val="en-US"/>
        </w:rPr>
        <w:t>………………………………………</w:t>
      </w:r>
      <w:r>
        <w:rPr>
          <w:rFonts w:ascii="Arial" w:hAnsi="Arial" w:cs="Arial"/>
          <w:sz w:val="24"/>
          <w:szCs w:val="24"/>
          <w:lang w:val="en-US"/>
        </w:rPr>
        <w:t>……………</w:t>
      </w:r>
      <w:r w:rsidR="00F217B5">
        <w:rPr>
          <w:rFonts w:ascii="Arial" w:hAnsi="Arial" w:cs="Arial"/>
          <w:sz w:val="24"/>
          <w:szCs w:val="24"/>
          <w:lang w:val="en-US"/>
        </w:rPr>
        <w:t>.3</w:t>
      </w:r>
    </w:p>
    <w:p w14:paraId="56820C79" w14:textId="0346D0A2" w:rsidR="007624AE" w:rsidRDefault="001B495F" w:rsidP="00E10A50">
      <w:pPr>
        <w:spacing w:line="480" w:lineRule="auto"/>
        <w:jc w:val="both"/>
        <w:rPr>
          <w:rStyle w:val="Strong"/>
          <w:rFonts w:ascii="Arial" w:hAnsi="Arial" w:cs="Arial"/>
          <w:b w:val="0"/>
          <w:bCs w:val="0"/>
          <w:sz w:val="24"/>
          <w:szCs w:val="24"/>
        </w:rPr>
      </w:pPr>
      <w:r>
        <w:rPr>
          <w:rFonts w:ascii="Arial" w:hAnsi="Arial" w:cs="Arial"/>
          <w:sz w:val="24"/>
          <w:szCs w:val="24"/>
          <w:lang w:val="en-US"/>
        </w:rPr>
        <w:t xml:space="preserve">      </w:t>
      </w:r>
      <w:r w:rsidRPr="004D01A6">
        <w:rPr>
          <w:rStyle w:val="Strong"/>
          <w:rFonts w:ascii="Arial" w:hAnsi="Arial" w:cs="Arial"/>
          <w:b w:val="0"/>
          <w:bCs w:val="0"/>
          <w:sz w:val="24"/>
          <w:szCs w:val="24"/>
        </w:rPr>
        <w:t xml:space="preserve"> Material</w:t>
      </w:r>
      <w:r w:rsidR="00F217B5">
        <w:rPr>
          <w:rStyle w:val="Strong"/>
          <w:rFonts w:ascii="Arial" w:hAnsi="Arial" w:cs="Arial"/>
          <w:b w:val="0"/>
          <w:bCs w:val="0"/>
          <w:sz w:val="24"/>
          <w:szCs w:val="24"/>
        </w:rPr>
        <w:t>s</w:t>
      </w:r>
    </w:p>
    <w:p w14:paraId="545B8B0F" w14:textId="595AC129" w:rsidR="001B495F" w:rsidRDefault="001B495F" w:rsidP="00E10A50">
      <w:pPr>
        <w:spacing w:line="480" w:lineRule="auto"/>
        <w:jc w:val="both"/>
        <w:rPr>
          <w:rFonts w:ascii="Arial" w:eastAsia="Times New Roman" w:hAnsi="Arial" w:cs="Arial"/>
          <w:sz w:val="24"/>
          <w:szCs w:val="24"/>
          <w:lang w:eastAsia="en-PH"/>
        </w:rPr>
      </w:pPr>
      <w:r>
        <w:rPr>
          <w:rStyle w:val="Strong"/>
          <w:rFonts w:ascii="Arial" w:hAnsi="Arial" w:cs="Arial"/>
          <w:b w:val="0"/>
          <w:bCs w:val="0"/>
          <w:sz w:val="24"/>
          <w:szCs w:val="24"/>
        </w:rPr>
        <w:t xml:space="preserve">       </w:t>
      </w:r>
      <w:r w:rsidRPr="001B495F">
        <w:rPr>
          <w:rFonts w:ascii="Arial" w:eastAsia="Times New Roman" w:hAnsi="Arial" w:cs="Arial"/>
          <w:sz w:val="24"/>
          <w:szCs w:val="24"/>
          <w:lang w:eastAsia="en-PH"/>
        </w:rPr>
        <w:t>Construction Procedure</w:t>
      </w:r>
    </w:p>
    <w:p w14:paraId="58C61EBF" w14:textId="30166C87" w:rsidR="001B495F" w:rsidRDefault="001B495F" w:rsidP="00E10A50">
      <w:pPr>
        <w:spacing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r w:rsidRPr="001B495F">
        <w:rPr>
          <w:rFonts w:ascii="Arial" w:eastAsia="Times New Roman" w:hAnsi="Arial" w:cs="Arial"/>
          <w:sz w:val="24"/>
          <w:szCs w:val="24"/>
          <w:lang w:eastAsia="en-PH"/>
        </w:rPr>
        <w:t>Operating Procedure</w:t>
      </w:r>
    </w:p>
    <w:p w14:paraId="40FF5130" w14:textId="31AA13F1" w:rsidR="001B495F" w:rsidRPr="001B495F" w:rsidRDefault="001B495F" w:rsidP="00E10A50">
      <w:pPr>
        <w:spacing w:line="480" w:lineRule="auto"/>
        <w:jc w:val="both"/>
        <w:rPr>
          <w:rFonts w:ascii="Arial" w:hAnsi="Arial" w:cs="Arial"/>
          <w:sz w:val="24"/>
          <w:szCs w:val="24"/>
          <w:lang w:val="en-US"/>
        </w:rPr>
      </w:pPr>
      <w:r>
        <w:rPr>
          <w:rFonts w:ascii="Arial" w:eastAsia="Times New Roman" w:hAnsi="Arial" w:cs="Arial"/>
          <w:sz w:val="24"/>
          <w:szCs w:val="24"/>
          <w:lang w:eastAsia="en-PH"/>
        </w:rPr>
        <w:t xml:space="preserve">       </w:t>
      </w:r>
      <w:r w:rsidRPr="001B495F">
        <w:rPr>
          <w:rFonts w:ascii="Arial" w:eastAsia="Times New Roman" w:hAnsi="Arial" w:cs="Arial"/>
          <w:sz w:val="24"/>
          <w:szCs w:val="24"/>
          <w:lang w:eastAsia="en-PH"/>
        </w:rPr>
        <w:t>Safety Precautions</w:t>
      </w:r>
    </w:p>
    <w:p w14:paraId="0848DACC" w14:textId="77777777" w:rsidR="00E10A50" w:rsidRDefault="00E10A50" w:rsidP="00E10A50">
      <w:pPr>
        <w:spacing w:line="480" w:lineRule="auto"/>
        <w:jc w:val="both"/>
        <w:rPr>
          <w:rFonts w:ascii="Arial" w:hAnsi="Arial" w:cs="Arial"/>
          <w:sz w:val="24"/>
          <w:szCs w:val="24"/>
          <w:lang w:val="en-US"/>
        </w:rPr>
      </w:pPr>
    </w:p>
    <w:p w14:paraId="4C5248D0" w14:textId="3AF11B33" w:rsidR="001B495F" w:rsidRDefault="003E4682" w:rsidP="00E10A50">
      <w:pPr>
        <w:spacing w:line="480" w:lineRule="auto"/>
        <w:jc w:val="both"/>
        <w:rPr>
          <w:rFonts w:ascii="Arial" w:hAnsi="Arial" w:cs="Arial"/>
          <w:sz w:val="24"/>
          <w:szCs w:val="24"/>
          <w:lang w:val="en-US"/>
        </w:rPr>
      </w:pPr>
      <w:r>
        <w:rPr>
          <w:rFonts w:ascii="Arial" w:hAnsi="Arial" w:cs="Arial"/>
          <w:sz w:val="24"/>
          <w:szCs w:val="24"/>
          <w:lang w:val="en-US"/>
        </w:rPr>
        <w:t>RESULTS AND DISCUSSION</w:t>
      </w:r>
      <w:r w:rsidR="007624AE">
        <w:rPr>
          <w:rFonts w:ascii="Arial" w:hAnsi="Arial" w:cs="Arial"/>
          <w:sz w:val="24"/>
          <w:szCs w:val="24"/>
          <w:lang w:val="en-US"/>
        </w:rPr>
        <w:t>…………………………………………</w:t>
      </w:r>
      <w:r>
        <w:rPr>
          <w:rFonts w:ascii="Arial" w:hAnsi="Arial" w:cs="Arial"/>
          <w:sz w:val="24"/>
          <w:szCs w:val="24"/>
          <w:lang w:val="en-US"/>
        </w:rPr>
        <w:t>…………</w:t>
      </w:r>
      <w:r w:rsidR="00F217B5">
        <w:rPr>
          <w:rFonts w:ascii="Arial" w:hAnsi="Arial" w:cs="Arial"/>
          <w:sz w:val="24"/>
          <w:szCs w:val="24"/>
          <w:lang w:val="en-US"/>
        </w:rPr>
        <w:t>.7</w:t>
      </w:r>
    </w:p>
    <w:p w14:paraId="1AF3465E" w14:textId="4EAD4F2A" w:rsidR="007624AE" w:rsidRDefault="003E4682" w:rsidP="00E10A50">
      <w:pPr>
        <w:spacing w:line="480" w:lineRule="auto"/>
        <w:jc w:val="both"/>
        <w:rPr>
          <w:rFonts w:ascii="Arial" w:hAnsi="Arial" w:cs="Arial"/>
          <w:sz w:val="24"/>
          <w:szCs w:val="24"/>
          <w:lang w:val="en-US"/>
        </w:rPr>
      </w:pPr>
      <w:r>
        <w:rPr>
          <w:rFonts w:ascii="Arial" w:hAnsi="Arial" w:cs="Arial"/>
          <w:sz w:val="24"/>
          <w:szCs w:val="24"/>
          <w:lang w:val="en-US"/>
        </w:rPr>
        <w:t>CONCLUSIONS</w:t>
      </w:r>
      <w:r w:rsidR="007624AE">
        <w:rPr>
          <w:rFonts w:ascii="Arial" w:hAnsi="Arial" w:cs="Arial"/>
          <w:sz w:val="24"/>
          <w:szCs w:val="24"/>
          <w:lang w:val="en-US"/>
        </w:rPr>
        <w:t>……………………………………………………………………</w:t>
      </w:r>
      <w:r w:rsidR="00F217B5">
        <w:rPr>
          <w:rFonts w:ascii="Arial" w:hAnsi="Arial" w:cs="Arial"/>
          <w:sz w:val="24"/>
          <w:szCs w:val="24"/>
          <w:lang w:val="en-US"/>
        </w:rPr>
        <w:t>.10</w:t>
      </w:r>
    </w:p>
    <w:p w14:paraId="6BECE0B7" w14:textId="69C2DDB7" w:rsidR="007624AE" w:rsidRDefault="003E4682" w:rsidP="00E10A50">
      <w:pPr>
        <w:spacing w:line="480" w:lineRule="auto"/>
        <w:jc w:val="both"/>
        <w:rPr>
          <w:rFonts w:ascii="Arial" w:hAnsi="Arial" w:cs="Arial"/>
          <w:sz w:val="24"/>
          <w:szCs w:val="24"/>
          <w:lang w:val="en-US"/>
        </w:rPr>
      </w:pPr>
      <w:r>
        <w:rPr>
          <w:rFonts w:ascii="Arial" w:hAnsi="Arial" w:cs="Arial"/>
          <w:sz w:val="24"/>
          <w:szCs w:val="24"/>
          <w:lang w:val="en-US"/>
        </w:rPr>
        <w:t>ACKNOWLEDGEMENTS</w:t>
      </w:r>
      <w:r w:rsidR="007624AE">
        <w:rPr>
          <w:rFonts w:ascii="Arial" w:hAnsi="Arial" w:cs="Arial"/>
          <w:sz w:val="24"/>
          <w:szCs w:val="24"/>
          <w:lang w:val="en-US"/>
        </w:rPr>
        <w:t>…………………………………………………………</w:t>
      </w:r>
      <w:r w:rsidR="00F217B5">
        <w:rPr>
          <w:rFonts w:ascii="Arial" w:hAnsi="Arial" w:cs="Arial"/>
          <w:sz w:val="24"/>
          <w:szCs w:val="24"/>
          <w:lang w:val="en-US"/>
        </w:rPr>
        <w:t>.11</w:t>
      </w:r>
    </w:p>
    <w:p w14:paraId="36E12255" w14:textId="6A06A4C2" w:rsidR="007624AE" w:rsidRDefault="003E4682" w:rsidP="00E10A50">
      <w:pPr>
        <w:spacing w:line="480" w:lineRule="auto"/>
        <w:jc w:val="both"/>
        <w:rPr>
          <w:rFonts w:ascii="Arial" w:hAnsi="Arial" w:cs="Arial"/>
          <w:sz w:val="24"/>
          <w:szCs w:val="24"/>
          <w:lang w:val="en-US"/>
        </w:rPr>
      </w:pPr>
      <w:r>
        <w:rPr>
          <w:rFonts w:ascii="Arial" w:hAnsi="Arial" w:cs="Arial"/>
          <w:sz w:val="24"/>
          <w:szCs w:val="24"/>
          <w:lang w:val="en-US"/>
        </w:rPr>
        <w:t>REFERENCES/BIBLIOGRAPHY</w:t>
      </w:r>
      <w:r w:rsidR="001B495F">
        <w:rPr>
          <w:rFonts w:ascii="Arial" w:hAnsi="Arial" w:cs="Arial"/>
          <w:sz w:val="24"/>
          <w:szCs w:val="24"/>
          <w:lang w:val="en-US"/>
        </w:rPr>
        <w:t>…………………………………………………</w:t>
      </w:r>
      <w:r w:rsidR="00F217B5">
        <w:rPr>
          <w:rFonts w:ascii="Arial" w:hAnsi="Arial" w:cs="Arial"/>
          <w:sz w:val="24"/>
          <w:szCs w:val="24"/>
          <w:lang w:val="en-US"/>
        </w:rPr>
        <w:t>12</w:t>
      </w:r>
    </w:p>
    <w:p w14:paraId="401FD76E" w14:textId="62C7EE81" w:rsidR="001B495F" w:rsidRDefault="001B495F" w:rsidP="00604EDB">
      <w:pPr>
        <w:pStyle w:val="NormalWeb"/>
        <w:jc w:val="both"/>
        <w:rPr>
          <w:rFonts w:ascii="Arial" w:hAnsi="Arial" w:cs="Arial"/>
        </w:rPr>
      </w:pPr>
    </w:p>
    <w:p w14:paraId="2B15C453" w14:textId="7D19687C" w:rsidR="00E10A50" w:rsidRDefault="00E10A50" w:rsidP="00604EDB">
      <w:pPr>
        <w:pStyle w:val="NormalWeb"/>
        <w:jc w:val="both"/>
        <w:rPr>
          <w:rFonts w:ascii="Arial" w:hAnsi="Arial" w:cs="Arial"/>
        </w:rPr>
      </w:pPr>
    </w:p>
    <w:p w14:paraId="52CA5010" w14:textId="366E48C2" w:rsidR="00E10A50" w:rsidRDefault="00E10A50" w:rsidP="00604EDB">
      <w:pPr>
        <w:pStyle w:val="NormalWeb"/>
        <w:jc w:val="both"/>
        <w:rPr>
          <w:rFonts w:ascii="Arial" w:hAnsi="Arial" w:cs="Arial"/>
        </w:rPr>
      </w:pPr>
    </w:p>
    <w:p w14:paraId="3FEA173D" w14:textId="128A540F" w:rsidR="00E10A50" w:rsidRDefault="00E10A50" w:rsidP="00604EDB">
      <w:pPr>
        <w:pStyle w:val="NormalWeb"/>
        <w:jc w:val="both"/>
        <w:rPr>
          <w:rFonts w:ascii="Arial" w:hAnsi="Arial" w:cs="Arial"/>
        </w:rPr>
      </w:pPr>
    </w:p>
    <w:p w14:paraId="5FC76F35" w14:textId="256A19D3" w:rsidR="00E10A50" w:rsidRDefault="00E10A50" w:rsidP="00604EDB">
      <w:pPr>
        <w:pStyle w:val="NormalWeb"/>
        <w:jc w:val="both"/>
        <w:rPr>
          <w:rFonts w:ascii="Arial" w:hAnsi="Arial" w:cs="Arial"/>
        </w:rPr>
      </w:pPr>
    </w:p>
    <w:p w14:paraId="726D8A57" w14:textId="6F6131E0" w:rsidR="003F6F8E" w:rsidRDefault="003F6F8E" w:rsidP="00604EDB">
      <w:pPr>
        <w:pStyle w:val="NormalWeb"/>
        <w:jc w:val="both"/>
        <w:rPr>
          <w:rFonts w:ascii="Arial" w:hAnsi="Arial" w:cs="Arial"/>
        </w:rPr>
      </w:pPr>
    </w:p>
    <w:p w14:paraId="7EC34B64" w14:textId="2530469F" w:rsidR="003F6F8E" w:rsidRDefault="003F6F8E" w:rsidP="00604EDB">
      <w:pPr>
        <w:pStyle w:val="NormalWeb"/>
        <w:jc w:val="both"/>
        <w:rPr>
          <w:rFonts w:ascii="Arial" w:hAnsi="Arial" w:cs="Arial"/>
        </w:rPr>
      </w:pPr>
    </w:p>
    <w:p w14:paraId="0F7FBE46" w14:textId="7A7DB278" w:rsidR="00AA48B4" w:rsidRDefault="00AA48B4" w:rsidP="004D5FF5">
      <w:pPr>
        <w:pStyle w:val="NormalWeb"/>
        <w:rPr>
          <w:rFonts w:ascii="Arial" w:hAnsi="Arial" w:cs="Arial"/>
        </w:rPr>
      </w:pPr>
    </w:p>
    <w:p w14:paraId="4334AECA" w14:textId="77777777" w:rsidR="003F6F8E" w:rsidRDefault="003F6F8E" w:rsidP="004D5FF5">
      <w:pPr>
        <w:pStyle w:val="NormalWeb"/>
        <w:rPr>
          <w:rFonts w:ascii="Arial" w:hAnsi="Arial" w:cs="Arial"/>
          <w:b/>
          <w:bCs/>
        </w:rPr>
      </w:pPr>
    </w:p>
    <w:p w14:paraId="3CB9D98D" w14:textId="2A3C3C4B" w:rsidR="004D5FF5" w:rsidRPr="004D5FF5" w:rsidRDefault="004D5FF5" w:rsidP="00F217B5">
      <w:pPr>
        <w:pStyle w:val="NormalWeb"/>
        <w:jc w:val="center"/>
        <w:rPr>
          <w:rFonts w:ascii="Arial" w:hAnsi="Arial" w:cs="Arial"/>
          <w:b/>
          <w:bCs/>
        </w:rPr>
      </w:pPr>
      <w:r w:rsidRPr="004D5FF5">
        <w:rPr>
          <w:rFonts w:ascii="Arial" w:hAnsi="Arial" w:cs="Arial"/>
          <w:b/>
          <w:bCs/>
        </w:rPr>
        <w:lastRenderedPageBreak/>
        <w:t>Abstract</w:t>
      </w:r>
    </w:p>
    <w:p w14:paraId="40DBC80B" w14:textId="5400E06A" w:rsidR="00604EDB" w:rsidRPr="004D5FF5" w:rsidRDefault="00604EDB" w:rsidP="00A5136E">
      <w:pPr>
        <w:pStyle w:val="NormalWeb"/>
        <w:spacing w:line="276" w:lineRule="auto"/>
        <w:ind w:right="284" w:firstLine="720"/>
        <w:jc w:val="both"/>
        <w:rPr>
          <w:rFonts w:ascii="Arial" w:hAnsi="Arial" w:cs="Arial"/>
        </w:rPr>
      </w:pPr>
      <w:r w:rsidRPr="004D5FF5">
        <w:rPr>
          <w:rFonts w:ascii="Arial" w:hAnsi="Arial" w:cs="Arial"/>
        </w:rPr>
        <w:t>This study investigates the Wimshurst machine, an electrostatic generator developed by James</w:t>
      </w:r>
      <w:r>
        <w:rPr>
          <w:rFonts w:ascii="Arial" w:hAnsi="Arial" w:cs="Arial"/>
        </w:rPr>
        <w:t xml:space="preserve"> </w:t>
      </w:r>
      <w:r w:rsidRPr="004D5FF5">
        <w:rPr>
          <w:rFonts w:ascii="Arial" w:hAnsi="Arial" w:cs="Arial"/>
        </w:rPr>
        <w:t>Wimshurst in the late 19th century, to evaluate its potential as a sustainable alternative for electricity generation. The machine operates on the principle of electrostatic induction, producing high voltages through counter-rotating discs, metallic sectors, and Leyden jars. Historically, it was used in electrotherapy, X-ray applications, and science demonstrations, making it both a practical and educational tool.</w:t>
      </w:r>
    </w:p>
    <w:p w14:paraId="4A963552" w14:textId="77777777" w:rsidR="00604EDB" w:rsidRPr="004D5FF5" w:rsidRDefault="00604EDB" w:rsidP="0093713B">
      <w:pPr>
        <w:pStyle w:val="NormalWeb"/>
        <w:ind w:right="284" w:firstLine="720"/>
        <w:jc w:val="both"/>
        <w:rPr>
          <w:rFonts w:ascii="Arial" w:hAnsi="Arial" w:cs="Arial"/>
        </w:rPr>
      </w:pPr>
      <w:r w:rsidRPr="004D5FF5">
        <w:rPr>
          <w:rFonts w:ascii="Arial" w:hAnsi="Arial" w:cs="Arial"/>
        </w:rPr>
        <w:t>The purpose of the project was to determine whether the Wimshurst machine could be adapted to power everyday devices and provide an environmentally friendly energy source. The research compared the machine’s efficiency, reliability, and environmental impact with modern power plants, which often produce harmful emissions and require complex maintenance. The methodology included reviewing related literature, constructing a model Wimshurst machine, and conducting experiments to measure its efficiency, effectiveness, and safety.</w:t>
      </w:r>
    </w:p>
    <w:p w14:paraId="7F887722" w14:textId="77777777" w:rsidR="00604EDB" w:rsidRPr="004D5FF5" w:rsidRDefault="00604EDB" w:rsidP="0093713B">
      <w:pPr>
        <w:pStyle w:val="NormalWeb"/>
        <w:ind w:right="284" w:firstLine="720"/>
        <w:jc w:val="both"/>
        <w:rPr>
          <w:rFonts w:ascii="Arial" w:hAnsi="Arial" w:cs="Arial"/>
        </w:rPr>
      </w:pPr>
      <w:r w:rsidRPr="004D5FF5">
        <w:rPr>
          <w:rFonts w:ascii="Arial" w:hAnsi="Arial" w:cs="Arial"/>
        </w:rPr>
        <w:t>Results showed that while the Wimshurst machine is effective in producing high voltages and demonstrates electrostatic principles clearly, it cannot generate the sustained electrical output required for powering households or large-scale applications. However, it is cost-effective, easy to construct, harmless to the environment, and highly valuable in educational and experimental settings.</w:t>
      </w:r>
    </w:p>
    <w:p w14:paraId="314F4638" w14:textId="77777777" w:rsidR="00604EDB" w:rsidRDefault="00604EDB" w:rsidP="0093713B">
      <w:pPr>
        <w:pStyle w:val="NormalWeb"/>
        <w:ind w:right="284" w:firstLine="720"/>
        <w:jc w:val="both"/>
        <w:rPr>
          <w:rFonts w:ascii="Arial" w:hAnsi="Arial" w:cs="Arial"/>
        </w:rPr>
      </w:pPr>
      <w:r w:rsidRPr="004D5FF5">
        <w:rPr>
          <w:rFonts w:ascii="Arial" w:hAnsi="Arial" w:cs="Arial"/>
        </w:rPr>
        <w:t>In conclusion, the Wimshurst machine remains significant as a historical and educational device rather than a practical alternative to modern power generation. It offers a safe and engaging way to study electricity and serves as an inspiration for future innovations in clean energy technologies.</w:t>
      </w:r>
    </w:p>
    <w:p w14:paraId="3F0D9B83" w14:textId="6CC6E5C8" w:rsidR="000411C6" w:rsidRPr="00DC5FFF" w:rsidRDefault="000411C6" w:rsidP="000411C6">
      <w:pPr>
        <w:pStyle w:val="NormalWeb"/>
        <w:ind w:right="284" w:firstLine="720"/>
        <w:jc w:val="center"/>
        <w:rPr>
          <w:rFonts w:ascii="Arial" w:hAnsi="Arial" w:cs="Arial"/>
          <w:b/>
          <w:bCs/>
        </w:rPr>
      </w:pPr>
      <w:r>
        <w:rPr>
          <w:rFonts w:ascii="Arial" w:hAnsi="Arial" w:cs="Arial"/>
          <w:b/>
          <w:bCs/>
        </w:rPr>
        <w:t>SUSTAINABLE DEVELOPMENT GOALS</w:t>
      </w:r>
    </w:p>
    <w:p w14:paraId="0813D9B8" w14:textId="77777777" w:rsidR="000411C6" w:rsidRPr="000411C6" w:rsidRDefault="000411C6" w:rsidP="000411C6">
      <w:pPr>
        <w:spacing w:before="100" w:beforeAutospacing="1" w:after="100" w:afterAutospacing="1"/>
        <w:jc w:val="both"/>
        <w:outlineLvl w:val="3"/>
        <w:rPr>
          <w:rFonts w:ascii="Arial" w:eastAsia="Times New Roman" w:hAnsi="Arial" w:cs="Arial"/>
          <w:sz w:val="24"/>
          <w:szCs w:val="24"/>
          <w:lang w:eastAsia="en-PH"/>
        </w:rPr>
      </w:pPr>
      <w:r w:rsidRPr="000411C6">
        <w:rPr>
          <w:rFonts w:ascii="Arial" w:eastAsia="Times New Roman" w:hAnsi="Arial" w:cs="Arial"/>
          <w:sz w:val="24"/>
          <w:szCs w:val="24"/>
          <w:lang w:eastAsia="en-PH"/>
        </w:rPr>
        <w:t>SDG 7 – Affordable and Clean Energy</w:t>
      </w:r>
    </w:p>
    <w:p w14:paraId="7C94153F" w14:textId="77777777" w:rsidR="000411C6" w:rsidRPr="000411C6" w:rsidRDefault="000411C6" w:rsidP="000411C6">
      <w:pPr>
        <w:spacing w:before="100" w:beforeAutospacing="1" w:after="100" w:afterAutospacing="1"/>
        <w:ind w:firstLine="720"/>
        <w:jc w:val="both"/>
        <w:rPr>
          <w:rFonts w:ascii="Arial" w:eastAsia="Times New Roman" w:hAnsi="Arial" w:cs="Arial"/>
          <w:sz w:val="24"/>
          <w:szCs w:val="24"/>
          <w:lang w:eastAsia="en-PH"/>
        </w:rPr>
      </w:pPr>
      <w:r w:rsidRPr="000411C6">
        <w:rPr>
          <w:rFonts w:ascii="Arial" w:eastAsia="Times New Roman" w:hAnsi="Arial" w:cs="Arial"/>
          <w:sz w:val="24"/>
          <w:szCs w:val="24"/>
          <w:lang w:eastAsia="en-PH"/>
        </w:rPr>
        <w:t>The innovation explores the conversion of mechanical motion into electrical energy through electrostatic generation. It supports the goal of promoting access to reliable, sustainable, and modern energy by showcasing an alternative and renewable way of generating electricity. This encourages students to think about clean, low-cost, and renewable energy sources for the future.</w:t>
      </w:r>
    </w:p>
    <w:p w14:paraId="580014EF" w14:textId="77777777" w:rsidR="000411C6" w:rsidRPr="000411C6" w:rsidRDefault="000411C6" w:rsidP="000411C6">
      <w:pPr>
        <w:spacing w:before="100" w:beforeAutospacing="1" w:after="100" w:afterAutospacing="1"/>
        <w:jc w:val="both"/>
        <w:outlineLvl w:val="3"/>
        <w:rPr>
          <w:rFonts w:ascii="Arial" w:eastAsia="Times New Roman" w:hAnsi="Arial" w:cs="Arial"/>
          <w:sz w:val="24"/>
          <w:szCs w:val="24"/>
          <w:lang w:eastAsia="en-PH"/>
        </w:rPr>
      </w:pPr>
      <w:r w:rsidRPr="000411C6">
        <w:rPr>
          <w:rFonts w:ascii="Arial" w:eastAsia="Times New Roman" w:hAnsi="Arial" w:cs="Arial"/>
          <w:sz w:val="24"/>
          <w:szCs w:val="24"/>
          <w:lang w:eastAsia="en-PH"/>
        </w:rPr>
        <w:t>SDG 9 – Industry, Innovation, and Infrastructure</w:t>
      </w:r>
    </w:p>
    <w:p w14:paraId="16300931" w14:textId="77777777" w:rsidR="000411C6" w:rsidRPr="000411C6" w:rsidRDefault="000411C6" w:rsidP="000411C6">
      <w:pPr>
        <w:spacing w:before="100" w:beforeAutospacing="1" w:after="100" w:afterAutospacing="1"/>
        <w:ind w:firstLine="720"/>
        <w:jc w:val="both"/>
        <w:rPr>
          <w:rFonts w:ascii="Arial" w:eastAsia="Times New Roman" w:hAnsi="Arial" w:cs="Arial"/>
          <w:sz w:val="24"/>
          <w:szCs w:val="24"/>
          <w:lang w:eastAsia="en-PH"/>
        </w:rPr>
      </w:pPr>
      <w:r w:rsidRPr="000411C6">
        <w:rPr>
          <w:rFonts w:ascii="Arial" w:eastAsia="Times New Roman" w:hAnsi="Arial" w:cs="Arial"/>
          <w:sz w:val="24"/>
          <w:szCs w:val="24"/>
          <w:lang w:eastAsia="en-PH"/>
        </w:rPr>
        <w:t xml:space="preserve">The innovation highlights scientific innovation and experimentation by utilizing the </w:t>
      </w:r>
      <w:proofErr w:type="spellStart"/>
      <w:r w:rsidRPr="000411C6">
        <w:rPr>
          <w:rFonts w:ascii="Arial" w:eastAsia="Times New Roman" w:hAnsi="Arial" w:cs="Arial"/>
          <w:sz w:val="24"/>
          <w:szCs w:val="24"/>
          <w:lang w:eastAsia="en-PH"/>
        </w:rPr>
        <w:t>Wimshurst</w:t>
      </w:r>
      <w:proofErr w:type="spellEnd"/>
      <w:r w:rsidRPr="000411C6">
        <w:rPr>
          <w:rFonts w:ascii="Arial" w:eastAsia="Times New Roman" w:hAnsi="Arial" w:cs="Arial"/>
          <w:sz w:val="24"/>
          <w:szCs w:val="24"/>
          <w:lang w:eastAsia="en-PH"/>
        </w:rPr>
        <w:t xml:space="preserve"> machine to demonstrate energy production. It promotes technological advancement and inspires creative solutions for sustainable energy and scientific research. Encourages learners to apply engineering and physics concepts to develop new, eco-friendly technologies.</w:t>
      </w:r>
    </w:p>
    <w:p w14:paraId="4BDD53A6" w14:textId="77777777" w:rsidR="000411C6" w:rsidRPr="000411C6" w:rsidRDefault="000411C6" w:rsidP="000411C6">
      <w:pPr>
        <w:spacing w:before="100" w:beforeAutospacing="1" w:after="100" w:afterAutospacing="1"/>
        <w:jc w:val="both"/>
        <w:outlineLvl w:val="3"/>
        <w:rPr>
          <w:rFonts w:ascii="Arial" w:eastAsia="Times New Roman" w:hAnsi="Arial" w:cs="Arial"/>
          <w:sz w:val="24"/>
          <w:szCs w:val="24"/>
          <w:lang w:eastAsia="en-PH"/>
        </w:rPr>
      </w:pPr>
      <w:r w:rsidRPr="000411C6">
        <w:rPr>
          <w:rFonts w:ascii="Arial" w:eastAsia="Times New Roman" w:hAnsi="Arial" w:cs="Arial"/>
          <w:sz w:val="24"/>
          <w:szCs w:val="24"/>
          <w:lang w:eastAsia="en-PH"/>
        </w:rPr>
        <w:t>SDG 13 – Climate Action</w:t>
      </w:r>
    </w:p>
    <w:p w14:paraId="04DEDFA6" w14:textId="77777777" w:rsidR="000411C6" w:rsidRPr="000411C6" w:rsidRDefault="000411C6" w:rsidP="000411C6">
      <w:pPr>
        <w:spacing w:before="100" w:beforeAutospacing="1" w:after="100" w:afterAutospacing="1"/>
        <w:ind w:firstLine="720"/>
        <w:jc w:val="both"/>
        <w:rPr>
          <w:rFonts w:ascii="Arial" w:eastAsia="Times New Roman" w:hAnsi="Arial" w:cs="Arial"/>
          <w:sz w:val="24"/>
          <w:szCs w:val="24"/>
          <w:lang w:eastAsia="en-PH"/>
        </w:rPr>
      </w:pPr>
      <w:r w:rsidRPr="000411C6">
        <w:rPr>
          <w:rFonts w:ascii="Arial" w:eastAsia="Times New Roman" w:hAnsi="Arial" w:cs="Arial"/>
          <w:sz w:val="24"/>
          <w:szCs w:val="24"/>
          <w:lang w:eastAsia="en-PH"/>
        </w:rPr>
        <w:t xml:space="preserve">By studying and promoting electrostatic energy (which does not produce pollution or greenhouse gases), the innovation contributes to reducing the impact of fossil </w:t>
      </w:r>
      <w:proofErr w:type="spellStart"/>
      <w:proofErr w:type="gramStart"/>
      <w:r w:rsidRPr="000411C6">
        <w:rPr>
          <w:rFonts w:ascii="Arial" w:eastAsia="Times New Roman" w:hAnsi="Arial" w:cs="Arial"/>
          <w:sz w:val="24"/>
          <w:szCs w:val="24"/>
          <w:lang w:eastAsia="en-PH"/>
        </w:rPr>
        <w:t>fuels.It</w:t>
      </w:r>
      <w:proofErr w:type="spellEnd"/>
      <w:proofErr w:type="gramEnd"/>
      <w:r w:rsidRPr="000411C6">
        <w:rPr>
          <w:rFonts w:ascii="Arial" w:eastAsia="Times New Roman" w:hAnsi="Arial" w:cs="Arial"/>
          <w:sz w:val="24"/>
          <w:szCs w:val="24"/>
          <w:lang w:eastAsia="en-PH"/>
        </w:rPr>
        <w:t xml:space="preserve"> raises awareness of climate change mitigation and the importance of clean technologies in protecting the environment.</w:t>
      </w:r>
    </w:p>
    <w:p w14:paraId="0DCC3CB4" w14:textId="7FFB7D12" w:rsidR="00AD7220" w:rsidRDefault="00AD7220" w:rsidP="000411C6">
      <w:pPr>
        <w:ind w:right="284"/>
        <w:jc w:val="both"/>
        <w:rPr>
          <w:rFonts w:ascii="Arial" w:hAnsi="Arial" w:cs="Arial"/>
          <w:lang w:val="en-US"/>
        </w:rPr>
      </w:pPr>
    </w:p>
    <w:p w14:paraId="2DCDC7F1" w14:textId="77777777" w:rsidR="000411C6" w:rsidRDefault="000411C6" w:rsidP="000411C6">
      <w:pPr>
        <w:ind w:right="284"/>
        <w:jc w:val="both"/>
        <w:rPr>
          <w:rFonts w:ascii="Arial" w:hAnsi="Arial" w:cs="Arial"/>
          <w:lang w:val="en-US"/>
        </w:rPr>
      </w:pPr>
    </w:p>
    <w:p w14:paraId="1C67C3DD" w14:textId="31F1739F" w:rsidR="000411C6" w:rsidRDefault="000411C6" w:rsidP="000411C6">
      <w:pPr>
        <w:ind w:right="284"/>
        <w:jc w:val="both"/>
        <w:rPr>
          <w:rFonts w:ascii="Arial" w:hAnsi="Arial" w:cs="Arial"/>
          <w:lang w:val="en-US"/>
        </w:rPr>
      </w:pPr>
    </w:p>
    <w:p w14:paraId="16ED574E" w14:textId="2A3B1C2F" w:rsidR="003F6F8E" w:rsidRDefault="003F6F8E" w:rsidP="000411C6">
      <w:pPr>
        <w:ind w:right="284"/>
        <w:jc w:val="both"/>
        <w:rPr>
          <w:rFonts w:ascii="Arial" w:hAnsi="Arial" w:cs="Arial"/>
          <w:lang w:val="en-US"/>
        </w:rPr>
      </w:pPr>
    </w:p>
    <w:p w14:paraId="38B5108A" w14:textId="77777777" w:rsidR="003F6F8E" w:rsidRPr="000411C6" w:rsidRDefault="003F6F8E" w:rsidP="000411C6">
      <w:pPr>
        <w:ind w:right="284"/>
        <w:jc w:val="both"/>
        <w:rPr>
          <w:rFonts w:ascii="Arial" w:hAnsi="Arial" w:cs="Arial"/>
          <w:lang w:val="en-US"/>
        </w:rPr>
      </w:pPr>
    </w:p>
    <w:p w14:paraId="6F41732B" w14:textId="10618D70" w:rsidR="0093713B" w:rsidRDefault="000411C6" w:rsidP="0093713B">
      <w:pPr>
        <w:rPr>
          <w:rFonts w:ascii="Arial" w:hAnsi="Arial" w:cs="Arial"/>
          <w:b/>
          <w:bCs/>
          <w:sz w:val="24"/>
          <w:szCs w:val="24"/>
          <w:lang w:val="en-US"/>
        </w:rPr>
      </w:pPr>
      <w:r>
        <w:rPr>
          <w:noProof/>
          <w:lang w:val="en-US"/>
        </w:rPr>
        <mc:AlternateContent>
          <mc:Choice Requires="wps">
            <w:drawing>
              <wp:anchor distT="0" distB="0" distL="114300" distR="114300" simplePos="0" relativeHeight="251709440" behindDoc="0" locked="0" layoutInCell="1" allowOverlap="1" wp14:anchorId="0DCB782B" wp14:editId="0709046D">
                <wp:simplePos x="0" y="0"/>
                <wp:positionH relativeFrom="column">
                  <wp:posOffset>6524625</wp:posOffset>
                </wp:positionH>
                <wp:positionV relativeFrom="paragraph">
                  <wp:posOffset>-568675</wp:posOffset>
                </wp:positionV>
                <wp:extent cx="253365" cy="253365"/>
                <wp:effectExtent l="0" t="0" r="0" b="0"/>
                <wp:wrapNone/>
                <wp:docPr id="2035666401" name="Text Box 16"/>
                <wp:cNvGraphicFramePr/>
                <a:graphic xmlns:a="http://schemas.openxmlformats.org/drawingml/2006/main">
                  <a:graphicData uri="http://schemas.microsoft.com/office/word/2010/wordprocessingShape">
                    <wps:wsp>
                      <wps:cNvSpPr txBox="1"/>
                      <wps:spPr>
                        <a:xfrm>
                          <a:off x="0" y="0"/>
                          <a:ext cx="253365" cy="253365"/>
                        </a:xfrm>
                        <a:prstGeom prst="rect">
                          <a:avLst/>
                        </a:prstGeom>
                        <a:solidFill>
                          <a:sysClr val="window" lastClr="FFFFFF"/>
                        </a:solidFill>
                        <a:ln w="6350">
                          <a:noFill/>
                        </a:ln>
                      </wps:spPr>
                      <wps:txbx>
                        <w:txbxContent>
                          <w:p w14:paraId="149E78F6" w14:textId="77777777" w:rsidR="000411C6" w:rsidRPr="00CE20FC" w:rsidRDefault="000411C6" w:rsidP="000411C6">
                            <w:pPr>
                              <w:rPr>
                                <w:lang w:val="en-US"/>
                              </w:rPr>
                            </w:pPr>
                            <w:r>
                              <w:rPr>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CB782B" id="_x0000_t202" coordsize="21600,21600" o:spt="202" path="m,l,21600r21600,l21600,xe">
                <v:stroke joinstyle="miter"/>
                <v:path gradientshapeok="t" o:connecttype="rect"/>
              </v:shapetype>
              <v:shape id="Text Box 16" o:spid="_x0000_s1026" type="#_x0000_t202" style="position:absolute;margin-left:513.75pt;margin-top:-44.8pt;width:19.95pt;height:19.9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" fillcolor="window" stroked="f" strokeweight=".5pt">
                <v:textbox>
                  <w:txbxContent>
                    <w:p w14:paraId="149E78F6" w14:textId="77777777" w:rsidR="000411C6" w:rsidRPr="00CE20FC" w:rsidRDefault="000411C6" w:rsidP="000411C6">
                      <w:pPr>
                        <w:rPr>
                          <w:lang w:val="en-US"/>
                        </w:rPr>
                      </w:pPr>
                      <w:r>
                        <w:rPr>
                          <w:lang w:val="en-US"/>
                        </w:rPr>
                        <w:t>1</w:t>
                      </w:r>
                    </w:p>
                  </w:txbxContent>
                </v:textbox>
              </v:shape>
            </w:pict>
          </mc:Fallback>
        </mc:AlternateContent>
      </w:r>
      <w:r w:rsidR="0093713B">
        <w:rPr>
          <w:rFonts w:ascii="Arial" w:hAnsi="Arial" w:cs="Arial"/>
          <w:b/>
          <w:bCs/>
          <w:sz w:val="24"/>
          <w:szCs w:val="24"/>
          <w:lang w:val="en-US"/>
        </w:rPr>
        <w:t xml:space="preserve">                                                              </w:t>
      </w:r>
      <w:r w:rsidR="0093713B" w:rsidRPr="0093713B">
        <w:rPr>
          <w:rFonts w:ascii="Arial" w:hAnsi="Arial" w:cs="Arial"/>
          <w:b/>
          <w:bCs/>
          <w:sz w:val="24"/>
          <w:szCs w:val="24"/>
          <w:lang w:val="en-US"/>
        </w:rPr>
        <w:t>CHAPTER I</w:t>
      </w:r>
    </w:p>
    <w:p w14:paraId="3CEC3826" w14:textId="4D214504" w:rsidR="0093713B" w:rsidRPr="0093713B" w:rsidRDefault="0093713B" w:rsidP="0093713B">
      <w:pPr>
        <w:rPr>
          <w:rFonts w:ascii="Arial" w:hAnsi="Arial" w:cs="Arial"/>
          <w:b/>
          <w:bCs/>
          <w:sz w:val="24"/>
          <w:szCs w:val="24"/>
          <w:lang w:val="en-US"/>
        </w:rPr>
      </w:pPr>
    </w:p>
    <w:p w14:paraId="4D32E9A3" w14:textId="77777777" w:rsidR="0093713B" w:rsidRPr="0093713B" w:rsidRDefault="0093713B" w:rsidP="0093713B">
      <w:pPr>
        <w:jc w:val="both"/>
        <w:rPr>
          <w:rFonts w:ascii="Arial" w:hAnsi="Arial" w:cs="Arial"/>
          <w:b/>
          <w:bCs/>
          <w:sz w:val="24"/>
          <w:szCs w:val="24"/>
          <w:lang w:val="en-US"/>
        </w:rPr>
      </w:pPr>
      <w:r>
        <w:rPr>
          <w:rFonts w:ascii="Arial" w:hAnsi="Arial" w:cs="Arial"/>
          <w:b/>
          <w:bCs/>
          <w:sz w:val="24"/>
          <w:szCs w:val="24"/>
          <w:lang w:val="en-US"/>
        </w:rPr>
        <w:t xml:space="preserve">                                                          </w:t>
      </w:r>
      <w:r w:rsidRPr="0093713B">
        <w:rPr>
          <w:rFonts w:ascii="Arial" w:hAnsi="Arial" w:cs="Arial"/>
          <w:b/>
          <w:bCs/>
          <w:sz w:val="24"/>
          <w:szCs w:val="24"/>
          <w:lang w:val="en-US"/>
        </w:rPr>
        <w:t>INTRODUCTION</w:t>
      </w:r>
    </w:p>
    <w:p w14:paraId="3539F845" w14:textId="77777777" w:rsidR="0093713B" w:rsidRDefault="0093713B" w:rsidP="00296720">
      <w:pPr>
        <w:rPr>
          <w:lang w:val="en-US"/>
        </w:rPr>
      </w:pPr>
    </w:p>
    <w:p w14:paraId="27278FD8" w14:textId="77777777" w:rsidR="000B4463" w:rsidRDefault="000B4463" w:rsidP="000B4463">
      <w:pPr>
        <w:spacing w:before="100" w:beforeAutospacing="1" w:after="100" w:afterAutospacing="1" w:line="480" w:lineRule="auto"/>
        <w:ind w:right="284"/>
        <w:jc w:val="both"/>
        <w:rPr>
          <w:rFonts w:ascii="Arial" w:eastAsia="Times New Roman" w:hAnsi="Arial" w:cs="Arial"/>
          <w:sz w:val="28"/>
          <w:szCs w:val="28"/>
          <w:lang w:eastAsia="en-PH"/>
        </w:rPr>
      </w:pPr>
      <w:r w:rsidRPr="000B4463">
        <w:rPr>
          <w:rStyle w:val="Strong"/>
          <w:rFonts w:ascii="Arial" w:hAnsi="Arial" w:cs="Arial"/>
          <w:sz w:val="24"/>
          <w:szCs w:val="24"/>
        </w:rPr>
        <w:t>Features and Specifications</w:t>
      </w:r>
    </w:p>
    <w:p w14:paraId="18043AB7" w14:textId="600B9FB9" w:rsidR="00522406" w:rsidRPr="00522406" w:rsidRDefault="000B4463" w:rsidP="000B4463">
      <w:pPr>
        <w:spacing w:before="100" w:beforeAutospacing="1" w:after="100" w:afterAutospacing="1" w:line="480" w:lineRule="auto"/>
        <w:ind w:right="284"/>
        <w:jc w:val="both"/>
        <w:rPr>
          <w:rFonts w:ascii="Arial" w:eastAsia="Times New Roman" w:hAnsi="Arial" w:cs="Arial"/>
          <w:sz w:val="28"/>
          <w:szCs w:val="28"/>
          <w:lang w:eastAsia="en-PH"/>
        </w:rPr>
      </w:pPr>
      <w:r>
        <w:rPr>
          <w:rFonts w:ascii="Arial" w:eastAsia="Times New Roman" w:hAnsi="Arial" w:cs="Arial"/>
          <w:sz w:val="28"/>
          <w:szCs w:val="28"/>
          <w:lang w:eastAsia="en-PH"/>
        </w:rPr>
        <w:t xml:space="preserve">            </w:t>
      </w:r>
      <w:r w:rsidR="00522406" w:rsidRPr="00522406">
        <w:rPr>
          <w:rFonts w:ascii="Arial" w:eastAsia="Times New Roman" w:hAnsi="Arial" w:cs="Arial"/>
          <w:sz w:val="24"/>
          <w:szCs w:val="24"/>
          <w:lang w:eastAsia="en-PH"/>
        </w:rPr>
        <w:t>The Wimshurst machine is an electrostatic generator that produces high voltage using the principle of induction. It operates by converting mechanical energy into electrical energy through the movement of two counter-rotating disks made of insulating material. Each disk has metal sectors that collect and build up electrical charges as they spin. The design of this machine makes it a fascinating example of how electricity can be generated without the use of batteries or external power.</w:t>
      </w:r>
    </w:p>
    <w:p w14:paraId="754D42A7" w14:textId="38FB56B9" w:rsidR="00522406" w:rsidRDefault="00522406" w:rsidP="000B4463">
      <w:pPr>
        <w:spacing w:before="100" w:beforeAutospacing="1" w:after="100" w:afterAutospacing="1" w:line="480" w:lineRule="auto"/>
        <w:ind w:right="284" w:firstLine="720"/>
        <w:jc w:val="both"/>
        <w:rPr>
          <w:rFonts w:ascii="Arial" w:eastAsia="Times New Roman" w:hAnsi="Arial" w:cs="Arial"/>
          <w:sz w:val="24"/>
          <w:szCs w:val="24"/>
          <w:lang w:eastAsia="en-PH"/>
        </w:rPr>
      </w:pPr>
      <w:r w:rsidRPr="00522406">
        <w:rPr>
          <w:rFonts w:ascii="Arial" w:eastAsia="Times New Roman" w:hAnsi="Arial" w:cs="Arial"/>
          <w:sz w:val="24"/>
          <w:szCs w:val="24"/>
          <w:lang w:eastAsia="en-PH"/>
        </w:rPr>
        <w:t>The main components of the Wimshurst machine include the rotating disks, metal sectors, neutralizer bars, brushes, Leyden jars, and discharge terminals. As the disks rotate, the brushes collect opposite charges on each side, which are stored in the Leyden jars — special capacitors that hold large amounts of electrical energy. When the charge difference becomes great enough, the energy is released in the form of a spark between the discharge terminals. Depending on its size and construction, a Wimshurst machine can generate voltages of up to several hundred thousand volts, making it both a powerful and educational device.</w:t>
      </w:r>
    </w:p>
    <w:p w14:paraId="1D3ABADF" w14:textId="1FB7D490" w:rsidR="000B4463" w:rsidRPr="00522406" w:rsidRDefault="000B4463" w:rsidP="000B4463">
      <w:pPr>
        <w:spacing w:before="100" w:beforeAutospacing="1" w:after="100" w:afterAutospacing="1" w:line="480" w:lineRule="auto"/>
        <w:ind w:right="284"/>
        <w:rPr>
          <w:rFonts w:ascii="Arial" w:eastAsia="Times New Roman" w:hAnsi="Arial" w:cs="Arial"/>
          <w:b/>
          <w:bCs/>
          <w:sz w:val="24"/>
          <w:szCs w:val="24"/>
          <w:lang w:eastAsia="en-PH"/>
        </w:rPr>
      </w:pPr>
      <w:r w:rsidRPr="000B4463">
        <w:rPr>
          <w:rFonts w:ascii="Arial" w:hAnsi="Arial" w:cs="Arial"/>
          <w:b/>
          <w:bCs/>
          <w:sz w:val="24"/>
          <w:szCs w:val="24"/>
        </w:rPr>
        <w:t>Market Trends and Opportunities</w:t>
      </w:r>
    </w:p>
    <w:p w14:paraId="3002FCDD" w14:textId="4994FCAA" w:rsidR="00522406" w:rsidRPr="00522406" w:rsidRDefault="00522406" w:rsidP="000B4463">
      <w:pPr>
        <w:spacing w:before="100" w:beforeAutospacing="1" w:after="100" w:afterAutospacing="1" w:line="480" w:lineRule="auto"/>
        <w:ind w:right="284" w:firstLine="720"/>
        <w:jc w:val="both"/>
        <w:rPr>
          <w:rFonts w:ascii="Arial" w:eastAsia="Times New Roman" w:hAnsi="Arial" w:cs="Arial"/>
          <w:sz w:val="24"/>
          <w:szCs w:val="24"/>
          <w:lang w:eastAsia="en-PH"/>
        </w:rPr>
      </w:pPr>
      <w:r w:rsidRPr="00522406">
        <w:rPr>
          <w:rFonts w:ascii="Arial" w:eastAsia="Times New Roman" w:hAnsi="Arial" w:cs="Arial"/>
          <w:sz w:val="24"/>
          <w:szCs w:val="24"/>
          <w:lang w:eastAsia="en-PH"/>
        </w:rPr>
        <w:t>This project was inspired by a desire to demonstrate how electricity can be generated mechanically rather than chemically or electronically. In most classrooms today, lessons on electricity rely on batteries, power supplies, or modern generators, which hide the actual process of charge buildup. Th</w:t>
      </w:r>
      <w:r w:rsidR="000B4463">
        <w:rPr>
          <w:rFonts w:ascii="Arial" w:eastAsia="Times New Roman" w:hAnsi="Arial" w:cs="Arial"/>
          <w:sz w:val="24"/>
          <w:szCs w:val="24"/>
          <w:lang w:eastAsia="en-PH"/>
        </w:rPr>
        <w:t>is</w:t>
      </w:r>
      <w:r w:rsidRPr="00522406">
        <w:rPr>
          <w:rFonts w:ascii="Arial" w:eastAsia="Times New Roman" w:hAnsi="Arial" w:cs="Arial"/>
          <w:sz w:val="24"/>
          <w:szCs w:val="24"/>
          <w:lang w:eastAsia="en-PH"/>
        </w:rPr>
        <w:t xml:space="preserve"> machine offers a hands-on, visual way to see how electric charges are separated and stored, helping students better understand the fundamentals of electrostatics. This inspiration came from a need to make learning more interactive and to show that scientific principles can be explored using simple materials and designs.</w:t>
      </w:r>
    </w:p>
    <w:p w14:paraId="7DAB73A3" w14:textId="7AE68463" w:rsidR="00522406" w:rsidRPr="00522406" w:rsidRDefault="00CE20FC" w:rsidP="000B4463">
      <w:pPr>
        <w:spacing w:before="100" w:beforeAutospacing="1" w:after="100" w:afterAutospacing="1" w:line="480" w:lineRule="auto"/>
        <w:ind w:right="284" w:firstLine="720"/>
        <w:jc w:val="both"/>
        <w:rPr>
          <w:rFonts w:ascii="Arial" w:eastAsia="Times New Roman" w:hAnsi="Arial" w:cs="Arial"/>
          <w:sz w:val="24"/>
          <w:szCs w:val="24"/>
          <w:lang w:eastAsia="en-PH"/>
        </w:rPr>
      </w:pPr>
      <w:r>
        <w:rPr>
          <w:noProof/>
          <w:lang w:val="en-US"/>
        </w:rPr>
        <w:lastRenderedPageBreak/>
        <mc:AlternateContent>
          <mc:Choice Requires="wps">
            <w:drawing>
              <wp:anchor distT="0" distB="0" distL="114300" distR="114300" simplePos="0" relativeHeight="251680768" behindDoc="0" locked="0" layoutInCell="1" allowOverlap="1" wp14:anchorId="7871C7EB" wp14:editId="5AFD0783">
                <wp:simplePos x="0" y="0"/>
                <wp:positionH relativeFrom="column">
                  <wp:posOffset>6495415</wp:posOffset>
                </wp:positionH>
                <wp:positionV relativeFrom="paragraph">
                  <wp:posOffset>-392316</wp:posOffset>
                </wp:positionV>
                <wp:extent cx="253388" cy="253388"/>
                <wp:effectExtent l="0" t="0" r="0" b="0"/>
                <wp:wrapNone/>
                <wp:docPr id="643762121" name="Text Box 16"/>
                <wp:cNvGraphicFramePr/>
                <a:graphic xmlns:a="http://schemas.openxmlformats.org/drawingml/2006/main">
                  <a:graphicData uri="http://schemas.microsoft.com/office/word/2010/wordprocessingShape">
                    <wps:wsp>
                      <wps:cNvSpPr txBox="1"/>
                      <wps:spPr>
                        <a:xfrm>
                          <a:off x="0" y="0"/>
                          <a:ext cx="253388" cy="253388"/>
                        </a:xfrm>
                        <a:prstGeom prst="rect">
                          <a:avLst/>
                        </a:prstGeom>
                        <a:solidFill>
                          <a:sysClr val="window" lastClr="FFFFFF"/>
                        </a:solidFill>
                        <a:ln w="6350">
                          <a:noFill/>
                        </a:ln>
                      </wps:spPr>
                      <wps:txbx>
                        <w:txbxContent>
                          <w:p w14:paraId="4F44B897" w14:textId="20DB74DF" w:rsidR="00CE20FC" w:rsidRPr="00CE20FC" w:rsidRDefault="00CE20FC" w:rsidP="00CE20FC">
                            <w:pPr>
                              <w:rPr>
                                <w:lang w:val="en-US"/>
                              </w:rPr>
                            </w:pPr>
                            <w:r>
                              <w:rPr>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1C7EB" id="_x0000_s1027" type="#_x0000_t202" style="position:absolute;left:0;text-align:left;margin-left:511.45pt;margin-top:-30.9pt;width:19.95pt;height:19.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" fillcolor="window" stroked="f" strokeweight=".5pt">
                <v:textbox>
                  <w:txbxContent>
                    <w:p w14:paraId="4F44B897" w14:textId="20DB74DF" w:rsidR="00CE20FC" w:rsidRPr="00CE20FC" w:rsidRDefault="00CE20FC" w:rsidP="00CE20FC">
                      <w:pPr>
                        <w:rPr>
                          <w:lang w:val="en-US"/>
                        </w:rPr>
                      </w:pPr>
                      <w:r>
                        <w:rPr>
                          <w:lang w:val="en-US"/>
                        </w:rPr>
                        <w:t>2</w:t>
                      </w:r>
                    </w:p>
                  </w:txbxContent>
                </v:textbox>
              </v:shape>
            </w:pict>
          </mc:Fallback>
        </mc:AlternateContent>
      </w:r>
      <w:r w:rsidR="00522406" w:rsidRPr="00522406">
        <w:rPr>
          <w:rFonts w:ascii="Arial" w:eastAsia="Times New Roman" w:hAnsi="Arial" w:cs="Arial"/>
          <w:sz w:val="24"/>
          <w:szCs w:val="24"/>
          <w:lang w:eastAsia="en-PH"/>
        </w:rPr>
        <w:t>The main problem that this project aims to solve is the lack of affordable and accessible electrostatic demonstration tools in schools. Commercial electrical generators and laboratory devices are often expensive, fragile, or dependent on electrical outlets, which can be a limitation for schools with limited resources. By constructing a Wimshurst machine using locally available materials, students and teachers can have an effective, low-cost device to demonstrate the generation of static electricity without relying on complex equipment.</w:t>
      </w:r>
    </w:p>
    <w:p w14:paraId="35802DC0" w14:textId="77777777" w:rsidR="00522406" w:rsidRPr="00522406" w:rsidRDefault="00522406" w:rsidP="000B4463">
      <w:pPr>
        <w:spacing w:before="100" w:beforeAutospacing="1" w:after="100" w:afterAutospacing="1" w:line="480" w:lineRule="auto"/>
        <w:ind w:right="284" w:firstLine="720"/>
        <w:jc w:val="both"/>
        <w:rPr>
          <w:rFonts w:ascii="Arial" w:eastAsia="Times New Roman" w:hAnsi="Arial" w:cs="Arial"/>
          <w:sz w:val="24"/>
          <w:szCs w:val="24"/>
          <w:lang w:eastAsia="en-PH"/>
        </w:rPr>
      </w:pPr>
      <w:r w:rsidRPr="00522406">
        <w:rPr>
          <w:rFonts w:ascii="Arial" w:eastAsia="Times New Roman" w:hAnsi="Arial" w:cs="Arial"/>
          <w:sz w:val="24"/>
          <w:szCs w:val="24"/>
          <w:lang w:eastAsia="en-PH"/>
        </w:rPr>
        <w:t xml:space="preserve">Another reason this invention remains relevant today is that it is not commonly produced or sold on the market. While the Wimshurst machine was popular in the late 1800s, it gradually disappeared as newer technologies emerged. However, few modern devices combine both educational value and mechanical simplicity the way this machine does. Reintroducing and improving its design </w:t>
      </w:r>
      <w:proofErr w:type="gramStart"/>
      <w:r w:rsidRPr="00522406">
        <w:rPr>
          <w:rFonts w:ascii="Arial" w:eastAsia="Times New Roman" w:hAnsi="Arial" w:cs="Arial"/>
          <w:sz w:val="24"/>
          <w:szCs w:val="24"/>
          <w:lang w:eastAsia="en-PH"/>
        </w:rPr>
        <w:t>helps</w:t>
      </w:r>
      <w:proofErr w:type="gramEnd"/>
      <w:r w:rsidRPr="00522406">
        <w:rPr>
          <w:rFonts w:ascii="Arial" w:eastAsia="Times New Roman" w:hAnsi="Arial" w:cs="Arial"/>
          <w:sz w:val="24"/>
          <w:szCs w:val="24"/>
          <w:lang w:eastAsia="en-PH"/>
        </w:rPr>
        <w:t xml:space="preserve"> fill that gap, especially in educational settings that need affordable, self-sufficient learning tools.</w:t>
      </w:r>
    </w:p>
    <w:p w14:paraId="1167EA35" w14:textId="24B20B83" w:rsidR="00522406" w:rsidRPr="00522406" w:rsidRDefault="00522406" w:rsidP="000B4463">
      <w:pPr>
        <w:spacing w:before="100" w:beforeAutospacing="1" w:after="100" w:afterAutospacing="1" w:line="480" w:lineRule="auto"/>
        <w:ind w:right="284" w:firstLine="720"/>
        <w:jc w:val="both"/>
        <w:rPr>
          <w:rFonts w:ascii="Arial" w:eastAsia="Times New Roman" w:hAnsi="Arial" w:cs="Arial"/>
          <w:sz w:val="24"/>
          <w:szCs w:val="24"/>
          <w:lang w:eastAsia="en-PH"/>
        </w:rPr>
      </w:pPr>
      <w:r w:rsidRPr="00522406">
        <w:rPr>
          <w:rFonts w:ascii="Arial" w:eastAsia="Times New Roman" w:hAnsi="Arial" w:cs="Arial"/>
          <w:sz w:val="24"/>
          <w:szCs w:val="24"/>
          <w:lang w:eastAsia="en-PH"/>
        </w:rPr>
        <w:t xml:space="preserve">There are a few products on the market that serve similar purposes, such as the Van de Graaff generator and piezoelectric generators. The Van de Graaff generator uses a moving belt to carry charges to a metal dome, and piezoelectric devices create electricity by applying pressure to special crystals. While these devices can also demonstrate high-voltage generation, they require either electricity or specialized materials. </w:t>
      </w:r>
      <w:r w:rsidR="005436A9">
        <w:rPr>
          <w:rFonts w:ascii="Arial" w:eastAsia="Times New Roman" w:hAnsi="Arial" w:cs="Arial"/>
          <w:sz w:val="24"/>
          <w:szCs w:val="24"/>
          <w:lang w:eastAsia="en-PH"/>
        </w:rPr>
        <w:t>Meanwhile,</w:t>
      </w:r>
      <w:r w:rsidRPr="00522406">
        <w:rPr>
          <w:rFonts w:ascii="Arial" w:eastAsia="Times New Roman" w:hAnsi="Arial" w:cs="Arial"/>
          <w:sz w:val="24"/>
          <w:szCs w:val="24"/>
          <w:lang w:eastAsia="en-PH"/>
        </w:rPr>
        <w:t xml:space="preserve"> the Wimshurst machine uses only mechanical energy</w:t>
      </w:r>
      <w:r w:rsidR="005436A9">
        <w:rPr>
          <w:rFonts w:ascii="Arial" w:eastAsia="Times New Roman" w:hAnsi="Arial" w:cs="Arial"/>
          <w:sz w:val="24"/>
          <w:szCs w:val="24"/>
          <w:lang w:eastAsia="en-PH"/>
        </w:rPr>
        <w:t>, which</w:t>
      </w:r>
      <w:r w:rsidRPr="00522406">
        <w:rPr>
          <w:rFonts w:ascii="Arial" w:eastAsia="Times New Roman" w:hAnsi="Arial" w:cs="Arial"/>
          <w:sz w:val="24"/>
          <w:szCs w:val="24"/>
          <w:lang w:eastAsia="en-PH"/>
        </w:rPr>
        <w:t xml:space="preserve"> is easier to assemble, and allows users to clearly observe how charges are induced and stored.</w:t>
      </w:r>
    </w:p>
    <w:p w14:paraId="2C69CF4D" w14:textId="4EB175B7" w:rsidR="00522406" w:rsidRPr="006D060A" w:rsidRDefault="006D060A" w:rsidP="006D060A">
      <w:pPr>
        <w:spacing w:before="100" w:beforeAutospacing="1" w:after="100" w:afterAutospacing="1" w:line="480" w:lineRule="auto"/>
        <w:ind w:right="284" w:firstLine="720"/>
        <w:jc w:val="both"/>
        <w:rPr>
          <w:rFonts w:ascii="Arial" w:eastAsia="Times New Roman" w:hAnsi="Arial" w:cs="Arial"/>
          <w:sz w:val="24"/>
          <w:szCs w:val="24"/>
          <w:lang w:eastAsia="en-PH"/>
        </w:rPr>
      </w:pPr>
      <w:r>
        <w:rPr>
          <w:rFonts w:ascii="Arial" w:eastAsia="Times New Roman" w:hAnsi="Arial" w:cs="Arial"/>
          <w:sz w:val="24"/>
          <w:szCs w:val="24"/>
          <w:lang w:eastAsia="en-PH"/>
        </w:rPr>
        <w:t>In general</w:t>
      </w:r>
      <w:r w:rsidR="00522406" w:rsidRPr="00522406">
        <w:rPr>
          <w:rFonts w:ascii="Arial" w:eastAsia="Times New Roman" w:hAnsi="Arial" w:cs="Arial"/>
          <w:sz w:val="24"/>
          <w:szCs w:val="24"/>
          <w:lang w:eastAsia="en-PH"/>
        </w:rPr>
        <w:t>, this project aims to modernize</w:t>
      </w:r>
      <w:r>
        <w:rPr>
          <w:rFonts w:ascii="Arial" w:eastAsia="Times New Roman" w:hAnsi="Arial" w:cs="Arial"/>
          <w:sz w:val="24"/>
          <w:szCs w:val="24"/>
          <w:lang w:eastAsia="en-PH"/>
        </w:rPr>
        <w:t xml:space="preserve"> </w:t>
      </w:r>
      <w:r w:rsidR="00522406" w:rsidRPr="00522406">
        <w:rPr>
          <w:rFonts w:ascii="Arial" w:eastAsia="Times New Roman" w:hAnsi="Arial" w:cs="Arial"/>
          <w:sz w:val="24"/>
          <w:szCs w:val="24"/>
          <w:lang w:eastAsia="en-PH"/>
        </w:rPr>
        <w:t>the Wimshurst machine and make it more accessible for classroom use. By using durable, low-cost materials and a straightforward design, it provides an engaging way to explore the principles of electrostatics. The machine’s unique combination of simplicity, visibility, and independence from power sources makes it a valuable educational tool and a great example of how historical inventions can still contribute to modern science learning</w:t>
      </w:r>
      <w:r w:rsidR="00BA5EEC">
        <w:rPr>
          <w:rFonts w:ascii="Arial" w:eastAsia="Times New Roman" w:hAnsi="Arial" w:cs="Arial"/>
          <w:sz w:val="24"/>
          <w:szCs w:val="24"/>
          <w:lang w:eastAsia="en-PH"/>
        </w:rPr>
        <w:t>.</w:t>
      </w:r>
    </w:p>
    <w:p w14:paraId="0D65527D" w14:textId="0171A7DA" w:rsidR="00495A0A" w:rsidRDefault="003F6F8E" w:rsidP="00522406">
      <w:pPr>
        <w:ind w:right="284"/>
        <w:jc w:val="both"/>
        <w:rPr>
          <w:rFonts w:ascii="Arial" w:hAnsi="Arial" w:cs="Arial"/>
          <w:lang w:val="en-US"/>
        </w:rPr>
      </w:pPr>
      <w:r>
        <w:rPr>
          <w:noProof/>
          <w:lang w:val="en-US"/>
        </w:rPr>
        <w:lastRenderedPageBreak/>
        <mc:AlternateContent>
          <mc:Choice Requires="wps">
            <w:drawing>
              <wp:anchor distT="0" distB="0" distL="114300" distR="114300" simplePos="0" relativeHeight="251682816" behindDoc="0" locked="0" layoutInCell="1" allowOverlap="1" wp14:anchorId="5BAE55DE" wp14:editId="6804E3C8">
                <wp:simplePos x="0" y="0"/>
                <wp:positionH relativeFrom="column">
                  <wp:posOffset>6527800</wp:posOffset>
                </wp:positionH>
                <wp:positionV relativeFrom="paragraph">
                  <wp:posOffset>-386829</wp:posOffset>
                </wp:positionV>
                <wp:extent cx="253365" cy="253365"/>
                <wp:effectExtent l="0" t="0" r="0" b="0"/>
                <wp:wrapNone/>
                <wp:docPr id="2089020999" name="Text Box 16"/>
                <wp:cNvGraphicFramePr/>
                <a:graphic xmlns:a="http://schemas.openxmlformats.org/drawingml/2006/main">
                  <a:graphicData uri="http://schemas.microsoft.com/office/word/2010/wordprocessingShape">
                    <wps:wsp>
                      <wps:cNvSpPr txBox="1"/>
                      <wps:spPr>
                        <a:xfrm>
                          <a:off x="0" y="0"/>
                          <a:ext cx="253365" cy="253365"/>
                        </a:xfrm>
                        <a:prstGeom prst="rect">
                          <a:avLst/>
                        </a:prstGeom>
                        <a:solidFill>
                          <a:sysClr val="window" lastClr="FFFFFF"/>
                        </a:solidFill>
                        <a:ln w="6350">
                          <a:noFill/>
                        </a:ln>
                      </wps:spPr>
                      <wps:txbx>
                        <w:txbxContent>
                          <w:p w14:paraId="54FE10DF" w14:textId="19B7A5E0" w:rsidR="00CE20FC" w:rsidRPr="00CE20FC" w:rsidRDefault="00CE20FC" w:rsidP="00CE20FC">
                            <w:pPr>
                              <w:rPr>
                                <w:lang w:val="en-US"/>
                              </w:rPr>
                            </w:pPr>
                            <w:r>
                              <w:rPr>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AE55DE" id="_x0000_s1028" type="#_x0000_t202" style="position:absolute;left:0;text-align:left;margin-left:514pt;margin-top:-30.45pt;width:19.95pt;height:19.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" fillcolor="window" stroked="f" strokeweight=".5pt">
                <v:textbox>
                  <w:txbxContent>
                    <w:p w14:paraId="54FE10DF" w14:textId="19B7A5E0" w:rsidR="00CE20FC" w:rsidRPr="00CE20FC" w:rsidRDefault="00CE20FC" w:rsidP="00CE20FC">
                      <w:pPr>
                        <w:rPr>
                          <w:lang w:val="en-US"/>
                        </w:rPr>
                      </w:pPr>
                      <w:r>
                        <w:rPr>
                          <w:lang w:val="en-US"/>
                        </w:rPr>
                        <w:t>3</w:t>
                      </w:r>
                    </w:p>
                  </w:txbxContent>
                </v:textbox>
              </v:shape>
            </w:pict>
          </mc:Fallback>
        </mc:AlternateContent>
      </w:r>
      <w:r w:rsidR="001B495F">
        <w:rPr>
          <w:rFonts w:ascii="Arial" w:hAnsi="Arial" w:cs="Arial"/>
          <w:lang w:val="en-US"/>
        </w:rPr>
        <w:t xml:space="preserve">                                                                       </w:t>
      </w:r>
    </w:p>
    <w:p w14:paraId="3A232FD7" w14:textId="79425988" w:rsidR="00522406" w:rsidRPr="001B495F" w:rsidRDefault="001B495F" w:rsidP="00495A0A">
      <w:pPr>
        <w:ind w:right="284"/>
        <w:jc w:val="center"/>
        <w:rPr>
          <w:rFonts w:ascii="Arial" w:hAnsi="Arial" w:cs="Arial"/>
          <w:b/>
          <w:bCs/>
          <w:sz w:val="24"/>
          <w:szCs w:val="24"/>
          <w:lang w:val="en-US"/>
        </w:rPr>
      </w:pPr>
      <w:r w:rsidRPr="001B495F">
        <w:rPr>
          <w:rFonts w:ascii="Arial" w:hAnsi="Arial" w:cs="Arial"/>
          <w:b/>
          <w:bCs/>
          <w:sz w:val="24"/>
          <w:szCs w:val="24"/>
          <w:lang w:val="en-US"/>
        </w:rPr>
        <w:t>Chapter II</w:t>
      </w:r>
    </w:p>
    <w:p w14:paraId="5D6822CD" w14:textId="18BEB6F5" w:rsidR="004D01A6" w:rsidRPr="004D01A6" w:rsidRDefault="001B495F" w:rsidP="001B495F">
      <w:pPr>
        <w:rPr>
          <w:rFonts w:ascii="Arial" w:hAnsi="Arial" w:cs="Arial"/>
          <w:b/>
          <w:bCs/>
          <w:sz w:val="24"/>
          <w:szCs w:val="24"/>
          <w:lang w:val="en-US"/>
        </w:rPr>
      </w:pPr>
      <w:r>
        <w:rPr>
          <w:rFonts w:ascii="Arial" w:hAnsi="Arial" w:cs="Arial"/>
          <w:b/>
          <w:bCs/>
          <w:sz w:val="24"/>
          <w:szCs w:val="24"/>
          <w:lang w:val="en-US"/>
        </w:rPr>
        <w:t xml:space="preserve">                                                      </w:t>
      </w:r>
      <w:r w:rsidR="0066243F">
        <w:rPr>
          <w:rFonts w:ascii="Arial" w:hAnsi="Arial" w:cs="Arial"/>
          <w:b/>
          <w:bCs/>
          <w:sz w:val="24"/>
          <w:szCs w:val="24"/>
          <w:lang w:val="en-US"/>
        </w:rPr>
        <w:t>Materials and Methods</w:t>
      </w:r>
    </w:p>
    <w:p w14:paraId="6BF80CC8" w14:textId="77777777" w:rsidR="004D01A6" w:rsidRPr="004D01A6" w:rsidRDefault="004D01A6" w:rsidP="004D01A6">
      <w:pPr>
        <w:pStyle w:val="Heading3"/>
        <w:ind w:right="284"/>
        <w:rPr>
          <w:rFonts w:ascii="Arial" w:hAnsi="Arial" w:cs="Arial"/>
          <w:sz w:val="24"/>
          <w:szCs w:val="24"/>
        </w:rPr>
      </w:pPr>
      <w:r w:rsidRPr="004D01A6">
        <w:rPr>
          <w:rStyle w:val="Strong"/>
          <w:rFonts w:ascii="Arial" w:hAnsi="Arial" w:cs="Arial"/>
          <w:b/>
          <w:bCs/>
          <w:sz w:val="24"/>
          <w:szCs w:val="24"/>
        </w:rPr>
        <w:t>A. Materials</w:t>
      </w:r>
    </w:p>
    <w:tbl>
      <w:tblPr>
        <w:tblStyle w:val="TableGrid"/>
        <w:tblW w:w="0" w:type="auto"/>
        <w:tblLook w:val="04A0" w:firstRow="1" w:lastRow="0" w:firstColumn="1" w:lastColumn="0" w:noHBand="0" w:noVBand="1"/>
      </w:tblPr>
      <w:tblGrid>
        <w:gridCol w:w="2475"/>
        <w:gridCol w:w="4481"/>
        <w:gridCol w:w="3500"/>
      </w:tblGrid>
      <w:tr w:rsidR="004D01A6" w14:paraId="71C91D07" w14:textId="77777777" w:rsidTr="00900A27">
        <w:tc>
          <w:tcPr>
            <w:tcW w:w="2630" w:type="dxa"/>
          </w:tcPr>
          <w:p w14:paraId="1B0F64CB" w14:textId="617A7725" w:rsidR="004D01A6" w:rsidRPr="004D01A6" w:rsidRDefault="004D01A6" w:rsidP="004D01A6">
            <w:pPr>
              <w:pStyle w:val="Heading3"/>
              <w:ind w:right="284"/>
              <w:jc w:val="center"/>
              <w:rPr>
                <w:rFonts w:ascii="Arial" w:hAnsi="Arial" w:cs="Arial"/>
                <w:b w:val="0"/>
                <w:bCs w:val="0"/>
                <w:sz w:val="24"/>
                <w:szCs w:val="24"/>
              </w:rPr>
            </w:pPr>
            <w:r w:rsidRPr="004D01A6">
              <w:rPr>
                <w:rStyle w:val="Strong"/>
                <w:rFonts w:ascii="Arial" w:hAnsi="Arial" w:cs="Arial"/>
                <w:b/>
                <w:bCs/>
                <w:sz w:val="24"/>
                <w:szCs w:val="24"/>
              </w:rPr>
              <w:t>Category</w:t>
            </w:r>
          </w:p>
        </w:tc>
        <w:tc>
          <w:tcPr>
            <w:tcW w:w="5275" w:type="dxa"/>
            <w:vAlign w:val="center"/>
          </w:tcPr>
          <w:p w14:paraId="389A8DAC" w14:textId="72C29AC4" w:rsidR="004D01A6" w:rsidRPr="004D01A6" w:rsidRDefault="004D01A6" w:rsidP="004D01A6">
            <w:pPr>
              <w:pStyle w:val="Heading3"/>
              <w:ind w:right="284"/>
              <w:jc w:val="center"/>
              <w:rPr>
                <w:rFonts w:ascii="Arial" w:hAnsi="Arial" w:cs="Arial"/>
                <w:b w:val="0"/>
                <w:bCs w:val="0"/>
                <w:sz w:val="24"/>
                <w:szCs w:val="24"/>
              </w:rPr>
            </w:pPr>
            <w:r w:rsidRPr="004D01A6">
              <w:rPr>
                <w:rStyle w:val="Strong"/>
                <w:rFonts w:ascii="Arial" w:hAnsi="Arial" w:cs="Arial"/>
                <w:b/>
                <w:bCs/>
                <w:sz w:val="24"/>
                <w:szCs w:val="24"/>
              </w:rPr>
              <w:t>Item</w:t>
            </w:r>
          </w:p>
        </w:tc>
        <w:tc>
          <w:tcPr>
            <w:tcW w:w="3954" w:type="dxa"/>
            <w:vAlign w:val="center"/>
          </w:tcPr>
          <w:p w14:paraId="1C39D5BB" w14:textId="6A7F50AF" w:rsidR="004D01A6" w:rsidRPr="004D01A6" w:rsidRDefault="004D01A6" w:rsidP="004D01A6">
            <w:pPr>
              <w:pStyle w:val="Heading3"/>
              <w:ind w:right="284"/>
              <w:jc w:val="center"/>
              <w:rPr>
                <w:rFonts w:ascii="Arial" w:hAnsi="Arial" w:cs="Arial"/>
                <w:b w:val="0"/>
                <w:bCs w:val="0"/>
                <w:sz w:val="24"/>
                <w:szCs w:val="24"/>
              </w:rPr>
            </w:pPr>
            <w:r>
              <w:rPr>
                <w:rStyle w:val="Strong"/>
                <w:rFonts w:ascii="Arial" w:hAnsi="Arial" w:cs="Arial"/>
                <w:b/>
                <w:bCs/>
                <w:sz w:val="24"/>
                <w:szCs w:val="24"/>
              </w:rPr>
              <w:t xml:space="preserve"> </w:t>
            </w:r>
            <w:r>
              <w:rPr>
                <w:rStyle w:val="Strong"/>
                <w:b/>
                <w:bCs/>
                <w:sz w:val="24"/>
                <w:szCs w:val="24"/>
              </w:rPr>
              <w:t xml:space="preserve">   </w:t>
            </w:r>
            <w:r w:rsidRPr="004D01A6">
              <w:rPr>
                <w:rStyle w:val="Strong"/>
                <w:rFonts w:ascii="Arial" w:hAnsi="Arial" w:cs="Arial"/>
                <w:b/>
                <w:bCs/>
                <w:sz w:val="24"/>
                <w:szCs w:val="24"/>
              </w:rPr>
              <w:t>Description / Purpose</w:t>
            </w:r>
          </w:p>
        </w:tc>
      </w:tr>
      <w:tr w:rsidR="004D01A6" w14:paraId="1F06F93A" w14:textId="77777777" w:rsidTr="00900A27">
        <w:trPr>
          <w:trHeight w:val="4"/>
        </w:trPr>
        <w:tc>
          <w:tcPr>
            <w:tcW w:w="2630" w:type="dxa"/>
            <w:vAlign w:val="center"/>
          </w:tcPr>
          <w:p w14:paraId="4B6B9B4A" w14:textId="75E49D69" w:rsidR="004D01A6" w:rsidRPr="004D01A6" w:rsidRDefault="00347A32" w:rsidP="00E10A50">
            <w:pPr>
              <w:pStyle w:val="Heading3"/>
              <w:spacing w:line="480" w:lineRule="auto"/>
              <w:ind w:right="284"/>
              <w:rPr>
                <w:rFonts w:ascii="Arial" w:hAnsi="Arial" w:cs="Arial"/>
                <w:b w:val="0"/>
                <w:bCs w:val="0"/>
                <w:sz w:val="24"/>
                <w:szCs w:val="24"/>
              </w:rPr>
            </w:pPr>
            <w:r w:rsidRPr="004D01A6">
              <w:rPr>
                <w:rStyle w:val="Strong"/>
                <w:rFonts w:ascii="Arial" w:hAnsi="Arial" w:cs="Arial"/>
                <w:b/>
                <w:bCs/>
                <w:sz w:val="24"/>
                <w:szCs w:val="24"/>
              </w:rPr>
              <w:t>Base Structure</w:t>
            </w:r>
          </w:p>
        </w:tc>
        <w:tc>
          <w:tcPr>
            <w:tcW w:w="5275" w:type="dxa"/>
            <w:vAlign w:val="center"/>
          </w:tcPr>
          <w:p w14:paraId="7A31488F" w14:textId="4FD47DEC" w:rsidR="004D01A6" w:rsidRPr="004D01A6" w:rsidRDefault="004D01A6" w:rsidP="004D01A6">
            <w:pPr>
              <w:pStyle w:val="Heading3"/>
              <w:spacing w:line="360" w:lineRule="auto"/>
              <w:ind w:right="284"/>
              <w:rPr>
                <w:rFonts w:ascii="Arial" w:hAnsi="Arial" w:cs="Arial"/>
                <w:b w:val="0"/>
                <w:bCs w:val="0"/>
                <w:sz w:val="24"/>
                <w:szCs w:val="24"/>
              </w:rPr>
            </w:pPr>
            <w:r w:rsidRPr="004D01A6">
              <w:rPr>
                <w:rFonts w:ascii="Arial" w:hAnsi="Arial" w:cs="Arial"/>
                <w:b w:val="0"/>
                <w:bCs w:val="0"/>
                <w:sz w:val="24"/>
                <w:szCs w:val="24"/>
              </w:rPr>
              <w:t>Wooden or acrylic board (30 cm × 20 cm)</w:t>
            </w:r>
          </w:p>
        </w:tc>
        <w:tc>
          <w:tcPr>
            <w:tcW w:w="3954" w:type="dxa"/>
            <w:vAlign w:val="center"/>
          </w:tcPr>
          <w:p w14:paraId="4FB99E9E" w14:textId="25EFB9AD" w:rsidR="004D01A6" w:rsidRPr="004D01A6" w:rsidRDefault="004D01A6" w:rsidP="004D01A6">
            <w:pPr>
              <w:pStyle w:val="Heading3"/>
              <w:spacing w:line="360" w:lineRule="auto"/>
              <w:ind w:right="284"/>
              <w:rPr>
                <w:rFonts w:ascii="Arial" w:hAnsi="Arial" w:cs="Arial"/>
                <w:b w:val="0"/>
                <w:bCs w:val="0"/>
                <w:sz w:val="24"/>
                <w:szCs w:val="24"/>
              </w:rPr>
            </w:pPr>
            <w:r w:rsidRPr="004D01A6">
              <w:rPr>
                <w:rFonts w:ascii="Arial" w:hAnsi="Arial" w:cs="Arial"/>
                <w:b w:val="0"/>
                <w:bCs w:val="0"/>
                <w:sz w:val="24"/>
                <w:szCs w:val="24"/>
              </w:rPr>
              <w:t>Serves as the stable base for mounting all components</w:t>
            </w:r>
          </w:p>
        </w:tc>
      </w:tr>
      <w:tr w:rsidR="004D01A6" w14:paraId="61162389" w14:textId="77777777" w:rsidTr="00900A27">
        <w:trPr>
          <w:trHeight w:val="3"/>
        </w:trPr>
        <w:tc>
          <w:tcPr>
            <w:tcW w:w="2630" w:type="dxa"/>
            <w:vAlign w:val="center"/>
          </w:tcPr>
          <w:p w14:paraId="6993FA23" w14:textId="3900F0D0" w:rsidR="004D01A6" w:rsidRPr="004D01A6" w:rsidRDefault="004D01A6" w:rsidP="004D01A6">
            <w:pPr>
              <w:pStyle w:val="Heading3"/>
              <w:ind w:right="284"/>
              <w:rPr>
                <w:rFonts w:ascii="Arial" w:hAnsi="Arial" w:cs="Arial"/>
                <w:b w:val="0"/>
                <w:bCs w:val="0"/>
                <w:sz w:val="24"/>
                <w:szCs w:val="24"/>
              </w:rPr>
            </w:pPr>
            <w:r w:rsidRPr="004D01A6">
              <w:rPr>
                <w:rStyle w:val="Strong"/>
                <w:rFonts w:ascii="Arial" w:hAnsi="Arial" w:cs="Arial"/>
                <w:b/>
                <w:bCs/>
                <w:sz w:val="24"/>
                <w:szCs w:val="24"/>
              </w:rPr>
              <w:t>Discs</w:t>
            </w:r>
          </w:p>
        </w:tc>
        <w:tc>
          <w:tcPr>
            <w:tcW w:w="5275" w:type="dxa"/>
            <w:vAlign w:val="center"/>
          </w:tcPr>
          <w:p w14:paraId="6CF00946" w14:textId="742337CC" w:rsidR="004D01A6" w:rsidRPr="004D01A6" w:rsidRDefault="004D01A6" w:rsidP="004D01A6">
            <w:pPr>
              <w:pStyle w:val="Heading3"/>
              <w:spacing w:line="360" w:lineRule="auto"/>
              <w:ind w:right="284"/>
              <w:rPr>
                <w:rFonts w:ascii="Arial" w:hAnsi="Arial" w:cs="Arial"/>
                <w:b w:val="0"/>
                <w:bCs w:val="0"/>
                <w:sz w:val="24"/>
                <w:szCs w:val="24"/>
              </w:rPr>
            </w:pPr>
            <w:r w:rsidRPr="004D01A6">
              <w:rPr>
                <w:rFonts w:ascii="Arial" w:hAnsi="Arial" w:cs="Arial"/>
                <w:b w:val="0"/>
                <w:bCs w:val="0"/>
                <w:sz w:val="24"/>
                <w:szCs w:val="24"/>
              </w:rPr>
              <w:t>2 acrylic or plastic discs (20–25 cm diameter, 3 mm thick)</w:t>
            </w:r>
          </w:p>
        </w:tc>
        <w:tc>
          <w:tcPr>
            <w:tcW w:w="3954" w:type="dxa"/>
            <w:vAlign w:val="center"/>
          </w:tcPr>
          <w:p w14:paraId="4FA0A63C" w14:textId="06207DF5" w:rsidR="004D01A6" w:rsidRPr="004D01A6" w:rsidRDefault="004D01A6" w:rsidP="004D01A6">
            <w:pPr>
              <w:pStyle w:val="Heading3"/>
              <w:spacing w:line="360" w:lineRule="auto"/>
              <w:ind w:right="284"/>
              <w:rPr>
                <w:rFonts w:ascii="Arial" w:hAnsi="Arial" w:cs="Arial"/>
                <w:b w:val="0"/>
                <w:bCs w:val="0"/>
                <w:sz w:val="24"/>
                <w:szCs w:val="24"/>
              </w:rPr>
            </w:pPr>
            <w:r w:rsidRPr="004D01A6">
              <w:rPr>
                <w:rFonts w:ascii="Arial" w:hAnsi="Arial" w:cs="Arial"/>
                <w:b w:val="0"/>
                <w:bCs w:val="0"/>
                <w:sz w:val="24"/>
                <w:szCs w:val="24"/>
              </w:rPr>
              <w:t>Rotating discs that generate static charge</w:t>
            </w:r>
          </w:p>
        </w:tc>
      </w:tr>
      <w:tr w:rsidR="006F3205" w14:paraId="60D60F70" w14:textId="77777777" w:rsidTr="00900A27">
        <w:trPr>
          <w:trHeight w:val="4"/>
        </w:trPr>
        <w:tc>
          <w:tcPr>
            <w:tcW w:w="2630" w:type="dxa"/>
            <w:vAlign w:val="center"/>
          </w:tcPr>
          <w:p w14:paraId="295E3382" w14:textId="72033328" w:rsidR="006F3205" w:rsidRPr="006F3205" w:rsidRDefault="006F3205" w:rsidP="006F3205">
            <w:pPr>
              <w:pStyle w:val="Heading3"/>
              <w:ind w:right="284"/>
              <w:rPr>
                <w:rFonts w:ascii="Arial" w:hAnsi="Arial" w:cs="Arial"/>
                <w:b w:val="0"/>
                <w:bCs w:val="0"/>
                <w:sz w:val="24"/>
                <w:szCs w:val="24"/>
              </w:rPr>
            </w:pPr>
            <w:r w:rsidRPr="006F3205">
              <w:rPr>
                <w:rStyle w:val="Strong"/>
                <w:rFonts w:ascii="Arial" w:hAnsi="Arial" w:cs="Arial"/>
                <w:b/>
                <w:bCs/>
                <w:sz w:val="24"/>
                <w:szCs w:val="24"/>
              </w:rPr>
              <w:t>Axle and Bearings</w:t>
            </w:r>
          </w:p>
        </w:tc>
        <w:tc>
          <w:tcPr>
            <w:tcW w:w="5275" w:type="dxa"/>
            <w:vAlign w:val="center"/>
          </w:tcPr>
          <w:p w14:paraId="1DEADBEB" w14:textId="7FCE6B6E" w:rsidR="006F3205" w:rsidRPr="006F3205" w:rsidRDefault="006F3205" w:rsidP="006F3205">
            <w:pPr>
              <w:pStyle w:val="Heading3"/>
              <w:spacing w:line="360" w:lineRule="auto"/>
              <w:ind w:right="284"/>
              <w:rPr>
                <w:rFonts w:ascii="Arial" w:hAnsi="Arial" w:cs="Arial"/>
                <w:b w:val="0"/>
                <w:bCs w:val="0"/>
                <w:sz w:val="24"/>
                <w:szCs w:val="24"/>
              </w:rPr>
            </w:pPr>
            <w:r w:rsidRPr="006F3205">
              <w:rPr>
                <w:rFonts w:ascii="Arial" w:hAnsi="Arial" w:cs="Arial"/>
                <w:b w:val="0"/>
                <w:bCs w:val="0"/>
                <w:sz w:val="24"/>
                <w:szCs w:val="24"/>
              </w:rPr>
              <w:t>1 metal rod (15 cm long, 5 mm thick) and 2 small bearings</w:t>
            </w:r>
          </w:p>
        </w:tc>
        <w:tc>
          <w:tcPr>
            <w:tcW w:w="3954" w:type="dxa"/>
            <w:vAlign w:val="center"/>
          </w:tcPr>
          <w:p w14:paraId="56038A1B" w14:textId="2CFC5C5D" w:rsidR="006F3205" w:rsidRPr="006F3205" w:rsidRDefault="006F3205" w:rsidP="006F3205">
            <w:pPr>
              <w:pStyle w:val="Heading3"/>
              <w:spacing w:line="360" w:lineRule="auto"/>
              <w:ind w:right="284"/>
              <w:rPr>
                <w:rFonts w:ascii="Arial" w:hAnsi="Arial" w:cs="Arial"/>
                <w:b w:val="0"/>
                <w:bCs w:val="0"/>
                <w:sz w:val="24"/>
                <w:szCs w:val="24"/>
              </w:rPr>
            </w:pPr>
            <w:r w:rsidRPr="006F3205">
              <w:rPr>
                <w:rFonts w:ascii="Arial" w:hAnsi="Arial" w:cs="Arial"/>
                <w:b w:val="0"/>
                <w:bCs w:val="0"/>
                <w:sz w:val="24"/>
                <w:szCs w:val="24"/>
              </w:rPr>
              <w:t>Allows smooth and balanced rotation of the discs</w:t>
            </w:r>
          </w:p>
        </w:tc>
      </w:tr>
      <w:tr w:rsidR="006F3205" w14:paraId="553BD599" w14:textId="77777777" w:rsidTr="00900A27">
        <w:trPr>
          <w:trHeight w:val="3"/>
        </w:trPr>
        <w:tc>
          <w:tcPr>
            <w:tcW w:w="2630" w:type="dxa"/>
            <w:vAlign w:val="center"/>
          </w:tcPr>
          <w:p w14:paraId="0F1B2F88" w14:textId="24B5FD9F" w:rsidR="006F3205" w:rsidRPr="006F3205" w:rsidRDefault="006F3205" w:rsidP="006F3205">
            <w:pPr>
              <w:pStyle w:val="Heading3"/>
              <w:ind w:right="284"/>
              <w:rPr>
                <w:rFonts w:ascii="Arial" w:hAnsi="Arial" w:cs="Arial"/>
                <w:b w:val="0"/>
                <w:bCs w:val="0"/>
                <w:sz w:val="24"/>
                <w:szCs w:val="24"/>
              </w:rPr>
            </w:pPr>
            <w:r w:rsidRPr="006F3205">
              <w:rPr>
                <w:rStyle w:val="Strong"/>
                <w:rFonts w:ascii="Arial" w:hAnsi="Arial" w:cs="Arial"/>
                <w:b/>
                <w:bCs/>
                <w:sz w:val="24"/>
                <w:szCs w:val="24"/>
              </w:rPr>
              <w:t>Sector Plates</w:t>
            </w:r>
          </w:p>
        </w:tc>
        <w:tc>
          <w:tcPr>
            <w:tcW w:w="5275" w:type="dxa"/>
            <w:vAlign w:val="center"/>
          </w:tcPr>
          <w:p w14:paraId="20FB20D7" w14:textId="74CF93AD" w:rsidR="006F3205" w:rsidRPr="006F3205" w:rsidRDefault="006F3205" w:rsidP="006F3205">
            <w:pPr>
              <w:pStyle w:val="Heading3"/>
              <w:spacing w:line="360" w:lineRule="auto"/>
              <w:ind w:right="284"/>
              <w:rPr>
                <w:rFonts w:ascii="Arial" w:hAnsi="Arial" w:cs="Arial"/>
                <w:b w:val="0"/>
                <w:bCs w:val="0"/>
                <w:sz w:val="24"/>
                <w:szCs w:val="24"/>
              </w:rPr>
            </w:pPr>
            <w:r w:rsidRPr="006F3205">
              <w:rPr>
                <w:rFonts w:ascii="Arial" w:hAnsi="Arial" w:cs="Arial"/>
                <w:b w:val="0"/>
                <w:bCs w:val="0"/>
                <w:sz w:val="24"/>
                <w:szCs w:val="24"/>
              </w:rPr>
              <w:t>24–32 small aluminum foil pieces (about 2 cm × 1 cm each)</w:t>
            </w:r>
          </w:p>
        </w:tc>
        <w:tc>
          <w:tcPr>
            <w:tcW w:w="3954" w:type="dxa"/>
            <w:vAlign w:val="center"/>
          </w:tcPr>
          <w:p w14:paraId="5D27A6EE" w14:textId="5A6148A9" w:rsidR="006F3205" w:rsidRPr="006F3205" w:rsidRDefault="006F3205" w:rsidP="006F3205">
            <w:pPr>
              <w:pStyle w:val="Heading3"/>
              <w:spacing w:line="360" w:lineRule="auto"/>
              <w:ind w:right="284"/>
              <w:rPr>
                <w:rFonts w:ascii="Arial" w:hAnsi="Arial" w:cs="Arial"/>
                <w:b w:val="0"/>
                <w:bCs w:val="0"/>
                <w:sz w:val="24"/>
                <w:szCs w:val="24"/>
              </w:rPr>
            </w:pPr>
            <w:r w:rsidRPr="006F3205">
              <w:rPr>
                <w:rFonts w:ascii="Arial" w:hAnsi="Arial" w:cs="Arial"/>
                <w:b w:val="0"/>
                <w:bCs w:val="0"/>
                <w:sz w:val="24"/>
                <w:szCs w:val="24"/>
              </w:rPr>
              <w:t>Attached to each disc to collect and store charge</w:t>
            </w:r>
          </w:p>
        </w:tc>
      </w:tr>
      <w:tr w:rsidR="006F3205" w14:paraId="138FDEAC" w14:textId="77777777" w:rsidTr="00900A27">
        <w:trPr>
          <w:trHeight w:val="3"/>
        </w:trPr>
        <w:tc>
          <w:tcPr>
            <w:tcW w:w="2630" w:type="dxa"/>
            <w:vAlign w:val="center"/>
          </w:tcPr>
          <w:p w14:paraId="737E1FF4" w14:textId="612D5C20" w:rsidR="006F3205" w:rsidRPr="006F3205" w:rsidRDefault="006F3205" w:rsidP="006F3205">
            <w:pPr>
              <w:pStyle w:val="Heading3"/>
              <w:ind w:right="284"/>
              <w:rPr>
                <w:rFonts w:ascii="Arial" w:hAnsi="Arial" w:cs="Arial"/>
                <w:b w:val="0"/>
                <w:bCs w:val="0"/>
                <w:sz w:val="24"/>
                <w:szCs w:val="24"/>
              </w:rPr>
            </w:pPr>
            <w:r w:rsidRPr="006F3205">
              <w:rPr>
                <w:rStyle w:val="Strong"/>
                <w:rFonts w:ascii="Arial" w:hAnsi="Arial" w:cs="Arial"/>
                <w:b/>
                <w:bCs/>
                <w:sz w:val="24"/>
                <w:szCs w:val="24"/>
              </w:rPr>
              <w:t>Neutralizer Bars</w:t>
            </w:r>
          </w:p>
        </w:tc>
        <w:tc>
          <w:tcPr>
            <w:tcW w:w="5275" w:type="dxa"/>
            <w:vAlign w:val="center"/>
          </w:tcPr>
          <w:p w14:paraId="489CB785" w14:textId="24342493" w:rsidR="006F3205" w:rsidRPr="006F3205" w:rsidRDefault="006F3205" w:rsidP="006F3205">
            <w:pPr>
              <w:pStyle w:val="Heading3"/>
              <w:spacing w:line="360" w:lineRule="auto"/>
              <w:ind w:right="284"/>
              <w:rPr>
                <w:rFonts w:ascii="Arial" w:hAnsi="Arial" w:cs="Arial"/>
                <w:b w:val="0"/>
                <w:bCs w:val="0"/>
                <w:sz w:val="24"/>
                <w:szCs w:val="24"/>
              </w:rPr>
            </w:pPr>
            <w:r w:rsidRPr="006F3205">
              <w:rPr>
                <w:rFonts w:ascii="Arial" w:hAnsi="Arial" w:cs="Arial"/>
                <w:b w:val="0"/>
                <w:bCs w:val="0"/>
                <w:sz w:val="24"/>
                <w:szCs w:val="24"/>
              </w:rPr>
              <w:t>2 thin copper or brass rods with small brushes at each end</w:t>
            </w:r>
          </w:p>
        </w:tc>
        <w:tc>
          <w:tcPr>
            <w:tcW w:w="3954" w:type="dxa"/>
            <w:vAlign w:val="center"/>
          </w:tcPr>
          <w:p w14:paraId="3F39481A" w14:textId="7F6BD2EC" w:rsidR="006F3205" w:rsidRPr="006F3205" w:rsidRDefault="006F3205" w:rsidP="006F3205">
            <w:pPr>
              <w:pStyle w:val="Heading3"/>
              <w:spacing w:line="360" w:lineRule="auto"/>
              <w:ind w:right="284"/>
              <w:rPr>
                <w:rFonts w:ascii="Arial" w:hAnsi="Arial" w:cs="Arial"/>
                <w:b w:val="0"/>
                <w:bCs w:val="0"/>
                <w:sz w:val="24"/>
                <w:szCs w:val="24"/>
              </w:rPr>
            </w:pPr>
            <w:r w:rsidRPr="006F3205">
              <w:rPr>
                <w:rFonts w:ascii="Arial" w:hAnsi="Arial" w:cs="Arial"/>
                <w:b w:val="0"/>
                <w:bCs w:val="0"/>
                <w:sz w:val="24"/>
                <w:szCs w:val="24"/>
              </w:rPr>
              <w:t>Help to transfer charge between sectors</w:t>
            </w:r>
          </w:p>
        </w:tc>
      </w:tr>
      <w:tr w:rsidR="006F3205" w14:paraId="6A3DC0DC" w14:textId="77777777" w:rsidTr="00900A27">
        <w:trPr>
          <w:trHeight w:val="4"/>
        </w:trPr>
        <w:tc>
          <w:tcPr>
            <w:tcW w:w="2630" w:type="dxa"/>
            <w:vAlign w:val="center"/>
          </w:tcPr>
          <w:p w14:paraId="115E1C11" w14:textId="6687986D" w:rsidR="006F3205" w:rsidRPr="006F3205" w:rsidRDefault="006F3205" w:rsidP="006F3205">
            <w:pPr>
              <w:pStyle w:val="Heading3"/>
              <w:ind w:right="284"/>
              <w:rPr>
                <w:rFonts w:ascii="Arial" w:hAnsi="Arial" w:cs="Arial"/>
                <w:b w:val="0"/>
                <w:bCs w:val="0"/>
                <w:sz w:val="24"/>
                <w:szCs w:val="24"/>
              </w:rPr>
            </w:pPr>
            <w:r w:rsidRPr="006F3205">
              <w:rPr>
                <w:rStyle w:val="Strong"/>
                <w:rFonts w:ascii="Arial" w:hAnsi="Arial" w:cs="Arial"/>
                <w:b/>
                <w:bCs/>
                <w:sz w:val="24"/>
                <w:szCs w:val="24"/>
              </w:rPr>
              <w:t>Combs</w:t>
            </w:r>
          </w:p>
        </w:tc>
        <w:tc>
          <w:tcPr>
            <w:tcW w:w="5275" w:type="dxa"/>
            <w:vAlign w:val="center"/>
          </w:tcPr>
          <w:p w14:paraId="626778C3" w14:textId="7AEF6EA0" w:rsidR="006F3205" w:rsidRPr="006F3205" w:rsidRDefault="006F3205" w:rsidP="006F3205">
            <w:pPr>
              <w:pStyle w:val="Heading3"/>
              <w:spacing w:line="360" w:lineRule="auto"/>
              <w:ind w:right="284"/>
              <w:rPr>
                <w:rFonts w:ascii="Arial" w:hAnsi="Arial" w:cs="Arial"/>
                <w:b w:val="0"/>
                <w:bCs w:val="0"/>
                <w:sz w:val="24"/>
                <w:szCs w:val="24"/>
              </w:rPr>
            </w:pPr>
            <w:r w:rsidRPr="006F3205">
              <w:rPr>
                <w:rFonts w:ascii="Arial" w:hAnsi="Arial" w:cs="Arial"/>
                <w:b w:val="0"/>
                <w:bCs w:val="0"/>
                <w:sz w:val="24"/>
                <w:szCs w:val="24"/>
              </w:rPr>
              <w:t>2 pieces of copper wire bent into a comb shape</w:t>
            </w:r>
          </w:p>
        </w:tc>
        <w:tc>
          <w:tcPr>
            <w:tcW w:w="3954" w:type="dxa"/>
            <w:vAlign w:val="center"/>
          </w:tcPr>
          <w:p w14:paraId="3690C0B5" w14:textId="4E73F8F2" w:rsidR="006F3205" w:rsidRPr="006F3205" w:rsidRDefault="006F3205" w:rsidP="006F3205">
            <w:pPr>
              <w:pStyle w:val="Heading3"/>
              <w:spacing w:line="360" w:lineRule="auto"/>
              <w:ind w:right="284"/>
              <w:rPr>
                <w:rFonts w:ascii="Arial" w:hAnsi="Arial" w:cs="Arial"/>
                <w:b w:val="0"/>
                <w:bCs w:val="0"/>
                <w:sz w:val="24"/>
                <w:szCs w:val="24"/>
              </w:rPr>
            </w:pPr>
            <w:r w:rsidRPr="006F3205">
              <w:rPr>
                <w:rFonts w:ascii="Arial" w:hAnsi="Arial" w:cs="Arial"/>
                <w:b w:val="0"/>
                <w:bCs w:val="0"/>
                <w:sz w:val="24"/>
                <w:szCs w:val="24"/>
              </w:rPr>
              <w:t>Collect charge from the discs and direct it to the Leyden jars</w:t>
            </w:r>
          </w:p>
        </w:tc>
      </w:tr>
      <w:tr w:rsidR="0014457F" w14:paraId="74569695" w14:textId="77777777" w:rsidTr="00900A27">
        <w:trPr>
          <w:trHeight w:val="4"/>
        </w:trPr>
        <w:tc>
          <w:tcPr>
            <w:tcW w:w="2630" w:type="dxa"/>
            <w:vAlign w:val="center"/>
          </w:tcPr>
          <w:p w14:paraId="5E1CA158" w14:textId="5804197E" w:rsidR="0014457F" w:rsidRPr="0014457F" w:rsidRDefault="0014457F" w:rsidP="0014457F">
            <w:pPr>
              <w:pStyle w:val="Heading3"/>
              <w:ind w:right="284"/>
              <w:rPr>
                <w:rFonts w:ascii="Arial" w:hAnsi="Arial" w:cs="Arial"/>
                <w:b w:val="0"/>
                <w:bCs w:val="0"/>
                <w:sz w:val="24"/>
                <w:szCs w:val="24"/>
              </w:rPr>
            </w:pPr>
            <w:r w:rsidRPr="0014457F">
              <w:rPr>
                <w:rStyle w:val="Strong"/>
                <w:rFonts w:ascii="Arial" w:hAnsi="Arial" w:cs="Arial"/>
                <w:b/>
                <w:bCs/>
                <w:sz w:val="24"/>
                <w:szCs w:val="24"/>
              </w:rPr>
              <w:t>Leyden Jars (Capacitors)</w:t>
            </w:r>
          </w:p>
        </w:tc>
        <w:tc>
          <w:tcPr>
            <w:tcW w:w="5275" w:type="dxa"/>
            <w:vAlign w:val="center"/>
          </w:tcPr>
          <w:p w14:paraId="0B669C9E" w14:textId="3052DF13" w:rsidR="0014457F" w:rsidRPr="0014457F" w:rsidRDefault="0014457F" w:rsidP="0014457F">
            <w:pPr>
              <w:pStyle w:val="Heading3"/>
              <w:spacing w:line="360" w:lineRule="auto"/>
              <w:ind w:right="284"/>
              <w:rPr>
                <w:rFonts w:ascii="Arial" w:hAnsi="Arial" w:cs="Arial"/>
                <w:b w:val="0"/>
                <w:bCs w:val="0"/>
                <w:sz w:val="24"/>
                <w:szCs w:val="24"/>
              </w:rPr>
            </w:pPr>
            <w:r w:rsidRPr="0014457F">
              <w:rPr>
                <w:rFonts w:ascii="Arial" w:hAnsi="Arial" w:cs="Arial"/>
                <w:b w:val="0"/>
                <w:bCs w:val="0"/>
                <w:sz w:val="24"/>
                <w:szCs w:val="24"/>
              </w:rPr>
              <w:t>2 plastic cups, aluminum foil, wire, and saltwater</w:t>
            </w:r>
          </w:p>
        </w:tc>
        <w:tc>
          <w:tcPr>
            <w:tcW w:w="3954" w:type="dxa"/>
            <w:vAlign w:val="center"/>
          </w:tcPr>
          <w:p w14:paraId="7A92FF3C" w14:textId="7644AFBE" w:rsidR="0014457F" w:rsidRPr="0014457F" w:rsidRDefault="0014457F" w:rsidP="0014457F">
            <w:pPr>
              <w:pStyle w:val="Heading3"/>
              <w:spacing w:line="360" w:lineRule="auto"/>
              <w:ind w:right="284"/>
              <w:rPr>
                <w:rFonts w:ascii="Arial" w:hAnsi="Arial" w:cs="Arial"/>
                <w:b w:val="0"/>
                <w:bCs w:val="0"/>
                <w:sz w:val="24"/>
                <w:szCs w:val="24"/>
              </w:rPr>
            </w:pPr>
            <w:r w:rsidRPr="0014457F">
              <w:rPr>
                <w:rFonts w:ascii="Arial" w:hAnsi="Arial" w:cs="Arial"/>
                <w:b w:val="0"/>
                <w:bCs w:val="0"/>
                <w:sz w:val="24"/>
                <w:szCs w:val="24"/>
              </w:rPr>
              <w:t>Used to store the electric charge generated by the machine</w:t>
            </w:r>
          </w:p>
        </w:tc>
      </w:tr>
      <w:tr w:rsidR="0014457F" w14:paraId="43F6F170" w14:textId="77777777" w:rsidTr="00900A27">
        <w:trPr>
          <w:trHeight w:val="3"/>
        </w:trPr>
        <w:tc>
          <w:tcPr>
            <w:tcW w:w="2630" w:type="dxa"/>
            <w:vAlign w:val="center"/>
          </w:tcPr>
          <w:p w14:paraId="6EF7B27B" w14:textId="4BA7B276" w:rsidR="0014457F" w:rsidRPr="0014457F" w:rsidRDefault="0014457F" w:rsidP="0014457F">
            <w:pPr>
              <w:pStyle w:val="Heading3"/>
              <w:ind w:right="284"/>
              <w:rPr>
                <w:rFonts w:ascii="Arial" w:hAnsi="Arial" w:cs="Arial"/>
                <w:b w:val="0"/>
                <w:bCs w:val="0"/>
                <w:sz w:val="24"/>
                <w:szCs w:val="24"/>
              </w:rPr>
            </w:pPr>
            <w:r w:rsidRPr="0014457F">
              <w:rPr>
                <w:rStyle w:val="Strong"/>
                <w:rFonts w:ascii="Arial" w:hAnsi="Arial" w:cs="Arial"/>
                <w:b/>
                <w:bCs/>
                <w:sz w:val="24"/>
                <w:szCs w:val="24"/>
              </w:rPr>
              <w:t>Drive Mechanism</w:t>
            </w:r>
          </w:p>
        </w:tc>
        <w:tc>
          <w:tcPr>
            <w:tcW w:w="5275" w:type="dxa"/>
            <w:vAlign w:val="center"/>
          </w:tcPr>
          <w:p w14:paraId="2F86F9A4" w14:textId="7B763F7A" w:rsidR="0014457F" w:rsidRPr="0014457F" w:rsidRDefault="0014457F" w:rsidP="0014457F">
            <w:pPr>
              <w:pStyle w:val="Heading3"/>
              <w:spacing w:line="360" w:lineRule="auto"/>
              <w:ind w:right="284"/>
              <w:rPr>
                <w:rFonts w:ascii="Arial" w:hAnsi="Arial" w:cs="Arial"/>
                <w:b w:val="0"/>
                <w:bCs w:val="0"/>
                <w:sz w:val="24"/>
                <w:szCs w:val="24"/>
              </w:rPr>
            </w:pPr>
            <w:r w:rsidRPr="0014457F">
              <w:rPr>
                <w:rFonts w:ascii="Arial" w:hAnsi="Arial" w:cs="Arial"/>
                <w:b w:val="0"/>
                <w:bCs w:val="0"/>
                <w:sz w:val="24"/>
                <w:szCs w:val="24"/>
              </w:rPr>
              <w:t>2 pulleys and 1 rubber belt or string</w:t>
            </w:r>
          </w:p>
        </w:tc>
        <w:tc>
          <w:tcPr>
            <w:tcW w:w="3954" w:type="dxa"/>
            <w:vAlign w:val="center"/>
          </w:tcPr>
          <w:p w14:paraId="6823E437" w14:textId="026E3558" w:rsidR="0014457F" w:rsidRPr="0014457F" w:rsidRDefault="0014457F" w:rsidP="0014457F">
            <w:pPr>
              <w:pStyle w:val="Heading3"/>
              <w:spacing w:line="360" w:lineRule="auto"/>
              <w:ind w:right="284"/>
              <w:rPr>
                <w:rFonts w:ascii="Arial" w:hAnsi="Arial" w:cs="Arial"/>
                <w:b w:val="0"/>
                <w:bCs w:val="0"/>
                <w:sz w:val="24"/>
                <w:szCs w:val="24"/>
              </w:rPr>
            </w:pPr>
            <w:r w:rsidRPr="0014457F">
              <w:rPr>
                <w:rFonts w:ascii="Arial" w:hAnsi="Arial" w:cs="Arial"/>
                <w:b w:val="0"/>
                <w:bCs w:val="0"/>
                <w:sz w:val="24"/>
                <w:szCs w:val="24"/>
              </w:rPr>
              <w:t>Transfers motion from the handle to the discs</w:t>
            </w:r>
          </w:p>
        </w:tc>
      </w:tr>
      <w:tr w:rsidR="0014457F" w14:paraId="7A2B6BD1" w14:textId="77777777" w:rsidTr="00900A27">
        <w:trPr>
          <w:trHeight w:val="1"/>
        </w:trPr>
        <w:tc>
          <w:tcPr>
            <w:tcW w:w="2630" w:type="dxa"/>
            <w:vAlign w:val="center"/>
          </w:tcPr>
          <w:p w14:paraId="73993F42" w14:textId="7681134F" w:rsidR="0014457F" w:rsidRPr="0014457F" w:rsidRDefault="0014457F" w:rsidP="0014457F">
            <w:pPr>
              <w:pStyle w:val="Heading3"/>
              <w:ind w:right="284"/>
              <w:rPr>
                <w:rFonts w:ascii="Arial" w:hAnsi="Arial" w:cs="Arial"/>
                <w:b w:val="0"/>
                <w:bCs w:val="0"/>
                <w:sz w:val="24"/>
                <w:szCs w:val="24"/>
              </w:rPr>
            </w:pPr>
            <w:r w:rsidRPr="0014457F">
              <w:rPr>
                <w:rStyle w:val="Strong"/>
                <w:rFonts w:ascii="Arial" w:hAnsi="Arial" w:cs="Arial"/>
                <w:b/>
                <w:bCs/>
                <w:sz w:val="24"/>
                <w:szCs w:val="24"/>
              </w:rPr>
              <w:t>Handle</w:t>
            </w:r>
          </w:p>
        </w:tc>
        <w:tc>
          <w:tcPr>
            <w:tcW w:w="5275" w:type="dxa"/>
            <w:vAlign w:val="center"/>
          </w:tcPr>
          <w:p w14:paraId="591CC48E" w14:textId="50CEA27A" w:rsidR="0014457F" w:rsidRPr="0014457F" w:rsidRDefault="0014457F" w:rsidP="0014457F">
            <w:pPr>
              <w:pStyle w:val="Heading3"/>
              <w:ind w:right="284"/>
              <w:rPr>
                <w:rFonts w:ascii="Arial" w:hAnsi="Arial" w:cs="Arial"/>
                <w:b w:val="0"/>
                <w:bCs w:val="0"/>
                <w:sz w:val="24"/>
                <w:szCs w:val="24"/>
              </w:rPr>
            </w:pPr>
            <w:r w:rsidRPr="0014457F">
              <w:rPr>
                <w:rFonts w:ascii="Arial" w:hAnsi="Arial" w:cs="Arial"/>
                <w:b w:val="0"/>
                <w:bCs w:val="0"/>
                <w:sz w:val="24"/>
                <w:szCs w:val="24"/>
              </w:rPr>
              <w:t>Wooden dowel or metal rod</w:t>
            </w:r>
          </w:p>
        </w:tc>
        <w:tc>
          <w:tcPr>
            <w:tcW w:w="3954" w:type="dxa"/>
            <w:vAlign w:val="center"/>
          </w:tcPr>
          <w:p w14:paraId="3FAD65E9" w14:textId="223C0800" w:rsidR="0014457F" w:rsidRPr="0014457F" w:rsidRDefault="0014457F" w:rsidP="0014457F">
            <w:pPr>
              <w:pStyle w:val="Heading3"/>
              <w:ind w:right="284"/>
              <w:rPr>
                <w:rFonts w:ascii="Arial" w:hAnsi="Arial" w:cs="Arial"/>
                <w:b w:val="0"/>
                <w:bCs w:val="0"/>
                <w:sz w:val="24"/>
                <w:szCs w:val="24"/>
              </w:rPr>
            </w:pPr>
            <w:r w:rsidRPr="0014457F">
              <w:rPr>
                <w:rFonts w:ascii="Arial" w:hAnsi="Arial" w:cs="Arial"/>
                <w:b w:val="0"/>
                <w:bCs w:val="0"/>
                <w:sz w:val="24"/>
                <w:szCs w:val="24"/>
              </w:rPr>
              <w:t>Used to manually rotate the discs</w:t>
            </w:r>
          </w:p>
        </w:tc>
      </w:tr>
      <w:tr w:rsidR="0014457F" w14:paraId="7ED0E017" w14:textId="77777777" w:rsidTr="00900A27">
        <w:tc>
          <w:tcPr>
            <w:tcW w:w="2630" w:type="dxa"/>
          </w:tcPr>
          <w:p w14:paraId="6ED41866" w14:textId="51AC1108" w:rsidR="0014457F" w:rsidRDefault="0014457F" w:rsidP="0014457F">
            <w:pPr>
              <w:pStyle w:val="Heading3"/>
              <w:spacing w:line="360" w:lineRule="auto"/>
              <w:ind w:right="284"/>
              <w:rPr>
                <w:rFonts w:ascii="Arial" w:hAnsi="Arial" w:cs="Arial"/>
                <w:sz w:val="24"/>
                <w:szCs w:val="24"/>
              </w:rPr>
            </w:pPr>
            <w:r>
              <w:rPr>
                <w:rFonts w:ascii="Arial" w:hAnsi="Arial" w:cs="Arial"/>
                <w:sz w:val="24"/>
                <w:szCs w:val="24"/>
              </w:rPr>
              <w:t>Supports and Fasteners</w:t>
            </w:r>
          </w:p>
        </w:tc>
        <w:tc>
          <w:tcPr>
            <w:tcW w:w="5275" w:type="dxa"/>
          </w:tcPr>
          <w:p w14:paraId="59B8FB69" w14:textId="33994AB4" w:rsidR="0014457F" w:rsidRPr="0050620A" w:rsidRDefault="0050620A" w:rsidP="0014457F">
            <w:pPr>
              <w:pStyle w:val="Heading3"/>
              <w:ind w:right="284"/>
              <w:rPr>
                <w:rFonts w:ascii="Arial" w:hAnsi="Arial" w:cs="Arial"/>
                <w:b w:val="0"/>
                <w:bCs w:val="0"/>
                <w:sz w:val="24"/>
                <w:szCs w:val="24"/>
              </w:rPr>
            </w:pPr>
            <w:r w:rsidRPr="0050620A">
              <w:rPr>
                <w:rFonts w:ascii="Arial" w:hAnsi="Arial" w:cs="Arial"/>
                <w:b w:val="0"/>
                <w:bCs w:val="0"/>
                <w:sz w:val="24"/>
                <w:szCs w:val="24"/>
              </w:rPr>
              <w:t>Screws, glue, nuts, and bolts</w:t>
            </w:r>
          </w:p>
        </w:tc>
        <w:tc>
          <w:tcPr>
            <w:tcW w:w="3954" w:type="dxa"/>
          </w:tcPr>
          <w:p w14:paraId="2891DCD0" w14:textId="5CBF869C" w:rsidR="0014457F" w:rsidRPr="0050620A" w:rsidRDefault="0050620A" w:rsidP="0014457F">
            <w:pPr>
              <w:pStyle w:val="Heading3"/>
              <w:ind w:right="284"/>
              <w:rPr>
                <w:rFonts w:ascii="Arial" w:hAnsi="Arial" w:cs="Arial"/>
                <w:b w:val="0"/>
                <w:bCs w:val="0"/>
                <w:sz w:val="24"/>
                <w:szCs w:val="24"/>
              </w:rPr>
            </w:pPr>
            <w:r w:rsidRPr="0050620A">
              <w:rPr>
                <w:rFonts w:ascii="Arial" w:hAnsi="Arial" w:cs="Arial"/>
                <w:b w:val="0"/>
                <w:bCs w:val="0"/>
                <w:sz w:val="24"/>
                <w:szCs w:val="24"/>
              </w:rPr>
              <w:t>For assembly and stability of the machine</w:t>
            </w:r>
          </w:p>
        </w:tc>
      </w:tr>
    </w:tbl>
    <w:p w14:paraId="43E0364A" w14:textId="340427A1" w:rsidR="004D01A6" w:rsidRDefault="004D01A6" w:rsidP="004D01A6">
      <w:pPr>
        <w:pStyle w:val="Heading3"/>
        <w:ind w:right="284"/>
        <w:rPr>
          <w:rFonts w:ascii="Arial" w:hAnsi="Arial" w:cs="Arial"/>
          <w:sz w:val="24"/>
          <w:szCs w:val="24"/>
        </w:rPr>
      </w:pPr>
    </w:p>
    <w:p w14:paraId="68CA23A8" w14:textId="77777777" w:rsidR="001B495F" w:rsidRDefault="001B495F" w:rsidP="004D01A6">
      <w:pPr>
        <w:pStyle w:val="Heading3"/>
        <w:ind w:right="284"/>
        <w:rPr>
          <w:rFonts w:ascii="Arial" w:hAnsi="Arial" w:cs="Arial"/>
          <w:sz w:val="24"/>
          <w:szCs w:val="24"/>
        </w:rPr>
      </w:pPr>
    </w:p>
    <w:p w14:paraId="3DF5D418" w14:textId="3A6567E6" w:rsidR="001B495F" w:rsidRDefault="001B495F">
      <w:pPr>
        <w:rPr>
          <w:rFonts w:ascii="Arial" w:hAnsi="Arial" w:cs="Arial"/>
          <w:sz w:val="24"/>
          <w:szCs w:val="24"/>
        </w:rPr>
      </w:pPr>
      <w:r>
        <w:rPr>
          <w:rFonts w:ascii="Arial" w:hAnsi="Arial" w:cs="Arial"/>
          <w:sz w:val="24"/>
          <w:szCs w:val="24"/>
        </w:rPr>
        <w:br w:type="page"/>
      </w:r>
    </w:p>
    <w:p w14:paraId="11B4DAB9" w14:textId="3D657584" w:rsidR="001B495F" w:rsidRPr="001B495F" w:rsidRDefault="00CE20FC" w:rsidP="001B495F">
      <w:pPr>
        <w:spacing w:before="100" w:beforeAutospacing="1" w:after="100" w:afterAutospacing="1" w:line="480" w:lineRule="auto"/>
        <w:outlineLvl w:val="2"/>
        <w:rPr>
          <w:rFonts w:ascii="Arial" w:eastAsia="Times New Roman" w:hAnsi="Arial" w:cs="Arial"/>
          <w:b/>
          <w:bCs/>
          <w:sz w:val="24"/>
          <w:szCs w:val="24"/>
          <w:lang w:eastAsia="en-PH"/>
        </w:rPr>
      </w:pPr>
      <w:r>
        <w:rPr>
          <w:noProof/>
          <w:lang w:val="en-US"/>
        </w:rPr>
        <w:lastRenderedPageBreak/>
        <mc:AlternateContent>
          <mc:Choice Requires="wps">
            <w:drawing>
              <wp:anchor distT="0" distB="0" distL="114300" distR="114300" simplePos="0" relativeHeight="251684864" behindDoc="0" locked="0" layoutInCell="1" allowOverlap="1" wp14:anchorId="785A2F9A" wp14:editId="69C8DB7A">
                <wp:simplePos x="0" y="0"/>
                <wp:positionH relativeFrom="column">
                  <wp:posOffset>6531610</wp:posOffset>
                </wp:positionH>
                <wp:positionV relativeFrom="paragraph">
                  <wp:posOffset>-427241</wp:posOffset>
                </wp:positionV>
                <wp:extent cx="253388" cy="253388"/>
                <wp:effectExtent l="0" t="0" r="0" b="0"/>
                <wp:wrapNone/>
                <wp:docPr id="385022376" name="Text Box 16"/>
                <wp:cNvGraphicFramePr/>
                <a:graphic xmlns:a="http://schemas.openxmlformats.org/drawingml/2006/main">
                  <a:graphicData uri="http://schemas.microsoft.com/office/word/2010/wordprocessingShape">
                    <wps:wsp>
                      <wps:cNvSpPr txBox="1"/>
                      <wps:spPr>
                        <a:xfrm>
                          <a:off x="0" y="0"/>
                          <a:ext cx="253388" cy="253388"/>
                        </a:xfrm>
                        <a:prstGeom prst="rect">
                          <a:avLst/>
                        </a:prstGeom>
                        <a:solidFill>
                          <a:sysClr val="window" lastClr="FFFFFF"/>
                        </a:solidFill>
                        <a:ln w="6350">
                          <a:noFill/>
                        </a:ln>
                      </wps:spPr>
                      <wps:txbx>
                        <w:txbxContent>
                          <w:p w14:paraId="35634A15" w14:textId="41ADED64" w:rsidR="00CE20FC" w:rsidRPr="00CE20FC" w:rsidRDefault="00CE20FC" w:rsidP="00CE20FC">
                            <w:pPr>
                              <w:rPr>
                                <w:lang w:val="en-US"/>
                              </w:rPr>
                            </w:pPr>
                            <w:r>
                              <w:rPr>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A2F9A" id="_x0000_s1029" type="#_x0000_t202" style="position:absolute;margin-left:514.3pt;margin-top:-33.65pt;width:19.95pt;height:19.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" fillcolor="window" stroked="f" strokeweight=".5pt">
                <v:textbox>
                  <w:txbxContent>
                    <w:p w14:paraId="35634A15" w14:textId="41ADED64" w:rsidR="00CE20FC" w:rsidRPr="00CE20FC" w:rsidRDefault="00CE20FC" w:rsidP="00CE20FC">
                      <w:pPr>
                        <w:rPr>
                          <w:lang w:val="en-US"/>
                        </w:rPr>
                      </w:pPr>
                      <w:r>
                        <w:rPr>
                          <w:lang w:val="en-US"/>
                        </w:rPr>
                        <w:t>4</w:t>
                      </w:r>
                    </w:p>
                  </w:txbxContent>
                </v:textbox>
              </v:shape>
            </w:pict>
          </mc:Fallback>
        </mc:AlternateContent>
      </w:r>
      <w:r w:rsidR="001B495F" w:rsidRPr="001B495F">
        <w:rPr>
          <w:rFonts w:ascii="Arial" w:eastAsia="Times New Roman" w:hAnsi="Arial" w:cs="Arial"/>
          <w:b/>
          <w:bCs/>
          <w:sz w:val="24"/>
          <w:szCs w:val="24"/>
          <w:lang w:eastAsia="en-PH"/>
        </w:rPr>
        <w:t>B. Construction Procedure</w:t>
      </w:r>
    </w:p>
    <w:p w14:paraId="62379983" w14:textId="77777777" w:rsidR="001B495F" w:rsidRPr="001B495F" w:rsidRDefault="001B495F" w:rsidP="001B495F">
      <w:pPr>
        <w:numPr>
          <w:ilvl w:val="0"/>
          <w:numId w:val="26"/>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b/>
          <w:bCs/>
          <w:sz w:val="24"/>
          <w:szCs w:val="24"/>
          <w:lang w:eastAsia="en-PH"/>
        </w:rPr>
        <w:t>Preparing the Discs</w:t>
      </w:r>
    </w:p>
    <w:p w14:paraId="0A091A2C" w14:textId="77777777" w:rsidR="001B495F" w:rsidRPr="001B495F" w:rsidRDefault="001B495F" w:rsidP="001B495F">
      <w:pPr>
        <w:numPr>
          <w:ilvl w:val="1"/>
          <w:numId w:val="26"/>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Cut two identical circular discs from acrylic or hard plastic (about 20–25 cm in diameter).</w:t>
      </w:r>
    </w:p>
    <w:p w14:paraId="1A3DCCD3" w14:textId="77777777" w:rsidR="001B495F" w:rsidRPr="001B495F" w:rsidRDefault="001B495F" w:rsidP="001B495F">
      <w:pPr>
        <w:numPr>
          <w:ilvl w:val="1"/>
          <w:numId w:val="26"/>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 xml:space="preserve">Evenly space </w:t>
      </w:r>
      <w:r w:rsidRPr="001B495F">
        <w:rPr>
          <w:rFonts w:ascii="Arial" w:eastAsia="Times New Roman" w:hAnsi="Arial" w:cs="Arial"/>
          <w:b/>
          <w:bCs/>
          <w:sz w:val="24"/>
          <w:szCs w:val="24"/>
          <w:lang w:eastAsia="en-PH"/>
        </w:rPr>
        <w:t>24 to 32 aluminum foil sectors</w:t>
      </w:r>
      <w:r w:rsidRPr="001B495F">
        <w:rPr>
          <w:rFonts w:ascii="Arial" w:eastAsia="Times New Roman" w:hAnsi="Arial" w:cs="Arial"/>
          <w:sz w:val="24"/>
          <w:szCs w:val="24"/>
          <w:lang w:eastAsia="en-PH"/>
        </w:rPr>
        <w:t xml:space="preserve"> around each disc. Use adhesive glue to fix them.</w:t>
      </w:r>
    </w:p>
    <w:p w14:paraId="4FE76F07" w14:textId="77777777" w:rsidR="001B495F" w:rsidRPr="001B495F" w:rsidRDefault="001B495F" w:rsidP="001B495F">
      <w:pPr>
        <w:numPr>
          <w:ilvl w:val="1"/>
          <w:numId w:val="26"/>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Place the sectors on opposite sides of the discs so that they alternate when the discs are facing each other.</w:t>
      </w:r>
    </w:p>
    <w:p w14:paraId="7C9B381B" w14:textId="77777777" w:rsidR="001B495F" w:rsidRPr="001B495F" w:rsidRDefault="001B495F" w:rsidP="001B495F">
      <w:pPr>
        <w:numPr>
          <w:ilvl w:val="1"/>
          <w:numId w:val="26"/>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 xml:space="preserve">Mount the discs on a </w:t>
      </w:r>
      <w:r w:rsidRPr="001B495F">
        <w:rPr>
          <w:rFonts w:ascii="Arial" w:eastAsia="Times New Roman" w:hAnsi="Arial" w:cs="Arial"/>
          <w:b/>
          <w:bCs/>
          <w:sz w:val="24"/>
          <w:szCs w:val="24"/>
          <w:lang w:eastAsia="en-PH"/>
        </w:rPr>
        <w:t>common axle</w:t>
      </w:r>
      <w:r w:rsidRPr="001B495F">
        <w:rPr>
          <w:rFonts w:ascii="Arial" w:eastAsia="Times New Roman" w:hAnsi="Arial" w:cs="Arial"/>
          <w:sz w:val="24"/>
          <w:szCs w:val="24"/>
          <w:lang w:eastAsia="en-PH"/>
        </w:rPr>
        <w:t xml:space="preserve"> so that they rotate in opposite directions when turned.</w:t>
      </w:r>
    </w:p>
    <w:p w14:paraId="69C45878" w14:textId="77777777" w:rsidR="001B495F" w:rsidRPr="001B495F" w:rsidRDefault="001B495F" w:rsidP="001B495F">
      <w:pPr>
        <w:numPr>
          <w:ilvl w:val="0"/>
          <w:numId w:val="26"/>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b/>
          <w:bCs/>
          <w:sz w:val="24"/>
          <w:szCs w:val="24"/>
          <w:lang w:eastAsia="en-PH"/>
        </w:rPr>
        <w:t>Assembling the Rotation Mechanism</w:t>
      </w:r>
    </w:p>
    <w:p w14:paraId="2C82ECC1" w14:textId="77777777" w:rsidR="001B495F" w:rsidRPr="001B495F" w:rsidRDefault="001B495F" w:rsidP="001B495F">
      <w:pPr>
        <w:numPr>
          <w:ilvl w:val="1"/>
          <w:numId w:val="26"/>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 xml:space="preserve">Mount the discs on the </w:t>
      </w:r>
      <w:r w:rsidRPr="001B495F">
        <w:rPr>
          <w:rFonts w:ascii="Arial" w:eastAsia="Times New Roman" w:hAnsi="Arial" w:cs="Arial"/>
          <w:b/>
          <w:bCs/>
          <w:sz w:val="24"/>
          <w:szCs w:val="24"/>
          <w:lang w:eastAsia="en-PH"/>
        </w:rPr>
        <w:t>metal axle</w:t>
      </w:r>
      <w:r w:rsidRPr="001B495F">
        <w:rPr>
          <w:rFonts w:ascii="Arial" w:eastAsia="Times New Roman" w:hAnsi="Arial" w:cs="Arial"/>
          <w:sz w:val="24"/>
          <w:szCs w:val="24"/>
          <w:lang w:eastAsia="en-PH"/>
        </w:rPr>
        <w:t xml:space="preserve"> with small bearings on each side to allow smooth rotation.</w:t>
      </w:r>
    </w:p>
    <w:p w14:paraId="35C176F0" w14:textId="77777777" w:rsidR="001B495F" w:rsidRPr="001B495F" w:rsidRDefault="001B495F" w:rsidP="001B495F">
      <w:pPr>
        <w:numPr>
          <w:ilvl w:val="1"/>
          <w:numId w:val="26"/>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 xml:space="preserve">Attach </w:t>
      </w:r>
      <w:r w:rsidRPr="001B495F">
        <w:rPr>
          <w:rFonts w:ascii="Arial" w:eastAsia="Times New Roman" w:hAnsi="Arial" w:cs="Arial"/>
          <w:b/>
          <w:bCs/>
          <w:sz w:val="24"/>
          <w:szCs w:val="24"/>
          <w:lang w:eastAsia="en-PH"/>
        </w:rPr>
        <w:t>pulleys</w:t>
      </w:r>
      <w:r w:rsidRPr="001B495F">
        <w:rPr>
          <w:rFonts w:ascii="Arial" w:eastAsia="Times New Roman" w:hAnsi="Arial" w:cs="Arial"/>
          <w:sz w:val="24"/>
          <w:szCs w:val="24"/>
          <w:lang w:eastAsia="en-PH"/>
        </w:rPr>
        <w:t xml:space="preserve"> to the axle and connect them with a </w:t>
      </w:r>
      <w:r w:rsidRPr="001B495F">
        <w:rPr>
          <w:rFonts w:ascii="Arial" w:eastAsia="Times New Roman" w:hAnsi="Arial" w:cs="Arial"/>
          <w:b/>
          <w:bCs/>
          <w:sz w:val="24"/>
          <w:szCs w:val="24"/>
          <w:lang w:eastAsia="en-PH"/>
        </w:rPr>
        <w:t>rubber belt</w:t>
      </w:r>
      <w:r w:rsidRPr="001B495F">
        <w:rPr>
          <w:rFonts w:ascii="Arial" w:eastAsia="Times New Roman" w:hAnsi="Arial" w:cs="Arial"/>
          <w:sz w:val="24"/>
          <w:szCs w:val="24"/>
          <w:lang w:eastAsia="en-PH"/>
        </w:rPr>
        <w:t xml:space="preserve"> in such a way that the discs rotate in opposite directions when the handle is turned.</w:t>
      </w:r>
    </w:p>
    <w:p w14:paraId="59FCB252" w14:textId="77777777" w:rsidR="001B495F" w:rsidRPr="001B495F" w:rsidRDefault="001B495F" w:rsidP="001B495F">
      <w:pPr>
        <w:numPr>
          <w:ilvl w:val="1"/>
          <w:numId w:val="26"/>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 xml:space="preserve">Secure the axle to the </w:t>
      </w:r>
      <w:r w:rsidRPr="001B495F">
        <w:rPr>
          <w:rFonts w:ascii="Arial" w:eastAsia="Times New Roman" w:hAnsi="Arial" w:cs="Arial"/>
          <w:b/>
          <w:bCs/>
          <w:sz w:val="24"/>
          <w:szCs w:val="24"/>
          <w:lang w:eastAsia="en-PH"/>
        </w:rPr>
        <w:t>wooden base</w:t>
      </w:r>
      <w:r w:rsidRPr="001B495F">
        <w:rPr>
          <w:rFonts w:ascii="Arial" w:eastAsia="Times New Roman" w:hAnsi="Arial" w:cs="Arial"/>
          <w:sz w:val="24"/>
          <w:szCs w:val="24"/>
          <w:lang w:eastAsia="en-PH"/>
        </w:rPr>
        <w:t xml:space="preserve"> using vertical supports.</w:t>
      </w:r>
    </w:p>
    <w:p w14:paraId="4E51EB86" w14:textId="77777777" w:rsidR="001B495F" w:rsidRPr="001B495F" w:rsidRDefault="001B495F" w:rsidP="001B495F">
      <w:pPr>
        <w:numPr>
          <w:ilvl w:val="0"/>
          <w:numId w:val="26"/>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b/>
          <w:bCs/>
          <w:sz w:val="24"/>
          <w:szCs w:val="24"/>
          <w:lang w:eastAsia="en-PH"/>
        </w:rPr>
        <w:t>Adding Neutralizer Bars and Brushes</w:t>
      </w:r>
    </w:p>
    <w:p w14:paraId="37C5578F" w14:textId="77777777" w:rsidR="001B495F" w:rsidRPr="001B495F" w:rsidRDefault="001B495F" w:rsidP="001B495F">
      <w:pPr>
        <w:numPr>
          <w:ilvl w:val="1"/>
          <w:numId w:val="26"/>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 xml:space="preserve">Install two </w:t>
      </w:r>
      <w:r w:rsidRPr="001B495F">
        <w:rPr>
          <w:rFonts w:ascii="Arial" w:eastAsia="Times New Roman" w:hAnsi="Arial" w:cs="Arial"/>
          <w:b/>
          <w:bCs/>
          <w:sz w:val="24"/>
          <w:szCs w:val="24"/>
          <w:lang w:eastAsia="en-PH"/>
        </w:rPr>
        <w:t>neutralizer bars</w:t>
      </w:r>
      <w:r w:rsidRPr="001B495F">
        <w:rPr>
          <w:rFonts w:ascii="Arial" w:eastAsia="Times New Roman" w:hAnsi="Arial" w:cs="Arial"/>
          <w:sz w:val="24"/>
          <w:szCs w:val="24"/>
          <w:lang w:eastAsia="en-PH"/>
        </w:rPr>
        <w:t xml:space="preserve"> (thin copper rods) across the discs, positioned at right angles (90°) to each other.</w:t>
      </w:r>
    </w:p>
    <w:p w14:paraId="28BCE7A9" w14:textId="77777777" w:rsidR="001B495F" w:rsidRPr="001B495F" w:rsidRDefault="001B495F" w:rsidP="001B495F">
      <w:pPr>
        <w:numPr>
          <w:ilvl w:val="1"/>
          <w:numId w:val="26"/>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 xml:space="preserve">Attach small </w:t>
      </w:r>
      <w:r w:rsidRPr="001B495F">
        <w:rPr>
          <w:rFonts w:ascii="Arial" w:eastAsia="Times New Roman" w:hAnsi="Arial" w:cs="Arial"/>
          <w:b/>
          <w:bCs/>
          <w:sz w:val="24"/>
          <w:szCs w:val="24"/>
          <w:lang w:eastAsia="en-PH"/>
        </w:rPr>
        <w:t>metal brushes</w:t>
      </w:r>
      <w:r w:rsidRPr="001B495F">
        <w:rPr>
          <w:rFonts w:ascii="Arial" w:eastAsia="Times New Roman" w:hAnsi="Arial" w:cs="Arial"/>
          <w:sz w:val="24"/>
          <w:szCs w:val="24"/>
          <w:lang w:eastAsia="en-PH"/>
        </w:rPr>
        <w:t xml:space="preserve"> (made from fine wire strands) at the ends of each bar, touching the disc surfaces lightly.</w:t>
      </w:r>
    </w:p>
    <w:p w14:paraId="721008A5" w14:textId="77777777" w:rsidR="001B495F" w:rsidRPr="001B495F" w:rsidRDefault="001B495F" w:rsidP="001B495F">
      <w:pPr>
        <w:numPr>
          <w:ilvl w:val="1"/>
          <w:numId w:val="26"/>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Fix the bars in place so they rotate with the discs.</w:t>
      </w:r>
    </w:p>
    <w:p w14:paraId="6C28A25E" w14:textId="77777777" w:rsidR="001B495F" w:rsidRPr="001B495F" w:rsidRDefault="001B495F" w:rsidP="001B495F">
      <w:pPr>
        <w:numPr>
          <w:ilvl w:val="0"/>
          <w:numId w:val="26"/>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b/>
          <w:bCs/>
          <w:sz w:val="24"/>
          <w:szCs w:val="24"/>
          <w:lang w:eastAsia="en-PH"/>
        </w:rPr>
        <w:t>Constructing the Combs</w:t>
      </w:r>
    </w:p>
    <w:p w14:paraId="6DE9D6DF" w14:textId="77777777" w:rsidR="001B495F" w:rsidRPr="001B495F" w:rsidRDefault="001B495F" w:rsidP="001B495F">
      <w:pPr>
        <w:numPr>
          <w:ilvl w:val="1"/>
          <w:numId w:val="26"/>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 xml:space="preserve">Create two </w:t>
      </w:r>
      <w:r w:rsidRPr="001B495F">
        <w:rPr>
          <w:rFonts w:ascii="Arial" w:eastAsia="Times New Roman" w:hAnsi="Arial" w:cs="Arial"/>
          <w:b/>
          <w:bCs/>
          <w:sz w:val="24"/>
          <w:szCs w:val="24"/>
          <w:lang w:eastAsia="en-PH"/>
        </w:rPr>
        <w:t>metal combs</w:t>
      </w:r>
      <w:r w:rsidRPr="001B495F">
        <w:rPr>
          <w:rFonts w:ascii="Arial" w:eastAsia="Times New Roman" w:hAnsi="Arial" w:cs="Arial"/>
          <w:sz w:val="24"/>
          <w:szCs w:val="24"/>
          <w:lang w:eastAsia="en-PH"/>
        </w:rPr>
        <w:t xml:space="preserve"> from copper wire and position them near the edges of the discs (about 1 cm away) without touching.</w:t>
      </w:r>
    </w:p>
    <w:p w14:paraId="3EE52A6A" w14:textId="77777777" w:rsidR="001B495F" w:rsidRPr="001B495F" w:rsidRDefault="001B495F" w:rsidP="001B495F">
      <w:pPr>
        <w:numPr>
          <w:ilvl w:val="1"/>
          <w:numId w:val="26"/>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Mount one comb on each side of the discs to collect charges of opposite polarity.</w:t>
      </w:r>
    </w:p>
    <w:p w14:paraId="7898F2A8" w14:textId="77777777" w:rsidR="001B495F" w:rsidRPr="001B495F" w:rsidRDefault="001B495F" w:rsidP="001B495F">
      <w:pPr>
        <w:numPr>
          <w:ilvl w:val="1"/>
          <w:numId w:val="26"/>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 xml:space="preserve">Connect each comb to a </w:t>
      </w:r>
      <w:r w:rsidRPr="001B495F">
        <w:rPr>
          <w:rFonts w:ascii="Arial" w:eastAsia="Times New Roman" w:hAnsi="Arial" w:cs="Arial"/>
          <w:b/>
          <w:bCs/>
          <w:sz w:val="24"/>
          <w:szCs w:val="24"/>
          <w:lang w:eastAsia="en-PH"/>
        </w:rPr>
        <w:t>Leyden jar</w:t>
      </w:r>
      <w:r w:rsidRPr="001B495F">
        <w:rPr>
          <w:rFonts w:ascii="Arial" w:eastAsia="Times New Roman" w:hAnsi="Arial" w:cs="Arial"/>
          <w:sz w:val="24"/>
          <w:szCs w:val="24"/>
          <w:lang w:eastAsia="en-PH"/>
        </w:rPr>
        <w:t>.</w:t>
      </w:r>
    </w:p>
    <w:p w14:paraId="1EA2022E" w14:textId="24675956" w:rsidR="001B495F" w:rsidRPr="001B495F" w:rsidRDefault="00CE20FC" w:rsidP="001B495F">
      <w:pPr>
        <w:numPr>
          <w:ilvl w:val="0"/>
          <w:numId w:val="26"/>
        </w:numPr>
        <w:spacing w:before="100" w:beforeAutospacing="1" w:after="100" w:afterAutospacing="1" w:line="480" w:lineRule="auto"/>
        <w:rPr>
          <w:rFonts w:ascii="Arial" w:eastAsia="Times New Roman" w:hAnsi="Arial" w:cs="Arial"/>
          <w:sz w:val="24"/>
          <w:szCs w:val="24"/>
          <w:lang w:eastAsia="en-PH"/>
        </w:rPr>
      </w:pPr>
      <w:r>
        <w:rPr>
          <w:noProof/>
          <w:lang w:val="en-US"/>
        </w:rPr>
        <w:lastRenderedPageBreak/>
        <mc:AlternateContent>
          <mc:Choice Requires="wps">
            <w:drawing>
              <wp:anchor distT="0" distB="0" distL="114300" distR="114300" simplePos="0" relativeHeight="251686912" behindDoc="0" locked="0" layoutInCell="1" allowOverlap="1" wp14:anchorId="2BDAECC5" wp14:editId="44424F1F">
                <wp:simplePos x="0" y="0"/>
                <wp:positionH relativeFrom="column">
                  <wp:posOffset>6526644</wp:posOffset>
                </wp:positionH>
                <wp:positionV relativeFrom="paragraph">
                  <wp:posOffset>-434340</wp:posOffset>
                </wp:positionV>
                <wp:extent cx="253388" cy="253388"/>
                <wp:effectExtent l="0" t="0" r="0" b="0"/>
                <wp:wrapNone/>
                <wp:docPr id="1800699212" name="Text Box 16"/>
                <wp:cNvGraphicFramePr/>
                <a:graphic xmlns:a="http://schemas.openxmlformats.org/drawingml/2006/main">
                  <a:graphicData uri="http://schemas.microsoft.com/office/word/2010/wordprocessingShape">
                    <wps:wsp>
                      <wps:cNvSpPr txBox="1"/>
                      <wps:spPr>
                        <a:xfrm>
                          <a:off x="0" y="0"/>
                          <a:ext cx="253388" cy="253388"/>
                        </a:xfrm>
                        <a:prstGeom prst="rect">
                          <a:avLst/>
                        </a:prstGeom>
                        <a:solidFill>
                          <a:sysClr val="window" lastClr="FFFFFF"/>
                        </a:solidFill>
                        <a:ln w="6350">
                          <a:noFill/>
                        </a:ln>
                      </wps:spPr>
                      <wps:txbx>
                        <w:txbxContent>
                          <w:p w14:paraId="4878E25B" w14:textId="5F783025" w:rsidR="00CE20FC" w:rsidRPr="00CE20FC" w:rsidRDefault="00CE20FC" w:rsidP="00CE20FC">
                            <w:pPr>
                              <w:rPr>
                                <w:lang w:val="en-US"/>
                              </w:rPr>
                            </w:pPr>
                            <w:r>
                              <w:rPr>
                                <w:lang w:val="en-U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AECC5" id="_x0000_s1030" type="#_x0000_t202" style="position:absolute;left:0;text-align:left;margin-left:513.9pt;margin-top:-34.2pt;width:19.95pt;height:19.9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" fillcolor="window" stroked="f" strokeweight=".5pt">
                <v:textbox>
                  <w:txbxContent>
                    <w:p w14:paraId="4878E25B" w14:textId="5F783025" w:rsidR="00CE20FC" w:rsidRPr="00CE20FC" w:rsidRDefault="00CE20FC" w:rsidP="00CE20FC">
                      <w:pPr>
                        <w:rPr>
                          <w:lang w:val="en-US"/>
                        </w:rPr>
                      </w:pPr>
                      <w:r>
                        <w:rPr>
                          <w:lang w:val="en-US"/>
                        </w:rPr>
                        <w:t>5</w:t>
                      </w:r>
                    </w:p>
                  </w:txbxContent>
                </v:textbox>
              </v:shape>
            </w:pict>
          </mc:Fallback>
        </mc:AlternateContent>
      </w:r>
      <w:r w:rsidR="001B495F" w:rsidRPr="001B495F">
        <w:rPr>
          <w:rFonts w:ascii="Arial" w:eastAsia="Times New Roman" w:hAnsi="Arial" w:cs="Arial"/>
          <w:b/>
          <w:bCs/>
          <w:sz w:val="24"/>
          <w:szCs w:val="24"/>
          <w:lang w:eastAsia="en-PH"/>
        </w:rPr>
        <w:t>Making the Leyden Jars</w:t>
      </w:r>
    </w:p>
    <w:p w14:paraId="483A6EF5" w14:textId="77777777" w:rsidR="001B495F" w:rsidRPr="001B495F" w:rsidRDefault="001B495F" w:rsidP="001B495F">
      <w:pPr>
        <w:numPr>
          <w:ilvl w:val="1"/>
          <w:numId w:val="26"/>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 xml:space="preserve">Line the inside and outside of two plastic cups with </w:t>
      </w:r>
      <w:r w:rsidRPr="001B495F">
        <w:rPr>
          <w:rFonts w:ascii="Arial" w:eastAsia="Times New Roman" w:hAnsi="Arial" w:cs="Arial"/>
          <w:b/>
          <w:bCs/>
          <w:sz w:val="24"/>
          <w:szCs w:val="24"/>
          <w:lang w:eastAsia="en-PH"/>
        </w:rPr>
        <w:t>aluminum foil</w:t>
      </w:r>
      <w:r w:rsidRPr="001B495F">
        <w:rPr>
          <w:rFonts w:ascii="Arial" w:eastAsia="Times New Roman" w:hAnsi="Arial" w:cs="Arial"/>
          <w:sz w:val="24"/>
          <w:szCs w:val="24"/>
          <w:lang w:eastAsia="en-PH"/>
        </w:rPr>
        <w:t>, leaving the top edges uncovered.</w:t>
      </w:r>
    </w:p>
    <w:p w14:paraId="04BF9B74" w14:textId="77777777" w:rsidR="001B495F" w:rsidRPr="001B495F" w:rsidRDefault="001B495F" w:rsidP="001B495F">
      <w:pPr>
        <w:numPr>
          <w:ilvl w:val="1"/>
          <w:numId w:val="26"/>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 xml:space="preserve">Fill each cup halfway with </w:t>
      </w:r>
      <w:r w:rsidRPr="001B495F">
        <w:rPr>
          <w:rFonts w:ascii="Arial" w:eastAsia="Times New Roman" w:hAnsi="Arial" w:cs="Arial"/>
          <w:b/>
          <w:bCs/>
          <w:sz w:val="24"/>
          <w:szCs w:val="24"/>
          <w:lang w:eastAsia="en-PH"/>
        </w:rPr>
        <w:t>saltwater</w:t>
      </w:r>
      <w:r w:rsidRPr="001B495F">
        <w:rPr>
          <w:rFonts w:ascii="Arial" w:eastAsia="Times New Roman" w:hAnsi="Arial" w:cs="Arial"/>
          <w:sz w:val="24"/>
          <w:szCs w:val="24"/>
          <w:lang w:eastAsia="en-PH"/>
        </w:rPr>
        <w:t xml:space="preserve"> to enhance conductivity.</w:t>
      </w:r>
    </w:p>
    <w:p w14:paraId="45BB5A93" w14:textId="77777777" w:rsidR="001B495F" w:rsidRPr="001B495F" w:rsidRDefault="001B495F" w:rsidP="001B495F">
      <w:pPr>
        <w:numPr>
          <w:ilvl w:val="1"/>
          <w:numId w:val="26"/>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 xml:space="preserve">Insert a </w:t>
      </w:r>
      <w:r w:rsidRPr="001B495F">
        <w:rPr>
          <w:rFonts w:ascii="Arial" w:eastAsia="Times New Roman" w:hAnsi="Arial" w:cs="Arial"/>
          <w:b/>
          <w:bCs/>
          <w:sz w:val="24"/>
          <w:szCs w:val="24"/>
          <w:lang w:eastAsia="en-PH"/>
        </w:rPr>
        <w:t>metal wire</w:t>
      </w:r>
      <w:r w:rsidRPr="001B495F">
        <w:rPr>
          <w:rFonts w:ascii="Arial" w:eastAsia="Times New Roman" w:hAnsi="Arial" w:cs="Arial"/>
          <w:sz w:val="24"/>
          <w:szCs w:val="24"/>
          <w:lang w:eastAsia="en-PH"/>
        </w:rPr>
        <w:t xml:space="preserve"> into each cup, making contact with the inner foil.</w:t>
      </w:r>
    </w:p>
    <w:p w14:paraId="3F8EA466" w14:textId="77777777" w:rsidR="001B495F" w:rsidRPr="001B495F" w:rsidRDefault="001B495F" w:rsidP="001B495F">
      <w:pPr>
        <w:numPr>
          <w:ilvl w:val="1"/>
          <w:numId w:val="26"/>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Connect the inner foil/wire of each jar to the combs using insulated wires.</w:t>
      </w:r>
    </w:p>
    <w:p w14:paraId="5E45C594" w14:textId="77777777" w:rsidR="001B495F" w:rsidRPr="001B495F" w:rsidRDefault="001B495F" w:rsidP="001B495F">
      <w:pPr>
        <w:numPr>
          <w:ilvl w:val="1"/>
          <w:numId w:val="26"/>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Connect the outer foils of the two jars together.</w:t>
      </w:r>
    </w:p>
    <w:p w14:paraId="35B9A784" w14:textId="77777777" w:rsidR="001B495F" w:rsidRPr="001B495F" w:rsidRDefault="001B495F" w:rsidP="001B495F">
      <w:pPr>
        <w:numPr>
          <w:ilvl w:val="0"/>
          <w:numId w:val="26"/>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b/>
          <w:bCs/>
          <w:sz w:val="24"/>
          <w:szCs w:val="24"/>
          <w:lang w:eastAsia="en-PH"/>
        </w:rPr>
        <w:t>Final Assembly</w:t>
      </w:r>
    </w:p>
    <w:p w14:paraId="2E5C4A3F" w14:textId="77777777" w:rsidR="001B495F" w:rsidRPr="001B495F" w:rsidRDefault="001B495F" w:rsidP="001B495F">
      <w:pPr>
        <w:numPr>
          <w:ilvl w:val="1"/>
          <w:numId w:val="26"/>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 xml:space="preserve">Mount all components securely on the </w:t>
      </w:r>
      <w:r w:rsidRPr="001B495F">
        <w:rPr>
          <w:rFonts w:ascii="Arial" w:eastAsia="Times New Roman" w:hAnsi="Arial" w:cs="Arial"/>
          <w:b/>
          <w:bCs/>
          <w:sz w:val="24"/>
          <w:szCs w:val="24"/>
          <w:lang w:eastAsia="en-PH"/>
        </w:rPr>
        <w:t>wooden base</w:t>
      </w:r>
      <w:r w:rsidRPr="001B495F">
        <w:rPr>
          <w:rFonts w:ascii="Arial" w:eastAsia="Times New Roman" w:hAnsi="Arial" w:cs="Arial"/>
          <w:sz w:val="24"/>
          <w:szCs w:val="24"/>
          <w:lang w:eastAsia="en-PH"/>
        </w:rPr>
        <w:t>.</w:t>
      </w:r>
    </w:p>
    <w:p w14:paraId="25991DD1" w14:textId="77777777" w:rsidR="001B495F" w:rsidRPr="001B495F" w:rsidRDefault="001B495F" w:rsidP="001B495F">
      <w:pPr>
        <w:numPr>
          <w:ilvl w:val="1"/>
          <w:numId w:val="26"/>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 xml:space="preserve">Attach a </w:t>
      </w:r>
      <w:r w:rsidRPr="001B495F">
        <w:rPr>
          <w:rFonts w:ascii="Arial" w:eastAsia="Times New Roman" w:hAnsi="Arial" w:cs="Arial"/>
          <w:b/>
          <w:bCs/>
          <w:sz w:val="24"/>
          <w:szCs w:val="24"/>
          <w:lang w:eastAsia="en-PH"/>
        </w:rPr>
        <w:t>handle</w:t>
      </w:r>
      <w:r w:rsidRPr="001B495F">
        <w:rPr>
          <w:rFonts w:ascii="Arial" w:eastAsia="Times New Roman" w:hAnsi="Arial" w:cs="Arial"/>
          <w:sz w:val="24"/>
          <w:szCs w:val="24"/>
          <w:lang w:eastAsia="en-PH"/>
        </w:rPr>
        <w:t xml:space="preserve"> to the pulley axle for manual rotation.</w:t>
      </w:r>
    </w:p>
    <w:p w14:paraId="3927ACAC" w14:textId="0DC2A822" w:rsidR="001B495F" w:rsidRPr="00E54C58" w:rsidRDefault="001B495F" w:rsidP="001B495F">
      <w:pPr>
        <w:numPr>
          <w:ilvl w:val="1"/>
          <w:numId w:val="26"/>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Ensure all parts are aligned, secure, and balanced.</w:t>
      </w:r>
    </w:p>
    <w:p w14:paraId="42181308" w14:textId="77777777" w:rsidR="001B495F" w:rsidRPr="001B495F" w:rsidRDefault="001B495F" w:rsidP="001B495F">
      <w:pPr>
        <w:spacing w:before="100" w:beforeAutospacing="1" w:after="100" w:afterAutospacing="1" w:line="480" w:lineRule="auto"/>
        <w:outlineLvl w:val="2"/>
        <w:rPr>
          <w:rFonts w:ascii="Arial" w:eastAsia="Times New Roman" w:hAnsi="Arial" w:cs="Arial"/>
          <w:b/>
          <w:bCs/>
          <w:sz w:val="24"/>
          <w:szCs w:val="24"/>
          <w:lang w:eastAsia="en-PH"/>
        </w:rPr>
      </w:pPr>
      <w:r w:rsidRPr="001B495F">
        <w:rPr>
          <w:rFonts w:ascii="Arial" w:eastAsia="Times New Roman" w:hAnsi="Arial" w:cs="Arial"/>
          <w:b/>
          <w:bCs/>
          <w:sz w:val="24"/>
          <w:szCs w:val="24"/>
          <w:lang w:eastAsia="en-PH"/>
        </w:rPr>
        <w:t>C. Operating Procedure</w:t>
      </w:r>
    </w:p>
    <w:p w14:paraId="309EFDDD" w14:textId="77777777" w:rsidR="001B495F" w:rsidRPr="001B495F" w:rsidRDefault="001B495F" w:rsidP="001B495F">
      <w:pPr>
        <w:numPr>
          <w:ilvl w:val="0"/>
          <w:numId w:val="27"/>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 xml:space="preserve">Place the Wimshurst machine on a </w:t>
      </w:r>
      <w:r w:rsidRPr="001B495F">
        <w:rPr>
          <w:rFonts w:ascii="Arial" w:eastAsia="Times New Roman" w:hAnsi="Arial" w:cs="Arial"/>
          <w:b/>
          <w:bCs/>
          <w:sz w:val="24"/>
          <w:szCs w:val="24"/>
          <w:lang w:eastAsia="en-PH"/>
        </w:rPr>
        <w:t>dry, non-metallic surface</w:t>
      </w:r>
      <w:r w:rsidRPr="001B495F">
        <w:rPr>
          <w:rFonts w:ascii="Arial" w:eastAsia="Times New Roman" w:hAnsi="Arial" w:cs="Arial"/>
          <w:sz w:val="24"/>
          <w:szCs w:val="24"/>
          <w:lang w:eastAsia="en-PH"/>
        </w:rPr>
        <w:t>.</w:t>
      </w:r>
    </w:p>
    <w:p w14:paraId="5E7DC699" w14:textId="77777777" w:rsidR="001B495F" w:rsidRPr="001B495F" w:rsidRDefault="001B495F" w:rsidP="001B495F">
      <w:pPr>
        <w:numPr>
          <w:ilvl w:val="0"/>
          <w:numId w:val="27"/>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 xml:space="preserve">Hold the base steady and rotate the </w:t>
      </w:r>
      <w:r w:rsidRPr="001B495F">
        <w:rPr>
          <w:rFonts w:ascii="Arial" w:eastAsia="Times New Roman" w:hAnsi="Arial" w:cs="Arial"/>
          <w:b/>
          <w:bCs/>
          <w:sz w:val="24"/>
          <w:szCs w:val="24"/>
          <w:lang w:eastAsia="en-PH"/>
        </w:rPr>
        <w:t>handle</w:t>
      </w:r>
      <w:r w:rsidRPr="001B495F">
        <w:rPr>
          <w:rFonts w:ascii="Arial" w:eastAsia="Times New Roman" w:hAnsi="Arial" w:cs="Arial"/>
          <w:sz w:val="24"/>
          <w:szCs w:val="24"/>
          <w:lang w:eastAsia="en-PH"/>
        </w:rPr>
        <w:t xml:space="preserve"> continuously in one direction.</w:t>
      </w:r>
    </w:p>
    <w:p w14:paraId="1A38C815" w14:textId="77777777" w:rsidR="001B495F" w:rsidRPr="001B495F" w:rsidRDefault="001B495F" w:rsidP="001B495F">
      <w:pPr>
        <w:numPr>
          <w:ilvl w:val="0"/>
          <w:numId w:val="27"/>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 xml:space="preserve">As the discs rotate in opposite directions, </w:t>
      </w:r>
      <w:r w:rsidRPr="001B495F">
        <w:rPr>
          <w:rFonts w:ascii="Arial" w:eastAsia="Times New Roman" w:hAnsi="Arial" w:cs="Arial"/>
          <w:b/>
          <w:bCs/>
          <w:sz w:val="24"/>
          <w:szCs w:val="24"/>
          <w:lang w:eastAsia="en-PH"/>
        </w:rPr>
        <w:t>static charges</w:t>
      </w:r>
      <w:r w:rsidRPr="001B495F">
        <w:rPr>
          <w:rFonts w:ascii="Arial" w:eastAsia="Times New Roman" w:hAnsi="Arial" w:cs="Arial"/>
          <w:sz w:val="24"/>
          <w:szCs w:val="24"/>
          <w:lang w:eastAsia="en-PH"/>
        </w:rPr>
        <w:t xml:space="preserve"> build up and are collected by the combs.</w:t>
      </w:r>
    </w:p>
    <w:p w14:paraId="0F6081B5" w14:textId="77777777" w:rsidR="001B495F" w:rsidRPr="001B495F" w:rsidRDefault="001B495F" w:rsidP="001B495F">
      <w:pPr>
        <w:numPr>
          <w:ilvl w:val="0"/>
          <w:numId w:val="27"/>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 xml:space="preserve">The </w:t>
      </w:r>
      <w:r w:rsidRPr="001B495F">
        <w:rPr>
          <w:rFonts w:ascii="Arial" w:eastAsia="Times New Roman" w:hAnsi="Arial" w:cs="Arial"/>
          <w:b/>
          <w:bCs/>
          <w:sz w:val="24"/>
          <w:szCs w:val="24"/>
          <w:lang w:eastAsia="en-PH"/>
        </w:rPr>
        <w:t>Leyden jars</w:t>
      </w:r>
      <w:r w:rsidRPr="001B495F">
        <w:rPr>
          <w:rFonts w:ascii="Arial" w:eastAsia="Times New Roman" w:hAnsi="Arial" w:cs="Arial"/>
          <w:sz w:val="24"/>
          <w:szCs w:val="24"/>
          <w:lang w:eastAsia="en-PH"/>
        </w:rPr>
        <w:t xml:space="preserve"> gradually store the accumulated charge.</w:t>
      </w:r>
    </w:p>
    <w:p w14:paraId="045CB973" w14:textId="77777777" w:rsidR="001B495F" w:rsidRPr="001B495F" w:rsidRDefault="001B495F" w:rsidP="001B495F">
      <w:pPr>
        <w:numPr>
          <w:ilvl w:val="0"/>
          <w:numId w:val="27"/>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 xml:space="preserve">When enough voltage has built up, bring the </w:t>
      </w:r>
      <w:r w:rsidRPr="001B495F">
        <w:rPr>
          <w:rFonts w:ascii="Arial" w:eastAsia="Times New Roman" w:hAnsi="Arial" w:cs="Arial"/>
          <w:b/>
          <w:bCs/>
          <w:sz w:val="24"/>
          <w:szCs w:val="24"/>
          <w:lang w:eastAsia="en-PH"/>
        </w:rPr>
        <w:t>discharge electrodes</w:t>
      </w:r>
      <w:r w:rsidRPr="001B495F">
        <w:rPr>
          <w:rFonts w:ascii="Arial" w:eastAsia="Times New Roman" w:hAnsi="Arial" w:cs="Arial"/>
          <w:sz w:val="24"/>
          <w:szCs w:val="24"/>
          <w:lang w:eastAsia="en-PH"/>
        </w:rPr>
        <w:t xml:space="preserve"> (metal rods connected to the Leyden jars) close together.</w:t>
      </w:r>
    </w:p>
    <w:p w14:paraId="455040C5" w14:textId="3731E895" w:rsidR="00E54C58" w:rsidRPr="00495A0A" w:rsidRDefault="001B495F" w:rsidP="001B495F">
      <w:pPr>
        <w:numPr>
          <w:ilvl w:val="0"/>
          <w:numId w:val="27"/>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 xml:space="preserve">A </w:t>
      </w:r>
      <w:r w:rsidRPr="001B495F">
        <w:rPr>
          <w:rFonts w:ascii="Arial" w:eastAsia="Times New Roman" w:hAnsi="Arial" w:cs="Arial"/>
          <w:b/>
          <w:bCs/>
          <w:sz w:val="24"/>
          <w:szCs w:val="24"/>
          <w:lang w:eastAsia="en-PH"/>
        </w:rPr>
        <w:t>visible spark</w:t>
      </w:r>
      <w:r w:rsidRPr="001B495F">
        <w:rPr>
          <w:rFonts w:ascii="Arial" w:eastAsia="Times New Roman" w:hAnsi="Arial" w:cs="Arial"/>
          <w:sz w:val="24"/>
          <w:szCs w:val="24"/>
          <w:lang w:eastAsia="en-PH"/>
        </w:rPr>
        <w:t xml:space="preserve"> will jump between the electrodes, demonstrating the high voltage generated by the machine.</w:t>
      </w:r>
    </w:p>
    <w:p w14:paraId="6FF64DB1" w14:textId="3DBB5C3B" w:rsidR="001B495F" w:rsidRPr="001B495F" w:rsidRDefault="001B495F" w:rsidP="001B495F">
      <w:pPr>
        <w:spacing w:before="100" w:beforeAutospacing="1" w:after="100" w:afterAutospacing="1" w:line="480" w:lineRule="auto"/>
        <w:outlineLvl w:val="2"/>
        <w:rPr>
          <w:rFonts w:ascii="Arial" w:eastAsia="Times New Roman" w:hAnsi="Arial" w:cs="Arial"/>
          <w:b/>
          <w:bCs/>
          <w:sz w:val="24"/>
          <w:szCs w:val="24"/>
          <w:lang w:eastAsia="en-PH"/>
        </w:rPr>
      </w:pPr>
      <w:r w:rsidRPr="001B495F">
        <w:rPr>
          <w:rFonts w:ascii="Arial" w:eastAsia="Times New Roman" w:hAnsi="Arial" w:cs="Arial"/>
          <w:b/>
          <w:bCs/>
          <w:sz w:val="24"/>
          <w:szCs w:val="24"/>
          <w:lang w:eastAsia="en-PH"/>
        </w:rPr>
        <w:t>D. Safety Precautions</w:t>
      </w:r>
    </w:p>
    <w:p w14:paraId="570F6640" w14:textId="0BE8F9B2" w:rsidR="001B495F" w:rsidRPr="001B495F" w:rsidRDefault="001B495F" w:rsidP="001B495F">
      <w:pPr>
        <w:numPr>
          <w:ilvl w:val="0"/>
          <w:numId w:val="28"/>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Avoid touching the Leyden jars or electrodes during operation.</w:t>
      </w:r>
    </w:p>
    <w:p w14:paraId="04D29546" w14:textId="58793C5C" w:rsidR="001B495F" w:rsidRPr="001B495F" w:rsidRDefault="001B495F" w:rsidP="001B495F">
      <w:pPr>
        <w:numPr>
          <w:ilvl w:val="0"/>
          <w:numId w:val="28"/>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Discharge the Leyden jars safely using a grounding wire before handling.</w:t>
      </w:r>
    </w:p>
    <w:p w14:paraId="1DB540C0" w14:textId="42194D60" w:rsidR="001B495F" w:rsidRPr="001B495F" w:rsidRDefault="001B495F" w:rsidP="001B495F">
      <w:pPr>
        <w:numPr>
          <w:ilvl w:val="0"/>
          <w:numId w:val="28"/>
        </w:numPr>
        <w:spacing w:before="100" w:beforeAutospacing="1" w:after="100" w:afterAutospacing="1" w:line="480" w:lineRule="auto"/>
        <w:rPr>
          <w:rFonts w:ascii="Arial" w:eastAsia="Times New Roman" w:hAnsi="Arial" w:cs="Arial"/>
          <w:sz w:val="24"/>
          <w:szCs w:val="24"/>
          <w:lang w:eastAsia="en-PH"/>
        </w:rPr>
      </w:pPr>
      <w:r w:rsidRPr="001B495F">
        <w:rPr>
          <w:rFonts w:ascii="Arial" w:eastAsia="Times New Roman" w:hAnsi="Arial" w:cs="Arial"/>
          <w:sz w:val="24"/>
          <w:szCs w:val="24"/>
          <w:lang w:eastAsia="en-PH"/>
        </w:rPr>
        <w:t xml:space="preserve">Operate in a </w:t>
      </w:r>
      <w:r w:rsidRPr="001B495F">
        <w:rPr>
          <w:rFonts w:ascii="Arial" w:eastAsia="Times New Roman" w:hAnsi="Arial" w:cs="Arial"/>
          <w:b/>
          <w:bCs/>
          <w:sz w:val="24"/>
          <w:szCs w:val="24"/>
          <w:lang w:eastAsia="en-PH"/>
        </w:rPr>
        <w:t>dry environment</w:t>
      </w:r>
      <w:r w:rsidRPr="001B495F">
        <w:rPr>
          <w:rFonts w:ascii="Arial" w:eastAsia="Times New Roman" w:hAnsi="Arial" w:cs="Arial"/>
          <w:sz w:val="24"/>
          <w:szCs w:val="24"/>
          <w:lang w:eastAsia="en-PH"/>
        </w:rPr>
        <w:t xml:space="preserve"> to prevent charge leakage.</w:t>
      </w:r>
    </w:p>
    <w:p w14:paraId="4D81C091" w14:textId="2F63EA02" w:rsidR="001B495F" w:rsidRDefault="00CE20FC" w:rsidP="001B495F">
      <w:pPr>
        <w:numPr>
          <w:ilvl w:val="0"/>
          <w:numId w:val="28"/>
        </w:numPr>
        <w:spacing w:before="100" w:beforeAutospacing="1" w:after="100" w:afterAutospacing="1" w:line="480" w:lineRule="auto"/>
        <w:rPr>
          <w:rFonts w:ascii="Arial" w:eastAsia="Times New Roman" w:hAnsi="Arial" w:cs="Arial"/>
          <w:sz w:val="24"/>
          <w:szCs w:val="24"/>
          <w:lang w:eastAsia="en-PH"/>
        </w:rPr>
      </w:pPr>
      <w:r>
        <w:rPr>
          <w:noProof/>
          <w:lang w:val="en-US"/>
        </w:rPr>
        <w:lastRenderedPageBreak/>
        <mc:AlternateContent>
          <mc:Choice Requires="wps">
            <w:drawing>
              <wp:anchor distT="0" distB="0" distL="114300" distR="114300" simplePos="0" relativeHeight="251688960" behindDoc="0" locked="0" layoutInCell="1" allowOverlap="1" wp14:anchorId="2F4BDAAC" wp14:editId="22E29D5B">
                <wp:simplePos x="0" y="0"/>
                <wp:positionH relativeFrom="column">
                  <wp:posOffset>6530975</wp:posOffset>
                </wp:positionH>
                <wp:positionV relativeFrom="paragraph">
                  <wp:posOffset>-465976</wp:posOffset>
                </wp:positionV>
                <wp:extent cx="253388" cy="253388"/>
                <wp:effectExtent l="0" t="0" r="0" b="0"/>
                <wp:wrapNone/>
                <wp:docPr id="440044553" name="Text Box 16"/>
                <wp:cNvGraphicFramePr/>
                <a:graphic xmlns:a="http://schemas.openxmlformats.org/drawingml/2006/main">
                  <a:graphicData uri="http://schemas.microsoft.com/office/word/2010/wordprocessingShape">
                    <wps:wsp>
                      <wps:cNvSpPr txBox="1"/>
                      <wps:spPr>
                        <a:xfrm>
                          <a:off x="0" y="0"/>
                          <a:ext cx="253388" cy="253388"/>
                        </a:xfrm>
                        <a:prstGeom prst="rect">
                          <a:avLst/>
                        </a:prstGeom>
                        <a:solidFill>
                          <a:sysClr val="window" lastClr="FFFFFF"/>
                        </a:solidFill>
                        <a:ln w="6350">
                          <a:noFill/>
                        </a:ln>
                      </wps:spPr>
                      <wps:txbx>
                        <w:txbxContent>
                          <w:p w14:paraId="20DBD702" w14:textId="547FB938" w:rsidR="00CE20FC" w:rsidRPr="00CE20FC" w:rsidRDefault="00CE20FC" w:rsidP="00CE20FC">
                            <w:pPr>
                              <w:rPr>
                                <w:lang w:val="en-US"/>
                              </w:rPr>
                            </w:pPr>
                            <w:r>
                              <w:rPr>
                                <w:lang w:val="en-U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BDAAC" id="_x0000_s1031" type="#_x0000_t202" style="position:absolute;left:0;text-align:left;margin-left:514.25pt;margin-top:-36.7pt;width:19.95pt;height:19.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" fillcolor="window" stroked="f" strokeweight=".5pt">
                <v:textbox>
                  <w:txbxContent>
                    <w:p w14:paraId="20DBD702" w14:textId="547FB938" w:rsidR="00CE20FC" w:rsidRPr="00CE20FC" w:rsidRDefault="00CE20FC" w:rsidP="00CE20FC">
                      <w:pPr>
                        <w:rPr>
                          <w:lang w:val="en-US"/>
                        </w:rPr>
                      </w:pPr>
                      <w:r>
                        <w:rPr>
                          <w:lang w:val="en-US"/>
                        </w:rPr>
                        <w:t>6</w:t>
                      </w:r>
                    </w:p>
                  </w:txbxContent>
                </v:textbox>
              </v:shape>
            </w:pict>
          </mc:Fallback>
        </mc:AlternateContent>
      </w:r>
      <w:r w:rsidR="001B495F" w:rsidRPr="001B495F">
        <w:rPr>
          <w:rFonts w:ascii="Arial" w:eastAsia="Times New Roman" w:hAnsi="Arial" w:cs="Arial"/>
          <w:sz w:val="24"/>
          <w:szCs w:val="24"/>
          <w:lang w:eastAsia="en-PH"/>
        </w:rPr>
        <w:t>Ensure all metallic parts are insulated properly.</w:t>
      </w:r>
    </w:p>
    <w:p w14:paraId="1482BECD" w14:textId="15D3CBB2" w:rsidR="00CC0A07" w:rsidRDefault="009F5273" w:rsidP="00E54C58">
      <w:pPr>
        <w:spacing w:before="100" w:beforeAutospacing="1" w:after="100" w:afterAutospacing="1" w:line="480" w:lineRule="auto"/>
        <w:rPr>
          <w:rFonts w:ascii="Arial" w:eastAsia="Times New Roman" w:hAnsi="Arial" w:cs="Arial"/>
          <w:sz w:val="24"/>
          <w:szCs w:val="24"/>
          <w:lang w:eastAsia="en-PH"/>
        </w:rPr>
      </w:pPr>
      <w:r>
        <w:rPr>
          <w:rFonts w:ascii="Arial" w:hAnsi="Arial" w:cs="Arial"/>
          <w:b/>
          <w:bCs/>
          <w:noProof/>
          <w:sz w:val="24"/>
          <w:szCs w:val="24"/>
        </w:rPr>
        <mc:AlternateContent>
          <mc:Choice Requires="wps">
            <w:drawing>
              <wp:anchor distT="0" distB="0" distL="114300" distR="114300" simplePos="0" relativeHeight="251665408" behindDoc="0" locked="0" layoutInCell="1" allowOverlap="1" wp14:anchorId="79E93D8A" wp14:editId="793A2F05">
                <wp:simplePos x="0" y="0"/>
                <wp:positionH relativeFrom="column">
                  <wp:posOffset>6102858</wp:posOffset>
                </wp:positionH>
                <wp:positionV relativeFrom="paragraph">
                  <wp:posOffset>4788408</wp:posOffset>
                </wp:positionV>
                <wp:extent cx="172598" cy="77089"/>
                <wp:effectExtent l="0" t="0" r="18415" b="18415"/>
                <wp:wrapNone/>
                <wp:docPr id="506798235" name="Rectangle 7"/>
                <wp:cNvGraphicFramePr/>
                <a:graphic xmlns:a="http://schemas.openxmlformats.org/drawingml/2006/main">
                  <a:graphicData uri="http://schemas.microsoft.com/office/word/2010/wordprocessingShape">
                    <wps:wsp>
                      <wps:cNvSpPr/>
                      <wps:spPr>
                        <a:xfrm>
                          <a:off x="0" y="0"/>
                          <a:ext cx="172598" cy="77089"/>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935679" id="Rectangle 7" o:spid="_x0000_s1026" style="position:absolute;margin-left:480.55pt;margin-top:377.05pt;width:13.6pt;height:6.0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" fillcolor="white [3201]" strokecolor="white [3212]" strokeweight="1pt"/>
            </w:pict>
          </mc:Fallback>
        </mc:AlternateContent>
      </w:r>
      <w:r>
        <w:rPr>
          <w:rFonts w:ascii="Arial" w:hAnsi="Arial" w:cs="Arial"/>
          <w:b/>
          <w:bCs/>
          <w:noProof/>
          <w:sz w:val="24"/>
          <w:szCs w:val="24"/>
        </w:rPr>
        <mc:AlternateContent>
          <mc:Choice Requires="wps">
            <w:drawing>
              <wp:anchor distT="0" distB="0" distL="114300" distR="114300" simplePos="0" relativeHeight="251663360" behindDoc="0" locked="0" layoutInCell="1" allowOverlap="1" wp14:anchorId="24DB5D30" wp14:editId="064A2D55">
                <wp:simplePos x="0" y="0"/>
                <wp:positionH relativeFrom="column">
                  <wp:posOffset>-220659</wp:posOffset>
                </wp:positionH>
                <wp:positionV relativeFrom="paragraph">
                  <wp:posOffset>4792782</wp:posOffset>
                </wp:positionV>
                <wp:extent cx="172598" cy="45719"/>
                <wp:effectExtent l="0" t="0" r="18415" b="12065"/>
                <wp:wrapNone/>
                <wp:docPr id="1675554027" name="Rectangle 7"/>
                <wp:cNvGraphicFramePr/>
                <a:graphic xmlns:a="http://schemas.openxmlformats.org/drawingml/2006/main">
                  <a:graphicData uri="http://schemas.microsoft.com/office/word/2010/wordprocessingShape">
                    <wps:wsp>
                      <wps:cNvSpPr/>
                      <wps:spPr>
                        <a:xfrm>
                          <a:off x="0" y="0"/>
                          <a:ext cx="172598" cy="45719"/>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86EF85" id="Rectangle 7" o:spid="_x0000_s1026" style="position:absolute;margin-left:-17.35pt;margin-top:377.4pt;width:13.6pt;height:3.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" fillcolor="white [3201]" strokecolor="white [3212]" strokeweight="1pt"/>
            </w:pict>
          </mc:Fallback>
        </mc:AlternateContent>
      </w:r>
      <w:r w:rsidR="00CC0A07">
        <w:rPr>
          <w:rFonts w:ascii="Arial" w:eastAsia="Times New Roman" w:hAnsi="Arial" w:cs="Arial"/>
          <w:sz w:val="24"/>
          <w:szCs w:val="24"/>
          <w:lang w:eastAsia="en-PH"/>
        </w:rPr>
        <w:t xml:space="preserve">Detailed drawing of </w:t>
      </w:r>
      <w:r>
        <w:rPr>
          <w:rFonts w:ascii="Arial" w:eastAsia="Times New Roman" w:hAnsi="Arial" w:cs="Arial"/>
          <w:sz w:val="24"/>
          <w:szCs w:val="24"/>
          <w:lang w:eastAsia="en-PH"/>
        </w:rPr>
        <w:t>our invention:</w:t>
      </w:r>
      <w:r w:rsidRPr="009F5273">
        <w:rPr>
          <w:rFonts w:ascii="Arial" w:hAnsi="Arial" w:cs="Arial"/>
          <w:b/>
          <w:bCs/>
          <w:noProof/>
          <w:sz w:val="24"/>
          <w:szCs w:val="24"/>
        </w:rPr>
        <w:t xml:space="preserve"> </w:t>
      </w:r>
    </w:p>
    <w:p w14:paraId="285AC9B4" w14:textId="27151DED" w:rsidR="00CC0A07" w:rsidRPr="001B495F" w:rsidRDefault="00937169" w:rsidP="00CC0A07">
      <w:pPr>
        <w:spacing w:before="100" w:beforeAutospacing="1" w:after="100" w:afterAutospacing="1" w:line="480" w:lineRule="auto"/>
        <w:ind w:left="360"/>
        <w:rPr>
          <w:rFonts w:ascii="Arial" w:eastAsia="Times New Roman" w:hAnsi="Arial" w:cs="Arial"/>
          <w:sz w:val="24"/>
          <w:szCs w:val="24"/>
          <w:lang w:eastAsia="en-PH"/>
        </w:rPr>
      </w:pPr>
      <w:r w:rsidRPr="00CC0A07">
        <w:rPr>
          <w:rStyle w:val="Strong"/>
          <w:rFonts w:ascii="Arial" w:hAnsi="Arial" w:cs="Arial"/>
          <w:noProof/>
          <w:sz w:val="24"/>
          <w:szCs w:val="24"/>
        </w:rPr>
        <w:drawing>
          <wp:anchor distT="0" distB="0" distL="114300" distR="114300" simplePos="0" relativeHeight="251658240" behindDoc="1" locked="0" layoutInCell="1" allowOverlap="1" wp14:anchorId="5EFFC535" wp14:editId="6B3AAD50">
            <wp:simplePos x="0" y="0"/>
            <wp:positionH relativeFrom="page">
              <wp:posOffset>511175</wp:posOffset>
            </wp:positionH>
            <wp:positionV relativeFrom="margin">
              <wp:posOffset>1622425</wp:posOffset>
            </wp:positionV>
            <wp:extent cx="6480175" cy="4580890"/>
            <wp:effectExtent l="0" t="0" r="0" b="0"/>
            <wp:wrapTight wrapText="bothSides">
              <wp:wrapPolygon edited="0">
                <wp:start x="0" y="0"/>
                <wp:lineTo x="0" y="21468"/>
                <wp:lineTo x="21526" y="21468"/>
                <wp:lineTo x="21526" y="0"/>
                <wp:lineTo x="0" y="0"/>
              </wp:wrapPolygon>
            </wp:wrapTight>
            <wp:docPr id="21610125" name="Picture 1"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0125" name="Picture 1" descr="A drawing of a machi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80175" cy="4580890"/>
                    </a:xfrm>
                    <a:prstGeom prst="rect">
                      <a:avLst/>
                    </a:prstGeom>
                  </pic:spPr>
                </pic:pic>
              </a:graphicData>
            </a:graphic>
          </wp:anchor>
        </w:drawing>
      </w:r>
    </w:p>
    <w:p w14:paraId="5F4FAE3B" w14:textId="2952DE39" w:rsidR="001B495F" w:rsidRPr="00E10A50" w:rsidRDefault="00E10A50" w:rsidP="001B495F">
      <w:pPr>
        <w:spacing w:line="480" w:lineRule="auto"/>
        <w:rPr>
          <w:rFonts w:ascii="Arial" w:hAnsi="Arial" w:cs="Arial"/>
          <w:sz w:val="24"/>
          <w:szCs w:val="24"/>
        </w:rPr>
      </w:pPr>
      <w:r>
        <w:rPr>
          <w:rStyle w:val="Strong"/>
          <w:rFonts w:ascii="Arial" w:hAnsi="Arial" w:cs="Arial"/>
          <w:sz w:val="24"/>
          <w:szCs w:val="24"/>
        </w:rPr>
        <w:t xml:space="preserve">        </w:t>
      </w:r>
      <w:r w:rsidRPr="00E10A50">
        <w:rPr>
          <w:rFonts w:ascii="Arial" w:hAnsi="Arial" w:cs="Arial"/>
          <w:noProof/>
          <w:sz w:val="24"/>
          <w:szCs w:val="24"/>
        </w:rPr>
        <w:t xml:space="preserve"> </w:t>
      </w:r>
      <w:r w:rsidR="001B495F" w:rsidRPr="00E10A50">
        <w:rPr>
          <w:rFonts w:ascii="Arial" w:hAnsi="Arial" w:cs="Arial"/>
          <w:sz w:val="24"/>
          <w:szCs w:val="24"/>
        </w:rPr>
        <w:br w:type="page"/>
      </w:r>
    </w:p>
    <w:p w14:paraId="2D769CAD" w14:textId="54F17DB4" w:rsidR="001B495F" w:rsidRDefault="00CE20FC">
      <w:pPr>
        <w:rPr>
          <w:rFonts w:ascii="Arial" w:eastAsia="Times New Roman" w:hAnsi="Arial" w:cs="Arial"/>
          <w:b/>
          <w:bCs/>
          <w:sz w:val="24"/>
          <w:szCs w:val="24"/>
          <w:lang w:eastAsia="en-PH"/>
        </w:rPr>
      </w:pPr>
      <w:r>
        <w:rPr>
          <w:noProof/>
          <w:lang w:val="en-US"/>
        </w:rPr>
        <w:lastRenderedPageBreak/>
        <mc:AlternateContent>
          <mc:Choice Requires="wps">
            <w:drawing>
              <wp:anchor distT="0" distB="0" distL="114300" distR="114300" simplePos="0" relativeHeight="251691008" behindDoc="0" locked="0" layoutInCell="1" allowOverlap="1" wp14:anchorId="4F704153" wp14:editId="424BF41A">
                <wp:simplePos x="0" y="0"/>
                <wp:positionH relativeFrom="column">
                  <wp:posOffset>6527800</wp:posOffset>
                </wp:positionH>
                <wp:positionV relativeFrom="paragraph">
                  <wp:posOffset>-506844</wp:posOffset>
                </wp:positionV>
                <wp:extent cx="253388" cy="253388"/>
                <wp:effectExtent l="0" t="0" r="0" b="0"/>
                <wp:wrapNone/>
                <wp:docPr id="698833757" name="Text Box 16"/>
                <wp:cNvGraphicFramePr/>
                <a:graphic xmlns:a="http://schemas.openxmlformats.org/drawingml/2006/main">
                  <a:graphicData uri="http://schemas.microsoft.com/office/word/2010/wordprocessingShape">
                    <wps:wsp>
                      <wps:cNvSpPr txBox="1"/>
                      <wps:spPr>
                        <a:xfrm>
                          <a:off x="0" y="0"/>
                          <a:ext cx="253388" cy="253388"/>
                        </a:xfrm>
                        <a:prstGeom prst="rect">
                          <a:avLst/>
                        </a:prstGeom>
                        <a:solidFill>
                          <a:sysClr val="window" lastClr="FFFFFF"/>
                        </a:solidFill>
                        <a:ln w="6350">
                          <a:noFill/>
                        </a:ln>
                      </wps:spPr>
                      <wps:txbx>
                        <w:txbxContent>
                          <w:p w14:paraId="42F17E33" w14:textId="3379D1E4" w:rsidR="00CE20FC" w:rsidRPr="00CE20FC" w:rsidRDefault="00CE20FC" w:rsidP="00CE20FC">
                            <w:pPr>
                              <w:rPr>
                                <w:lang w:val="en-US"/>
                              </w:rPr>
                            </w:pPr>
                            <w:r>
                              <w:rPr>
                                <w:lang w:val="en-US"/>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704153" id="_x0000_s1032" type="#_x0000_t202" style="position:absolute;margin-left:514pt;margin-top:-39.9pt;width:19.95pt;height:19.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" fillcolor="window" stroked="f" strokeweight=".5pt">
                <v:textbox>
                  <w:txbxContent>
                    <w:p w14:paraId="42F17E33" w14:textId="3379D1E4" w:rsidR="00CE20FC" w:rsidRPr="00CE20FC" w:rsidRDefault="00CE20FC" w:rsidP="00CE20FC">
                      <w:pPr>
                        <w:rPr>
                          <w:lang w:val="en-US"/>
                        </w:rPr>
                      </w:pPr>
                      <w:r>
                        <w:rPr>
                          <w:lang w:val="en-US"/>
                        </w:rPr>
                        <w:t>7</w:t>
                      </w:r>
                    </w:p>
                  </w:txbxContent>
                </v:textbox>
              </v:shape>
            </w:pict>
          </mc:Fallback>
        </mc:AlternateContent>
      </w:r>
      <w:r w:rsidR="009F5273">
        <w:rPr>
          <w:rFonts w:ascii="Arial" w:eastAsia="Times New Roman" w:hAnsi="Arial" w:cs="Arial"/>
          <w:b/>
          <w:bCs/>
          <w:sz w:val="24"/>
          <w:szCs w:val="24"/>
          <w:lang w:eastAsia="en-PH"/>
        </w:rPr>
        <w:t xml:space="preserve">                                                            Chapter III</w:t>
      </w:r>
    </w:p>
    <w:p w14:paraId="32BCC488" w14:textId="3CB7E0AC" w:rsidR="001B495F" w:rsidRDefault="009F5273" w:rsidP="004D01A6">
      <w:pPr>
        <w:pStyle w:val="Heading3"/>
        <w:ind w:right="284"/>
        <w:rPr>
          <w:rFonts w:ascii="Arial" w:hAnsi="Arial" w:cs="Arial"/>
          <w:sz w:val="24"/>
          <w:szCs w:val="24"/>
        </w:rPr>
      </w:pPr>
      <w:r>
        <w:rPr>
          <w:rFonts w:ascii="Arial" w:hAnsi="Arial" w:cs="Arial"/>
          <w:sz w:val="24"/>
          <w:szCs w:val="24"/>
        </w:rPr>
        <w:t xml:space="preserve">                                               Results and Discussions</w:t>
      </w:r>
    </w:p>
    <w:p w14:paraId="594BB9E2" w14:textId="77777777" w:rsidR="009F5273" w:rsidRPr="009F5273" w:rsidRDefault="009F5273" w:rsidP="009F5273">
      <w:pPr>
        <w:spacing w:line="480" w:lineRule="auto"/>
        <w:ind w:right="284" w:firstLine="720"/>
        <w:jc w:val="both"/>
        <w:rPr>
          <w:rFonts w:ascii="Arial" w:eastAsia="Times New Roman" w:hAnsi="Arial" w:cs="Arial"/>
          <w:sz w:val="24"/>
          <w:szCs w:val="24"/>
          <w:lang w:eastAsia="en-PH"/>
        </w:rPr>
      </w:pPr>
      <w:r w:rsidRPr="009F5273">
        <w:rPr>
          <w:rFonts w:ascii="Arial" w:eastAsia="Times New Roman" w:hAnsi="Arial" w:cs="Arial"/>
          <w:sz w:val="24"/>
          <w:szCs w:val="24"/>
          <w:lang w:eastAsia="en-PH"/>
        </w:rPr>
        <w:t xml:space="preserve">After constructing and testing the </w:t>
      </w:r>
      <w:proofErr w:type="spellStart"/>
      <w:r w:rsidRPr="009F5273">
        <w:rPr>
          <w:rFonts w:ascii="Arial" w:eastAsia="Times New Roman" w:hAnsi="Arial" w:cs="Arial"/>
          <w:sz w:val="24"/>
          <w:szCs w:val="24"/>
          <w:lang w:eastAsia="en-PH"/>
        </w:rPr>
        <w:t>Wimshurst</w:t>
      </w:r>
      <w:proofErr w:type="spellEnd"/>
      <w:r w:rsidRPr="009F5273">
        <w:rPr>
          <w:rFonts w:ascii="Arial" w:eastAsia="Times New Roman" w:hAnsi="Arial" w:cs="Arial"/>
          <w:sz w:val="24"/>
          <w:szCs w:val="24"/>
          <w:lang w:eastAsia="en-PH"/>
        </w:rPr>
        <w:t xml:space="preserve"> Machine, our innovation successfully generated static electricity that produced visible sparks between the discharge electrodes. During several trials, the average spark length ranged from 1.0 cm to 2.5 cm, depending on how fast the disks were rotated and the humidity in the air. The strongest sparks were observed during fast rotation under dry conditions, while the weakest occurred in humid and slow rotation settings.</w:t>
      </w:r>
    </w:p>
    <w:p w14:paraId="4926E5BF" w14:textId="77777777" w:rsidR="009F5273" w:rsidRPr="009F5273" w:rsidRDefault="009F5273" w:rsidP="009F5273">
      <w:pPr>
        <w:spacing w:line="480" w:lineRule="auto"/>
        <w:ind w:right="284" w:firstLine="720"/>
        <w:jc w:val="both"/>
        <w:rPr>
          <w:rFonts w:ascii="Arial" w:eastAsia="Times New Roman" w:hAnsi="Arial" w:cs="Arial"/>
          <w:sz w:val="24"/>
          <w:szCs w:val="24"/>
          <w:lang w:eastAsia="en-PH"/>
        </w:rPr>
      </w:pPr>
      <w:r w:rsidRPr="009F5273">
        <w:rPr>
          <w:rFonts w:ascii="Arial" w:eastAsia="Times New Roman" w:hAnsi="Arial" w:cs="Arial"/>
          <w:sz w:val="24"/>
          <w:szCs w:val="24"/>
          <w:lang w:eastAsia="en-PH"/>
        </w:rPr>
        <w:t xml:space="preserve">When compared to theoretical and published data, our results were consistent. According to literature on small-scale electrostatic generators, similar </w:t>
      </w:r>
      <w:proofErr w:type="spellStart"/>
      <w:r w:rsidRPr="009F5273">
        <w:rPr>
          <w:rFonts w:ascii="Arial" w:eastAsia="Times New Roman" w:hAnsi="Arial" w:cs="Arial"/>
          <w:sz w:val="24"/>
          <w:szCs w:val="24"/>
          <w:lang w:eastAsia="en-PH"/>
        </w:rPr>
        <w:t>Wimshurst</w:t>
      </w:r>
      <w:proofErr w:type="spellEnd"/>
      <w:r w:rsidRPr="009F5273">
        <w:rPr>
          <w:rFonts w:ascii="Arial" w:eastAsia="Times New Roman" w:hAnsi="Arial" w:cs="Arial"/>
          <w:sz w:val="24"/>
          <w:szCs w:val="24"/>
          <w:lang w:eastAsia="en-PH"/>
        </w:rPr>
        <w:t xml:space="preserve"> Machines typically produce sparks between 1–3 cm, depending on the materials and setup. This shows that our experiment followed expected scientific outcomes, confirming that the machine works based on the principle of electrostatic induction, where opposite charges are created on the rotating disks and discharged through metal electrodes.</w:t>
      </w:r>
    </w:p>
    <w:p w14:paraId="7448B7A3" w14:textId="77777777" w:rsidR="009F5273" w:rsidRPr="009F5273" w:rsidRDefault="009F5273" w:rsidP="009F5273">
      <w:pPr>
        <w:spacing w:line="480" w:lineRule="auto"/>
        <w:ind w:right="284" w:firstLine="720"/>
        <w:jc w:val="both"/>
        <w:rPr>
          <w:rFonts w:ascii="Arial" w:eastAsia="Times New Roman" w:hAnsi="Arial" w:cs="Arial"/>
          <w:sz w:val="24"/>
          <w:szCs w:val="24"/>
          <w:lang w:eastAsia="en-PH"/>
        </w:rPr>
      </w:pPr>
      <w:r w:rsidRPr="009F5273">
        <w:rPr>
          <w:rFonts w:ascii="Arial" w:eastAsia="Times New Roman" w:hAnsi="Arial" w:cs="Arial"/>
          <w:sz w:val="24"/>
          <w:szCs w:val="24"/>
          <w:lang w:eastAsia="en-PH"/>
        </w:rPr>
        <w:t>However, there were a few possible sources of error that affected the consistency of results. These include uneven disk rotation, moisture buildup, and slight misalignment of the neutralizing brushes. Uncontrolled factors such as changes in humidity, temperature, and manual cranking speed also caused variations in spark intensity. Despite these factors, the results remained reliable and repeated trials showed a consistent pattern — stronger sparks occurred with faster disk rotation and lower humidity.</w:t>
      </w:r>
    </w:p>
    <w:p w14:paraId="24B9CD98" w14:textId="77777777" w:rsidR="009F5273" w:rsidRPr="009F5273" w:rsidRDefault="009F5273" w:rsidP="009F5273">
      <w:pPr>
        <w:spacing w:line="480" w:lineRule="auto"/>
        <w:ind w:right="284" w:firstLine="720"/>
        <w:jc w:val="both"/>
        <w:rPr>
          <w:rFonts w:ascii="Arial" w:eastAsia="Times New Roman" w:hAnsi="Arial" w:cs="Arial"/>
          <w:sz w:val="24"/>
          <w:szCs w:val="24"/>
          <w:lang w:eastAsia="en-PH"/>
        </w:rPr>
      </w:pPr>
      <w:r w:rsidRPr="009F5273">
        <w:rPr>
          <w:rFonts w:ascii="Arial" w:eastAsia="Times New Roman" w:hAnsi="Arial" w:cs="Arial"/>
          <w:sz w:val="24"/>
          <w:szCs w:val="24"/>
          <w:lang w:eastAsia="en-PH"/>
        </w:rPr>
        <w:t>If we were to repeat this project, we would make several improvements. First, we would use a motorized mechanism instead of hand cranking to maintain a constant rotation speed. Second, we would add a voltage meter to measure the charge more accurately. Lastly, we would test different materials for the disks and collectors to find which combination produces the highest voltage.</w:t>
      </w:r>
    </w:p>
    <w:p w14:paraId="071110EC" w14:textId="53339334" w:rsidR="009F5273" w:rsidRPr="009F5273" w:rsidRDefault="009F5273" w:rsidP="009F5273">
      <w:pPr>
        <w:spacing w:line="480" w:lineRule="auto"/>
        <w:ind w:right="284" w:firstLine="720"/>
        <w:jc w:val="both"/>
        <w:rPr>
          <w:rFonts w:ascii="Arial" w:eastAsia="Times New Roman" w:hAnsi="Arial" w:cs="Arial"/>
          <w:sz w:val="24"/>
          <w:szCs w:val="24"/>
          <w:lang w:eastAsia="en-PH"/>
        </w:rPr>
      </w:pPr>
      <w:r w:rsidRPr="009F5273">
        <w:rPr>
          <w:rFonts w:ascii="Arial" w:eastAsia="Times New Roman" w:hAnsi="Arial" w:cs="Arial"/>
          <w:sz w:val="24"/>
          <w:szCs w:val="24"/>
          <w:lang w:eastAsia="en-PH"/>
        </w:rPr>
        <w:t xml:space="preserve">For future experiments, we recommend exploring how environmental conditions like temperature and air pressure influence the </w:t>
      </w:r>
      <w:proofErr w:type="spellStart"/>
      <w:r w:rsidRPr="009F5273">
        <w:rPr>
          <w:rFonts w:ascii="Arial" w:eastAsia="Times New Roman" w:hAnsi="Arial" w:cs="Arial"/>
          <w:sz w:val="24"/>
          <w:szCs w:val="24"/>
          <w:lang w:eastAsia="en-PH"/>
        </w:rPr>
        <w:t>Wimshurst</w:t>
      </w:r>
      <w:proofErr w:type="spellEnd"/>
      <w:r w:rsidRPr="009F5273">
        <w:rPr>
          <w:rFonts w:ascii="Arial" w:eastAsia="Times New Roman" w:hAnsi="Arial" w:cs="Arial"/>
          <w:sz w:val="24"/>
          <w:szCs w:val="24"/>
          <w:lang w:eastAsia="en-PH"/>
        </w:rPr>
        <w:t xml:space="preserve"> Machine’s efficiency. Another possible </w:t>
      </w:r>
      <w:r w:rsidR="00CE20FC">
        <w:rPr>
          <w:noProof/>
          <w:lang w:val="en-US"/>
        </w:rPr>
        <w:lastRenderedPageBreak/>
        <mc:AlternateContent>
          <mc:Choice Requires="wps">
            <w:drawing>
              <wp:anchor distT="0" distB="0" distL="114300" distR="114300" simplePos="0" relativeHeight="251693056" behindDoc="0" locked="0" layoutInCell="1" allowOverlap="1" wp14:anchorId="58785154" wp14:editId="53753070">
                <wp:simplePos x="0" y="0"/>
                <wp:positionH relativeFrom="column">
                  <wp:posOffset>6538595</wp:posOffset>
                </wp:positionH>
                <wp:positionV relativeFrom="paragraph">
                  <wp:posOffset>-451371</wp:posOffset>
                </wp:positionV>
                <wp:extent cx="253365" cy="253365"/>
                <wp:effectExtent l="0" t="0" r="0" b="0"/>
                <wp:wrapNone/>
                <wp:docPr id="1221174387" name="Text Box 16"/>
                <wp:cNvGraphicFramePr/>
                <a:graphic xmlns:a="http://schemas.openxmlformats.org/drawingml/2006/main">
                  <a:graphicData uri="http://schemas.microsoft.com/office/word/2010/wordprocessingShape">
                    <wps:wsp>
                      <wps:cNvSpPr txBox="1"/>
                      <wps:spPr>
                        <a:xfrm>
                          <a:off x="0" y="0"/>
                          <a:ext cx="253365" cy="253365"/>
                        </a:xfrm>
                        <a:prstGeom prst="rect">
                          <a:avLst/>
                        </a:prstGeom>
                        <a:solidFill>
                          <a:sysClr val="window" lastClr="FFFFFF"/>
                        </a:solidFill>
                        <a:ln w="6350">
                          <a:noFill/>
                        </a:ln>
                      </wps:spPr>
                      <wps:txbx>
                        <w:txbxContent>
                          <w:p w14:paraId="6F4C3AB2" w14:textId="5BDFD60D" w:rsidR="00CE20FC" w:rsidRPr="00CE20FC" w:rsidRDefault="00CE20FC" w:rsidP="00CE20FC">
                            <w:pPr>
                              <w:rPr>
                                <w:lang w:val="en-US"/>
                              </w:rPr>
                            </w:pPr>
                            <w:r>
                              <w:rPr>
                                <w:lang w:val="en-US"/>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785154" id="_x0000_s1033" type="#_x0000_t202" style="position:absolute;left:0;text-align:left;margin-left:514.85pt;margin-top:-35.55pt;width:19.95pt;height:19.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" fillcolor="window" stroked="f" strokeweight=".5pt">
                <v:textbox>
                  <w:txbxContent>
                    <w:p w14:paraId="6F4C3AB2" w14:textId="5BDFD60D" w:rsidR="00CE20FC" w:rsidRPr="00CE20FC" w:rsidRDefault="00CE20FC" w:rsidP="00CE20FC">
                      <w:pPr>
                        <w:rPr>
                          <w:lang w:val="en-US"/>
                        </w:rPr>
                      </w:pPr>
                      <w:r>
                        <w:rPr>
                          <w:lang w:val="en-US"/>
                        </w:rPr>
                        <w:t>8</w:t>
                      </w:r>
                    </w:p>
                  </w:txbxContent>
                </v:textbox>
              </v:shape>
            </w:pict>
          </mc:Fallback>
        </mc:AlternateContent>
      </w:r>
      <w:r w:rsidRPr="009F5273">
        <w:rPr>
          <w:rFonts w:ascii="Arial" w:eastAsia="Times New Roman" w:hAnsi="Arial" w:cs="Arial"/>
          <w:sz w:val="24"/>
          <w:szCs w:val="24"/>
          <w:lang w:eastAsia="en-PH"/>
        </w:rPr>
        <w:t>extension is developing a larger version of the device to generate stronger charges, which could be used in educational demonstrations or small-scale physics research.</w:t>
      </w:r>
    </w:p>
    <w:p w14:paraId="4404EF50" w14:textId="49AFE581" w:rsidR="00735D0E" w:rsidRDefault="009F5273" w:rsidP="009F5273">
      <w:pPr>
        <w:spacing w:line="480" w:lineRule="auto"/>
        <w:ind w:right="284" w:firstLine="720"/>
        <w:jc w:val="both"/>
        <w:rPr>
          <w:rFonts w:ascii="Arial" w:eastAsia="Times New Roman" w:hAnsi="Arial" w:cs="Arial"/>
          <w:sz w:val="24"/>
          <w:szCs w:val="24"/>
          <w:lang w:eastAsia="en-PH"/>
        </w:rPr>
      </w:pPr>
      <w:r w:rsidRPr="009F5273">
        <w:rPr>
          <w:rFonts w:ascii="Arial" w:eastAsia="Times New Roman" w:hAnsi="Arial" w:cs="Arial"/>
          <w:sz w:val="24"/>
          <w:szCs w:val="24"/>
          <w:lang w:eastAsia="en-PH"/>
        </w:rPr>
        <w:t xml:space="preserve">Overall, our project proved that the </w:t>
      </w:r>
      <w:proofErr w:type="spellStart"/>
      <w:r w:rsidRPr="009F5273">
        <w:rPr>
          <w:rFonts w:ascii="Arial" w:eastAsia="Times New Roman" w:hAnsi="Arial" w:cs="Arial"/>
          <w:sz w:val="24"/>
          <w:szCs w:val="24"/>
          <w:lang w:eastAsia="en-PH"/>
        </w:rPr>
        <w:t>Wimshurst</w:t>
      </w:r>
      <w:proofErr w:type="spellEnd"/>
      <w:r w:rsidRPr="009F5273">
        <w:rPr>
          <w:rFonts w:ascii="Arial" w:eastAsia="Times New Roman" w:hAnsi="Arial" w:cs="Arial"/>
          <w:sz w:val="24"/>
          <w:szCs w:val="24"/>
          <w:lang w:eastAsia="en-PH"/>
        </w:rPr>
        <w:t xml:space="preserve"> Machine is an effective, low-cost, and educational way to demonstrate electrostatic phenomena, helping students better understand the science behind electricity generation.</w:t>
      </w:r>
    </w:p>
    <w:p w14:paraId="4E37554E" w14:textId="57F3947E" w:rsidR="009F5273" w:rsidRPr="009F5273" w:rsidRDefault="009F5273" w:rsidP="009F5273">
      <w:pPr>
        <w:spacing w:line="480" w:lineRule="auto"/>
        <w:ind w:right="284"/>
        <w:jc w:val="both"/>
        <w:rPr>
          <w:rFonts w:ascii="Arial" w:eastAsia="Times New Roman" w:hAnsi="Arial" w:cs="Arial"/>
          <w:sz w:val="24"/>
          <w:szCs w:val="24"/>
          <w:lang w:eastAsia="en-PH"/>
        </w:rPr>
      </w:pPr>
      <w:r>
        <w:rPr>
          <w:rFonts w:ascii="Arial" w:eastAsia="Times New Roman" w:hAnsi="Arial" w:cs="Arial"/>
          <w:sz w:val="24"/>
          <w:szCs w:val="24"/>
          <w:lang w:eastAsia="en-PH"/>
        </w:rPr>
        <w:t>Problems and answers base from Results and Discussion:</w:t>
      </w:r>
    </w:p>
    <w:p w14:paraId="3DB05AF2" w14:textId="4840E9A9" w:rsidR="00735D0E" w:rsidRPr="008D64F1" w:rsidRDefault="00937169" w:rsidP="004A667E">
      <w:pPr>
        <w:pStyle w:val="NormalWeb"/>
        <w:spacing w:line="480" w:lineRule="auto"/>
        <w:ind w:right="284"/>
        <w:jc w:val="both"/>
        <w:rPr>
          <w:rFonts w:ascii="Arial" w:hAnsi="Arial" w:cs="Arial"/>
          <w:b/>
          <w:bCs/>
        </w:rPr>
      </w:pPr>
      <w:r>
        <w:rPr>
          <w:rFonts w:ascii="Arial" w:hAnsi="Arial" w:cs="Arial"/>
          <w:b/>
          <w:bCs/>
          <w:noProof/>
        </w:rPr>
        <mc:AlternateContent>
          <mc:Choice Requires="wps">
            <w:drawing>
              <wp:anchor distT="0" distB="0" distL="114300" distR="114300" simplePos="0" relativeHeight="251713536" behindDoc="0" locked="0" layoutInCell="1" allowOverlap="1" wp14:anchorId="7D50E6E9" wp14:editId="0AC0507E">
                <wp:simplePos x="0" y="0"/>
                <wp:positionH relativeFrom="column">
                  <wp:posOffset>22860</wp:posOffset>
                </wp:positionH>
                <wp:positionV relativeFrom="paragraph">
                  <wp:posOffset>4332605</wp:posOffset>
                </wp:positionV>
                <wp:extent cx="6499860" cy="640080"/>
                <wp:effectExtent l="0" t="0" r="15240" b="26670"/>
                <wp:wrapNone/>
                <wp:docPr id="622147024" name="Rectangle 33"/>
                <wp:cNvGraphicFramePr/>
                <a:graphic xmlns:a="http://schemas.openxmlformats.org/drawingml/2006/main">
                  <a:graphicData uri="http://schemas.microsoft.com/office/word/2010/wordprocessingShape">
                    <wps:wsp>
                      <wps:cNvSpPr/>
                      <wps:spPr>
                        <a:xfrm>
                          <a:off x="0" y="0"/>
                          <a:ext cx="6499860" cy="6400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A36529" id="Rectangle 33" o:spid="_x0000_s1026" style="position:absolute;margin-left:1.8pt;margin-top:341.15pt;width:511.8pt;height:50.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" filled="f" strokecolor="black [3213]" strokeweight="1pt"/>
            </w:pict>
          </mc:Fallback>
        </mc:AlternateContent>
      </w:r>
      <w:r>
        <w:rPr>
          <w:rFonts w:ascii="Arial" w:hAnsi="Arial" w:cs="Arial"/>
          <w:b/>
          <w:bCs/>
          <w:noProof/>
        </w:rPr>
        <mc:AlternateContent>
          <mc:Choice Requires="wps">
            <w:drawing>
              <wp:anchor distT="0" distB="0" distL="114300" distR="114300" simplePos="0" relativeHeight="251712512" behindDoc="0" locked="0" layoutInCell="1" allowOverlap="1" wp14:anchorId="170B6637" wp14:editId="7A38D2AB">
                <wp:simplePos x="0" y="0"/>
                <wp:positionH relativeFrom="column">
                  <wp:posOffset>1889760</wp:posOffset>
                </wp:positionH>
                <wp:positionV relativeFrom="paragraph">
                  <wp:posOffset>3143885</wp:posOffset>
                </wp:positionV>
                <wp:extent cx="2461260" cy="2857500"/>
                <wp:effectExtent l="0" t="0" r="15240" b="19050"/>
                <wp:wrapNone/>
                <wp:docPr id="1209558886" name="Rectangle 32"/>
                <wp:cNvGraphicFramePr/>
                <a:graphic xmlns:a="http://schemas.openxmlformats.org/drawingml/2006/main">
                  <a:graphicData uri="http://schemas.microsoft.com/office/word/2010/wordprocessingShape">
                    <wps:wsp>
                      <wps:cNvSpPr/>
                      <wps:spPr>
                        <a:xfrm>
                          <a:off x="0" y="0"/>
                          <a:ext cx="2461260" cy="28575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3C6024" id="Rectangle 32" o:spid="_x0000_s1026" style="position:absolute;margin-left:148.8pt;margin-top:247.55pt;width:193.8pt;height:225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" filled="f" strokecolor="black [3213]" strokeweight="1pt"/>
            </w:pict>
          </mc:Fallback>
        </mc:AlternateContent>
      </w:r>
      <w:r>
        <w:rPr>
          <w:rFonts w:ascii="Arial" w:hAnsi="Arial" w:cs="Arial"/>
          <w:b/>
          <w:bCs/>
          <w:noProof/>
        </w:rPr>
        <mc:AlternateContent>
          <mc:Choice Requires="wps">
            <w:drawing>
              <wp:anchor distT="0" distB="0" distL="114300" distR="114300" simplePos="0" relativeHeight="251711488" behindDoc="0" locked="0" layoutInCell="1" allowOverlap="1" wp14:anchorId="55FA3F53" wp14:editId="37BCB2B2">
                <wp:simplePos x="0" y="0"/>
                <wp:positionH relativeFrom="column">
                  <wp:posOffset>30480</wp:posOffset>
                </wp:positionH>
                <wp:positionV relativeFrom="paragraph">
                  <wp:posOffset>3532505</wp:posOffset>
                </wp:positionV>
                <wp:extent cx="6492240" cy="22860"/>
                <wp:effectExtent l="0" t="0" r="22860" b="34290"/>
                <wp:wrapNone/>
                <wp:docPr id="1378437216" name="Straight Connector 31"/>
                <wp:cNvGraphicFramePr/>
                <a:graphic xmlns:a="http://schemas.openxmlformats.org/drawingml/2006/main">
                  <a:graphicData uri="http://schemas.microsoft.com/office/word/2010/wordprocessingShape">
                    <wps:wsp>
                      <wps:cNvCnPr/>
                      <wps:spPr>
                        <a:xfrm flipV="1">
                          <a:off x="0" y="0"/>
                          <a:ext cx="649224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811DED" id="Straight Connector 31" o:spid="_x0000_s1026" style="position:absolute;flip:y;z-index:251711488;visibility:visible;mso-wrap-style:square;mso-wrap-distance-left:9pt;mso-wrap-distance-top:0;mso-wrap-distance-right:9pt;mso-wrap-distance-bottom:0;mso-position-horizontal:absolute;mso-position-horizontal-relative:text;mso-position-vertical:absolute;mso-position-vertical-relative:text" from="2.4pt,278.15pt" to="513.6pt,27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" strokecolor="black [3200]" strokeweight=".5pt">
                <v:stroke joinstyle="miter"/>
              </v:line>
            </w:pict>
          </mc:Fallback>
        </mc:AlternateContent>
      </w:r>
      <w:r>
        <w:rPr>
          <w:rFonts w:ascii="Arial" w:hAnsi="Arial" w:cs="Arial"/>
          <w:b/>
          <w:bCs/>
          <w:noProof/>
        </w:rPr>
        <mc:AlternateContent>
          <mc:Choice Requires="wps">
            <w:drawing>
              <wp:anchor distT="0" distB="0" distL="114300" distR="114300" simplePos="0" relativeHeight="251710464" behindDoc="0" locked="0" layoutInCell="1" allowOverlap="1" wp14:anchorId="7CD341D8" wp14:editId="4D36BD2D">
                <wp:simplePos x="0" y="0"/>
                <wp:positionH relativeFrom="column">
                  <wp:posOffset>30480</wp:posOffset>
                </wp:positionH>
                <wp:positionV relativeFrom="paragraph">
                  <wp:posOffset>3143885</wp:posOffset>
                </wp:positionV>
                <wp:extent cx="6477000" cy="2872740"/>
                <wp:effectExtent l="0" t="0" r="19050" b="22860"/>
                <wp:wrapNone/>
                <wp:docPr id="263240484" name="Rectangle 28"/>
                <wp:cNvGraphicFramePr/>
                <a:graphic xmlns:a="http://schemas.openxmlformats.org/drawingml/2006/main">
                  <a:graphicData uri="http://schemas.microsoft.com/office/word/2010/wordprocessingShape">
                    <wps:wsp>
                      <wps:cNvSpPr/>
                      <wps:spPr>
                        <a:xfrm>
                          <a:off x="0" y="0"/>
                          <a:ext cx="6477000" cy="287274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8AD756" id="Rectangle 28" o:spid="_x0000_s1026" style="position:absolute;margin-left:2.4pt;margin-top:247.55pt;width:510pt;height:226.2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" filled="f" strokecolor="black [3213]" strokeweight="1pt"/>
            </w:pict>
          </mc:Fallback>
        </mc:AlternateContent>
      </w:r>
      <w:r w:rsidR="00735D0E" w:rsidRPr="00735D0E">
        <w:rPr>
          <w:rFonts w:ascii="Arial" w:hAnsi="Arial" w:cs="Arial"/>
          <w:b/>
          <w:bCs/>
        </w:rPr>
        <w:t xml:space="preserve">Problem 1: Can a Wimshurst machine be used in various things such as phones, </w:t>
      </w:r>
      <w:proofErr w:type="gramStart"/>
      <w:r w:rsidR="00735D0E" w:rsidRPr="00735D0E">
        <w:rPr>
          <w:rFonts w:ascii="Arial" w:hAnsi="Arial" w:cs="Arial"/>
          <w:b/>
          <w:bCs/>
        </w:rPr>
        <w:t xml:space="preserve">lights, </w:t>
      </w:r>
      <w:r w:rsidR="008D64F1">
        <w:rPr>
          <w:rFonts w:ascii="Arial" w:hAnsi="Arial" w:cs="Arial"/>
          <w:b/>
          <w:bCs/>
        </w:rPr>
        <w:t xml:space="preserve">  </w:t>
      </w:r>
      <w:proofErr w:type="gramEnd"/>
      <w:r w:rsidR="008D64F1">
        <w:rPr>
          <w:rFonts w:ascii="Arial" w:hAnsi="Arial" w:cs="Arial"/>
          <w:b/>
          <w:bCs/>
        </w:rPr>
        <w:t xml:space="preserve">    </w:t>
      </w:r>
      <w:r w:rsidR="00735D0E" w:rsidRPr="00735D0E">
        <w:rPr>
          <w:rFonts w:ascii="Arial" w:hAnsi="Arial" w:cs="Arial"/>
          <w:b/>
          <w:bCs/>
        </w:rPr>
        <w:t>washing machines, and other devices that rely on electricity?</w:t>
      </w:r>
      <w:r w:rsidR="002F1CF7">
        <w:rPr>
          <w:rFonts w:ascii="Arial" w:hAnsi="Arial" w:cs="Arial"/>
          <w:b/>
          <w:bCs/>
        </w:rPr>
        <w:t xml:space="preserve">  </w:t>
      </w:r>
      <w:r w:rsidR="00735D0E" w:rsidRPr="00735D0E">
        <w:rPr>
          <w:rFonts w:ascii="Arial" w:hAnsi="Arial" w:cs="Arial"/>
        </w:rPr>
        <w:br/>
      </w:r>
      <w:r w:rsidR="002F1CF7">
        <w:rPr>
          <w:rFonts w:ascii="Arial" w:hAnsi="Arial" w:cs="Arial"/>
        </w:rPr>
        <w:t xml:space="preserve">            </w:t>
      </w:r>
      <w:r w:rsidR="00735D0E" w:rsidRPr="00735D0E">
        <w:rPr>
          <w:rFonts w:ascii="Arial" w:hAnsi="Arial" w:cs="Arial"/>
        </w:rPr>
        <w:t>Experiments showed that the Wimshurst machine successfully generated sparks and stored charges in Leyden jars. When connected to a small low-power bulb, the device produced intermittent flashes of light, proving that it could create usable electricity. However, the energy produced was inconsistent and insufficient for larger applications such as charging mobile phones or operating washing machines. The limitation lies in its ability to generate high voltage but only very low current, which restricts its use to demonstrations rather than real-world power suppl</w:t>
      </w:r>
      <w:r w:rsidR="00EF2091">
        <w:rPr>
          <w:rFonts w:ascii="Arial" w:hAnsi="Arial" w:cs="Arial"/>
        </w:rPr>
        <w:t>y.</w:t>
      </w:r>
    </w:p>
    <w:tbl>
      <w:tblPr>
        <w:tblW w:w="9518"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3030"/>
        <w:gridCol w:w="3703"/>
        <w:gridCol w:w="2785"/>
      </w:tblGrid>
      <w:tr w:rsidR="00735D0E" w:rsidRPr="00735D0E" w14:paraId="4918E1B5" w14:textId="77777777" w:rsidTr="00EF2091">
        <w:trPr>
          <w:trHeight w:val="563"/>
          <w:tblHeader/>
          <w:tblCellSpacing w:w="15" w:type="dxa"/>
        </w:trPr>
        <w:tc>
          <w:tcPr>
            <w:tcW w:w="2985" w:type="dxa"/>
            <w:vAlign w:val="center"/>
            <w:hideMark/>
          </w:tcPr>
          <w:p w14:paraId="319DBDC6" w14:textId="51582D8D" w:rsidR="00735D0E" w:rsidRPr="00735D0E" w:rsidRDefault="00735D0E" w:rsidP="009F5273">
            <w:pPr>
              <w:rPr>
                <w:rFonts w:ascii="Arial" w:eastAsia="Times New Roman" w:hAnsi="Arial" w:cs="Arial"/>
                <w:b/>
                <w:bCs/>
                <w:sz w:val="24"/>
                <w:szCs w:val="24"/>
                <w:lang w:eastAsia="en-PH"/>
              </w:rPr>
            </w:pPr>
            <w:r w:rsidRPr="00735D0E">
              <w:rPr>
                <w:rFonts w:ascii="Arial" w:eastAsia="Times New Roman" w:hAnsi="Arial" w:cs="Arial"/>
                <w:b/>
                <w:bCs/>
                <w:sz w:val="24"/>
                <w:szCs w:val="24"/>
                <w:lang w:eastAsia="en-PH"/>
              </w:rPr>
              <w:t>Problem 1 – Application in Powering Devices</w:t>
            </w:r>
          </w:p>
        </w:tc>
        <w:tc>
          <w:tcPr>
            <w:tcW w:w="0" w:type="auto"/>
            <w:vAlign w:val="center"/>
            <w:hideMark/>
          </w:tcPr>
          <w:p w14:paraId="0B860FD4" w14:textId="7029E6B6" w:rsidR="00735D0E" w:rsidRPr="00735D0E" w:rsidRDefault="00735D0E" w:rsidP="00735D0E">
            <w:pPr>
              <w:jc w:val="center"/>
              <w:rPr>
                <w:rFonts w:ascii="Arial" w:eastAsia="Times New Roman" w:hAnsi="Arial" w:cs="Arial"/>
                <w:b/>
                <w:bCs/>
                <w:sz w:val="24"/>
                <w:szCs w:val="24"/>
                <w:lang w:eastAsia="en-PH"/>
              </w:rPr>
            </w:pPr>
            <w:r w:rsidRPr="00735D0E">
              <w:rPr>
                <w:rFonts w:ascii="Arial" w:eastAsia="Times New Roman" w:hAnsi="Arial" w:cs="Arial"/>
                <w:b/>
                <w:bCs/>
                <w:sz w:val="24"/>
                <w:szCs w:val="24"/>
                <w:lang w:eastAsia="en-PH"/>
              </w:rPr>
              <w:t>Observations</w:t>
            </w:r>
          </w:p>
        </w:tc>
        <w:tc>
          <w:tcPr>
            <w:tcW w:w="2740" w:type="dxa"/>
            <w:vAlign w:val="center"/>
            <w:hideMark/>
          </w:tcPr>
          <w:p w14:paraId="3119E2A7" w14:textId="1DD1840A" w:rsidR="00735D0E" w:rsidRPr="00735D0E" w:rsidRDefault="00735D0E" w:rsidP="00735D0E">
            <w:pPr>
              <w:jc w:val="center"/>
              <w:rPr>
                <w:rFonts w:ascii="Arial" w:eastAsia="Times New Roman" w:hAnsi="Arial" w:cs="Arial"/>
                <w:b/>
                <w:bCs/>
                <w:sz w:val="24"/>
                <w:szCs w:val="24"/>
                <w:lang w:eastAsia="en-PH"/>
              </w:rPr>
            </w:pPr>
            <w:r w:rsidRPr="00735D0E">
              <w:rPr>
                <w:rFonts w:ascii="Arial" w:eastAsia="Times New Roman" w:hAnsi="Arial" w:cs="Arial"/>
                <w:b/>
                <w:bCs/>
                <w:sz w:val="24"/>
                <w:szCs w:val="24"/>
                <w:lang w:eastAsia="en-PH"/>
              </w:rPr>
              <w:t>Conclusion</w:t>
            </w:r>
          </w:p>
        </w:tc>
      </w:tr>
      <w:tr w:rsidR="00735D0E" w:rsidRPr="00735D0E" w14:paraId="09CCA9B2" w14:textId="77777777" w:rsidTr="00EF2091">
        <w:trPr>
          <w:trHeight w:val="1280"/>
          <w:tblCellSpacing w:w="15" w:type="dxa"/>
        </w:trPr>
        <w:tc>
          <w:tcPr>
            <w:tcW w:w="2985" w:type="dxa"/>
            <w:vAlign w:val="center"/>
            <w:hideMark/>
          </w:tcPr>
          <w:p w14:paraId="5A97A9B4" w14:textId="7FC2ECC9" w:rsidR="00735D0E" w:rsidRPr="00735D0E" w:rsidRDefault="00735D0E" w:rsidP="002F1CF7">
            <w:pPr>
              <w:spacing w:line="360" w:lineRule="auto"/>
              <w:rPr>
                <w:rFonts w:ascii="Arial" w:eastAsia="Times New Roman" w:hAnsi="Arial" w:cs="Arial"/>
                <w:sz w:val="24"/>
                <w:szCs w:val="24"/>
                <w:lang w:eastAsia="en-PH"/>
              </w:rPr>
            </w:pPr>
            <w:r w:rsidRPr="00735D0E">
              <w:rPr>
                <w:rFonts w:ascii="Arial" w:eastAsia="Times New Roman" w:hAnsi="Arial" w:cs="Arial"/>
                <w:sz w:val="24"/>
                <w:szCs w:val="24"/>
                <w:lang w:eastAsia="en-PH"/>
              </w:rPr>
              <w:t>Spark generation</w:t>
            </w:r>
          </w:p>
        </w:tc>
        <w:tc>
          <w:tcPr>
            <w:tcW w:w="0" w:type="auto"/>
            <w:vAlign w:val="center"/>
            <w:hideMark/>
          </w:tcPr>
          <w:p w14:paraId="07564D23" w14:textId="22A9B854" w:rsidR="00735D0E" w:rsidRPr="00735D0E" w:rsidRDefault="00735D0E" w:rsidP="002F1CF7">
            <w:pPr>
              <w:spacing w:line="360" w:lineRule="auto"/>
              <w:rPr>
                <w:rFonts w:ascii="Arial" w:eastAsia="Times New Roman" w:hAnsi="Arial" w:cs="Arial"/>
                <w:sz w:val="24"/>
                <w:szCs w:val="24"/>
                <w:lang w:eastAsia="en-PH"/>
              </w:rPr>
            </w:pPr>
            <w:r w:rsidRPr="00735D0E">
              <w:rPr>
                <w:rFonts w:ascii="Arial" w:eastAsia="Times New Roman" w:hAnsi="Arial" w:cs="Arial"/>
                <w:sz w:val="24"/>
                <w:szCs w:val="24"/>
                <w:lang w:eastAsia="en-PH"/>
              </w:rPr>
              <w:t>Produced sparks 2–3 cm long with consistent discharges</w:t>
            </w:r>
          </w:p>
        </w:tc>
        <w:tc>
          <w:tcPr>
            <w:tcW w:w="2740" w:type="dxa"/>
            <w:vAlign w:val="center"/>
            <w:hideMark/>
          </w:tcPr>
          <w:p w14:paraId="14D9FD07" w14:textId="77777777" w:rsidR="00735D0E" w:rsidRPr="00735D0E" w:rsidRDefault="00735D0E" w:rsidP="002F1CF7">
            <w:pPr>
              <w:spacing w:line="360" w:lineRule="auto"/>
              <w:rPr>
                <w:rFonts w:ascii="Arial" w:eastAsia="Times New Roman" w:hAnsi="Arial" w:cs="Arial"/>
                <w:sz w:val="24"/>
                <w:szCs w:val="24"/>
                <w:lang w:eastAsia="en-PH"/>
              </w:rPr>
            </w:pPr>
            <w:r w:rsidRPr="00735D0E">
              <w:rPr>
                <w:rFonts w:ascii="Arial" w:eastAsia="Times New Roman" w:hAnsi="Arial" w:cs="Arial"/>
                <w:sz w:val="24"/>
                <w:szCs w:val="24"/>
                <w:lang w:eastAsia="en-PH"/>
              </w:rPr>
              <w:t>Demonstrates high-voltage generation effectively</w:t>
            </w:r>
          </w:p>
        </w:tc>
      </w:tr>
      <w:tr w:rsidR="00735D0E" w:rsidRPr="00735D0E" w14:paraId="4F32E11A" w14:textId="77777777" w:rsidTr="00EF2091">
        <w:trPr>
          <w:trHeight w:val="845"/>
          <w:tblCellSpacing w:w="15" w:type="dxa"/>
        </w:trPr>
        <w:tc>
          <w:tcPr>
            <w:tcW w:w="2985" w:type="dxa"/>
            <w:vAlign w:val="center"/>
            <w:hideMark/>
          </w:tcPr>
          <w:p w14:paraId="0B96D554" w14:textId="77777777" w:rsidR="00735D0E" w:rsidRPr="00735D0E" w:rsidRDefault="00735D0E" w:rsidP="002F1CF7">
            <w:pPr>
              <w:spacing w:line="360" w:lineRule="auto"/>
              <w:rPr>
                <w:rFonts w:ascii="Arial" w:eastAsia="Times New Roman" w:hAnsi="Arial" w:cs="Arial"/>
                <w:sz w:val="24"/>
                <w:szCs w:val="24"/>
                <w:lang w:eastAsia="en-PH"/>
              </w:rPr>
            </w:pPr>
            <w:r w:rsidRPr="00735D0E">
              <w:rPr>
                <w:rFonts w:ascii="Arial" w:eastAsia="Times New Roman" w:hAnsi="Arial" w:cs="Arial"/>
                <w:sz w:val="24"/>
                <w:szCs w:val="24"/>
                <w:lang w:eastAsia="en-PH"/>
              </w:rPr>
              <w:t>Lighting capability</w:t>
            </w:r>
          </w:p>
        </w:tc>
        <w:tc>
          <w:tcPr>
            <w:tcW w:w="0" w:type="auto"/>
            <w:vAlign w:val="center"/>
            <w:hideMark/>
          </w:tcPr>
          <w:p w14:paraId="3482ABD1" w14:textId="77777777" w:rsidR="00735D0E" w:rsidRPr="00735D0E" w:rsidRDefault="00735D0E" w:rsidP="002F1CF7">
            <w:pPr>
              <w:spacing w:line="360" w:lineRule="auto"/>
              <w:rPr>
                <w:rFonts w:ascii="Arial" w:eastAsia="Times New Roman" w:hAnsi="Arial" w:cs="Arial"/>
                <w:sz w:val="24"/>
                <w:szCs w:val="24"/>
                <w:lang w:eastAsia="en-PH"/>
              </w:rPr>
            </w:pPr>
            <w:r w:rsidRPr="00735D0E">
              <w:rPr>
                <w:rFonts w:ascii="Arial" w:eastAsia="Times New Roman" w:hAnsi="Arial" w:cs="Arial"/>
                <w:sz w:val="24"/>
                <w:szCs w:val="24"/>
                <w:lang w:eastAsia="en-PH"/>
              </w:rPr>
              <w:t>Successfully lit a small low-power bulb intermittently</w:t>
            </w:r>
          </w:p>
        </w:tc>
        <w:tc>
          <w:tcPr>
            <w:tcW w:w="2740" w:type="dxa"/>
            <w:vAlign w:val="center"/>
            <w:hideMark/>
          </w:tcPr>
          <w:p w14:paraId="14064287" w14:textId="77777777" w:rsidR="00735D0E" w:rsidRPr="00735D0E" w:rsidRDefault="00735D0E" w:rsidP="002F1CF7">
            <w:pPr>
              <w:spacing w:line="360" w:lineRule="auto"/>
              <w:rPr>
                <w:rFonts w:ascii="Arial" w:eastAsia="Times New Roman" w:hAnsi="Arial" w:cs="Arial"/>
                <w:sz w:val="24"/>
                <w:szCs w:val="24"/>
                <w:lang w:eastAsia="en-PH"/>
              </w:rPr>
            </w:pPr>
            <w:r w:rsidRPr="00735D0E">
              <w:rPr>
                <w:rFonts w:ascii="Arial" w:eastAsia="Times New Roman" w:hAnsi="Arial" w:cs="Arial"/>
                <w:sz w:val="24"/>
                <w:szCs w:val="24"/>
                <w:lang w:eastAsia="en-PH"/>
              </w:rPr>
              <w:t>Practical only for short demonstrations</w:t>
            </w:r>
          </w:p>
        </w:tc>
      </w:tr>
      <w:tr w:rsidR="00735D0E" w:rsidRPr="00735D0E" w14:paraId="7F641C7D" w14:textId="77777777" w:rsidTr="00EF2091">
        <w:trPr>
          <w:trHeight w:val="1291"/>
          <w:tblCellSpacing w:w="15" w:type="dxa"/>
        </w:trPr>
        <w:tc>
          <w:tcPr>
            <w:tcW w:w="2985" w:type="dxa"/>
            <w:vAlign w:val="center"/>
            <w:hideMark/>
          </w:tcPr>
          <w:p w14:paraId="6DF274CA" w14:textId="77777777" w:rsidR="00735D0E" w:rsidRPr="00735D0E" w:rsidRDefault="00735D0E" w:rsidP="002F1CF7">
            <w:pPr>
              <w:spacing w:line="360" w:lineRule="auto"/>
              <w:rPr>
                <w:rFonts w:ascii="Arial" w:eastAsia="Times New Roman" w:hAnsi="Arial" w:cs="Arial"/>
                <w:sz w:val="24"/>
                <w:szCs w:val="24"/>
                <w:lang w:eastAsia="en-PH"/>
              </w:rPr>
            </w:pPr>
            <w:r w:rsidRPr="00735D0E">
              <w:rPr>
                <w:rFonts w:ascii="Arial" w:eastAsia="Times New Roman" w:hAnsi="Arial" w:cs="Arial"/>
                <w:sz w:val="24"/>
                <w:szCs w:val="24"/>
                <w:lang w:eastAsia="en-PH"/>
              </w:rPr>
              <w:t>Device powering</w:t>
            </w:r>
          </w:p>
        </w:tc>
        <w:tc>
          <w:tcPr>
            <w:tcW w:w="0" w:type="auto"/>
            <w:vAlign w:val="center"/>
            <w:hideMark/>
          </w:tcPr>
          <w:p w14:paraId="09775B21" w14:textId="77777777" w:rsidR="00735D0E" w:rsidRPr="00735D0E" w:rsidRDefault="00735D0E" w:rsidP="002F1CF7">
            <w:pPr>
              <w:spacing w:line="360" w:lineRule="auto"/>
              <w:rPr>
                <w:rFonts w:ascii="Arial" w:eastAsia="Times New Roman" w:hAnsi="Arial" w:cs="Arial"/>
                <w:sz w:val="24"/>
                <w:szCs w:val="24"/>
                <w:lang w:eastAsia="en-PH"/>
              </w:rPr>
            </w:pPr>
            <w:r w:rsidRPr="00735D0E">
              <w:rPr>
                <w:rFonts w:ascii="Arial" w:eastAsia="Times New Roman" w:hAnsi="Arial" w:cs="Arial"/>
                <w:sz w:val="24"/>
                <w:szCs w:val="24"/>
                <w:lang w:eastAsia="en-PH"/>
              </w:rPr>
              <w:t>Unable to charge phones or run appliances</w:t>
            </w:r>
          </w:p>
        </w:tc>
        <w:tc>
          <w:tcPr>
            <w:tcW w:w="2740" w:type="dxa"/>
            <w:vAlign w:val="center"/>
            <w:hideMark/>
          </w:tcPr>
          <w:p w14:paraId="42EFAA46" w14:textId="77777777" w:rsidR="00735D0E" w:rsidRPr="00735D0E" w:rsidRDefault="00735D0E" w:rsidP="002F1CF7">
            <w:pPr>
              <w:spacing w:line="360" w:lineRule="auto"/>
              <w:rPr>
                <w:rFonts w:ascii="Arial" w:eastAsia="Times New Roman" w:hAnsi="Arial" w:cs="Arial"/>
                <w:sz w:val="24"/>
                <w:szCs w:val="24"/>
                <w:lang w:eastAsia="en-PH"/>
              </w:rPr>
            </w:pPr>
            <w:r w:rsidRPr="00735D0E">
              <w:rPr>
                <w:rFonts w:ascii="Arial" w:eastAsia="Times New Roman" w:hAnsi="Arial" w:cs="Arial"/>
                <w:sz w:val="24"/>
                <w:szCs w:val="24"/>
                <w:lang w:eastAsia="en-PH"/>
              </w:rPr>
              <w:t>Output too weak for household or industrial use</w:t>
            </w:r>
          </w:p>
        </w:tc>
      </w:tr>
    </w:tbl>
    <w:p w14:paraId="7BE4A533" w14:textId="5ED37CDB" w:rsidR="009F5273" w:rsidRDefault="009F5273" w:rsidP="004A667E">
      <w:pPr>
        <w:spacing w:before="100" w:beforeAutospacing="1" w:after="100" w:afterAutospacing="1" w:line="480" w:lineRule="auto"/>
        <w:ind w:right="284"/>
        <w:jc w:val="both"/>
        <w:rPr>
          <w:rFonts w:ascii="Arial" w:eastAsia="Times New Roman" w:hAnsi="Arial" w:cs="Arial"/>
          <w:b/>
          <w:bCs/>
          <w:sz w:val="24"/>
          <w:szCs w:val="24"/>
          <w:lang w:eastAsia="en-PH"/>
        </w:rPr>
      </w:pPr>
    </w:p>
    <w:p w14:paraId="7269CF39" w14:textId="7CF89A4F" w:rsidR="003F6F8E" w:rsidRDefault="003F6F8E" w:rsidP="004A667E">
      <w:pPr>
        <w:spacing w:before="100" w:beforeAutospacing="1" w:after="100" w:afterAutospacing="1" w:line="480" w:lineRule="auto"/>
        <w:ind w:right="284"/>
        <w:jc w:val="both"/>
        <w:rPr>
          <w:rFonts w:ascii="Arial" w:eastAsia="Times New Roman" w:hAnsi="Arial" w:cs="Arial"/>
          <w:b/>
          <w:bCs/>
          <w:sz w:val="24"/>
          <w:szCs w:val="24"/>
          <w:lang w:eastAsia="en-PH"/>
        </w:rPr>
      </w:pPr>
    </w:p>
    <w:p w14:paraId="6844C2AE" w14:textId="77777777" w:rsidR="003F6F8E" w:rsidRDefault="003F6F8E" w:rsidP="004A667E">
      <w:pPr>
        <w:spacing w:before="100" w:beforeAutospacing="1" w:after="100" w:afterAutospacing="1" w:line="480" w:lineRule="auto"/>
        <w:ind w:right="284"/>
        <w:jc w:val="both"/>
        <w:rPr>
          <w:rFonts w:ascii="Arial" w:eastAsia="Times New Roman" w:hAnsi="Arial" w:cs="Arial"/>
          <w:b/>
          <w:bCs/>
          <w:sz w:val="24"/>
          <w:szCs w:val="24"/>
          <w:lang w:eastAsia="en-PH"/>
        </w:rPr>
      </w:pPr>
    </w:p>
    <w:p w14:paraId="7B631E6B" w14:textId="0E389CCC" w:rsidR="00735D0E" w:rsidRPr="004A667E" w:rsidRDefault="00937169" w:rsidP="004A667E">
      <w:pPr>
        <w:spacing w:before="100" w:beforeAutospacing="1" w:after="100" w:afterAutospacing="1" w:line="480" w:lineRule="auto"/>
        <w:ind w:right="284"/>
        <w:jc w:val="both"/>
        <w:rPr>
          <w:rFonts w:ascii="Arial" w:eastAsia="Times New Roman" w:hAnsi="Arial" w:cs="Arial"/>
          <w:sz w:val="24"/>
          <w:szCs w:val="24"/>
          <w:lang w:eastAsia="en-PH"/>
        </w:rPr>
      </w:pPr>
      <w:r>
        <w:rPr>
          <w:noProof/>
          <w:lang w:val="en-US"/>
        </w:rPr>
        <w:lastRenderedPageBreak/>
        <mc:AlternateContent>
          <mc:Choice Requires="wps">
            <w:drawing>
              <wp:anchor distT="0" distB="0" distL="114300" distR="114300" simplePos="0" relativeHeight="251717632" behindDoc="0" locked="0" layoutInCell="1" allowOverlap="1" wp14:anchorId="2CE3EAFE" wp14:editId="0372C8E5">
                <wp:simplePos x="0" y="0"/>
                <wp:positionH relativeFrom="column">
                  <wp:posOffset>1729740</wp:posOffset>
                </wp:positionH>
                <wp:positionV relativeFrom="paragraph">
                  <wp:posOffset>2480310</wp:posOffset>
                </wp:positionV>
                <wp:extent cx="2339340" cy="2659380"/>
                <wp:effectExtent l="0" t="0" r="22860" b="26670"/>
                <wp:wrapNone/>
                <wp:docPr id="741596116" name="Rectangle 37"/>
                <wp:cNvGraphicFramePr/>
                <a:graphic xmlns:a="http://schemas.openxmlformats.org/drawingml/2006/main">
                  <a:graphicData uri="http://schemas.microsoft.com/office/word/2010/wordprocessingShape">
                    <wps:wsp>
                      <wps:cNvSpPr/>
                      <wps:spPr>
                        <a:xfrm>
                          <a:off x="0" y="0"/>
                          <a:ext cx="2339340" cy="26593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C9A890" id="Rectangle 37" o:spid="_x0000_s1026" style="position:absolute;margin-left:136.2pt;margin-top:195.3pt;width:184.2pt;height:209.4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" filled="f" strokecolor="black [3213]" strokeweight="1pt"/>
            </w:pict>
          </mc:Fallback>
        </mc:AlternateContent>
      </w:r>
      <w:r>
        <w:rPr>
          <w:noProof/>
          <w:lang w:val="en-US"/>
        </w:rPr>
        <mc:AlternateContent>
          <mc:Choice Requires="wps">
            <w:drawing>
              <wp:anchor distT="0" distB="0" distL="114300" distR="114300" simplePos="0" relativeHeight="251716608" behindDoc="0" locked="0" layoutInCell="1" allowOverlap="1" wp14:anchorId="0FD9AEB5" wp14:editId="12E43005">
                <wp:simplePos x="0" y="0"/>
                <wp:positionH relativeFrom="margin">
                  <wp:posOffset>-60960</wp:posOffset>
                </wp:positionH>
                <wp:positionV relativeFrom="paragraph">
                  <wp:posOffset>4232910</wp:posOffset>
                </wp:positionV>
                <wp:extent cx="6697980" cy="914400"/>
                <wp:effectExtent l="0" t="0" r="26670" b="19050"/>
                <wp:wrapNone/>
                <wp:docPr id="1023792471" name="Rectangle 36"/>
                <wp:cNvGraphicFramePr/>
                <a:graphic xmlns:a="http://schemas.openxmlformats.org/drawingml/2006/main">
                  <a:graphicData uri="http://schemas.microsoft.com/office/word/2010/wordprocessingShape">
                    <wps:wsp>
                      <wps:cNvSpPr/>
                      <wps:spPr>
                        <a:xfrm>
                          <a:off x="0" y="0"/>
                          <a:ext cx="6697980" cy="9144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BAF2F0" id="Rectangle 36" o:spid="_x0000_s1026" style="position:absolute;margin-left:-4.8pt;margin-top:333.3pt;width:527.4pt;height:1in;z-index:2517166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" filled="f" strokecolor="black [3213]" strokeweight="1pt">
                <w10:wrap anchorx="margin"/>
              </v:rect>
            </w:pict>
          </mc:Fallback>
        </mc:AlternateContent>
      </w:r>
      <w:r>
        <w:rPr>
          <w:noProof/>
          <w:lang w:val="en-US"/>
        </w:rPr>
        <mc:AlternateContent>
          <mc:Choice Requires="wps">
            <w:drawing>
              <wp:anchor distT="0" distB="0" distL="114300" distR="114300" simplePos="0" relativeHeight="251715584" behindDoc="0" locked="0" layoutInCell="1" allowOverlap="1" wp14:anchorId="05662693" wp14:editId="5A76D05A">
                <wp:simplePos x="0" y="0"/>
                <wp:positionH relativeFrom="column">
                  <wp:posOffset>-60960</wp:posOffset>
                </wp:positionH>
                <wp:positionV relativeFrom="paragraph">
                  <wp:posOffset>3036570</wp:posOffset>
                </wp:positionV>
                <wp:extent cx="6705600" cy="624840"/>
                <wp:effectExtent l="0" t="0" r="19050" b="22860"/>
                <wp:wrapNone/>
                <wp:docPr id="1314954137" name="Rectangle 35"/>
                <wp:cNvGraphicFramePr/>
                <a:graphic xmlns:a="http://schemas.openxmlformats.org/drawingml/2006/main">
                  <a:graphicData uri="http://schemas.microsoft.com/office/word/2010/wordprocessingShape">
                    <wps:wsp>
                      <wps:cNvSpPr/>
                      <wps:spPr>
                        <a:xfrm>
                          <a:off x="0" y="0"/>
                          <a:ext cx="6705600" cy="6248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36C989" id="Rectangle 35" o:spid="_x0000_s1026" style="position:absolute;margin-left:-4.8pt;margin-top:239.1pt;width:528pt;height:49.2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" filled="f" strokecolor="black [3213]" strokeweight="1pt"/>
            </w:pict>
          </mc:Fallback>
        </mc:AlternateContent>
      </w:r>
      <w:r>
        <w:rPr>
          <w:noProof/>
          <w:lang w:val="en-US"/>
        </w:rPr>
        <mc:AlternateContent>
          <mc:Choice Requires="wps">
            <w:drawing>
              <wp:anchor distT="0" distB="0" distL="114300" distR="114300" simplePos="0" relativeHeight="251714560" behindDoc="0" locked="0" layoutInCell="1" allowOverlap="1" wp14:anchorId="16B027FB" wp14:editId="77721534">
                <wp:simplePos x="0" y="0"/>
                <wp:positionH relativeFrom="column">
                  <wp:posOffset>-60960</wp:posOffset>
                </wp:positionH>
                <wp:positionV relativeFrom="paragraph">
                  <wp:posOffset>2472690</wp:posOffset>
                </wp:positionV>
                <wp:extent cx="6705600" cy="2674620"/>
                <wp:effectExtent l="0" t="0" r="19050" b="11430"/>
                <wp:wrapNone/>
                <wp:docPr id="383866428" name="Rectangle 34"/>
                <wp:cNvGraphicFramePr/>
                <a:graphic xmlns:a="http://schemas.openxmlformats.org/drawingml/2006/main">
                  <a:graphicData uri="http://schemas.microsoft.com/office/word/2010/wordprocessingShape">
                    <wps:wsp>
                      <wps:cNvSpPr/>
                      <wps:spPr>
                        <a:xfrm>
                          <a:off x="0" y="0"/>
                          <a:ext cx="6705600" cy="267462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BFFFDA" id="Rectangle 34" o:spid="_x0000_s1026" style="position:absolute;margin-left:-4.8pt;margin-top:194.7pt;width:528pt;height:210.6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" filled="f" strokecolor="black [3213]" strokeweight="1pt"/>
            </w:pict>
          </mc:Fallback>
        </mc:AlternateContent>
      </w:r>
      <w:r w:rsidR="00CE20FC">
        <w:rPr>
          <w:noProof/>
          <w:lang w:val="en-US"/>
        </w:rPr>
        <mc:AlternateContent>
          <mc:Choice Requires="wps">
            <w:drawing>
              <wp:anchor distT="0" distB="0" distL="114300" distR="114300" simplePos="0" relativeHeight="251695104" behindDoc="0" locked="0" layoutInCell="1" allowOverlap="1" wp14:anchorId="2F8F3082" wp14:editId="2C628A49">
                <wp:simplePos x="0" y="0"/>
                <wp:positionH relativeFrom="column">
                  <wp:posOffset>6506845</wp:posOffset>
                </wp:positionH>
                <wp:positionV relativeFrom="paragraph">
                  <wp:posOffset>-445021</wp:posOffset>
                </wp:positionV>
                <wp:extent cx="253388" cy="253388"/>
                <wp:effectExtent l="0" t="0" r="0" b="0"/>
                <wp:wrapNone/>
                <wp:docPr id="394867557" name="Text Box 16"/>
                <wp:cNvGraphicFramePr/>
                <a:graphic xmlns:a="http://schemas.openxmlformats.org/drawingml/2006/main">
                  <a:graphicData uri="http://schemas.microsoft.com/office/word/2010/wordprocessingShape">
                    <wps:wsp>
                      <wps:cNvSpPr txBox="1"/>
                      <wps:spPr>
                        <a:xfrm>
                          <a:off x="0" y="0"/>
                          <a:ext cx="253388" cy="253388"/>
                        </a:xfrm>
                        <a:prstGeom prst="rect">
                          <a:avLst/>
                        </a:prstGeom>
                        <a:solidFill>
                          <a:sysClr val="window" lastClr="FFFFFF"/>
                        </a:solidFill>
                        <a:ln w="6350">
                          <a:noFill/>
                        </a:ln>
                      </wps:spPr>
                      <wps:txbx>
                        <w:txbxContent>
                          <w:p w14:paraId="3523A829" w14:textId="2B675E06" w:rsidR="00CE20FC" w:rsidRPr="00CE20FC" w:rsidRDefault="00CE20FC" w:rsidP="00CE20FC">
                            <w:pPr>
                              <w:rPr>
                                <w:lang w:val="en-US"/>
                              </w:rPr>
                            </w:pPr>
                            <w:r>
                              <w:rPr>
                                <w:lang w:val="en-US"/>
                              </w:rPr>
                              <w:t>90000000000000000000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F3082" id="_x0000_s1034" type="#_x0000_t202" style="position:absolute;left:0;text-align:left;margin-left:512.35pt;margin-top:-35.05pt;width:19.95pt;height:19.9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" fillcolor="window" stroked="f" strokeweight=".5pt">
                <v:textbox>
                  <w:txbxContent>
                    <w:p w14:paraId="3523A829" w14:textId="2B675E06" w:rsidR="00CE20FC" w:rsidRPr="00CE20FC" w:rsidRDefault="00CE20FC" w:rsidP="00CE20FC">
                      <w:pPr>
                        <w:rPr>
                          <w:lang w:val="en-US"/>
                        </w:rPr>
                      </w:pPr>
                      <w:r>
                        <w:rPr>
                          <w:lang w:val="en-US"/>
                        </w:rPr>
                        <w:t>90000000000000000000</w:t>
                      </w:r>
                    </w:p>
                  </w:txbxContent>
                </v:textbox>
              </v:shape>
            </w:pict>
          </mc:Fallback>
        </mc:AlternateContent>
      </w:r>
      <w:r w:rsidR="00735D0E" w:rsidRPr="00735D0E">
        <w:rPr>
          <w:rFonts w:ascii="Arial" w:eastAsia="Times New Roman" w:hAnsi="Arial" w:cs="Arial"/>
          <w:b/>
          <w:bCs/>
          <w:sz w:val="24"/>
          <w:szCs w:val="24"/>
          <w:lang w:eastAsia="en-PH"/>
        </w:rPr>
        <w:t xml:space="preserve">Problem 2: Are </w:t>
      </w:r>
      <w:proofErr w:type="spellStart"/>
      <w:r w:rsidR="00735D0E" w:rsidRPr="00735D0E">
        <w:rPr>
          <w:rFonts w:ascii="Arial" w:eastAsia="Times New Roman" w:hAnsi="Arial" w:cs="Arial"/>
          <w:b/>
          <w:bCs/>
          <w:sz w:val="24"/>
          <w:szCs w:val="24"/>
          <w:lang w:eastAsia="en-PH"/>
        </w:rPr>
        <w:t>Wimshurst</w:t>
      </w:r>
      <w:proofErr w:type="spellEnd"/>
      <w:r w:rsidR="00735D0E" w:rsidRPr="00735D0E">
        <w:rPr>
          <w:rFonts w:ascii="Arial" w:eastAsia="Times New Roman" w:hAnsi="Arial" w:cs="Arial"/>
          <w:b/>
          <w:bCs/>
          <w:sz w:val="24"/>
          <w:szCs w:val="24"/>
          <w:lang w:eastAsia="en-PH"/>
        </w:rPr>
        <w:t xml:space="preserve"> machines easy to make?</w:t>
      </w:r>
      <w:r w:rsidR="00735D0E" w:rsidRPr="00735D0E">
        <w:rPr>
          <w:rFonts w:ascii="Arial" w:eastAsia="Times New Roman" w:hAnsi="Arial" w:cs="Arial"/>
          <w:sz w:val="24"/>
          <w:szCs w:val="24"/>
          <w:lang w:eastAsia="en-PH"/>
        </w:rPr>
        <w:br/>
      </w:r>
      <w:r w:rsidR="007D085B">
        <w:rPr>
          <w:rFonts w:ascii="Arial" w:eastAsia="Times New Roman" w:hAnsi="Arial" w:cs="Arial"/>
          <w:sz w:val="24"/>
          <w:szCs w:val="24"/>
          <w:lang w:eastAsia="en-PH"/>
        </w:rPr>
        <w:t xml:space="preserve">           </w:t>
      </w:r>
      <w:r w:rsidR="00735D0E" w:rsidRPr="00735D0E">
        <w:rPr>
          <w:rFonts w:ascii="Arial" w:eastAsia="Times New Roman" w:hAnsi="Arial" w:cs="Arial"/>
          <w:sz w:val="24"/>
          <w:szCs w:val="24"/>
          <w:lang w:eastAsia="en-PH"/>
        </w:rPr>
        <w:t>Construction of the Wimshurst machine was straightforward, requiring inexpensive materials such as acrylic discs, aluminum foil, brushes, and Leyden jars. Assembly was completed using basic tools, and the device operated smoothly with manual cranking. Maintenance needs were minimal, focused mainly on cleaning the discs to avoid dust accumulation. Compared to complex power generators, this device proved simple, affordable, and accessible for students, teachers, and hobbyists.</w:t>
      </w:r>
    </w:p>
    <w:tbl>
      <w:tblPr>
        <w:tblW w:w="9658" w:type="dxa"/>
        <w:tblCellSpacing w:w="15" w:type="dxa"/>
        <w:tblCellMar>
          <w:top w:w="15" w:type="dxa"/>
          <w:left w:w="15" w:type="dxa"/>
          <w:bottom w:w="15" w:type="dxa"/>
          <w:right w:w="15" w:type="dxa"/>
        </w:tblCellMar>
        <w:tblLook w:val="04A0" w:firstRow="1" w:lastRow="0" w:firstColumn="1" w:lastColumn="0" w:noHBand="0" w:noVBand="1"/>
      </w:tblPr>
      <w:tblGrid>
        <w:gridCol w:w="2784"/>
        <w:gridCol w:w="3814"/>
        <w:gridCol w:w="3060"/>
      </w:tblGrid>
      <w:tr w:rsidR="00735D0E" w:rsidRPr="00735D0E" w14:paraId="4117ADFF" w14:textId="77777777" w:rsidTr="004A667E">
        <w:trPr>
          <w:trHeight w:val="573"/>
          <w:tblHeader/>
          <w:tblCellSpacing w:w="15" w:type="dxa"/>
        </w:trPr>
        <w:tc>
          <w:tcPr>
            <w:tcW w:w="0" w:type="auto"/>
            <w:vAlign w:val="center"/>
            <w:hideMark/>
          </w:tcPr>
          <w:p w14:paraId="2492FA8A" w14:textId="77777777" w:rsidR="00735D0E" w:rsidRPr="00C07A61" w:rsidRDefault="00735D0E" w:rsidP="00735D0E">
            <w:pPr>
              <w:jc w:val="center"/>
              <w:rPr>
                <w:rFonts w:ascii="Arial" w:eastAsia="Times New Roman" w:hAnsi="Arial" w:cs="Arial"/>
                <w:b/>
                <w:bCs/>
                <w:sz w:val="24"/>
                <w:szCs w:val="24"/>
                <w:lang w:eastAsia="en-PH"/>
              </w:rPr>
            </w:pPr>
            <w:r w:rsidRPr="00C07A61">
              <w:rPr>
                <w:rFonts w:ascii="Arial" w:eastAsia="Times New Roman" w:hAnsi="Arial" w:cs="Arial"/>
                <w:b/>
                <w:bCs/>
                <w:sz w:val="24"/>
                <w:szCs w:val="24"/>
                <w:lang w:eastAsia="en-PH"/>
              </w:rPr>
              <w:t>Problem 2 – Ease of Construction</w:t>
            </w:r>
          </w:p>
        </w:tc>
        <w:tc>
          <w:tcPr>
            <w:tcW w:w="0" w:type="auto"/>
            <w:vAlign w:val="center"/>
            <w:hideMark/>
          </w:tcPr>
          <w:p w14:paraId="35A249CA" w14:textId="77777777" w:rsidR="00735D0E" w:rsidRPr="00C07A61" w:rsidRDefault="00735D0E" w:rsidP="00735D0E">
            <w:pPr>
              <w:jc w:val="center"/>
              <w:rPr>
                <w:rFonts w:ascii="Arial" w:eastAsia="Times New Roman" w:hAnsi="Arial" w:cs="Arial"/>
                <w:b/>
                <w:bCs/>
                <w:sz w:val="24"/>
                <w:szCs w:val="24"/>
                <w:lang w:eastAsia="en-PH"/>
              </w:rPr>
            </w:pPr>
            <w:r w:rsidRPr="00C07A61">
              <w:rPr>
                <w:rFonts w:ascii="Arial" w:eastAsia="Times New Roman" w:hAnsi="Arial" w:cs="Arial"/>
                <w:b/>
                <w:bCs/>
                <w:sz w:val="24"/>
                <w:szCs w:val="24"/>
                <w:lang w:eastAsia="en-PH"/>
              </w:rPr>
              <w:t>Observations</w:t>
            </w:r>
          </w:p>
        </w:tc>
        <w:tc>
          <w:tcPr>
            <w:tcW w:w="3015" w:type="dxa"/>
            <w:vAlign w:val="center"/>
            <w:hideMark/>
          </w:tcPr>
          <w:p w14:paraId="2DF59311" w14:textId="77777777" w:rsidR="00735D0E" w:rsidRPr="00C07A61" w:rsidRDefault="00735D0E" w:rsidP="00735D0E">
            <w:pPr>
              <w:jc w:val="center"/>
              <w:rPr>
                <w:rFonts w:ascii="Arial" w:eastAsia="Times New Roman" w:hAnsi="Arial" w:cs="Arial"/>
                <w:b/>
                <w:bCs/>
                <w:sz w:val="24"/>
                <w:szCs w:val="24"/>
                <w:lang w:eastAsia="en-PH"/>
              </w:rPr>
            </w:pPr>
            <w:r w:rsidRPr="00C07A61">
              <w:rPr>
                <w:rFonts w:ascii="Arial" w:eastAsia="Times New Roman" w:hAnsi="Arial" w:cs="Arial"/>
                <w:b/>
                <w:bCs/>
                <w:sz w:val="24"/>
                <w:szCs w:val="24"/>
                <w:lang w:eastAsia="en-PH"/>
              </w:rPr>
              <w:t>Conclusion</w:t>
            </w:r>
          </w:p>
        </w:tc>
      </w:tr>
      <w:tr w:rsidR="00735D0E" w:rsidRPr="00735D0E" w14:paraId="22A30034" w14:textId="77777777" w:rsidTr="004A667E">
        <w:trPr>
          <w:trHeight w:val="873"/>
          <w:tblCellSpacing w:w="15" w:type="dxa"/>
        </w:trPr>
        <w:tc>
          <w:tcPr>
            <w:tcW w:w="0" w:type="auto"/>
            <w:vAlign w:val="center"/>
            <w:hideMark/>
          </w:tcPr>
          <w:p w14:paraId="447AD9AA" w14:textId="77777777" w:rsidR="00735D0E" w:rsidRPr="007D085B" w:rsidRDefault="00735D0E" w:rsidP="006E6D1D">
            <w:pPr>
              <w:spacing w:line="360" w:lineRule="auto"/>
              <w:ind w:right="284"/>
              <w:jc w:val="both"/>
              <w:rPr>
                <w:rFonts w:ascii="Arial" w:eastAsia="Times New Roman" w:hAnsi="Arial" w:cs="Arial"/>
                <w:sz w:val="24"/>
                <w:szCs w:val="24"/>
                <w:lang w:eastAsia="en-PH"/>
              </w:rPr>
            </w:pPr>
            <w:r w:rsidRPr="007D085B">
              <w:rPr>
                <w:rFonts w:ascii="Arial" w:eastAsia="Times New Roman" w:hAnsi="Arial" w:cs="Arial"/>
                <w:sz w:val="24"/>
                <w:szCs w:val="24"/>
                <w:lang w:eastAsia="en-PH"/>
              </w:rPr>
              <w:t>Materials</w:t>
            </w:r>
          </w:p>
        </w:tc>
        <w:tc>
          <w:tcPr>
            <w:tcW w:w="0" w:type="auto"/>
            <w:vAlign w:val="center"/>
            <w:hideMark/>
          </w:tcPr>
          <w:p w14:paraId="37FD3A48" w14:textId="77777777" w:rsidR="00735D0E" w:rsidRPr="007D085B" w:rsidRDefault="00735D0E" w:rsidP="006E6D1D">
            <w:pPr>
              <w:spacing w:line="360" w:lineRule="auto"/>
              <w:ind w:right="284"/>
              <w:jc w:val="both"/>
              <w:rPr>
                <w:rFonts w:ascii="Arial" w:eastAsia="Times New Roman" w:hAnsi="Arial" w:cs="Arial"/>
                <w:sz w:val="24"/>
                <w:szCs w:val="24"/>
                <w:lang w:eastAsia="en-PH"/>
              </w:rPr>
            </w:pPr>
            <w:r w:rsidRPr="007D085B">
              <w:rPr>
                <w:rFonts w:ascii="Arial" w:eastAsia="Times New Roman" w:hAnsi="Arial" w:cs="Arial"/>
                <w:sz w:val="24"/>
                <w:szCs w:val="24"/>
                <w:lang w:eastAsia="en-PH"/>
              </w:rPr>
              <w:t>Basic, low-cost items like acrylic discs and foil used</w:t>
            </w:r>
          </w:p>
        </w:tc>
        <w:tc>
          <w:tcPr>
            <w:tcW w:w="3015" w:type="dxa"/>
            <w:vAlign w:val="center"/>
            <w:hideMark/>
          </w:tcPr>
          <w:p w14:paraId="08B1A8BD" w14:textId="77777777" w:rsidR="00735D0E" w:rsidRPr="007D085B" w:rsidRDefault="00735D0E" w:rsidP="006E6D1D">
            <w:pPr>
              <w:spacing w:line="360" w:lineRule="auto"/>
              <w:ind w:right="284"/>
              <w:jc w:val="both"/>
              <w:rPr>
                <w:rFonts w:ascii="Arial" w:eastAsia="Times New Roman" w:hAnsi="Arial" w:cs="Arial"/>
                <w:sz w:val="24"/>
                <w:szCs w:val="24"/>
                <w:lang w:eastAsia="en-PH"/>
              </w:rPr>
            </w:pPr>
            <w:r w:rsidRPr="007D085B">
              <w:rPr>
                <w:rFonts w:ascii="Arial" w:eastAsia="Times New Roman" w:hAnsi="Arial" w:cs="Arial"/>
                <w:sz w:val="24"/>
                <w:szCs w:val="24"/>
                <w:lang w:eastAsia="en-PH"/>
              </w:rPr>
              <w:t>Affordable and accessible for most users</w:t>
            </w:r>
          </w:p>
        </w:tc>
      </w:tr>
      <w:tr w:rsidR="00735D0E" w:rsidRPr="00735D0E" w14:paraId="4F2673A3" w14:textId="77777777" w:rsidTr="004A667E">
        <w:trPr>
          <w:trHeight w:val="860"/>
          <w:tblCellSpacing w:w="15" w:type="dxa"/>
        </w:trPr>
        <w:tc>
          <w:tcPr>
            <w:tcW w:w="0" w:type="auto"/>
            <w:vAlign w:val="center"/>
            <w:hideMark/>
          </w:tcPr>
          <w:p w14:paraId="624B7E71" w14:textId="77777777" w:rsidR="00735D0E" w:rsidRPr="007D085B" w:rsidRDefault="00735D0E" w:rsidP="006E6D1D">
            <w:pPr>
              <w:spacing w:line="360" w:lineRule="auto"/>
              <w:ind w:right="284"/>
              <w:jc w:val="both"/>
              <w:rPr>
                <w:rFonts w:ascii="Arial" w:eastAsia="Times New Roman" w:hAnsi="Arial" w:cs="Arial"/>
                <w:sz w:val="24"/>
                <w:szCs w:val="24"/>
                <w:lang w:eastAsia="en-PH"/>
              </w:rPr>
            </w:pPr>
            <w:r w:rsidRPr="007D085B">
              <w:rPr>
                <w:rFonts w:ascii="Arial" w:eastAsia="Times New Roman" w:hAnsi="Arial" w:cs="Arial"/>
                <w:sz w:val="24"/>
                <w:szCs w:val="24"/>
                <w:lang w:eastAsia="en-PH"/>
              </w:rPr>
              <w:t>Assembly</w:t>
            </w:r>
          </w:p>
        </w:tc>
        <w:tc>
          <w:tcPr>
            <w:tcW w:w="0" w:type="auto"/>
            <w:vAlign w:val="center"/>
            <w:hideMark/>
          </w:tcPr>
          <w:p w14:paraId="053E8DB2" w14:textId="77777777" w:rsidR="00735D0E" w:rsidRPr="007D085B" w:rsidRDefault="00735D0E" w:rsidP="006E6D1D">
            <w:pPr>
              <w:spacing w:line="360" w:lineRule="auto"/>
              <w:ind w:right="284"/>
              <w:jc w:val="both"/>
              <w:rPr>
                <w:rFonts w:ascii="Arial" w:eastAsia="Times New Roman" w:hAnsi="Arial" w:cs="Arial"/>
                <w:sz w:val="24"/>
                <w:szCs w:val="24"/>
                <w:lang w:eastAsia="en-PH"/>
              </w:rPr>
            </w:pPr>
            <w:r w:rsidRPr="007D085B">
              <w:rPr>
                <w:rFonts w:ascii="Arial" w:eastAsia="Times New Roman" w:hAnsi="Arial" w:cs="Arial"/>
                <w:sz w:val="24"/>
                <w:szCs w:val="24"/>
                <w:lang w:eastAsia="en-PH"/>
              </w:rPr>
              <w:t>Straightforward setup with simple tools</w:t>
            </w:r>
          </w:p>
        </w:tc>
        <w:tc>
          <w:tcPr>
            <w:tcW w:w="3015" w:type="dxa"/>
            <w:vAlign w:val="center"/>
            <w:hideMark/>
          </w:tcPr>
          <w:p w14:paraId="4BCE9492" w14:textId="77777777" w:rsidR="00735D0E" w:rsidRPr="007D085B" w:rsidRDefault="00735D0E" w:rsidP="006E6D1D">
            <w:pPr>
              <w:spacing w:line="360" w:lineRule="auto"/>
              <w:ind w:right="284"/>
              <w:jc w:val="both"/>
              <w:rPr>
                <w:rFonts w:ascii="Arial" w:eastAsia="Times New Roman" w:hAnsi="Arial" w:cs="Arial"/>
                <w:sz w:val="24"/>
                <w:szCs w:val="24"/>
                <w:lang w:eastAsia="en-PH"/>
              </w:rPr>
            </w:pPr>
            <w:r w:rsidRPr="007D085B">
              <w:rPr>
                <w:rFonts w:ascii="Arial" w:eastAsia="Times New Roman" w:hAnsi="Arial" w:cs="Arial"/>
                <w:sz w:val="24"/>
                <w:szCs w:val="24"/>
                <w:lang w:eastAsia="en-PH"/>
              </w:rPr>
              <w:t>Easy to construct even for non-experts</w:t>
            </w:r>
          </w:p>
        </w:tc>
      </w:tr>
      <w:tr w:rsidR="00735D0E" w:rsidRPr="00735D0E" w14:paraId="3E303A0A" w14:textId="77777777" w:rsidTr="004A667E">
        <w:trPr>
          <w:trHeight w:val="873"/>
          <w:tblCellSpacing w:w="15" w:type="dxa"/>
        </w:trPr>
        <w:tc>
          <w:tcPr>
            <w:tcW w:w="0" w:type="auto"/>
            <w:vAlign w:val="center"/>
            <w:hideMark/>
          </w:tcPr>
          <w:p w14:paraId="112F22D0" w14:textId="77777777" w:rsidR="00735D0E" w:rsidRPr="007D085B" w:rsidRDefault="00735D0E" w:rsidP="006E6D1D">
            <w:pPr>
              <w:spacing w:line="360" w:lineRule="auto"/>
              <w:ind w:right="284"/>
              <w:jc w:val="both"/>
              <w:rPr>
                <w:rFonts w:ascii="Arial" w:eastAsia="Times New Roman" w:hAnsi="Arial" w:cs="Arial"/>
                <w:sz w:val="24"/>
                <w:szCs w:val="24"/>
                <w:lang w:eastAsia="en-PH"/>
              </w:rPr>
            </w:pPr>
            <w:r w:rsidRPr="007D085B">
              <w:rPr>
                <w:rFonts w:ascii="Arial" w:eastAsia="Times New Roman" w:hAnsi="Arial" w:cs="Arial"/>
                <w:sz w:val="24"/>
                <w:szCs w:val="24"/>
                <w:lang w:eastAsia="en-PH"/>
              </w:rPr>
              <w:t>Maintenance</w:t>
            </w:r>
          </w:p>
        </w:tc>
        <w:tc>
          <w:tcPr>
            <w:tcW w:w="0" w:type="auto"/>
            <w:vAlign w:val="center"/>
            <w:hideMark/>
          </w:tcPr>
          <w:p w14:paraId="58573CEF" w14:textId="77777777" w:rsidR="00735D0E" w:rsidRPr="007D085B" w:rsidRDefault="00735D0E" w:rsidP="006E6D1D">
            <w:pPr>
              <w:spacing w:line="360" w:lineRule="auto"/>
              <w:ind w:right="284"/>
              <w:jc w:val="both"/>
              <w:rPr>
                <w:rFonts w:ascii="Arial" w:eastAsia="Times New Roman" w:hAnsi="Arial" w:cs="Arial"/>
                <w:sz w:val="24"/>
                <w:szCs w:val="24"/>
                <w:lang w:eastAsia="en-PH"/>
              </w:rPr>
            </w:pPr>
            <w:r w:rsidRPr="007D085B">
              <w:rPr>
                <w:rFonts w:ascii="Arial" w:eastAsia="Times New Roman" w:hAnsi="Arial" w:cs="Arial"/>
                <w:sz w:val="24"/>
                <w:szCs w:val="24"/>
                <w:lang w:eastAsia="en-PH"/>
              </w:rPr>
              <w:t>Minimal; only cleaning needed for proper function</w:t>
            </w:r>
          </w:p>
        </w:tc>
        <w:tc>
          <w:tcPr>
            <w:tcW w:w="3015" w:type="dxa"/>
            <w:vAlign w:val="center"/>
            <w:hideMark/>
          </w:tcPr>
          <w:p w14:paraId="25C97F95" w14:textId="77777777" w:rsidR="00735D0E" w:rsidRPr="007D085B" w:rsidRDefault="00735D0E" w:rsidP="006E6D1D">
            <w:pPr>
              <w:spacing w:line="360" w:lineRule="auto"/>
              <w:ind w:right="284"/>
              <w:jc w:val="both"/>
              <w:rPr>
                <w:rFonts w:ascii="Arial" w:eastAsia="Times New Roman" w:hAnsi="Arial" w:cs="Arial"/>
                <w:sz w:val="24"/>
                <w:szCs w:val="24"/>
                <w:lang w:eastAsia="en-PH"/>
              </w:rPr>
            </w:pPr>
            <w:r w:rsidRPr="007D085B">
              <w:rPr>
                <w:rFonts w:ascii="Arial" w:eastAsia="Times New Roman" w:hAnsi="Arial" w:cs="Arial"/>
                <w:sz w:val="24"/>
                <w:szCs w:val="24"/>
                <w:lang w:eastAsia="en-PH"/>
              </w:rPr>
              <w:t>Very low upkeep compared to larger machines</w:t>
            </w:r>
          </w:p>
        </w:tc>
      </w:tr>
    </w:tbl>
    <w:p w14:paraId="5B2F7357" w14:textId="6578B4EF" w:rsidR="00735D0E" w:rsidRPr="00735D0E" w:rsidRDefault="00735D0E" w:rsidP="00735D0E">
      <w:pPr>
        <w:rPr>
          <w:rFonts w:ascii="Times New Roman" w:eastAsia="Times New Roman" w:hAnsi="Times New Roman" w:cs="Times New Roman"/>
          <w:sz w:val="24"/>
          <w:szCs w:val="24"/>
          <w:lang w:eastAsia="en-PH"/>
        </w:rPr>
      </w:pPr>
    </w:p>
    <w:p w14:paraId="00A56730" w14:textId="77777777" w:rsidR="004A667E" w:rsidRDefault="00735D0E" w:rsidP="00FE5198">
      <w:pPr>
        <w:spacing w:before="100" w:beforeAutospacing="1" w:after="100" w:afterAutospacing="1" w:line="480" w:lineRule="auto"/>
        <w:ind w:right="284"/>
        <w:jc w:val="both"/>
        <w:rPr>
          <w:rFonts w:ascii="Arial" w:eastAsia="Times New Roman" w:hAnsi="Arial" w:cs="Arial"/>
          <w:b/>
          <w:bCs/>
          <w:sz w:val="24"/>
          <w:szCs w:val="24"/>
          <w:lang w:eastAsia="en-PH"/>
        </w:rPr>
      </w:pPr>
      <w:r w:rsidRPr="007D085B">
        <w:rPr>
          <w:rFonts w:ascii="Arial" w:eastAsia="Times New Roman" w:hAnsi="Arial" w:cs="Arial"/>
          <w:b/>
          <w:bCs/>
          <w:sz w:val="24"/>
          <w:szCs w:val="24"/>
          <w:lang w:eastAsia="en-PH"/>
        </w:rPr>
        <w:t>Problem 3: Is the Wimshurst machine more efficient, effective, reliable, and beneficial than</w:t>
      </w:r>
      <w:r w:rsidR="00DA1C10">
        <w:rPr>
          <w:rFonts w:ascii="Arial" w:eastAsia="Times New Roman" w:hAnsi="Arial" w:cs="Arial"/>
          <w:b/>
          <w:bCs/>
          <w:sz w:val="24"/>
          <w:szCs w:val="24"/>
          <w:lang w:eastAsia="en-PH"/>
        </w:rPr>
        <w:t xml:space="preserve"> </w:t>
      </w:r>
      <w:r w:rsidRPr="007D085B">
        <w:rPr>
          <w:rFonts w:ascii="Arial" w:eastAsia="Times New Roman" w:hAnsi="Arial" w:cs="Arial"/>
          <w:b/>
          <w:bCs/>
          <w:sz w:val="24"/>
          <w:szCs w:val="24"/>
          <w:lang w:eastAsia="en-PH"/>
        </w:rPr>
        <w:t>other machines?</w:t>
      </w:r>
    </w:p>
    <w:p w14:paraId="4668A50D" w14:textId="567DCAEF" w:rsidR="00735D0E" w:rsidRPr="007D085B" w:rsidRDefault="00735D0E" w:rsidP="004A667E">
      <w:pPr>
        <w:spacing w:before="100" w:beforeAutospacing="1" w:after="100" w:afterAutospacing="1" w:line="480" w:lineRule="auto"/>
        <w:ind w:right="284" w:firstLine="720"/>
        <w:jc w:val="both"/>
        <w:rPr>
          <w:rFonts w:ascii="Arial" w:eastAsia="Times New Roman" w:hAnsi="Arial" w:cs="Arial"/>
          <w:b/>
          <w:bCs/>
          <w:sz w:val="24"/>
          <w:szCs w:val="24"/>
          <w:lang w:eastAsia="en-PH"/>
        </w:rPr>
      </w:pPr>
      <w:r w:rsidRPr="007D085B">
        <w:rPr>
          <w:rFonts w:ascii="Arial" w:eastAsia="Times New Roman" w:hAnsi="Arial" w:cs="Arial"/>
          <w:sz w:val="24"/>
          <w:szCs w:val="24"/>
          <w:lang w:eastAsia="en-PH"/>
        </w:rPr>
        <w:t>The machine generated sparks and charged Leyden jars effectively with only mechanical cranking, showing efficiency in producing high voltage at low cost. Since it required no fuel and produced no harmful emissions, it was environmentally friendly. However, it could not match the sustained output or practicality of renewable energy technologies like solar panels or wind turbines. While reliable for classroom demonstrations and experiments, it cannot serve as a large-scale or continuous energy source</w:t>
      </w:r>
      <w:r w:rsidRPr="00735D0E">
        <w:rPr>
          <w:rFonts w:ascii="Times New Roman" w:eastAsia="Times New Roman" w:hAnsi="Times New Roman" w:cs="Times New Roman"/>
          <w:sz w:val="24"/>
          <w:szCs w:val="24"/>
          <w:lang w:eastAsia="en-PH"/>
        </w:rPr>
        <w:t>.</w:t>
      </w:r>
    </w:p>
    <w:tbl>
      <w:tblPr>
        <w:tblW w:w="9738" w:type="dxa"/>
        <w:tblCellSpacing w:w="15" w:type="dxa"/>
        <w:tblCellMar>
          <w:top w:w="15" w:type="dxa"/>
          <w:left w:w="15" w:type="dxa"/>
          <w:bottom w:w="15" w:type="dxa"/>
          <w:right w:w="15" w:type="dxa"/>
        </w:tblCellMar>
        <w:tblLook w:val="04A0" w:firstRow="1" w:lastRow="0" w:firstColumn="1" w:lastColumn="0" w:noHBand="0" w:noVBand="1"/>
      </w:tblPr>
      <w:tblGrid>
        <w:gridCol w:w="2799"/>
        <w:gridCol w:w="3522"/>
        <w:gridCol w:w="3417"/>
      </w:tblGrid>
      <w:tr w:rsidR="00735D0E" w:rsidRPr="00735D0E" w14:paraId="125EC134" w14:textId="77777777" w:rsidTr="004A667E">
        <w:trPr>
          <w:trHeight w:val="846"/>
          <w:tblHeader/>
          <w:tblCellSpacing w:w="15" w:type="dxa"/>
        </w:trPr>
        <w:tc>
          <w:tcPr>
            <w:tcW w:w="0" w:type="auto"/>
            <w:vAlign w:val="center"/>
            <w:hideMark/>
          </w:tcPr>
          <w:p w14:paraId="3790B266" w14:textId="4D6A5113" w:rsidR="00735D0E" w:rsidRPr="006E6D1D" w:rsidRDefault="00735D0E" w:rsidP="006E6D1D">
            <w:pPr>
              <w:spacing w:line="360" w:lineRule="auto"/>
              <w:jc w:val="center"/>
              <w:rPr>
                <w:rFonts w:ascii="Arial" w:eastAsia="Times New Roman" w:hAnsi="Arial" w:cs="Arial"/>
                <w:b/>
                <w:bCs/>
                <w:sz w:val="24"/>
                <w:szCs w:val="24"/>
                <w:lang w:eastAsia="en-PH"/>
              </w:rPr>
            </w:pPr>
            <w:r w:rsidRPr="006E6D1D">
              <w:rPr>
                <w:rFonts w:ascii="Arial" w:eastAsia="Times New Roman" w:hAnsi="Arial" w:cs="Arial"/>
                <w:b/>
                <w:bCs/>
                <w:sz w:val="24"/>
                <w:szCs w:val="24"/>
                <w:lang w:eastAsia="en-PH"/>
              </w:rPr>
              <w:lastRenderedPageBreak/>
              <w:t>Problem 3 – Efficiency and Reliability</w:t>
            </w:r>
          </w:p>
        </w:tc>
        <w:tc>
          <w:tcPr>
            <w:tcW w:w="0" w:type="auto"/>
            <w:vAlign w:val="center"/>
            <w:hideMark/>
          </w:tcPr>
          <w:p w14:paraId="4518C241" w14:textId="77777777" w:rsidR="00735D0E" w:rsidRPr="006E6D1D" w:rsidRDefault="00735D0E" w:rsidP="006E6D1D">
            <w:pPr>
              <w:spacing w:line="360" w:lineRule="auto"/>
              <w:jc w:val="center"/>
              <w:rPr>
                <w:rFonts w:ascii="Arial" w:eastAsia="Times New Roman" w:hAnsi="Arial" w:cs="Arial"/>
                <w:b/>
                <w:bCs/>
                <w:sz w:val="24"/>
                <w:szCs w:val="24"/>
                <w:lang w:eastAsia="en-PH"/>
              </w:rPr>
            </w:pPr>
            <w:r w:rsidRPr="006E6D1D">
              <w:rPr>
                <w:rFonts w:ascii="Arial" w:eastAsia="Times New Roman" w:hAnsi="Arial" w:cs="Arial"/>
                <w:b/>
                <w:bCs/>
                <w:sz w:val="24"/>
                <w:szCs w:val="24"/>
                <w:lang w:eastAsia="en-PH"/>
              </w:rPr>
              <w:t>Observations</w:t>
            </w:r>
          </w:p>
        </w:tc>
        <w:tc>
          <w:tcPr>
            <w:tcW w:w="0" w:type="auto"/>
            <w:vAlign w:val="center"/>
            <w:hideMark/>
          </w:tcPr>
          <w:p w14:paraId="61E1113A" w14:textId="77777777" w:rsidR="00735D0E" w:rsidRPr="006E6D1D" w:rsidRDefault="00735D0E" w:rsidP="006E6D1D">
            <w:pPr>
              <w:spacing w:line="360" w:lineRule="auto"/>
              <w:jc w:val="center"/>
              <w:rPr>
                <w:rFonts w:ascii="Arial" w:eastAsia="Times New Roman" w:hAnsi="Arial" w:cs="Arial"/>
                <w:b/>
                <w:bCs/>
                <w:sz w:val="24"/>
                <w:szCs w:val="24"/>
                <w:lang w:eastAsia="en-PH"/>
              </w:rPr>
            </w:pPr>
            <w:r w:rsidRPr="006E6D1D">
              <w:rPr>
                <w:rFonts w:ascii="Arial" w:eastAsia="Times New Roman" w:hAnsi="Arial" w:cs="Arial"/>
                <w:b/>
                <w:bCs/>
                <w:sz w:val="24"/>
                <w:szCs w:val="24"/>
                <w:lang w:eastAsia="en-PH"/>
              </w:rPr>
              <w:t>Conclusion</w:t>
            </w:r>
          </w:p>
        </w:tc>
      </w:tr>
      <w:tr w:rsidR="00735D0E" w:rsidRPr="00735D0E" w14:paraId="3B2F84AD" w14:textId="77777777" w:rsidTr="004A667E">
        <w:trPr>
          <w:trHeight w:val="834"/>
          <w:tblCellSpacing w:w="15" w:type="dxa"/>
        </w:trPr>
        <w:tc>
          <w:tcPr>
            <w:tcW w:w="0" w:type="auto"/>
            <w:vAlign w:val="center"/>
            <w:hideMark/>
          </w:tcPr>
          <w:p w14:paraId="5826A747" w14:textId="77777777" w:rsidR="00735D0E" w:rsidRPr="006E6D1D" w:rsidRDefault="00735D0E" w:rsidP="006E6D1D">
            <w:pPr>
              <w:spacing w:line="360" w:lineRule="auto"/>
              <w:ind w:right="284"/>
              <w:rPr>
                <w:rFonts w:ascii="Arial" w:eastAsia="Times New Roman" w:hAnsi="Arial" w:cs="Arial"/>
                <w:sz w:val="24"/>
                <w:szCs w:val="24"/>
                <w:lang w:eastAsia="en-PH"/>
              </w:rPr>
            </w:pPr>
            <w:r w:rsidRPr="006E6D1D">
              <w:rPr>
                <w:rFonts w:ascii="Arial" w:eastAsia="Times New Roman" w:hAnsi="Arial" w:cs="Arial"/>
                <w:sz w:val="24"/>
                <w:szCs w:val="24"/>
                <w:lang w:eastAsia="en-PH"/>
              </w:rPr>
              <w:t>Efficiency</w:t>
            </w:r>
          </w:p>
        </w:tc>
        <w:tc>
          <w:tcPr>
            <w:tcW w:w="0" w:type="auto"/>
            <w:vAlign w:val="center"/>
            <w:hideMark/>
          </w:tcPr>
          <w:p w14:paraId="5DEC4242" w14:textId="77777777" w:rsidR="00735D0E" w:rsidRPr="006E6D1D" w:rsidRDefault="00735D0E" w:rsidP="006E6D1D">
            <w:pPr>
              <w:spacing w:line="360" w:lineRule="auto"/>
              <w:ind w:right="284"/>
              <w:rPr>
                <w:rFonts w:ascii="Arial" w:eastAsia="Times New Roman" w:hAnsi="Arial" w:cs="Arial"/>
                <w:sz w:val="24"/>
                <w:szCs w:val="24"/>
                <w:lang w:eastAsia="en-PH"/>
              </w:rPr>
            </w:pPr>
            <w:r w:rsidRPr="006E6D1D">
              <w:rPr>
                <w:rFonts w:ascii="Arial" w:eastAsia="Times New Roman" w:hAnsi="Arial" w:cs="Arial"/>
                <w:sz w:val="24"/>
                <w:szCs w:val="24"/>
                <w:lang w:eastAsia="en-PH"/>
              </w:rPr>
              <w:t>Generated sparks and charged Leyden jars effectively</w:t>
            </w:r>
          </w:p>
        </w:tc>
        <w:tc>
          <w:tcPr>
            <w:tcW w:w="0" w:type="auto"/>
            <w:vAlign w:val="center"/>
            <w:hideMark/>
          </w:tcPr>
          <w:p w14:paraId="4BB6B44B" w14:textId="77777777" w:rsidR="00735D0E" w:rsidRPr="006E6D1D" w:rsidRDefault="00735D0E" w:rsidP="006E6D1D">
            <w:pPr>
              <w:spacing w:line="360" w:lineRule="auto"/>
              <w:ind w:right="284"/>
              <w:rPr>
                <w:rFonts w:ascii="Arial" w:eastAsia="Times New Roman" w:hAnsi="Arial" w:cs="Arial"/>
                <w:sz w:val="24"/>
                <w:szCs w:val="24"/>
                <w:lang w:eastAsia="en-PH"/>
              </w:rPr>
            </w:pPr>
            <w:r w:rsidRPr="006E6D1D">
              <w:rPr>
                <w:rFonts w:ascii="Arial" w:eastAsia="Times New Roman" w:hAnsi="Arial" w:cs="Arial"/>
                <w:sz w:val="24"/>
                <w:szCs w:val="24"/>
                <w:lang w:eastAsia="en-PH"/>
              </w:rPr>
              <w:t>Highly efficient for demonstrations</w:t>
            </w:r>
          </w:p>
        </w:tc>
      </w:tr>
      <w:tr w:rsidR="00735D0E" w:rsidRPr="00735D0E" w14:paraId="5AC954E4" w14:textId="77777777" w:rsidTr="004A667E">
        <w:trPr>
          <w:trHeight w:val="834"/>
          <w:tblCellSpacing w:w="15" w:type="dxa"/>
        </w:trPr>
        <w:tc>
          <w:tcPr>
            <w:tcW w:w="0" w:type="auto"/>
            <w:vAlign w:val="center"/>
            <w:hideMark/>
          </w:tcPr>
          <w:p w14:paraId="2901BC1D" w14:textId="77777777" w:rsidR="00735D0E" w:rsidRPr="006E6D1D" w:rsidRDefault="00735D0E" w:rsidP="006E6D1D">
            <w:pPr>
              <w:spacing w:line="360" w:lineRule="auto"/>
              <w:ind w:right="284"/>
              <w:rPr>
                <w:rFonts w:ascii="Arial" w:eastAsia="Times New Roman" w:hAnsi="Arial" w:cs="Arial"/>
                <w:sz w:val="24"/>
                <w:szCs w:val="24"/>
                <w:lang w:eastAsia="en-PH"/>
              </w:rPr>
            </w:pPr>
            <w:r w:rsidRPr="006E6D1D">
              <w:rPr>
                <w:rFonts w:ascii="Arial" w:eastAsia="Times New Roman" w:hAnsi="Arial" w:cs="Arial"/>
                <w:sz w:val="24"/>
                <w:szCs w:val="24"/>
                <w:lang w:eastAsia="en-PH"/>
              </w:rPr>
              <w:t>Reliability</w:t>
            </w:r>
          </w:p>
        </w:tc>
        <w:tc>
          <w:tcPr>
            <w:tcW w:w="0" w:type="auto"/>
            <w:vAlign w:val="center"/>
            <w:hideMark/>
          </w:tcPr>
          <w:p w14:paraId="429A6127" w14:textId="77777777" w:rsidR="00735D0E" w:rsidRPr="006E6D1D" w:rsidRDefault="00735D0E" w:rsidP="006E6D1D">
            <w:pPr>
              <w:spacing w:line="360" w:lineRule="auto"/>
              <w:ind w:right="284"/>
              <w:rPr>
                <w:rFonts w:ascii="Arial" w:eastAsia="Times New Roman" w:hAnsi="Arial" w:cs="Arial"/>
                <w:sz w:val="24"/>
                <w:szCs w:val="24"/>
                <w:lang w:eastAsia="en-PH"/>
              </w:rPr>
            </w:pPr>
            <w:r w:rsidRPr="006E6D1D">
              <w:rPr>
                <w:rFonts w:ascii="Arial" w:eastAsia="Times New Roman" w:hAnsi="Arial" w:cs="Arial"/>
                <w:sz w:val="24"/>
                <w:szCs w:val="24"/>
                <w:lang w:eastAsia="en-PH"/>
              </w:rPr>
              <w:t>Produced consistent sparks with every operation</w:t>
            </w:r>
          </w:p>
        </w:tc>
        <w:tc>
          <w:tcPr>
            <w:tcW w:w="0" w:type="auto"/>
            <w:vAlign w:val="center"/>
            <w:hideMark/>
          </w:tcPr>
          <w:p w14:paraId="378DECFC" w14:textId="77777777" w:rsidR="00735D0E" w:rsidRPr="006E6D1D" w:rsidRDefault="00735D0E" w:rsidP="006E6D1D">
            <w:pPr>
              <w:spacing w:line="360" w:lineRule="auto"/>
              <w:ind w:right="284"/>
              <w:rPr>
                <w:rFonts w:ascii="Arial" w:eastAsia="Times New Roman" w:hAnsi="Arial" w:cs="Arial"/>
                <w:sz w:val="24"/>
                <w:szCs w:val="24"/>
                <w:lang w:eastAsia="en-PH"/>
              </w:rPr>
            </w:pPr>
            <w:r w:rsidRPr="006E6D1D">
              <w:rPr>
                <w:rFonts w:ascii="Arial" w:eastAsia="Times New Roman" w:hAnsi="Arial" w:cs="Arial"/>
                <w:sz w:val="24"/>
                <w:szCs w:val="24"/>
                <w:lang w:eastAsia="en-PH"/>
              </w:rPr>
              <w:t>Reliable for small-scale experimental use</w:t>
            </w:r>
          </w:p>
        </w:tc>
      </w:tr>
      <w:tr w:rsidR="00735D0E" w:rsidRPr="00735D0E" w14:paraId="59DD8340" w14:textId="77777777" w:rsidTr="004A667E">
        <w:trPr>
          <w:trHeight w:val="846"/>
          <w:tblCellSpacing w:w="15" w:type="dxa"/>
        </w:trPr>
        <w:tc>
          <w:tcPr>
            <w:tcW w:w="0" w:type="auto"/>
            <w:vAlign w:val="center"/>
            <w:hideMark/>
          </w:tcPr>
          <w:p w14:paraId="78CA8465" w14:textId="77777777" w:rsidR="00735D0E" w:rsidRPr="006E6D1D" w:rsidRDefault="00735D0E" w:rsidP="006E6D1D">
            <w:pPr>
              <w:spacing w:line="360" w:lineRule="auto"/>
              <w:ind w:right="284"/>
              <w:rPr>
                <w:rFonts w:ascii="Arial" w:eastAsia="Times New Roman" w:hAnsi="Arial" w:cs="Arial"/>
                <w:sz w:val="24"/>
                <w:szCs w:val="24"/>
                <w:lang w:eastAsia="en-PH"/>
              </w:rPr>
            </w:pPr>
            <w:r w:rsidRPr="006E6D1D">
              <w:rPr>
                <w:rFonts w:ascii="Arial" w:eastAsia="Times New Roman" w:hAnsi="Arial" w:cs="Arial"/>
                <w:sz w:val="24"/>
                <w:szCs w:val="24"/>
                <w:lang w:eastAsia="en-PH"/>
              </w:rPr>
              <w:t>Comparison with other machines</w:t>
            </w:r>
          </w:p>
        </w:tc>
        <w:tc>
          <w:tcPr>
            <w:tcW w:w="0" w:type="auto"/>
            <w:vAlign w:val="center"/>
            <w:hideMark/>
          </w:tcPr>
          <w:p w14:paraId="0C46012B" w14:textId="77777777" w:rsidR="00735D0E" w:rsidRPr="006E6D1D" w:rsidRDefault="00735D0E" w:rsidP="006E6D1D">
            <w:pPr>
              <w:spacing w:line="360" w:lineRule="auto"/>
              <w:ind w:right="284"/>
              <w:rPr>
                <w:rFonts w:ascii="Arial" w:eastAsia="Times New Roman" w:hAnsi="Arial" w:cs="Arial"/>
                <w:sz w:val="24"/>
                <w:szCs w:val="24"/>
                <w:lang w:eastAsia="en-PH"/>
              </w:rPr>
            </w:pPr>
            <w:r w:rsidRPr="006E6D1D">
              <w:rPr>
                <w:rFonts w:ascii="Arial" w:eastAsia="Times New Roman" w:hAnsi="Arial" w:cs="Arial"/>
                <w:sz w:val="24"/>
                <w:szCs w:val="24"/>
                <w:lang w:eastAsia="en-PH"/>
              </w:rPr>
              <w:t>No fuel needed, eco-friendly but weak current</w:t>
            </w:r>
          </w:p>
        </w:tc>
        <w:tc>
          <w:tcPr>
            <w:tcW w:w="0" w:type="auto"/>
            <w:vAlign w:val="center"/>
            <w:hideMark/>
          </w:tcPr>
          <w:p w14:paraId="74A78671" w14:textId="0E5B14E6" w:rsidR="00735D0E" w:rsidRPr="006E6D1D" w:rsidRDefault="00507B4A" w:rsidP="006E6D1D">
            <w:pPr>
              <w:spacing w:line="360" w:lineRule="auto"/>
              <w:ind w:right="284"/>
              <w:rPr>
                <w:rFonts w:ascii="Arial" w:eastAsia="Times New Roman" w:hAnsi="Arial" w:cs="Arial"/>
                <w:sz w:val="24"/>
                <w:szCs w:val="24"/>
                <w:lang w:eastAsia="en-PH"/>
              </w:rPr>
            </w:pPr>
            <w:r>
              <w:rPr>
                <w:rFonts w:ascii="Arial" w:eastAsia="Times New Roman" w:hAnsi="Arial" w:cs="Arial"/>
                <w:b/>
                <w:bCs/>
                <w:noProof/>
                <w:sz w:val="24"/>
                <w:szCs w:val="24"/>
                <w:lang w:eastAsia="en-PH"/>
              </w:rPr>
              <mc:AlternateContent>
                <mc:Choice Requires="wps">
                  <w:drawing>
                    <wp:anchor distT="0" distB="0" distL="114300" distR="114300" simplePos="0" relativeHeight="251657215" behindDoc="0" locked="0" layoutInCell="1" allowOverlap="1" wp14:anchorId="0F393BC3" wp14:editId="2F358DFA">
                      <wp:simplePos x="0" y="0"/>
                      <wp:positionH relativeFrom="column">
                        <wp:posOffset>-4194810</wp:posOffset>
                      </wp:positionH>
                      <wp:positionV relativeFrom="paragraph">
                        <wp:posOffset>-2183765</wp:posOffset>
                      </wp:positionV>
                      <wp:extent cx="6294755" cy="2868295"/>
                      <wp:effectExtent l="0" t="0" r="10795" b="27305"/>
                      <wp:wrapNone/>
                      <wp:docPr id="1702372190" name="Rectangle 15"/>
                      <wp:cNvGraphicFramePr/>
                      <a:graphic xmlns:a="http://schemas.openxmlformats.org/drawingml/2006/main">
                        <a:graphicData uri="http://schemas.microsoft.com/office/word/2010/wordprocessingShape">
                          <wps:wsp>
                            <wps:cNvSpPr/>
                            <wps:spPr>
                              <a:xfrm>
                                <a:off x="0" y="0"/>
                                <a:ext cx="6294755" cy="286829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778FD4" id="Rectangle 15" o:spid="_x0000_s1026" style="position:absolute;margin-left:-330.3pt;margin-top:-171.95pt;width:495.65pt;height:225.85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" filled="f" strokecolor="black [3213]" strokeweight="1pt"/>
                  </w:pict>
                </mc:Fallback>
              </mc:AlternateContent>
            </w:r>
            <w:r w:rsidR="00735D0E" w:rsidRPr="006E6D1D">
              <w:rPr>
                <w:rFonts w:ascii="Arial" w:eastAsia="Times New Roman" w:hAnsi="Arial" w:cs="Arial"/>
                <w:sz w:val="24"/>
                <w:szCs w:val="24"/>
                <w:lang w:eastAsia="en-PH"/>
              </w:rPr>
              <w:t>More educational than practical as a generator</w:t>
            </w:r>
          </w:p>
        </w:tc>
      </w:tr>
    </w:tbl>
    <w:p w14:paraId="56B0B7BF" w14:textId="604EAFB3" w:rsidR="004A667E" w:rsidRDefault="00CE20FC" w:rsidP="0003239F">
      <w:pPr>
        <w:spacing w:before="100" w:beforeAutospacing="1" w:after="100" w:afterAutospacing="1" w:line="480" w:lineRule="auto"/>
        <w:ind w:right="284"/>
        <w:jc w:val="both"/>
        <w:rPr>
          <w:rFonts w:ascii="Arial" w:eastAsia="Times New Roman" w:hAnsi="Arial" w:cs="Arial"/>
          <w:b/>
          <w:bCs/>
          <w:sz w:val="24"/>
          <w:szCs w:val="24"/>
          <w:lang w:eastAsia="en-PH"/>
        </w:rPr>
      </w:pPr>
      <w:r>
        <w:rPr>
          <w:noProof/>
          <w:lang w:val="en-US"/>
        </w:rPr>
        <mc:AlternateContent>
          <mc:Choice Requires="wps">
            <w:drawing>
              <wp:anchor distT="0" distB="0" distL="114300" distR="114300" simplePos="0" relativeHeight="251697152" behindDoc="0" locked="0" layoutInCell="1" allowOverlap="1" wp14:anchorId="692EB2AC" wp14:editId="3E2545E2">
                <wp:simplePos x="0" y="0"/>
                <wp:positionH relativeFrom="rightMargin">
                  <wp:posOffset>-45085</wp:posOffset>
                </wp:positionH>
                <wp:positionV relativeFrom="paragraph">
                  <wp:posOffset>-3035186</wp:posOffset>
                </wp:positionV>
                <wp:extent cx="473702" cy="341523"/>
                <wp:effectExtent l="0" t="0" r="3175" b="1905"/>
                <wp:wrapNone/>
                <wp:docPr id="829951675" name="Text Box 16"/>
                <wp:cNvGraphicFramePr/>
                <a:graphic xmlns:a="http://schemas.openxmlformats.org/drawingml/2006/main">
                  <a:graphicData uri="http://schemas.microsoft.com/office/word/2010/wordprocessingShape">
                    <wps:wsp>
                      <wps:cNvSpPr txBox="1"/>
                      <wps:spPr>
                        <a:xfrm>
                          <a:off x="0" y="0"/>
                          <a:ext cx="473702" cy="341523"/>
                        </a:xfrm>
                        <a:prstGeom prst="rect">
                          <a:avLst/>
                        </a:prstGeom>
                        <a:solidFill>
                          <a:sysClr val="window" lastClr="FFFFFF"/>
                        </a:solidFill>
                        <a:ln w="6350">
                          <a:noFill/>
                        </a:ln>
                      </wps:spPr>
                      <wps:txbx>
                        <w:txbxContent>
                          <w:p w14:paraId="378EDA8E" w14:textId="38605CBC" w:rsidR="00CE20FC" w:rsidRPr="00CE20FC" w:rsidRDefault="00CE20FC" w:rsidP="00CE20FC">
                            <w:pPr>
                              <w:rPr>
                                <w:lang w:val="en-US"/>
                              </w:rPr>
                            </w:pPr>
                            <w:r>
                              <w:rPr>
                                <w:lang w:val="en-US"/>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EB2AC" id="_x0000_s1035" type="#_x0000_t202" style="position:absolute;left:0;text-align:left;margin-left:-3.55pt;margin-top:-239pt;width:37.3pt;height:26.9pt;z-index:2516971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" fillcolor="window" stroked="f" strokeweight=".5pt">
                <v:textbox>
                  <w:txbxContent>
                    <w:p w14:paraId="378EDA8E" w14:textId="38605CBC" w:rsidR="00CE20FC" w:rsidRPr="00CE20FC" w:rsidRDefault="00CE20FC" w:rsidP="00CE20FC">
                      <w:pPr>
                        <w:rPr>
                          <w:lang w:val="en-US"/>
                        </w:rPr>
                      </w:pPr>
                      <w:r>
                        <w:rPr>
                          <w:lang w:val="en-US"/>
                        </w:rPr>
                        <w:t>10</w:t>
                      </w:r>
                    </w:p>
                  </w:txbxContent>
                </v:textbox>
                <w10:wrap anchorx="margin"/>
              </v:shape>
            </w:pict>
          </mc:Fallback>
        </mc:AlternateContent>
      </w:r>
      <w:r w:rsidR="00E54C58">
        <w:rPr>
          <w:rFonts w:ascii="Arial" w:eastAsia="Times New Roman" w:hAnsi="Arial" w:cs="Arial"/>
          <w:b/>
          <w:bCs/>
          <w:noProof/>
          <w:sz w:val="24"/>
          <w:szCs w:val="24"/>
          <w:lang w:eastAsia="en-PH"/>
        </w:rPr>
        <mc:AlternateContent>
          <mc:Choice Requires="wps">
            <w:drawing>
              <wp:anchor distT="0" distB="0" distL="114300" distR="114300" simplePos="0" relativeHeight="251677696" behindDoc="0" locked="0" layoutInCell="1" allowOverlap="1" wp14:anchorId="461216AB" wp14:editId="727FAFE6">
                <wp:simplePos x="0" y="0"/>
                <wp:positionH relativeFrom="column">
                  <wp:posOffset>3867744</wp:posOffset>
                </wp:positionH>
                <wp:positionV relativeFrom="paragraph">
                  <wp:posOffset>-2740545</wp:posOffset>
                </wp:positionV>
                <wp:extent cx="43543" cy="2881746"/>
                <wp:effectExtent l="0" t="0" r="33020" b="33020"/>
                <wp:wrapNone/>
                <wp:docPr id="401640401" name="Straight Connector 21"/>
                <wp:cNvGraphicFramePr/>
                <a:graphic xmlns:a="http://schemas.openxmlformats.org/drawingml/2006/main">
                  <a:graphicData uri="http://schemas.microsoft.com/office/word/2010/wordprocessingShape">
                    <wps:wsp>
                      <wps:cNvCnPr/>
                      <wps:spPr>
                        <a:xfrm>
                          <a:off x="0" y="0"/>
                          <a:ext cx="43543" cy="288174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92DDAE" id="Straight Connector 21"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55pt,-215.8pt" to="308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" strokecolor="black [3200]" strokeweight=".5pt">
                <v:stroke joinstyle="miter"/>
              </v:line>
            </w:pict>
          </mc:Fallback>
        </mc:AlternateContent>
      </w:r>
      <w:r w:rsidR="00E54C58">
        <w:rPr>
          <w:rFonts w:ascii="Arial" w:eastAsia="Times New Roman" w:hAnsi="Arial" w:cs="Arial"/>
          <w:b/>
          <w:bCs/>
          <w:noProof/>
          <w:sz w:val="24"/>
          <w:szCs w:val="24"/>
          <w:lang w:eastAsia="en-PH"/>
        </w:rPr>
        <mc:AlternateContent>
          <mc:Choice Requires="wps">
            <w:drawing>
              <wp:anchor distT="0" distB="0" distL="114300" distR="114300" simplePos="0" relativeHeight="251676672" behindDoc="0" locked="0" layoutInCell="1" allowOverlap="1" wp14:anchorId="1A4E55E0" wp14:editId="1FB3E797">
                <wp:simplePos x="0" y="0"/>
                <wp:positionH relativeFrom="column">
                  <wp:posOffset>1741170</wp:posOffset>
                </wp:positionH>
                <wp:positionV relativeFrom="paragraph">
                  <wp:posOffset>-2741931</wp:posOffset>
                </wp:positionV>
                <wp:extent cx="15240" cy="2860675"/>
                <wp:effectExtent l="0" t="0" r="22860" b="34925"/>
                <wp:wrapNone/>
                <wp:docPr id="1618623514" name="Straight Connector 20"/>
                <wp:cNvGraphicFramePr/>
                <a:graphic xmlns:a="http://schemas.openxmlformats.org/drawingml/2006/main">
                  <a:graphicData uri="http://schemas.microsoft.com/office/word/2010/wordprocessingShape">
                    <wps:wsp>
                      <wps:cNvCnPr/>
                      <wps:spPr>
                        <a:xfrm>
                          <a:off x="0" y="0"/>
                          <a:ext cx="15240" cy="2860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16DCD8" id="Straight Connector 20"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37.1pt,-215.9pt" to="138.3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" strokecolor="black [3200]" strokeweight=".5pt">
                <v:stroke joinstyle="miter"/>
              </v:line>
            </w:pict>
          </mc:Fallback>
        </mc:AlternateContent>
      </w:r>
      <w:r w:rsidR="00507B4A">
        <w:rPr>
          <w:rFonts w:ascii="Arial" w:eastAsia="Times New Roman" w:hAnsi="Arial" w:cs="Arial"/>
          <w:b/>
          <w:bCs/>
          <w:noProof/>
          <w:sz w:val="24"/>
          <w:szCs w:val="24"/>
          <w:lang w:eastAsia="en-PH"/>
        </w:rPr>
        <mc:AlternateContent>
          <mc:Choice Requires="wps">
            <w:drawing>
              <wp:anchor distT="0" distB="0" distL="114300" distR="114300" simplePos="0" relativeHeight="251675648" behindDoc="0" locked="0" layoutInCell="1" allowOverlap="1" wp14:anchorId="535F9798" wp14:editId="4CACFF4C">
                <wp:simplePos x="0" y="0"/>
                <wp:positionH relativeFrom="column">
                  <wp:posOffset>-171450</wp:posOffset>
                </wp:positionH>
                <wp:positionV relativeFrom="paragraph">
                  <wp:posOffset>-646430</wp:posOffset>
                </wp:positionV>
                <wp:extent cx="6316980" cy="7620"/>
                <wp:effectExtent l="0" t="0" r="26670" b="30480"/>
                <wp:wrapNone/>
                <wp:docPr id="166199485" name="Straight Connector 18"/>
                <wp:cNvGraphicFramePr/>
                <a:graphic xmlns:a="http://schemas.openxmlformats.org/drawingml/2006/main">
                  <a:graphicData uri="http://schemas.microsoft.com/office/word/2010/wordprocessingShape">
                    <wps:wsp>
                      <wps:cNvCnPr/>
                      <wps:spPr>
                        <a:xfrm>
                          <a:off x="0" y="0"/>
                          <a:ext cx="63169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B736EA" id="Straight Connector 18"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50.9pt" to="483.9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" strokecolor="black [3200]" strokeweight=".5pt">
                <v:stroke joinstyle="miter"/>
              </v:line>
            </w:pict>
          </mc:Fallback>
        </mc:AlternateContent>
      </w:r>
      <w:r w:rsidR="00507B4A">
        <w:rPr>
          <w:rFonts w:ascii="Arial" w:eastAsia="Times New Roman" w:hAnsi="Arial" w:cs="Arial"/>
          <w:b/>
          <w:bCs/>
          <w:noProof/>
          <w:sz w:val="24"/>
          <w:szCs w:val="24"/>
          <w:lang w:eastAsia="en-PH"/>
        </w:rPr>
        <mc:AlternateContent>
          <mc:Choice Requires="wps">
            <w:drawing>
              <wp:anchor distT="0" distB="0" distL="114300" distR="114300" simplePos="0" relativeHeight="251674624" behindDoc="0" locked="0" layoutInCell="1" allowOverlap="1" wp14:anchorId="1807A73B" wp14:editId="5EDB0A8E">
                <wp:simplePos x="0" y="0"/>
                <wp:positionH relativeFrom="column">
                  <wp:posOffset>-163831</wp:posOffset>
                </wp:positionH>
                <wp:positionV relativeFrom="paragraph">
                  <wp:posOffset>-1202690</wp:posOffset>
                </wp:positionV>
                <wp:extent cx="6294755" cy="15240"/>
                <wp:effectExtent l="0" t="0" r="29845" b="22860"/>
                <wp:wrapNone/>
                <wp:docPr id="1787982436" name="Straight Connector 17"/>
                <wp:cNvGraphicFramePr/>
                <a:graphic xmlns:a="http://schemas.openxmlformats.org/drawingml/2006/main">
                  <a:graphicData uri="http://schemas.microsoft.com/office/word/2010/wordprocessingShape">
                    <wps:wsp>
                      <wps:cNvCnPr/>
                      <wps:spPr>
                        <a:xfrm>
                          <a:off x="0" y="0"/>
                          <a:ext cx="6294755"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836D58" id="Straight Connector 17"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2.9pt,-94.7pt" to="482.7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" strokecolor="black [3200]" strokeweight=".5pt">
                <v:stroke joinstyle="miter"/>
              </v:line>
            </w:pict>
          </mc:Fallback>
        </mc:AlternateContent>
      </w:r>
      <w:r w:rsidR="00507B4A">
        <w:rPr>
          <w:rFonts w:ascii="Arial" w:eastAsia="Times New Roman" w:hAnsi="Arial" w:cs="Arial"/>
          <w:b/>
          <w:bCs/>
          <w:noProof/>
          <w:sz w:val="24"/>
          <w:szCs w:val="24"/>
          <w:lang w:eastAsia="en-PH"/>
        </w:rPr>
        <mc:AlternateContent>
          <mc:Choice Requires="wps">
            <w:drawing>
              <wp:anchor distT="0" distB="0" distL="114300" distR="114300" simplePos="0" relativeHeight="251673600" behindDoc="0" locked="0" layoutInCell="1" allowOverlap="1" wp14:anchorId="4A4ABBFE" wp14:editId="5F0F178D">
                <wp:simplePos x="0" y="0"/>
                <wp:positionH relativeFrom="column">
                  <wp:posOffset>-170915</wp:posOffset>
                </wp:positionH>
                <wp:positionV relativeFrom="paragraph">
                  <wp:posOffset>-2096135</wp:posOffset>
                </wp:positionV>
                <wp:extent cx="6304547" cy="9625"/>
                <wp:effectExtent l="0" t="0" r="20320" b="28575"/>
                <wp:wrapNone/>
                <wp:docPr id="1511217353" name="Straight Connector 16"/>
                <wp:cNvGraphicFramePr/>
                <a:graphic xmlns:a="http://schemas.openxmlformats.org/drawingml/2006/main">
                  <a:graphicData uri="http://schemas.microsoft.com/office/word/2010/wordprocessingShape">
                    <wps:wsp>
                      <wps:cNvCnPr/>
                      <wps:spPr>
                        <a:xfrm flipV="1">
                          <a:off x="0" y="0"/>
                          <a:ext cx="6304547" cy="9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148B69" id="Straight Connector 16"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13.45pt,-165.05pt" to="482.95pt,-16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" strokecolor="black [3200]" strokeweight=".5pt">
                <v:stroke joinstyle="miter"/>
              </v:line>
            </w:pict>
          </mc:Fallback>
        </mc:AlternateContent>
      </w:r>
    </w:p>
    <w:p w14:paraId="0B310BFE" w14:textId="08E7B5EE" w:rsidR="00C07A61" w:rsidRPr="00C07A61" w:rsidRDefault="004A667E" w:rsidP="00C07A61">
      <w:pPr>
        <w:spacing w:before="100" w:beforeAutospacing="1" w:after="100" w:afterAutospacing="1"/>
        <w:outlineLvl w:val="2"/>
        <w:rPr>
          <w:rFonts w:ascii="Arial" w:hAnsi="Arial" w:cs="Arial"/>
          <w:b/>
          <w:bCs/>
          <w:sz w:val="24"/>
          <w:szCs w:val="24"/>
          <w:lang w:val="en-US"/>
        </w:rPr>
      </w:pPr>
      <w:r>
        <w:rPr>
          <w:rFonts w:ascii="Arial" w:hAnsi="Arial" w:cs="Arial"/>
          <w:b/>
          <w:bCs/>
          <w:sz w:val="24"/>
          <w:szCs w:val="24"/>
          <w:lang w:val="en-US"/>
        </w:rPr>
        <w:t xml:space="preserve">                   </w:t>
      </w:r>
      <w:r w:rsidR="00C07A61">
        <w:rPr>
          <w:rFonts w:ascii="Arial" w:hAnsi="Arial" w:cs="Arial"/>
          <w:b/>
          <w:bCs/>
          <w:sz w:val="24"/>
          <w:szCs w:val="24"/>
          <w:lang w:val="en-US"/>
        </w:rPr>
        <w:t xml:space="preserve">                                   </w:t>
      </w:r>
      <w:r w:rsidR="00C07A61">
        <w:rPr>
          <w:rFonts w:ascii="Arial" w:hAnsi="Arial" w:cs="Arial"/>
          <w:sz w:val="24"/>
          <w:szCs w:val="24"/>
        </w:rPr>
        <w:t xml:space="preserve">       </w:t>
      </w:r>
      <w:r w:rsidR="00C07A61" w:rsidRPr="00C07A61">
        <w:rPr>
          <w:rFonts w:ascii="Arial" w:hAnsi="Arial" w:cs="Arial"/>
          <w:b/>
          <w:bCs/>
          <w:sz w:val="24"/>
          <w:szCs w:val="24"/>
        </w:rPr>
        <w:t>Chapter IV</w:t>
      </w:r>
    </w:p>
    <w:p w14:paraId="27A89736" w14:textId="3930F068" w:rsidR="00F667C4" w:rsidRPr="00F667C4" w:rsidRDefault="00C07A61" w:rsidP="00C07A61">
      <w:pPr>
        <w:pStyle w:val="Heading3"/>
        <w:rPr>
          <w:rFonts w:ascii="Arial" w:hAnsi="Arial" w:cs="Arial"/>
          <w:sz w:val="24"/>
          <w:szCs w:val="24"/>
        </w:rPr>
      </w:pPr>
      <w:r>
        <w:rPr>
          <w:rFonts w:ascii="Arial" w:hAnsi="Arial" w:cs="Arial"/>
          <w:sz w:val="24"/>
          <w:szCs w:val="24"/>
        </w:rPr>
        <w:t xml:space="preserve">                                                            </w:t>
      </w:r>
      <w:r w:rsidR="00F667C4" w:rsidRPr="00F667C4">
        <w:rPr>
          <w:rFonts w:ascii="Arial" w:hAnsi="Arial" w:cs="Arial"/>
          <w:sz w:val="24"/>
          <w:szCs w:val="24"/>
        </w:rPr>
        <w:t>Conclusion</w:t>
      </w:r>
    </w:p>
    <w:p w14:paraId="09BDBCBA" w14:textId="77777777" w:rsidR="00F667C4" w:rsidRPr="00F667C4" w:rsidRDefault="00F667C4" w:rsidP="00F667C4">
      <w:pPr>
        <w:pStyle w:val="NormalWeb"/>
        <w:spacing w:line="480" w:lineRule="auto"/>
        <w:ind w:right="284" w:firstLine="720"/>
        <w:jc w:val="both"/>
        <w:rPr>
          <w:rFonts w:ascii="Arial" w:hAnsi="Arial" w:cs="Arial"/>
        </w:rPr>
      </w:pPr>
      <w:r w:rsidRPr="00F667C4">
        <w:rPr>
          <w:rFonts w:ascii="Arial" w:hAnsi="Arial" w:cs="Arial"/>
        </w:rPr>
        <w:t>Based on the findings of the study, the Wimshurst machine was proven to generate high voltage through electrostatic induction, as demonstrated by the sparks produced and the ability to light a small low-power bulb. However, its current output was not sufficient to power larger household devices or charge modern electronic gadgets. This confirms that the machine is more suited for demonstrations than for practical energy use.</w:t>
      </w:r>
    </w:p>
    <w:p w14:paraId="4EFDD155" w14:textId="77777777" w:rsidR="00F667C4" w:rsidRPr="00F667C4" w:rsidRDefault="00F667C4" w:rsidP="00F667C4">
      <w:pPr>
        <w:pStyle w:val="NormalWeb"/>
        <w:spacing w:line="480" w:lineRule="auto"/>
        <w:ind w:right="284" w:firstLine="720"/>
        <w:jc w:val="both"/>
        <w:rPr>
          <w:rFonts w:ascii="Arial" w:hAnsi="Arial" w:cs="Arial"/>
        </w:rPr>
      </w:pPr>
      <w:r w:rsidRPr="00F667C4">
        <w:rPr>
          <w:rFonts w:ascii="Arial" w:hAnsi="Arial" w:cs="Arial"/>
        </w:rPr>
        <w:t>The study also showed that the Wimshurst machine is easy to construct using inexpensive and readily available materials. It required only simple tools for assembly and minimal maintenance for operation, making it accessible for educational purposes. Furthermore, while it was efficient and reliable in producing sparks, it could not match the performance of modern renewable energy sources such as solar panels or wind turbines in terms of sustained electricity production.</w:t>
      </w:r>
    </w:p>
    <w:p w14:paraId="14AB54A3" w14:textId="585D5A74" w:rsidR="00DC5FFF" w:rsidRDefault="00F667C4" w:rsidP="001D4CB1">
      <w:pPr>
        <w:pStyle w:val="NormalWeb"/>
        <w:spacing w:line="480" w:lineRule="auto"/>
        <w:ind w:right="284" w:firstLine="720"/>
        <w:jc w:val="both"/>
        <w:rPr>
          <w:rFonts w:ascii="Arial" w:hAnsi="Arial" w:cs="Arial"/>
        </w:rPr>
      </w:pPr>
      <w:r w:rsidRPr="00F667C4">
        <w:rPr>
          <w:rFonts w:ascii="Arial" w:hAnsi="Arial" w:cs="Arial"/>
        </w:rPr>
        <w:t>In conclusion, the Wimshurst machine has greater value in science education and in understanding the history and principles of electricity rather than serving as a practical power generator.</w:t>
      </w:r>
    </w:p>
    <w:p w14:paraId="66EC6DFD" w14:textId="77777777" w:rsidR="001D4CB1" w:rsidRPr="001D4CB1" w:rsidRDefault="001D4CB1" w:rsidP="001D4CB1">
      <w:pPr>
        <w:pStyle w:val="NormalWeb"/>
        <w:spacing w:line="480" w:lineRule="auto"/>
        <w:ind w:right="284" w:firstLine="720"/>
        <w:jc w:val="both"/>
        <w:rPr>
          <w:rFonts w:ascii="Arial" w:hAnsi="Arial" w:cs="Arial"/>
        </w:rPr>
      </w:pPr>
    </w:p>
    <w:p w14:paraId="42BAA1E1" w14:textId="3D88E1CE" w:rsidR="00F667C4" w:rsidRDefault="001D4CB1" w:rsidP="00DC5FFF">
      <w:pPr>
        <w:pStyle w:val="NormalWeb"/>
        <w:spacing w:line="480" w:lineRule="auto"/>
        <w:ind w:right="284" w:firstLine="720"/>
        <w:jc w:val="center"/>
        <w:rPr>
          <w:rFonts w:ascii="Arial" w:hAnsi="Arial" w:cs="Arial"/>
          <w:b/>
          <w:bCs/>
        </w:rPr>
      </w:pPr>
      <w:r>
        <w:rPr>
          <w:noProof/>
          <w:lang w:val="en-US"/>
        </w:rPr>
        <w:lastRenderedPageBreak/>
        <mc:AlternateContent>
          <mc:Choice Requires="wps">
            <w:drawing>
              <wp:anchor distT="0" distB="0" distL="114300" distR="114300" simplePos="0" relativeHeight="251701248" behindDoc="0" locked="0" layoutInCell="1" allowOverlap="1" wp14:anchorId="474B81AA" wp14:editId="14D3CDEB">
                <wp:simplePos x="0" y="0"/>
                <wp:positionH relativeFrom="column">
                  <wp:posOffset>6363335</wp:posOffset>
                </wp:positionH>
                <wp:positionV relativeFrom="paragraph">
                  <wp:posOffset>-452006</wp:posOffset>
                </wp:positionV>
                <wp:extent cx="396553" cy="308472"/>
                <wp:effectExtent l="0" t="0" r="3810" b="0"/>
                <wp:wrapNone/>
                <wp:docPr id="1102128292" name="Text Box 16"/>
                <wp:cNvGraphicFramePr/>
                <a:graphic xmlns:a="http://schemas.openxmlformats.org/drawingml/2006/main">
                  <a:graphicData uri="http://schemas.microsoft.com/office/word/2010/wordprocessingShape">
                    <wps:wsp>
                      <wps:cNvSpPr txBox="1"/>
                      <wps:spPr>
                        <a:xfrm>
                          <a:off x="0" y="0"/>
                          <a:ext cx="396553" cy="308472"/>
                        </a:xfrm>
                        <a:prstGeom prst="rect">
                          <a:avLst/>
                        </a:prstGeom>
                        <a:solidFill>
                          <a:sysClr val="window" lastClr="FFFFFF"/>
                        </a:solidFill>
                        <a:ln w="6350">
                          <a:noFill/>
                        </a:ln>
                      </wps:spPr>
                      <wps:txbx>
                        <w:txbxContent>
                          <w:p w14:paraId="4ECF0F84" w14:textId="572EA2B6" w:rsidR="001D4CB1" w:rsidRPr="00CE20FC" w:rsidRDefault="001D4CB1" w:rsidP="001D4CB1">
                            <w:pPr>
                              <w:rPr>
                                <w:lang w:val="en-US"/>
                              </w:rPr>
                            </w:pPr>
                            <w:r>
                              <w:rPr>
                                <w:lang w:val="en-US"/>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B81AA" id="_x0000_s1036" type="#_x0000_t202" style="position:absolute;left:0;text-align:left;margin-left:501.05pt;margin-top:-35.6pt;width:31.2pt;height:24.3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" fillcolor="window" stroked="f" strokeweight=".5pt">
                <v:textbox>
                  <w:txbxContent>
                    <w:p w14:paraId="4ECF0F84" w14:textId="572EA2B6" w:rsidR="001D4CB1" w:rsidRPr="00CE20FC" w:rsidRDefault="001D4CB1" w:rsidP="001D4CB1">
                      <w:pPr>
                        <w:rPr>
                          <w:lang w:val="en-US"/>
                        </w:rPr>
                      </w:pPr>
                      <w:r>
                        <w:rPr>
                          <w:lang w:val="en-US"/>
                        </w:rPr>
                        <w:t>11</w:t>
                      </w:r>
                    </w:p>
                  </w:txbxContent>
                </v:textbox>
              </v:shape>
            </w:pict>
          </mc:Fallback>
        </mc:AlternateContent>
      </w:r>
      <w:r w:rsidR="00C07A61" w:rsidRPr="00C07A61">
        <w:rPr>
          <w:rFonts w:ascii="Arial" w:hAnsi="Arial" w:cs="Arial"/>
          <w:b/>
          <w:bCs/>
        </w:rPr>
        <w:t>ACKNOWLEDGEMENTS</w:t>
      </w:r>
    </w:p>
    <w:p w14:paraId="7E87C6EA" w14:textId="77777777" w:rsidR="00C07A61" w:rsidRPr="00C07A61" w:rsidRDefault="00C07A61" w:rsidP="00DC5FFF">
      <w:pPr>
        <w:pStyle w:val="NormalWeb"/>
        <w:spacing w:line="480" w:lineRule="auto"/>
        <w:ind w:right="284" w:firstLine="720"/>
        <w:jc w:val="both"/>
        <w:rPr>
          <w:rFonts w:ascii="Arial" w:hAnsi="Arial" w:cs="Arial"/>
        </w:rPr>
      </w:pPr>
      <w:r w:rsidRPr="00C07A61">
        <w:rPr>
          <w:rFonts w:ascii="Arial" w:hAnsi="Arial" w:cs="Arial"/>
        </w:rPr>
        <w:t xml:space="preserve">We would like to express our heartfelt gratitude to Almighty God for His guidance, wisdom, and strength throughout the completion of our investigatory project about the </w:t>
      </w:r>
      <w:proofErr w:type="spellStart"/>
      <w:r w:rsidRPr="00C07A61">
        <w:rPr>
          <w:rFonts w:ascii="Arial" w:hAnsi="Arial" w:cs="Arial"/>
        </w:rPr>
        <w:t>Wimshurst</w:t>
      </w:r>
      <w:proofErr w:type="spellEnd"/>
      <w:r w:rsidRPr="00C07A61">
        <w:rPr>
          <w:rFonts w:ascii="Arial" w:hAnsi="Arial" w:cs="Arial"/>
        </w:rPr>
        <w:t xml:space="preserve"> Machine. His blessings have been our source of inspiration and perseverance in every step of this journey.</w:t>
      </w:r>
    </w:p>
    <w:p w14:paraId="39E70834" w14:textId="7B9A5A22" w:rsidR="00C07A61" w:rsidRPr="00C07A61" w:rsidRDefault="00C07A61" w:rsidP="00DC5FFF">
      <w:pPr>
        <w:pStyle w:val="NormalWeb"/>
        <w:spacing w:line="480" w:lineRule="auto"/>
        <w:ind w:right="284" w:firstLine="720"/>
        <w:jc w:val="both"/>
        <w:rPr>
          <w:rFonts w:ascii="Arial" w:hAnsi="Arial" w:cs="Arial"/>
        </w:rPr>
      </w:pPr>
      <w:r w:rsidRPr="00C07A61">
        <w:rPr>
          <w:rFonts w:ascii="Arial" w:hAnsi="Arial" w:cs="Arial"/>
        </w:rPr>
        <w:t xml:space="preserve">Our deepest </w:t>
      </w:r>
      <w:proofErr w:type="gramStart"/>
      <w:r w:rsidRPr="00C07A61">
        <w:rPr>
          <w:rFonts w:ascii="Arial" w:hAnsi="Arial" w:cs="Arial"/>
        </w:rPr>
        <w:t>appreciation  to</w:t>
      </w:r>
      <w:proofErr w:type="gramEnd"/>
      <w:r w:rsidRPr="00C07A61">
        <w:rPr>
          <w:rFonts w:ascii="Arial" w:hAnsi="Arial" w:cs="Arial"/>
        </w:rPr>
        <w:t xml:space="preserve"> our teacher, Ma’am Marites Q. Zaballero, for her unwavering support, encouragement, and valuable guidance. Her patience, expertise, and dedication have inspired us to strive for excellence and to complete this research with confidence and understanding.</w:t>
      </w:r>
    </w:p>
    <w:p w14:paraId="6F327CD8" w14:textId="77777777" w:rsidR="00C07A61" w:rsidRPr="00C07A61" w:rsidRDefault="00C07A61" w:rsidP="00C07A61">
      <w:pPr>
        <w:pStyle w:val="NormalWeb"/>
        <w:spacing w:line="480" w:lineRule="auto"/>
        <w:ind w:right="284" w:firstLine="720"/>
        <w:jc w:val="both"/>
        <w:rPr>
          <w:rFonts w:ascii="Arial" w:hAnsi="Arial" w:cs="Arial"/>
        </w:rPr>
      </w:pPr>
      <w:r w:rsidRPr="00C07A61">
        <w:rPr>
          <w:rFonts w:ascii="Arial" w:hAnsi="Arial" w:cs="Arial"/>
        </w:rPr>
        <w:t>We would also like to extend our sincere thanks to our parents, who have always been our greatest supporters—providing us with love, motivation, and the resources we needed. To our friends and classmates, thank you for the encouragement, cooperation, and shared efforts that made this project more enjoyable and meaningful.</w:t>
      </w:r>
    </w:p>
    <w:p w14:paraId="7EEC4F05" w14:textId="77777777" w:rsidR="00C07A61" w:rsidRDefault="00C07A61" w:rsidP="00C07A61">
      <w:pPr>
        <w:pStyle w:val="NormalWeb"/>
        <w:spacing w:line="480" w:lineRule="auto"/>
        <w:ind w:right="284" w:firstLine="720"/>
        <w:jc w:val="both"/>
        <w:rPr>
          <w:rFonts w:ascii="Arial" w:hAnsi="Arial" w:cs="Arial"/>
        </w:rPr>
      </w:pPr>
      <w:r w:rsidRPr="00C07A61">
        <w:rPr>
          <w:rFonts w:ascii="Arial" w:hAnsi="Arial" w:cs="Arial"/>
        </w:rPr>
        <w:t>This accomplishment would not have been possible without all of you. Thank you for being part of our journey and for helping us make this project a success.</w:t>
      </w:r>
    </w:p>
    <w:p w14:paraId="249359B7" w14:textId="77777777" w:rsidR="00D5099B" w:rsidRPr="00C07A61" w:rsidRDefault="00D5099B" w:rsidP="00C07A61">
      <w:pPr>
        <w:pStyle w:val="NormalWeb"/>
        <w:spacing w:line="480" w:lineRule="auto"/>
        <w:ind w:right="284" w:firstLine="720"/>
        <w:jc w:val="both"/>
        <w:rPr>
          <w:rFonts w:ascii="Arial" w:hAnsi="Arial" w:cs="Arial"/>
        </w:rPr>
      </w:pPr>
    </w:p>
    <w:p w14:paraId="686F7C02" w14:textId="77777777" w:rsidR="00C07A61" w:rsidRPr="00C07A61" w:rsidRDefault="00C07A61" w:rsidP="00F667C4">
      <w:pPr>
        <w:pStyle w:val="NormalWeb"/>
        <w:spacing w:line="480" w:lineRule="auto"/>
        <w:ind w:right="284" w:firstLine="720"/>
        <w:jc w:val="both"/>
        <w:rPr>
          <w:rFonts w:ascii="Arial" w:hAnsi="Arial" w:cs="Arial"/>
          <w:b/>
          <w:bCs/>
        </w:rPr>
      </w:pPr>
    </w:p>
    <w:p w14:paraId="7FAB007F" w14:textId="5E3F074A" w:rsidR="00B24F13" w:rsidRDefault="00B24F13" w:rsidP="00F667C4">
      <w:pPr>
        <w:tabs>
          <w:tab w:val="left" w:pos="0"/>
        </w:tabs>
        <w:spacing w:line="480" w:lineRule="auto"/>
        <w:ind w:right="284" w:firstLine="720"/>
        <w:jc w:val="both"/>
        <w:rPr>
          <w:rFonts w:ascii="Arial" w:hAnsi="Arial" w:cs="Arial"/>
          <w:b/>
          <w:bCs/>
          <w:sz w:val="24"/>
          <w:szCs w:val="24"/>
          <w:lang w:val="en-US"/>
        </w:rPr>
      </w:pPr>
    </w:p>
    <w:p w14:paraId="0F56AF76" w14:textId="77777777" w:rsidR="00C07A61" w:rsidRDefault="00C07A61" w:rsidP="00F667C4">
      <w:pPr>
        <w:tabs>
          <w:tab w:val="left" w:pos="0"/>
        </w:tabs>
        <w:spacing w:line="480" w:lineRule="auto"/>
        <w:ind w:right="284" w:firstLine="720"/>
        <w:jc w:val="both"/>
        <w:rPr>
          <w:rFonts w:ascii="Arial" w:hAnsi="Arial" w:cs="Arial"/>
          <w:b/>
          <w:bCs/>
          <w:sz w:val="24"/>
          <w:szCs w:val="24"/>
          <w:lang w:val="en-US"/>
        </w:rPr>
      </w:pPr>
    </w:p>
    <w:p w14:paraId="14481341" w14:textId="77777777" w:rsidR="00C07A61" w:rsidRDefault="00C07A61" w:rsidP="00F667C4">
      <w:pPr>
        <w:tabs>
          <w:tab w:val="left" w:pos="0"/>
        </w:tabs>
        <w:spacing w:line="480" w:lineRule="auto"/>
        <w:ind w:right="284" w:firstLine="720"/>
        <w:jc w:val="both"/>
        <w:rPr>
          <w:rFonts w:ascii="Arial" w:hAnsi="Arial" w:cs="Arial"/>
          <w:b/>
          <w:bCs/>
          <w:sz w:val="24"/>
          <w:szCs w:val="24"/>
          <w:lang w:val="en-US"/>
        </w:rPr>
      </w:pPr>
    </w:p>
    <w:p w14:paraId="17C90E73" w14:textId="77777777" w:rsidR="00C07A61" w:rsidRDefault="00C07A61" w:rsidP="00F667C4">
      <w:pPr>
        <w:tabs>
          <w:tab w:val="left" w:pos="0"/>
        </w:tabs>
        <w:spacing w:line="480" w:lineRule="auto"/>
        <w:ind w:right="284" w:firstLine="720"/>
        <w:jc w:val="both"/>
        <w:rPr>
          <w:rFonts w:ascii="Arial" w:hAnsi="Arial" w:cs="Arial"/>
          <w:b/>
          <w:bCs/>
          <w:sz w:val="24"/>
          <w:szCs w:val="24"/>
          <w:lang w:val="en-US"/>
        </w:rPr>
      </w:pPr>
    </w:p>
    <w:p w14:paraId="78B5D156" w14:textId="1C8F7635" w:rsidR="00C07A61" w:rsidRDefault="00C07A61" w:rsidP="00F667C4">
      <w:pPr>
        <w:tabs>
          <w:tab w:val="left" w:pos="0"/>
        </w:tabs>
        <w:spacing w:line="480" w:lineRule="auto"/>
        <w:ind w:right="284" w:firstLine="720"/>
        <w:jc w:val="both"/>
        <w:rPr>
          <w:rFonts w:ascii="Arial" w:hAnsi="Arial" w:cs="Arial"/>
          <w:b/>
          <w:bCs/>
          <w:sz w:val="24"/>
          <w:szCs w:val="24"/>
          <w:lang w:val="en-US"/>
        </w:rPr>
      </w:pPr>
    </w:p>
    <w:p w14:paraId="46B68DD2" w14:textId="77777777" w:rsidR="003F6F8E" w:rsidRDefault="003F6F8E" w:rsidP="00F667C4">
      <w:pPr>
        <w:tabs>
          <w:tab w:val="left" w:pos="0"/>
        </w:tabs>
        <w:spacing w:line="480" w:lineRule="auto"/>
        <w:ind w:right="284" w:firstLine="720"/>
        <w:jc w:val="both"/>
        <w:rPr>
          <w:rFonts w:ascii="Arial" w:hAnsi="Arial" w:cs="Arial"/>
          <w:b/>
          <w:bCs/>
          <w:sz w:val="24"/>
          <w:szCs w:val="24"/>
          <w:lang w:val="en-US"/>
        </w:rPr>
      </w:pPr>
    </w:p>
    <w:p w14:paraId="3C3CD779" w14:textId="77777777" w:rsidR="00C07A61" w:rsidRDefault="00C07A61" w:rsidP="00F667C4">
      <w:pPr>
        <w:tabs>
          <w:tab w:val="left" w:pos="0"/>
        </w:tabs>
        <w:spacing w:line="480" w:lineRule="auto"/>
        <w:ind w:right="284" w:firstLine="720"/>
        <w:jc w:val="both"/>
        <w:rPr>
          <w:rFonts w:ascii="Arial" w:hAnsi="Arial" w:cs="Arial"/>
          <w:b/>
          <w:bCs/>
          <w:sz w:val="24"/>
          <w:szCs w:val="24"/>
          <w:lang w:val="en-US"/>
        </w:rPr>
      </w:pPr>
    </w:p>
    <w:p w14:paraId="09DD5BE0" w14:textId="77777777" w:rsidR="00495A0A" w:rsidRDefault="00495A0A" w:rsidP="0003239F">
      <w:pPr>
        <w:tabs>
          <w:tab w:val="left" w:pos="0"/>
        </w:tabs>
        <w:jc w:val="center"/>
        <w:rPr>
          <w:rFonts w:ascii="Arial" w:hAnsi="Arial" w:cs="Arial"/>
          <w:b/>
          <w:bCs/>
          <w:sz w:val="24"/>
          <w:szCs w:val="24"/>
          <w:lang w:val="en-US"/>
        </w:rPr>
      </w:pPr>
    </w:p>
    <w:p w14:paraId="415CE32A" w14:textId="77777777" w:rsidR="00DC5FFF" w:rsidRPr="00F667C4" w:rsidRDefault="00DC5FFF" w:rsidP="0003239F">
      <w:pPr>
        <w:tabs>
          <w:tab w:val="left" w:pos="0"/>
        </w:tabs>
        <w:jc w:val="center"/>
        <w:rPr>
          <w:rFonts w:ascii="Arial" w:hAnsi="Arial" w:cs="Arial"/>
          <w:b/>
          <w:bCs/>
          <w:sz w:val="24"/>
          <w:szCs w:val="24"/>
          <w:lang w:val="en-US"/>
        </w:rPr>
      </w:pPr>
    </w:p>
    <w:p w14:paraId="1FBB645B" w14:textId="62322CAA" w:rsidR="00B24F13" w:rsidRDefault="001D4CB1" w:rsidP="00507B4A">
      <w:pPr>
        <w:tabs>
          <w:tab w:val="left" w:pos="0"/>
        </w:tabs>
        <w:rPr>
          <w:rFonts w:ascii="Arial" w:hAnsi="Arial" w:cs="Arial"/>
          <w:b/>
          <w:bCs/>
          <w:sz w:val="24"/>
          <w:szCs w:val="24"/>
          <w:lang w:val="en-US"/>
        </w:rPr>
      </w:pPr>
      <w:r>
        <w:rPr>
          <w:noProof/>
          <w:lang w:val="en-US"/>
        </w:rPr>
        <mc:AlternateContent>
          <mc:Choice Requires="wps">
            <w:drawing>
              <wp:anchor distT="0" distB="0" distL="114300" distR="114300" simplePos="0" relativeHeight="251705344" behindDoc="0" locked="0" layoutInCell="1" allowOverlap="1" wp14:anchorId="39E8622E" wp14:editId="4B4F1020">
                <wp:simplePos x="0" y="0"/>
                <wp:positionH relativeFrom="column">
                  <wp:posOffset>6393815</wp:posOffset>
                </wp:positionH>
                <wp:positionV relativeFrom="paragraph">
                  <wp:posOffset>-588867</wp:posOffset>
                </wp:positionV>
                <wp:extent cx="396553" cy="308472"/>
                <wp:effectExtent l="0" t="0" r="3810" b="0"/>
                <wp:wrapNone/>
                <wp:docPr id="596208972" name="Text Box 16"/>
                <wp:cNvGraphicFramePr/>
                <a:graphic xmlns:a="http://schemas.openxmlformats.org/drawingml/2006/main">
                  <a:graphicData uri="http://schemas.microsoft.com/office/word/2010/wordprocessingShape">
                    <wps:wsp>
                      <wps:cNvSpPr txBox="1"/>
                      <wps:spPr>
                        <a:xfrm>
                          <a:off x="0" y="0"/>
                          <a:ext cx="396553" cy="308472"/>
                        </a:xfrm>
                        <a:prstGeom prst="rect">
                          <a:avLst/>
                        </a:prstGeom>
                        <a:solidFill>
                          <a:sysClr val="window" lastClr="FFFFFF"/>
                        </a:solidFill>
                        <a:ln w="6350">
                          <a:noFill/>
                        </a:ln>
                      </wps:spPr>
                      <wps:txbx>
                        <w:txbxContent>
                          <w:p w14:paraId="0D286833" w14:textId="7FC39E12" w:rsidR="001D4CB1" w:rsidRPr="00CE20FC" w:rsidRDefault="001D4CB1" w:rsidP="001D4CB1">
                            <w:pPr>
                              <w:rPr>
                                <w:lang w:val="en-US"/>
                              </w:rPr>
                            </w:pPr>
                            <w:r>
                              <w:rPr>
                                <w:lang w:val="en-US"/>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8622E" id="_x0000_s1037" type="#_x0000_t202" style="position:absolute;margin-left:503.45pt;margin-top:-46.35pt;width:31.2pt;height:24.3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" fillcolor="window" stroked="f" strokeweight=".5pt">
                <v:textbox>
                  <w:txbxContent>
                    <w:p w14:paraId="0D286833" w14:textId="7FC39E12" w:rsidR="001D4CB1" w:rsidRPr="00CE20FC" w:rsidRDefault="001D4CB1" w:rsidP="001D4CB1">
                      <w:pPr>
                        <w:rPr>
                          <w:lang w:val="en-US"/>
                        </w:rPr>
                      </w:pPr>
                      <w:r>
                        <w:rPr>
                          <w:lang w:val="en-US"/>
                        </w:rPr>
                        <w:t>12</w:t>
                      </w:r>
                    </w:p>
                  </w:txbxContent>
                </v:textbox>
              </v:shape>
            </w:pict>
          </mc:Fallback>
        </mc:AlternateContent>
      </w:r>
      <w:r w:rsidR="00507B4A">
        <w:rPr>
          <w:rFonts w:ascii="Arial" w:hAnsi="Arial" w:cs="Arial"/>
          <w:b/>
          <w:bCs/>
          <w:sz w:val="24"/>
          <w:szCs w:val="24"/>
          <w:lang w:val="en-US"/>
        </w:rPr>
        <w:t xml:space="preserve">                                                             </w:t>
      </w:r>
      <w:r w:rsidR="00F667C4">
        <w:rPr>
          <w:rFonts w:ascii="Arial" w:hAnsi="Arial" w:cs="Arial"/>
          <w:b/>
          <w:bCs/>
          <w:sz w:val="24"/>
          <w:szCs w:val="24"/>
          <w:lang w:val="en-US"/>
        </w:rPr>
        <w:t>REFERENCES</w:t>
      </w:r>
    </w:p>
    <w:p w14:paraId="55D44591" w14:textId="77777777" w:rsidR="00507B4A" w:rsidRPr="00F667C4" w:rsidRDefault="00507B4A" w:rsidP="00507B4A">
      <w:pPr>
        <w:tabs>
          <w:tab w:val="left" w:pos="0"/>
        </w:tabs>
        <w:ind w:right="2835"/>
        <w:rPr>
          <w:rFonts w:ascii="Arial" w:hAnsi="Arial" w:cs="Arial"/>
          <w:b/>
          <w:bCs/>
          <w:sz w:val="24"/>
          <w:szCs w:val="24"/>
          <w:lang w:val="en-US"/>
        </w:rPr>
      </w:pPr>
    </w:p>
    <w:p w14:paraId="3B01C03A" w14:textId="4D38498F" w:rsidR="00B24F13" w:rsidRDefault="00B24F13" w:rsidP="004B38E1">
      <w:pPr>
        <w:tabs>
          <w:tab w:val="left" w:pos="0"/>
        </w:tabs>
        <w:rPr>
          <w:rFonts w:ascii="Arial" w:hAnsi="Arial" w:cs="Arial"/>
          <w:lang w:val="en-US"/>
        </w:rPr>
      </w:pPr>
    </w:p>
    <w:p w14:paraId="0C2BF93E" w14:textId="77777777" w:rsidR="00495A0A" w:rsidRDefault="00507B4A" w:rsidP="00495A0A">
      <w:pPr>
        <w:tabs>
          <w:tab w:val="left" w:pos="0"/>
        </w:tabs>
        <w:spacing w:line="480" w:lineRule="auto"/>
        <w:ind w:right="284"/>
        <w:jc w:val="both"/>
        <w:rPr>
          <w:rFonts w:ascii="Arial" w:hAnsi="Arial" w:cs="Arial"/>
          <w:i/>
          <w:iCs/>
          <w:sz w:val="24"/>
          <w:szCs w:val="24"/>
        </w:rPr>
      </w:pPr>
      <w:proofErr w:type="spellStart"/>
      <w:r w:rsidRPr="00507B4A">
        <w:rPr>
          <w:rFonts w:ascii="Arial" w:hAnsi="Arial" w:cs="Arial"/>
          <w:sz w:val="24"/>
          <w:szCs w:val="24"/>
        </w:rPr>
        <w:t>Asrowi</w:t>
      </w:r>
      <w:proofErr w:type="spellEnd"/>
      <w:r w:rsidRPr="00507B4A">
        <w:rPr>
          <w:rFonts w:ascii="Arial" w:hAnsi="Arial" w:cs="Arial"/>
          <w:sz w:val="24"/>
          <w:szCs w:val="24"/>
        </w:rPr>
        <w:t xml:space="preserve">, R. H., Budi, E., &amp; </w:t>
      </w:r>
      <w:proofErr w:type="spellStart"/>
      <w:r w:rsidRPr="00507B4A">
        <w:rPr>
          <w:rFonts w:ascii="Arial" w:hAnsi="Arial" w:cs="Arial"/>
          <w:sz w:val="24"/>
          <w:szCs w:val="24"/>
        </w:rPr>
        <w:t>Nasbey</w:t>
      </w:r>
      <w:proofErr w:type="spellEnd"/>
      <w:r w:rsidRPr="00507B4A">
        <w:rPr>
          <w:rFonts w:ascii="Arial" w:hAnsi="Arial" w:cs="Arial"/>
          <w:sz w:val="24"/>
          <w:szCs w:val="24"/>
        </w:rPr>
        <w:t xml:space="preserve">, H. (2023). </w:t>
      </w:r>
      <w:r w:rsidRPr="00507B4A">
        <w:rPr>
          <w:rFonts w:ascii="Arial" w:hAnsi="Arial" w:cs="Arial"/>
          <w:i/>
          <w:iCs/>
          <w:sz w:val="24"/>
          <w:szCs w:val="24"/>
        </w:rPr>
        <w:t xml:space="preserve">Development of the </w:t>
      </w:r>
      <w:proofErr w:type="spellStart"/>
      <w:r w:rsidRPr="00507B4A">
        <w:rPr>
          <w:rFonts w:ascii="Arial" w:hAnsi="Arial" w:cs="Arial"/>
          <w:i/>
          <w:iCs/>
          <w:sz w:val="24"/>
          <w:szCs w:val="24"/>
        </w:rPr>
        <w:t>Wimshurst</w:t>
      </w:r>
      <w:proofErr w:type="spellEnd"/>
      <w:r w:rsidRPr="00507B4A">
        <w:rPr>
          <w:rFonts w:ascii="Arial" w:hAnsi="Arial" w:cs="Arial"/>
          <w:i/>
          <w:iCs/>
          <w:sz w:val="24"/>
          <w:szCs w:val="24"/>
        </w:rPr>
        <w:t xml:space="preserve"> Machine as a </w:t>
      </w:r>
    </w:p>
    <w:p w14:paraId="536B5C28" w14:textId="77777777" w:rsidR="00495A0A" w:rsidRDefault="00495A0A" w:rsidP="00495A0A">
      <w:pPr>
        <w:tabs>
          <w:tab w:val="left" w:pos="0"/>
        </w:tabs>
        <w:spacing w:line="480" w:lineRule="auto"/>
        <w:ind w:right="284"/>
        <w:jc w:val="both"/>
        <w:rPr>
          <w:rFonts w:ascii="Arial" w:hAnsi="Arial" w:cs="Arial"/>
          <w:i/>
          <w:iCs/>
          <w:sz w:val="24"/>
          <w:szCs w:val="24"/>
        </w:rPr>
      </w:pPr>
      <w:r>
        <w:rPr>
          <w:rFonts w:ascii="Arial" w:hAnsi="Arial" w:cs="Arial"/>
          <w:i/>
          <w:iCs/>
          <w:sz w:val="24"/>
          <w:szCs w:val="24"/>
        </w:rPr>
        <w:t xml:space="preserve">          </w:t>
      </w:r>
      <w:r w:rsidR="00507B4A" w:rsidRPr="00507B4A">
        <w:rPr>
          <w:rFonts w:ascii="Arial" w:hAnsi="Arial" w:cs="Arial"/>
          <w:i/>
          <w:iCs/>
          <w:sz w:val="24"/>
          <w:szCs w:val="24"/>
        </w:rPr>
        <w:t>Learning Media on Static Electricity Material for Junior High Schools</w:t>
      </w:r>
      <w:r w:rsidR="00507B4A" w:rsidRPr="00507B4A">
        <w:rPr>
          <w:rFonts w:ascii="Arial" w:hAnsi="Arial" w:cs="Arial"/>
          <w:sz w:val="24"/>
          <w:szCs w:val="24"/>
        </w:rPr>
        <w:t xml:space="preserve">. </w:t>
      </w:r>
      <w:r w:rsidR="00507B4A" w:rsidRPr="00507B4A">
        <w:rPr>
          <w:rFonts w:ascii="Arial" w:hAnsi="Arial" w:cs="Arial"/>
          <w:i/>
          <w:iCs/>
          <w:sz w:val="24"/>
          <w:szCs w:val="24"/>
        </w:rPr>
        <w:t xml:space="preserve">Current STEAM </w:t>
      </w:r>
    </w:p>
    <w:p w14:paraId="7181C042" w14:textId="0DA2ECAB" w:rsidR="00507B4A" w:rsidRPr="00507B4A" w:rsidRDefault="00495A0A" w:rsidP="00495A0A">
      <w:pPr>
        <w:tabs>
          <w:tab w:val="left" w:pos="0"/>
        </w:tabs>
        <w:spacing w:line="480" w:lineRule="auto"/>
        <w:ind w:right="284"/>
        <w:jc w:val="both"/>
        <w:rPr>
          <w:rFonts w:ascii="Arial" w:hAnsi="Arial" w:cs="Arial"/>
          <w:sz w:val="24"/>
          <w:szCs w:val="24"/>
        </w:rPr>
      </w:pPr>
      <w:r>
        <w:rPr>
          <w:rFonts w:ascii="Arial" w:hAnsi="Arial" w:cs="Arial"/>
          <w:i/>
          <w:iCs/>
          <w:sz w:val="24"/>
          <w:szCs w:val="24"/>
        </w:rPr>
        <w:t xml:space="preserve">         </w:t>
      </w:r>
      <w:r w:rsidR="00507B4A" w:rsidRPr="00507B4A">
        <w:rPr>
          <w:rFonts w:ascii="Arial" w:hAnsi="Arial" w:cs="Arial"/>
          <w:i/>
          <w:iCs/>
          <w:sz w:val="24"/>
          <w:szCs w:val="24"/>
        </w:rPr>
        <w:t>and Education Research, 1</w:t>
      </w:r>
      <w:r w:rsidR="00507B4A" w:rsidRPr="00507B4A">
        <w:rPr>
          <w:rFonts w:ascii="Arial" w:hAnsi="Arial" w:cs="Arial"/>
          <w:sz w:val="24"/>
          <w:szCs w:val="24"/>
        </w:rPr>
        <w:t xml:space="preserve">(2), 41–52. https://doi.org/10.58797/cser.010201 </w:t>
      </w:r>
    </w:p>
    <w:p w14:paraId="3214C997" w14:textId="77777777" w:rsidR="00CC1531" w:rsidRDefault="00507B4A" w:rsidP="00CC1531">
      <w:pPr>
        <w:tabs>
          <w:tab w:val="left" w:pos="0"/>
        </w:tabs>
        <w:spacing w:line="480" w:lineRule="auto"/>
        <w:ind w:right="284"/>
        <w:jc w:val="both"/>
        <w:rPr>
          <w:rFonts w:ascii="Arial" w:hAnsi="Arial" w:cs="Arial"/>
          <w:sz w:val="24"/>
          <w:szCs w:val="24"/>
        </w:rPr>
      </w:pPr>
      <w:r w:rsidRPr="00507B4A">
        <w:rPr>
          <w:rFonts w:ascii="Arial" w:hAnsi="Arial" w:cs="Arial"/>
          <w:sz w:val="24"/>
          <w:szCs w:val="24"/>
        </w:rPr>
        <w:t xml:space="preserve">Conner, C., de Visser, T., Loessberg, J., Sherman, S., Smith, A., Ma, S., Napoli, M. T., &amp; </w:t>
      </w:r>
    </w:p>
    <w:p w14:paraId="2A5D0566" w14:textId="77777777" w:rsidR="00CC1531" w:rsidRDefault="00CC1531" w:rsidP="00CC1531">
      <w:pPr>
        <w:tabs>
          <w:tab w:val="left" w:pos="0"/>
        </w:tabs>
        <w:spacing w:line="480" w:lineRule="auto"/>
        <w:ind w:right="284"/>
        <w:jc w:val="both"/>
        <w:rPr>
          <w:rFonts w:ascii="Arial" w:hAnsi="Arial" w:cs="Arial"/>
          <w:i/>
          <w:iCs/>
          <w:sz w:val="24"/>
          <w:szCs w:val="24"/>
        </w:rPr>
      </w:pPr>
      <w:r>
        <w:rPr>
          <w:rFonts w:ascii="Arial" w:hAnsi="Arial" w:cs="Arial"/>
          <w:sz w:val="24"/>
          <w:szCs w:val="24"/>
        </w:rPr>
        <w:t xml:space="preserve">          </w:t>
      </w:r>
      <w:r w:rsidR="00507B4A" w:rsidRPr="00507B4A">
        <w:rPr>
          <w:rFonts w:ascii="Arial" w:hAnsi="Arial" w:cs="Arial"/>
          <w:sz w:val="24"/>
          <w:szCs w:val="24"/>
        </w:rPr>
        <w:t xml:space="preserve">Pennathur, S., Weld, D. (2018). </w:t>
      </w:r>
      <w:r w:rsidR="00507B4A" w:rsidRPr="00507B4A">
        <w:rPr>
          <w:rFonts w:ascii="Arial" w:hAnsi="Arial" w:cs="Arial"/>
          <w:i/>
          <w:iCs/>
          <w:sz w:val="24"/>
          <w:szCs w:val="24"/>
        </w:rPr>
        <w:t xml:space="preserve">Energy Harvesting with a Liquid-Metal Microfluidic </w:t>
      </w:r>
    </w:p>
    <w:p w14:paraId="3EE39219" w14:textId="77777777" w:rsidR="00CC1531" w:rsidRDefault="00CC1531" w:rsidP="00CC1531">
      <w:pPr>
        <w:tabs>
          <w:tab w:val="left" w:pos="0"/>
        </w:tabs>
        <w:spacing w:line="480" w:lineRule="auto"/>
        <w:ind w:right="284"/>
        <w:jc w:val="both"/>
        <w:rPr>
          <w:rFonts w:ascii="Arial" w:hAnsi="Arial" w:cs="Arial"/>
          <w:sz w:val="24"/>
          <w:szCs w:val="24"/>
        </w:rPr>
      </w:pPr>
      <w:r>
        <w:rPr>
          <w:rFonts w:ascii="Arial" w:hAnsi="Arial" w:cs="Arial"/>
          <w:i/>
          <w:iCs/>
          <w:sz w:val="24"/>
          <w:szCs w:val="24"/>
        </w:rPr>
        <w:t xml:space="preserve">         </w:t>
      </w:r>
      <w:r w:rsidR="00507B4A" w:rsidRPr="00507B4A">
        <w:rPr>
          <w:rFonts w:ascii="Arial" w:hAnsi="Arial" w:cs="Arial"/>
          <w:i/>
          <w:iCs/>
          <w:sz w:val="24"/>
          <w:szCs w:val="24"/>
        </w:rPr>
        <w:t>Influence Machine</w:t>
      </w:r>
      <w:r w:rsidR="00507B4A" w:rsidRPr="00507B4A">
        <w:rPr>
          <w:rFonts w:ascii="Arial" w:hAnsi="Arial" w:cs="Arial"/>
          <w:sz w:val="24"/>
          <w:szCs w:val="24"/>
        </w:rPr>
        <w:t xml:space="preserve">. </w:t>
      </w:r>
      <w:proofErr w:type="spellStart"/>
      <w:r w:rsidR="00507B4A" w:rsidRPr="00507B4A">
        <w:rPr>
          <w:rFonts w:ascii="Arial" w:hAnsi="Arial" w:cs="Arial"/>
          <w:sz w:val="24"/>
          <w:szCs w:val="24"/>
        </w:rPr>
        <w:t>arXiv</w:t>
      </w:r>
      <w:proofErr w:type="spellEnd"/>
      <w:r w:rsidR="00507B4A" w:rsidRPr="00507B4A">
        <w:rPr>
          <w:rFonts w:ascii="Arial" w:hAnsi="Arial" w:cs="Arial"/>
          <w:sz w:val="24"/>
          <w:szCs w:val="24"/>
        </w:rPr>
        <w:t xml:space="preserve">. </w:t>
      </w:r>
      <w:hyperlink r:id="rId9" w:tgtFrame="_new" w:history="1">
        <w:r w:rsidR="00507B4A" w:rsidRPr="00495A0A">
          <w:rPr>
            <w:rStyle w:val="Hyperlink"/>
            <w:rFonts w:ascii="Arial" w:hAnsi="Arial" w:cs="Arial"/>
            <w:color w:val="auto"/>
            <w:sz w:val="24"/>
            <w:szCs w:val="24"/>
          </w:rPr>
          <w:t>https://arxiv.org/abs/1803.02454</w:t>
        </w:r>
      </w:hyperlink>
      <w:r w:rsidR="00507B4A" w:rsidRPr="00495A0A">
        <w:rPr>
          <w:rFonts w:ascii="Arial" w:hAnsi="Arial" w:cs="Arial"/>
          <w:sz w:val="24"/>
          <w:szCs w:val="24"/>
        </w:rPr>
        <w:t xml:space="preserve"> </w:t>
      </w:r>
    </w:p>
    <w:p w14:paraId="5E454FE6" w14:textId="0CAF5F31" w:rsidR="00CC1531" w:rsidRPr="00CC1531" w:rsidRDefault="00507B4A" w:rsidP="00CC1531">
      <w:pPr>
        <w:tabs>
          <w:tab w:val="left" w:pos="0"/>
        </w:tabs>
        <w:spacing w:line="480" w:lineRule="auto"/>
        <w:ind w:right="284"/>
        <w:jc w:val="both"/>
        <w:rPr>
          <w:rFonts w:ascii="Arial" w:hAnsi="Arial" w:cs="Arial"/>
          <w:sz w:val="24"/>
          <w:szCs w:val="24"/>
        </w:rPr>
      </w:pPr>
      <w:r w:rsidRPr="00507B4A">
        <w:rPr>
          <w:rFonts w:ascii="Arial" w:hAnsi="Arial" w:cs="Arial"/>
          <w:sz w:val="24"/>
          <w:szCs w:val="24"/>
        </w:rPr>
        <w:t xml:space="preserve">Simon, A. W. (1926). </w:t>
      </w:r>
      <w:r w:rsidRPr="00507B4A">
        <w:rPr>
          <w:rFonts w:ascii="Arial" w:hAnsi="Arial" w:cs="Arial"/>
          <w:i/>
          <w:iCs/>
          <w:sz w:val="24"/>
          <w:szCs w:val="24"/>
        </w:rPr>
        <w:t xml:space="preserve">The Theory of </w:t>
      </w:r>
      <w:proofErr w:type="spellStart"/>
      <w:r w:rsidRPr="00507B4A">
        <w:rPr>
          <w:rFonts w:ascii="Arial" w:hAnsi="Arial" w:cs="Arial"/>
          <w:i/>
          <w:iCs/>
          <w:sz w:val="24"/>
          <w:szCs w:val="24"/>
        </w:rPr>
        <w:t>Wimshurst’s</w:t>
      </w:r>
      <w:proofErr w:type="spellEnd"/>
      <w:r w:rsidRPr="00507B4A">
        <w:rPr>
          <w:rFonts w:ascii="Arial" w:hAnsi="Arial" w:cs="Arial"/>
          <w:i/>
          <w:iCs/>
          <w:sz w:val="24"/>
          <w:szCs w:val="24"/>
        </w:rPr>
        <w:t xml:space="preserve"> Alternating Static Machine</w:t>
      </w:r>
      <w:r w:rsidRPr="00507B4A">
        <w:rPr>
          <w:rFonts w:ascii="Arial" w:hAnsi="Arial" w:cs="Arial"/>
          <w:sz w:val="24"/>
          <w:szCs w:val="24"/>
        </w:rPr>
        <w:t xml:space="preserve">. </w:t>
      </w:r>
      <w:r w:rsidRPr="00507B4A">
        <w:rPr>
          <w:rFonts w:ascii="Arial" w:hAnsi="Arial" w:cs="Arial"/>
          <w:i/>
          <w:iCs/>
          <w:sz w:val="24"/>
          <w:szCs w:val="24"/>
        </w:rPr>
        <w:t xml:space="preserve">Physical Review, </w:t>
      </w:r>
    </w:p>
    <w:p w14:paraId="013591F6" w14:textId="538AFCF4" w:rsidR="00507B4A" w:rsidRPr="00507B4A" w:rsidRDefault="00CC1531" w:rsidP="00CC1531">
      <w:pPr>
        <w:tabs>
          <w:tab w:val="left" w:pos="0"/>
        </w:tabs>
        <w:spacing w:line="480" w:lineRule="auto"/>
        <w:ind w:right="284"/>
        <w:jc w:val="both"/>
        <w:rPr>
          <w:rFonts w:ascii="Arial" w:hAnsi="Arial" w:cs="Arial"/>
          <w:sz w:val="24"/>
          <w:szCs w:val="24"/>
        </w:rPr>
      </w:pPr>
      <w:r>
        <w:rPr>
          <w:rFonts w:ascii="Arial" w:hAnsi="Arial" w:cs="Arial"/>
          <w:i/>
          <w:iCs/>
          <w:sz w:val="24"/>
          <w:szCs w:val="24"/>
        </w:rPr>
        <w:t xml:space="preserve">         </w:t>
      </w:r>
      <w:r w:rsidR="00507B4A" w:rsidRPr="00507B4A">
        <w:rPr>
          <w:rFonts w:ascii="Arial" w:hAnsi="Arial" w:cs="Arial"/>
          <w:i/>
          <w:iCs/>
          <w:sz w:val="24"/>
          <w:szCs w:val="24"/>
        </w:rPr>
        <w:t>28</w:t>
      </w:r>
      <w:r w:rsidR="00507B4A" w:rsidRPr="00507B4A">
        <w:rPr>
          <w:rFonts w:ascii="Arial" w:hAnsi="Arial" w:cs="Arial"/>
          <w:sz w:val="24"/>
          <w:szCs w:val="24"/>
        </w:rPr>
        <w:t xml:space="preserve">(3), 545. https://doi.org/10.1103/PhysRev.28.545 </w:t>
      </w:r>
    </w:p>
    <w:p w14:paraId="3889C60B" w14:textId="77777777" w:rsidR="00CC1531" w:rsidRDefault="00507B4A" w:rsidP="00CC1531">
      <w:pPr>
        <w:tabs>
          <w:tab w:val="left" w:pos="0"/>
        </w:tabs>
        <w:spacing w:line="480" w:lineRule="auto"/>
        <w:ind w:right="284"/>
        <w:jc w:val="both"/>
        <w:rPr>
          <w:rFonts w:ascii="Arial" w:hAnsi="Arial" w:cs="Arial"/>
          <w:i/>
          <w:iCs/>
          <w:sz w:val="24"/>
          <w:szCs w:val="24"/>
        </w:rPr>
      </w:pPr>
      <w:r w:rsidRPr="00507B4A">
        <w:rPr>
          <w:rFonts w:ascii="Arial" w:hAnsi="Arial" w:cs="Arial"/>
          <w:sz w:val="24"/>
          <w:szCs w:val="24"/>
        </w:rPr>
        <w:t xml:space="preserve">Marshall, A. W. (1908). </w:t>
      </w:r>
      <w:r w:rsidRPr="00507B4A">
        <w:rPr>
          <w:rFonts w:ascii="Arial" w:hAnsi="Arial" w:cs="Arial"/>
          <w:i/>
          <w:iCs/>
          <w:sz w:val="24"/>
          <w:szCs w:val="24"/>
        </w:rPr>
        <w:t>The “</w:t>
      </w:r>
      <w:proofErr w:type="spellStart"/>
      <w:r w:rsidRPr="00507B4A">
        <w:rPr>
          <w:rFonts w:ascii="Arial" w:hAnsi="Arial" w:cs="Arial"/>
          <w:i/>
          <w:iCs/>
          <w:sz w:val="24"/>
          <w:szCs w:val="24"/>
        </w:rPr>
        <w:t>Wimshurst</w:t>
      </w:r>
      <w:proofErr w:type="spellEnd"/>
      <w:r w:rsidRPr="00507B4A">
        <w:rPr>
          <w:rFonts w:ascii="Arial" w:hAnsi="Arial" w:cs="Arial"/>
          <w:i/>
          <w:iCs/>
          <w:sz w:val="24"/>
          <w:szCs w:val="24"/>
        </w:rPr>
        <w:t xml:space="preserve">” Machine, How to Make and Use it: A Practical </w:t>
      </w:r>
    </w:p>
    <w:p w14:paraId="09E4DECF" w14:textId="77777777" w:rsidR="00CC1531" w:rsidRDefault="00CC1531" w:rsidP="00CC1531">
      <w:pPr>
        <w:tabs>
          <w:tab w:val="left" w:pos="0"/>
        </w:tabs>
        <w:spacing w:line="480" w:lineRule="auto"/>
        <w:ind w:right="284"/>
        <w:jc w:val="both"/>
        <w:rPr>
          <w:rFonts w:ascii="Arial" w:hAnsi="Arial" w:cs="Arial"/>
          <w:i/>
          <w:iCs/>
          <w:sz w:val="24"/>
          <w:szCs w:val="24"/>
        </w:rPr>
      </w:pPr>
      <w:r>
        <w:rPr>
          <w:rFonts w:ascii="Arial" w:hAnsi="Arial" w:cs="Arial"/>
          <w:i/>
          <w:iCs/>
          <w:sz w:val="24"/>
          <w:szCs w:val="24"/>
        </w:rPr>
        <w:t xml:space="preserve">          </w:t>
      </w:r>
      <w:r w:rsidR="00507B4A" w:rsidRPr="00507B4A">
        <w:rPr>
          <w:rFonts w:ascii="Arial" w:hAnsi="Arial" w:cs="Arial"/>
          <w:i/>
          <w:iCs/>
          <w:sz w:val="24"/>
          <w:szCs w:val="24"/>
        </w:rPr>
        <w:t xml:space="preserve">Handbook on the Construction and Working of the </w:t>
      </w:r>
      <w:proofErr w:type="spellStart"/>
      <w:r w:rsidR="00507B4A" w:rsidRPr="00507B4A">
        <w:rPr>
          <w:rFonts w:ascii="Arial" w:hAnsi="Arial" w:cs="Arial"/>
          <w:i/>
          <w:iCs/>
          <w:sz w:val="24"/>
          <w:szCs w:val="24"/>
        </w:rPr>
        <w:t>Wimshurst</w:t>
      </w:r>
      <w:proofErr w:type="spellEnd"/>
      <w:r w:rsidR="00507B4A" w:rsidRPr="00507B4A">
        <w:rPr>
          <w:rFonts w:ascii="Arial" w:hAnsi="Arial" w:cs="Arial"/>
          <w:i/>
          <w:iCs/>
          <w:sz w:val="24"/>
          <w:szCs w:val="24"/>
        </w:rPr>
        <w:t xml:space="preserve"> Machine, Including </w:t>
      </w:r>
    </w:p>
    <w:p w14:paraId="7F2D4D33" w14:textId="21068380" w:rsidR="00507B4A" w:rsidRPr="00507B4A" w:rsidRDefault="00CC1531" w:rsidP="00CC1531">
      <w:pPr>
        <w:tabs>
          <w:tab w:val="left" w:pos="0"/>
        </w:tabs>
        <w:spacing w:line="480" w:lineRule="auto"/>
        <w:ind w:right="284"/>
        <w:jc w:val="both"/>
        <w:rPr>
          <w:rFonts w:ascii="Arial" w:hAnsi="Arial" w:cs="Arial"/>
          <w:sz w:val="24"/>
          <w:szCs w:val="24"/>
        </w:rPr>
      </w:pPr>
      <w:r>
        <w:rPr>
          <w:rFonts w:ascii="Arial" w:hAnsi="Arial" w:cs="Arial"/>
          <w:i/>
          <w:iCs/>
          <w:sz w:val="24"/>
          <w:szCs w:val="24"/>
        </w:rPr>
        <w:t xml:space="preserve">         </w:t>
      </w:r>
      <w:r w:rsidR="00507B4A" w:rsidRPr="00507B4A">
        <w:rPr>
          <w:rFonts w:ascii="Arial" w:hAnsi="Arial" w:cs="Arial"/>
          <w:i/>
          <w:iCs/>
          <w:sz w:val="24"/>
          <w:szCs w:val="24"/>
        </w:rPr>
        <w:t>Radiography and Wireless Telegraphy, Etc.</w:t>
      </w:r>
      <w:r w:rsidR="00507B4A" w:rsidRPr="00507B4A">
        <w:rPr>
          <w:rFonts w:ascii="Arial" w:hAnsi="Arial" w:cs="Arial"/>
          <w:sz w:val="24"/>
          <w:szCs w:val="24"/>
        </w:rPr>
        <w:t xml:space="preserve"> Spon &amp; Chamberlain. </w:t>
      </w:r>
    </w:p>
    <w:p w14:paraId="2B5FBC3A" w14:textId="77777777" w:rsidR="00CC1531" w:rsidRDefault="00507B4A" w:rsidP="00CC1531">
      <w:pPr>
        <w:tabs>
          <w:tab w:val="left" w:pos="0"/>
        </w:tabs>
        <w:spacing w:line="480" w:lineRule="auto"/>
        <w:ind w:right="284"/>
        <w:jc w:val="both"/>
        <w:rPr>
          <w:rFonts w:ascii="Arial" w:hAnsi="Arial" w:cs="Arial"/>
          <w:sz w:val="24"/>
          <w:szCs w:val="24"/>
        </w:rPr>
      </w:pPr>
      <w:r w:rsidRPr="00507B4A">
        <w:rPr>
          <w:rFonts w:ascii="Arial" w:hAnsi="Arial" w:cs="Arial"/>
          <w:sz w:val="24"/>
          <w:szCs w:val="24"/>
        </w:rPr>
        <w:t xml:space="preserve">Ford, R. A. (1991). </w:t>
      </w:r>
      <w:r w:rsidRPr="00507B4A">
        <w:rPr>
          <w:rFonts w:ascii="Arial" w:hAnsi="Arial" w:cs="Arial"/>
          <w:i/>
          <w:iCs/>
          <w:sz w:val="24"/>
          <w:szCs w:val="24"/>
        </w:rPr>
        <w:t>Homemade Lightning: Creative Experiments in High Voltage Electronics</w:t>
      </w:r>
      <w:r w:rsidRPr="00507B4A">
        <w:rPr>
          <w:rFonts w:ascii="Arial" w:hAnsi="Arial" w:cs="Arial"/>
          <w:sz w:val="24"/>
          <w:szCs w:val="24"/>
        </w:rPr>
        <w:t xml:space="preserve">. </w:t>
      </w:r>
    </w:p>
    <w:p w14:paraId="07F79EA2" w14:textId="0E08FA58" w:rsidR="00507B4A" w:rsidRPr="00507B4A" w:rsidRDefault="00CC1531" w:rsidP="00CC1531">
      <w:pPr>
        <w:tabs>
          <w:tab w:val="left" w:pos="0"/>
        </w:tabs>
        <w:spacing w:line="480" w:lineRule="auto"/>
        <w:ind w:right="284"/>
        <w:jc w:val="both"/>
        <w:rPr>
          <w:rFonts w:ascii="Arial" w:hAnsi="Arial" w:cs="Arial"/>
          <w:sz w:val="24"/>
          <w:szCs w:val="24"/>
        </w:rPr>
      </w:pPr>
      <w:r>
        <w:rPr>
          <w:rFonts w:ascii="Arial" w:hAnsi="Arial" w:cs="Arial"/>
          <w:sz w:val="24"/>
          <w:szCs w:val="24"/>
        </w:rPr>
        <w:t xml:space="preserve">         </w:t>
      </w:r>
      <w:r w:rsidR="00507B4A" w:rsidRPr="00507B4A">
        <w:rPr>
          <w:rFonts w:ascii="Arial" w:hAnsi="Arial" w:cs="Arial"/>
          <w:sz w:val="24"/>
          <w:szCs w:val="24"/>
        </w:rPr>
        <w:t>Tab Books</w:t>
      </w:r>
      <w:r w:rsidR="00507B4A">
        <w:rPr>
          <w:rFonts w:ascii="Arial" w:hAnsi="Arial" w:cs="Arial"/>
          <w:sz w:val="24"/>
          <w:szCs w:val="24"/>
        </w:rPr>
        <w:t>.</w:t>
      </w:r>
      <w:r w:rsidR="00507B4A" w:rsidRPr="00507B4A">
        <w:rPr>
          <w:rFonts w:ascii="Arial" w:hAnsi="Arial" w:cs="Arial"/>
          <w:sz w:val="24"/>
          <w:szCs w:val="24"/>
        </w:rPr>
        <w:t xml:space="preserve"> </w:t>
      </w:r>
    </w:p>
    <w:p w14:paraId="7679AC39" w14:textId="77777777" w:rsidR="00CC1531" w:rsidRDefault="00507B4A" w:rsidP="00CC1531">
      <w:pPr>
        <w:tabs>
          <w:tab w:val="left" w:pos="0"/>
        </w:tabs>
        <w:spacing w:line="480" w:lineRule="auto"/>
        <w:ind w:right="284"/>
        <w:jc w:val="both"/>
        <w:rPr>
          <w:rFonts w:ascii="Arial" w:hAnsi="Arial" w:cs="Arial"/>
          <w:sz w:val="24"/>
          <w:szCs w:val="24"/>
        </w:rPr>
      </w:pPr>
      <w:r w:rsidRPr="00507B4A">
        <w:rPr>
          <w:rFonts w:ascii="Arial" w:hAnsi="Arial" w:cs="Arial"/>
          <w:sz w:val="24"/>
          <w:szCs w:val="24"/>
        </w:rPr>
        <w:t xml:space="preserve">Munguía Aguilar, H. (2014). </w:t>
      </w:r>
      <w:r w:rsidRPr="00507B4A">
        <w:rPr>
          <w:rFonts w:ascii="Arial" w:hAnsi="Arial" w:cs="Arial"/>
          <w:i/>
          <w:iCs/>
          <w:sz w:val="24"/>
          <w:szCs w:val="24"/>
        </w:rPr>
        <w:t xml:space="preserve">The </w:t>
      </w:r>
      <w:proofErr w:type="spellStart"/>
      <w:r w:rsidRPr="00507B4A">
        <w:rPr>
          <w:rFonts w:ascii="Arial" w:hAnsi="Arial" w:cs="Arial"/>
          <w:i/>
          <w:iCs/>
          <w:sz w:val="24"/>
          <w:szCs w:val="24"/>
        </w:rPr>
        <w:t>Wimshurst</w:t>
      </w:r>
      <w:proofErr w:type="spellEnd"/>
      <w:r w:rsidRPr="00507B4A">
        <w:rPr>
          <w:rFonts w:ascii="Arial" w:hAnsi="Arial" w:cs="Arial"/>
          <w:i/>
          <w:iCs/>
          <w:sz w:val="24"/>
          <w:szCs w:val="24"/>
        </w:rPr>
        <w:t xml:space="preserve"> Machine as an Electric Circuit</w:t>
      </w:r>
      <w:r w:rsidRPr="00507B4A">
        <w:rPr>
          <w:rFonts w:ascii="Arial" w:hAnsi="Arial" w:cs="Arial"/>
          <w:sz w:val="24"/>
          <w:szCs w:val="24"/>
        </w:rPr>
        <w:t xml:space="preserve">. (Departamento de </w:t>
      </w:r>
    </w:p>
    <w:p w14:paraId="418D6AAB" w14:textId="68F5996C" w:rsidR="00507B4A" w:rsidRPr="00507B4A" w:rsidRDefault="00CC1531" w:rsidP="00CC1531">
      <w:pPr>
        <w:tabs>
          <w:tab w:val="left" w:pos="0"/>
        </w:tabs>
        <w:spacing w:line="480" w:lineRule="auto"/>
        <w:ind w:right="284"/>
        <w:jc w:val="both"/>
        <w:rPr>
          <w:rFonts w:ascii="Arial" w:hAnsi="Arial" w:cs="Arial"/>
          <w:sz w:val="24"/>
          <w:szCs w:val="24"/>
        </w:rPr>
      </w:pPr>
      <w:r>
        <w:rPr>
          <w:rFonts w:ascii="Arial" w:hAnsi="Arial" w:cs="Arial"/>
          <w:sz w:val="24"/>
          <w:szCs w:val="24"/>
        </w:rPr>
        <w:t xml:space="preserve">          </w:t>
      </w:r>
      <w:proofErr w:type="spellStart"/>
      <w:r w:rsidR="00507B4A" w:rsidRPr="00507B4A">
        <w:rPr>
          <w:rFonts w:ascii="Arial" w:hAnsi="Arial" w:cs="Arial"/>
          <w:sz w:val="24"/>
          <w:szCs w:val="24"/>
        </w:rPr>
        <w:t>Física</w:t>
      </w:r>
      <w:proofErr w:type="spellEnd"/>
      <w:r w:rsidR="00507B4A" w:rsidRPr="00507B4A">
        <w:rPr>
          <w:rFonts w:ascii="Arial" w:hAnsi="Arial" w:cs="Arial"/>
          <w:sz w:val="24"/>
          <w:szCs w:val="24"/>
        </w:rPr>
        <w:t xml:space="preserve">, Universidad de Sonora). </w:t>
      </w:r>
    </w:p>
    <w:p w14:paraId="284B7317" w14:textId="77777777" w:rsidR="00CC1531" w:rsidRDefault="00507B4A" w:rsidP="00CC1531">
      <w:pPr>
        <w:tabs>
          <w:tab w:val="left" w:pos="0"/>
        </w:tabs>
        <w:spacing w:line="480" w:lineRule="auto"/>
        <w:ind w:right="284"/>
        <w:jc w:val="both"/>
        <w:rPr>
          <w:rFonts w:ascii="Arial" w:hAnsi="Arial" w:cs="Arial"/>
          <w:sz w:val="24"/>
          <w:szCs w:val="24"/>
        </w:rPr>
      </w:pPr>
      <w:r w:rsidRPr="00507B4A">
        <w:rPr>
          <w:rFonts w:ascii="Arial" w:hAnsi="Arial" w:cs="Arial"/>
          <w:sz w:val="24"/>
          <w:szCs w:val="24"/>
        </w:rPr>
        <w:t xml:space="preserve">“The </w:t>
      </w:r>
      <w:proofErr w:type="spellStart"/>
      <w:r w:rsidRPr="00507B4A">
        <w:rPr>
          <w:rFonts w:ascii="Arial" w:hAnsi="Arial" w:cs="Arial"/>
          <w:sz w:val="24"/>
          <w:szCs w:val="24"/>
        </w:rPr>
        <w:t>Wimshurst</w:t>
      </w:r>
      <w:proofErr w:type="spellEnd"/>
      <w:r w:rsidRPr="00507B4A">
        <w:rPr>
          <w:rFonts w:ascii="Arial" w:hAnsi="Arial" w:cs="Arial"/>
          <w:sz w:val="24"/>
          <w:szCs w:val="24"/>
        </w:rPr>
        <w:t xml:space="preserve"> Machine — Caltech Magazine.” (2022, March 28). Caltech. </w:t>
      </w:r>
    </w:p>
    <w:p w14:paraId="6941F657" w14:textId="01CC6D82" w:rsidR="00507B4A" w:rsidRPr="00495A0A" w:rsidRDefault="00CC1531" w:rsidP="00CC1531">
      <w:pPr>
        <w:tabs>
          <w:tab w:val="left" w:pos="0"/>
        </w:tabs>
        <w:spacing w:line="480" w:lineRule="auto"/>
        <w:ind w:right="284"/>
        <w:jc w:val="both"/>
        <w:rPr>
          <w:rFonts w:ascii="Arial" w:hAnsi="Arial" w:cs="Arial"/>
          <w:sz w:val="24"/>
          <w:szCs w:val="24"/>
        </w:rPr>
      </w:pPr>
      <w:r w:rsidRPr="00CC1531">
        <w:rPr>
          <w:rFonts w:ascii="Arial" w:hAnsi="Arial" w:cs="Arial"/>
          <w:sz w:val="24"/>
          <w:szCs w:val="24"/>
        </w:rPr>
        <w:t xml:space="preserve">          </w:t>
      </w:r>
      <w:hyperlink r:id="rId10" w:history="1">
        <w:r w:rsidRPr="00CC1531">
          <w:rPr>
            <w:rStyle w:val="Hyperlink"/>
            <w:rFonts w:ascii="Arial" w:hAnsi="Arial" w:cs="Arial"/>
            <w:color w:val="auto"/>
            <w:sz w:val="24"/>
            <w:szCs w:val="24"/>
          </w:rPr>
          <w:t>https://magazine.caltech.edu/post/wimshurst-machine</w:t>
        </w:r>
      </w:hyperlink>
      <w:r w:rsidR="00507B4A" w:rsidRPr="00495A0A">
        <w:rPr>
          <w:rFonts w:ascii="Arial" w:hAnsi="Arial" w:cs="Arial"/>
          <w:sz w:val="24"/>
          <w:szCs w:val="24"/>
        </w:rPr>
        <w:t xml:space="preserve"> </w:t>
      </w:r>
    </w:p>
    <w:p w14:paraId="66C72FF7" w14:textId="77777777" w:rsidR="00CC1531" w:rsidRDefault="00507B4A" w:rsidP="00CC1531">
      <w:pPr>
        <w:tabs>
          <w:tab w:val="left" w:pos="0"/>
        </w:tabs>
        <w:spacing w:line="480" w:lineRule="auto"/>
        <w:ind w:right="284"/>
        <w:jc w:val="both"/>
        <w:rPr>
          <w:rFonts w:ascii="Arial" w:hAnsi="Arial" w:cs="Arial"/>
          <w:sz w:val="24"/>
          <w:szCs w:val="24"/>
        </w:rPr>
      </w:pPr>
      <w:r w:rsidRPr="00507B4A">
        <w:rPr>
          <w:rFonts w:ascii="Arial" w:hAnsi="Arial" w:cs="Arial"/>
          <w:sz w:val="24"/>
          <w:szCs w:val="24"/>
        </w:rPr>
        <w:t xml:space="preserve">“Electrostatic Machines – References.” (n.d.). </w:t>
      </w:r>
      <w:proofErr w:type="spellStart"/>
      <w:r w:rsidRPr="00507B4A">
        <w:rPr>
          <w:rFonts w:ascii="Arial" w:hAnsi="Arial" w:cs="Arial"/>
          <w:sz w:val="24"/>
          <w:szCs w:val="24"/>
        </w:rPr>
        <w:t>Universidade</w:t>
      </w:r>
      <w:proofErr w:type="spellEnd"/>
      <w:r w:rsidRPr="00507B4A">
        <w:rPr>
          <w:rFonts w:ascii="Arial" w:hAnsi="Arial" w:cs="Arial"/>
          <w:sz w:val="24"/>
          <w:szCs w:val="24"/>
        </w:rPr>
        <w:t xml:space="preserve"> Federal do Rio de Janeiro. </w:t>
      </w:r>
    </w:p>
    <w:p w14:paraId="73AAC286" w14:textId="53D1BDE4" w:rsidR="001D4CB1" w:rsidRPr="000411C6" w:rsidRDefault="00CC1531" w:rsidP="00507B4A">
      <w:pPr>
        <w:tabs>
          <w:tab w:val="left" w:pos="0"/>
        </w:tabs>
        <w:spacing w:line="480" w:lineRule="auto"/>
        <w:ind w:right="284"/>
        <w:jc w:val="both"/>
        <w:rPr>
          <w:rFonts w:ascii="Arial" w:hAnsi="Arial" w:cs="Arial"/>
          <w:sz w:val="24"/>
          <w:szCs w:val="24"/>
        </w:rPr>
      </w:pPr>
      <w:r>
        <w:rPr>
          <w:rFonts w:ascii="Arial" w:hAnsi="Arial" w:cs="Arial"/>
          <w:sz w:val="24"/>
          <w:szCs w:val="24"/>
        </w:rPr>
        <w:t xml:space="preserve">         </w:t>
      </w:r>
      <w:r w:rsidR="00507B4A" w:rsidRPr="00507B4A">
        <w:rPr>
          <w:rFonts w:ascii="Arial" w:hAnsi="Arial" w:cs="Arial"/>
          <w:sz w:val="24"/>
          <w:szCs w:val="24"/>
        </w:rPr>
        <w:t xml:space="preserve">Retrieved from </w:t>
      </w:r>
      <w:hyperlink r:id="rId11" w:tgtFrame="_new" w:history="1">
        <w:r w:rsidR="00507B4A" w:rsidRPr="00495A0A">
          <w:rPr>
            <w:rStyle w:val="Hyperlink"/>
            <w:rFonts w:ascii="Arial" w:hAnsi="Arial" w:cs="Arial"/>
            <w:color w:val="auto"/>
            <w:sz w:val="24"/>
            <w:szCs w:val="24"/>
          </w:rPr>
          <w:t>https://www.coe.ufrj.br/~acmq/refer.html</w:t>
        </w:r>
      </w:hyperlink>
      <w:r w:rsidR="00507B4A" w:rsidRPr="00495A0A">
        <w:rPr>
          <w:rFonts w:ascii="Arial" w:hAnsi="Arial" w:cs="Arial"/>
          <w:sz w:val="24"/>
          <w:szCs w:val="24"/>
        </w:rPr>
        <w:t xml:space="preserve"> </w:t>
      </w:r>
    </w:p>
    <w:p w14:paraId="7B97928A" w14:textId="77777777" w:rsidR="001D4CB1" w:rsidRDefault="001D4CB1" w:rsidP="00507B4A">
      <w:pPr>
        <w:tabs>
          <w:tab w:val="left" w:pos="0"/>
        </w:tabs>
        <w:spacing w:line="480" w:lineRule="auto"/>
        <w:ind w:right="284"/>
        <w:jc w:val="both"/>
        <w:rPr>
          <w:rFonts w:ascii="Arial" w:hAnsi="Arial" w:cs="Arial"/>
          <w:sz w:val="24"/>
          <w:szCs w:val="24"/>
          <w:lang w:val="en-US"/>
        </w:rPr>
      </w:pPr>
    </w:p>
    <w:p w14:paraId="519733C9" w14:textId="77777777" w:rsidR="001D4CB1" w:rsidRDefault="001D4CB1" w:rsidP="00507B4A">
      <w:pPr>
        <w:tabs>
          <w:tab w:val="left" w:pos="0"/>
        </w:tabs>
        <w:spacing w:line="480" w:lineRule="auto"/>
        <w:ind w:right="284"/>
        <w:jc w:val="both"/>
        <w:rPr>
          <w:rFonts w:ascii="Arial" w:hAnsi="Arial" w:cs="Arial"/>
          <w:sz w:val="24"/>
          <w:szCs w:val="24"/>
          <w:lang w:val="en-US"/>
        </w:rPr>
      </w:pPr>
    </w:p>
    <w:p w14:paraId="1A3F7DCF" w14:textId="77777777" w:rsidR="001D4CB1" w:rsidRDefault="001D4CB1" w:rsidP="00507B4A">
      <w:pPr>
        <w:tabs>
          <w:tab w:val="left" w:pos="0"/>
        </w:tabs>
        <w:spacing w:line="480" w:lineRule="auto"/>
        <w:ind w:right="284"/>
        <w:jc w:val="both"/>
        <w:rPr>
          <w:rFonts w:ascii="Arial" w:hAnsi="Arial" w:cs="Arial"/>
          <w:sz w:val="24"/>
          <w:szCs w:val="24"/>
          <w:lang w:val="en-US"/>
        </w:rPr>
      </w:pPr>
    </w:p>
    <w:p w14:paraId="35527D55" w14:textId="77777777" w:rsidR="001D4CB1" w:rsidRPr="00507B4A" w:rsidRDefault="001D4CB1" w:rsidP="00507B4A">
      <w:pPr>
        <w:tabs>
          <w:tab w:val="left" w:pos="0"/>
        </w:tabs>
        <w:spacing w:line="480" w:lineRule="auto"/>
        <w:ind w:right="284"/>
        <w:jc w:val="both"/>
        <w:rPr>
          <w:rFonts w:ascii="Arial" w:hAnsi="Arial" w:cs="Arial"/>
          <w:sz w:val="24"/>
          <w:szCs w:val="24"/>
          <w:lang w:val="en-US"/>
        </w:rPr>
      </w:pPr>
    </w:p>
    <w:p w14:paraId="35EC2A51" w14:textId="4020379F" w:rsidR="00B24F13" w:rsidRPr="00507B4A" w:rsidRDefault="00B24F13" w:rsidP="00507B4A">
      <w:pPr>
        <w:tabs>
          <w:tab w:val="left" w:pos="0"/>
        </w:tabs>
        <w:spacing w:line="480" w:lineRule="auto"/>
        <w:ind w:right="284"/>
        <w:jc w:val="both"/>
        <w:rPr>
          <w:rFonts w:ascii="Arial" w:hAnsi="Arial" w:cs="Arial"/>
          <w:sz w:val="24"/>
          <w:szCs w:val="24"/>
          <w:lang w:val="en-US"/>
        </w:rPr>
      </w:pPr>
    </w:p>
    <w:p w14:paraId="2F02B291" w14:textId="15893C6B" w:rsidR="00B24F13" w:rsidRPr="00507B4A" w:rsidRDefault="00B24F13" w:rsidP="00507B4A">
      <w:pPr>
        <w:tabs>
          <w:tab w:val="left" w:pos="0"/>
        </w:tabs>
        <w:spacing w:line="480" w:lineRule="auto"/>
        <w:jc w:val="both"/>
        <w:rPr>
          <w:rFonts w:ascii="Arial" w:hAnsi="Arial" w:cs="Arial"/>
          <w:sz w:val="24"/>
          <w:szCs w:val="24"/>
          <w:lang w:val="en-US"/>
        </w:rPr>
      </w:pPr>
    </w:p>
    <w:p w14:paraId="4CDFA33F" w14:textId="3A868194" w:rsidR="00B24F13" w:rsidRPr="00507B4A" w:rsidRDefault="00B24F13" w:rsidP="00507B4A">
      <w:pPr>
        <w:tabs>
          <w:tab w:val="left" w:pos="0"/>
        </w:tabs>
        <w:spacing w:line="480" w:lineRule="auto"/>
        <w:jc w:val="both"/>
        <w:rPr>
          <w:rFonts w:ascii="Arial" w:hAnsi="Arial" w:cs="Arial"/>
          <w:sz w:val="24"/>
          <w:szCs w:val="24"/>
          <w:lang w:val="en-US"/>
        </w:rPr>
      </w:pPr>
    </w:p>
    <w:p w14:paraId="5525CE80" w14:textId="266FE622" w:rsidR="00B24F13" w:rsidRDefault="00B24F13" w:rsidP="00C62B84">
      <w:pPr>
        <w:tabs>
          <w:tab w:val="left" w:pos="0"/>
        </w:tabs>
        <w:rPr>
          <w:rFonts w:ascii="Arial" w:hAnsi="Arial" w:cs="Arial"/>
          <w:lang w:val="en-US"/>
        </w:rPr>
      </w:pPr>
    </w:p>
    <w:p w14:paraId="2DDC73D4" w14:textId="7D545ECF" w:rsidR="00B24F13" w:rsidRDefault="00B24F13" w:rsidP="00C62B84">
      <w:pPr>
        <w:tabs>
          <w:tab w:val="left" w:pos="0"/>
        </w:tabs>
        <w:rPr>
          <w:rFonts w:ascii="Arial" w:hAnsi="Arial" w:cs="Arial"/>
          <w:lang w:val="en-US"/>
        </w:rPr>
      </w:pPr>
    </w:p>
    <w:p w14:paraId="28C62064" w14:textId="77777777" w:rsidR="00B24F13" w:rsidRDefault="00B24F13" w:rsidP="00C62B84">
      <w:pPr>
        <w:tabs>
          <w:tab w:val="left" w:pos="0"/>
        </w:tabs>
        <w:rPr>
          <w:rFonts w:ascii="Arial" w:hAnsi="Arial" w:cs="Arial"/>
          <w:lang w:val="en-US"/>
        </w:rPr>
      </w:pPr>
    </w:p>
    <w:p w14:paraId="189A3311" w14:textId="4AF7CF26" w:rsidR="001906A0" w:rsidRPr="008C1B4E" w:rsidRDefault="00550F29" w:rsidP="0003239F">
      <w:pPr>
        <w:tabs>
          <w:tab w:val="left" w:pos="0"/>
        </w:tabs>
        <w:rPr>
          <w:rFonts w:ascii="Abadi" w:hAnsi="Abadi" w:cs="ADLaM Display"/>
          <w:lang w:val="en-US"/>
        </w:rPr>
      </w:pPr>
      <w:r>
        <w:rPr>
          <w:rFonts w:ascii="Arial" w:hAnsi="Arial" w:cs="Arial"/>
          <w:b/>
          <w:bCs/>
          <w:sz w:val="28"/>
          <w:szCs w:val="28"/>
          <w:lang w:val="en-US"/>
        </w:rPr>
        <w:tab/>
      </w:r>
      <w:r>
        <w:rPr>
          <w:rFonts w:ascii="Arial" w:hAnsi="Arial" w:cs="Arial"/>
          <w:b/>
          <w:bCs/>
          <w:sz w:val="28"/>
          <w:szCs w:val="28"/>
          <w:lang w:val="en-US"/>
        </w:rPr>
        <w:tab/>
      </w:r>
      <w:r>
        <w:rPr>
          <w:rFonts w:ascii="Arial" w:hAnsi="Arial" w:cs="Arial"/>
          <w:b/>
          <w:bCs/>
          <w:sz w:val="28"/>
          <w:szCs w:val="28"/>
          <w:lang w:val="en-US"/>
        </w:rPr>
        <w:tab/>
      </w:r>
      <w:r>
        <w:rPr>
          <w:rFonts w:ascii="Arial" w:hAnsi="Arial" w:cs="Arial"/>
          <w:b/>
          <w:bCs/>
          <w:sz w:val="28"/>
          <w:szCs w:val="28"/>
          <w:lang w:val="en-US"/>
        </w:rPr>
        <w:tab/>
      </w:r>
      <w:r>
        <w:rPr>
          <w:rFonts w:ascii="Arial" w:hAnsi="Arial" w:cs="Arial"/>
          <w:b/>
          <w:bCs/>
          <w:sz w:val="28"/>
          <w:szCs w:val="28"/>
          <w:lang w:val="en-US"/>
        </w:rPr>
        <w:tab/>
      </w:r>
    </w:p>
    <w:sectPr w:rsidR="001906A0" w:rsidRPr="008C1B4E" w:rsidSect="003F6F8E">
      <w:headerReference w:type="default" r:id="rId12"/>
      <w:pgSz w:w="11906" w:h="16838"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248B3" w14:textId="77777777" w:rsidR="0034075C" w:rsidRDefault="0034075C" w:rsidP="00395012">
      <w:r>
        <w:separator/>
      </w:r>
    </w:p>
  </w:endnote>
  <w:endnote w:type="continuationSeparator" w:id="0">
    <w:p w14:paraId="4B4761EF" w14:textId="77777777" w:rsidR="0034075C" w:rsidRDefault="0034075C" w:rsidP="00395012">
      <w:r>
        <w:continuationSeparator/>
      </w:r>
    </w:p>
  </w:endnote>
  <w:endnote w:type="continuationNotice" w:id="1">
    <w:p w14:paraId="62986C57" w14:textId="77777777" w:rsidR="0034075C" w:rsidRDefault="003407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badi">
    <w:charset w:val="00"/>
    <w:family w:val="swiss"/>
    <w:pitch w:val="variable"/>
    <w:sig w:usb0="80000003" w:usb1="00000000" w:usb2="00000000" w:usb3="00000000" w:csb0="00000093" w:csb1="00000000"/>
  </w:font>
  <w:font w:name="ADLaM Display">
    <w:altName w:val="Calibri"/>
    <w:charset w:val="00"/>
    <w:family w:val="auto"/>
    <w:pitch w:val="variable"/>
    <w:sig w:usb0="8000206F" w:usb1="42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6C60D" w14:textId="77777777" w:rsidR="0034075C" w:rsidRDefault="0034075C" w:rsidP="00395012">
      <w:r>
        <w:separator/>
      </w:r>
    </w:p>
  </w:footnote>
  <w:footnote w:type="continuationSeparator" w:id="0">
    <w:p w14:paraId="5B8DD283" w14:textId="77777777" w:rsidR="0034075C" w:rsidRDefault="0034075C" w:rsidP="00395012">
      <w:r>
        <w:continuationSeparator/>
      </w:r>
    </w:p>
  </w:footnote>
  <w:footnote w:type="continuationNotice" w:id="1">
    <w:p w14:paraId="0F55DEB1" w14:textId="77777777" w:rsidR="0034075C" w:rsidRDefault="003407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CD6B2" w14:textId="77777777" w:rsidR="00395012" w:rsidRPr="00395012" w:rsidRDefault="003C43B4">
    <w:pPr>
      <w:pStyle w:val="Header"/>
      <w:rPr>
        <w:lang w:val="en-US"/>
      </w:rPr>
    </w:pPr>
    <w:r>
      <w:rPr>
        <w:lang w:val="en-US"/>
      </w:rPr>
      <w:t xml:space="preserve">                               </w:t>
    </w:r>
    <w:r w:rsidR="00395012">
      <w:rPr>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52B"/>
    <w:multiLevelType w:val="hybridMultilevel"/>
    <w:tmpl w:val="2018A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94037"/>
    <w:multiLevelType w:val="multilevel"/>
    <w:tmpl w:val="AC1E6B68"/>
    <w:lvl w:ilvl="0">
      <w:start w:val="1"/>
      <w:numFmt w:val="decimal"/>
      <w:lvlText w:val="%1."/>
      <w:lvlJc w:val="left"/>
      <w:pPr>
        <w:tabs>
          <w:tab w:val="num" w:pos="720"/>
        </w:tabs>
        <w:ind w:left="720" w:hanging="360"/>
      </w:pPr>
      <w:rPr>
        <w:rFonts w:ascii="Arial" w:eastAsiaTheme="minorEastAsia" w:hAnsi="Arial" w:cs="Arial"/>
      </w:rPr>
    </w:lvl>
    <w:lvl w:ilvl="1">
      <w:start w:val="1"/>
      <w:numFmt w:val="bullet"/>
      <w:lvlText w:val="o"/>
      <w:lvlJc w:val="left"/>
      <w:pPr>
        <w:tabs>
          <w:tab w:val="num" w:pos="2061"/>
        </w:tabs>
        <w:ind w:left="2061"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14A8E"/>
    <w:multiLevelType w:val="hybridMultilevel"/>
    <w:tmpl w:val="D996137A"/>
    <w:lvl w:ilvl="0" w:tplc="04090015">
      <w:start w:val="1"/>
      <w:numFmt w:val="upperLetter"/>
      <w:lvlText w:val="%1."/>
      <w:lvlJc w:val="left"/>
      <w:pPr>
        <w:ind w:left="1501" w:hanging="360"/>
      </w:pPr>
    </w:lvl>
    <w:lvl w:ilvl="1" w:tplc="04090019" w:tentative="1">
      <w:start w:val="1"/>
      <w:numFmt w:val="lowerLetter"/>
      <w:lvlText w:val="%2."/>
      <w:lvlJc w:val="left"/>
      <w:pPr>
        <w:ind w:left="2221" w:hanging="360"/>
      </w:pPr>
    </w:lvl>
    <w:lvl w:ilvl="2" w:tplc="0409001B" w:tentative="1">
      <w:start w:val="1"/>
      <w:numFmt w:val="lowerRoman"/>
      <w:lvlText w:val="%3."/>
      <w:lvlJc w:val="right"/>
      <w:pPr>
        <w:ind w:left="2941" w:hanging="180"/>
      </w:pPr>
    </w:lvl>
    <w:lvl w:ilvl="3" w:tplc="0409000F" w:tentative="1">
      <w:start w:val="1"/>
      <w:numFmt w:val="decimal"/>
      <w:lvlText w:val="%4."/>
      <w:lvlJc w:val="left"/>
      <w:pPr>
        <w:ind w:left="3661" w:hanging="360"/>
      </w:pPr>
    </w:lvl>
    <w:lvl w:ilvl="4" w:tplc="04090019" w:tentative="1">
      <w:start w:val="1"/>
      <w:numFmt w:val="lowerLetter"/>
      <w:lvlText w:val="%5."/>
      <w:lvlJc w:val="left"/>
      <w:pPr>
        <w:ind w:left="4381" w:hanging="360"/>
      </w:pPr>
    </w:lvl>
    <w:lvl w:ilvl="5" w:tplc="0409001B" w:tentative="1">
      <w:start w:val="1"/>
      <w:numFmt w:val="lowerRoman"/>
      <w:lvlText w:val="%6."/>
      <w:lvlJc w:val="right"/>
      <w:pPr>
        <w:ind w:left="5101" w:hanging="180"/>
      </w:pPr>
    </w:lvl>
    <w:lvl w:ilvl="6" w:tplc="0409000F" w:tentative="1">
      <w:start w:val="1"/>
      <w:numFmt w:val="decimal"/>
      <w:lvlText w:val="%7."/>
      <w:lvlJc w:val="left"/>
      <w:pPr>
        <w:ind w:left="5821" w:hanging="360"/>
      </w:pPr>
    </w:lvl>
    <w:lvl w:ilvl="7" w:tplc="04090019" w:tentative="1">
      <w:start w:val="1"/>
      <w:numFmt w:val="lowerLetter"/>
      <w:lvlText w:val="%8."/>
      <w:lvlJc w:val="left"/>
      <w:pPr>
        <w:ind w:left="6541" w:hanging="360"/>
      </w:pPr>
    </w:lvl>
    <w:lvl w:ilvl="8" w:tplc="0409001B" w:tentative="1">
      <w:start w:val="1"/>
      <w:numFmt w:val="lowerRoman"/>
      <w:lvlText w:val="%9."/>
      <w:lvlJc w:val="right"/>
      <w:pPr>
        <w:ind w:left="7261" w:hanging="180"/>
      </w:pPr>
    </w:lvl>
  </w:abstractNum>
  <w:abstractNum w:abstractNumId="3" w15:restartNumberingAfterBreak="0">
    <w:nsid w:val="11812F4D"/>
    <w:multiLevelType w:val="hybridMultilevel"/>
    <w:tmpl w:val="A70E4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D2579A"/>
    <w:multiLevelType w:val="multilevel"/>
    <w:tmpl w:val="CD5A8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CF6C62"/>
    <w:multiLevelType w:val="multilevel"/>
    <w:tmpl w:val="87D6C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6A4E5F"/>
    <w:multiLevelType w:val="multilevel"/>
    <w:tmpl w:val="CF34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F7162"/>
    <w:multiLevelType w:val="multilevel"/>
    <w:tmpl w:val="FE24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60FC2"/>
    <w:multiLevelType w:val="hybridMultilevel"/>
    <w:tmpl w:val="50CC1960"/>
    <w:lvl w:ilvl="0" w:tplc="04090015">
      <w:start w:val="1"/>
      <w:numFmt w:val="upperLetter"/>
      <w:lvlText w:val="%1."/>
      <w:lvlJc w:val="left"/>
      <w:pPr>
        <w:ind w:left="3060" w:hanging="360"/>
      </w:pPr>
    </w:lvl>
    <w:lvl w:ilvl="1" w:tplc="34090019" w:tentative="1">
      <w:start w:val="1"/>
      <w:numFmt w:val="lowerLetter"/>
      <w:lvlText w:val="%2."/>
      <w:lvlJc w:val="left"/>
      <w:pPr>
        <w:ind w:left="3780" w:hanging="360"/>
      </w:pPr>
    </w:lvl>
    <w:lvl w:ilvl="2" w:tplc="3409001B" w:tentative="1">
      <w:start w:val="1"/>
      <w:numFmt w:val="lowerRoman"/>
      <w:lvlText w:val="%3."/>
      <w:lvlJc w:val="right"/>
      <w:pPr>
        <w:ind w:left="4500" w:hanging="180"/>
      </w:pPr>
    </w:lvl>
    <w:lvl w:ilvl="3" w:tplc="3409000F" w:tentative="1">
      <w:start w:val="1"/>
      <w:numFmt w:val="decimal"/>
      <w:lvlText w:val="%4."/>
      <w:lvlJc w:val="left"/>
      <w:pPr>
        <w:ind w:left="5220" w:hanging="360"/>
      </w:pPr>
    </w:lvl>
    <w:lvl w:ilvl="4" w:tplc="34090019" w:tentative="1">
      <w:start w:val="1"/>
      <w:numFmt w:val="lowerLetter"/>
      <w:lvlText w:val="%5."/>
      <w:lvlJc w:val="left"/>
      <w:pPr>
        <w:ind w:left="5940" w:hanging="360"/>
      </w:pPr>
    </w:lvl>
    <w:lvl w:ilvl="5" w:tplc="3409001B" w:tentative="1">
      <w:start w:val="1"/>
      <w:numFmt w:val="lowerRoman"/>
      <w:lvlText w:val="%6."/>
      <w:lvlJc w:val="right"/>
      <w:pPr>
        <w:ind w:left="6660" w:hanging="180"/>
      </w:pPr>
    </w:lvl>
    <w:lvl w:ilvl="6" w:tplc="3409000F" w:tentative="1">
      <w:start w:val="1"/>
      <w:numFmt w:val="decimal"/>
      <w:lvlText w:val="%7."/>
      <w:lvlJc w:val="left"/>
      <w:pPr>
        <w:ind w:left="7380" w:hanging="360"/>
      </w:pPr>
    </w:lvl>
    <w:lvl w:ilvl="7" w:tplc="34090019" w:tentative="1">
      <w:start w:val="1"/>
      <w:numFmt w:val="lowerLetter"/>
      <w:lvlText w:val="%8."/>
      <w:lvlJc w:val="left"/>
      <w:pPr>
        <w:ind w:left="8100" w:hanging="360"/>
      </w:pPr>
    </w:lvl>
    <w:lvl w:ilvl="8" w:tplc="3409001B" w:tentative="1">
      <w:start w:val="1"/>
      <w:numFmt w:val="lowerRoman"/>
      <w:lvlText w:val="%9."/>
      <w:lvlJc w:val="right"/>
      <w:pPr>
        <w:ind w:left="8820" w:hanging="180"/>
      </w:pPr>
    </w:lvl>
  </w:abstractNum>
  <w:abstractNum w:abstractNumId="9" w15:restartNumberingAfterBreak="0">
    <w:nsid w:val="2E4F365F"/>
    <w:multiLevelType w:val="hybridMultilevel"/>
    <w:tmpl w:val="CD4EADFE"/>
    <w:lvl w:ilvl="0" w:tplc="A0A8C348">
      <w:start w:val="1"/>
      <w:numFmt w:val="decimal"/>
      <w:lvlText w:val="%1.)"/>
      <w:lvlJc w:val="left"/>
      <w:pPr>
        <w:ind w:left="1490" w:hanging="360"/>
      </w:pPr>
      <w:rPr>
        <w:rFonts w:hint="default"/>
      </w:rPr>
    </w:lvl>
    <w:lvl w:ilvl="1" w:tplc="34090019" w:tentative="1">
      <w:start w:val="1"/>
      <w:numFmt w:val="lowerLetter"/>
      <w:lvlText w:val="%2."/>
      <w:lvlJc w:val="left"/>
      <w:pPr>
        <w:ind w:left="2210" w:hanging="360"/>
      </w:pPr>
    </w:lvl>
    <w:lvl w:ilvl="2" w:tplc="3409001B" w:tentative="1">
      <w:start w:val="1"/>
      <w:numFmt w:val="lowerRoman"/>
      <w:lvlText w:val="%3."/>
      <w:lvlJc w:val="right"/>
      <w:pPr>
        <w:ind w:left="2930" w:hanging="180"/>
      </w:pPr>
    </w:lvl>
    <w:lvl w:ilvl="3" w:tplc="3409000F" w:tentative="1">
      <w:start w:val="1"/>
      <w:numFmt w:val="decimal"/>
      <w:lvlText w:val="%4."/>
      <w:lvlJc w:val="left"/>
      <w:pPr>
        <w:ind w:left="3650" w:hanging="360"/>
      </w:pPr>
    </w:lvl>
    <w:lvl w:ilvl="4" w:tplc="34090019" w:tentative="1">
      <w:start w:val="1"/>
      <w:numFmt w:val="lowerLetter"/>
      <w:lvlText w:val="%5."/>
      <w:lvlJc w:val="left"/>
      <w:pPr>
        <w:ind w:left="4370" w:hanging="360"/>
      </w:pPr>
    </w:lvl>
    <w:lvl w:ilvl="5" w:tplc="3409001B" w:tentative="1">
      <w:start w:val="1"/>
      <w:numFmt w:val="lowerRoman"/>
      <w:lvlText w:val="%6."/>
      <w:lvlJc w:val="right"/>
      <w:pPr>
        <w:ind w:left="5090" w:hanging="180"/>
      </w:pPr>
    </w:lvl>
    <w:lvl w:ilvl="6" w:tplc="3409000F" w:tentative="1">
      <w:start w:val="1"/>
      <w:numFmt w:val="decimal"/>
      <w:lvlText w:val="%7."/>
      <w:lvlJc w:val="left"/>
      <w:pPr>
        <w:ind w:left="5810" w:hanging="360"/>
      </w:pPr>
    </w:lvl>
    <w:lvl w:ilvl="7" w:tplc="34090019" w:tentative="1">
      <w:start w:val="1"/>
      <w:numFmt w:val="lowerLetter"/>
      <w:lvlText w:val="%8."/>
      <w:lvlJc w:val="left"/>
      <w:pPr>
        <w:ind w:left="6530" w:hanging="360"/>
      </w:pPr>
    </w:lvl>
    <w:lvl w:ilvl="8" w:tplc="3409001B" w:tentative="1">
      <w:start w:val="1"/>
      <w:numFmt w:val="lowerRoman"/>
      <w:lvlText w:val="%9."/>
      <w:lvlJc w:val="right"/>
      <w:pPr>
        <w:ind w:left="7250" w:hanging="180"/>
      </w:pPr>
    </w:lvl>
  </w:abstractNum>
  <w:abstractNum w:abstractNumId="10" w15:restartNumberingAfterBreak="0">
    <w:nsid w:val="3B8A63AC"/>
    <w:multiLevelType w:val="multilevel"/>
    <w:tmpl w:val="EF728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69582E"/>
    <w:multiLevelType w:val="multilevel"/>
    <w:tmpl w:val="4648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90BD4"/>
    <w:multiLevelType w:val="multilevel"/>
    <w:tmpl w:val="E610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033D4"/>
    <w:multiLevelType w:val="multilevel"/>
    <w:tmpl w:val="FC421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026C97"/>
    <w:multiLevelType w:val="hybridMultilevel"/>
    <w:tmpl w:val="79D095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C9960F2"/>
    <w:multiLevelType w:val="hybridMultilevel"/>
    <w:tmpl w:val="9306E38A"/>
    <w:lvl w:ilvl="0" w:tplc="D1E2611E">
      <w:start w:val="1"/>
      <w:numFmt w:val="upperLetter"/>
      <w:lvlText w:val="%1."/>
      <w:lvlJc w:val="left"/>
      <w:pPr>
        <w:ind w:left="1490" w:hanging="360"/>
      </w:pPr>
      <w:rPr>
        <w:rFonts w:hint="default"/>
        <w:b/>
        <w:bCs/>
      </w:rPr>
    </w:lvl>
    <w:lvl w:ilvl="1" w:tplc="34090019" w:tentative="1">
      <w:start w:val="1"/>
      <w:numFmt w:val="lowerLetter"/>
      <w:lvlText w:val="%2."/>
      <w:lvlJc w:val="left"/>
      <w:pPr>
        <w:ind w:left="2210" w:hanging="360"/>
      </w:pPr>
    </w:lvl>
    <w:lvl w:ilvl="2" w:tplc="3409001B" w:tentative="1">
      <w:start w:val="1"/>
      <w:numFmt w:val="lowerRoman"/>
      <w:lvlText w:val="%3."/>
      <w:lvlJc w:val="right"/>
      <w:pPr>
        <w:ind w:left="2930" w:hanging="180"/>
      </w:pPr>
    </w:lvl>
    <w:lvl w:ilvl="3" w:tplc="3409000F" w:tentative="1">
      <w:start w:val="1"/>
      <w:numFmt w:val="decimal"/>
      <w:lvlText w:val="%4."/>
      <w:lvlJc w:val="left"/>
      <w:pPr>
        <w:ind w:left="3650" w:hanging="360"/>
      </w:pPr>
    </w:lvl>
    <w:lvl w:ilvl="4" w:tplc="34090019" w:tentative="1">
      <w:start w:val="1"/>
      <w:numFmt w:val="lowerLetter"/>
      <w:lvlText w:val="%5."/>
      <w:lvlJc w:val="left"/>
      <w:pPr>
        <w:ind w:left="4370" w:hanging="360"/>
      </w:pPr>
    </w:lvl>
    <w:lvl w:ilvl="5" w:tplc="3409001B" w:tentative="1">
      <w:start w:val="1"/>
      <w:numFmt w:val="lowerRoman"/>
      <w:lvlText w:val="%6."/>
      <w:lvlJc w:val="right"/>
      <w:pPr>
        <w:ind w:left="5090" w:hanging="180"/>
      </w:pPr>
    </w:lvl>
    <w:lvl w:ilvl="6" w:tplc="3409000F" w:tentative="1">
      <w:start w:val="1"/>
      <w:numFmt w:val="decimal"/>
      <w:lvlText w:val="%7."/>
      <w:lvlJc w:val="left"/>
      <w:pPr>
        <w:ind w:left="5810" w:hanging="360"/>
      </w:pPr>
    </w:lvl>
    <w:lvl w:ilvl="7" w:tplc="34090019" w:tentative="1">
      <w:start w:val="1"/>
      <w:numFmt w:val="lowerLetter"/>
      <w:lvlText w:val="%8."/>
      <w:lvlJc w:val="left"/>
      <w:pPr>
        <w:ind w:left="6530" w:hanging="360"/>
      </w:pPr>
    </w:lvl>
    <w:lvl w:ilvl="8" w:tplc="3409001B" w:tentative="1">
      <w:start w:val="1"/>
      <w:numFmt w:val="lowerRoman"/>
      <w:lvlText w:val="%9."/>
      <w:lvlJc w:val="right"/>
      <w:pPr>
        <w:ind w:left="7250" w:hanging="180"/>
      </w:pPr>
    </w:lvl>
  </w:abstractNum>
  <w:abstractNum w:abstractNumId="16" w15:restartNumberingAfterBreak="0">
    <w:nsid w:val="503A0F09"/>
    <w:multiLevelType w:val="hybridMultilevel"/>
    <w:tmpl w:val="ECEC97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2247E5C"/>
    <w:multiLevelType w:val="hybridMultilevel"/>
    <w:tmpl w:val="379021C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F81C02"/>
    <w:multiLevelType w:val="hybridMultilevel"/>
    <w:tmpl w:val="619A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1C4C7E"/>
    <w:multiLevelType w:val="multilevel"/>
    <w:tmpl w:val="84262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E562D2"/>
    <w:multiLevelType w:val="hybridMultilevel"/>
    <w:tmpl w:val="22CEB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93375A"/>
    <w:multiLevelType w:val="multilevel"/>
    <w:tmpl w:val="70D8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DB4E2B"/>
    <w:multiLevelType w:val="multilevel"/>
    <w:tmpl w:val="0A7C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164227"/>
    <w:multiLevelType w:val="hybridMultilevel"/>
    <w:tmpl w:val="09CA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A05E31"/>
    <w:multiLevelType w:val="hybridMultilevel"/>
    <w:tmpl w:val="47D4E7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0BC1D10"/>
    <w:multiLevelType w:val="multilevel"/>
    <w:tmpl w:val="3CB6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CB3F45"/>
    <w:multiLevelType w:val="hybridMultilevel"/>
    <w:tmpl w:val="0C766418"/>
    <w:lvl w:ilvl="0" w:tplc="04090015">
      <w:start w:val="1"/>
      <w:numFmt w:val="upperLetter"/>
      <w:lvlText w:val="%1."/>
      <w:lvlJc w:val="left"/>
      <w:pPr>
        <w:ind w:left="3002" w:hanging="360"/>
      </w:pPr>
    </w:lvl>
    <w:lvl w:ilvl="1" w:tplc="34090019" w:tentative="1">
      <w:start w:val="1"/>
      <w:numFmt w:val="lowerLetter"/>
      <w:lvlText w:val="%2."/>
      <w:lvlJc w:val="left"/>
      <w:pPr>
        <w:ind w:left="2941" w:hanging="360"/>
      </w:pPr>
    </w:lvl>
    <w:lvl w:ilvl="2" w:tplc="3409001B">
      <w:start w:val="1"/>
      <w:numFmt w:val="lowerRoman"/>
      <w:lvlText w:val="%3."/>
      <w:lvlJc w:val="right"/>
      <w:pPr>
        <w:ind w:left="3661" w:hanging="180"/>
      </w:pPr>
    </w:lvl>
    <w:lvl w:ilvl="3" w:tplc="3409000F" w:tentative="1">
      <w:start w:val="1"/>
      <w:numFmt w:val="decimal"/>
      <w:lvlText w:val="%4."/>
      <w:lvlJc w:val="left"/>
      <w:pPr>
        <w:ind w:left="4381" w:hanging="360"/>
      </w:pPr>
    </w:lvl>
    <w:lvl w:ilvl="4" w:tplc="34090019" w:tentative="1">
      <w:start w:val="1"/>
      <w:numFmt w:val="lowerLetter"/>
      <w:lvlText w:val="%5."/>
      <w:lvlJc w:val="left"/>
      <w:pPr>
        <w:ind w:left="5101" w:hanging="360"/>
      </w:pPr>
    </w:lvl>
    <w:lvl w:ilvl="5" w:tplc="3409001B" w:tentative="1">
      <w:start w:val="1"/>
      <w:numFmt w:val="lowerRoman"/>
      <w:lvlText w:val="%6."/>
      <w:lvlJc w:val="right"/>
      <w:pPr>
        <w:ind w:left="5821" w:hanging="180"/>
      </w:pPr>
    </w:lvl>
    <w:lvl w:ilvl="6" w:tplc="3409000F" w:tentative="1">
      <w:start w:val="1"/>
      <w:numFmt w:val="decimal"/>
      <w:lvlText w:val="%7."/>
      <w:lvlJc w:val="left"/>
      <w:pPr>
        <w:ind w:left="6541" w:hanging="360"/>
      </w:pPr>
    </w:lvl>
    <w:lvl w:ilvl="7" w:tplc="34090019" w:tentative="1">
      <w:start w:val="1"/>
      <w:numFmt w:val="lowerLetter"/>
      <w:lvlText w:val="%8."/>
      <w:lvlJc w:val="left"/>
      <w:pPr>
        <w:ind w:left="7261" w:hanging="360"/>
      </w:pPr>
    </w:lvl>
    <w:lvl w:ilvl="8" w:tplc="3409001B" w:tentative="1">
      <w:start w:val="1"/>
      <w:numFmt w:val="lowerRoman"/>
      <w:lvlText w:val="%9."/>
      <w:lvlJc w:val="right"/>
      <w:pPr>
        <w:ind w:left="7981" w:hanging="180"/>
      </w:pPr>
    </w:lvl>
  </w:abstractNum>
  <w:abstractNum w:abstractNumId="27" w15:restartNumberingAfterBreak="0">
    <w:nsid w:val="71F04C56"/>
    <w:multiLevelType w:val="multilevel"/>
    <w:tmpl w:val="9220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A75916"/>
    <w:multiLevelType w:val="hybridMultilevel"/>
    <w:tmpl w:val="E8D82F3C"/>
    <w:lvl w:ilvl="0" w:tplc="3B6AD612">
      <w:start w:val="1"/>
      <w:numFmt w:val="upperLetter"/>
      <w:lvlText w:val="%1."/>
      <w:lvlJc w:val="left"/>
      <w:pPr>
        <w:ind w:left="1501" w:hanging="360"/>
      </w:pPr>
      <w:rPr>
        <w:rFonts w:hint="default"/>
      </w:rPr>
    </w:lvl>
    <w:lvl w:ilvl="1" w:tplc="34090019" w:tentative="1">
      <w:start w:val="1"/>
      <w:numFmt w:val="lowerLetter"/>
      <w:lvlText w:val="%2."/>
      <w:lvlJc w:val="left"/>
      <w:pPr>
        <w:ind w:left="2221" w:hanging="360"/>
      </w:pPr>
    </w:lvl>
    <w:lvl w:ilvl="2" w:tplc="3409001B" w:tentative="1">
      <w:start w:val="1"/>
      <w:numFmt w:val="lowerRoman"/>
      <w:lvlText w:val="%3."/>
      <w:lvlJc w:val="right"/>
      <w:pPr>
        <w:ind w:left="2941" w:hanging="180"/>
      </w:pPr>
    </w:lvl>
    <w:lvl w:ilvl="3" w:tplc="3409000F" w:tentative="1">
      <w:start w:val="1"/>
      <w:numFmt w:val="decimal"/>
      <w:lvlText w:val="%4."/>
      <w:lvlJc w:val="left"/>
      <w:pPr>
        <w:ind w:left="3661" w:hanging="360"/>
      </w:pPr>
    </w:lvl>
    <w:lvl w:ilvl="4" w:tplc="34090019" w:tentative="1">
      <w:start w:val="1"/>
      <w:numFmt w:val="lowerLetter"/>
      <w:lvlText w:val="%5."/>
      <w:lvlJc w:val="left"/>
      <w:pPr>
        <w:ind w:left="4381" w:hanging="360"/>
      </w:pPr>
    </w:lvl>
    <w:lvl w:ilvl="5" w:tplc="3409001B" w:tentative="1">
      <w:start w:val="1"/>
      <w:numFmt w:val="lowerRoman"/>
      <w:lvlText w:val="%6."/>
      <w:lvlJc w:val="right"/>
      <w:pPr>
        <w:ind w:left="5101" w:hanging="180"/>
      </w:pPr>
    </w:lvl>
    <w:lvl w:ilvl="6" w:tplc="3409000F" w:tentative="1">
      <w:start w:val="1"/>
      <w:numFmt w:val="decimal"/>
      <w:lvlText w:val="%7."/>
      <w:lvlJc w:val="left"/>
      <w:pPr>
        <w:ind w:left="5821" w:hanging="360"/>
      </w:pPr>
    </w:lvl>
    <w:lvl w:ilvl="7" w:tplc="34090019" w:tentative="1">
      <w:start w:val="1"/>
      <w:numFmt w:val="lowerLetter"/>
      <w:lvlText w:val="%8."/>
      <w:lvlJc w:val="left"/>
      <w:pPr>
        <w:ind w:left="6541" w:hanging="360"/>
      </w:pPr>
    </w:lvl>
    <w:lvl w:ilvl="8" w:tplc="3409001B" w:tentative="1">
      <w:start w:val="1"/>
      <w:numFmt w:val="lowerRoman"/>
      <w:lvlText w:val="%9."/>
      <w:lvlJc w:val="right"/>
      <w:pPr>
        <w:ind w:left="7261" w:hanging="180"/>
      </w:pPr>
    </w:lvl>
  </w:abstractNum>
  <w:abstractNum w:abstractNumId="29" w15:restartNumberingAfterBreak="0">
    <w:nsid w:val="7B400CC1"/>
    <w:multiLevelType w:val="multilevel"/>
    <w:tmpl w:val="054EC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6C20A1"/>
    <w:multiLevelType w:val="hybridMultilevel"/>
    <w:tmpl w:val="0750CAD8"/>
    <w:lvl w:ilvl="0" w:tplc="04090015">
      <w:start w:val="1"/>
      <w:numFmt w:val="upperLetter"/>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31" w15:restartNumberingAfterBreak="0">
    <w:nsid w:val="7CE770FD"/>
    <w:multiLevelType w:val="hybridMultilevel"/>
    <w:tmpl w:val="BF4E8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6554043">
    <w:abstractNumId w:val="18"/>
  </w:num>
  <w:num w:numId="2" w16cid:durableId="1131099289">
    <w:abstractNumId w:val="0"/>
  </w:num>
  <w:num w:numId="3" w16cid:durableId="1671132469">
    <w:abstractNumId w:val="23"/>
  </w:num>
  <w:num w:numId="4" w16cid:durableId="2063670182">
    <w:abstractNumId w:val="20"/>
  </w:num>
  <w:num w:numId="5" w16cid:durableId="753824288">
    <w:abstractNumId w:val="30"/>
  </w:num>
  <w:num w:numId="6" w16cid:durableId="1680279902">
    <w:abstractNumId w:val="2"/>
  </w:num>
  <w:num w:numId="7" w16cid:durableId="646013238">
    <w:abstractNumId w:val="3"/>
  </w:num>
  <w:num w:numId="8" w16cid:durableId="2034576509">
    <w:abstractNumId w:val="16"/>
  </w:num>
  <w:num w:numId="9" w16cid:durableId="756486787">
    <w:abstractNumId w:val="31"/>
  </w:num>
  <w:num w:numId="10" w16cid:durableId="2077823337">
    <w:abstractNumId w:val="17"/>
  </w:num>
  <w:num w:numId="11" w16cid:durableId="1286086543">
    <w:abstractNumId w:val="14"/>
  </w:num>
  <w:num w:numId="12" w16cid:durableId="2105494324">
    <w:abstractNumId w:val="24"/>
  </w:num>
  <w:num w:numId="13" w16cid:durableId="1359039774">
    <w:abstractNumId w:val="29"/>
  </w:num>
  <w:num w:numId="14" w16cid:durableId="1414543900">
    <w:abstractNumId w:val="28"/>
  </w:num>
  <w:num w:numId="15" w16cid:durableId="658312804">
    <w:abstractNumId w:val="26"/>
  </w:num>
  <w:num w:numId="16" w16cid:durableId="1537348456">
    <w:abstractNumId w:val="8"/>
  </w:num>
  <w:num w:numId="17" w16cid:durableId="1465078988">
    <w:abstractNumId w:val="5"/>
  </w:num>
  <w:num w:numId="18" w16cid:durableId="914776260">
    <w:abstractNumId w:val="9"/>
  </w:num>
  <w:num w:numId="19" w16cid:durableId="1358968840">
    <w:abstractNumId w:val="15"/>
  </w:num>
  <w:num w:numId="20" w16cid:durableId="269511953">
    <w:abstractNumId w:val="27"/>
  </w:num>
  <w:num w:numId="21" w16cid:durableId="665938777">
    <w:abstractNumId w:val="1"/>
  </w:num>
  <w:num w:numId="22" w16cid:durableId="1173952043">
    <w:abstractNumId w:val="6"/>
  </w:num>
  <w:num w:numId="23" w16cid:durableId="1299413505">
    <w:abstractNumId w:val="19"/>
  </w:num>
  <w:num w:numId="24" w16cid:durableId="1189755844">
    <w:abstractNumId w:val="13"/>
  </w:num>
  <w:num w:numId="25" w16cid:durableId="557059832">
    <w:abstractNumId w:val="7"/>
  </w:num>
  <w:num w:numId="26" w16cid:durableId="670841105">
    <w:abstractNumId w:val="4"/>
  </w:num>
  <w:num w:numId="27" w16cid:durableId="619457358">
    <w:abstractNumId w:val="10"/>
  </w:num>
  <w:num w:numId="28" w16cid:durableId="2063020093">
    <w:abstractNumId w:val="22"/>
  </w:num>
  <w:num w:numId="29" w16cid:durableId="471824139">
    <w:abstractNumId w:val="12"/>
  </w:num>
  <w:num w:numId="30" w16cid:durableId="1993680916">
    <w:abstractNumId w:val="25"/>
  </w:num>
  <w:num w:numId="31" w16cid:durableId="1972905316">
    <w:abstractNumId w:val="21"/>
  </w:num>
  <w:num w:numId="32" w16cid:durableId="19527832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79B"/>
    <w:rsid w:val="000009FB"/>
    <w:rsid w:val="0000197E"/>
    <w:rsid w:val="00003909"/>
    <w:rsid w:val="0001021E"/>
    <w:rsid w:val="0001247D"/>
    <w:rsid w:val="0001355B"/>
    <w:rsid w:val="00013987"/>
    <w:rsid w:val="0001498F"/>
    <w:rsid w:val="000157E0"/>
    <w:rsid w:val="00017074"/>
    <w:rsid w:val="00017914"/>
    <w:rsid w:val="00017988"/>
    <w:rsid w:val="00020B40"/>
    <w:rsid w:val="00025285"/>
    <w:rsid w:val="00025672"/>
    <w:rsid w:val="00025DD7"/>
    <w:rsid w:val="00026280"/>
    <w:rsid w:val="00027C90"/>
    <w:rsid w:val="000304F4"/>
    <w:rsid w:val="000312A0"/>
    <w:rsid w:val="00031E0B"/>
    <w:rsid w:val="0003239F"/>
    <w:rsid w:val="00032D6C"/>
    <w:rsid w:val="00033815"/>
    <w:rsid w:val="00034612"/>
    <w:rsid w:val="00035B10"/>
    <w:rsid w:val="00036F2F"/>
    <w:rsid w:val="00037D7A"/>
    <w:rsid w:val="00040367"/>
    <w:rsid w:val="00040455"/>
    <w:rsid w:val="000411C6"/>
    <w:rsid w:val="0004289E"/>
    <w:rsid w:val="00043835"/>
    <w:rsid w:val="000441B7"/>
    <w:rsid w:val="00046877"/>
    <w:rsid w:val="00047958"/>
    <w:rsid w:val="00062E7E"/>
    <w:rsid w:val="00064A73"/>
    <w:rsid w:val="00064BE1"/>
    <w:rsid w:val="00064DE0"/>
    <w:rsid w:val="0006533E"/>
    <w:rsid w:val="0006672D"/>
    <w:rsid w:val="00073569"/>
    <w:rsid w:val="00081D6A"/>
    <w:rsid w:val="00085CDA"/>
    <w:rsid w:val="00086ABC"/>
    <w:rsid w:val="00087CB5"/>
    <w:rsid w:val="0009176D"/>
    <w:rsid w:val="00093BAB"/>
    <w:rsid w:val="0009474B"/>
    <w:rsid w:val="00094FA2"/>
    <w:rsid w:val="000955E3"/>
    <w:rsid w:val="000A1F71"/>
    <w:rsid w:val="000A7A91"/>
    <w:rsid w:val="000B023A"/>
    <w:rsid w:val="000B028A"/>
    <w:rsid w:val="000B05A0"/>
    <w:rsid w:val="000B07A2"/>
    <w:rsid w:val="000B3100"/>
    <w:rsid w:val="000B41D4"/>
    <w:rsid w:val="000B4463"/>
    <w:rsid w:val="000C4F93"/>
    <w:rsid w:val="000C6997"/>
    <w:rsid w:val="000D7990"/>
    <w:rsid w:val="000E06F1"/>
    <w:rsid w:val="000E22B1"/>
    <w:rsid w:val="000E2F33"/>
    <w:rsid w:val="000E63BE"/>
    <w:rsid w:val="000E793C"/>
    <w:rsid w:val="000E7EFC"/>
    <w:rsid w:val="000F03D0"/>
    <w:rsid w:val="000F727A"/>
    <w:rsid w:val="0010118D"/>
    <w:rsid w:val="001016AD"/>
    <w:rsid w:val="001026CD"/>
    <w:rsid w:val="00103A9E"/>
    <w:rsid w:val="0010470E"/>
    <w:rsid w:val="0010646D"/>
    <w:rsid w:val="00106B3F"/>
    <w:rsid w:val="00110DBC"/>
    <w:rsid w:val="00112919"/>
    <w:rsid w:val="001150B3"/>
    <w:rsid w:val="00116456"/>
    <w:rsid w:val="00116A09"/>
    <w:rsid w:val="00121A2F"/>
    <w:rsid w:val="0012360F"/>
    <w:rsid w:val="00123F40"/>
    <w:rsid w:val="001261BD"/>
    <w:rsid w:val="001263CA"/>
    <w:rsid w:val="00127865"/>
    <w:rsid w:val="00127D13"/>
    <w:rsid w:val="00132F70"/>
    <w:rsid w:val="001347BD"/>
    <w:rsid w:val="00136136"/>
    <w:rsid w:val="0013641A"/>
    <w:rsid w:val="001367D1"/>
    <w:rsid w:val="00140841"/>
    <w:rsid w:val="00141A24"/>
    <w:rsid w:val="00141D20"/>
    <w:rsid w:val="0014457F"/>
    <w:rsid w:val="0014498B"/>
    <w:rsid w:val="00144DEE"/>
    <w:rsid w:val="0015032A"/>
    <w:rsid w:val="00152EB8"/>
    <w:rsid w:val="001544D5"/>
    <w:rsid w:val="001546E7"/>
    <w:rsid w:val="00156E39"/>
    <w:rsid w:val="00160EEF"/>
    <w:rsid w:val="001611C8"/>
    <w:rsid w:val="00161627"/>
    <w:rsid w:val="001623F9"/>
    <w:rsid w:val="00163213"/>
    <w:rsid w:val="00163E6A"/>
    <w:rsid w:val="00164003"/>
    <w:rsid w:val="00164A33"/>
    <w:rsid w:val="00170995"/>
    <w:rsid w:val="00172F7E"/>
    <w:rsid w:val="00175092"/>
    <w:rsid w:val="00181323"/>
    <w:rsid w:val="00182D26"/>
    <w:rsid w:val="00183C8A"/>
    <w:rsid w:val="00183CC4"/>
    <w:rsid w:val="00187985"/>
    <w:rsid w:val="001906A0"/>
    <w:rsid w:val="001913C1"/>
    <w:rsid w:val="00191A86"/>
    <w:rsid w:val="00191F5F"/>
    <w:rsid w:val="001928B8"/>
    <w:rsid w:val="0019328A"/>
    <w:rsid w:val="001941A9"/>
    <w:rsid w:val="001A1D24"/>
    <w:rsid w:val="001A24A5"/>
    <w:rsid w:val="001A26D1"/>
    <w:rsid w:val="001A2EB0"/>
    <w:rsid w:val="001A3D14"/>
    <w:rsid w:val="001A451B"/>
    <w:rsid w:val="001A555A"/>
    <w:rsid w:val="001A5FD2"/>
    <w:rsid w:val="001B0755"/>
    <w:rsid w:val="001B0A4D"/>
    <w:rsid w:val="001B13BF"/>
    <w:rsid w:val="001B4147"/>
    <w:rsid w:val="001B495F"/>
    <w:rsid w:val="001B4E3B"/>
    <w:rsid w:val="001B5F53"/>
    <w:rsid w:val="001C1858"/>
    <w:rsid w:val="001C2A22"/>
    <w:rsid w:val="001C3FD1"/>
    <w:rsid w:val="001C5E30"/>
    <w:rsid w:val="001C751B"/>
    <w:rsid w:val="001C76DC"/>
    <w:rsid w:val="001D0834"/>
    <w:rsid w:val="001D1C70"/>
    <w:rsid w:val="001D1D73"/>
    <w:rsid w:val="001D4CB1"/>
    <w:rsid w:val="001D4E1C"/>
    <w:rsid w:val="001D5036"/>
    <w:rsid w:val="001D566E"/>
    <w:rsid w:val="001D7824"/>
    <w:rsid w:val="001D7EB1"/>
    <w:rsid w:val="001E04EB"/>
    <w:rsid w:val="001E1EAA"/>
    <w:rsid w:val="001E4178"/>
    <w:rsid w:val="001E4A8D"/>
    <w:rsid w:val="001E4B3B"/>
    <w:rsid w:val="001F00A0"/>
    <w:rsid w:val="001F1D24"/>
    <w:rsid w:val="001F35F2"/>
    <w:rsid w:val="001F425D"/>
    <w:rsid w:val="001F49A8"/>
    <w:rsid w:val="001F7AED"/>
    <w:rsid w:val="002020E9"/>
    <w:rsid w:val="00204F5C"/>
    <w:rsid w:val="002052C7"/>
    <w:rsid w:val="00206086"/>
    <w:rsid w:val="0021246E"/>
    <w:rsid w:val="002152CC"/>
    <w:rsid w:val="002156C9"/>
    <w:rsid w:val="00215F75"/>
    <w:rsid w:val="002167DD"/>
    <w:rsid w:val="002174EF"/>
    <w:rsid w:val="0022016E"/>
    <w:rsid w:val="00221CCD"/>
    <w:rsid w:val="00221D59"/>
    <w:rsid w:val="0022206F"/>
    <w:rsid w:val="002233B5"/>
    <w:rsid w:val="0022480A"/>
    <w:rsid w:val="00230B6F"/>
    <w:rsid w:val="00231320"/>
    <w:rsid w:val="00232A95"/>
    <w:rsid w:val="00233603"/>
    <w:rsid w:val="00234F00"/>
    <w:rsid w:val="00242444"/>
    <w:rsid w:val="00242737"/>
    <w:rsid w:val="00243E1B"/>
    <w:rsid w:val="0024449E"/>
    <w:rsid w:val="0024483B"/>
    <w:rsid w:val="00246307"/>
    <w:rsid w:val="00251348"/>
    <w:rsid w:val="00251601"/>
    <w:rsid w:val="00252009"/>
    <w:rsid w:val="002529F0"/>
    <w:rsid w:val="00252E77"/>
    <w:rsid w:val="002540EE"/>
    <w:rsid w:val="00255468"/>
    <w:rsid w:val="00257262"/>
    <w:rsid w:val="002604C4"/>
    <w:rsid w:val="00260EA2"/>
    <w:rsid w:val="00262A59"/>
    <w:rsid w:val="00262C11"/>
    <w:rsid w:val="002643DF"/>
    <w:rsid w:val="0026619D"/>
    <w:rsid w:val="0026685D"/>
    <w:rsid w:val="00273E2E"/>
    <w:rsid w:val="00274B68"/>
    <w:rsid w:val="00277E25"/>
    <w:rsid w:val="00277E2D"/>
    <w:rsid w:val="002838F0"/>
    <w:rsid w:val="00284E46"/>
    <w:rsid w:val="00287F06"/>
    <w:rsid w:val="00291A40"/>
    <w:rsid w:val="00296720"/>
    <w:rsid w:val="00297D73"/>
    <w:rsid w:val="002A1585"/>
    <w:rsid w:val="002A1DD5"/>
    <w:rsid w:val="002A4A57"/>
    <w:rsid w:val="002A6277"/>
    <w:rsid w:val="002A65F6"/>
    <w:rsid w:val="002A7FB5"/>
    <w:rsid w:val="002B3252"/>
    <w:rsid w:val="002B346E"/>
    <w:rsid w:val="002B43C2"/>
    <w:rsid w:val="002B4748"/>
    <w:rsid w:val="002B4D43"/>
    <w:rsid w:val="002B538D"/>
    <w:rsid w:val="002B57D6"/>
    <w:rsid w:val="002B74BE"/>
    <w:rsid w:val="002B78BE"/>
    <w:rsid w:val="002C1A32"/>
    <w:rsid w:val="002C44BA"/>
    <w:rsid w:val="002C48CD"/>
    <w:rsid w:val="002C7ED0"/>
    <w:rsid w:val="002D17A5"/>
    <w:rsid w:val="002D1F41"/>
    <w:rsid w:val="002D1FCC"/>
    <w:rsid w:val="002D2A22"/>
    <w:rsid w:val="002D309C"/>
    <w:rsid w:val="002D321A"/>
    <w:rsid w:val="002D38FF"/>
    <w:rsid w:val="002D43FA"/>
    <w:rsid w:val="002D7537"/>
    <w:rsid w:val="002D7A8D"/>
    <w:rsid w:val="002E08A9"/>
    <w:rsid w:val="002E2031"/>
    <w:rsid w:val="002E2671"/>
    <w:rsid w:val="002E49A5"/>
    <w:rsid w:val="002E6A8C"/>
    <w:rsid w:val="002F0D76"/>
    <w:rsid w:val="002F1C50"/>
    <w:rsid w:val="002F1CF7"/>
    <w:rsid w:val="002F2611"/>
    <w:rsid w:val="002F4B19"/>
    <w:rsid w:val="002F6937"/>
    <w:rsid w:val="002F71C6"/>
    <w:rsid w:val="003026BF"/>
    <w:rsid w:val="0030375F"/>
    <w:rsid w:val="00303886"/>
    <w:rsid w:val="00307467"/>
    <w:rsid w:val="00307D8C"/>
    <w:rsid w:val="00307DCA"/>
    <w:rsid w:val="00310261"/>
    <w:rsid w:val="003102A4"/>
    <w:rsid w:val="0031198C"/>
    <w:rsid w:val="00314229"/>
    <w:rsid w:val="00314F28"/>
    <w:rsid w:val="00315408"/>
    <w:rsid w:val="00317252"/>
    <w:rsid w:val="00325B66"/>
    <w:rsid w:val="00326178"/>
    <w:rsid w:val="003310DE"/>
    <w:rsid w:val="0033137D"/>
    <w:rsid w:val="00332DFC"/>
    <w:rsid w:val="003349F2"/>
    <w:rsid w:val="0033728B"/>
    <w:rsid w:val="00337FCE"/>
    <w:rsid w:val="003405A9"/>
    <w:rsid w:val="0034075C"/>
    <w:rsid w:val="00340E0E"/>
    <w:rsid w:val="00344355"/>
    <w:rsid w:val="00344C03"/>
    <w:rsid w:val="00346149"/>
    <w:rsid w:val="0034667E"/>
    <w:rsid w:val="003472C9"/>
    <w:rsid w:val="00347A32"/>
    <w:rsid w:val="00350007"/>
    <w:rsid w:val="00350249"/>
    <w:rsid w:val="00350F77"/>
    <w:rsid w:val="003510CF"/>
    <w:rsid w:val="003530F1"/>
    <w:rsid w:val="003531B3"/>
    <w:rsid w:val="003535EB"/>
    <w:rsid w:val="003538F3"/>
    <w:rsid w:val="00353AE8"/>
    <w:rsid w:val="00354636"/>
    <w:rsid w:val="00355014"/>
    <w:rsid w:val="00360A99"/>
    <w:rsid w:val="00362859"/>
    <w:rsid w:val="00362D5D"/>
    <w:rsid w:val="0036489B"/>
    <w:rsid w:val="003649D5"/>
    <w:rsid w:val="00364BCB"/>
    <w:rsid w:val="003657C5"/>
    <w:rsid w:val="003666D7"/>
    <w:rsid w:val="00370EBD"/>
    <w:rsid w:val="00373661"/>
    <w:rsid w:val="00373C10"/>
    <w:rsid w:val="003771CA"/>
    <w:rsid w:val="0038050D"/>
    <w:rsid w:val="00382EB0"/>
    <w:rsid w:val="00383FF5"/>
    <w:rsid w:val="00391F6F"/>
    <w:rsid w:val="00393988"/>
    <w:rsid w:val="00393F24"/>
    <w:rsid w:val="00395012"/>
    <w:rsid w:val="00395076"/>
    <w:rsid w:val="00396367"/>
    <w:rsid w:val="003977FD"/>
    <w:rsid w:val="003A06F1"/>
    <w:rsid w:val="003A0B69"/>
    <w:rsid w:val="003A0D9E"/>
    <w:rsid w:val="003A0E18"/>
    <w:rsid w:val="003A3EAF"/>
    <w:rsid w:val="003A6884"/>
    <w:rsid w:val="003A6D60"/>
    <w:rsid w:val="003B0518"/>
    <w:rsid w:val="003B0928"/>
    <w:rsid w:val="003B0A1D"/>
    <w:rsid w:val="003B21FD"/>
    <w:rsid w:val="003B2A52"/>
    <w:rsid w:val="003B361C"/>
    <w:rsid w:val="003B567E"/>
    <w:rsid w:val="003C0EE0"/>
    <w:rsid w:val="003C1FA6"/>
    <w:rsid w:val="003C43B4"/>
    <w:rsid w:val="003C50E7"/>
    <w:rsid w:val="003C5828"/>
    <w:rsid w:val="003C5AC5"/>
    <w:rsid w:val="003C7D24"/>
    <w:rsid w:val="003D0A3E"/>
    <w:rsid w:val="003D2C69"/>
    <w:rsid w:val="003D3246"/>
    <w:rsid w:val="003D39E1"/>
    <w:rsid w:val="003D72C9"/>
    <w:rsid w:val="003E06FB"/>
    <w:rsid w:val="003E329E"/>
    <w:rsid w:val="003E4682"/>
    <w:rsid w:val="003E77C5"/>
    <w:rsid w:val="003E7FBC"/>
    <w:rsid w:val="003F0790"/>
    <w:rsid w:val="003F0C1E"/>
    <w:rsid w:val="003F4513"/>
    <w:rsid w:val="003F5385"/>
    <w:rsid w:val="003F59FB"/>
    <w:rsid w:val="003F6F8E"/>
    <w:rsid w:val="003F6FC3"/>
    <w:rsid w:val="003F7A5D"/>
    <w:rsid w:val="00400BDA"/>
    <w:rsid w:val="004022BF"/>
    <w:rsid w:val="00403017"/>
    <w:rsid w:val="0040396E"/>
    <w:rsid w:val="004076C5"/>
    <w:rsid w:val="00411F3D"/>
    <w:rsid w:val="00412795"/>
    <w:rsid w:val="004141A4"/>
    <w:rsid w:val="004145E6"/>
    <w:rsid w:val="00414D47"/>
    <w:rsid w:val="00416990"/>
    <w:rsid w:val="00425168"/>
    <w:rsid w:val="00426FC1"/>
    <w:rsid w:val="00427FB2"/>
    <w:rsid w:val="004312DB"/>
    <w:rsid w:val="00431EF7"/>
    <w:rsid w:val="00432D32"/>
    <w:rsid w:val="00432E87"/>
    <w:rsid w:val="004405F2"/>
    <w:rsid w:val="004412C2"/>
    <w:rsid w:val="00442404"/>
    <w:rsid w:val="004438E9"/>
    <w:rsid w:val="00446509"/>
    <w:rsid w:val="0044769F"/>
    <w:rsid w:val="00447711"/>
    <w:rsid w:val="0045364E"/>
    <w:rsid w:val="004550B8"/>
    <w:rsid w:val="00460298"/>
    <w:rsid w:val="00462291"/>
    <w:rsid w:val="004631BD"/>
    <w:rsid w:val="00466E2C"/>
    <w:rsid w:val="0046741D"/>
    <w:rsid w:val="00467E04"/>
    <w:rsid w:val="004717EF"/>
    <w:rsid w:val="004723F3"/>
    <w:rsid w:val="004725B4"/>
    <w:rsid w:val="00473107"/>
    <w:rsid w:val="004748FD"/>
    <w:rsid w:val="00474B19"/>
    <w:rsid w:val="004774DC"/>
    <w:rsid w:val="00477D0D"/>
    <w:rsid w:val="00480A88"/>
    <w:rsid w:val="00483FA8"/>
    <w:rsid w:val="0048523D"/>
    <w:rsid w:val="004926E0"/>
    <w:rsid w:val="00495A0A"/>
    <w:rsid w:val="00495A11"/>
    <w:rsid w:val="0049779E"/>
    <w:rsid w:val="004A0227"/>
    <w:rsid w:val="004A5620"/>
    <w:rsid w:val="004A5A78"/>
    <w:rsid w:val="004A667E"/>
    <w:rsid w:val="004B041C"/>
    <w:rsid w:val="004B16EE"/>
    <w:rsid w:val="004B19B3"/>
    <w:rsid w:val="004B36C0"/>
    <w:rsid w:val="004B38E1"/>
    <w:rsid w:val="004B5DD5"/>
    <w:rsid w:val="004B60B1"/>
    <w:rsid w:val="004B7323"/>
    <w:rsid w:val="004C030D"/>
    <w:rsid w:val="004C0A23"/>
    <w:rsid w:val="004C1A4C"/>
    <w:rsid w:val="004C2057"/>
    <w:rsid w:val="004C3D2F"/>
    <w:rsid w:val="004C3EF7"/>
    <w:rsid w:val="004C42CA"/>
    <w:rsid w:val="004C5178"/>
    <w:rsid w:val="004C66AD"/>
    <w:rsid w:val="004C73F7"/>
    <w:rsid w:val="004D01A6"/>
    <w:rsid w:val="004D058C"/>
    <w:rsid w:val="004D06C4"/>
    <w:rsid w:val="004D0AA4"/>
    <w:rsid w:val="004D11D9"/>
    <w:rsid w:val="004D2820"/>
    <w:rsid w:val="004D35DB"/>
    <w:rsid w:val="004D59D9"/>
    <w:rsid w:val="004D5FF5"/>
    <w:rsid w:val="004D63CB"/>
    <w:rsid w:val="004E0ACF"/>
    <w:rsid w:val="004E58CF"/>
    <w:rsid w:val="004E6837"/>
    <w:rsid w:val="004E7A1F"/>
    <w:rsid w:val="004F04A1"/>
    <w:rsid w:val="004F0B0E"/>
    <w:rsid w:val="004F2B3E"/>
    <w:rsid w:val="004F2F24"/>
    <w:rsid w:val="004F4167"/>
    <w:rsid w:val="004F4F96"/>
    <w:rsid w:val="004F56BE"/>
    <w:rsid w:val="004F596C"/>
    <w:rsid w:val="005003C9"/>
    <w:rsid w:val="0050044C"/>
    <w:rsid w:val="00501073"/>
    <w:rsid w:val="0050620A"/>
    <w:rsid w:val="00507B4A"/>
    <w:rsid w:val="00510843"/>
    <w:rsid w:val="00510B59"/>
    <w:rsid w:val="005111AD"/>
    <w:rsid w:val="00514982"/>
    <w:rsid w:val="00515403"/>
    <w:rsid w:val="00515588"/>
    <w:rsid w:val="00516C58"/>
    <w:rsid w:val="00520536"/>
    <w:rsid w:val="00520D71"/>
    <w:rsid w:val="00520DA8"/>
    <w:rsid w:val="00522406"/>
    <w:rsid w:val="00523F63"/>
    <w:rsid w:val="00524FFF"/>
    <w:rsid w:val="005303D0"/>
    <w:rsid w:val="00532D9F"/>
    <w:rsid w:val="00532E6A"/>
    <w:rsid w:val="005347D9"/>
    <w:rsid w:val="00537AC3"/>
    <w:rsid w:val="00537D85"/>
    <w:rsid w:val="00540E6A"/>
    <w:rsid w:val="005436A9"/>
    <w:rsid w:val="00545589"/>
    <w:rsid w:val="005456B6"/>
    <w:rsid w:val="00550F29"/>
    <w:rsid w:val="005565B3"/>
    <w:rsid w:val="00562394"/>
    <w:rsid w:val="00564462"/>
    <w:rsid w:val="00565760"/>
    <w:rsid w:val="0056663B"/>
    <w:rsid w:val="00567B8E"/>
    <w:rsid w:val="00567D6A"/>
    <w:rsid w:val="00571524"/>
    <w:rsid w:val="00571860"/>
    <w:rsid w:val="00572B7C"/>
    <w:rsid w:val="00572F79"/>
    <w:rsid w:val="00573461"/>
    <w:rsid w:val="00574426"/>
    <w:rsid w:val="00574A2F"/>
    <w:rsid w:val="00575FCC"/>
    <w:rsid w:val="00580332"/>
    <w:rsid w:val="00582A88"/>
    <w:rsid w:val="005852EB"/>
    <w:rsid w:val="00585A36"/>
    <w:rsid w:val="0058623E"/>
    <w:rsid w:val="00590B3B"/>
    <w:rsid w:val="00590F1D"/>
    <w:rsid w:val="00591A67"/>
    <w:rsid w:val="00594CA5"/>
    <w:rsid w:val="00595AF9"/>
    <w:rsid w:val="005A1983"/>
    <w:rsid w:val="005A1CB3"/>
    <w:rsid w:val="005A3FBA"/>
    <w:rsid w:val="005A4502"/>
    <w:rsid w:val="005A647C"/>
    <w:rsid w:val="005A648B"/>
    <w:rsid w:val="005A7E31"/>
    <w:rsid w:val="005B010C"/>
    <w:rsid w:val="005B1007"/>
    <w:rsid w:val="005B2A31"/>
    <w:rsid w:val="005B5C51"/>
    <w:rsid w:val="005C0257"/>
    <w:rsid w:val="005C0E38"/>
    <w:rsid w:val="005C42EA"/>
    <w:rsid w:val="005C52A5"/>
    <w:rsid w:val="005C73E5"/>
    <w:rsid w:val="005D1800"/>
    <w:rsid w:val="005D200A"/>
    <w:rsid w:val="005E1FDB"/>
    <w:rsid w:val="005E7F92"/>
    <w:rsid w:val="005F2BB3"/>
    <w:rsid w:val="005F3217"/>
    <w:rsid w:val="005F4EFF"/>
    <w:rsid w:val="005F535D"/>
    <w:rsid w:val="00600D27"/>
    <w:rsid w:val="00602D11"/>
    <w:rsid w:val="00604EDB"/>
    <w:rsid w:val="00610B89"/>
    <w:rsid w:val="00611A9E"/>
    <w:rsid w:val="0061259C"/>
    <w:rsid w:val="006134BD"/>
    <w:rsid w:val="006153B6"/>
    <w:rsid w:val="0062347E"/>
    <w:rsid w:val="00625211"/>
    <w:rsid w:val="006272E5"/>
    <w:rsid w:val="006273DE"/>
    <w:rsid w:val="00630747"/>
    <w:rsid w:val="006307EE"/>
    <w:rsid w:val="00631AF4"/>
    <w:rsid w:val="00633849"/>
    <w:rsid w:val="006357C6"/>
    <w:rsid w:val="00635C03"/>
    <w:rsid w:val="0063721B"/>
    <w:rsid w:val="0063778A"/>
    <w:rsid w:val="00643688"/>
    <w:rsid w:val="00645799"/>
    <w:rsid w:val="00646892"/>
    <w:rsid w:val="00646D5E"/>
    <w:rsid w:val="00650CE2"/>
    <w:rsid w:val="00655179"/>
    <w:rsid w:val="006552F2"/>
    <w:rsid w:val="0066243F"/>
    <w:rsid w:val="00665437"/>
    <w:rsid w:val="00665979"/>
    <w:rsid w:val="0067317E"/>
    <w:rsid w:val="00674997"/>
    <w:rsid w:val="00680CDD"/>
    <w:rsid w:val="00684BA8"/>
    <w:rsid w:val="00693477"/>
    <w:rsid w:val="0069532C"/>
    <w:rsid w:val="006A1E4B"/>
    <w:rsid w:val="006A3795"/>
    <w:rsid w:val="006A3D8E"/>
    <w:rsid w:val="006A5338"/>
    <w:rsid w:val="006A74DC"/>
    <w:rsid w:val="006A7E1A"/>
    <w:rsid w:val="006B0B94"/>
    <w:rsid w:val="006B1B87"/>
    <w:rsid w:val="006B42A3"/>
    <w:rsid w:val="006B5577"/>
    <w:rsid w:val="006B5781"/>
    <w:rsid w:val="006B7538"/>
    <w:rsid w:val="006C0EFB"/>
    <w:rsid w:val="006C1EEF"/>
    <w:rsid w:val="006C4801"/>
    <w:rsid w:val="006C4BEE"/>
    <w:rsid w:val="006C7598"/>
    <w:rsid w:val="006D060A"/>
    <w:rsid w:val="006D50A7"/>
    <w:rsid w:val="006D5238"/>
    <w:rsid w:val="006D58BD"/>
    <w:rsid w:val="006D72CE"/>
    <w:rsid w:val="006E0CB4"/>
    <w:rsid w:val="006E2C3E"/>
    <w:rsid w:val="006E3697"/>
    <w:rsid w:val="006E3DDF"/>
    <w:rsid w:val="006E4146"/>
    <w:rsid w:val="006E65D6"/>
    <w:rsid w:val="006E6D1D"/>
    <w:rsid w:val="006E72B3"/>
    <w:rsid w:val="006E7636"/>
    <w:rsid w:val="006E7FE0"/>
    <w:rsid w:val="006F3205"/>
    <w:rsid w:val="00700402"/>
    <w:rsid w:val="007012DC"/>
    <w:rsid w:val="007043D2"/>
    <w:rsid w:val="00704929"/>
    <w:rsid w:val="00705A3A"/>
    <w:rsid w:val="00705D4A"/>
    <w:rsid w:val="00707D66"/>
    <w:rsid w:val="00711601"/>
    <w:rsid w:val="007119C1"/>
    <w:rsid w:val="00712E19"/>
    <w:rsid w:val="00714125"/>
    <w:rsid w:val="00715982"/>
    <w:rsid w:val="00716C52"/>
    <w:rsid w:val="00716D7C"/>
    <w:rsid w:val="00722621"/>
    <w:rsid w:val="00722A18"/>
    <w:rsid w:val="0072690F"/>
    <w:rsid w:val="00726C74"/>
    <w:rsid w:val="00731700"/>
    <w:rsid w:val="007329D5"/>
    <w:rsid w:val="007336D4"/>
    <w:rsid w:val="007359AE"/>
    <w:rsid w:val="00735D0E"/>
    <w:rsid w:val="007404D5"/>
    <w:rsid w:val="00742C62"/>
    <w:rsid w:val="00743872"/>
    <w:rsid w:val="00743ABD"/>
    <w:rsid w:val="0074469F"/>
    <w:rsid w:val="00745DFB"/>
    <w:rsid w:val="00746AE3"/>
    <w:rsid w:val="00750691"/>
    <w:rsid w:val="007509C4"/>
    <w:rsid w:val="00751583"/>
    <w:rsid w:val="007526AB"/>
    <w:rsid w:val="00754220"/>
    <w:rsid w:val="007547A8"/>
    <w:rsid w:val="00754995"/>
    <w:rsid w:val="00754CB3"/>
    <w:rsid w:val="00755426"/>
    <w:rsid w:val="00755E7B"/>
    <w:rsid w:val="00760F7D"/>
    <w:rsid w:val="007624AE"/>
    <w:rsid w:val="0076268B"/>
    <w:rsid w:val="007627BF"/>
    <w:rsid w:val="00763CFE"/>
    <w:rsid w:val="00764219"/>
    <w:rsid w:val="007644B1"/>
    <w:rsid w:val="00764B43"/>
    <w:rsid w:val="00764ED9"/>
    <w:rsid w:val="00765227"/>
    <w:rsid w:val="00772227"/>
    <w:rsid w:val="0077405C"/>
    <w:rsid w:val="00774F64"/>
    <w:rsid w:val="00775D7C"/>
    <w:rsid w:val="00781CAB"/>
    <w:rsid w:val="00790647"/>
    <w:rsid w:val="0079132D"/>
    <w:rsid w:val="007917B9"/>
    <w:rsid w:val="00794542"/>
    <w:rsid w:val="007A12CF"/>
    <w:rsid w:val="007A23E6"/>
    <w:rsid w:val="007A2C2E"/>
    <w:rsid w:val="007A4736"/>
    <w:rsid w:val="007A56A9"/>
    <w:rsid w:val="007A60E9"/>
    <w:rsid w:val="007A66F6"/>
    <w:rsid w:val="007B029C"/>
    <w:rsid w:val="007B21C7"/>
    <w:rsid w:val="007B285F"/>
    <w:rsid w:val="007B41EB"/>
    <w:rsid w:val="007B42AB"/>
    <w:rsid w:val="007B481E"/>
    <w:rsid w:val="007B62AA"/>
    <w:rsid w:val="007B6417"/>
    <w:rsid w:val="007B6509"/>
    <w:rsid w:val="007B76DB"/>
    <w:rsid w:val="007B7E76"/>
    <w:rsid w:val="007C02A9"/>
    <w:rsid w:val="007C1C22"/>
    <w:rsid w:val="007C229E"/>
    <w:rsid w:val="007C295A"/>
    <w:rsid w:val="007C2C0E"/>
    <w:rsid w:val="007C4186"/>
    <w:rsid w:val="007C6001"/>
    <w:rsid w:val="007C7BB6"/>
    <w:rsid w:val="007D00F0"/>
    <w:rsid w:val="007D010E"/>
    <w:rsid w:val="007D0583"/>
    <w:rsid w:val="007D085B"/>
    <w:rsid w:val="007D1317"/>
    <w:rsid w:val="007D1BC2"/>
    <w:rsid w:val="007D2570"/>
    <w:rsid w:val="007D2995"/>
    <w:rsid w:val="007D3C0F"/>
    <w:rsid w:val="007E26B9"/>
    <w:rsid w:val="007E29EB"/>
    <w:rsid w:val="007E2A0B"/>
    <w:rsid w:val="007E3436"/>
    <w:rsid w:val="007E3984"/>
    <w:rsid w:val="007E3D04"/>
    <w:rsid w:val="007E4D4D"/>
    <w:rsid w:val="007E509C"/>
    <w:rsid w:val="007E6D20"/>
    <w:rsid w:val="007E6EDE"/>
    <w:rsid w:val="007F04A4"/>
    <w:rsid w:val="007F16AE"/>
    <w:rsid w:val="007F203D"/>
    <w:rsid w:val="007F214F"/>
    <w:rsid w:val="007F48FB"/>
    <w:rsid w:val="007F629C"/>
    <w:rsid w:val="007F7D77"/>
    <w:rsid w:val="008015E7"/>
    <w:rsid w:val="00801CB4"/>
    <w:rsid w:val="00801DEB"/>
    <w:rsid w:val="00806BAF"/>
    <w:rsid w:val="008070C9"/>
    <w:rsid w:val="00812E1B"/>
    <w:rsid w:val="0081395F"/>
    <w:rsid w:val="008158EC"/>
    <w:rsid w:val="00816A77"/>
    <w:rsid w:val="008201D2"/>
    <w:rsid w:val="00820AD0"/>
    <w:rsid w:val="00825BAC"/>
    <w:rsid w:val="008262A1"/>
    <w:rsid w:val="00826BE7"/>
    <w:rsid w:val="00833599"/>
    <w:rsid w:val="008345DA"/>
    <w:rsid w:val="008358EB"/>
    <w:rsid w:val="00842B89"/>
    <w:rsid w:val="008437DB"/>
    <w:rsid w:val="00845FE3"/>
    <w:rsid w:val="00846106"/>
    <w:rsid w:val="008464B4"/>
    <w:rsid w:val="00847CEA"/>
    <w:rsid w:val="00852166"/>
    <w:rsid w:val="00856307"/>
    <w:rsid w:val="008575D4"/>
    <w:rsid w:val="008613B8"/>
    <w:rsid w:val="00865D54"/>
    <w:rsid w:val="0087213A"/>
    <w:rsid w:val="00874313"/>
    <w:rsid w:val="00875522"/>
    <w:rsid w:val="00875B16"/>
    <w:rsid w:val="008761A0"/>
    <w:rsid w:val="008767E7"/>
    <w:rsid w:val="00876927"/>
    <w:rsid w:val="00877DF9"/>
    <w:rsid w:val="00880DA0"/>
    <w:rsid w:val="00881F24"/>
    <w:rsid w:val="00883037"/>
    <w:rsid w:val="00884020"/>
    <w:rsid w:val="00890266"/>
    <w:rsid w:val="008910E9"/>
    <w:rsid w:val="008914E2"/>
    <w:rsid w:val="00891EC6"/>
    <w:rsid w:val="00893C13"/>
    <w:rsid w:val="008940C9"/>
    <w:rsid w:val="0089454E"/>
    <w:rsid w:val="00894A7C"/>
    <w:rsid w:val="008952C2"/>
    <w:rsid w:val="00896B27"/>
    <w:rsid w:val="00897D47"/>
    <w:rsid w:val="008A1283"/>
    <w:rsid w:val="008A23FF"/>
    <w:rsid w:val="008A2B4B"/>
    <w:rsid w:val="008A4067"/>
    <w:rsid w:val="008A47A7"/>
    <w:rsid w:val="008A4BC4"/>
    <w:rsid w:val="008B19E3"/>
    <w:rsid w:val="008B5CD1"/>
    <w:rsid w:val="008B77AB"/>
    <w:rsid w:val="008C00E2"/>
    <w:rsid w:val="008C1799"/>
    <w:rsid w:val="008C1B4E"/>
    <w:rsid w:val="008C1C4C"/>
    <w:rsid w:val="008C2D30"/>
    <w:rsid w:val="008C3A30"/>
    <w:rsid w:val="008C4D7D"/>
    <w:rsid w:val="008D01B9"/>
    <w:rsid w:val="008D0C80"/>
    <w:rsid w:val="008D3420"/>
    <w:rsid w:val="008D3534"/>
    <w:rsid w:val="008D493F"/>
    <w:rsid w:val="008D4F88"/>
    <w:rsid w:val="008D63D9"/>
    <w:rsid w:val="008D64F1"/>
    <w:rsid w:val="008D7E87"/>
    <w:rsid w:val="008E1607"/>
    <w:rsid w:val="008E2280"/>
    <w:rsid w:val="008E4649"/>
    <w:rsid w:val="008E54FD"/>
    <w:rsid w:val="008E72EA"/>
    <w:rsid w:val="008F0AD0"/>
    <w:rsid w:val="008F1745"/>
    <w:rsid w:val="008F1B56"/>
    <w:rsid w:val="008F1C5D"/>
    <w:rsid w:val="008F4AB1"/>
    <w:rsid w:val="00900A27"/>
    <w:rsid w:val="00902A5C"/>
    <w:rsid w:val="00904870"/>
    <w:rsid w:val="00906611"/>
    <w:rsid w:val="0090793D"/>
    <w:rsid w:val="00912A47"/>
    <w:rsid w:val="009130FA"/>
    <w:rsid w:val="00916AE4"/>
    <w:rsid w:val="00917624"/>
    <w:rsid w:val="00920F4E"/>
    <w:rsid w:val="0092332A"/>
    <w:rsid w:val="0092547A"/>
    <w:rsid w:val="009310AA"/>
    <w:rsid w:val="009330E2"/>
    <w:rsid w:val="00934B7D"/>
    <w:rsid w:val="00935D3B"/>
    <w:rsid w:val="00936CE7"/>
    <w:rsid w:val="0093713B"/>
    <w:rsid w:val="00937169"/>
    <w:rsid w:val="009374C3"/>
    <w:rsid w:val="00942312"/>
    <w:rsid w:val="00943644"/>
    <w:rsid w:val="00946CDF"/>
    <w:rsid w:val="00950844"/>
    <w:rsid w:val="009538B8"/>
    <w:rsid w:val="0095530F"/>
    <w:rsid w:val="00955965"/>
    <w:rsid w:val="00957248"/>
    <w:rsid w:val="00957476"/>
    <w:rsid w:val="00960979"/>
    <w:rsid w:val="00962380"/>
    <w:rsid w:val="00962FD7"/>
    <w:rsid w:val="00963BFD"/>
    <w:rsid w:val="00964019"/>
    <w:rsid w:val="00965863"/>
    <w:rsid w:val="0096600F"/>
    <w:rsid w:val="0096655A"/>
    <w:rsid w:val="00966F20"/>
    <w:rsid w:val="00974DD0"/>
    <w:rsid w:val="009761B4"/>
    <w:rsid w:val="0097675C"/>
    <w:rsid w:val="0097716C"/>
    <w:rsid w:val="00982E74"/>
    <w:rsid w:val="00984247"/>
    <w:rsid w:val="0098677A"/>
    <w:rsid w:val="0098683E"/>
    <w:rsid w:val="00990422"/>
    <w:rsid w:val="0099047F"/>
    <w:rsid w:val="009931DD"/>
    <w:rsid w:val="00993F23"/>
    <w:rsid w:val="00995D85"/>
    <w:rsid w:val="009A1D13"/>
    <w:rsid w:val="009A1E76"/>
    <w:rsid w:val="009A236A"/>
    <w:rsid w:val="009A2876"/>
    <w:rsid w:val="009A2D62"/>
    <w:rsid w:val="009A3955"/>
    <w:rsid w:val="009A666B"/>
    <w:rsid w:val="009B036E"/>
    <w:rsid w:val="009B216E"/>
    <w:rsid w:val="009B2A69"/>
    <w:rsid w:val="009B2CFC"/>
    <w:rsid w:val="009B3010"/>
    <w:rsid w:val="009B4391"/>
    <w:rsid w:val="009B7649"/>
    <w:rsid w:val="009C31CB"/>
    <w:rsid w:val="009C3299"/>
    <w:rsid w:val="009C3D26"/>
    <w:rsid w:val="009C51F9"/>
    <w:rsid w:val="009C5F29"/>
    <w:rsid w:val="009C6DAD"/>
    <w:rsid w:val="009D024A"/>
    <w:rsid w:val="009D0E6A"/>
    <w:rsid w:val="009D21FD"/>
    <w:rsid w:val="009D3901"/>
    <w:rsid w:val="009D7D99"/>
    <w:rsid w:val="009D7DA1"/>
    <w:rsid w:val="009E0C56"/>
    <w:rsid w:val="009E0D2B"/>
    <w:rsid w:val="009E0E9D"/>
    <w:rsid w:val="009E12ED"/>
    <w:rsid w:val="009E287A"/>
    <w:rsid w:val="009E2A7D"/>
    <w:rsid w:val="009E3B7D"/>
    <w:rsid w:val="009E4B23"/>
    <w:rsid w:val="009E5670"/>
    <w:rsid w:val="009E606A"/>
    <w:rsid w:val="009E763D"/>
    <w:rsid w:val="009F18F9"/>
    <w:rsid w:val="009F308B"/>
    <w:rsid w:val="009F46CC"/>
    <w:rsid w:val="009F5273"/>
    <w:rsid w:val="009F59B2"/>
    <w:rsid w:val="009F6626"/>
    <w:rsid w:val="009F76B8"/>
    <w:rsid w:val="00A02FBB"/>
    <w:rsid w:val="00A03C91"/>
    <w:rsid w:val="00A050B7"/>
    <w:rsid w:val="00A115AD"/>
    <w:rsid w:val="00A14CE2"/>
    <w:rsid w:val="00A2179C"/>
    <w:rsid w:val="00A2297D"/>
    <w:rsid w:val="00A24A21"/>
    <w:rsid w:val="00A25EDB"/>
    <w:rsid w:val="00A26FB8"/>
    <w:rsid w:val="00A271E8"/>
    <w:rsid w:val="00A320EA"/>
    <w:rsid w:val="00A32AC0"/>
    <w:rsid w:val="00A3371A"/>
    <w:rsid w:val="00A35DB2"/>
    <w:rsid w:val="00A428AB"/>
    <w:rsid w:val="00A4343C"/>
    <w:rsid w:val="00A45F83"/>
    <w:rsid w:val="00A46D89"/>
    <w:rsid w:val="00A4729B"/>
    <w:rsid w:val="00A477BA"/>
    <w:rsid w:val="00A47988"/>
    <w:rsid w:val="00A47EAB"/>
    <w:rsid w:val="00A5079B"/>
    <w:rsid w:val="00A5094A"/>
    <w:rsid w:val="00A5136E"/>
    <w:rsid w:val="00A53B4C"/>
    <w:rsid w:val="00A54039"/>
    <w:rsid w:val="00A5419B"/>
    <w:rsid w:val="00A56161"/>
    <w:rsid w:val="00A5748A"/>
    <w:rsid w:val="00A62132"/>
    <w:rsid w:val="00A633BD"/>
    <w:rsid w:val="00A670C5"/>
    <w:rsid w:val="00A700D2"/>
    <w:rsid w:val="00A70EAB"/>
    <w:rsid w:val="00A71438"/>
    <w:rsid w:val="00A719A5"/>
    <w:rsid w:val="00A72207"/>
    <w:rsid w:val="00A8503B"/>
    <w:rsid w:val="00A90662"/>
    <w:rsid w:val="00A9118E"/>
    <w:rsid w:val="00A9152E"/>
    <w:rsid w:val="00A929FD"/>
    <w:rsid w:val="00A94430"/>
    <w:rsid w:val="00A94F90"/>
    <w:rsid w:val="00A95321"/>
    <w:rsid w:val="00A957DD"/>
    <w:rsid w:val="00A9622A"/>
    <w:rsid w:val="00AA0C20"/>
    <w:rsid w:val="00AA22C0"/>
    <w:rsid w:val="00AA25EE"/>
    <w:rsid w:val="00AA43A4"/>
    <w:rsid w:val="00AA48B4"/>
    <w:rsid w:val="00AA5900"/>
    <w:rsid w:val="00AA6A60"/>
    <w:rsid w:val="00AA785E"/>
    <w:rsid w:val="00AB1776"/>
    <w:rsid w:val="00AB5158"/>
    <w:rsid w:val="00AB63ED"/>
    <w:rsid w:val="00AB66E5"/>
    <w:rsid w:val="00AB6D30"/>
    <w:rsid w:val="00AB773D"/>
    <w:rsid w:val="00AB7DF5"/>
    <w:rsid w:val="00AC0641"/>
    <w:rsid w:val="00AC0E39"/>
    <w:rsid w:val="00AC18D7"/>
    <w:rsid w:val="00AC19E0"/>
    <w:rsid w:val="00AC26C2"/>
    <w:rsid w:val="00AC51F3"/>
    <w:rsid w:val="00AC5B41"/>
    <w:rsid w:val="00AC7787"/>
    <w:rsid w:val="00AC7794"/>
    <w:rsid w:val="00AD4CB4"/>
    <w:rsid w:val="00AD58E8"/>
    <w:rsid w:val="00AD7220"/>
    <w:rsid w:val="00AE0104"/>
    <w:rsid w:val="00AE0C0D"/>
    <w:rsid w:val="00AE1590"/>
    <w:rsid w:val="00AE1826"/>
    <w:rsid w:val="00AE2B2F"/>
    <w:rsid w:val="00AE388F"/>
    <w:rsid w:val="00AE495A"/>
    <w:rsid w:val="00AE4DF7"/>
    <w:rsid w:val="00AE7564"/>
    <w:rsid w:val="00AE7650"/>
    <w:rsid w:val="00AF18A9"/>
    <w:rsid w:val="00AF1C91"/>
    <w:rsid w:val="00AF2EC0"/>
    <w:rsid w:val="00AF3857"/>
    <w:rsid w:val="00AF5FA3"/>
    <w:rsid w:val="00AF69DC"/>
    <w:rsid w:val="00B03E50"/>
    <w:rsid w:val="00B044ED"/>
    <w:rsid w:val="00B10C78"/>
    <w:rsid w:val="00B10CCA"/>
    <w:rsid w:val="00B11145"/>
    <w:rsid w:val="00B114BD"/>
    <w:rsid w:val="00B14C45"/>
    <w:rsid w:val="00B14C9B"/>
    <w:rsid w:val="00B1678F"/>
    <w:rsid w:val="00B17279"/>
    <w:rsid w:val="00B17F9F"/>
    <w:rsid w:val="00B20C04"/>
    <w:rsid w:val="00B22414"/>
    <w:rsid w:val="00B226C4"/>
    <w:rsid w:val="00B238F5"/>
    <w:rsid w:val="00B24F13"/>
    <w:rsid w:val="00B26B1D"/>
    <w:rsid w:val="00B26B7B"/>
    <w:rsid w:val="00B3012A"/>
    <w:rsid w:val="00B31040"/>
    <w:rsid w:val="00B31223"/>
    <w:rsid w:val="00B33661"/>
    <w:rsid w:val="00B3414C"/>
    <w:rsid w:val="00B34E12"/>
    <w:rsid w:val="00B363DA"/>
    <w:rsid w:val="00B42BA3"/>
    <w:rsid w:val="00B44651"/>
    <w:rsid w:val="00B44C12"/>
    <w:rsid w:val="00B451FB"/>
    <w:rsid w:val="00B45448"/>
    <w:rsid w:val="00B4765A"/>
    <w:rsid w:val="00B5049B"/>
    <w:rsid w:val="00B506A7"/>
    <w:rsid w:val="00B51119"/>
    <w:rsid w:val="00B52792"/>
    <w:rsid w:val="00B528FE"/>
    <w:rsid w:val="00B54742"/>
    <w:rsid w:val="00B57103"/>
    <w:rsid w:val="00B61616"/>
    <w:rsid w:val="00B63575"/>
    <w:rsid w:val="00B63C52"/>
    <w:rsid w:val="00B6453F"/>
    <w:rsid w:val="00B66178"/>
    <w:rsid w:val="00B664E4"/>
    <w:rsid w:val="00B7382E"/>
    <w:rsid w:val="00B75003"/>
    <w:rsid w:val="00B7743F"/>
    <w:rsid w:val="00B8046F"/>
    <w:rsid w:val="00B80554"/>
    <w:rsid w:val="00B81D54"/>
    <w:rsid w:val="00B83A44"/>
    <w:rsid w:val="00B84598"/>
    <w:rsid w:val="00B8543D"/>
    <w:rsid w:val="00B856C7"/>
    <w:rsid w:val="00B86045"/>
    <w:rsid w:val="00B86C6C"/>
    <w:rsid w:val="00B87B8E"/>
    <w:rsid w:val="00B907E5"/>
    <w:rsid w:val="00B916A4"/>
    <w:rsid w:val="00B92110"/>
    <w:rsid w:val="00B93672"/>
    <w:rsid w:val="00B94B8A"/>
    <w:rsid w:val="00BA13AE"/>
    <w:rsid w:val="00BA13F8"/>
    <w:rsid w:val="00BA20E5"/>
    <w:rsid w:val="00BA46A6"/>
    <w:rsid w:val="00BA58A3"/>
    <w:rsid w:val="00BA58D5"/>
    <w:rsid w:val="00BA5ABF"/>
    <w:rsid w:val="00BA5EEC"/>
    <w:rsid w:val="00BA7946"/>
    <w:rsid w:val="00BB1897"/>
    <w:rsid w:val="00BC16DA"/>
    <w:rsid w:val="00BC2181"/>
    <w:rsid w:val="00BC2221"/>
    <w:rsid w:val="00BC2D94"/>
    <w:rsid w:val="00BC472D"/>
    <w:rsid w:val="00BC52BF"/>
    <w:rsid w:val="00BD02A9"/>
    <w:rsid w:val="00BD03DD"/>
    <w:rsid w:val="00BD1133"/>
    <w:rsid w:val="00BD1C37"/>
    <w:rsid w:val="00BD4483"/>
    <w:rsid w:val="00BD4BC9"/>
    <w:rsid w:val="00BE4370"/>
    <w:rsid w:val="00BE60A5"/>
    <w:rsid w:val="00BE7D9D"/>
    <w:rsid w:val="00BF1197"/>
    <w:rsid w:val="00BF26A3"/>
    <w:rsid w:val="00BF47A7"/>
    <w:rsid w:val="00BF5CA0"/>
    <w:rsid w:val="00BF5E7D"/>
    <w:rsid w:val="00BF7E02"/>
    <w:rsid w:val="00C00A66"/>
    <w:rsid w:val="00C02B0A"/>
    <w:rsid w:val="00C035DC"/>
    <w:rsid w:val="00C03F4F"/>
    <w:rsid w:val="00C07A61"/>
    <w:rsid w:val="00C11576"/>
    <w:rsid w:val="00C127E4"/>
    <w:rsid w:val="00C12829"/>
    <w:rsid w:val="00C16348"/>
    <w:rsid w:val="00C16872"/>
    <w:rsid w:val="00C1775C"/>
    <w:rsid w:val="00C205B9"/>
    <w:rsid w:val="00C217D1"/>
    <w:rsid w:val="00C21CE1"/>
    <w:rsid w:val="00C22654"/>
    <w:rsid w:val="00C23180"/>
    <w:rsid w:val="00C25A2D"/>
    <w:rsid w:val="00C26CA0"/>
    <w:rsid w:val="00C26E24"/>
    <w:rsid w:val="00C30B5A"/>
    <w:rsid w:val="00C3447D"/>
    <w:rsid w:val="00C369EB"/>
    <w:rsid w:val="00C42614"/>
    <w:rsid w:val="00C4341C"/>
    <w:rsid w:val="00C454AF"/>
    <w:rsid w:val="00C456D7"/>
    <w:rsid w:val="00C45D1B"/>
    <w:rsid w:val="00C4602F"/>
    <w:rsid w:val="00C46262"/>
    <w:rsid w:val="00C46ED4"/>
    <w:rsid w:val="00C47402"/>
    <w:rsid w:val="00C5188B"/>
    <w:rsid w:val="00C534E3"/>
    <w:rsid w:val="00C572A4"/>
    <w:rsid w:val="00C62B84"/>
    <w:rsid w:val="00C62DD2"/>
    <w:rsid w:val="00C652E5"/>
    <w:rsid w:val="00C65AAA"/>
    <w:rsid w:val="00C66B57"/>
    <w:rsid w:val="00C66DAC"/>
    <w:rsid w:val="00C702F3"/>
    <w:rsid w:val="00C72333"/>
    <w:rsid w:val="00C72E8C"/>
    <w:rsid w:val="00C734CA"/>
    <w:rsid w:val="00C7370A"/>
    <w:rsid w:val="00C7398D"/>
    <w:rsid w:val="00C73ED3"/>
    <w:rsid w:val="00C77871"/>
    <w:rsid w:val="00C82A86"/>
    <w:rsid w:val="00C8398B"/>
    <w:rsid w:val="00C84A46"/>
    <w:rsid w:val="00C86648"/>
    <w:rsid w:val="00C87742"/>
    <w:rsid w:val="00C87C71"/>
    <w:rsid w:val="00C91938"/>
    <w:rsid w:val="00C92A86"/>
    <w:rsid w:val="00C9539E"/>
    <w:rsid w:val="00C979D5"/>
    <w:rsid w:val="00CA181E"/>
    <w:rsid w:val="00CA1EE4"/>
    <w:rsid w:val="00CA24B9"/>
    <w:rsid w:val="00CA55B8"/>
    <w:rsid w:val="00CA569F"/>
    <w:rsid w:val="00CA7A49"/>
    <w:rsid w:val="00CB23C1"/>
    <w:rsid w:val="00CB3BA4"/>
    <w:rsid w:val="00CB3E4B"/>
    <w:rsid w:val="00CB6745"/>
    <w:rsid w:val="00CB6C45"/>
    <w:rsid w:val="00CB7829"/>
    <w:rsid w:val="00CC008B"/>
    <w:rsid w:val="00CC0A07"/>
    <w:rsid w:val="00CC10DB"/>
    <w:rsid w:val="00CC137A"/>
    <w:rsid w:val="00CC1531"/>
    <w:rsid w:val="00CC1E29"/>
    <w:rsid w:val="00CC27BE"/>
    <w:rsid w:val="00CC3948"/>
    <w:rsid w:val="00CC3D1B"/>
    <w:rsid w:val="00CC4109"/>
    <w:rsid w:val="00CC489F"/>
    <w:rsid w:val="00CC4B47"/>
    <w:rsid w:val="00CC66CC"/>
    <w:rsid w:val="00CD51CD"/>
    <w:rsid w:val="00CD5959"/>
    <w:rsid w:val="00CD5A67"/>
    <w:rsid w:val="00CE20FC"/>
    <w:rsid w:val="00CE36DF"/>
    <w:rsid w:val="00CF09CF"/>
    <w:rsid w:val="00CF1851"/>
    <w:rsid w:val="00CF21EB"/>
    <w:rsid w:val="00CF246A"/>
    <w:rsid w:val="00CF36F2"/>
    <w:rsid w:val="00CF4F06"/>
    <w:rsid w:val="00CF6385"/>
    <w:rsid w:val="00D0031C"/>
    <w:rsid w:val="00D011C6"/>
    <w:rsid w:val="00D0259B"/>
    <w:rsid w:val="00D03995"/>
    <w:rsid w:val="00D03DE1"/>
    <w:rsid w:val="00D06D0D"/>
    <w:rsid w:val="00D07766"/>
    <w:rsid w:val="00D07C41"/>
    <w:rsid w:val="00D1051A"/>
    <w:rsid w:val="00D135C7"/>
    <w:rsid w:val="00D138DF"/>
    <w:rsid w:val="00D13B21"/>
    <w:rsid w:val="00D13F43"/>
    <w:rsid w:val="00D1556F"/>
    <w:rsid w:val="00D17D1D"/>
    <w:rsid w:val="00D206F6"/>
    <w:rsid w:val="00D24772"/>
    <w:rsid w:val="00D26FF1"/>
    <w:rsid w:val="00D31C25"/>
    <w:rsid w:val="00D32E4E"/>
    <w:rsid w:val="00D342E9"/>
    <w:rsid w:val="00D34F8D"/>
    <w:rsid w:val="00D353C5"/>
    <w:rsid w:val="00D43144"/>
    <w:rsid w:val="00D43F47"/>
    <w:rsid w:val="00D442C6"/>
    <w:rsid w:val="00D466C0"/>
    <w:rsid w:val="00D47B8C"/>
    <w:rsid w:val="00D5099B"/>
    <w:rsid w:val="00D52277"/>
    <w:rsid w:val="00D529FE"/>
    <w:rsid w:val="00D534B4"/>
    <w:rsid w:val="00D553EF"/>
    <w:rsid w:val="00D55510"/>
    <w:rsid w:val="00D57C84"/>
    <w:rsid w:val="00D62586"/>
    <w:rsid w:val="00D645D7"/>
    <w:rsid w:val="00D64FF1"/>
    <w:rsid w:val="00D662AC"/>
    <w:rsid w:val="00D66C2D"/>
    <w:rsid w:val="00D6745C"/>
    <w:rsid w:val="00D678AB"/>
    <w:rsid w:val="00D71759"/>
    <w:rsid w:val="00D80CEC"/>
    <w:rsid w:val="00D80F00"/>
    <w:rsid w:val="00D84DCA"/>
    <w:rsid w:val="00D85A67"/>
    <w:rsid w:val="00D8662F"/>
    <w:rsid w:val="00D86900"/>
    <w:rsid w:val="00D9178A"/>
    <w:rsid w:val="00D94687"/>
    <w:rsid w:val="00D94916"/>
    <w:rsid w:val="00D96141"/>
    <w:rsid w:val="00D97AF5"/>
    <w:rsid w:val="00DA00B0"/>
    <w:rsid w:val="00DA16D4"/>
    <w:rsid w:val="00DA1C10"/>
    <w:rsid w:val="00DA28D0"/>
    <w:rsid w:val="00DA6969"/>
    <w:rsid w:val="00DA7B41"/>
    <w:rsid w:val="00DB08A5"/>
    <w:rsid w:val="00DB1F0A"/>
    <w:rsid w:val="00DB3BA8"/>
    <w:rsid w:val="00DB41B4"/>
    <w:rsid w:val="00DB4EC9"/>
    <w:rsid w:val="00DB7F2F"/>
    <w:rsid w:val="00DC010B"/>
    <w:rsid w:val="00DC02EC"/>
    <w:rsid w:val="00DC03DD"/>
    <w:rsid w:val="00DC0A69"/>
    <w:rsid w:val="00DC1FC4"/>
    <w:rsid w:val="00DC23C7"/>
    <w:rsid w:val="00DC2DFE"/>
    <w:rsid w:val="00DC2E10"/>
    <w:rsid w:val="00DC2FC5"/>
    <w:rsid w:val="00DC40D2"/>
    <w:rsid w:val="00DC483C"/>
    <w:rsid w:val="00DC4AE5"/>
    <w:rsid w:val="00DC5FFF"/>
    <w:rsid w:val="00DC6383"/>
    <w:rsid w:val="00DC684D"/>
    <w:rsid w:val="00DC7A96"/>
    <w:rsid w:val="00DD176F"/>
    <w:rsid w:val="00DD362C"/>
    <w:rsid w:val="00DE03B9"/>
    <w:rsid w:val="00DE11F9"/>
    <w:rsid w:val="00DE1A4D"/>
    <w:rsid w:val="00DE3490"/>
    <w:rsid w:val="00DE4B61"/>
    <w:rsid w:val="00DE4BC1"/>
    <w:rsid w:val="00DE51FC"/>
    <w:rsid w:val="00DE67BE"/>
    <w:rsid w:val="00DF0A0F"/>
    <w:rsid w:val="00DF0A71"/>
    <w:rsid w:val="00DF11D5"/>
    <w:rsid w:val="00DF1D98"/>
    <w:rsid w:val="00DF1EF7"/>
    <w:rsid w:val="00DF40DC"/>
    <w:rsid w:val="00DF4FE6"/>
    <w:rsid w:val="00DF53A0"/>
    <w:rsid w:val="00DF5AE6"/>
    <w:rsid w:val="00DF631E"/>
    <w:rsid w:val="00DF77B8"/>
    <w:rsid w:val="00DF7A98"/>
    <w:rsid w:val="00E014C9"/>
    <w:rsid w:val="00E02569"/>
    <w:rsid w:val="00E02BB8"/>
    <w:rsid w:val="00E02F32"/>
    <w:rsid w:val="00E0341F"/>
    <w:rsid w:val="00E03EBF"/>
    <w:rsid w:val="00E0770A"/>
    <w:rsid w:val="00E10A50"/>
    <w:rsid w:val="00E10B45"/>
    <w:rsid w:val="00E12EF7"/>
    <w:rsid w:val="00E1440F"/>
    <w:rsid w:val="00E14977"/>
    <w:rsid w:val="00E14A3F"/>
    <w:rsid w:val="00E1512A"/>
    <w:rsid w:val="00E16122"/>
    <w:rsid w:val="00E162E1"/>
    <w:rsid w:val="00E16359"/>
    <w:rsid w:val="00E20756"/>
    <w:rsid w:val="00E21D02"/>
    <w:rsid w:val="00E22B42"/>
    <w:rsid w:val="00E23153"/>
    <w:rsid w:val="00E23650"/>
    <w:rsid w:val="00E23F1D"/>
    <w:rsid w:val="00E2426C"/>
    <w:rsid w:val="00E247B3"/>
    <w:rsid w:val="00E256DD"/>
    <w:rsid w:val="00E25A21"/>
    <w:rsid w:val="00E27018"/>
    <w:rsid w:val="00E2724A"/>
    <w:rsid w:val="00E277D8"/>
    <w:rsid w:val="00E27B4B"/>
    <w:rsid w:val="00E3184B"/>
    <w:rsid w:val="00E31C13"/>
    <w:rsid w:val="00E33D2B"/>
    <w:rsid w:val="00E33E95"/>
    <w:rsid w:val="00E35D3E"/>
    <w:rsid w:val="00E3712C"/>
    <w:rsid w:val="00E378B9"/>
    <w:rsid w:val="00E37E54"/>
    <w:rsid w:val="00E40019"/>
    <w:rsid w:val="00E40DF9"/>
    <w:rsid w:val="00E47493"/>
    <w:rsid w:val="00E51825"/>
    <w:rsid w:val="00E5192E"/>
    <w:rsid w:val="00E52082"/>
    <w:rsid w:val="00E529AC"/>
    <w:rsid w:val="00E52A57"/>
    <w:rsid w:val="00E5328C"/>
    <w:rsid w:val="00E5373C"/>
    <w:rsid w:val="00E54C58"/>
    <w:rsid w:val="00E5649D"/>
    <w:rsid w:val="00E56C6F"/>
    <w:rsid w:val="00E63D39"/>
    <w:rsid w:val="00E641F3"/>
    <w:rsid w:val="00E645A7"/>
    <w:rsid w:val="00E64A1D"/>
    <w:rsid w:val="00E64EA1"/>
    <w:rsid w:val="00E662E3"/>
    <w:rsid w:val="00E66578"/>
    <w:rsid w:val="00E665C0"/>
    <w:rsid w:val="00E67520"/>
    <w:rsid w:val="00E720F4"/>
    <w:rsid w:val="00E76F49"/>
    <w:rsid w:val="00E77F76"/>
    <w:rsid w:val="00E80FFE"/>
    <w:rsid w:val="00E81EB0"/>
    <w:rsid w:val="00E82D8C"/>
    <w:rsid w:val="00E84932"/>
    <w:rsid w:val="00E90581"/>
    <w:rsid w:val="00E91356"/>
    <w:rsid w:val="00E93298"/>
    <w:rsid w:val="00EA0374"/>
    <w:rsid w:val="00EA1841"/>
    <w:rsid w:val="00EA4001"/>
    <w:rsid w:val="00EA4154"/>
    <w:rsid w:val="00EA46E5"/>
    <w:rsid w:val="00EA4BDE"/>
    <w:rsid w:val="00EA7AE7"/>
    <w:rsid w:val="00EB1186"/>
    <w:rsid w:val="00EB198B"/>
    <w:rsid w:val="00EB1F63"/>
    <w:rsid w:val="00EB3F5D"/>
    <w:rsid w:val="00EB4498"/>
    <w:rsid w:val="00EB44D7"/>
    <w:rsid w:val="00EB5686"/>
    <w:rsid w:val="00EC0762"/>
    <w:rsid w:val="00EC311D"/>
    <w:rsid w:val="00EC478F"/>
    <w:rsid w:val="00ED02F3"/>
    <w:rsid w:val="00ED0F2F"/>
    <w:rsid w:val="00ED1E00"/>
    <w:rsid w:val="00ED57CF"/>
    <w:rsid w:val="00ED5D91"/>
    <w:rsid w:val="00ED782C"/>
    <w:rsid w:val="00ED7AC3"/>
    <w:rsid w:val="00EE0714"/>
    <w:rsid w:val="00EE1E9F"/>
    <w:rsid w:val="00EE5846"/>
    <w:rsid w:val="00EE590E"/>
    <w:rsid w:val="00EE5DDE"/>
    <w:rsid w:val="00EE74A1"/>
    <w:rsid w:val="00EF00AD"/>
    <w:rsid w:val="00EF01F3"/>
    <w:rsid w:val="00EF0316"/>
    <w:rsid w:val="00EF0FAF"/>
    <w:rsid w:val="00EF2091"/>
    <w:rsid w:val="00EF2DE8"/>
    <w:rsid w:val="00EF32E1"/>
    <w:rsid w:val="00EF39A5"/>
    <w:rsid w:val="00EF55FD"/>
    <w:rsid w:val="00EF58BA"/>
    <w:rsid w:val="00EF6E60"/>
    <w:rsid w:val="00EF72CB"/>
    <w:rsid w:val="00F01008"/>
    <w:rsid w:val="00F03123"/>
    <w:rsid w:val="00F0350B"/>
    <w:rsid w:val="00F04609"/>
    <w:rsid w:val="00F0539E"/>
    <w:rsid w:val="00F05FE1"/>
    <w:rsid w:val="00F06863"/>
    <w:rsid w:val="00F115C2"/>
    <w:rsid w:val="00F11BDB"/>
    <w:rsid w:val="00F14583"/>
    <w:rsid w:val="00F149A2"/>
    <w:rsid w:val="00F205B2"/>
    <w:rsid w:val="00F217B5"/>
    <w:rsid w:val="00F24600"/>
    <w:rsid w:val="00F26C60"/>
    <w:rsid w:val="00F275EF"/>
    <w:rsid w:val="00F27E40"/>
    <w:rsid w:val="00F342F1"/>
    <w:rsid w:val="00F34C71"/>
    <w:rsid w:val="00F36485"/>
    <w:rsid w:val="00F36599"/>
    <w:rsid w:val="00F4331E"/>
    <w:rsid w:val="00F43381"/>
    <w:rsid w:val="00F43AC3"/>
    <w:rsid w:val="00F44CC6"/>
    <w:rsid w:val="00F464BC"/>
    <w:rsid w:val="00F50A27"/>
    <w:rsid w:val="00F526B0"/>
    <w:rsid w:val="00F5619B"/>
    <w:rsid w:val="00F564FD"/>
    <w:rsid w:val="00F56B7E"/>
    <w:rsid w:val="00F600BE"/>
    <w:rsid w:val="00F60B23"/>
    <w:rsid w:val="00F65C08"/>
    <w:rsid w:val="00F65DED"/>
    <w:rsid w:val="00F65FC9"/>
    <w:rsid w:val="00F667C4"/>
    <w:rsid w:val="00F6706B"/>
    <w:rsid w:val="00F7024F"/>
    <w:rsid w:val="00F7277A"/>
    <w:rsid w:val="00F73C4E"/>
    <w:rsid w:val="00F7406B"/>
    <w:rsid w:val="00F74143"/>
    <w:rsid w:val="00F766F2"/>
    <w:rsid w:val="00F7673B"/>
    <w:rsid w:val="00F77089"/>
    <w:rsid w:val="00F77E88"/>
    <w:rsid w:val="00F80307"/>
    <w:rsid w:val="00F81DCC"/>
    <w:rsid w:val="00F86083"/>
    <w:rsid w:val="00F90600"/>
    <w:rsid w:val="00F91A9C"/>
    <w:rsid w:val="00F920E8"/>
    <w:rsid w:val="00F9510D"/>
    <w:rsid w:val="00FA0310"/>
    <w:rsid w:val="00FA05D9"/>
    <w:rsid w:val="00FA1195"/>
    <w:rsid w:val="00FA4611"/>
    <w:rsid w:val="00FB133B"/>
    <w:rsid w:val="00FB2708"/>
    <w:rsid w:val="00FB5049"/>
    <w:rsid w:val="00FB6B5C"/>
    <w:rsid w:val="00FC01FC"/>
    <w:rsid w:val="00FC1B7A"/>
    <w:rsid w:val="00FC3100"/>
    <w:rsid w:val="00FC7EF4"/>
    <w:rsid w:val="00FD070B"/>
    <w:rsid w:val="00FD227E"/>
    <w:rsid w:val="00FD34E0"/>
    <w:rsid w:val="00FD4D9F"/>
    <w:rsid w:val="00FD56AA"/>
    <w:rsid w:val="00FD63CA"/>
    <w:rsid w:val="00FD64CD"/>
    <w:rsid w:val="00FE3730"/>
    <w:rsid w:val="00FE4995"/>
    <w:rsid w:val="00FE5198"/>
    <w:rsid w:val="00FE562C"/>
    <w:rsid w:val="00FE66B2"/>
    <w:rsid w:val="00FE7E40"/>
    <w:rsid w:val="00FF1209"/>
    <w:rsid w:val="00FF3D68"/>
    <w:rsid w:val="00FF43CA"/>
    <w:rsid w:val="00FF484A"/>
    <w:rsid w:val="00FF48C1"/>
    <w:rsid w:val="00FF4DED"/>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2818CA"/>
  <w15:chartTrackingRefBased/>
  <w15:docId w15:val="{9179E9C1-AF6D-4BA8-AF37-2C389803B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24F13"/>
    <w:pPr>
      <w:spacing w:before="100" w:beforeAutospacing="1" w:after="100" w:afterAutospacing="1"/>
      <w:outlineLvl w:val="2"/>
    </w:pPr>
    <w:rPr>
      <w:rFonts w:ascii="Times New Roman" w:eastAsia="Times New Roman" w:hAnsi="Times New Roman" w:cs="Times New Roman"/>
      <w:b/>
      <w:bCs/>
      <w:sz w:val="27"/>
      <w:szCs w:val="27"/>
      <w:lang w:eastAsia="en-PH"/>
    </w:rPr>
  </w:style>
  <w:style w:type="paragraph" w:styleId="Heading4">
    <w:name w:val="heading 4"/>
    <w:basedOn w:val="Normal"/>
    <w:next w:val="Normal"/>
    <w:link w:val="Heading4Char"/>
    <w:uiPriority w:val="9"/>
    <w:semiHidden/>
    <w:unhideWhenUsed/>
    <w:qFormat/>
    <w:rsid w:val="00DC5FF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5012"/>
    <w:pPr>
      <w:tabs>
        <w:tab w:val="center" w:pos="4680"/>
        <w:tab w:val="right" w:pos="9360"/>
      </w:tabs>
    </w:pPr>
  </w:style>
  <w:style w:type="character" w:customStyle="1" w:styleId="HeaderChar">
    <w:name w:val="Header Char"/>
    <w:basedOn w:val="DefaultParagraphFont"/>
    <w:link w:val="Header"/>
    <w:uiPriority w:val="99"/>
    <w:rsid w:val="00395012"/>
  </w:style>
  <w:style w:type="paragraph" w:styleId="Footer">
    <w:name w:val="footer"/>
    <w:basedOn w:val="Normal"/>
    <w:link w:val="FooterChar"/>
    <w:uiPriority w:val="99"/>
    <w:unhideWhenUsed/>
    <w:rsid w:val="00395012"/>
    <w:pPr>
      <w:tabs>
        <w:tab w:val="center" w:pos="4680"/>
        <w:tab w:val="right" w:pos="9360"/>
      </w:tabs>
    </w:pPr>
  </w:style>
  <w:style w:type="character" w:customStyle="1" w:styleId="FooterChar">
    <w:name w:val="Footer Char"/>
    <w:basedOn w:val="DefaultParagraphFont"/>
    <w:link w:val="Footer"/>
    <w:uiPriority w:val="99"/>
    <w:rsid w:val="00395012"/>
  </w:style>
  <w:style w:type="character" w:styleId="PlaceholderText">
    <w:name w:val="Placeholder Text"/>
    <w:basedOn w:val="DefaultParagraphFont"/>
    <w:uiPriority w:val="99"/>
    <w:semiHidden/>
    <w:rsid w:val="00E645A7"/>
    <w:rPr>
      <w:color w:val="808080"/>
    </w:rPr>
  </w:style>
  <w:style w:type="paragraph" w:styleId="ListParagraph">
    <w:name w:val="List Paragraph"/>
    <w:basedOn w:val="Normal"/>
    <w:uiPriority w:val="34"/>
    <w:qFormat/>
    <w:rsid w:val="00C87C71"/>
    <w:pPr>
      <w:ind w:left="720"/>
      <w:contextualSpacing/>
    </w:pPr>
  </w:style>
  <w:style w:type="table" w:styleId="TableGrid">
    <w:name w:val="Table Grid"/>
    <w:basedOn w:val="TableNormal"/>
    <w:uiPriority w:val="39"/>
    <w:rsid w:val="00D553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D5FF5"/>
    <w:pPr>
      <w:spacing w:before="100" w:beforeAutospacing="1" w:after="100" w:afterAutospacing="1"/>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DE67BE"/>
    <w:rPr>
      <w:b/>
      <w:bCs/>
    </w:rPr>
  </w:style>
  <w:style w:type="character" w:customStyle="1" w:styleId="Heading3Char">
    <w:name w:val="Heading 3 Char"/>
    <w:basedOn w:val="DefaultParagraphFont"/>
    <w:link w:val="Heading3"/>
    <w:uiPriority w:val="9"/>
    <w:rsid w:val="00B24F13"/>
    <w:rPr>
      <w:rFonts w:ascii="Times New Roman" w:eastAsia="Times New Roman" w:hAnsi="Times New Roman" w:cs="Times New Roman"/>
      <w:b/>
      <w:bCs/>
      <w:sz w:val="27"/>
      <w:szCs w:val="27"/>
      <w:lang w:eastAsia="en-PH"/>
    </w:rPr>
  </w:style>
  <w:style w:type="character" w:styleId="Hyperlink">
    <w:name w:val="Hyperlink"/>
    <w:basedOn w:val="DefaultParagraphFont"/>
    <w:uiPriority w:val="99"/>
    <w:unhideWhenUsed/>
    <w:rsid w:val="00F667C4"/>
    <w:rPr>
      <w:color w:val="0000FF"/>
      <w:u w:val="single"/>
    </w:rPr>
  </w:style>
  <w:style w:type="character" w:styleId="CommentReference">
    <w:name w:val="annotation reference"/>
    <w:basedOn w:val="DefaultParagraphFont"/>
    <w:uiPriority w:val="99"/>
    <w:semiHidden/>
    <w:unhideWhenUsed/>
    <w:rsid w:val="004A667E"/>
    <w:rPr>
      <w:sz w:val="16"/>
      <w:szCs w:val="16"/>
    </w:rPr>
  </w:style>
  <w:style w:type="paragraph" w:styleId="CommentText">
    <w:name w:val="annotation text"/>
    <w:basedOn w:val="Normal"/>
    <w:link w:val="CommentTextChar"/>
    <w:uiPriority w:val="99"/>
    <w:semiHidden/>
    <w:unhideWhenUsed/>
    <w:rsid w:val="004A667E"/>
    <w:rPr>
      <w:sz w:val="20"/>
      <w:szCs w:val="20"/>
    </w:rPr>
  </w:style>
  <w:style w:type="character" w:customStyle="1" w:styleId="CommentTextChar">
    <w:name w:val="Comment Text Char"/>
    <w:basedOn w:val="DefaultParagraphFont"/>
    <w:link w:val="CommentText"/>
    <w:uiPriority w:val="99"/>
    <w:semiHidden/>
    <w:rsid w:val="004A667E"/>
    <w:rPr>
      <w:sz w:val="20"/>
      <w:szCs w:val="20"/>
    </w:rPr>
  </w:style>
  <w:style w:type="paragraph" w:styleId="CommentSubject">
    <w:name w:val="annotation subject"/>
    <w:basedOn w:val="CommentText"/>
    <w:next w:val="CommentText"/>
    <w:link w:val="CommentSubjectChar"/>
    <w:uiPriority w:val="99"/>
    <w:semiHidden/>
    <w:unhideWhenUsed/>
    <w:rsid w:val="004A667E"/>
    <w:rPr>
      <w:b/>
      <w:bCs/>
    </w:rPr>
  </w:style>
  <w:style w:type="character" w:customStyle="1" w:styleId="CommentSubjectChar">
    <w:name w:val="Comment Subject Char"/>
    <w:basedOn w:val="CommentTextChar"/>
    <w:link w:val="CommentSubject"/>
    <w:uiPriority w:val="99"/>
    <w:semiHidden/>
    <w:rsid w:val="004A667E"/>
    <w:rPr>
      <w:b/>
      <w:bCs/>
      <w:sz w:val="20"/>
      <w:szCs w:val="20"/>
    </w:rPr>
  </w:style>
  <w:style w:type="character" w:styleId="UnresolvedMention">
    <w:name w:val="Unresolved Mention"/>
    <w:basedOn w:val="DefaultParagraphFont"/>
    <w:uiPriority w:val="99"/>
    <w:semiHidden/>
    <w:unhideWhenUsed/>
    <w:rsid w:val="00507B4A"/>
    <w:rPr>
      <w:color w:val="605E5C"/>
      <w:shd w:val="clear" w:color="auto" w:fill="E1DFDD"/>
    </w:rPr>
  </w:style>
  <w:style w:type="character" w:customStyle="1" w:styleId="Heading4Char">
    <w:name w:val="Heading 4 Char"/>
    <w:basedOn w:val="DefaultParagraphFont"/>
    <w:link w:val="Heading4"/>
    <w:uiPriority w:val="9"/>
    <w:semiHidden/>
    <w:rsid w:val="00DC5FF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6826">
      <w:bodyDiv w:val="1"/>
      <w:marLeft w:val="0"/>
      <w:marRight w:val="0"/>
      <w:marTop w:val="0"/>
      <w:marBottom w:val="0"/>
      <w:divBdr>
        <w:top w:val="none" w:sz="0" w:space="0" w:color="auto"/>
        <w:left w:val="none" w:sz="0" w:space="0" w:color="auto"/>
        <w:bottom w:val="none" w:sz="0" w:space="0" w:color="auto"/>
        <w:right w:val="none" w:sz="0" w:space="0" w:color="auto"/>
      </w:divBdr>
    </w:div>
    <w:div w:id="126555158">
      <w:bodyDiv w:val="1"/>
      <w:marLeft w:val="0"/>
      <w:marRight w:val="0"/>
      <w:marTop w:val="0"/>
      <w:marBottom w:val="0"/>
      <w:divBdr>
        <w:top w:val="none" w:sz="0" w:space="0" w:color="auto"/>
        <w:left w:val="none" w:sz="0" w:space="0" w:color="auto"/>
        <w:bottom w:val="none" w:sz="0" w:space="0" w:color="auto"/>
        <w:right w:val="none" w:sz="0" w:space="0" w:color="auto"/>
      </w:divBdr>
    </w:div>
    <w:div w:id="262811311">
      <w:bodyDiv w:val="1"/>
      <w:marLeft w:val="0"/>
      <w:marRight w:val="0"/>
      <w:marTop w:val="0"/>
      <w:marBottom w:val="0"/>
      <w:divBdr>
        <w:top w:val="none" w:sz="0" w:space="0" w:color="auto"/>
        <w:left w:val="none" w:sz="0" w:space="0" w:color="auto"/>
        <w:bottom w:val="none" w:sz="0" w:space="0" w:color="auto"/>
        <w:right w:val="none" w:sz="0" w:space="0" w:color="auto"/>
      </w:divBdr>
    </w:div>
    <w:div w:id="273100841">
      <w:bodyDiv w:val="1"/>
      <w:marLeft w:val="0"/>
      <w:marRight w:val="0"/>
      <w:marTop w:val="0"/>
      <w:marBottom w:val="0"/>
      <w:divBdr>
        <w:top w:val="none" w:sz="0" w:space="0" w:color="auto"/>
        <w:left w:val="none" w:sz="0" w:space="0" w:color="auto"/>
        <w:bottom w:val="none" w:sz="0" w:space="0" w:color="auto"/>
        <w:right w:val="none" w:sz="0" w:space="0" w:color="auto"/>
      </w:divBdr>
    </w:div>
    <w:div w:id="275060352">
      <w:bodyDiv w:val="1"/>
      <w:marLeft w:val="0"/>
      <w:marRight w:val="0"/>
      <w:marTop w:val="0"/>
      <w:marBottom w:val="0"/>
      <w:divBdr>
        <w:top w:val="none" w:sz="0" w:space="0" w:color="auto"/>
        <w:left w:val="none" w:sz="0" w:space="0" w:color="auto"/>
        <w:bottom w:val="none" w:sz="0" w:space="0" w:color="auto"/>
        <w:right w:val="none" w:sz="0" w:space="0" w:color="auto"/>
      </w:divBdr>
    </w:div>
    <w:div w:id="325982072">
      <w:bodyDiv w:val="1"/>
      <w:marLeft w:val="0"/>
      <w:marRight w:val="0"/>
      <w:marTop w:val="0"/>
      <w:marBottom w:val="0"/>
      <w:divBdr>
        <w:top w:val="none" w:sz="0" w:space="0" w:color="auto"/>
        <w:left w:val="none" w:sz="0" w:space="0" w:color="auto"/>
        <w:bottom w:val="none" w:sz="0" w:space="0" w:color="auto"/>
        <w:right w:val="none" w:sz="0" w:space="0" w:color="auto"/>
      </w:divBdr>
    </w:div>
    <w:div w:id="381710181">
      <w:bodyDiv w:val="1"/>
      <w:marLeft w:val="0"/>
      <w:marRight w:val="0"/>
      <w:marTop w:val="0"/>
      <w:marBottom w:val="0"/>
      <w:divBdr>
        <w:top w:val="none" w:sz="0" w:space="0" w:color="auto"/>
        <w:left w:val="none" w:sz="0" w:space="0" w:color="auto"/>
        <w:bottom w:val="none" w:sz="0" w:space="0" w:color="auto"/>
        <w:right w:val="none" w:sz="0" w:space="0" w:color="auto"/>
      </w:divBdr>
    </w:div>
    <w:div w:id="395276035">
      <w:bodyDiv w:val="1"/>
      <w:marLeft w:val="0"/>
      <w:marRight w:val="0"/>
      <w:marTop w:val="0"/>
      <w:marBottom w:val="0"/>
      <w:divBdr>
        <w:top w:val="none" w:sz="0" w:space="0" w:color="auto"/>
        <w:left w:val="none" w:sz="0" w:space="0" w:color="auto"/>
        <w:bottom w:val="none" w:sz="0" w:space="0" w:color="auto"/>
        <w:right w:val="none" w:sz="0" w:space="0" w:color="auto"/>
      </w:divBdr>
    </w:div>
    <w:div w:id="426657540">
      <w:bodyDiv w:val="1"/>
      <w:marLeft w:val="0"/>
      <w:marRight w:val="0"/>
      <w:marTop w:val="0"/>
      <w:marBottom w:val="0"/>
      <w:divBdr>
        <w:top w:val="none" w:sz="0" w:space="0" w:color="auto"/>
        <w:left w:val="none" w:sz="0" w:space="0" w:color="auto"/>
        <w:bottom w:val="none" w:sz="0" w:space="0" w:color="auto"/>
        <w:right w:val="none" w:sz="0" w:space="0" w:color="auto"/>
      </w:divBdr>
    </w:div>
    <w:div w:id="453256336">
      <w:bodyDiv w:val="1"/>
      <w:marLeft w:val="0"/>
      <w:marRight w:val="0"/>
      <w:marTop w:val="0"/>
      <w:marBottom w:val="0"/>
      <w:divBdr>
        <w:top w:val="none" w:sz="0" w:space="0" w:color="auto"/>
        <w:left w:val="none" w:sz="0" w:space="0" w:color="auto"/>
        <w:bottom w:val="none" w:sz="0" w:space="0" w:color="auto"/>
        <w:right w:val="none" w:sz="0" w:space="0" w:color="auto"/>
      </w:divBdr>
    </w:div>
    <w:div w:id="527836578">
      <w:bodyDiv w:val="1"/>
      <w:marLeft w:val="0"/>
      <w:marRight w:val="0"/>
      <w:marTop w:val="0"/>
      <w:marBottom w:val="0"/>
      <w:divBdr>
        <w:top w:val="none" w:sz="0" w:space="0" w:color="auto"/>
        <w:left w:val="none" w:sz="0" w:space="0" w:color="auto"/>
        <w:bottom w:val="none" w:sz="0" w:space="0" w:color="auto"/>
        <w:right w:val="none" w:sz="0" w:space="0" w:color="auto"/>
      </w:divBdr>
    </w:div>
    <w:div w:id="634141325">
      <w:bodyDiv w:val="1"/>
      <w:marLeft w:val="0"/>
      <w:marRight w:val="0"/>
      <w:marTop w:val="0"/>
      <w:marBottom w:val="0"/>
      <w:divBdr>
        <w:top w:val="none" w:sz="0" w:space="0" w:color="auto"/>
        <w:left w:val="none" w:sz="0" w:space="0" w:color="auto"/>
        <w:bottom w:val="none" w:sz="0" w:space="0" w:color="auto"/>
        <w:right w:val="none" w:sz="0" w:space="0" w:color="auto"/>
      </w:divBdr>
    </w:div>
    <w:div w:id="797799805">
      <w:bodyDiv w:val="1"/>
      <w:marLeft w:val="0"/>
      <w:marRight w:val="0"/>
      <w:marTop w:val="0"/>
      <w:marBottom w:val="0"/>
      <w:divBdr>
        <w:top w:val="none" w:sz="0" w:space="0" w:color="auto"/>
        <w:left w:val="none" w:sz="0" w:space="0" w:color="auto"/>
        <w:bottom w:val="none" w:sz="0" w:space="0" w:color="auto"/>
        <w:right w:val="none" w:sz="0" w:space="0" w:color="auto"/>
      </w:divBdr>
    </w:div>
    <w:div w:id="993794650">
      <w:bodyDiv w:val="1"/>
      <w:marLeft w:val="0"/>
      <w:marRight w:val="0"/>
      <w:marTop w:val="0"/>
      <w:marBottom w:val="0"/>
      <w:divBdr>
        <w:top w:val="none" w:sz="0" w:space="0" w:color="auto"/>
        <w:left w:val="none" w:sz="0" w:space="0" w:color="auto"/>
        <w:bottom w:val="none" w:sz="0" w:space="0" w:color="auto"/>
        <w:right w:val="none" w:sz="0" w:space="0" w:color="auto"/>
      </w:divBdr>
    </w:div>
    <w:div w:id="1041367302">
      <w:bodyDiv w:val="1"/>
      <w:marLeft w:val="0"/>
      <w:marRight w:val="0"/>
      <w:marTop w:val="0"/>
      <w:marBottom w:val="0"/>
      <w:divBdr>
        <w:top w:val="none" w:sz="0" w:space="0" w:color="auto"/>
        <w:left w:val="none" w:sz="0" w:space="0" w:color="auto"/>
        <w:bottom w:val="none" w:sz="0" w:space="0" w:color="auto"/>
        <w:right w:val="none" w:sz="0" w:space="0" w:color="auto"/>
      </w:divBdr>
    </w:div>
    <w:div w:id="1044020255">
      <w:bodyDiv w:val="1"/>
      <w:marLeft w:val="0"/>
      <w:marRight w:val="0"/>
      <w:marTop w:val="0"/>
      <w:marBottom w:val="0"/>
      <w:divBdr>
        <w:top w:val="none" w:sz="0" w:space="0" w:color="auto"/>
        <w:left w:val="none" w:sz="0" w:space="0" w:color="auto"/>
        <w:bottom w:val="none" w:sz="0" w:space="0" w:color="auto"/>
        <w:right w:val="none" w:sz="0" w:space="0" w:color="auto"/>
      </w:divBdr>
    </w:div>
    <w:div w:id="1065030643">
      <w:bodyDiv w:val="1"/>
      <w:marLeft w:val="0"/>
      <w:marRight w:val="0"/>
      <w:marTop w:val="0"/>
      <w:marBottom w:val="0"/>
      <w:divBdr>
        <w:top w:val="none" w:sz="0" w:space="0" w:color="auto"/>
        <w:left w:val="none" w:sz="0" w:space="0" w:color="auto"/>
        <w:bottom w:val="none" w:sz="0" w:space="0" w:color="auto"/>
        <w:right w:val="none" w:sz="0" w:space="0" w:color="auto"/>
      </w:divBdr>
      <w:divsChild>
        <w:div w:id="1180241612">
          <w:marLeft w:val="0"/>
          <w:marRight w:val="0"/>
          <w:marTop w:val="0"/>
          <w:marBottom w:val="0"/>
          <w:divBdr>
            <w:top w:val="none" w:sz="0" w:space="0" w:color="auto"/>
            <w:left w:val="none" w:sz="0" w:space="0" w:color="auto"/>
            <w:bottom w:val="none" w:sz="0" w:space="0" w:color="auto"/>
            <w:right w:val="none" w:sz="0" w:space="0" w:color="auto"/>
          </w:divBdr>
          <w:divsChild>
            <w:div w:id="108010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09239">
      <w:bodyDiv w:val="1"/>
      <w:marLeft w:val="0"/>
      <w:marRight w:val="0"/>
      <w:marTop w:val="0"/>
      <w:marBottom w:val="0"/>
      <w:divBdr>
        <w:top w:val="none" w:sz="0" w:space="0" w:color="auto"/>
        <w:left w:val="none" w:sz="0" w:space="0" w:color="auto"/>
        <w:bottom w:val="none" w:sz="0" w:space="0" w:color="auto"/>
        <w:right w:val="none" w:sz="0" w:space="0" w:color="auto"/>
      </w:divBdr>
    </w:div>
    <w:div w:id="1319575886">
      <w:bodyDiv w:val="1"/>
      <w:marLeft w:val="0"/>
      <w:marRight w:val="0"/>
      <w:marTop w:val="0"/>
      <w:marBottom w:val="0"/>
      <w:divBdr>
        <w:top w:val="none" w:sz="0" w:space="0" w:color="auto"/>
        <w:left w:val="none" w:sz="0" w:space="0" w:color="auto"/>
        <w:bottom w:val="none" w:sz="0" w:space="0" w:color="auto"/>
        <w:right w:val="none" w:sz="0" w:space="0" w:color="auto"/>
      </w:divBdr>
    </w:div>
    <w:div w:id="1337924132">
      <w:bodyDiv w:val="1"/>
      <w:marLeft w:val="0"/>
      <w:marRight w:val="0"/>
      <w:marTop w:val="0"/>
      <w:marBottom w:val="0"/>
      <w:divBdr>
        <w:top w:val="none" w:sz="0" w:space="0" w:color="auto"/>
        <w:left w:val="none" w:sz="0" w:space="0" w:color="auto"/>
        <w:bottom w:val="none" w:sz="0" w:space="0" w:color="auto"/>
        <w:right w:val="none" w:sz="0" w:space="0" w:color="auto"/>
      </w:divBdr>
    </w:div>
    <w:div w:id="1801723707">
      <w:bodyDiv w:val="1"/>
      <w:marLeft w:val="0"/>
      <w:marRight w:val="0"/>
      <w:marTop w:val="0"/>
      <w:marBottom w:val="0"/>
      <w:divBdr>
        <w:top w:val="none" w:sz="0" w:space="0" w:color="auto"/>
        <w:left w:val="none" w:sz="0" w:space="0" w:color="auto"/>
        <w:bottom w:val="none" w:sz="0" w:space="0" w:color="auto"/>
        <w:right w:val="none" w:sz="0" w:space="0" w:color="auto"/>
      </w:divBdr>
      <w:divsChild>
        <w:div w:id="1756130192">
          <w:marLeft w:val="0"/>
          <w:marRight w:val="0"/>
          <w:marTop w:val="0"/>
          <w:marBottom w:val="0"/>
          <w:divBdr>
            <w:top w:val="none" w:sz="0" w:space="0" w:color="auto"/>
            <w:left w:val="none" w:sz="0" w:space="0" w:color="auto"/>
            <w:bottom w:val="none" w:sz="0" w:space="0" w:color="auto"/>
            <w:right w:val="none" w:sz="0" w:space="0" w:color="auto"/>
          </w:divBdr>
          <w:divsChild>
            <w:div w:id="1577132911">
              <w:marLeft w:val="0"/>
              <w:marRight w:val="0"/>
              <w:marTop w:val="0"/>
              <w:marBottom w:val="0"/>
              <w:divBdr>
                <w:top w:val="none" w:sz="0" w:space="0" w:color="auto"/>
                <w:left w:val="none" w:sz="0" w:space="0" w:color="auto"/>
                <w:bottom w:val="none" w:sz="0" w:space="0" w:color="auto"/>
                <w:right w:val="none" w:sz="0" w:space="0" w:color="auto"/>
              </w:divBdr>
              <w:divsChild>
                <w:div w:id="1018579502">
                  <w:marLeft w:val="0"/>
                  <w:marRight w:val="0"/>
                  <w:marTop w:val="0"/>
                  <w:marBottom w:val="0"/>
                  <w:divBdr>
                    <w:top w:val="none" w:sz="0" w:space="0" w:color="auto"/>
                    <w:left w:val="none" w:sz="0" w:space="0" w:color="auto"/>
                    <w:bottom w:val="none" w:sz="0" w:space="0" w:color="auto"/>
                    <w:right w:val="none" w:sz="0" w:space="0" w:color="auto"/>
                  </w:divBdr>
                  <w:divsChild>
                    <w:div w:id="1013611890">
                      <w:marLeft w:val="0"/>
                      <w:marRight w:val="0"/>
                      <w:marTop w:val="0"/>
                      <w:marBottom w:val="0"/>
                      <w:divBdr>
                        <w:top w:val="none" w:sz="0" w:space="0" w:color="auto"/>
                        <w:left w:val="none" w:sz="0" w:space="0" w:color="auto"/>
                        <w:bottom w:val="none" w:sz="0" w:space="0" w:color="auto"/>
                        <w:right w:val="none" w:sz="0" w:space="0" w:color="auto"/>
                      </w:divBdr>
                      <w:divsChild>
                        <w:div w:id="961693449">
                          <w:marLeft w:val="0"/>
                          <w:marRight w:val="0"/>
                          <w:marTop w:val="0"/>
                          <w:marBottom w:val="0"/>
                          <w:divBdr>
                            <w:top w:val="none" w:sz="0" w:space="0" w:color="auto"/>
                            <w:left w:val="none" w:sz="0" w:space="0" w:color="auto"/>
                            <w:bottom w:val="none" w:sz="0" w:space="0" w:color="auto"/>
                            <w:right w:val="none" w:sz="0" w:space="0" w:color="auto"/>
                          </w:divBdr>
                          <w:divsChild>
                            <w:div w:id="1415397829">
                              <w:marLeft w:val="0"/>
                              <w:marRight w:val="0"/>
                              <w:marTop w:val="0"/>
                              <w:marBottom w:val="0"/>
                              <w:divBdr>
                                <w:top w:val="none" w:sz="0" w:space="0" w:color="auto"/>
                                <w:left w:val="none" w:sz="0" w:space="0" w:color="auto"/>
                                <w:bottom w:val="none" w:sz="0" w:space="0" w:color="auto"/>
                                <w:right w:val="none" w:sz="0" w:space="0" w:color="auto"/>
                              </w:divBdr>
                              <w:divsChild>
                                <w:div w:id="2046826887">
                                  <w:marLeft w:val="0"/>
                                  <w:marRight w:val="0"/>
                                  <w:marTop w:val="0"/>
                                  <w:marBottom w:val="0"/>
                                  <w:divBdr>
                                    <w:top w:val="none" w:sz="0" w:space="0" w:color="auto"/>
                                    <w:left w:val="none" w:sz="0" w:space="0" w:color="auto"/>
                                    <w:bottom w:val="none" w:sz="0" w:space="0" w:color="auto"/>
                                    <w:right w:val="none" w:sz="0" w:space="0" w:color="auto"/>
                                  </w:divBdr>
                                  <w:divsChild>
                                    <w:div w:id="1251356401">
                                      <w:marLeft w:val="0"/>
                                      <w:marRight w:val="0"/>
                                      <w:marTop w:val="0"/>
                                      <w:marBottom w:val="0"/>
                                      <w:divBdr>
                                        <w:top w:val="none" w:sz="0" w:space="0" w:color="auto"/>
                                        <w:left w:val="none" w:sz="0" w:space="0" w:color="auto"/>
                                        <w:bottom w:val="none" w:sz="0" w:space="0" w:color="auto"/>
                                        <w:right w:val="none" w:sz="0" w:space="0" w:color="auto"/>
                                      </w:divBdr>
                                      <w:divsChild>
                                        <w:div w:id="1343237872">
                                          <w:marLeft w:val="0"/>
                                          <w:marRight w:val="0"/>
                                          <w:marTop w:val="0"/>
                                          <w:marBottom w:val="0"/>
                                          <w:divBdr>
                                            <w:top w:val="none" w:sz="0" w:space="0" w:color="auto"/>
                                            <w:left w:val="none" w:sz="0" w:space="0" w:color="auto"/>
                                            <w:bottom w:val="none" w:sz="0" w:space="0" w:color="auto"/>
                                            <w:right w:val="none" w:sz="0" w:space="0" w:color="auto"/>
                                          </w:divBdr>
                                          <w:divsChild>
                                            <w:div w:id="996349432">
                                              <w:marLeft w:val="0"/>
                                              <w:marRight w:val="0"/>
                                              <w:marTop w:val="0"/>
                                              <w:marBottom w:val="0"/>
                                              <w:divBdr>
                                                <w:top w:val="none" w:sz="0" w:space="0" w:color="auto"/>
                                                <w:left w:val="none" w:sz="0" w:space="0" w:color="auto"/>
                                                <w:bottom w:val="none" w:sz="0" w:space="0" w:color="auto"/>
                                                <w:right w:val="none" w:sz="0" w:space="0" w:color="auto"/>
                                              </w:divBdr>
                                              <w:divsChild>
                                                <w:div w:id="1765151720">
                                                  <w:marLeft w:val="0"/>
                                                  <w:marRight w:val="0"/>
                                                  <w:marTop w:val="0"/>
                                                  <w:marBottom w:val="0"/>
                                                  <w:divBdr>
                                                    <w:top w:val="none" w:sz="0" w:space="0" w:color="auto"/>
                                                    <w:left w:val="none" w:sz="0" w:space="0" w:color="auto"/>
                                                    <w:bottom w:val="none" w:sz="0" w:space="0" w:color="auto"/>
                                                    <w:right w:val="none" w:sz="0" w:space="0" w:color="auto"/>
                                                  </w:divBdr>
                                                  <w:divsChild>
                                                    <w:div w:id="448090360">
                                                      <w:marLeft w:val="0"/>
                                                      <w:marRight w:val="0"/>
                                                      <w:marTop w:val="0"/>
                                                      <w:marBottom w:val="0"/>
                                                      <w:divBdr>
                                                        <w:top w:val="none" w:sz="0" w:space="0" w:color="auto"/>
                                                        <w:left w:val="none" w:sz="0" w:space="0" w:color="auto"/>
                                                        <w:bottom w:val="none" w:sz="0" w:space="0" w:color="auto"/>
                                                        <w:right w:val="none" w:sz="0" w:space="0" w:color="auto"/>
                                                      </w:divBdr>
                                                      <w:divsChild>
                                                        <w:div w:id="673067646">
                                                          <w:marLeft w:val="0"/>
                                                          <w:marRight w:val="0"/>
                                                          <w:marTop w:val="0"/>
                                                          <w:marBottom w:val="0"/>
                                                          <w:divBdr>
                                                            <w:top w:val="none" w:sz="0" w:space="0" w:color="auto"/>
                                                            <w:left w:val="none" w:sz="0" w:space="0" w:color="auto"/>
                                                            <w:bottom w:val="none" w:sz="0" w:space="0" w:color="auto"/>
                                                            <w:right w:val="none" w:sz="0" w:space="0" w:color="auto"/>
                                                          </w:divBdr>
                                                          <w:divsChild>
                                                            <w:div w:id="1778402930">
                                                              <w:marLeft w:val="0"/>
                                                              <w:marRight w:val="0"/>
                                                              <w:marTop w:val="0"/>
                                                              <w:marBottom w:val="0"/>
                                                              <w:divBdr>
                                                                <w:top w:val="none" w:sz="0" w:space="0" w:color="auto"/>
                                                                <w:left w:val="none" w:sz="0" w:space="0" w:color="auto"/>
                                                                <w:bottom w:val="none" w:sz="0" w:space="0" w:color="auto"/>
                                                                <w:right w:val="none" w:sz="0" w:space="0" w:color="auto"/>
                                                              </w:divBdr>
                                                              <w:divsChild>
                                                                <w:div w:id="1684169270">
                                                                  <w:marLeft w:val="0"/>
                                                                  <w:marRight w:val="0"/>
                                                                  <w:marTop w:val="0"/>
                                                                  <w:marBottom w:val="0"/>
                                                                  <w:divBdr>
                                                                    <w:top w:val="none" w:sz="0" w:space="0" w:color="auto"/>
                                                                    <w:left w:val="none" w:sz="0" w:space="0" w:color="auto"/>
                                                                    <w:bottom w:val="none" w:sz="0" w:space="0" w:color="auto"/>
                                                                    <w:right w:val="none" w:sz="0" w:space="0" w:color="auto"/>
                                                                  </w:divBdr>
                                                                  <w:divsChild>
                                                                    <w:div w:id="562253372">
                                                                      <w:marLeft w:val="0"/>
                                                                      <w:marRight w:val="0"/>
                                                                      <w:marTop w:val="0"/>
                                                                      <w:marBottom w:val="0"/>
                                                                      <w:divBdr>
                                                                        <w:top w:val="none" w:sz="0" w:space="0" w:color="auto"/>
                                                                        <w:left w:val="none" w:sz="0" w:space="0" w:color="auto"/>
                                                                        <w:bottom w:val="none" w:sz="0" w:space="0" w:color="auto"/>
                                                                        <w:right w:val="none" w:sz="0" w:space="0" w:color="auto"/>
                                                                      </w:divBdr>
                                                                      <w:divsChild>
                                                                        <w:div w:id="192599464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2842128">
      <w:bodyDiv w:val="1"/>
      <w:marLeft w:val="0"/>
      <w:marRight w:val="0"/>
      <w:marTop w:val="0"/>
      <w:marBottom w:val="0"/>
      <w:divBdr>
        <w:top w:val="none" w:sz="0" w:space="0" w:color="auto"/>
        <w:left w:val="none" w:sz="0" w:space="0" w:color="auto"/>
        <w:bottom w:val="none" w:sz="0" w:space="0" w:color="auto"/>
        <w:right w:val="none" w:sz="0" w:space="0" w:color="auto"/>
      </w:divBdr>
    </w:div>
    <w:div w:id="1865245847">
      <w:bodyDiv w:val="1"/>
      <w:marLeft w:val="0"/>
      <w:marRight w:val="0"/>
      <w:marTop w:val="0"/>
      <w:marBottom w:val="0"/>
      <w:divBdr>
        <w:top w:val="none" w:sz="0" w:space="0" w:color="auto"/>
        <w:left w:val="none" w:sz="0" w:space="0" w:color="auto"/>
        <w:bottom w:val="none" w:sz="0" w:space="0" w:color="auto"/>
        <w:right w:val="none" w:sz="0" w:space="0" w:color="auto"/>
      </w:divBdr>
    </w:div>
    <w:div w:id="1867214439">
      <w:bodyDiv w:val="1"/>
      <w:marLeft w:val="0"/>
      <w:marRight w:val="0"/>
      <w:marTop w:val="0"/>
      <w:marBottom w:val="0"/>
      <w:divBdr>
        <w:top w:val="none" w:sz="0" w:space="0" w:color="auto"/>
        <w:left w:val="none" w:sz="0" w:space="0" w:color="auto"/>
        <w:bottom w:val="none" w:sz="0" w:space="0" w:color="auto"/>
        <w:right w:val="none" w:sz="0" w:space="0" w:color="auto"/>
      </w:divBdr>
    </w:div>
    <w:div w:id="1977488093">
      <w:bodyDiv w:val="1"/>
      <w:marLeft w:val="0"/>
      <w:marRight w:val="0"/>
      <w:marTop w:val="0"/>
      <w:marBottom w:val="0"/>
      <w:divBdr>
        <w:top w:val="none" w:sz="0" w:space="0" w:color="auto"/>
        <w:left w:val="none" w:sz="0" w:space="0" w:color="auto"/>
        <w:bottom w:val="none" w:sz="0" w:space="0" w:color="auto"/>
        <w:right w:val="none" w:sz="0" w:space="0" w:color="auto"/>
      </w:divBdr>
      <w:divsChild>
        <w:div w:id="1989164356">
          <w:marLeft w:val="0"/>
          <w:marRight w:val="0"/>
          <w:marTop w:val="0"/>
          <w:marBottom w:val="0"/>
          <w:divBdr>
            <w:top w:val="none" w:sz="0" w:space="0" w:color="auto"/>
            <w:left w:val="none" w:sz="0" w:space="0" w:color="auto"/>
            <w:bottom w:val="none" w:sz="0" w:space="0" w:color="auto"/>
            <w:right w:val="none" w:sz="0" w:space="0" w:color="auto"/>
          </w:divBdr>
          <w:divsChild>
            <w:div w:id="194939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94067">
      <w:bodyDiv w:val="1"/>
      <w:marLeft w:val="0"/>
      <w:marRight w:val="0"/>
      <w:marTop w:val="0"/>
      <w:marBottom w:val="0"/>
      <w:divBdr>
        <w:top w:val="none" w:sz="0" w:space="0" w:color="auto"/>
        <w:left w:val="none" w:sz="0" w:space="0" w:color="auto"/>
        <w:bottom w:val="none" w:sz="0" w:space="0" w:color="auto"/>
        <w:right w:val="none" w:sz="0" w:space="0" w:color="auto"/>
      </w:divBdr>
    </w:div>
    <w:div w:id="212600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e.ufrj.br/~acmq/refer.html?utm_source=chatgpt.com" TargetMode="External"/><Relationship Id="rId5" Type="http://schemas.openxmlformats.org/officeDocument/2006/relationships/webSettings" Target="webSettings.xml"/><Relationship Id="rId10" Type="http://schemas.openxmlformats.org/officeDocument/2006/relationships/hyperlink" Target="https://magazine.caltech.edu/post/wimshurst-machine" TargetMode="External"/><Relationship Id="rId4" Type="http://schemas.openxmlformats.org/officeDocument/2006/relationships/settings" Target="settings.xml"/><Relationship Id="rId9" Type="http://schemas.openxmlformats.org/officeDocument/2006/relationships/hyperlink" Target="https://arxiv.org/abs/1803.02454?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3F4C42-4AD9-486C-8C73-8B1BE39E0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16</Pages>
  <Words>3323</Words>
  <Characters>18943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Charlyn Baldesco</cp:lastModifiedBy>
  <cp:revision>14</cp:revision>
  <cp:lastPrinted>2025-10-15T23:31:00Z</cp:lastPrinted>
  <dcterms:created xsi:type="dcterms:W3CDTF">2025-10-15T21:59:00Z</dcterms:created>
  <dcterms:modified xsi:type="dcterms:W3CDTF">2025-10-18T22:44:00Z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8d0db4bd-1978-4ca2-81f6-ee2cfb587487</vt:lpwstr>
  </property>
</Properties>
</file>