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35ED" w14:textId="40933144" w:rsidR="0099148E" w:rsidRPr="0080348B" w:rsidRDefault="009F60D9" w:rsidP="004C42A1">
      <w:pPr>
        <w:ind w:right="-143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3A48D" wp14:editId="7E2F3C8F">
            <wp:simplePos x="0" y="0"/>
            <wp:positionH relativeFrom="margin">
              <wp:posOffset>95250</wp:posOffset>
            </wp:positionH>
            <wp:positionV relativeFrom="page">
              <wp:posOffset>533400</wp:posOffset>
            </wp:positionV>
            <wp:extent cx="779780" cy="571500"/>
            <wp:effectExtent l="0" t="0" r="1270" b="0"/>
            <wp:wrapTight wrapText="bothSides">
              <wp:wrapPolygon edited="0">
                <wp:start x="8443" y="0"/>
                <wp:lineTo x="6332" y="4320"/>
                <wp:lineTo x="6860" y="7200"/>
                <wp:lineTo x="8971" y="11520"/>
                <wp:lineTo x="0" y="12960"/>
                <wp:lineTo x="0" y="20880"/>
                <wp:lineTo x="21107" y="20880"/>
                <wp:lineTo x="21107" y="14400"/>
                <wp:lineTo x="11609" y="11520"/>
                <wp:lineTo x="14248" y="9360"/>
                <wp:lineTo x="14775" y="4320"/>
                <wp:lineTo x="12664" y="0"/>
                <wp:lineTo x="844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2DD86" w14:textId="6F9FE5EF" w:rsidR="00836056" w:rsidRDefault="00031A2E" w:rsidP="004F065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80348B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CONTRATO DE VENDA DE ESPAÇOS PUBLICITARIOS EM RADIO WEB</w:t>
      </w:r>
    </w:p>
    <w:p w14:paraId="6444F630" w14:textId="77777777" w:rsidR="00160B58" w:rsidRPr="0080348B" w:rsidRDefault="00160B58" w:rsidP="004F065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291F65" w14:textId="77777777" w:rsidR="00031A2E" w:rsidRPr="0080348B" w:rsidRDefault="00031A2E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A624A2" w14:textId="7A98E8ED" w:rsidR="00031A2E" w:rsidRPr="009F60D9" w:rsidRDefault="00031A2E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F60D9">
        <w:rPr>
          <w:rFonts w:ascii="Arial" w:eastAsia="Times New Roman" w:hAnsi="Arial" w:cs="Arial"/>
          <w:b/>
          <w:bCs/>
          <w:color w:val="000000"/>
          <w:lang w:eastAsia="pt-BR"/>
        </w:rPr>
        <w:t>DAS PARTES:</w:t>
      </w:r>
    </w:p>
    <w:p w14:paraId="572CC22F" w14:textId="77777777" w:rsidR="00D9223E" w:rsidRDefault="00D9223E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10447" w:type="dxa"/>
        <w:jc w:val="center"/>
        <w:tblLook w:val="04A0" w:firstRow="1" w:lastRow="0" w:firstColumn="1" w:lastColumn="0" w:noHBand="0" w:noVBand="1"/>
      </w:tblPr>
      <w:tblGrid>
        <w:gridCol w:w="4800"/>
        <w:gridCol w:w="1135"/>
        <w:gridCol w:w="2550"/>
        <w:gridCol w:w="1962"/>
      </w:tblGrid>
      <w:tr w:rsidR="00D9223E" w:rsidRPr="009D7542" w14:paraId="04624C26" w14:textId="77777777" w:rsidTr="00D9223E">
        <w:trPr>
          <w:trHeight w:val="295"/>
          <w:jc w:val="center"/>
        </w:trPr>
        <w:tc>
          <w:tcPr>
            <w:tcW w:w="10447" w:type="dxa"/>
            <w:gridSpan w:val="4"/>
            <w:shd w:val="clear" w:color="auto" w:fill="E7E6E6" w:themeFill="background2"/>
          </w:tcPr>
          <w:p w14:paraId="20053F83" w14:textId="616E390F" w:rsidR="00D9223E" w:rsidRPr="009D7542" w:rsidRDefault="00F857AA" w:rsidP="00F857AA">
            <w:pPr>
              <w:rPr>
                <w:rFonts w:ascii="Arial" w:hAnsi="Arial" w:cs="Arial"/>
                <w:b/>
              </w:rPr>
            </w:pPr>
            <w:r w:rsidRPr="009D7542">
              <w:rPr>
                <w:rFonts w:ascii="Arial" w:hAnsi="Arial" w:cs="Arial"/>
                <w:b/>
              </w:rPr>
              <w:t>CONTRATANTE:</w:t>
            </w:r>
          </w:p>
        </w:tc>
      </w:tr>
      <w:tr w:rsidR="00D9223E" w:rsidRPr="009D7542" w14:paraId="1DCC9247" w14:textId="77777777" w:rsidTr="00B93FFB">
        <w:trPr>
          <w:trHeight w:val="295"/>
          <w:jc w:val="center"/>
        </w:trPr>
        <w:tc>
          <w:tcPr>
            <w:tcW w:w="5935" w:type="dxa"/>
            <w:gridSpan w:val="2"/>
            <w:vAlign w:val="center"/>
          </w:tcPr>
          <w:p w14:paraId="4A101330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Nome: </w:t>
            </w:r>
          </w:p>
        </w:tc>
        <w:tc>
          <w:tcPr>
            <w:tcW w:w="4512" w:type="dxa"/>
            <w:gridSpan w:val="2"/>
            <w:vAlign w:val="center"/>
          </w:tcPr>
          <w:p w14:paraId="65BCF9EB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CPF/CNPJ: </w:t>
            </w:r>
          </w:p>
        </w:tc>
      </w:tr>
      <w:tr w:rsidR="00D9223E" w:rsidRPr="009D7542" w14:paraId="6D867B4C" w14:textId="77777777" w:rsidTr="00D9223E">
        <w:trPr>
          <w:trHeight w:val="295"/>
          <w:jc w:val="center"/>
        </w:trPr>
        <w:tc>
          <w:tcPr>
            <w:tcW w:w="5935" w:type="dxa"/>
            <w:gridSpan w:val="2"/>
            <w:vAlign w:val="center"/>
          </w:tcPr>
          <w:p w14:paraId="4C146278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Telefone: </w:t>
            </w:r>
          </w:p>
        </w:tc>
        <w:tc>
          <w:tcPr>
            <w:tcW w:w="4512" w:type="dxa"/>
            <w:gridSpan w:val="2"/>
            <w:vAlign w:val="center"/>
          </w:tcPr>
          <w:p w14:paraId="451263AB" w14:textId="433BE8B1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>E-mail:</w:t>
            </w:r>
            <w:r w:rsidR="006A302C" w:rsidRPr="009D754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D9223E" w:rsidRPr="009D7542" w14:paraId="6BF2DC62" w14:textId="77777777" w:rsidTr="00B93FFB">
        <w:trPr>
          <w:trHeight w:val="295"/>
          <w:jc w:val="center"/>
        </w:trPr>
        <w:tc>
          <w:tcPr>
            <w:tcW w:w="8485" w:type="dxa"/>
            <w:gridSpan w:val="3"/>
            <w:vAlign w:val="center"/>
          </w:tcPr>
          <w:p w14:paraId="5B350D31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Endereço: </w:t>
            </w:r>
          </w:p>
        </w:tc>
        <w:tc>
          <w:tcPr>
            <w:tcW w:w="1962" w:type="dxa"/>
            <w:vAlign w:val="center"/>
          </w:tcPr>
          <w:p w14:paraId="1D47F0F0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Nº: </w:t>
            </w:r>
          </w:p>
        </w:tc>
      </w:tr>
      <w:tr w:rsidR="00D9223E" w:rsidRPr="009D7542" w14:paraId="188CFCDE" w14:textId="77777777" w:rsidTr="00D9223E">
        <w:trPr>
          <w:trHeight w:val="295"/>
          <w:jc w:val="center"/>
        </w:trPr>
        <w:tc>
          <w:tcPr>
            <w:tcW w:w="4800" w:type="dxa"/>
            <w:vAlign w:val="center"/>
          </w:tcPr>
          <w:p w14:paraId="5EFD9A74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Bairro: </w:t>
            </w:r>
          </w:p>
        </w:tc>
        <w:tc>
          <w:tcPr>
            <w:tcW w:w="3685" w:type="dxa"/>
            <w:gridSpan w:val="2"/>
            <w:vAlign w:val="center"/>
          </w:tcPr>
          <w:p w14:paraId="421B41E9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Cidade: </w:t>
            </w:r>
          </w:p>
        </w:tc>
        <w:tc>
          <w:tcPr>
            <w:tcW w:w="1962" w:type="dxa"/>
            <w:vAlign w:val="center"/>
          </w:tcPr>
          <w:p w14:paraId="2ABC6575" w14:textId="77777777" w:rsidR="00D9223E" w:rsidRPr="009D7542" w:rsidRDefault="00D9223E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Estado: </w:t>
            </w:r>
          </w:p>
        </w:tc>
      </w:tr>
    </w:tbl>
    <w:p w14:paraId="0AE86294" w14:textId="77777777" w:rsidR="0099148E" w:rsidRPr="009D7542" w:rsidRDefault="0099148E" w:rsidP="0080348B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elacomgrade"/>
        <w:tblW w:w="10447" w:type="dxa"/>
        <w:jc w:val="center"/>
        <w:tblLook w:val="04A0" w:firstRow="1" w:lastRow="0" w:firstColumn="1" w:lastColumn="0" w:noHBand="0" w:noVBand="1"/>
      </w:tblPr>
      <w:tblGrid>
        <w:gridCol w:w="4800"/>
        <w:gridCol w:w="1135"/>
        <w:gridCol w:w="1055"/>
        <w:gridCol w:w="1495"/>
        <w:gridCol w:w="463"/>
        <w:gridCol w:w="1499"/>
      </w:tblGrid>
      <w:tr w:rsidR="00F857AA" w:rsidRPr="009D7542" w14:paraId="6C2AA0C7" w14:textId="77777777" w:rsidTr="00E36E09">
        <w:trPr>
          <w:trHeight w:val="295"/>
          <w:jc w:val="center"/>
        </w:trPr>
        <w:tc>
          <w:tcPr>
            <w:tcW w:w="10447" w:type="dxa"/>
            <w:gridSpan w:val="6"/>
            <w:shd w:val="clear" w:color="auto" w:fill="E7E6E6" w:themeFill="background2"/>
          </w:tcPr>
          <w:p w14:paraId="7ECF277B" w14:textId="39167721" w:rsidR="00F857AA" w:rsidRPr="009D7542" w:rsidRDefault="00F857AA" w:rsidP="00E36E09">
            <w:pPr>
              <w:rPr>
                <w:rFonts w:ascii="Arial" w:hAnsi="Arial" w:cs="Arial"/>
                <w:b/>
              </w:rPr>
            </w:pPr>
            <w:r w:rsidRPr="009D7542">
              <w:rPr>
                <w:rFonts w:ascii="Arial" w:hAnsi="Arial" w:cs="Arial"/>
                <w:b/>
              </w:rPr>
              <w:t>CONTRATADA:</w:t>
            </w:r>
          </w:p>
        </w:tc>
      </w:tr>
      <w:tr w:rsidR="00F857AA" w:rsidRPr="009D7542" w14:paraId="530AB173" w14:textId="77777777" w:rsidTr="00E36E09">
        <w:trPr>
          <w:trHeight w:val="295"/>
          <w:jc w:val="center"/>
        </w:trPr>
        <w:tc>
          <w:tcPr>
            <w:tcW w:w="6990" w:type="dxa"/>
            <w:gridSpan w:val="3"/>
            <w:vAlign w:val="center"/>
          </w:tcPr>
          <w:p w14:paraId="3A66DF50" w14:textId="14112E36" w:rsidR="00F857AA" w:rsidRPr="009D7542" w:rsidRDefault="008919FE" w:rsidP="008919FE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 xml:space="preserve">Razão </w:t>
            </w:r>
            <w:r w:rsidR="009D7542" w:rsidRPr="009D7542">
              <w:rPr>
                <w:rFonts w:ascii="Arial" w:hAnsi="Arial" w:cs="Arial"/>
                <w:b/>
                <w:bCs/>
              </w:rPr>
              <w:t>S</w:t>
            </w:r>
            <w:r w:rsidRPr="009D7542">
              <w:rPr>
                <w:rFonts w:ascii="Arial" w:hAnsi="Arial" w:cs="Arial"/>
                <w:b/>
                <w:bCs/>
              </w:rPr>
              <w:t>ocial</w:t>
            </w:r>
            <w:r w:rsidR="00F857AA" w:rsidRPr="009D7542">
              <w:rPr>
                <w:rFonts w:ascii="Arial" w:hAnsi="Arial" w:cs="Arial"/>
                <w:b/>
                <w:bCs/>
              </w:rPr>
              <w:t>:</w:t>
            </w:r>
            <w:r w:rsidR="00F857AA" w:rsidRPr="009D7542">
              <w:rPr>
                <w:rFonts w:ascii="Arial" w:hAnsi="Arial" w:cs="Arial"/>
              </w:rPr>
              <w:t xml:space="preserve"> </w:t>
            </w:r>
            <w:r w:rsidRPr="009D7542">
              <w:rPr>
                <w:rFonts w:ascii="Arial" w:hAnsi="Arial" w:cs="Arial"/>
              </w:rPr>
              <w:t>MBA SERVICOS DE INTERNET LTDA</w:t>
            </w:r>
          </w:p>
        </w:tc>
        <w:tc>
          <w:tcPr>
            <w:tcW w:w="3457" w:type="dxa"/>
            <w:gridSpan w:val="3"/>
            <w:vAlign w:val="center"/>
          </w:tcPr>
          <w:p w14:paraId="1791E4FE" w14:textId="16D27CC1" w:rsidR="00F857AA" w:rsidRPr="009D7542" w:rsidRDefault="00F857AA" w:rsidP="00E36E09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>CNPJ:</w:t>
            </w:r>
            <w:r w:rsidRPr="009D7542">
              <w:rPr>
                <w:rFonts w:ascii="Arial" w:hAnsi="Arial" w:cs="Arial"/>
              </w:rPr>
              <w:t xml:space="preserve"> </w:t>
            </w:r>
            <w:r w:rsidR="008919FE" w:rsidRPr="009D7542">
              <w:rPr>
                <w:rFonts w:ascii="Arial" w:hAnsi="Arial" w:cs="Arial"/>
              </w:rPr>
              <w:t>32.904.181/0001-77</w:t>
            </w:r>
          </w:p>
        </w:tc>
      </w:tr>
      <w:tr w:rsidR="00F857AA" w:rsidRPr="009D7542" w14:paraId="3A6FA7E6" w14:textId="77777777" w:rsidTr="00E36E09">
        <w:trPr>
          <w:trHeight w:val="295"/>
          <w:jc w:val="center"/>
        </w:trPr>
        <w:tc>
          <w:tcPr>
            <w:tcW w:w="5935" w:type="dxa"/>
            <w:gridSpan w:val="2"/>
            <w:vAlign w:val="center"/>
          </w:tcPr>
          <w:p w14:paraId="5C466610" w14:textId="7FD9B5E1" w:rsidR="00F857AA" w:rsidRPr="009D7542" w:rsidRDefault="00F857AA" w:rsidP="00E36E09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>Telefone:</w:t>
            </w:r>
            <w:r w:rsidRPr="009D7542">
              <w:rPr>
                <w:rFonts w:ascii="Arial" w:hAnsi="Arial" w:cs="Arial"/>
              </w:rPr>
              <w:t xml:space="preserve"> </w:t>
            </w:r>
            <w:r w:rsidR="008919FE" w:rsidRPr="009D7542">
              <w:rPr>
                <w:rFonts w:ascii="Arial" w:hAnsi="Arial" w:cs="Arial"/>
              </w:rPr>
              <w:t>(94) 9 99106-29</w:t>
            </w:r>
            <w:r w:rsidR="009D7542" w:rsidRPr="009D7542">
              <w:rPr>
                <w:rFonts w:ascii="Arial" w:hAnsi="Arial" w:cs="Arial"/>
              </w:rPr>
              <w:t>01</w:t>
            </w:r>
          </w:p>
        </w:tc>
        <w:tc>
          <w:tcPr>
            <w:tcW w:w="4512" w:type="dxa"/>
            <w:gridSpan w:val="4"/>
            <w:vAlign w:val="center"/>
          </w:tcPr>
          <w:p w14:paraId="13C65320" w14:textId="4A184C8A" w:rsidR="00F857AA" w:rsidRPr="009D7542" w:rsidRDefault="00F857AA" w:rsidP="00E36E09">
            <w:pPr>
              <w:rPr>
                <w:rFonts w:ascii="Arial" w:hAnsi="Arial" w:cs="Arial"/>
                <w:b/>
                <w:bCs/>
              </w:rPr>
            </w:pPr>
            <w:r w:rsidRPr="009D7542">
              <w:rPr>
                <w:rFonts w:ascii="Arial" w:hAnsi="Arial" w:cs="Arial"/>
                <w:b/>
                <w:bCs/>
              </w:rPr>
              <w:t>E-mail:</w:t>
            </w:r>
            <w:r w:rsidR="008919FE" w:rsidRPr="009D7542">
              <w:rPr>
                <w:rFonts w:ascii="Arial" w:hAnsi="Arial" w:cs="Arial"/>
              </w:rPr>
              <w:t xml:space="preserve"> </w:t>
            </w:r>
            <w:r w:rsidR="006A302C" w:rsidRPr="009D7542">
              <w:rPr>
                <w:rFonts w:ascii="Arial" w:hAnsi="Arial" w:cs="Arial"/>
              </w:rPr>
              <w:t>adm@fyber.radio.br</w:t>
            </w:r>
          </w:p>
        </w:tc>
      </w:tr>
      <w:tr w:rsidR="00F857AA" w:rsidRPr="009D7542" w14:paraId="22B54EFA" w14:textId="77777777" w:rsidTr="00E36E09">
        <w:trPr>
          <w:trHeight w:val="295"/>
          <w:jc w:val="center"/>
        </w:trPr>
        <w:tc>
          <w:tcPr>
            <w:tcW w:w="8948" w:type="dxa"/>
            <w:gridSpan w:val="5"/>
            <w:vAlign w:val="center"/>
          </w:tcPr>
          <w:p w14:paraId="68890203" w14:textId="153302A7" w:rsidR="00F857AA" w:rsidRPr="009D7542" w:rsidRDefault="00F857AA" w:rsidP="008919FE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>Endereço:</w:t>
            </w:r>
            <w:r w:rsidRPr="009D7542">
              <w:rPr>
                <w:rFonts w:ascii="Arial" w:hAnsi="Arial" w:cs="Arial"/>
              </w:rPr>
              <w:t xml:space="preserve"> </w:t>
            </w:r>
            <w:r w:rsidR="008919FE" w:rsidRPr="009D7542">
              <w:rPr>
                <w:rFonts w:ascii="Arial" w:hAnsi="Arial" w:cs="Arial"/>
              </w:rPr>
              <w:t>Rua Contorno</w:t>
            </w:r>
          </w:p>
        </w:tc>
        <w:tc>
          <w:tcPr>
            <w:tcW w:w="1499" w:type="dxa"/>
            <w:vAlign w:val="center"/>
          </w:tcPr>
          <w:p w14:paraId="6B1F16A9" w14:textId="54058908" w:rsidR="00F857AA" w:rsidRPr="009D7542" w:rsidRDefault="00F857AA" w:rsidP="00E36E09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>Nº</w:t>
            </w:r>
            <w:r w:rsidRPr="009D7542">
              <w:rPr>
                <w:rFonts w:ascii="Arial" w:hAnsi="Arial" w:cs="Arial"/>
              </w:rPr>
              <w:t xml:space="preserve">: </w:t>
            </w:r>
            <w:r w:rsidR="008919FE" w:rsidRPr="009D7542">
              <w:rPr>
                <w:rFonts w:ascii="Arial" w:hAnsi="Arial" w:cs="Arial"/>
              </w:rPr>
              <w:t>23</w:t>
            </w:r>
          </w:p>
        </w:tc>
      </w:tr>
      <w:tr w:rsidR="00F857AA" w:rsidRPr="009D7542" w14:paraId="59D309B1" w14:textId="77777777" w:rsidTr="00E36E09">
        <w:trPr>
          <w:trHeight w:val="295"/>
          <w:jc w:val="center"/>
        </w:trPr>
        <w:tc>
          <w:tcPr>
            <w:tcW w:w="4800" w:type="dxa"/>
            <w:vAlign w:val="center"/>
          </w:tcPr>
          <w:p w14:paraId="20A390C8" w14:textId="04FB939A" w:rsidR="00F857AA" w:rsidRPr="009D7542" w:rsidRDefault="00F857AA" w:rsidP="00E36E09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>Bairro</w:t>
            </w:r>
            <w:r w:rsidRPr="009D7542">
              <w:rPr>
                <w:rFonts w:ascii="Arial" w:hAnsi="Arial" w:cs="Arial"/>
              </w:rPr>
              <w:t xml:space="preserve">: </w:t>
            </w:r>
            <w:r w:rsidR="008919FE" w:rsidRPr="009D7542">
              <w:rPr>
                <w:rFonts w:ascii="Arial" w:hAnsi="Arial" w:cs="Arial"/>
                <w:lang w:val="en-US"/>
              </w:rPr>
              <w:t>São Felix I</w:t>
            </w:r>
            <w:r w:rsidR="009D7542" w:rsidRPr="009D7542"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3685" w:type="dxa"/>
            <w:gridSpan w:val="3"/>
            <w:vAlign w:val="center"/>
          </w:tcPr>
          <w:p w14:paraId="3DF618D4" w14:textId="3CB814B0" w:rsidR="00F857AA" w:rsidRPr="009D7542" w:rsidRDefault="00F857AA" w:rsidP="00E36E09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>Cidade:</w:t>
            </w:r>
            <w:r w:rsidRPr="009D7542">
              <w:rPr>
                <w:rFonts w:ascii="Arial" w:hAnsi="Arial" w:cs="Arial"/>
              </w:rPr>
              <w:t xml:space="preserve"> </w:t>
            </w:r>
            <w:r w:rsidR="008919FE" w:rsidRPr="009D7542">
              <w:rPr>
                <w:rFonts w:ascii="Arial" w:hAnsi="Arial" w:cs="Arial"/>
                <w:lang w:val="en-US"/>
              </w:rPr>
              <w:t>Marabá</w:t>
            </w:r>
          </w:p>
        </w:tc>
        <w:tc>
          <w:tcPr>
            <w:tcW w:w="1962" w:type="dxa"/>
            <w:gridSpan w:val="2"/>
            <w:vAlign w:val="center"/>
          </w:tcPr>
          <w:p w14:paraId="2523647E" w14:textId="7584155C" w:rsidR="00F857AA" w:rsidRPr="009D7542" w:rsidRDefault="00F857AA" w:rsidP="00E36E09">
            <w:pPr>
              <w:rPr>
                <w:rFonts w:ascii="Arial" w:hAnsi="Arial" w:cs="Arial"/>
              </w:rPr>
            </w:pPr>
            <w:r w:rsidRPr="009D7542">
              <w:rPr>
                <w:rFonts w:ascii="Arial" w:hAnsi="Arial" w:cs="Arial"/>
                <w:b/>
                <w:bCs/>
              </w:rPr>
              <w:t>Estado</w:t>
            </w:r>
            <w:r w:rsidRPr="009D7542">
              <w:rPr>
                <w:rFonts w:ascii="Arial" w:hAnsi="Arial" w:cs="Arial"/>
              </w:rPr>
              <w:t xml:space="preserve">: </w:t>
            </w:r>
            <w:r w:rsidR="008919FE" w:rsidRPr="009D7542">
              <w:rPr>
                <w:rFonts w:ascii="Arial" w:hAnsi="Arial" w:cs="Arial"/>
              </w:rPr>
              <w:t>PA</w:t>
            </w:r>
          </w:p>
        </w:tc>
      </w:tr>
    </w:tbl>
    <w:tbl>
      <w:tblPr>
        <w:tblStyle w:val="Tabelacomgrade"/>
        <w:tblpPr w:leftFromText="141" w:rightFromText="141" w:vertAnchor="text" w:horzAnchor="margin" w:tblpY="22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F60D9" w:rsidRPr="009D7542" w14:paraId="5A065881" w14:textId="77777777" w:rsidTr="009F60D9">
        <w:trPr>
          <w:trHeight w:val="283"/>
        </w:trPr>
        <w:tc>
          <w:tcPr>
            <w:tcW w:w="10485" w:type="dxa"/>
            <w:shd w:val="clear" w:color="auto" w:fill="E7E6E6" w:themeFill="background2"/>
            <w:vAlign w:val="center"/>
          </w:tcPr>
          <w:p w14:paraId="2AB417EB" w14:textId="77777777" w:rsidR="009F60D9" w:rsidRPr="009D7542" w:rsidRDefault="009F60D9" w:rsidP="009F60D9">
            <w:pPr>
              <w:jc w:val="center"/>
              <w:rPr>
                <w:rFonts w:ascii="Arial" w:hAnsi="Arial" w:cs="Arial"/>
                <w:b/>
              </w:rPr>
            </w:pPr>
            <w:r w:rsidRPr="009D7542">
              <w:rPr>
                <w:rFonts w:ascii="Arial" w:hAnsi="Arial" w:cs="Arial"/>
                <w:b/>
              </w:rPr>
              <w:t>PLANO CONTRATADO:</w:t>
            </w:r>
          </w:p>
        </w:tc>
      </w:tr>
      <w:tr w:rsidR="009F60D9" w:rsidRPr="009D7542" w14:paraId="718709E1" w14:textId="77777777" w:rsidTr="00A36ACA">
        <w:trPr>
          <w:trHeight w:val="537"/>
        </w:trPr>
        <w:tc>
          <w:tcPr>
            <w:tcW w:w="10485" w:type="dxa"/>
            <w:vAlign w:val="center"/>
          </w:tcPr>
          <w:p w14:paraId="133C9FB8" w14:textId="77777777" w:rsidR="009D7542" w:rsidRDefault="009D7542" w:rsidP="009D7542">
            <w:pPr>
              <w:rPr>
                <w:rFonts w:ascii="Arial" w:hAnsi="Arial" w:cs="Arial"/>
              </w:rPr>
            </w:pPr>
          </w:p>
          <w:p w14:paraId="18B84DA2" w14:textId="17C810BD" w:rsidR="00A36ACA" w:rsidRPr="009D7542" w:rsidRDefault="00A36ACA" w:rsidP="009D7542">
            <w:pPr>
              <w:rPr>
                <w:rFonts w:ascii="Arial" w:hAnsi="Arial" w:cs="Arial"/>
              </w:rPr>
            </w:pPr>
          </w:p>
        </w:tc>
      </w:tr>
    </w:tbl>
    <w:p w14:paraId="5DA22FA5" w14:textId="74C93EEA" w:rsidR="00855079" w:rsidRPr="00DD2F62" w:rsidRDefault="0080348B" w:rsidP="00DD2F62">
      <w:pPr>
        <w:pStyle w:val="Rodap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  <w:t xml:space="preserve">          </w:t>
      </w:r>
    </w:p>
    <w:p w14:paraId="0FD4E57C" w14:textId="4F5DD431" w:rsidR="00031A2E" w:rsidRPr="00A44E37" w:rsidRDefault="00031A2E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1ª – OBJETO</w:t>
      </w:r>
      <w:r w:rsidRPr="00A44E37">
        <w:rPr>
          <w:rFonts w:ascii="Arial" w:eastAsia="Times New Roman" w:hAnsi="Arial" w:cs="Arial"/>
          <w:color w:val="000000"/>
          <w:lang w:eastAsia="pt-BR"/>
        </w:rPr>
        <w:t>:</w:t>
      </w:r>
    </w:p>
    <w:p w14:paraId="75748AE7" w14:textId="77777777" w:rsidR="00031A2E" w:rsidRPr="00A44E37" w:rsidRDefault="00031A2E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301BD5A" w14:textId="54483A84" w:rsidR="00031A2E" w:rsidRPr="00A44E37" w:rsidRDefault="00031A2E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Este contrato tem como objeto a venda de espaços </w:t>
      </w:r>
      <w:r w:rsidR="00B01C87" w:rsidRPr="00A44E37">
        <w:rPr>
          <w:rFonts w:ascii="Arial" w:eastAsia="Times New Roman" w:hAnsi="Arial" w:cs="Arial"/>
          <w:color w:val="000000"/>
          <w:lang w:eastAsia="pt-BR"/>
        </w:rPr>
        <w:t>publicitários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na Rádio Web da CONTRATADA para a divulgação dos produtos/serviços da </w:t>
      </w:r>
      <w:r w:rsidR="00357B37" w:rsidRPr="00A44E37">
        <w:rPr>
          <w:rFonts w:ascii="Arial" w:eastAsia="Times New Roman" w:hAnsi="Arial" w:cs="Arial"/>
          <w:color w:val="000000"/>
          <w:lang w:eastAsia="pt-BR"/>
        </w:rPr>
        <w:t>CONTRATANTE, conforme previsto no art. 427 do Código Civil, que estabelece a proposta de contrato como obrigatória.</w:t>
      </w:r>
    </w:p>
    <w:p w14:paraId="44C9DBDE" w14:textId="77777777" w:rsidR="00357B37" w:rsidRPr="00A44E37" w:rsidRDefault="00357B37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F04BA01" w14:textId="7596DE2A" w:rsidR="00357B37" w:rsidRDefault="00357B37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2ª – DAS ESPECIFICAÇÕES</w:t>
      </w:r>
      <w:r w:rsidR="008E37B8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FORMAS DE VEICULAÇÃO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2842E3B2" w14:textId="2925FAE2" w:rsidR="008E37B8" w:rsidRDefault="008E37B8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BDC0005" w14:textId="6D7D9EB1" w:rsidR="008E37B8" w:rsidRPr="00A44E37" w:rsidRDefault="008E37B8" w:rsidP="008E37B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A44E37">
        <w:rPr>
          <w:rFonts w:ascii="Arial" w:eastAsia="Times New Roman" w:hAnsi="Arial" w:cs="Arial"/>
          <w:color w:val="000000"/>
          <w:lang w:eastAsia="pt-BR"/>
        </w:rPr>
        <w:t>O comercial terá a duração de (30s) segundos e será veiculado</w:t>
      </w:r>
      <w:r>
        <w:rPr>
          <w:rFonts w:ascii="Arial" w:eastAsia="Times New Roman" w:hAnsi="Arial" w:cs="Arial"/>
          <w:color w:val="000000"/>
          <w:lang w:eastAsia="pt-BR"/>
        </w:rPr>
        <w:t xml:space="preserve"> seguindo o</w:t>
      </w:r>
      <w:r w:rsidRPr="008E37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F60D9" w:rsidRPr="009F60D9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PLANO</w:t>
      </w:r>
      <w:r w:rsidRPr="008E37B8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A36ACA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CONTRATADO</w:t>
      </w:r>
      <w:r w:rsidRPr="008E37B8">
        <w:rPr>
          <w:rFonts w:ascii="Arial" w:eastAsia="Times New Roman" w:hAnsi="Arial" w:cs="Arial"/>
          <w:color w:val="000000"/>
          <w:lang w:eastAsia="pt-BR"/>
        </w:rPr>
        <w:t>,</w:t>
      </w:r>
      <w:r>
        <w:rPr>
          <w:rFonts w:ascii="Arial" w:eastAsia="Times New Roman" w:hAnsi="Arial" w:cs="Arial"/>
          <w:i/>
          <w:iCs/>
          <w:color w:val="FF0000"/>
          <w:lang w:eastAsia="pt-BR"/>
        </w:rPr>
        <w:t xml:space="preserve"> </w:t>
      </w:r>
      <w:r w:rsidRPr="00A44E37">
        <w:rPr>
          <w:rFonts w:ascii="Arial" w:eastAsia="Times New Roman" w:hAnsi="Arial" w:cs="Arial"/>
          <w:color w:val="000000"/>
          <w:lang w:eastAsia="pt-BR"/>
        </w:rPr>
        <w:t>conforme Art. 431 do Código civil, que ressalta a possibilidade de estabelecer cláusulas contratuais de forma livre entre as partes.</w:t>
      </w:r>
    </w:p>
    <w:p w14:paraId="54399405" w14:textId="4F37BBA1" w:rsidR="003A131C" w:rsidRPr="009D7542" w:rsidRDefault="003A131C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FF0799B" w14:textId="50FF327D" w:rsidR="003A131C" w:rsidRPr="00A44E37" w:rsidRDefault="003A131C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CLÁUSULA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3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ª –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 xml:space="preserve">DO PREÇO E 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DAS CONDIÇOES DE PAGAMENTO</w:t>
      </w:r>
    </w:p>
    <w:p w14:paraId="5F521B09" w14:textId="77777777" w:rsidR="004F0655" w:rsidRPr="00A44E37" w:rsidRDefault="004F065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75F778" w14:textId="73AA8209" w:rsidR="003A131C" w:rsidRPr="00A44E37" w:rsidRDefault="003A131C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>O pagamento</w:t>
      </w:r>
      <w:r w:rsidR="009F60D9">
        <w:rPr>
          <w:rFonts w:ascii="Arial" w:eastAsia="Times New Roman" w:hAnsi="Arial" w:cs="Arial"/>
          <w:color w:val="000000"/>
          <w:lang w:eastAsia="pt-BR"/>
        </w:rPr>
        <w:t xml:space="preserve"> seguirá a modalidade </w:t>
      </w:r>
      <w:r w:rsidR="00A3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                   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F60D9">
        <w:rPr>
          <w:rFonts w:ascii="Arial" w:eastAsia="Times New Roman" w:hAnsi="Arial" w:cs="Arial"/>
          <w:color w:val="000000"/>
          <w:lang w:eastAsia="pt-BR"/>
        </w:rPr>
        <w:t xml:space="preserve">e 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será efetuado </w:t>
      </w:r>
      <w:r w:rsidR="009F60D9">
        <w:rPr>
          <w:rFonts w:ascii="Arial" w:eastAsia="Times New Roman" w:hAnsi="Arial" w:cs="Arial"/>
          <w:color w:val="000000"/>
          <w:lang w:eastAsia="pt-BR"/>
        </w:rPr>
        <w:t>através de</w:t>
      </w:r>
      <w:r w:rsidR="009D7542" w:rsidRPr="009D754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D7542">
        <w:rPr>
          <w:rFonts w:ascii="Arial" w:eastAsia="Times New Roman" w:hAnsi="Arial" w:cs="Arial"/>
          <w:color w:val="000000"/>
          <w:lang w:eastAsia="pt-BR"/>
        </w:rPr>
        <w:t>pix ou cartão de credito ou</w:t>
      </w:r>
      <w:r w:rsidR="009F60D9">
        <w:rPr>
          <w:rFonts w:ascii="Arial" w:eastAsia="Times New Roman" w:hAnsi="Arial" w:cs="Arial"/>
          <w:color w:val="000000"/>
          <w:lang w:eastAsia="pt-BR"/>
        </w:rPr>
        <w:t xml:space="preserve"> boleto bancário</w:t>
      </w:r>
      <w:r w:rsidR="009D7542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9F60D9">
        <w:rPr>
          <w:rFonts w:ascii="Arial" w:eastAsia="Times New Roman" w:hAnsi="Arial" w:cs="Arial"/>
          <w:color w:val="000000"/>
          <w:lang w:eastAsia="pt-BR"/>
        </w:rPr>
        <w:t>entregue no ato da assinatura deste contrato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. Esta </w:t>
      </w:r>
      <w:r w:rsidR="00B01C87" w:rsidRPr="00A44E37">
        <w:rPr>
          <w:rFonts w:ascii="Arial" w:eastAsia="Times New Roman" w:hAnsi="Arial" w:cs="Arial"/>
          <w:color w:val="000000"/>
          <w:lang w:eastAsia="pt-BR"/>
        </w:rPr>
        <w:t>cláusula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encontra </w:t>
      </w:r>
      <w:r w:rsidR="00B03333" w:rsidRPr="00A44E37">
        <w:rPr>
          <w:rFonts w:ascii="Arial" w:eastAsia="Times New Roman" w:hAnsi="Arial" w:cs="Arial"/>
          <w:color w:val="000000"/>
          <w:lang w:eastAsia="pt-BR"/>
        </w:rPr>
        <w:t xml:space="preserve">amparo no art. </w:t>
      </w:r>
      <w:r w:rsidR="009D7542">
        <w:rPr>
          <w:rFonts w:ascii="Arial" w:eastAsia="Times New Roman" w:hAnsi="Arial" w:cs="Arial"/>
          <w:color w:val="000000"/>
          <w:lang w:eastAsia="pt-BR"/>
        </w:rPr>
        <w:t xml:space="preserve">393 e </w:t>
      </w:r>
      <w:r w:rsidR="00B03333" w:rsidRPr="00A44E37">
        <w:rPr>
          <w:rFonts w:ascii="Arial" w:eastAsia="Times New Roman" w:hAnsi="Arial" w:cs="Arial"/>
          <w:color w:val="000000"/>
          <w:lang w:eastAsia="pt-BR"/>
        </w:rPr>
        <w:t xml:space="preserve">394 do </w:t>
      </w:r>
      <w:r w:rsidR="00B01C87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="00B03333" w:rsidRPr="00A44E37">
        <w:rPr>
          <w:rFonts w:ascii="Arial" w:eastAsia="Times New Roman" w:hAnsi="Arial" w:cs="Arial"/>
          <w:color w:val="000000"/>
          <w:lang w:eastAsia="pt-BR"/>
        </w:rPr>
        <w:t xml:space="preserve"> Civil, </w:t>
      </w:r>
      <w:r w:rsidR="009D7542" w:rsidRPr="00A44E37">
        <w:rPr>
          <w:rFonts w:ascii="Arial" w:eastAsia="Times New Roman" w:hAnsi="Arial" w:cs="Arial"/>
          <w:color w:val="000000"/>
          <w:lang w:eastAsia="pt-BR"/>
        </w:rPr>
        <w:t xml:space="preserve">que trata da estipulação do preço </w:t>
      </w:r>
      <w:r w:rsidR="009D7542">
        <w:rPr>
          <w:rFonts w:ascii="Arial" w:eastAsia="Times New Roman" w:hAnsi="Arial" w:cs="Arial"/>
          <w:color w:val="000000"/>
          <w:lang w:eastAsia="pt-BR"/>
        </w:rPr>
        <w:t>e</w:t>
      </w:r>
      <w:r w:rsidR="00B03333" w:rsidRPr="00A44E37">
        <w:rPr>
          <w:rFonts w:ascii="Arial" w:eastAsia="Times New Roman" w:hAnsi="Arial" w:cs="Arial"/>
          <w:color w:val="000000"/>
          <w:lang w:eastAsia="pt-BR"/>
        </w:rPr>
        <w:t xml:space="preserve"> vers</w:t>
      </w:r>
      <w:r w:rsidR="009D7542">
        <w:rPr>
          <w:rFonts w:ascii="Arial" w:eastAsia="Times New Roman" w:hAnsi="Arial" w:cs="Arial"/>
          <w:color w:val="000000"/>
          <w:lang w:eastAsia="pt-BR"/>
        </w:rPr>
        <w:t>a</w:t>
      </w:r>
      <w:r w:rsidR="00B03333" w:rsidRPr="00A44E37">
        <w:rPr>
          <w:rFonts w:ascii="Arial" w:eastAsia="Times New Roman" w:hAnsi="Arial" w:cs="Arial"/>
          <w:color w:val="000000"/>
          <w:lang w:eastAsia="pt-BR"/>
        </w:rPr>
        <w:t xml:space="preserve"> sobre a obrigatoriedade do pagamento em</w:t>
      </w:r>
      <w:r w:rsidR="009F60D9">
        <w:rPr>
          <w:rFonts w:ascii="Arial" w:eastAsia="Times New Roman" w:hAnsi="Arial" w:cs="Arial"/>
          <w:color w:val="000000"/>
          <w:lang w:eastAsia="pt-BR"/>
        </w:rPr>
        <w:t xml:space="preserve"> dinheiro</w:t>
      </w:r>
      <w:r w:rsidR="00B03333" w:rsidRPr="00A44E37">
        <w:rPr>
          <w:rFonts w:ascii="Arial" w:eastAsia="Times New Roman" w:hAnsi="Arial" w:cs="Arial"/>
          <w:color w:val="000000"/>
          <w:lang w:eastAsia="pt-BR"/>
        </w:rPr>
        <w:t>, salvo conveção ou disposição legal em contrário.</w:t>
      </w:r>
    </w:p>
    <w:p w14:paraId="53A366FF" w14:textId="77777777" w:rsidR="00B03333" w:rsidRPr="00A44E37" w:rsidRDefault="00B03333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3EB32B83" w14:textId="763791ED" w:rsidR="00B03333" w:rsidRPr="00A44E37" w:rsidRDefault="00B03333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ENTREGA DO MATERIAL:</w:t>
      </w:r>
    </w:p>
    <w:p w14:paraId="7A99297C" w14:textId="77777777" w:rsidR="00B03333" w:rsidRPr="00A44E37" w:rsidRDefault="00B03333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0D985A3" w14:textId="40509D1B" w:rsidR="00B03333" w:rsidRPr="00A44E37" w:rsidRDefault="00B03333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O material a ser veiculado deverá ser entregue pela CONTRATANTE À CONTRATADA com uma </w:t>
      </w:r>
      <w:r w:rsidR="00B01C87" w:rsidRPr="00A44E37">
        <w:rPr>
          <w:rFonts w:ascii="Arial" w:eastAsia="Times New Roman" w:hAnsi="Arial" w:cs="Arial"/>
          <w:color w:val="000000"/>
          <w:lang w:eastAsia="pt-BR"/>
        </w:rPr>
        <w:t>antecedência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60201" w:rsidRPr="00A44E37">
        <w:rPr>
          <w:rFonts w:ascii="Arial" w:eastAsia="Times New Roman" w:hAnsi="Arial" w:cs="Arial"/>
          <w:color w:val="000000"/>
          <w:lang w:eastAsia="pt-BR"/>
        </w:rPr>
        <w:t>mínima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de (</w:t>
      </w:r>
      <w:r w:rsidR="00247F53" w:rsidRPr="00A44E37">
        <w:rPr>
          <w:rFonts w:ascii="Arial" w:eastAsia="Times New Roman" w:hAnsi="Arial" w:cs="Arial"/>
          <w:color w:val="000000"/>
          <w:lang w:eastAsia="pt-BR"/>
        </w:rPr>
        <w:t>0</w:t>
      </w:r>
      <w:r w:rsidR="00460201" w:rsidRPr="00A44E37">
        <w:rPr>
          <w:rFonts w:ascii="Arial" w:eastAsia="Times New Roman" w:hAnsi="Arial" w:cs="Arial"/>
          <w:color w:val="000000"/>
          <w:lang w:eastAsia="pt-BR"/>
        </w:rPr>
        <w:t xml:space="preserve">7 </w:t>
      </w:r>
      <w:r w:rsidRPr="00A44E37">
        <w:rPr>
          <w:rFonts w:ascii="Arial" w:eastAsia="Times New Roman" w:hAnsi="Arial" w:cs="Arial"/>
          <w:color w:val="000000"/>
          <w:lang w:eastAsia="pt-BR"/>
        </w:rPr>
        <w:t>dias) da primeira veiculação, conforme art. 465 do Código Civil, que estabelece a obrigação de fazer.</w:t>
      </w:r>
    </w:p>
    <w:p w14:paraId="13E8A758" w14:textId="77777777" w:rsidR="00B03333" w:rsidRPr="00A44E37" w:rsidRDefault="00B03333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F688860" w14:textId="3285F0C2" w:rsidR="00B03333" w:rsidRPr="00A44E37" w:rsidRDefault="00B03333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5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RESPONSABILIDADE:</w:t>
      </w:r>
    </w:p>
    <w:p w14:paraId="4844A790" w14:textId="77777777" w:rsidR="00B03333" w:rsidRPr="00A44E37" w:rsidRDefault="00B03333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CDD0D3E" w14:textId="6777061C" w:rsidR="00B03333" w:rsidRPr="00A44E37" w:rsidRDefault="00B03333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A CONTRATANTE é inteiramente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responsável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pelo conteúdo do material fornecido, assegurado que não infringe direitos de terceiros, em conformidade com o art. 186 do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Civil, que trata dos atos que causam danos a terceiros.</w:t>
      </w:r>
    </w:p>
    <w:p w14:paraId="1751B368" w14:textId="77777777" w:rsidR="000E25DD" w:rsidRPr="00A44E37" w:rsidRDefault="000E25D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345C52E1" w14:textId="4D175F3B" w:rsidR="000E25DD" w:rsidRPr="00A44E37" w:rsidRDefault="000E25D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CLAUSULA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6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DAS ALTERAÇÕES</w:t>
      </w:r>
      <w:r w:rsidRPr="00A44E37">
        <w:rPr>
          <w:rFonts w:ascii="Arial" w:eastAsia="Times New Roman" w:hAnsi="Arial" w:cs="Arial"/>
          <w:color w:val="000000"/>
          <w:lang w:eastAsia="pt-BR"/>
        </w:rPr>
        <w:t>:</w:t>
      </w:r>
    </w:p>
    <w:p w14:paraId="54E4611F" w14:textId="77777777" w:rsidR="000E25DD" w:rsidRPr="00A44E37" w:rsidRDefault="000E25D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86EC4DE" w14:textId="570EA7E9" w:rsidR="000E25DD" w:rsidRPr="00A44E37" w:rsidRDefault="000E25DD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>Q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ua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lquer alteração no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conteúdo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ou na forma de veiculação do comercial deverá ser comunicada com </w:t>
      </w:r>
      <w:r w:rsidR="00247F53" w:rsidRPr="00A44E37">
        <w:rPr>
          <w:rFonts w:ascii="Arial" w:eastAsia="Times New Roman" w:hAnsi="Arial" w:cs="Arial"/>
          <w:color w:val="000000"/>
          <w:lang w:eastAsia="pt-BR"/>
        </w:rPr>
        <w:t>(0</w:t>
      </w:r>
      <w:r w:rsidR="00460201" w:rsidRPr="00A44E37">
        <w:rPr>
          <w:rFonts w:ascii="Arial" w:eastAsia="Times New Roman" w:hAnsi="Arial" w:cs="Arial"/>
          <w:color w:val="000000"/>
          <w:lang w:eastAsia="pt-BR"/>
        </w:rPr>
        <w:t xml:space="preserve">7 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dias) de </w:t>
      </w:r>
      <w:r w:rsidR="00460201" w:rsidRPr="00A44E37">
        <w:rPr>
          <w:rFonts w:ascii="Arial" w:eastAsia="Times New Roman" w:hAnsi="Arial" w:cs="Arial"/>
          <w:color w:val="000000"/>
          <w:lang w:eastAsia="pt-BR"/>
        </w:rPr>
        <w:t>antecedência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e poderá gerar custos adicionais. Este item é amparado pelo art. 462 do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Civil, que permite alterações desde que de comum acordo entre as partes.</w:t>
      </w:r>
    </w:p>
    <w:p w14:paraId="2C8353FD" w14:textId="77777777" w:rsidR="000E25DD" w:rsidRPr="00A44E37" w:rsidRDefault="000E25D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539D47F" w14:textId="53D511F0" w:rsidR="000E25DD" w:rsidRPr="00A44E37" w:rsidRDefault="000E25DD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7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RESCISÃO:</w:t>
      </w:r>
    </w:p>
    <w:p w14:paraId="5699DFD5" w14:textId="77777777" w:rsidR="000E25DD" w:rsidRPr="00A44E37" w:rsidRDefault="000E25D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82CC418" w14:textId="175BD2F7" w:rsidR="000E25DD" w:rsidRPr="00A44E37" w:rsidRDefault="000E25DD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>Qualquer das partes poderá rescindir o presente contrato mediante aviso prévio de (</w:t>
      </w:r>
      <w:r w:rsidR="00460201" w:rsidRPr="00A36ACA">
        <w:rPr>
          <w:rFonts w:ascii="Arial" w:eastAsia="Times New Roman" w:hAnsi="Arial" w:cs="Arial"/>
          <w:color w:val="000000"/>
          <w:lang w:eastAsia="pt-BR"/>
        </w:rPr>
        <w:t xml:space="preserve">7 </w:t>
      </w:r>
      <w:r w:rsidR="004A53BD" w:rsidRPr="00A36ACA">
        <w:rPr>
          <w:rFonts w:ascii="Arial" w:eastAsia="Times New Roman" w:hAnsi="Arial" w:cs="Arial"/>
          <w:color w:val="000000"/>
          <w:lang w:eastAsia="pt-BR"/>
        </w:rPr>
        <w:t>dias</w:t>
      </w:r>
      <w:r w:rsidR="004A53BD" w:rsidRPr="00A44E37">
        <w:rPr>
          <w:rFonts w:ascii="Arial" w:eastAsia="Times New Roman" w:hAnsi="Arial" w:cs="Arial"/>
          <w:color w:val="000000"/>
          <w:lang w:eastAsia="pt-BR"/>
        </w:rPr>
        <w:t>)</w:t>
      </w:r>
      <w:r w:rsidRPr="00A44E37">
        <w:rPr>
          <w:rFonts w:ascii="Arial" w:eastAsia="Times New Roman" w:hAnsi="Arial" w:cs="Arial"/>
          <w:color w:val="000000"/>
          <w:lang w:eastAsia="pt-BR"/>
        </w:rPr>
        <w:t>, sem necessidade de justi</w:t>
      </w:r>
      <w:r w:rsidR="00B01C87" w:rsidRPr="00A44E37">
        <w:rPr>
          <w:rFonts w:ascii="Arial" w:eastAsia="Times New Roman" w:hAnsi="Arial" w:cs="Arial"/>
          <w:color w:val="000000"/>
          <w:lang w:eastAsia="pt-BR"/>
        </w:rPr>
        <w:t>fi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cação, conforme o art. 473 do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Civil, que versa sobre a possibilidade de resolução contratual por qualquer das partes.</w:t>
      </w:r>
    </w:p>
    <w:p w14:paraId="186BC522" w14:textId="77777777" w:rsidR="004A53BD" w:rsidRPr="00A44E37" w:rsidRDefault="004A53B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97658DA" w14:textId="09C6C2CC" w:rsidR="004A53BD" w:rsidRPr="00A44E37" w:rsidRDefault="004A53BD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8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DAS PENALIDADES</w:t>
      </w:r>
    </w:p>
    <w:p w14:paraId="4C3BA98B" w14:textId="77777777" w:rsidR="004A53BD" w:rsidRPr="00A44E37" w:rsidRDefault="004A53B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7E40733" w14:textId="403AB956" w:rsidR="004A53BD" w:rsidRPr="00A44E37" w:rsidRDefault="004A53BD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>Em caso de atraso no pagamento, será cobrada multa de (</w:t>
      </w:r>
      <w:r w:rsidR="00460201" w:rsidRPr="00A44E37">
        <w:rPr>
          <w:rFonts w:ascii="Arial" w:eastAsia="Times New Roman" w:hAnsi="Arial" w:cs="Arial"/>
          <w:color w:val="000000"/>
          <w:lang w:eastAsia="pt-BR"/>
        </w:rPr>
        <w:t>2</w:t>
      </w:r>
      <w:r w:rsidRPr="00A44E37">
        <w:rPr>
          <w:rFonts w:ascii="Arial" w:eastAsia="Times New Roman" w:hAnsi="Arial" w:cs="Arial"/>
          <w:color w:val="000000"/>
          <w:lang w:eastAsia="pt-BR"/>
        </w:rPr>
        <w:t>%) sobre o valor devido, além de juros de mora de (</w:t>
      </w:r>
      <w:r w:rsidR="002A295A" w:rsidRPr="00A44E37">
        <w:rPr>
          <w:rFonts w:ascii="Arial" w:eastAsia="Times New Roman" w:hAnsi="Arial" w:cs="Arial"/>
          <w:color w:val="000000"/>
          <w:lang w:eastAsia="pt-BR"/>
        </w:rPr>
        <w:t>0,03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%) ao </w:t>
      </w:r>
      <w:r w:rsidR="00623470" w:rsidRPr="00A44E37">
        <w:rPr>
          <w:rFonts w:ascii="Arial" w:eastAsia="Times New Roman" w:hAnsi="Arial" w:cs="Arial"/>
          <w:color w:val="000000"/>
          <w:lang w:eastAsia="pt-BR"/>
        </w:rPr>
        <w:t>dia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, fundamentado no art. 406 do Código Civil, que prevê a </w:t>
      </w:r>
      <w:r w:rsidR="00B01C87" w:rsidRPr="00A44E37">
        <w:rPr>
          <w:rFonts w:ascii="Arial" w:eastAsia="Times New Roman" w:hAnsi="Arial" w:cs="Arial"/>
          <w:color w:val="000000"/>
          <w:lang w:eastAsia="pt-BR"/>
        </w:rPr>
        <w:t>incidência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de juros legais em caso de inadimplência. </w:t>
      </w:r>
    </w:p>
    <w:p w14:paraId="71F4F0DD" w14:textId="77777777" w:rsidR="004A53BD" w:rsidRPr="00A44E37" w:rsidRDefault="004A53B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CC9371C" w14:textId="0D451BF9" w:rsidR="004A53BD" w:rsidRPr="00A44E37" w:rsidRDefault="004A53BD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9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CONFIDENCIALIDADE:</w:t>
      </w:r>
    </w:p>
    <w:p w14:paraId="2E540B82" w14:textId="77777777" w:rsidR="004A53BD" w:rsidRPr="00A44E37" w:rsidRDefault="004A53BD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94A4800" w14:textId="209E269D" w:rsidR="004A53BD" w:rsidRPr="00A44E37" w:rsidRDefault="004A53BD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Ambas as partes se comprometem a manter confidencialidade, nos termos do art. 206 do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Civil, que </w:t>
      </w:r>
      <w:r w:rsidR="006C2E05" w:rsidRPr="00A44E37">
        <w:rPr>
          <w:rFonts w:ascii="Arial" w:eastAsia="Times New Roman" w:hAnsi="Arial" w:cs="Arial"/>
          <w:color w:val="000000"/>
          <w:lang w:eastAsia="pt-BR"/>
        </w:rPr>
        <w:t>estabelece o prazo de prescrição de ação que vise a proteção da privacidade.</w:t>
      </w:r>
    </w:p>
    <w:p w14:paraId="5D0228A8" w14:textId="77777777" w:rsidR="00681AA3" w:rsidRPr="00A44E37" w:rsidRDefault="00681AA3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4A782D4" w14:textId="7BD42574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NÃO EXCLUSIVIDADE:</w:t>
      </w:r>
    </w:p>
    <w:p w14:paraId="7952B749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54E552A" w14:textId="2E1C3C31" w:rsidR="006C2E05" w:rsidRPr="00A44E37" w:rsidRDefault="006C2E05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>A CONTRATADA poderá vender espaços publicitários para outras empresas, mesm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concorrentes da CONTRATANTE, baseado na liberdade de comercio prevista no art. 170 da Constituição federal.</w:t>
      </w:r>
    </w:p>
    <w:p w14:paraId="592630F4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930F4DB" w14:textId="69F69B22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1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VIGENCIA:</w:t>
      </w:r>
    </w:p>
    <w:p w14:paraId="562E44D5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8137FF6" w14:textId="19A8B76F" w:rsidR="006C2E05" w:rsidRPr="00A44E37" w:rsidRDefault="006C2E05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Este contrato tem </w:t>
      </w:r>
      <w:r w:rsidR="0052394D" w:rsidRPr="00A44E37">
        <w:rPr>
          <w:rFonts w:ascii="Arial" w:eastAsia="Times New Roman" w:hAnsi="Arial" w:cs="Arial"/>
          <w:color w:val="000000"/>
          <w:lang w:eastAsia="pt-BR"/>
        </w:rPr>
        <w:t>vigência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de (</w:t>
      </w:r>
      <w:r w:rsidR="0052394D" w:rsidRPr="00A44E37">
        <w:rPr>
          <w:rFonts w:ascii="Arial" w:eastAsia="Times New Roman" w:hAnsi="Arial" w:cs="Arial"/>
          <w:color w:val="000000"/>
          <w:lang w:eastAsia="pt-BR"/>
        </w:rPr>
        <w:t xml:space="preserve">03 </w:t>
      </w:r>
      <w:r w:rsidRPr="00A44E37">
        <w:rPr>
          <w:rFonts w:ascii="Arial" w:eastAsia="Times New Roman" w:hAnsi="Arial" w:cs="Arial"/>
          <w:color w:val="000000"/>
          <w:lang w:eastAsia="pt-BR"/>
        </w:rPr>
        <w:t>meses a partir da data de assinatura</w:t>
      </w:r>
      <w:r w:rsidR="00A36ACA">
        <w:rPr>
          <w:rFonts w:ascii="Arial" w:eastAsia="Times New Roman" w:hAnsi="Arial" w:cs="Arial"/>
          <w:color w:val="000000"/>
          <w:lang w:eastAsia="pt-BR"/>
        </w:rPr>
        <w:t xml:space="preserve"> ou primeira veiculação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, conforme art. 132 do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Civil, que define 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início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da contagem de prazo.</w:t>
      </w:r>
    </w:p>
    <w:p w14:paraId="2F20DF61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B264C01" w14:textId="04964F54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2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RENOVAÇÃO</w:t>
      </w:r>
      <w:r w:rsidRPr="00A44E37">
        <w:rPr>
          <w:rFonts w:ascii="Arial" w:eastAsia="Times New Roman" w:hAnsi="Arial" w:cs="Arial"/>
          <w:color w:val="000000"/>
          <w:lang w:eastAsia="pt-BR"/>
        </w:rPr>
        <w:t>:</w:t>
      </w:r>
    </w:p>
    <w:p w14:paraId="273446B2" w14:textId="77777777" w:rsidR="004F0655" w:rsidRPr="00A44E37" w:rsidRDefault="004F065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73E8BF2" w14:textId="2C84F867" w:rsidR="006C2E05" w:rsidRPr="00A44E37" w:rsidRDefault="006C2E05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Após o termino da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vigência</w:t>
      </w:r>
      <w:r w:rsidRPr="00A44E37">
        <w:rPr>
          <w:rFonts w:ascii="Arial" w:eastAsia="Times New Roman" w:hAnsi="Arial" w:cs="Arial"/>
          <w:color w:val="000000"/>
          <w:lang w:eastAsia="pt-BR"/>
        </w:rPr>
        <w:t>, o contrato poderá ser renovado automaticamente, s</w:t>
      </w:r>
      <w:r w:rsidR="0080348B" w:rsidRPr="00A44E37">
        <w:rPr>
          <w:rFonts w:ascii="Arial" w:eastAsia="Times New Roman" w:hAnsi="Arial" w:cs="Arial"/>
          <w:color w:val="000000"/>
          <w:lang w:eastAsia="pt-BR"/>
        </w:rPr>
        <w:t>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lvo comunicação em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contrário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de qualquer das partes com (</w:t>
      </w:r>
      <w:r w:rsidR="00623470" w:rsidRPr="00A44E37">
        <w:rPr>
          <w:rFonts w:ascii="Arial" w:eastAsia="Times New Roman" w:hAnsi="Arial" w:cs="Arial"/>
          <w:color w:val="000000"/>
          <w:lang w:eastAsia="pt-BR"/>
        </w:rPr>
        <w:t xml:space="preserve">30 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dias) de </w:t>
      </w:r>
      <w:r w:rsidR="00623470" w:rsidRPr="00A44E37">
        <w:rPr>
          <w:rFonts w:ascii="Arial" w:eastAsia="Times New Roman" w:hAnsi="Arial" w:cs="Arial"/>
          <w:color w:val="000000"/>
          <w:lang w:eastAsia="pt-BR"/>
        </w:rPr>
        <w:t>antecedência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, em linha com o art. 133 do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Civil, sobre a continuação do contrato após o seu termo.</w:t>
      </w:r>
    </w:p>
    <w:p w14:paraId="6EBA1A4F" w14:textId="77777777" w:rsidR="004F0655" w:rsidRPr="00A44E37" w:rsidRDefault="004F0655" w:rsidP="00A36AC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58B84A1" w14:textId="362DDDDA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3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DAS CONDIÇOES GERAIS:</w:t>
      </w:r>
    </w:p>
    <w:p w14:paraId="746BD36D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79AEC9D" w14:textId="77777777" w:rsidR="006C2E05" w:rsidRPr="00A44E37" w:rsidRDefault="006C2E05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>A CONTRATADA se reserva o direito de recusar qualquer material que fira seus princípios éticos ou que possa gerar responsabilidade legal, com base no art. 187 do Código Civil, que trata do abuso do direito.</w:t>
      </w:r>
    </w:p>
    <w:p w14:paraId="3D743227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DB4EA52" w14:textId="06A913A0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CELEBRAÇÃO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: </w:t>
      </w:r>
    </w:p>
    <w:p w14:paraId="108E11B3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3549C590" w14:textId="4D56224C" w:rsidR="006C2E05" w:rsidRPr="00A44E37" w:rsidRDefault="006C2E05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Este contrato é celebrado em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caráter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irrevogável e irretratável, obrigando as partes e seus sucessores, conforme art. 421 do Código Civil, que ratifica função social do contrato.</w:t>
      </w:r>
    </w:p>
    <w:p w14:paraId="6A2CEE5E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8C169CF" w14:textId="237B8EAA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5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DO FORO:</w:t>
      </w:r>
    </w:p>
    <w:p w14:paraId="0F0505FD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6FDB87D" w14:textId="7EEA7D7F" w:rsidR="00A42EB6" w:rsidRPr="00A44E37" w:rsidRDefault="006C2E05" w:rsidP="00A42EB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Para dirimir qualquer </w:t>
      </w:r>
      <w:r w:rsidR="004F0655" w:rsidRPr="00A44E37">
        <w:rPr>
          <w:rFonts w:ascii="Arial" w:eastAsia="Times New Roman" w:hAnsi="Arial" w:cs="Arial"/>
          <w:color w:val="000000"/>
          <w:lang w:eastAsia="pt-BR"/>
        </w:rPr>
        <w:t>controvérsia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oriunda deste contrato, as partes elegem o foro da comarca de </w:t>
      </w:r>
      <w:r w:rsidR="00160B58" w:rsidRPr="00A44E37">
        <w:rPr>
          <w:rFonts w:ascii="Arial" w:eastAsia="Times New Roman" w:hAnsi="Arial" w:cs="Arial"/>
          <w:color w:val="000000"/>
          <w:lang w:eastAsia="pt-BR"/>
        </w:rPr>
        <w:t>Marabá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, de acordo com o art. 63 do Código de Processo civil, que estabelece a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competência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territorial.</w:t>
      </w:r>
    </w:p>
    <w:p w14:paraId="3D5CDBE2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E6C4512" w14:textId="29803AB4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6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 NOTIFICAÇÃO:</w:t>
      </w:r>
    </w:p>
    <w:p w14:paraId="0AA28076" w14:textId="77777777" w:rsidR="006C2E05" w:rsidRPr="00A44E37" w:rsidRDefault="006C2E0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726D5D5" w14:textId="3DBB1323" w:rsidR="006C2E05" w:rsidRPr="00A44E37" w:rsidRDefault="006C2E05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lastRenderedPageBreak/>
        <w:t>Qualquer notificação ou comunicaç</w:t>
      </w:r>
      <w:r w:rsidR="00972A5E" w:rsidRPr="00A44E37">
        <w:rPr>
          <w:rFonts w:ascii="Arial" w:eastAsia="Times New Roman" w:hAnsi="Arial" w:cs="Arial"/>
          <w:color w:val="000000"/>
          <w:lang w:eastAsia="pt-BR"/>
        </w:rPr>
        <w:t>ão relativa a este contrato deverá ser feita por escrito e enviada ao endereço das partes, conforme consta no preambulo, com base no art. 221 do C</w:t>
      </w:r>
      <w:r w:rsidR="006343A3" w:rsidRPr="00A44E37">
        <w:rPr>
          <w:rFonts w:ascii="Arial" w:eastAsia="Times New Roman" w:hAnsi="Arial" w:cs="Arial"/>
          <w:color w:val="000000"/>
          <w:lang w:eastAsia="pt-BR"/>
        </w:rPr>
        <w:t>ó</w:t>
      </w:r>
      <w:r w:rsidR="00972A5E" w:rsidRPr="00A44E37">
        <w:rPr>
          <w:rFonts w:ascii="Arial" w:eastAsia="Times New Roman" w:hAnsi="Arial" w:cs="Arial"/>
          <w:color w:val="000000"/>
          <w:lang w:eastAsia="pt-BR"/>
        </w:rPr>
        <w:t>digo Civil, sobre a validade das comunicações em contrato.</w:t>
      </w:r>
    </w:p>
    <w:p w14:paraId="47E6113D" w14:textId="77777777" w:rsidR="00972A5E" w:rsidRPr="00A44E37" w:rsidRDefault="00972A5E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030283A" w14:textId="63D86E39" w:rsidR="00972A5E" w:rsidRPr="00A44E37" w:rsidRDefault="00972A5E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CLAUSULA 1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7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DAS DISPOSIÇÕES FINAIS:</w:t>
      </w:r>
    </w:p>
    <w:p w14:paraId="32841575" w14:textId="77777777" w:rsidR="00972A5E" w:rsidRPr="00A44E37" w:rsidRDefault="00972A5E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03801EC" w14:textId="4B5DB74C" w:rsidR="00972A5E" w:rsidRPr="00A44E37" w:rsidRDefault="00972A5E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Os casos omissos neste contrato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serão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resolvidos de acordo com a legislação vigente, conforme previsão do art. 4º da Lei de Introdução às Normas do Direito Brasileiro.</w:t>
      </w:r>
    </w:p>
    <w:p w14:paraId="16F3C375" w14:textId="77777777" w:rsidR="007F42CD" w:rsidRPr="00A44E37" w:rsidRDefault="007F42CD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3B5490B" w14:textId="607E8C09" w:rsidR="00972A5E" w:rsidRPr="00A44E37" w:rsidRDefault="00972A5E" w:rsidP="00972A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CLAUSULA </w:t>
      </w:r>
      <w:r w:rsidR="009D7542">
        <w:rPr>
          <w:rFonts w:ascii="Arial" w:eastAsia="Times New Roman" w:hAnsi="Arial" w:cs="Arial"/>
          <w:b/>
          <w:bCs/>
          <w:color w:val="000000"/>
          <w:lang w:eastAsia="pt-BR"/>
        </w:rPr>
        <w:t>18</w:t>
      </w:r>
      <w:r w:rsidRPr="00A44E37">
        <w:rPr>
          <w:rFonts w:ascii="Arial" w:eastAsia="Times New Roman" w:hAnsi="Arial" w:cs="Arial"/>
          <w:b/>
          <w:bCs/>
          <w:color w:val="000000"/>
          <w:lang w:eastAsia="pt-BR"/>
        </w:rPr>
        <w:t>ª – RATIFICAÇÃO:</w:t>
      </w:r>
    </w:p>
    <w:p w14:paraId="0CC01878" w14:textId="77777777" w:rsidR="00972A5E" w:rsidRPr="00A44E37" w:rsidRDefault="00972A5E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077759B" w14:textId="0B8F0F51" w:rsidR="00972A5E" w:rsidRPr="00A44E37" w:rsidRDefault="00972A5E" w:rsidP="004F065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As partes ratificam todas as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cláusulas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e condiç</w:t>
      </w:r>
      <w:r w:rsidR="006343A3" w:rsidRPr="00A44E37">
        <w:rPr>
          <w:rFonts w:ascii="Arial" w:eastAsia="Times New Roman" w:hAnsi="Arial" w:cs="Arial"/>
          <w:color w:val="000000"/>
          <w:lang w:eastAsia="pt-BR"/>
        </w:rPr>
        <w:t>õ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es deste contrato, obrigando-se por si, seus herdeiros e sucessores, em conformidade com art. 109 do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Código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Civil, que trata da validade das </w:t>
      </w:r>
      <w:r w:rsidR="004A7EC1" w:rsidRPr="00A44E37">
        <w:rPr>
          <w:rFonts w:ascii="Arial" w:eastAsia="Times New Roman" w:hAnsi="Arial" w:cs="Arial"/>
          <w:color w:val="000000"/>
          <w:lang w:eastAsia="pt-BR"/>
        </w:rPr>
        <w:t>obrigações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contratuais.</w:t>
      </w:r>
    </w:p>
    <w:p w14:paraId="6C7702CB" w14:textId="77777777" w:rsidR="006D5875" w:rsidRPr="00A44E37" w:rsidRDefault="006D5875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CB3164A" w14:textId="77777777" w:rsidR="00972A5E" w:rsidRPr="00A44E37" w:rsidRDefault="00972A5E" w:rsidP="004F0655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t-BR"/>
        </w:rPr>
      </w:pPr>
    </w:p>
    <w:p w14:paraId="6D6AE820" w14:textId="0915487C" w:rsidR="00972A5E" w:rsidRPr="00A44E37" w:rsidRDefault="0080348B" w:rsidP="004F0655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Marabá - </w:t>
      </w:r>
      <w:r w:rsidRPr="006A0C84">
        <w:rPr>
          <w:rFonts w:ascii="Arial" w:eastAsia="Times New Roman" w:hAnsi="Arial" w:cs="Arial"/>
          <w:color w:val="000000"/>
          <w:lang w:eastAsia="pt-BR"/>
        </w:rPr>
        <w:t>___/____/</w:t>
      </w:r>
      <w:r w:rsidR="006A0C84">
        <w:rPr>
          <w:rFonts w:ascii="Arial" w:eastAsia="Times New Roman" w:hAnsi="Arial" w:cs="Arial"/>
          <w:color w:val="000000"/>
          <w:lang w:eastAsia="pt-BR"/>
        </w:rPr>
        <w:t>______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.  </w:t>
      </w:r>
    </w:p>
    <w:p w14:paraId="7EBF697B" w14:textId="103E90AB" w:rsidR="00A42EB6" w:rsidRPr="00A44E37" w:rsidRDefault="00A42EB6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B40A2B3" w14:textId="6F42DCCF" w:rsidR="00A42EB6" w:rsidRDefault="00A42EB6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31DEDF4" w14:textId="5E3E941D" w:rsidR="00A36ACA" w:rsidRDefault="00A36ACA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1C4FAB9" w14:textId="77777777" w:rsidR="00A36ACA" w:rsidRPr="00A44E37" w:rsidRDefault="00A36ACA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1DB2AE7" w14:textId="1D4C7448" w:rsidR="00972A5E" w:rsidRPr="00A44E37" w:rsidRDefault="00972A5E" w:rsidP="00972A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>_____________________________</w:t>
      </w:r>
      <w:r w:rsidR="004F0655" w:rsidRPr="00A44E37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________________________________                         </w:t>
      </w:r>
    </w:p>
    <w:p w14:paraId="46291E2B" w14:textId="71394D2A" w:rsidR="0080348B" w:rsidRPr="00A36ACA" w:rsidRDefault="004F0655" w:rsidP="00972A5E">
      <w:pPr>
        <w:spacing w:after="0" w:line="240" w:lineRule="auto"/>
        <w:jc w:val="both"/>
        <w:rPr>
          <w:rFonts w:ascii="Arial" w:hAnsi="Arial" w:cs="Arial"/>
        </w:rPr>
      </w:pPr>
      <w:r w:rsidRPr="00A44E37">
        <w:rPr>
          <w:rFonts w:ascii="Arial" w:eastAsia="Times New Roman" w:hAnsi="Arial" w:cs="Arial"/>
          <w:color w:val="000000"/>
          <w:lang w:eastAsia="pt-BR"/>
        </w:rPr>
        <w:t xml:space="preserve">     </w:t>
      </w:r>
      <w:r w:rsidR="00972A5E" w:rsidRPr="00A44E37">
        <w:rPr>
          <w:rFonts w:ascii="Arial" w:eastAsia="Times New Roman" w:hAnsi="Arial" w:cs="Arial"/>
          <w:color w:val="000000"/>
          <w:lang w:eastAsia="pt-BR"/>
        </w:rPr>
        <w:t xml:space="preserve">Assinatura da </w:t>
      </w:r>
      <w:r w:rsidR="00A36ACA">
        <w:rPr>
          <w:rFonts w:ascii="Arial" w:eastAsia="Times New Roman" w:hAnsi="Arial" w:cs="Arial"/>
          <w:color w:val="000000"/>
          <w:lang w:eastAsia="pt-BR"/>
        </w:rPr>
        <w:t>CONTRATANTE</w:t>
      </w:r>
      <w:r w:rsidRPr="00A44E37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</w:t>
      </w:r>
      <w:r w:rsidR="0080348B" w:rsidRPr="00A44E3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36ACA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0348B" w:rsidRPr="00A36ACA">
        <w:rPr>
          <w:rFonts w:ascii="Arial" w:hAnsi="Arial" w:cs="Arial"/>
        </w:rPr>
        <w:t xml:space="preserve">MBA SERVIÇOS DE INTERNET LTDA </w:t>
      </w:r>
    </w:p>
    <w:p w14:paraId="43E844BC" w14:textId="376D181D" w:rsidR="007E5EE4" w:rsidRPr="00A36ACA" w:rsidRDefault="0080348B" w:rsidP="007F33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36ACA">
        <w:rPr>
          <w:rFonts w:ascii="Arial" w:hAnsi="Arial" w:cs="Arial"/>
        </w:rPr>
        <w:t xml:space="preserve">                                                                                                                    </w:t>
      </w:r>
      <w:r w:rsidR="00A44E37" w:rsidRPr="00A36ACA">
        <w:rPr>
          <w:rFonts w:ascii="Arial" w:hAnsi="Arial" w:cs="Arial"/>
        </w:rPr>
        <w:t xml:space="preserve">  </w:t>
      </w:r>
      <w:r w:rsidRPr="00A36ACA">
        <w:rPr>
          <w:rFonts w:ascii="Arial" w:hAnsi="Arial" w:cs="Arial"/>
        </w:rPr>
        <w:t xml:space="preserve"> (RÁDIO FYBER)</w:t>
      </w:r>
    </w:p>
    <w:sectPr w:rsidR="007E5EE4" w:rsidRPr="00A36ACA" w:rsidSect="009F60D9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720" w:right="720" w:bottom="720" w:left="720" w:header="426" w:footer="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E7E5" w14:textId="77777777" w:rsidR="00B065E5" w:rsidRDefault="00B065E5" w:rsidP="00680DB0">
      <w:pPr>
        <w:spacing w:after="0" w:line="240" w:lineRule="auto"/>
      </w:pPr>
      <w:r>
        <w:separator/>
      </w:r>
    </w:p>
  </w:endnote>
  <w:endnote w:type="continuationSeparator" w:id="0">
    <w:p w14:paraId="57EFB2FD" w14:textId="77777777" w:rsidR="00B065E5" w:rsidRDefault="00B065E5" w:rsidP="0068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11262" w14:textId="77777777" w:rsidR="009D0BEB" w:rsidRDefault="009D0BEB" w:rsidP="00E74E9D">
    <w:pPr>
      <w:pStyle w:val="Rodap"/>
      <w:jc w:val="center"/>
      <w:rPr>
        <w:rFonts w:ascii="Arial Narrow" w:hAnsi="Arial Narrow" w:cs="Arial"/>
        <w:bCs/>
        <w:sz w:val="20"/>
        <w:szCs w:val="20"/>
      </w:rPr>
    </w:pPr>
  </w:p>
  <w:p w14:paraId="150B10F9" w14:textId="77777777" w:rsidR="0089045D" w:rsidRDefault="009D0BEB" w:rsidP="00E74E9D">
    <w:pPr>
      <w:pStyle w:val="Rodap"/>
      <w:jc w:val="center"/>
      <w:rPr>
        <w:rFonts w:ascii="Arial Narrow" w:hAnsi="Arial Narrow" w:cs="Arial"/>
        <w:bCs/>
        <w:sz w:val="20"/>
        <w:szCs w:val="20"/>
      </w:rPr>
    </w:pPr>
    <w:r>
      <w:rPr>
        <w:noProof/>
        <w:lang w:eastAsia="pt-BR"/>
      </w:rPr>
      <w:drawing>
        <wp:inline distT="0" distB="0" distL="0" distR="0" wp14:anchorId="7BC236B8" wp14:editId="64BA2462">
          <wp:extent cx="5400675" cy="495300"/>
          <wp:effectExtent l="0" t="0" r="9525" b="0"/>
          <wp:docPr id="5" name="Imagem 5" descr="Rodap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dap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96CBFD" w14:textId="77777777" w:rsidR="00E74E9D" w:rsidRDefault="00E74E9D">
    <w:pPr>
      <w:pStyle w:val="Rodap"/>
    </w:pPr>
  </w:p>
  <w:p w14:paraId="081C9735" w14:textId="77777777" w:rsidR="00680DB0" w:rsidRPr="00680DB0" w:rsidRDefault="00680DB0" w:rsidP="00680DB0">
    <w:pPr>
      <w:pStyle w:val="Rodap"/>
      <w:jc w:val="center"/>
      <w:rPr>
        <w:rFonts w:ascii="Arial Narrow" w:hAnsi="Arial Narrow" w:cs="Arabic Typesetting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FD517" w14:textId="77777777" w:rsidR="00B065E5" w:rsidRDefault="00B065E5" w:rsidP="00680DB0">
      <w:pPr>
        <w:spacing w:after="0" w:line="240" w:lineRule="auto"/>
      </w:pPr>
      <w:r>
        <w:separator/>
      </w:r>
    </w:p>
  </w:footnote>
  <w:footnote w:type="continuationSeparator" w:id="0">
    <w:p w14:paraId="44C6AC75" w14:textId="77777777" w:rsidR="00B065E5" w:rsidRDefault="00B065E5" w:rsidP="0068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7529B" w14:textId="3E089A6C" w:rsidR="009D0BEB" w:rsidRDefault="00000000">
    <w:pPr>
      <w:pStyle w:val="Cabealho"/>
    </w:pPr>
    <w:r>
      <w:rPr>
        <w:noProof/>
      </w:rPr>
      <w:pict w14:anchorId="6B18FE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9344" o:spid="_x0000_s1029" type="#_x0000_t75" style="position:absolute;margin-left:0;margin-top:0;width:371.55pt;height:446.4pt;z-index:-251657216;mso-position-horizontal:center;mso-position-horizontal-relative:margin;mso-position-vertical:center;mso-position-vertical-relative:margin" o:allowincell="f">
          <v:imagedata r:id="rId1" o:title="Simbolo_Logo_Rádio Fyber_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5CF9A" w14:textId="547C76DC" w:rsidR="00B9554D" w:rsidRPr="009F60D9" w:rsidRDefault="00000000" w:rsidP="009F60D9">
    <w:pPr>
      <w:pStyle w:val="Rodap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noProof/>
        <w:sz w:val="20"/>
        <w:szCs w:val="20"/>
      </w:rPr>
      <w:pict w14:anchorId="27891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9345" o:spid="_x0000_s1030" type="#_x0000_t75" style="position:absolute;left:0;text-align:left;margin-left:0;margin-top:0;width:371.55pt;height:446.4pt;z-index:-251656192;mso-position-horizontal:center;mso-position-horizontal-relative:margin;mso-position-vertical:center;mso-position-vertical-relative:margin" o:allowincell="f">
          <v:imagedata r:id="rId1" o:title="Simbolo_Logo_Rádio Fyber_02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5E1C7" w14:textId="1D87C5B3" w:rsidR="009D0BEB" w:rsidRDefault="00000000">
    <w:pPr>
      <w:pStyle w:val="Cabealho"/>
    </w:pPr>
    <w:r>
      <w:rPr>
        <w:noProof/>
      </w:rPr>
      <w:pict w14:anchorId="7CB81B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9343" o:spid="_x0000_s1028" type="#_x0000_t75" style="position:absolute;margin-left:0;margin-top:0;width:371.55pt;height:446.4pt;z-index:-251658240;mso-position-horizontal:center;mso-position-horizontal-relative:margin;mso-position-vertical:center;mso-position-vertical-relative:margin" o:allowincell="f">
          <v:imagedata r:id="rId1" o:title="Simbolo_Logo_Rádio Fyber_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62A1A"/>
    <w:multiLevelType w:val="hybridMultilevel"/>
    <w:tmpl w:val="D1FEA8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A03D89"/>
    <w:multiLevelType w:val="hybridMultilevel"/>
    <w:tmpl w:val="CDE4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27DB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28071578">
    <w:abstractNumId w:val="0"/>
  </w:num>
  <w:num w:numId="2" w16cid:durableId="657266362">
    <w:abstractNumId w:val="2"/>
  </w:num>
  <w:num w:numId="3" w16cid:durableId="284850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B0"/>
    <w:rsid w:val="00006A3B"/>
    <w:rsid w:val="00007B6F"/>
    <w:rsid w:val="000149BD"/>
    <w:rsid w:val="00026B5A"/>
    <w:rsid w:val="00031A2E"/>
    <w:rsid w:val="0005606C"/>
    <w:rsid w:val="00093431"/>
    <w:rsid w:val="000C7152"/>
    <w:rsid w:val="000D1F2E"/>
    <w:rsid w:val="000D2A52"/>
    <w:rsid w:val="000E25DD"/>
    <w:rsid w:val="000E4473"/>
    <w:rsid w:val="00160B58"/>
    <w:rsid w:val="00175CDE"/>
    <w:rsid w:val="001D6A9F"/>
    <w:rsid w:val="001D7F25"/>
    <w:rsid w:val="00232A6F"/>
    <w:rsid w:val="00242BFE"/>
    <w:rsid w:val="00247F53"/>
    <w:rsid w:val="00261637"/>
    <w:rsid w:val="0028123E"/>
    <w:rsid w:val="00285BAF"/>
    <w:rsid w:val="00292B8D"/>
    <w:rsid w:val="00294286"/>
    <w:rsid w:val="002A295A"/>
    <w:rsid w:val="002A3FAB"/>
    <w:rsid w:val="002E3ECA"/>
    <w:rsid w:val="002F0B0A"/>
    <w:rsid w:val="00315777"/>
    <w:rsid w:val="003464DE"/>
    <w:rsid w:val="00357B37"/>
    <w:rsid w:val="0038152F"/>
    <w:rsid w:val="003915D6"/>
    <w:rsid w:val="003978D5"/>
    <w:rsid w:val="003A131C"/>
    <w:rsid w:val="003A1C74"/>
    <w:rsid w:val="003C28BB"/>
    <w:rsid w:val="003D210F"/>
    <w:rsid w:val="003D21B9"/>
    <w:rsid w:val="003F149F"/>
    <w:rsid w:val="00414533"/>
    <w:rsid w:val="00460201"/>
    <w:rsid w:val="004A53BD"/>
    <w:rsid w:val="004A7EC1"/>
    <w:rsid w:val="004B1151"/>
    <w:rsid w:val="004C42A1"/>
    <w:rsid w:val="004F0655"/>
    <w:rsid w:val="004F5231"/>
    <w:rsid w:val="0052394D"/>
    <w:rsid w:val="00557E94"/>
    <w:rsid w:val="005B5DCB"/>
    <w:rsid w:val="00623470"/>
    <w:rsid w:val="006343A3"/>
    <w:rsid w:val="006564D3"/>
    <w:rsid w:val="006664AB"/>
    <w:rsid w:val="00680DB0"/>
    <w:rsid w:val="00681AA3"/>
    <w:rsid w:val="00691894"/>
    <w:rsid w:val="006A0C84"/>
    <w:rsid w:val="006A302C"/>
    <w:rsid w:val="006A4E42"/>
    <w:rsid w:val="006B22EF"/>
    <w:rsid w:val="006C2E05"/>
    <w:rsid w:val="006D5875"/>
    <w:rsid w:val="007024BA"/>
    <w:rsid w:val="0070644A"/>
    <w:rsid w:val="00707B49"/>
    <w:rsid w:val="0071153B"/>
    <w:rsid w:val="00745EFA"/>
    <w:rsid w:val="0076152F"/>
    <w:rsid w:val="00763041"/>
    <w:rsid w:val="00795A38"/>
    <w:rsid w:val="007A7886"/>
    <w:rsid w:val="007E5EE4"/>
    <w:rsid w:val="007F33BD"/>
    <w:rsid w:val="007F42CD"/>
    <w:rsid w:val="0080348B"/>
    <w:rsid w:val="00836056"/>
    <w:rsid w:val="00855079"/>
    <w:rsid w:val="00856647"/>
    <w:rsid w:val="0089045D"/>
    <w:rsid w:val="008908F0"/>
    <w:rsid w:val="008919FE"/>
    <w:rsid w:val="0089307D"/>
    <w:rsid w:val="008B572F"/>
    <w:rsid w:val="008E037D"/>
    <w:rsid w:val="008E37B8"/>
    <w:rsid w:val="008E7722"/>
    <w:rsid w:val="008F4CA8"/>
    <w:rsid w:val="009063E9"/>
    <w:rsid w:val="0091124A"/>
    <w:rsid w:val="00926ABE"/>
    <w:rsid w:val="00930391"/>
    <w:rsid w:val="00965572"/>
    <w:rsid w:val="00972A5E"/>
    <w:rsid w:val="00980C5A"/>
    <w:rsid w:val="0099148E"/>
    <w:rsid w:val="009B2E97"/>
    <w:rsid w:val="009D0BEB"/>
    <w:rsid w:val="009D7542"/>
    <w:rsid w:val="009F60D9"/>
    <w:rsid w:val="00A36ACA"/>
    <w:rsid w:val="00A42EB6"/>
    <w:rsid w:val="00A44E37"/>
    <w:rsid w:val="00A56206"/>
    <w:rsid w:val="00A716C0"/>
    <w:rsid w:val="00A72EA1"/>
    <w:rsid w:val="00AC32A8"/>
    <w:rsid w:val="00AD07BE"/>
    <w:rsid w:val="00AE4309"/>
    <w:rsid w:val="00AE484C"/>
    <w:rsid w:val="00AF7FE8"/>
    <w:rsid w:val="00B01C87"/>
    <w:rsid w:val="00B03333"/>
    <w:rsid w:val="00B065E5"/>
    <w:rsid w:val="00B5026A"/>
    <w:rsid w:val="00B55438"/>
    <w:rsid w:val="00B82714"/>
    <w:rsid w:val="00B93FFB"/>
    <w:rsid w:val="00B9554D"/>
    <w:rsid w:val="00BC3ED5"/>
    <w:rsid w:val="00BE0D44"/>
    <w:rsid w:val="00C16CE6"/>
    <w:rsid w:val="00C24E2D"/>
    <w:rsid w:val="00C50D99"/>
    <w:rsid w:val="00C8627B"/>
    <w:rsid w:val="00CE414B"/>
    <w:rsid w:val="00D33210"/>
    <w:rsid w:val="00D9223E"/>
    <w:rsid w:val="00DB05DA"/>
    <w:rsid w:val="00DD2F62"/>
    <w:rsid w:val="00DD7A99"/>
    <w:rsid w:val="00E008B6"/>
    <w:rsid w:val="00E117E8"/>
    <w:rsid w:val="00E74E9D"/>
    <w:rsid w:val="00E84B0F"/>
    <w:rsid w:val="00E96037"/>
    <w:rsid w:val="00EB6E41"/>
    <w:rsid w:val="00F828BB"/>
    <w:rsid w:val="00F8543D"/>
    <w:rsid w:val="00F857AA"/>
    <w:rsid w:val="00F921E5"/>
    <w:rsid w:val="00F9451F"/>
    <w:rsid w:val="00FA2939"/>
    <w:rsid w:val="00FA6EDA"/>
    <w:rsid w:val="00FC13B8"/>
    <w:rsid w:val="00FE67BA"/>
    <w:rsid w:val="00FF1153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0317258"/>
  <w15:chartTrackingRefBased/>
  <w15:docId w15:val="{B4E0AC0D-11F0-41E8-8C5E-00A2D5DA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AA"/>
  </w:style>
  <w:style w:type="paragraph" w:styleId="Ttulo3">
    <w:name w:val="heading 3"/>
    <w:basedOn w:val="Normal"/>
    <w:next w:val="Normal"/>
    <w:link w:val="Ttulo3Char"/>
    <w:qFormat/>
    <w:rsid w:val="00AF7FE8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0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DB0"/>
  </w:style>
  <w:style w:type="paragraph" w:styleId="Rodap">
    <w:name w:val="footer"/>
    <w:basedOn w:val="Normal"/>
    <w:link w:val="RodapChar"/>
    <w:uiPriority w:val="99"/>
    <w:unhideWhenUsed/>
    <w:rsid w:val="00680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DB0"/>
  </w:style>
  <w:style w:type="table" w:styleId="Tabelacomgrade">
    <w:name w:val="Table Grid"/>
    <w:basedOn w:val="Tabelanormal"/>
    <w:uiPriority w:val="39"/>
    <w:rsid w:val="00E7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15777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43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D7A9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AF7FE8"/>
    <w:rPr>
      <w:rFonts w:ascii="Arial" w:eastAsia="Times New Roman" w:hAnsi="Arial" w:cs="Times New Roman"/>
      <w:b/>
      <w:sz w:val="20"/>
      <w:szCs w:val="20"/>
      <w:lang w:eastAsia="pt-BR"/>
    </w:rPr>
  </w:style>
  <w:style w:type="character" w:styleId="Forte">
    <w:name w:val="Strong"/>
    <w:uiPriority w:val="22"/>
    <w:qFormat/>
    <w:rsid w:val="00AF7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9B929-5AD0-4577-B26D-DA7139D6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Douglas</dc:creator>
  <cp:keywords/>
  <dc:description/>
  <cp:lastModifiedBy>Carlos Eduardo de Souza Santos</cp:lastModifiedBy>
  <cp:revision>33</cp:revision>
  <cp:lastPrinted>2023-08-08T14:00:00Z</cp:lastPrinted>
  <dcterms:created xsi:type="dcterms:W3CDTF">2024-03-20T13:51:00Z</dcterms:created>
  <dcterms:modified xsi:type="dcterms:W3CDTF">2024-05-22T12:38:00Z</dcterms:modified>
</cp:coreProperties>
</file>