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79420" w14:textId="77777777" w:rsidR="007E4E6E" w:rsidRDefault="00A103C7" w:rsidP="00974005">
      <w:pPr>
        <w:pStyle w:val="aa"/>
      </w:pPr>
      <w:r>
        <w:rPr>
          <w:rFonts w:hint="eastAsia"/>
        </w:rPr>
        <w:t>システムディスクリプション</w:t>
      </w:r>
    </w:p>
    <w:p w14:paraId="767A5F1F" w14:textId="77777777" w:rsidR="00132C3B" w:rsidRDefault="00132C3B" w:rsidP="00132C3B">
      <w:pPr>
        <w:jc w:val="center"/>
        <w:rPr>
          <w:b/>
          <w:sz w:val="24"/>
          <w:szCs w:val="24"/>
        </w:rPr>
      </w:pPr>
    </w:p>
    <w:tbl>
      <w:tblPr>
        <w:tblStyle w:val="a3"/>
        <w:tblW w:w="0" w:type="auto"/>
        <w:tblLook w:val="04A0" w:firstRow="1" w:lastRow="0" w:firstColumn="1" w:lastColumn="0" w:noHBand="0" w:noVBand="1"/>
      </w:tblPr>
      <w:tblGrid>
        <w:gridCol w:w="8702"/>
      </w:tblGrid>
      <w:tr w:rsidR="00132C3B" w14:paraId="3005CE14" w14:textId="77777777" w:rsidTr="00132C3B">
        <w:tc>
          <w:tcPr>
            <w:tcW w:w="8702" w:type="dxa"/>
          </w:tcPr>
          <w:p w14:paraId="4FA01DC0" w14:textId="0903EFD8" w:rsidR="00132C3B" w:rsidRDefault="00132C3B" w:rsidP="00132C3B">
            <w:pPr>
              <w:jc w:val="left"/>
              <w:rPr>
                <w:szCs w:val="21"/>
              </w:rPr>
            </w:pPr>
            <w:r>
              <w:rPr>
                <w:rFonts w:hint="eastAsia"/>
                <w:szCs w:val="21"/>
              </w:rPr>
              <w:t>記入日：</w:t>
            </w:r>
            <w:r>
              <w:rPr>
                <w:rFonts w:hint="eastAsia"/>
                <w:szCs w:val="21"/>
              </w:rPr>
              <w:t>2012</w:t>
            </w:r>
            <w:r>
              <w:rPr>
                <w:rFonts w:hint="eastAsia"/>
                <w:szCs w:val="21"/>
              </w:rPr>
              <w:t>年</w:t>
            </w:r>
            <w:r w:rsidR="00D715C4">
              <w:rPr>
                <w:szCs w:val="21"/>
              </w:rPr>
              <w:t>7</w:t>
            </w:r>
            <w:r>
              <w:rPr>
                <w:rFonts w:hint="eastAsia"/>
                <w:szCs w:val="21"/>
              </w:rPr>
              <w:t>月</w:t>
            </w:r>
            <w:r w:rsidR="00D715C4">
              <w:rPr>
                <w:rFonts w:hint="eastAsia"/>
                <w:szCs w:val="21"/>
              </w:rPr>
              <w:t>31</w:t>
            </w:r>
            <w:r>
              <w:rPr>
                <w:rFonts w:hint="eastAsia"/>
                <w:szCs w:val="21"/>
              </w:rPr>
              <w:t>日</w:t>
            </w:r>
          </w:p>
          <w:p w14:paraId="4CA22165" w14:textId="4C75878D" w:rsidR="00132C3B" w:rsidRDefault="00132C3B" w:rsidP="00132C3B">
            <w:pPr>
              <w:jc w:val="left"/>
              <w:rPr>
                <w:szCs w:val="21"/>
              </w:rPr>
            </w:pPr>
            <w:r>
              <w:rPr>
                <w:rFonts w:hint="eastAsia"/>
                <w:szCs w:val="21"/>
              </w:rPr>
              <w:t xml:space="preserve">対象トラック：　</w:t>
            </w:r>
            <w:r w:rsidR="00322199">
              <w:rPr>
                <w:rFonts w:hint="eastAsia"/>
                <w:szCs w:val="21"/>
              </w:rPr>
              <w:t>一致</w:t>
            </w:r>
          </w:p>
          <w:p w14:paraId="02E806F2" w14:textId="33AAFEC2" w:rsidR="00132C3B" w:rsidRPr="00F234A0" w:rsidRDefault="00132C3B" w:rsidP="00132C3B">
            <w:pPr>
              <w:jc w:val="left"/>
              <w:rPr>
                <w:szCs w:val="21"/>
              </w:rPr>
            </w:pPr>
            <w:r>
              <w:rPr>
                <w:rFonts w:hint="eastAsia"/>
                <w:szCs w:val="21"/>
              </w:rPr>
              <w:t xml:space="preserve">システム名：　</w:t>
            </w:r>
            <w:r w:rsidR="00D715C4">
              <w:rPr>
                <w:rFonts w:hint="eastAsia"/>
                <w:szCs w:val="21"/>
              </w:rPr>
              <w:t>規則に基づく</w:t>
            </w:r>
            <w:r w:rsidR="00D715C4">
              <w:rPr>
                <w:szCs w:val="21"/>
              </w:rPr>
              <w:t>agreement error detection</w:t>
            </w:r>
            <w:r w:rsidR="00A103C7">
              <w:rPr>
                <w:rFonts w:hint="eastAsia"/>
                <w:szCs w:val="21"/>
              </w:rPr>
              <w:t>システム</w:t>
            </w:r>
          </w:p>
          <w:p w14:paraId="1A5F30EE" w14:textId="7B98BEA4" w:rsidR="00132C3B" w:rsidRDefault="00D715C4" w:rsidP="00132C3B">
            <w:pPr>
              <w:jc w:val="left"/>
              <w:rPr>
                <w:szCs w:val="21"/>
              </w:rPr>
            </w:pPr>
            <w:r>
              <w:rPr>
                <w:rFonts w:hint="eastAsia"/>
                <w:szCs w:val="21"/>
              </w:rPr>
              <w:t xml:space="preserve">チーム名：　</w:t>
            </w:r>
            <w:r>
              <w:rPr>
                <w:szCs w:val="21"/>
              </w:rPr>
              <w:t>NAIST</w:t>
            </w:r>
          </w:p>
          <w:p w14:paraId="50E4EB16" w14:textId="2C478CBA" w:rsidR="00132C3B" w:rsidRPr="00307804" w:rsidRDefault="00132C3B" w:rsidP="005924AC">
            <w:pPr>
              <w:jc w:val="left"/>
              <w:rPr>
                <w:color w:val="000000" w:themeColor="text1"/>
                <w:szCs w:val="21"/>
              </w:rPr>
            </w:pPr>
            <w:r>
              <w:rPr>
                <w:rFonts w:hint="eastAsia"/>
                <w:szCs w:val="21"/>
              </w:rPr>
              <w:t xml:space="preserve">性能：　</w:t>
            </w:r>
            <w:r w:rsidR="00B4150D">
              <w:rPr>
                <w:rFonts w:hint="eastAsia"/>
                <w:szCs w:val="21"/>
              </w:rPr>
              <w:t xml:space="preserve">ドライラン　</w:t>
            </w:r>
            <w:r w:rsidR="003347C7">
              <w:rPr>
                <w:szCs w:val="21"/>
              </w:rPr>
              <w:t xml:space="preserve">    </w:t>
            </w:r>
            <w:bookmarkStart w:id="0" w:name="_GoBack"/>
            <w:bookmarkEnd w:id="0"/>
            <w:r w:rsidR="00A103C7" w:rsidRPr="00307804">
              <w:rPr>
                <w:rFonts w:hint="eastAsia"/>
                <w:color w:val="000000" w:themeColor="text1"/>
                <w:szCs w:val="21"/>
              </w:rPr>
              <w:t>R=0.</w:t>
            </w:r>
            <w:r w:rsidR="00307804" w:rsidRPr="00307804">
              <w:rPr>
                <w:rFonts w:hint="eastAsia"/>
                <w:color w:val="000000" w:themeColor="text1"/>
                <w:szCs w:val="21"/>
              </w:rPr>
              <w:t>723</w:t>
            </w:r>
            <w:r w:rsidRPr="00307804">
              <w:rPr>
                <w:rFonts w:hint="eastAsia"/>
                <w:color w:val="000000" w:themeColor="text1"/>
                <w:szCs w:val="21"/>
              </w:rPr>
              <w:t xml:space="preserve"> P=0.</w:t>
            </w:r>
            <w:r w:rsidR="00307804" w:rsidRPr="00307804">
              <w:rPr>
                <w:rFonts w:hint="eastAsia"/>
                <w:color w:val="000000" w:themeColor="text1"/>
                <w:szCs w:val="21"/>
              </w:rPr>
              <w:t>556</w:t>
            </w:r>
            <w:r w:rsidRPr="00307804">
              <w:rPr>
                <w:rFonts w:hint="eastAsia"/>
                <w:color w:val="000000" w:themeColor="text1"/>
                <w:szCs w:val="21"/>
              </w:rPr>
              <w:t xml:space="preserve"> F=0.</w:t>
            </w:r>
            <w:r w:rsidR="00307804" w:rsidRPr="00307804">
              <w:rPr>
                <w:rFonts w:hint="eastAsia"/>
                <w:color w:val="000000" w:themeColor="text1"/>
                <w:szCs w:val="21"/>
              </w:rPr>
              <w:t>628</w:t>
            </w:r>
          </w:p>
          <w:p w14:paraId="791B868D" w14:textId="002F2914" w:rsidR="00B4150D" w:rsidRDefault="00B4150D" w:rsidP="003347C7">
            <w:pPr>
              <w:jc w:val="left"/>
              <w:rPr>
                <w:szCs w:val="21"/>
              </w:rPr>
            </w:pPr>
            <w:r>
              <w:rPr>
                <w:rFonts w:hint="eastAsia"/>
                <w:szCs w:val="21"/>
              </w:rPr>
              <w:t xml:space="preserve">　　　　フォーマルラン　</w:t>
            </w:r>
            <w:r w:rsidR="003347C7">
              <w:rPr>
                <w:szCs w:val="21"/>
              </w:rPr>
              <w:t>R=0.913 P=0.553 F=0.689</w:t>
            </w:r>
          </w:p>
        </w:tc>
      </w:tr>
    </w:tbl>
    <w:p w14:paraId="69BF9CAC" w14:textId="77777777" w:rsidR="00132C3B" w:rsidRDefault="00132C3B" w:rsidP="00132C3B">
      <w:pPr>
        <w:jc w:val="center"/>
        <w:rPr>
          <w:szCs w:val="21"/>
        </w:rPr>
      </w:pPr>
    </w:p>
    <w:p w14:paraId="76EA504B" w14:textId="77777777" w:rsidR="00132C3B" w:rsidRPr="00974005" w:rsidRDefault="00132C3B"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概要</w:t>
      </w:r>
    </w:p>
    <w:p w14:paraId="1A8C0554" w14:textId="676FB7CA" w:rsidR="00D715C4" w:rsidRDefault="00D715C4" w:rsidP="00132C3B">
      <w:pPr>
        <w:pStyle w:val="a4"/>
        <w:ind w:leftChars="0" w:left="425"/>
        <w:jc w:val="left"/>
        <w:rPr>
          <w:szCs w:val="21"/>
        </w:rPr>
      </w:pPr>
      <w:r>
        <w:rPr>
          <w:rFonts w:hint="eastAsia"/>
          <w:szCs w:val="21"/>
        </w:rPr>
        <w:t>本システムは依存構造解析の結果をもとに、主語と動詞の一致に関する誤りを規則に基づいて（ルールベースで）検出するシステムである。</w:t>
      </w:r>
    </w:p>
    <w:p w14:paraId="161736F9" w14:textId="4B83E11B" w:rsidR="00A103C7" w:rsidRDefault="00D715C4" w:rsidP="00D715C4">
      <w:pPr>
        <w:pStyle w:val="a4"/>
        <w:ind w:leftChars="0" w:left="425"/>
        <w:jc w:val="left"/>
        <w:rPr>
          <w:szCs w:val="21"/>
        </w:rPr>
      </w:pPr>
      <w:r>
        <w:rPr>
          <w:szCs w:val="21"/>
        </w:rPr>
        <w:t>Stanford Parser</w:t>
      </w:r>
      <w:r>
        <w:rPr>
          <w:rFonts w:hint="eastAsia"/>
          <w:szCs w:val="21"/>
        </w:rPr>
        <w:t>による依存構造を解析結果および作成した規則をもとに、スクリプトによる自動タグ付けを行った。</w:t>
      </w:r>
    </w:p>
    <w:p w14:paraId="13A4AD53" w14:textId="77777777" w:rsidR="00C436FD" w:rsidRPr="00C436FD" w:rsidRDefault="00A103C7" w:rsidP="00132C3B">
      <w:pPr>
        <w:pStyle w:val="a4"/>
        <w:ind w:leftChars="0" w:left="425"/>
        <w:jc w:val="left"/>
        <w:rPr>
          <w:szCs w:val="21"/>
        </w:rPr>
      </w:pPr>
      <w:r w:rsidRPr="00C436FD">
        <w:rPr>
          <w:szCs w:val="21"/>
        </w:rPr>
        <w:t xml:space="preserve"> </w:t>
      </w:r>
    </w:p>
    <w:p w14:paraId="2F9A0BD7" w14:textId="77777777" w:rsidR="00575A2E" w:rsidRPr="00974005" w:rsidRDefault="00575A2E"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実行方法</w:t>
      </w:r>
    </w:p>
    <w:p w14:paraId="43C503E8" w14:textId="4226F175" w:rsidR="00A103C7" w:rsidRDefault="00575A2E" w:rsidP="00575A2E">
      <w:pPr>
        <w:pStyle w:val="a4"/>
        <w:ind w:leftChars="0" w:left="425"/>
        <w:jc w:val="left"/>
        <w:rPr>
          <w:szCs w:val="21"/>
        </w:rPr>
      </w:pPr>
      <w:r>
        <w:rPr>
          <w:rFonts w:hint="eastAsia"/>
          <w:szCs w:val="21"/>
        </w:rPr>
        <w:t>実行環境</w:t>
      </w:r>
      <w:r w:rsidR="00AA2052">
        <w:rPr>
          <w:rFonts w:hint="eastAsia"/>
          <w:szCs w:val="21"/>
        </w:rPr>
        <w:t>・使用言語</w:t>
      </w:r>
      <w:r>
        <w:rPr>
          <w:rFonts w:hint="eastAsia"/>
          <w:szCs w:val="21"/>
        </w:rPr>
        <w:t>：</w:t>
      </w:r>
      <w:r w:rsidR="00D715C4" w:rsidRPr="00D715C4">
        <w:rPr>
          <w:szCs w:val="21"/>
        </w:rPr>
        <w:t>Ubuntu 10.04.3 LTS</w:t>
      </w:r>
    </w:p>
    <w:p w14:paraId="720E0073" w14:textId="77777777" w:rsidR="00A90185" w:rsidRDefault="00575A2E" w:rsidP="00A90185">
      <w:pPr>
        <w:pStyle w:val="a4"/>
        <w:ind w:leftChars="0" w:left="425"/>
        <w:jc w:val="left"/>
        <w:rPr>
          <w:szCs w:val="21"/>
        </w:rPr>
      </w:pPr>
      <w:r>
        <w:rPr>
          <w:rFonts w:hint="eastAsia"/>
          <w:szCs w:val="21"/>
        </w:rPr>
        <w:t>実行方法：</w:t>
      </w:r>
    </w:p>
    <w:p w14:paraId="6033863C" w14:textId="76FC409C" w:rsidR="00A90185" w:rsidRPr="00A90185" w:rsidRDefault="00A90185" w:rsidP="00A90185">
      <w:pPr>
        <w:pStyle w:val="a4"/>
        <w:ind w:leftChars="0" w:left="425" w:firstLine="415"/>
        <w:jc w:val="left"/>
        <w:rPr>
          <w:szCs w:val="21"/>
        </w:rPr>
      </w:pPr>
      <w:r w:rsidRPr="00A90185">
        <w:rPr>
          <w:szCs w:val="21"/>
        </w:rPr>
        <w:t>0</w:t>
      </w:r>
      <w:r w:rsidR="00E20568">
        <w:rPr>
          <w:szCs w:val="21"/>
        </w:rPr>
        <w:t xml:space="preserve">. </w:t>
      </w:r>
      <w:proofErr w:type="spellStart"/>
      <w:r w:rsidR="002B2580">
        <w:rPr>
          <w:szCs w:val="21"/>
        </w:rPr>
        <w:t>CorrCha</w:t>
      </w:r>
      <w:proofErr w:type="spellEnd"/>
      <w:r w:rsidR="00E20568">
        <w:rPr>
          <w:rFonts w:hint="eastAsia"/>
          <w:szCs w:val="21"/>
        </w:rPr>
        <w:t>をインストールする。</w:t>
      </w:r>
    </w:p>
    <w:p w14:paraId="2D27C412" w14:textId="690BA977" w:rsidR="00307804" w:rsidRPr="00307804" w:rsidRDefault="00E20568" w:rsidP="00307804">
      <w:pPr>
        <w:pStyle w:val="a4"/>
        <w:ind w:leftChars="0" w:left="425" w:firstLine="415"/>
        <w:jc w:val="left"/>
        <w:rPr>
          <w:color w:val="000000" w:themeColor="text1"/>
          <w:szCs w:val="21"/>
        </w:rPr>
      </w:pPr>
      <w:r>
        <w:rPr>
          <w:color w:val="000000" w:themeColor="text1"/>
          <w:szCs w:val="21"/>
        </w:rPr>
        <w:t xml:space="preserve">1. </w:t>
      </w:r>
      <w:proofErr w:type="spellStart"/>
      <w:r>
        <w:rPr>
          <w:color w:val="000000" w:themeColor="text1"/>
          <w:szCs w:val="21"/>
        </w:rPr>
        <w:t>CorrCha</w:t>
      </w:r>
      <w:proofErr w:type="spellEnd"/>
      <w:r>
        <w:rPr>
          <w:rFonts w:hint="eastAsia"/>
          <w:color w:val="000000" w:themeColor="text1"/>
          <w:szCs w:val="21"/>
        </w:rPr>
        <w:t>ディレクトリの直下に</w:t>
      </w:r>
      <w:r w:rsidRPr="00E20568">
        <w:rPr>
          <w:color w:val="000000" w:themeColor="text1"/>
          <w:szCs w:val="21"/>
        </w:rPr>
        <w:t>edcw_detect_agree.py</w:t>
      </w:r>
      <w:r>
        <w:rPr>
          <w:rFonts w:hint="eastAsia"/>
          <w:color w:val="000000" w:themeColor="text1"/>
          <w:szCs w:val="21"/>
        </w:rPr>
        <w:t>を配置する。</w:t>
      </w:r>
    </w:p>
    <w:p w14:paraId="392B0790" w14:textId="6330A604" w:rsidR="00307804" w:rsidRPr="00307804" w:rsidRDefault="00307804" w:rsidP="00307804">
      <w:pPr>
        <w:pStyle w:val="a4"/>
        <w:ind w:leftChars="0" w:left="425" w:firstLine="415"/>
        <w:jc w:val="left"/>
        <w:rPr>
          <w:color w:val="000000" w:themeColor="text1"/>
          <w:szCs w:val="21"/>
        </w:rPr>
      </w:pPr>
      <w:r w:rsidRPr="00307804">
        <w:rPr>
          <w:color w:val="000000" w:themeColor="text1"/>
          <w:szCs w:val="21"/>
        </w:rPr>
        <w:t xml:space="preserve">2. </w:t>
      </w:r>
      <w:r w:rsidRPr="00307804">
        <w:rPr>
          <w:rFonts w:hint="eastAsia"/>
          <w:color w:val="000000" w:themeColor="text1"/>
          <w:szCs w:val="21"/>
        </w:rPr>
        <w:t>検出対象となる</w:t>
      </w:r>
      <w:r w:rsidRPr="00307804">
        <w:rPr>
          <w:color w:val="000000" w:themeColor="text1"/>
          <w:szCs w:val="21"/>
        </w:rPr>
        <w:t>*.</w:t>
      </w:r>
      <w:proofErr w:type="spellStart"/>
      <w:r w:rsidRPr="00307804">
        <w:rPr>
          <w:color w:val="000000" w:themeColor="text1"/>
          <w:szCs w:val="21"/>
        </w:rPr>
        <w:t>edc</w:t>
      </w:r>
      <w:proofErr w:type="spellEnd"/>
      <w:r w:rsidRPr="00307804">
        <w:rPr>
          <w:rFonts w:hint="eastAsia"/>
          <w:color w:val="000000" w:themeColor="text1"/>
          <w:szCs w:val="21"/>
        </w:rPr>
        <w:t>ファイルのみを含むディレクトリ</w:t>
      </w:r>
      <w:r w:rsidRPr="00307804">
        <w:rPr>
          <w:color w:val="000000" w:themeColor="text1"/>
          <w:szCs w:val="21"/>
        </w:rPr>
        <w:t xml:space="preserve">(e.g. </w:t>
      </w:r>
      <w:proofErr w:type="spellStart"/>
      <w:r w:rsidRPr="00307804">
        <w:rPr>
          <w:color w:val="000000" w:themeColor="text1"/>
          <w:szCs w:val="21"/>
        </w:rPr>
        <w:t>all_edc</w:t>
      </w:r>
      <w:proofErr w:type="spellEnd"/>
      <w:r w:rsidRPr="00307804">
        <w:rPr>
          <w:color w:val="000000" w:themeColor="text1"/>
          <w:szCs w:val="21"/>
        </w:rPr>
        <w:t>)</w:t>
      </w:r>
      <w:r w:rsidRPr="00307804">
        <w:rPr>
          <w:rFonts w:hint="eastAsia"/>
          <w:color w:val="000000" w:themeColor="text1"/>
          <w:szCs w:val="21"/>
        </w:rPr>
        <w:t>を作成する。</w:t>
      </w:r>
    </w:p>
    <w:p w14:paraId="2FDB1D1F" w14:textId="6DBE003A" w:rsidR="00185094" w:rsidRPr="00307804" w:rsidRDefault="00307804" w:rsidP="00575A2E">
      <w:pPr>
        <w:jc w:val="left"/>
        <w:rPr>
          <w:color w:val="000000" w:themeColor="text1"/>
          <w:szCs w:val="21"/>
        </w:rPr>
      </w:pPr>
      <w:r w:rsidRPr="00307804">
        <w:rPr>
          <w:rFonts w:hint="eastAsia"/>
          <w:color w:val="000000" w:themeColor="text1"/>
          <w:szCs w:val="21"/>
        </w:rPr>
        <w:tab/>
      </w:r>
      <w:r w:rsidRPr="00307804">
        <w:rPr>
          <w:color w:val="000000" w:themeColor="text1"/>
          <w:szCs w:val="21"/>
        </w:rPr>
        <w:t xml:space="preserve">3. </w:t>
      </w:r>
      <w:r w:rsidRPr="00307804">
        <w:rPr>
          <w:rFonts w:hint="eastAsia"/>
          <w:color w:val="000000" w:themeColor="text1"/>
          <w:szCs w:val="21"/>
        </w:rPr>
        <w:t>検出結果ファイルを保管するディレクトリ</w:t>
      </w:r>
      <w:r w:rsidRPr="00307804">
        <w:rPr>
          <w:color w:val="000000" w:themeColor="text1"/>
          <w:szCs w:val="21"/>
        </w:rPr>
        <w:t xml:space="preserve">(e.g. </w:t>
      </w:r>
      <w:proofErr w:type="spellStart"/>
      <w:r w:rsidRPr="00307804">
        <w:rPr>
          <w:color w:val="000000" w:themeColor="text1"/>
          <w:szCs w:val="21"/>
        </w:rPr>
        <w:t>all_sys</w:t>
      </w:r>
      <w:proofErr w:type="spellEnd"/>
      <w:r w:rsidRPr="00307804">
        <w:rPr>
          <w:color w:val="000000" w:themeColor="text1"/>
          <w:szCs w:val="21"/>
        </w:rPr>
        <w:t>)</w:t>
      </w:r>
      <w:r w:rsidRPr="00307804">
        <w:rPr>
          <w:rFonts w:hint="eastAsia"/>
          <w:color w:val="000000" w:themeColor="text1"/>
          <w:szCs w:val="21"/>
        </w:rPr>
        <w:t>を作成する。</w:t>
      </w:r>
    </w:p>
    <w:p w14:paraId="576C1613" w14:textId="6911A2C2" w:rsidR="00307804" w:rsidRPr="00307804" w:rsidRDefault="00307804" w:rsidP="00575A2E">
      <w:pPr>
        <w:jc w:val="left"/>
        <w:rPr>
          <w:color w:val="000000" w:themeColor="text1"/>
          <w:szCs w:val="21"/>
        </w:rPr>
      </w:pPr>
      <w:r w:rsidRPr="00307804">
        <w:rPr>
          <w:rFonts w:hint="eastAsia"/>
          <w:color w:val="000000" w:themeColor="text1"/>
          <w:szCs w:val="21"/>
        </w:rPr>
        <w:tab/>
      </w:r>
      <w:r w:rsidRPr="00307804">
        <w:rPr>
          <w:color w:val="000000" w:themeColor="text1"/>
          <w:szCs w:val="21"/>
        </w:rPr>
        <w:t>4. edcw_detect_agree.py</w:t>
      </w:r>
      <w:r w:rsidRPr="00307804">
        <w:rPr>
          <w:rFonts w:hint="eastAsia"/>
          <w:color w:val="000000" w:themeColor="text1"/>
          <w:szCs w:val="21"/>
        </w:rPr>
        <w:t>を実行する。</w:t>
      </w:r>
    </w:p>
    <w:p w14:paraId="1D338868" w14:textId="19542379" w:rsidR="00307804" w:rsidRPr="00307804" w:rsidRDefault="00307804" w:rsidP="00575A2E">
      <w:pPr>
        <w:jc w:val="left"/>
        <w:rPr>
          <w:color w:val="000000" w:themeColor="text1"/>
          <w:szCs w:val="21"/>
        </w:rPr>
      </w:pPr>
      <w:r w:rsidRPr="00307804">
        <w:rPr>
          <w:color w:val="000000" w:themeColor="text1"/>
          <w:szCs w:val="21"/>
        </w:rPr>
        <w:tab/>
      </w:r>
      <w:r w:rsidRPr="00307804">
        <w:rPr>
          <w:color w:val="000000" w:themeColor="text1"/>
          <w:szCs w:val="21"/>
        </w:rPr>
        <w:tab/>
      </w:r>
      <w:r w:rsidRPr="00307804">
        <w:rPr>
          <w:rFonts w:hint="eastAsia"/>
          <w:color w:val="000000" w:themeColor="text1"/>
          <w:szCs w:val="21"/>
        </w:rPr>
        <w:t>例）</w:t>
      </w:r>
      <w:r w:rsidRPr="00307804">
        <w:rPr>
          <w:color w:val="000000" w:themeColor="text1"/>
          <w:szCs w:val="21"/>
        </w:rPr>
        <w:t>python edcw_detect_agree.py -</w:t>
      </w:r>
      <w:proofErr w:type="spellStart"/>
      <w:r w:rsidRPr="00307804">
        <w:rPr>
          <w:color w:val="000000" w:themeColor="text1"/>
          <w:szCs w:val="21"/>
        </w:rPr>
        <w:t>i</w:t>
      </w:r>
      <w:proofErr w:type="spellEnd"/>
      <w:r w:rsidRPr="00307804">
        <w:rPr>
          <w:color w:val="000000" w:themeColor="text1"/>
          <w:szCs w:val="21"/>
        </w:rPr>
        <w:t xml:space="preserve"> </w:t>
      </w:r>
      <w:proofErr w:type="spellStart"/>
      <w:r w:rsidRPr="00307804">
        <w:rPr>
          <w:color w:val="000000" w:themeColor="text1"/>
          <w:szCs w:val="21"/>
        </w:rPr>
        <w:t>all_edc</w:t>
      </w:r>
      <w:proofErr w:type="spellEnd"/>
      <w:r w:rsidRPr="00307804">
        <w:rPr>
          <w:color w:val="000000" w:themeColor="text1"/>
          <w:szCs w:val="21"/>
        </w:rPr>
        <w:t xml:space="preserve"> -o </w:t>
      </w:r>
      <w:proofErr w:type="spellStart"/>
      <w:r w:rsidRPr="00307804">
        <w:rPr>
          <w:color w:val="000000" w:themeColor="text1"/>
          <w:szCs w:val="21"/>
        </w:rPr>
        <w:t>all_sys</w:t>
      </w:r>
      <w:proofErr w:type="spellEnd"/>
    </w:p>
    <w:p w14:paraId="5D04BFA4" w14:textId="426FFDC2" w:rsidR="00307804" w:rsidRDefault="00307804" w:rsidP="00575A2E">
      <w:pPr>
        <w:jc w:val="left"/>
        <w:rPr>
          <w:szCs w:val="21"/>
        </w:rPr>
      </w:pPr>
      <w:r>
        <w:rPr>
          <w:rFonts w:hint="eastAsia"/>
          <w:szCs w:val="21"/>
        </w:rPr>
        <w:tab/>
      </w:r>
      <w:r>
        <w:rPr>
          <w:szCs w:val="21"/>
        </w:rPr>
        <w:t>5. 3</w:t>
      </w:r>
      <w:r>
        <w:rPr>
          <w:rFonts w:hint="eastAsia"/>
          <w:szCs w:val="21"/>
        </w:rPr>
        <w:t>で作成したディレクトリに検出結果が保管されていることを確認する。</w:t>
      </w:r>
    </w:p>
    <w:p w14:paraId="1A38E9D2" w14:textId="38813C5F" w:rsidR="00307804" w:rsidRDefault="00307804" w:rsidP="00575A2E">
      <w:pPr>
        <w:jc w:val="left"/>
        <w:rPr>
          <w:szCs w:val="21"/>
        </w:rPr>
      </w:pPr>
      <w:r>
        <w:rPr>
          <w:rFonts w:hint="eastAsia"/>
          <w:szCs w:val="21"/>
        </w:rPr>
        <w:tab/>
      </w:r>
      <w:r>
        <w:rPr>
          <w:szCs w:val="21"/>
        </w:rPr>
        <w:t>6. zip</w:t>
      </w:r>
      <w:r>
        <w:rPr>
          <w:rFonts w:hint="eastAsia"/>
          <w:szCs w:val="21"/>
        </w:rPr>
        <w:t>コマンドで出力結果を</w:t>
      </w:r>
      <w:r>
        <w:rPr>
          <w:szCs w:val="21"/>
        </w:rPr>
        <w:t>zip</w:t>
      </w:r>
      <w:r>
        <w:rPr>
          <w:rFonts w:hint="eastAsia"/>
          <w:szCs w:val="21"/>
        </w:rPr>
        <w:t>ファイルに圧縮する。</w:t>
      </w:r>
    </w:p>
    <w:p w14:paraId="50F5CF2B" w14:textId="6E8CFD2C" w:rsidR="00307804" w:rsidRDefault="00307804" w:rsidP="00575A2E">
      <w:pPr>
        <w:jc w:val="left"/>
        <w:rPr>
          <w:szCs w:val="21"/>
        </w:rPr>
      </w:pPr>
      <w:r>
        <w:rPr>
          <w:rFonts w:hint="eastAsia"/>
          <w:szCs w:val="21"/>
        </w:rPr>
        <w:tab/>
      </w:r>
      <w:r>
        <w:rPr>
          <w:rFonts w:hint="eastAsia"/>
          <w:szCs w:val="21"/>
        </w:rPr>
        <w:tab/>
      </w:r>
      <w:r>
        <w:rPr>
          <w:rFonts w:hint="eastAsia"/>
          <w:szCs w:val="21"/>
        </w:rPr>
        <w:t>例）</w:t>
      </w:r>
      <w:r>
        <w:rPr>
          <w:szCs w:val="21"/>
        </w:rPr>
        <w:t xml:space="preserve">zip test.zip </w:t>
      </w:r>
      <w:proofErr w:type="spellStart"/>
      <w:r>
        <w:rPr>
          <w:szCs w:val="21"/>
        </w:rPr>
        <w:t>all_sys</w:t>
      </w:r>
      <w:proofErr w:type="spellEnd"/>
      <w:r>
        <w:rPr>
          <w:szCs w:val="21"/>
        </w:rPr>
        <w:t>/*.sys</w:t>
      </w:r>
    </w:p>
    <w:p w14:paraId="146EDEB4" w14:textId="77777777" w:rsidR="00307804" w:rsidRDefault="00307804" w:rsidP="00575A2E">
      <w:pPr>
        <w:jc w:val="left"/>
        <w:rPr>
          <w:szCs w:val="21"/>
        </w:rPr>
      </w:pPr>
    </w:p>
    <w:p w14:paraId="03F90003" w14:textId="77777777" w:rsidR="00132C3B" w:rsidRPr="00974005" w:rsidRDefault="00132C3B"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使用データ</w:t>
      </w:r>
      <w:r w:rsidR="00C3765A" w:rsidRPr="00974005">
        <w:rPr>
          <w:rFonts w:asciiTheme="majorEastAsia" w:eastAsiaTheme="majorEastAsia" w:hAnsiTheme="majorEastAsia" w:hint="eastAsia"/>
          <w:szCs w:val="21"/>
        </w:rPr>
        <w:t>，</w:t>
      </w:r>
      <w:r w:rsidRPr="00974005">
        <w:rPr>
          <w:rFonts w:asciiTheme="majorEastAsia" w:eastAsiaTheme="majorEastAsia" w:hAnsiTheme="majorEastAsia" w:hint="eastAsia"/>
          <w:szCs w:val="21"/>
        </w:rPr>
        <w:t>ツール</w:t>
      </w:r>
      <w:r w:rsidR="00C3765A" w:rsidRPr="00974005">
        <w:rPr>
          <w:rFonts w:asciiTheme="majorEastAsia" w:eastAsiaTheme="majorEastAsia" w:hAnsiTheme="majorEastAsia" w:hint="eastAsia"/>
          <w:szCs w:val="21"/>
        </w:rPr>
        <w:t>，辞書</w:t>
      </w:r>
    </w:p>
    <w:p w14:paraId="24901B08" w14:textId="77777777" w:rsidR="00844543" w:rsidRDefault="00C3765A" w:rsidP="00C3765A">
      <w:pPr>
        <w:pStyle w:val="a4"/>
        <w:ind w:leftChars="0" w:left="425"/>
        <w:jc w:val="left"/>
        <w:rPr>
          <w:szCs w:val="21"/>
        </w:rPr>
      </w:pPr>
      <w:r>
        <w:rPr>
          <w:rFonts w:hint="eastAsia"/>
          <w:szCs w:val="21"/>
        </w:rPr>
        <w:t>ツール名：</w:t>
      </w:r>
    </w:p>
    <w:p w14:paraId="02822D17" w14:textId="4AEF7A4C" w:rsidR="00A103C7" w:rsidRDefault="0009799B" w:rsidP="00844543">
      <w:pPr>
        <w:pStyle w:val="a4"/>
        <w:ind w:leftChars="0" w:left="425" w:firstLine="415"/>
        <w:jc w:val="left"/>
        <w:rPr>
          <w:szCs w:val="21"/>
        </w:rPr>
      </w:pPr>
      <w:r>
        <w:rPr>
          <w:szCs w:val="21"/>
        </w:rPr>
        <w:t>Stanford Parser</w:t>
      </w:r>
      <w:r w:rsidR="00A90185">
        <w:rPr>
          <w:szCs w:val="21"/>
        </w:rPr>
        <w:t xml:space="preserve"> 2.0.2</w:t>
      </w:r>
    </w:p>
    <w:p w14:paraId="7F12AB1B" w14:textId="49A56D16" w:rsidR="00A90185" w:rsidRDefault="002B2580" w:rsidP="00844543">
      <w:pPr>
        <w:pStyle w:val="a4"/>
        <w:ind w:leftChars="0" w:left="425" w:firstLine="415"/>
        <w:jc w:val="left"/>
        <w:rPr>
          <w:szCs w:val="21"/>
        </w:rPr>
      </w:pPr>
      <w:proofErr w:type="spellStart"/>
      <w:r>
        <w:rPr>
          <w:szCs w:val="21"/>
        </w:rPr>
        <w:t>CorrC</w:t>
      </w:r>
      <w:r w:rsidR="003F02EF">
        <w:rPr>
          <w:szCs w:val="21"/>
        </w:rPr>
        <w:t>ha</w:t>
      </w:r>
      <w:proofErr w:type="spellEnd"/>
      <w:r w:rsidR="00A90185">
        <w:rPr>
          <w:szCs w:val="21"/>
        </w:rPr>
        <w:t xml:space="preserve"> (NAIST</w:t>
      </w:r>
      <w:r w:rsidR="00A90185">
        <w:rPr>
          <w:rFonts w:hint="eastAsia"/>
          <w:szCs w:val="21"/>
        </w:rPr>
        <w:t>の林部さんが作成したもの</w:t>
      </w:r>
      <w:r w:rsidR="00E20568">
        <w:rPr>
          <w:rFonts w:hint="eastAsia"/>
          <w:szCs w:val="21"/>
        </w:rPr>
        <w:t>。</w:t>
      </w:r>
      <w:r w:rsidR="00A90185">
        <w:rPr>
          <w:rFonts w:hint="eastAsia"/>
          <w:szCs w:val="21"/>
        </w:rPr>
        <w:t>)</w:t>
      </w:r>
    </w:p>
    <w:p w14:paraId="57086F18" w14:textId="208A09C8" w:rsidR="00C3765A" w:rsidRDefault="00844543" w:rsidP="00C3765A">
      <w:pPr>
        <w:ind w:firstLineChars="200" w:firstLine="420"/>
        <w:jc w:val="left"/>
        <w:rPr>
          <w:szCs w:val="21"/>
        </w:rPr>
      </w:pPr>
      <w:r>
        <w:rPr>
          <w:rFonts w:hint="eastAsia"/>
          <w:szCs w:val="21"/>
        </w:rPr>
        <w:tab/>
      </w:r>
      <w:r>
        <w:rPr>
          <w:szCs w:val="21"/>
        </w:rPr>
        <w:t>Python</w:t>
      </w:r>
      <w:r w:rsidR="00A90185">
        <w:rPr>
          <w:szCs w:val="21"/>
        </w:rPr>
        <w:t xml:space="preserve"> 2.6.5</w:t>
      </w:r>
    </w:p>
    <w:p w14:paraId="57FD280F" w14:textId="44A5E910" w:rsidR="00844543" w:rsidRDefault="00844543" w:rsidP="00C3765A">
      <w:pPr>
        <w:ind w:firstLineChars="200" w:firstLine="420"/>
        <w:jc w:val="left"/>
        <w:rPr>
          <w:szCs w:val="21"/>
        </w:rPr>
      </w:pPr>
      <w:r>
        <w:rPr>
          <w:szCs w:val="21"/>
        </w:rPr>
        <w:tab/>
        <w:t>EDCW</w:t>
      </w:r>
      <w:r w:rsidR="00A90185">
        <w:rPr>
          <w:szCs w:val="21"/>
        </w:rPr>
        <w:t>(KJ-</w:t>
      </w:r>
      <w:r w:rsidR="00A90185">
        <w:rPr>
          <w:rFonts w:hint="eastAsia"/>
          <w:szCs w:val="21"/>
        </w:rPr>
        <w:t>コーパス</w:t>
      </w:r>
      <w:r w:rsidR="00A90185">
        <w:rPr>
          <w:szCs w:val="21"/>
        </w:rPr>
        <w:t>)</w:t>
      </w:r>
      <w:r w:rsidR="00D97FD5">
        <w:rPr>
          <w:rFonts w:hint="eastAsia"/>
          <w:szCs w:val="21"/>
        </w:rPr>
        <w:t>フォーマットのデータ</w:t>
      </w:r>
    </w:p>
    <w:p w14:paraId="3FB2DA66" w14:textId="5AF9833B" w:rsidR="005320FB" w:rsidRPr="00C3765A" w:rsidRDefault="005320FB" w:rsidP="000E270A">
      <w:pPr>
        <w:jc w:val="left"/>
        <w:rPr>
          <w:szCs w:val="21"/>
        </w:rPr>
      </w:pPr>
    </w:p>
    <w:p w14:paraId="799ADE35" w14:textId="77777777" w:rsidR="00132C3B" w:rsidRPr="00974005" w:rsidRDefault="00132C3B"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システムの詳細</w:t>
      </w:r>
    </w:p>
    <w:p w14:paraId="454B9D13" w14:textId="77777777" w:rsidR="00C3765A" w:rsidRDefault="00C3765A" w:rsidP="00C3765A">
      <w:pPr>
        <w:pStyle w:val="a4"/>
        <w:ind w:leftChars="0" w:left="992"/>
        <w:jc w:val="left"/>
        <w:rPr>
          <w:szCs w:val="21"/>
        </w:rPr>
      </w:pPr>
      <w:r>
        <w:rPr>
          <w:rFonts w:hint="eastAsia"/>
          <w:szCs w:val="21"/>
        </w:rPr>
        <w:t>処理の流れは次の通りである</w:t>
      </w:r>
    </w:p>
    <w:p w14:paraId="3DC2ED80" w14:textId="4D695EF5" w:rsidR="00844543" w:rsidRDefault="00C3765A" w:rsidP="00844543">
      <w:pPr>
        <w:pStyle w:val="a4"/>
        <w:ind w:leftChars="0" w:left="992"/>
        <w:jc w:val="left"/>
        <w:rPr>
          <w:szCs w:val="21"/>
        </w:rPr>
      </w:pPr>
      <w:r>
        <w:rPr>
          <w:rFonts w:hint="eastAsia"/>
          <w:szCs w:val="21"/>
        </w:rPr>
        <w:t>（</w:t>
      </w:r>
      <w:r>
        <w:rPr>
          <w:rFonts w:hint="eastAsia"/>
          <w:szCs w:val="21"/>
        </w:rPr>
        <w:t>1</w:t>
      </w:r>
      <w:r>
        <w:rPr>
          <w:rFonts w:hint="eastAsia"/>
          <w:szCs w:val="21"/>
        </w:rPr>
        <w:t>）</w:t>
      </w:r>
      <w:r w:rsidR="00844543">
        <w:rPr>
          <w:szCs w:val="21"/>
        </w:rPr>
        <w:t>Stanford Parser</w:t>
      </w:r>
      <w:r w:rsidR="00844543">
        <w:rPr>
          <w:rFonts w:hint="eastAsia"/>
          <w:szCs w:val="21"/>
        </w:rPr>
        <w:t>による依存構造解析</w:t>
      </w:r>
      <w:r w:rsidR="001618C2">
        <w:rPr>
          <w:rFonts w:hint="eastAsia"/>
          <w:szCs w:val="21"/>
        </w:rPr>
        <w:t>を行う。</w:t>
      </w:r>
    </w:p>
    <w:p w14:paraId="6FE60164" w14:textId="704ECAD9" w:rsidR="00D97FD5" w:rsidRPr="003357B5" w:rsidRDefault="00844543" w:rsidP="003357B5">
      <w:pPr>
        <w:pStyle w:val="a4"/>
        <w:ind w:leftChars="0" w:left="992"/>
        <w:jc w:val="left"/>
        <w:rPr>
          <w:szCs w:val="21"/>
        </w:rPr>
      </w:pPr>
      <w:r>
        <w:rPr>
          <w:rFonts w:hint="eastAsia"/>
          <w:szCs w:val="21"/>
        </w:rPr>
        <w:t>（</w:t>
      </w:r>
      <w:r>
        <w:rPr>
          <w:rFonts w:hint="eastAsia"/>
          <w:szCs w:val="21"/>
        </w:rPr>
        <w:t>2</w:t>
      </w:r>
      <w:r w:rsidRPr="00844543">
        <w:rPr>
          <w:rFonts w:hint="eastAsia"/>
          <w:szCs w:val="21"/>
        </w:rPr>
        <w:t>）</w:t>
      </w:r>
      <w:r w:rsidRPr="003357B5">
        <w:rPr>
          <w:rFonts w:hint="eastAsia"/>
          <w:szCs w:val="21"/>
        </w:rPr>
        <w:t>上記解析結果をもとに</w:t>
      </w:r>
      <w:r w:rsidR="003357B5">
        <w:rPr>
          <w:rFonts w:hint="eastAsia"/>
          <w:szCs w:val="21"/>
        </w:rPr>
        <w:t>一致させるべき</w:t>
      </w:r>
      <w:r w:rsidR="001618C2">
        <w:rPr>
          <w:rFonts w:hint="eastAsia"/>
          <w:szCs w:val="21"/>
        </w:rPr>
        <w:t>主語と動詞を同定する。</w:t>
      </w:r>
      <w:r w:rsidR="003357B5">
        <w:rPr>
          <w:rFonts w:hint="eastAsia"/>
          <w:szCs w:val="21"/>
        </w:rPr>
        <w:t>ただしこのとき、</w:t>
      </w:r>
      <w:r w:rsidR="003357B5">
        <w:rPr>
          <w:szCs w:val="21"/>
        </w:rPr>
        <w:t>Stanford Parser</w:t>
      </w:r>
      <w:r w:rsidR="003357B5">
        <w:rPr>
          <w:rFonts w:hint="eastAsia"/>
          <w:szCs w:val="21"/>
        </w:rPr>
        <w:t>で主語と動詞を単純に取得できない場合については</w:t>
      </w:r>
      <w:r w:rsidR="001618C2">
        <w:rPr>
          <w:rFonts w:hint="eastAsia"/>
          <w:szCs w:val="21"/>
        </w:rPr>
        <w:t>表１の追加処理に従って</w:t>
      </w:r>
      <w:r w:rsidR="003357B5">
        <w:rPr>
          <w:rFonts w:hint="eastAsia"/>
          <w:szCs w:val="21"/>
        </w:rPr>
        <w:t>、主語と動詞のペアを取得する。</w:t>
      </w:r>
    </w:p>
    <w:p w14:paraId="4BFDAE76" w14:textId="2125B999" w:rsidR="001618C2" w:rsidRDefault="00DF3E35" w:rsidP="00D97FD5">
      <w:pPr>
        <w:pStyle w:val="a4"/>
        <w:ind w:leftChars="0" w:left="992"/>
        <w:jc w:val="left"/>
        <w:rPr>
          <w:szCs w:val="21"/>
        </w:rPr>
      </w:pPr>
      <w:r>
        <w:rPr>
          <w:rFonts w:hint="eastAsia"/>
          <w:szCs w:val="21"/>
        </w:rPr>
        <w:t>（</w:t>
      </w:r>
      <w:r w:rsidR="00844543">
        <w:rPr>
          <w:szCs w:val="21"/>
        </w:rPr>
        <w:t>3</w:t>
      </w:r>
      <w:r>
        <w:rPr>
          <w:rFonts w:hint="eastAsia"/>
          <w:szCs w:val="21"/>
        </w:rPr>
        <w:t>）</w:t>
      </w:r>
      <w:r w:rsidR="001618C2">
        <w:rPr>
          <w:rFonts w:hint="eastAsia"/>
          <w:szCs w:val="21"/>
        </w:rPr>
        <w:t>（</w:t>
      </w:r>
      <w:r w:rsidR="001618C2">
        <w:rPr>
          <w:rFonts w:hint="eastAsia"/>
          <w:szCs w:val="21"/>
        </w:rPr>
        <w:t>2</w:t>
      </w:r>
      <w:r w:rsidR="001618C2">
        <w:rPr>
          <w:rFonts w:hint="eastAsia"/>
          <w:szCs w:val="21"/>
        </w:rPr>
        <w:t>）で取得した主語と動詞のペアが文法的に</w:t>
      </w:r>
      <w:r w:rsidR="001618C2" w:rsidRPr="003357B5">
        <w:rPr>
          <w:rFonts w:hint="eastAsia"/>
          <w:szCs w:val="21"/>
        </w:rPr>
        <w:t>一致しているかを判定</w:t>
      </w:r>
      <w:r w:rsidR="001618C2">
        <w:rPr>
          <w:rFonts w:hint="eastAsia"/>
          <w:szCs w:val="21"/>
        </w:rPr>
        <w:t>する。</w:t>
      </w:r>
    </w:p>
    <w:p w14:paraId="24F19E48" w14:textId="5E6CCE85" w:rsidR="00C3765A" w:rsidRDefault="001618C2" w:rsidP="00D97FD5">
      <w:pPr>
        <w:pStyle w:val="a4"/>
        <w:ind w:leftChars="0" w:left="992"/>
        <w:jc w:val="left"/>
        <w:rPr>
          <w:szCs w:val="21"/>
        </w:rPr>
      </w:pPr>
      <w:r>
        <w:rPr>
          <w:rFonts w:hint="eastAsia"/>
          <w:szCs w:val="21"/>
        </w:rPr>
        <w:t>（</w:t>
      </w:r>
      <w:r>
        <w:rPr>
          <w:rFonts w:hint="eastAsia"/>
          <w:szCs w:val="21"/>
        </w:rPr>
        <w:t>4</w:t>
      </w:r>
      <w:r>
        <w:rPr>
          <w:rFonts w:hint="eastAsia"/>
          <w:szCs w:val="21"/>
        </w:rPr>
        <w:t>）（</w:t>
      </w:r>
      <w:r>
        <w:rPr>
          <w:rFonts w:hint="eastAsia"/>
          <w:szCs w:val="21"/>
        </w:rPr>
        <w:t>3</w:t>
      </w:r>
      <w:r>
        <w:rPr>
          <w:rFonts w:hint="eastAsia"/>
          <w:szCs w:val="21"/>
        </w:rPr>
        <w:t>）の</w:t>
      </w:r>
      <w:r w:rsidR="00844543" w:rsidRPr="00D97FD5">
        <w:rPr>
          <w:rFonts w:hint="eastAsia"/>
          <w:szCs w:val="21"/>
        </w:rPr>
        <w:t>判定結果をもとに自動</w:t>
      </w:r>
      <w:r w:rsidR="00A103C7" w:rsidRPr="00D97FD5">
        <w:rPr>
          <w:rFonts w:hint="eastAsia"/>
          <w:szCs w:val="21"/>
        </w:rPr>
        <w:t>でタグを付与</w:t>
      </w:r>
      <w:r>
        <w:rPr>
          <w:rFonts w:hint="eastAsia"/>
          <w:szCs w:val="21"/>
        </w:rPr>
        <w:t>する。</w:t>
      </w:r>
    </w:p>
    <w:p w14:paraId="438F7F19" w14:textId="77777777" w:rsidR="001618C2" w:rsidRPr="00D97FD5" w:rsidRDefault="001618C2" w:rsidP="00D97FD5">
      <w:pPr>
        <w:pStyle w:val="a4"/>
        <w:ind w:leftChars="0" w:left="992"/>
        <w:jc w:val="left"/>
        <w:rPr>
          <w:szCs w:val="21"/>
        </w:rPr>
      </w:pPr>
    </w:p>
    <w:p w14:paraId="35D2CCCD" w14:textId="4B924BA4" w:rsidR="00AD70C3" w:rsidRDefault="001618C2" w:rsidP="001618C2">
      <w:pPr>
        <w:ind w:left="420" w:hangingChars="200" w:hanging="420"/>
        <w:jc w:val="center"/>
        <w:rPr>
          <w:szCs w:val="21"/>
        </w:rPr>
      </w:pPr>
      <w:r>
        <w:rPr>
          <w:rFonts w:hint="eastAsia"/>
          <w:szCs w:val="21"/>
        </w:rPr>
        <w:t>表１　追加処理一覧</w:t>
      </w:r>
    </w:p>
    <w:p w14:paraId="57696162" w14:textId="5CA593E5" w:rsidR="000E270A" w:rsidRDefault="001618C2" w:rsidP="00844543">
      <w:pPr>
        <w:ind w:left="420" w:hangingChars="200" w:hanging="420"/>
        <w:jc w:val="left"/>
        <w:rPr>
          <w:szCs w:val="21"/>
        </w:rPr>
      </w:pPr>
      <w:r>
        <w:rPr>
          <w:noProof/>
          <w:szCs w:val="21"/>
        </w:rPr>
        <w:drawing>
          <wp:inline distT="0" distB="0" distL="0" distR="0" wp14:anchorId="18EDBF76" wp14:editId="387A65FA">
            <wp:extent cx="5400040" cy="1634543"/>
            <wp:effectExtent l="0" t="0" r="1016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34543"/>
                    </a:xfrm>
                    <a:prstGeom prst="rect">
                      <a:avLst/>
                    </a:prstGeom>
                    <a:noFill/>
                    <a:ln>
                      <a:noFill/>
                    </a:ln>
                  </pic:spPr>
                </pic:pic>
              </a:graphicData>
            </a:graphic>
          </wp:inline>
        </w:drawing>
      </w:r>
    </w:p>
    <w:p w14:paraId="00C9D0EF" w14:textId="77777777" w:rsidR="000E270A" w:rsidRPr="00844543" w:rsidRDefault="000E270A" w:rsidP="00844543">
      <w:pPr>
        <w:ind w:left="420" w:hangingChars="200" w:hanging="420"/>
        <w:jc w:val="left"/>
        <w:rPr>
          <w:szCs w:val="21"/>
        </w:rPr>
      </w:pPr>
    </w:p>
    <w:p w14:paraId="5B8092E9" w14:textId="1898F9C6" w:rsidR="005320FB" w:rsidRPr="005320FB" w:rsidRDefault="00AD70C3" w:rsidP="005320F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セールスポイント</w:t>
      </w:r>
    </w:p>
    <w:p w14:paraId="0624C25B" w14:textId="1B527169" w:rsidR="00AD70C3" w:rsidRPr="005320FB" w:rsidRDefault="001618C2" w:rsidP="005320FB">
      <w:pPr>
        <w:pStyle w:val="a4"/>
        <w:ind w:leftChars="0" w:left="425"/>
        <w:jc w:val="left"/>
        <w:rPr>
          <w:szCs w:val="21"/>
        </w:rPr>
      </w:pPr>
      <w:r>
        <w:rPr>
          <w:szCs w:val="21"/>
        </w:rPr>
        <w:t>Stanford Dependency</w:t>
      </w:r>
      <w:r>
        <w:rPr>
          <w:rFonts w:hint="eastAsia"/>
          <w:szCs w:val="21"/>
        </w:rPr>
        <w:t>では単純に</w:t>
      </w:r>
      <w:r w:rsidR="00D97FD5" w:rsidRPr="005320FB">
        <w:rPr>
          <w:rFonts w:hint="eastAsia"/>
          <w:szCs w:val="21"/>
        </w:rPr>
        <w:t>主語と動詞の一致</w:t>
      </w:r>
      <w:r w:rsidR="00A974C6">
        <w:rPr>
          <w:rFonts w:hint="eastAsia"/>
          <w:szCs w:val="21"/>
        </w:rPr>
        <w:t>を見ることができないような文（受動態、完了形、関係詞節）に対して、一致させるべき</w:t>
      </w:r>
      <w:r w:rsidR="005320FB" w:rsidRPr="005320FB">
        <w:rPr>
          <w:rFonts w:hint="eastAsia"/>
          <w:szCs w:val="21"/>
        </w:rPr>
        <w:t>動詞</w:t>
      </w:r>
      <w:r w:rsidR="00A974C6">
        <w:rPr>
          <w:rFonts w:hint="eastAsia"/>
          <w:szCs w:val="21"/>
        </w:rPr>
        <w:t>を取得し</w:t>
      </w:r>
      <w:r w:rsidR="00D97FD5" w:rsidRPr="005320FB">
        <w:rPr>
          <w:rFonts w:hint="eastAsia"/>
          <w:szCs w:val="21"/>
        </w:rPr>
        <w:t>ている点。</w:t>
      </w:r>
    </w:p>
    <w:p w14:paraId="03BEF271" w14:textId="6D70D1CE" w:rsidR="00D97FD5" w:rsidRDefault="005320FB" w:rsidP="00D97FD5">
      <w:pPr>
        <w:pStyle w:val="a4"/>
        <w:ind w:leftChars="0" w:left="425"/>
        <w:jc w:val="left"/>
        <w:rPr>
          <w:szCs w:val="21"/>
        </w:rPr>
      </w:pPr>
      <w:r>
        <w:rPr>
          <w:rFonts w:hint="eastAsia"/>
          <w:szCs w:val="21"/>
        </w:rPr>
        <w:t>そして</w:t>
      </w:r>
      <w:r w:rsidR="00D97FD5">
        <w:rPr>
          <w:rFonts w:hint="eastAsia"/>
          <w:szCs w:val="21"/>
        </w:rPr>
        <w:t>主語が並列句構造については、表層的な特徴（主語の後ろに</w:t>
      </w:r>
      <w:r w:rsidR="00D97FD5">
        <w:rPr>
          <w:szCs w:val="21"/>
        </w:rPr>
        <w:t>and</w:t>
      </w:r>
      <w:r w:rsidR="00D97FD5">
        <w:rPr>
          <w:rFonts w:hint="eastAsia"/>
          <w:szCs w:val="21"/>
        </w:rPr>
        <w:t>か“</w:t>
      </w:r>
      <w:r w:rsidR="00D97FD5">
        <w:rPr>
          <w:szCs w:val="21"/>
        </w:rPr>
        <w:t>,</w:t>
      </w:r>
      <w:r w:rsidR="00D97FD5">
        <w:rPr>
          <w:rFonts w:hint="eastAsia"/>
          <w:szCs w:val="21"/>
        </w:rPr>
        <w:t>”が来ている場合は主語が並列句</w:t>
      </w:r>
      <w:r w:rsidR="001618C2">
        <w:rPr>
          <w:rFonts w:hint="eastAsia"/>
          <w:szCs w:val="21"/>
        </w:rPr>
        <w:t>構造をなしている場合が多い）を用いて</w:t>
      </w:r>
      <w:r>
        <w:rPr>
          <w:rFonts w:hint="eastAsia"/>
          <w:szCs w:val="21"/>
        </w:rPr>
        <w:t>実現</w:t>
      </w:r>
      <w:r w:rsidR="00D97FD5">
        <w:rPr>
          <w:rFonts w:hint="eastAsia"/>
          <w:szCs w:val="21"/>
        </w:rPr>
        <w:t>している。</w:t>
      </w:r>
      <w:r w:rsidR="001618C2">
        <w:rPr>
          <w:rFonts w:hint="eastAsia"/>
          <w:szCs w:val="21"/>
        </w:rPr>
        <w:t>いずれの方法もナイーブでありながら、誤り検出に対</w:t>
      </w:r>
      <w:r w:rsidR="007366A7">
        <w:rPr>
          <w:rFonts w:hint="eastAsia"/>
          <w:szCs w:val="21"/>
        </w:rPr>
        <w:t>して頑健に働くことが示されている。（追加処理を行わなかった場合、ドライランの</w:t>
      </w:r>
      <w:r w:rsidR="001618C2">
        <w:rPr>
          <w:rFonts w:hint="eastAsia"/>
          <w:szCs w:val="21"/>
        </w:rPr>
        <w:t>性能は、</w:t>
      </w:r>
      <w:r w:rsidR="001618C2">
        <w:rPr>
          <w:szCs w:val="21"/>
        </w:rPr>
        <w:t>R=0.530, P=0.355, F=0.425</w:t>
      </w:r>
      <w:r w:rsidR="001618C2">
        <w:rPr>
          <w:rFonts w:hint="eastAsia"/>
          <w:szCs w:val="21"/>
        </w:rPr>
        <w:t>であった。）</w:t>
      </w:r>
    </w:p>
    <w:p w14:paraId="4F24400D" w14:textId="77777777" w:rsidR="00A974C6" w:rsidRPr="00D97FD5" w:rsidRDefault="00A974C6" w:rsidP="00D97FD5">
      <w:pPr>
        <w:pStyle w:val="a4"/>
        <w:ind w:leftChars="0" w:left="425"/>
        <w:jc w:val="left"/>
        <w:rPr>
          <w:szCs w:val="21"/>
        </w:rPr>
      </w:pPr>
    </w:p>
    <w:sectPr w:rsidR="00A974C6" w:rsidRPr="00D97FD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020E" w14:textId="77777777" w:rsidR="00A974C6" w:rsidRDefault="00A974C6" w:rsidP="00F234A0">
      <w:r>
        <w:separator/>
      </w:r>
    </w:p>
  </w:endnote>
  <w:endnote w:type="continuationSeparator" w:id="0">
    <w:p w14:paraId="3ABE1530" w14:textId="77777777" w:rsidR="00A974C6" w:rsidRDefault="00A974C6" w:rsidP="00F2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0C0CD" w14:textId="77777777" w:rsidR="00A974C6" w:rsidRDefault="00A974C6" w:rsidP="00F234A0">
      <w:r>
        <w:separator/>
      </w:r>
    </w:p>
  </w:footnote>
  <w:footnote w:type="continuationSeparator" w:id="0">
    <w:p w14:paraId="13219067" w14:textId="77777777" w:rsidR="00A974C6" w:rsidRDefault="00A974C6" w:rsidP="00F234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F7137"/>
    <w:multiLevelType w:val="multilevel"/>
    <w:tmpl w:val="75C6D0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3B"/>
    <w:rsid w:val="0009799B"/>
    <w:rsid w:val="000E270A"/>
    <w:rsid w:val="00132C3B"/>
    <w:rsid w:val="001618C2"/>
    <w:rsid w:val="00185094"/>
    <w:rsid w:val="002B2580"/>
    <w:rsid w:val="00307804"/>
    <w:rsid w:val="00322199"/>
    <w:rsid w:val="003347C7"/>
    <w:rsid w:val="003357B5"/>
    <w:rsid w:val="003F02EF"/>
    <w:rsid w:val="0044381B"/>
    <w:rsid w:val="0045331D"/>
    <w:rsid w:val="004A150A"/>
    <w:rsid w:val="005015B8"/>
    <w:rsid w:val="005320FB"/>
    <w:rsid w:val="00575A2E"/>
    <w:rsid w:val="005924AC"/>
    <w:rsid w:val="00670A99"/>
    <w:rsid w:val="0070692B"/>
    <w:rsid w:val="007366A7"/>
    <w:rsid w:val="007E4E6E"/>
    <w:rsid w:val="00844543"/>
    <w:rsid w:val="00850671"/>
    <w:rsid w:val="00941227"/>
    <w:rsid w:val="00974005"/>
    <w:rsid w:val="00A103C7"/>
    <w:rsid w:val="00A239EC"/>
    <w:rsid w:val="00A90185"/>
    <w:rsid w:val="00A974C6"/>
    <w:rsid w:val="00AA2052"/>
    <w:rsid w:val="00AC26E8"/>
    <w:rsid w:val="00AD70C3"/>
    <w:rsid w:val="00B4150D"/>
    <w:rsid w:val="00C126BC"/>
    <w:rsid w:val="00C3765A"/>
    <w:rsid w:val="00C436FD"/>
    <w:rsid w:val="00D715C4"/>
    <w:rsid w:val="00D97FD5"/>
    <w:rsid w:val="00DF3E35"/>
    <w:rsid w:val="00E20568"/>
    <w:rsid w:val="00EE7713"/>
    <w:rsid w:val="00F2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863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header"/>
    <w:basedOn w:val="a"/>
    <w:link w:val="a7"/>
    <w:uiPriority w:val="99"/>
    <w:unhideWhenUsed/>
    <w:rsid w:val="00F234A0"/>
    <w:pPr>
      <w:tabs>
        <w:tab w:val="center" w:pos="4252"/>
        <w:tab w:val="right" w:pos="8504"/>
      </w:tabs>
      <w:snapToGrid w:val="0"/>
    </w:pPr>
  </w:style>
  <w:style w:type="character" w:customStyle="1" w:styleId="a7">
    <w:name w:val="ヘッダー (文字)"/>
    <w:basedOn w:val="a0"/>
    <w:link w:val="a6"/>
    <w:uiPriority w:val="99"/>
    <w:rsid w:val="00F234A0"/>
  </w:style>
  <w:style w:type="paragraph" w:styleId="a8">
    <w:name w:val="footer"/>
    <w:basedOn w:val="a"/>
    <w:link w:val="a9"/>
    <w:uiPriority w:val="99"/>
    <w:unhideWhenUsed/>
    <w:rsid w:val="00F234A0"/>
    <w:pPr>
      <w:tabs>
        <w:tab w:val="center" w:pos="4252"/>
        <w:tab w:val="right" w:pos="8504"/>
      </w:tabs>
      <w:snapToGrid w:val="0"/>
    </w:pPr>
  </w:style>
  <w:style w:type="character" w:customStyle="1" w:styleId="a9">
    <w:name w:val="フッター (文字)"/>
    <w:basedOn w:val="a0"/>
    <w:link w:val="a8"/>
    <w:uiPriority w:val="99"/>
    <w:rsid w:val="00F234A0"/>
  </w:style>
  <w:style w:type="paragraph" w:styleId="aa">
    <w:name w:val="Title"/>
    <w:basedOn w:val="a"/>
    <w:next w:val="a"/>
    <w:link w:val="ab"/>
    <w:uiPriority w:val="10"/>
    <w:qFormat/>
    <w:rsid w:val="00974005"/>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974005"/>
    <w:rPr>
      <w:rFonts w:asciiTheme="majorHAnsi" w:eastAsia="ＭＳ ゴシック" w:hAnsiTheme="majorHAnsi" w:cstheme="majorBidi"/>
      <w:sz w:val="32"/>
      <w:szCs w:val="32"/>
    </w:rPr>
  </w:style>
  <w:style w:type="paragraph" w:styleId="ac">
    <w:name w:val="Balloon Text"/>
    <w:basedOn w:val="a"/>
    <w:link w:val="ad"/>
    <w:uiPriority w:val="99"/>
    <w:semiHidden/>
    <w:unhideWhenUsed/>
    <w:rsid w:val="001618C2"/>
    <w:rPr>
      <w:rFonts w:ascii="Lucida Grande" w:hAnsi="Lucida Grande" w:cs="Lucida Grande"/>
      <w:sz w:val="18"/>
      <w:szCs w:val="18"/>
    </w:rPr>
  </w:style>
  <w:style w:type="character" w:customStyle="1" w:styleId="ad">
    <w:name w:val="吹き出し (文字)"/>
    <w:basedOn w:val="a0"/>
    <w:link w:val="ac"/>
    <w:uiPriority w:val="99"/>
    <w:semiHidden/>
    <w:rsid w:val="001618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header"/>
    <w:basedOn w:val="a"/>
    <w:link w:val="a7"/>
    <w:uiPriority w:val="99"/>
    <w:unhideWhenUsed/>
    <w:rsid w:val="00F234A0"/>
    <w:pPr>
      <w:tabs>
        <w:tab w:val="center" w:pos="4252"/>
        <w:tab w:val="right" w:pos="8504"/>
      </w:tabs>
      <w:snapToGrid w:val="0"/>
    </w:pPr>
  </w:style>
  <w:style w:type="character" w:customStyle="1" w:styleId="a7">
    <w:name w:val="ヘッダー (文字)"/>
    <w:basedOn w:val="a0"/>
    <w:link w:val="a6"/>
    <w:uiPriority w:val="99"/>
    <w:rsid w:val="00F234A0"/>
  </w:style>
  <w:style w:type="paragraph" w:styleId="a8">
    <w:name w:val="footer"/>
    <w:basedOn w:val="a"/>
    <w:link w:val="a9"/>
    <w:uiPriority w:val="99"/>
    <w:unhideWhenUsed/>
    <w:rsid w:val="00F234A0"/>
    <w:pPr>
      <w:tabs>
        <w:tab w:val="center" w:pos="4252"/>
        <w:tab w:val="right" w:pos="8504"/>
      </w:tabs>
      <w:snapToGrid w:val="0"/>
    </w:pPr>
  </w:style>
  <w:style w:type="character" w:customStyle="1" w:styleId="a9">
    <w:name w:val="フッター (文字)"/>
    <w:basedOn w:val="a0"/>
    <w:link w:val="a8"/>
    <w:uiPriority w:val="99"/>
    <w:rsid w:val="00F234A0"/>
  </w:style>
  <w:style w:type="paragraph" w:styleId="aa">
    <w:name w:val="Title"/>
    <w:basedOn w:val="a"/>
    <w:next w:val="a"/>
    <w:link w:val="ab"/>
    <w:uiPriority w:val="10"/>
    <w:qFormat/>
    <w:rsid w:val="00974005"/>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974005"/>
    <w:rPr>
      <w:rFonts w:asciiTheme="majorHAnsi" w:eastAsia="ＭＳ ゴシック" w:hAnsiTheme="majorHAnsi" w:cstheme="majorBidi"/>
      <w:sz w:val="32"/>
      <w:szCs w:val="32"/>
    </w:rPr>
  </w:style>
  <w:style w:type="paragraph" w:styleId="ac">
    <w:name w:val="Balloon Text"/>
    <w:basedOn w:val="a"/>
    <w:link w:val="ad"/>
    <w:uiPriority w:val="99"/>
    <w:semiHidden/>
    <w:unhideWhenUsed/>
    <w:rsid w:val="001618C2"/>
    <w:rPr>
      <w:rFonts w:ascii="Lucida Grande" w:hAnsi="Lucida Grande" w:cs="Lucida Grande"/>
      <w:sz w:val="18"/>
      <w:szCs w:val="18"/>
    </w:rPr>
  </w:style>
  <w:style w:type="character" w:customStyle="1" w:styleId="ad">
    <w:name w:val="吹き出し (文字)"/>
    <w:basedOn w:val="a0"/>
    <w:link w:val="ac"/>
    <w:uiPriority w:val="99"/>
    <w:semiHidden/>
    <w:rsid w:val="001618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28072">
      <w:bodyDiv w:val="1"/>
      <w:marLeft w:val="0"/>
      <w:marRight w:val="0"/>
      <w:marTop w:val="0"/>
      <w:marBottom w:val="0"/>
      <w:divBdr>
        <w:top w:val="none" w:sz="0" w:space="0" w:color="auto"/>
        <w:left w:val="none" w:sz="0" w:space="0" w:color="auto"/>
        <w:bottom w:val="none" w:sz="0" w:space="0" w:color="auto"/>
        <w:right w:val="none" w:sz="0" w:space="0" w:color="auto"/>
      </w:divBdr>
    </w:div>
    <w:div w:id="1320813344">
      <w:bodyDiv w:val="1"/>
      <w:marLeft w:val="0"/>
      <w:marRight w:val="0"/>
      <w:marTop w:val="0"/>
      <w:marBottom w:val="0"/>
      <w:divBdr>
        <w:top w:val="none" w:sz="0" w:space="0" w:color="auto"/>
        <w:left w:val="none" w:sz="0" w:space="0" w:color="auto"/>
        <w:bottom w:val="none" w:sz="0" w:space="0" w:color="auto"/>
        <w:right w:val="none" w:sz="0" w:space="0" w:color="auto"/>
      </w:divBdr>
    </w:div>
    <w:div w:id="19050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194</Words>
  <Characters>1112</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小町 守</cp:lastModifiedBy>
  <cp:revision>23</cp:revision>
  <cp:lastPrinted>2012-04-05T08:52:00Z</cp:lastPrinted>
  <dcterms:created xsi:type="dcterms:W3CDTF">2012-03-01T08:00:00Z</dcterms:created>
  <dcterms:modified xsi:type="dcterms:W3CDTF">2012-08-18T05:53:00Z</dcterms:modified>
</cp:coreProperties>
</file>