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29628" w14:textId="77777777" w:rsidR="00F462A0" w:rsidRPr="00EA5613" w:rsidRDefault="00000000">
      <w:pPr>
        <w:pStyle w:val="Heading1"/>
        <w:spacing w:before="300" w:after="100"/>
        <w:rPr>
          <w:rFonts w:ascii="Arial" w:hAnsi="Arial" w:cs="Arial"/>
        </w:rPr>
      </w:pPr>
      <w:r w:rsidRPr="00EA5613">
        <w:rPr>
          <w:rFonts w:ascii="Arial" w:hAnsi="Arial" w:cs="Arial"/>
        </w:rPr>
        <w:t>3. Feasibility Study</w:t>
      </w:r>
    </w:p>
    <w:p w14:paraId="6CC75013" w14:textId="77777777" w:rsidR="00F462A0" w:rsidRPr="00EA5613" w:rsidRDefault="00000000">
      <w:pPr>
        <w:spacing w:after="100"/>
        <w:rPr>
          <w:rFonts w:ascii="Arial" w:hAnsi="Arial" w:cs="Arial"/>
        </w:rPr>
      </w:pPr>
      <w:r w:rsidRPr="00EA5613">
        <w:rPr>
          <w:rFonts w:ascii="Arial" w:hAnsi="Arial" w:cs="Arial"/>
        </w:rPr>
        <w:t>This feasibility study evaluates the Real-Time Progress Monitoring System proposed for Dr. Viljoen Combined School. It follows the six required feasibility areas and is based on the confirmed stakeholder problem, the SRS, and the Project Risk Register.</w:t>
      </w:r>
    </w:p>
    <w:p w14:paraId="3557D70C" w14:textId="550399F9" w:rsidR="00F462A0" w:rsidRPr="00EA5613" w:rsidRDefault="00000000">
      <w:pPr>
        <w:pStyle w:val="Heading2"/>
        <w:spacing w:before="220" w:after="90"/>
        <w:rPr>
          <w:rFonts w:ascii="Arial" w:hAnsi="Arial" w:cs="Arial"/>
        </w:rPr>
      </w:pPr>
      <w:r w:rsidRPr="00EA5613">
        <w:rPr>
          <w:rFonts w:ascii="Arial" w:hAnsi="Arial" w:cs="Arial"/>
        </w:rPr>
        <w:t>Review of the Current Project</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90"/>
      </w:tblGrid>
      <w:tr w:rsidR="00F462A0" w:rsidRPr="00EA5613" w14:paraId="35F8340B" w14:textId="77777777">
        <w:tblPrEx>
          <w:tblCellMar>
            <w:top w:w="0" w:type="dxa"/>
            <w:bottom w:w="0" w:type="dxa"/>
          </w:tblCellMar>
        </w:tblPrEx>
        <w:tc>
          <w:tcPr>
            <w:tcW w:w="4200" w:type="dxa"/>
            <w:shd w:val="clear" w:color="auto" w:fill="1F4E79"/>
          </w:tcPr>
          <w:p w14:paraId="05E1C1CD" w14:textId="77777777" w:rsidR="00F462A0" w:rsidRPr="00EA5613" w:rsidRDefault="00000000">
            <w:pPr>
              <w:rPr>
                <w:rFonts w:ascii="Arial" w:hAnsi="Arial" w:cs="Arial"/>
              </w:rPr>
            </w:pPr>
            <w:r w:rsidRPr="00EA5613">
              <w:rPr>
                <w:rFonts w:ascii="Arial" w:hAnsi="Arial" w:cs="Arial"/>
                <w:b/>
                <w:bCs/>
                <w:color w:val="FFFFFF"/>
                <w:sz w:val="19"/>
                <w:szCs w:val="19"/>
              </w:rPr>
              <w:t>Question</w:t>
            </w:r>
          </w:p>
        </w:tc>
        <w:tc>
          <w:tcPr>
            <w:tcW w:w="5790" w:type="dxa"/>
            <w:shd w:val="clear" w:color="auto" w:fill="1F4E79"/>
          </w:tcPr>
          <w:p w14:paraId="40D4922A" w14:textId="77777777" w:rsidR="00F462A0" w:rsidRPr="00EA5613" w:rsidRDefault="00000000">
            <w:pPr>
              <w:rPr>
                <w:rFonts w:ascii="Arial" w:hAnsi="Arial" w:cs="Arial"/>
              </w:rPr>
            </w:pPr>
            <w:r w:rsidRPr="00EA5613">
              <w:rPr>
                <w:rFonts w:ascii="Arial" w:hAnsi="Arial" w:cs="Arial"/>
                <w:b/>
                <w:bCs/>
                <w:color w:val="FFFFFF"/>
                <w:sz w:val="19"/>
                <w:szCs w:val="19"/>
              </w:rPr>
              <w:t>Group Finding</w:t>
            </w:r>
          </w:p>
        </w:tc>
      </w:tr>
      <w:tr w:rsidR="00F462A0" w:rsidRPr="00EA5613" w14:paraId="20195C79" w14:textId="77777777">
        <w:tblPrEx>
          <w:tblCellMar>
            <w:top w:w="0" w:type="dxa"/>
            <w:bottom w:w="0" w:type="dxa"/>
          </w:tblCellMar>
        </w:tblPrEx>
        <w:tc>
          <w:tcPr>
            <w:tcW w:w="4200" w:type="dxa"/>
          </w:tcPr>
          <w:p w14:paraId="0DF15B39" w14:textId="77777777" w:rsidR="00F462A0" w:rsidRPr="00EA5613" w:rsidRDefault="00000000">
            <w:pPr>
              <w:rPr>
                <w:rFonts w:ascii="Arial" w:hAnsi="Arial" w:cs="Arial"/>
              </w:rPr>
            </w:pPr>
            <w:r w:rsidRPr="00EA5613">
              <w:rPr>
                <w:rFonts w:ascii="Arial" w:hAnsi="Arial" w:cs="Arial"/>
                <w:color w:val="000000"/>
                <w:sz w:val="19"/>
                <w:szCs w:val="19"/>
              </w:rPr>
              <w:t>What is the main problem being addressed?</w:t>
            </w:r>
          </w:p>
        </w:tc>
        <w:tc>
          <w:tcPr>
            <w:tcW w:w="5790" w:type="dxa"/>
          </w:tcPr>
          <w:p w14:paraId="7F454948" w14:textId="77777777" w:rsidR="00F462A0" w:rsidRPr="00EA5613" w:rsidRDefault="00000000">
            <w:pPr>
              <w:rPr>
                <w:rFonts w:ascii="Arial" w:hAnsi="Arial" w:cs="Arial"/>
              </w:rPr>
            </w:pPr>
            <w:r w:rsidRPr="00EA5613">
              <w:rPr>
                <w:rFonts w:ascii="Arial" w:hAnsi="Arial" w:cs="Arial"/>
                <w:color w:val="000000"/>
                <w:sz w:val="19"/>
                <w:szCs w:val="19"/>
              </w:rPr>
              <w:t>Parents only find out about their children's marks at the end of term, often because results are lost, not relayed, or communicated informally by the learner. This delays parental awareness of academic difficulty.</w:t>
            </w:r>
          </w:p>
        </w:tc>
      </w:tr>
      <w:tr w:rsidR="00F462A0" w:rsidRPr="00EA5613" w14:paraId="13374FAA" w14:textId="77777777">
        <w:tblPrEx>
          <w:tblCellMar>
            <w:top w:w="0" w:type="dxa"/>
            <w:bottom w:w="0" w:type="dxa"/>
          </w:tblCellMar>
        </w:tblPrEx>
        <w:tc>
          <w:tcPr>
            <w:tcW w:w="4200" w:type="dxa"/>
          </w:tcPr>
          <w:p w14:paraId="07FD579E" w14:textId="77777777" w:rsidR="00F462A0" w:rsidRPr="00EA5613" w:rsidRDefault="00000000">
            <w:pPr>
              <w:rPr>
                <w:rFonts w:ascii="Arial" w:hAnsi="Arial" w:cs="Arial"/>
              </w:rPr>
            </w:pPr>
            <w:r w:rsidRPr="00EA5613">
              <w:rPr>
                <w:rFonts w:ascii="Arial" w:hAnsi="Arial" w:cs="Arial"/>
                <w:color w:val="000000"/>
                <w:sz w:val="19"/>
                <w:szCs w:val="19"/>
              </w:rPr>
              <w:t>What are the main Flutter functions?</w:t>
            </w:r>
          </w:p>
        </w:tc>
        <w:tc>
          <w:tcPr>
            <w:tcW w:w="5790" w:type="dxa"/>
          </w:tcPr>
          <w:p w14:paraId="1D16EAB8" w14:textId="77777777" w:rsidR="00F462A0" w:rsidRPr="00EA5613" w:rsidRDefault="00000000">
            <w:pPr>
              <w:rPr>
                <w:rFonts w:ascii="Arial" w:hAnsi="Arial" w:cs="Arial"/>
              </w:rPr>
            </w:pPr>
            <w:r w:rsidRPr="00EA5613">
              <w:rPr>
                <w:rFonts w:ascii="Arial" w:hAnsi="Arial" w:cs="Arial"/>
                <w:color w:val="000000"/>
                <w:sz w:val="19"/>
                <w:szCs w:val="19"/>
              </w:rPr>
              <w:t>User login for teachers and parents; teacher screens to capture and update marks; parent dashboard to view linked learners' subjects, marks and performance.</w:t>
            </w:r>
          </w:p>
        </w:tc>
      </w:tr>
      <w:tr w:rsidR="00F462A0" w:rsidRPr="00EA5613" w14:paraId="1D8E6913" w14:textId="77777777">
        <w:tblPrEx>
          <w:tblCellMar>
            <w:top w:w="0" w:type="dxa"/>
            <w:bottom w:w="0" w:type="dxa"/>
          </w:tblCellMar>
        </w:tblPrEx>
        <w:tc>
          <w:tcPr>
            <w:tcW w:w="4200" w:type="dxa"/>
          </w:tcPr>
          <w:p w14:paraId="4BF7F6C9" w14:textId="77777777" w:rsidR="00F462A0" w:rsidRPr="00EA5613" w:rsidRDefault="00000000">
            <w:pPr>
              <w:rPr>
                <w:rFonts w:ascii="Arial" w:hAnsi="Arial" w:cs="Arial"/>
              </w:rPr>
            </w:pPr>
            <w:r w:rsidRPr="00EA5613">
              <w:rPr>
                <w:rFonts w:ascii="Arial" w:hAnsi="Arial" w:cs="Arial"/>
                <w:color w:val="000000"/>
                <w:sz w:val="19"/>
                <w:szCs w:val="19"/>
              </w:rPr>
              <w:t>What are the main ASP.NET functions?</w:t>
            </w:r>
          </w:p>
        </w:tc>
        <w:tc>
          <w:tcPr>
            <w:tcW w:w="5790" w:type="dxa"/>
          </w:tcPr>
          <w:p w14:paraId="02C3688C" w14:textId="77777777" w:rsidR="00F462A0" w:rsidRPr="00EA5613" w:rsidRDefault="00000000">
            <w:pPr>
              <w:rPr>
                <w:rFonts w:ascii="Arial" w:hAnsi="Arial" w:cs="Arial"/>
              </w:rPr>
            </w:pPr>
            <w:r w:rsidRPr="00EA5613">
              <w:rPr>
                <w:rFonts w:ascii="Arial" w:hAnsi="Arial" w:cs="Arial"/>
                <w:color w:val="000000"/>
                <w:sz w:val="19"/>
                <w:szCs w:val="19"/>
              </w:rPr>
              <w:t xml:space="preserve">Processing requests from the Flutter app, applying business rules and input validation, enforcing role-based access, and communicating with the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database.</w:t>
            </w:r>
          </w:p>
        </w:tc>
      </w:tr>
      <w:tr w:rsidR="00F462A0" w:rsidRPr="00EA5613" w14:paraId="02F9BFC4" w14:textId="77777777">
        <w:tblPrEx>
          <w:tblCellMar>
            <w:top w:w="0" w:type="dxa"/>
            <w:bottom w:w="0" w:type="dxa"/>
          </w:tblCellMar>
        </w:tblPrEx>
        <w:tc>
          <w:tcPr>
            <w:tcW w:w="4200" w:type="dxa"/>
          </w:tcPr>
          <w:p w14:paraId="7B61C9CE" w14:textId="77777777" w:rsidR="00F462A0" w:rsidRPr="00EA5613" w:rsidRDefault="00000000">
            <w:pPr>
              <w:rPr>
                <w:rFonts w:ascii="Arial" w:hAnsi="Arial" w:cs="Arial"/>
              </w:rPr>
            </w:pPr>
            <w:r w:rsidRPr="00EA5613">
              <w:rPr>
                <w:rFonts w:ascii="Arial" w:hAnsi="Arial" w:cs="Arial"/>
                <w:color w:val="000000"/>
                <w:sz w:val="19"/>
                <w:szCs w:val="19"/>
              </w:rPr>
              <w:t xml:space="preserve">What information will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manage?</w:t>
            </w:r>
          </w:p>
        </w:tc>
        <w:tc>
          <w:tcPr>
            <w:tcW w:w="5790" w:type="dxa"/>
          </w:tcPr>
          <w:p w14:paraId="7187D4C0" w14:textId="77777777" w:rsidR="00F462A0" w:rsidRPr="00EA5613" w:rsidRDefault="00000000">
            <w:pPr>
              <w:rPr>
                <w:rFonts w:ascii="Arial" w:hAnsi="Arial" w:cs="Arial"/>
              </w:rPr>
            </w:pPr>
            <w:r w:rsidRPr="00EA5613">
              <w:rPr>
                <w:rFonts w:ascii="Arial" w:hAnsi="Arial" w:cs="Arial"/>
                <w:color w:val="000000"/>
                <w:sz w:val="19"/>
                <w:szCs w:val="19"/>
              </w:rPr>
              <w:t>Users, teachers, parents, learners, subjects, parent-learner relationships, assessments and learner marks.</w:t>
            </w:r>
          </w:p>
        </w:tc>
      </w:tr>
      <w:tr w:rsidR="00F462A0" w:rsidRPr="00EA5613" w14:paraId="1CACB2B0" w14:textId="77777777">
        <w:tblPrEx>
          <w:tblCellMar>
            <w:top w:w="0" w:type="dxa"/>
            <w:bottom w:w="0" w:type="dxa"/>
          </w:tblCellMar>
        </w:tblPrEx>
        <w:tc>
          <w:tcPr>
            <w:tcW w:w="4200" w:type="dxa"/>
          </w:tcPr>
          <w:p w14:paraId="423E78FA" w14:textId="77777777" w:rsidR="00F462A0" w:rsidRPr="00EA5613" w:rsidRDefault="00000000">
            <w:pPr>
              <w:rPr>
                <w:rFonts w:ascii="Arial" w:hAnsi="Arial" w:cs="Arial"/>
              </w:rPr>
            </w:pPr>
            <w:r w:rsidRPr="00EA5613">
              <w:rPr>
                <w:rFonts w:ascii="Arial" w:hAnsi="Arial" w:cs="Arial"/>
                <w:color w:val="000000"/>
                <w:sz w:val="19"/>
                <w:szCs w:val="19"/>
              </w:rPr>
              <w:t>What are the stakeholder's expectations?</w:t>
            </w:r>
          </w:p>
        </w:tc>
        <w:tc>
          <w:tcPr>
            <w:tcW w:w="5790" w:type="dxa"/>
          </w:tcPr>
          <w:p w14:paraId="71B3E031" w14:textId="77777777" w:rsidR="00F462A0" w:rsidRPr="00EA5613" w:rsidRDefault="00000000">
            <w:pPr>
              <w:rPr>
                <w:rFonts w:ascii="Arial" w:hAnsi="Arial" w:cs="Arial"/>
              </w:rPr>
            </w:pPr>
            <w:r w:rsidRPr="00EA5613">
              <w:rPr>
                <w:rFonts w:ascii="Arial" w:hAnsi="Arial" w:cs="Arial"/>
                <w:color w:val="000000"/>
                <w:sz w:val="19"/>
                <w:szCs w:val="19"/>
              </w:rPr>
              <w:t>Teachers want an efficient, low-effort way to capture and correct marks. Parents want timely, secure access to only their own children's academic information (SRS Stakeholder Needs, §6).</w:t>
            </w:r>
          </w:p>
        </w:tc>
      </w:tr>
      <w:tr w:rsidR="00F462A0" w:rsidRPr="00EA5613" w14:paraId="1FF65D3A" w14:textId="77777777">
        <w:tblPrEx>
          <w:tblCellMar>
            <w:top w:w="0" w:type="dxa"/>
            <w:bottom w:w="0" w:type="dxa"/>
          </w:tblCellMar>
        </w:tblPrEx>
        <w:tc>
          <w:tcPr>
            <w:tcW w:w="4200" w:type="dxa"/>
          </w:tcPr>
          <w:p w14:paraId="284FB938" w14:textId="77777777" w:rsidR="00F462A0" w:rsidRPr="00EA5613" w:rsidRDefault="00000000">
            <w:pPr>
              <w:rPr>
                <w:rFonts w:ascii="Arial" w:hAnsi="Arial" w:cs="Arial"/>
              </w:rPr>
            </w:pPr>
            <w:r w:rsidRPr="00EA5613">
              <w:rPr>
                <w:rFonts w:ascii="Arial" w:hAnsi="Arial" w:cs="Arial"/>
                <w:color w:val="000000"/>
                <w:sz w:val="19"/>
                <w:szCs w:val="19"/>
              </w:rPr>
              <w:t>What skills does the group currently have?</w:t>
            </w:r>
          </w:p>
        </w:tc>
        <w:tc>
          <w:tcPr>
            <w:tcW w:w="5790" w:type="dxa"/>
          </w:tcPr>
          <w:p w14:paraId="1581646D" w14:textId="77777777" w:rsidR="00F462A0" w:rsidRPr="00EA5613" w:rsidRDefault="00000000">
            <w:pPr>
              <w:rPr>
                <w:rFonts w:ascii="Arial" w:hAnsi="Arial" w:cs="Arial"/>
              </w:rPr>
            </w:pPr>
            <w:r w:rsidRPr="00EA5613">
              <w:rPr>
                <w:rFonts w:ascii="Arial" w:hAnsi="Arial" w:cs="Arial"/>
                <w:color w:val="000000"/>
                <w:sz w:val="19"/>
                <w:szCs w:val="19"/>
              </w:rPr>
              <w:t xml:space="preserve">Flutter UI development and basic ASP.NET API development and relational database design. Secure API authentication and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row-level security are less developed within the group.</w:t>
            </w:r>
          </w:p>
        </w:tc>
      </w:tr>
      <w:tr w:rsidR="00F462A0" w:rsidRPr="00EA5613" w14:paraId="0FF58561" w14:textId="77777777">
        <w:tblPrEx>
          <w:tblCellMar>
            <w:top w:w="0" w:type="dxa"/>
            <w:bottom w:w="0" w:type="dxa"/>
          </w:tblCellMar>
        </w:tblPrEx>
        <w:tc>
          <w:tcPr>
            <w:tcW w:w="4200" w:type="dxa"/>
          </w:tcPr>
          <w:p w14:paraId="49633351" w14:textId="77777777" w:rsidR="00F462A0" w:rsidRPr="00EA5613" w:rsidRDefault="00000000">
            <w:pPr>
              <w:rPr>
                <w:rFonts w:ascii="Arial" w:hAnsi="Arial" w:cs="Arial"/>
              </w:rPr>
            </w:pPr>
            <w:r w:rsidRPr="00EA5613">
              <w:rPr>
                <w:rFonts w:ascii="Arial" w:hAnsi="Arial" w:cs="Arial"/>
                <w:color w:val="000000"/>
                <w:sz w:val="19"/>
                <w:szCs w:val="19"/>
              </w:rPr>
              <w:t>What does the Microsoft Project schedule show?</w:t>
            </w:r>
          </w:p>
        </w:tc>
        <w:tc>
          <w:tcPr>
            <w:tcW w:w="5790" w:type="dxa"/>
          </w:tcPr>
          <w:p w14:paraId="7DB47B92" w14:textId="77777777" w:rsidR="00F462A0" w:rsidRPr="00EA5613" w:rsidRDefault="00000000">
            <w:pPr>
              <w:rPr>
                <w:rFonts w:ascii="Arial" w:hAnsi="Arial" w:cs="Arial"/>
              </w:rPr>
            </w:pPr>
            <w:r w:rsidRPr="00EA5613">
              <w:rPr>
                <w:rFonts w:ascii="Arial" w:hAnsi="Arial" w:cs="Arial"/>
                <w:color w:val="000000"/>
                <w:sz w:val="19"/>
                <w:szCs w:val="19"/>
              </w:rPr>
              <w:t xml:space="preserve">Remaining phases cover system design, Flutter development, ASP.NET development,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integration, testing and corrections, and final presentation preparation.</w:t>
            </w:r>
          </w:p>
        </w:tc>
      </w:tr>
      <w:tr w:rsidR="00F462A0" w:rsidRPr="00EA5613" w14:paraId="4816E331" w14:textId="77777777">
        <w:tblPrEx>
          <w:tblCellMar>
            <w:top w:w="0" w:type="dxa"/>
            <w:bottom w:w="0" w:type="dxa"/>
          </w:tblCellMar>
        </w:tblPrEx>
        <w:tc>
          <w:tcPr>
            <w:tcW w:w="4200" w:type="dxa"/>
          </w:tcPr>
          <w:p w14:paraId="590A9F19" w14:textId="77777777" w:rsidR="00F462A0" w:rsidRPr="00EA5613" w:rsidRDefault="00000000">
            <w:pPr>
              <w:rPr>
                <w:rFonts w:ascii="Arial" w:hAnsi="Arial" w:cs="Arial"/>
              </w:rPr>
            </w:pPr>
            <w:r w:rsidRPr="00EA5613">
              <w:rPr>
                <w:rFonts w:ascii="Arial" w:hAnsi="Arial" w:cs="Arial"/>
                <w:color w:val="000000"/>
                <w:sz w:val="19"/>
                <w:szCs w:val="19"/>
              </w:rPr>
              <w:t>What are the main project constraints?</w:t>
            </w:r>
          </w:p>
        </w:tc>
        <w:tc>
          <w:tcPr>
            <w:tcW w:w="5790" w:type="dxa"/>
          </w:tcPr>
          <w:p w14:paraId="07865927" w14:textId="77777777" w:rsidR="00F462A0" w:rsidRPr="00EA5613" w:rsidRDefault="00000000">
            <w:pPr>
              <w:rPr>
                <w:rFonts w:ascii="Arial" w:hAnsi="Arial" w:cs="Arial"/>
              </w:rPr>
            </w:pPr>
            <w:r w:rsidRPr="00EA5613">
              <w:rPr>
                <w:rFonts w:ascii="Arial" w:hAnsi="Arial" w:cs="Arial"/>
                <w:color w:val="000000"/>
                <w:sz w:val="19"/>
                <w:szCs w:val="19"/>
              </w:rPr>
              <w:t>Limited development time, limited access to real school data, dependency on internet access, limited real-user testing, data protection requirements, and integrating three separate technologies (SRS §5.5).</w:t>
            </w:r>
          </w:p>
        </w:tc>
      </w:tr>
      <w:tr w:rsidR="00F462A0" w:rsidRPr="00EA5613" w14:paraId="72422DB7" w14:textId="77777777">
        <w:tblPrEx>
          <w:tblCellMar>
            <w:top w:w="0" w:type="dxa"/>
            <w:bottom w:w="0" w:type="dxa"/>
          </w:tblCellMar>
        </w:tblPrEx>
        <w:tc>
          <w:tcPr>
            <w:tcW w:w="4200" w:type="dxa"/>
          </w:tcPr>
          <w:p w14:paraId="3116A738" w14:textId="77777777" w:rsidR="00F462A0" w:rsidRPr="00EA5613" w:rsidRDefault="00000000">
            <w:pPr>
              <w:rPr>
                <w:rFonts w:ascii="Arial" w:hAnsi="Arial" w:cs="Arial"/>
              </w:rPr>
            </w:pPr>
            <w:r w:rsidRPr="00EA5613">
              <w:rPr>
                <w:rFonts w:ascii="Arial" w:hAnsi="Arial" w:cs="Arial"/>
                <w:color w:val="000000"/>
                <w:sz w:val="19"/>
                <w:szCs w:val="19"/>
              </w:rPr>
              <w:t>Which functions appear most difficult?</w:t>
            </w:r>
          </w:p>
        </w:tc>
        <w:tc>
          <w:tcPr>
            <w:tcW w:w="5790" w:type="dxa"/>
          </w:tcPr>
          <w:p w14:paraId="4D19CFB5" w14:textId="77777777" w:rsidR="00F462A0" w:rsidRPr="00EA5613" w:rsidRDefault="00000000">
            <w:pPr>
              <w:rPr>
                <w:rFonts w:ascii="Arial" w:hAnsi="Arial" w:cs="Arial"/>
              </w:rPr>
            </w:pPr>
            <w:r w:rsidRPr="00EA5613">
              <w:rPr>
                <w:rFonts w:ascii="Arial" w:hAnsi="Arial" w:cs="Arial"/>
                <w:color w:val="000000"/>
                <w:sz w:val="19"/>
                <w:szCs w:val="19"/>
              </w:rPr>
              <w:t xml:space="preserve">Role-based access control enforced consistently across Flutter, ASP.NET and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and correctly linking each parent to only their own children (FR2, FR7).</w:t>
            </w:r>
          </w:p>
        </w:tc>
      </w:tr>
      <w:tr w:rsidR="00F462A0" w:rsidRPr="00EA5613" w14:paraId="57126D8E" w14:textId="77777777">
        <w:tblPrEx>
          <w:tblCellMar>
            <w:top w:w="0" w:type="dxa"/>
            <w:bottom w:w="0" w:type="dxa"/>
          </w:tblCellMar>
        </w:tblPrEx>
        <w:tc>
          <w:tcPr>
            <w:tcW w:w="4200" w:type="dxa"/>
          </w:tcPr>
          <w:p w14:paraId="6FE0B2F3" w14:textId="77777777" w:rsidR="00F462A0" w:rsidRPr="00EA5613" w:rsidRDefault="00000000">
            <w:pPr>
              <w:rPr>
                <w:rFonts w:ascii="Arial" w:hAnsi="Arial" w:cs="Arial"/>
              </w:rPr>
            </w:pPr>
            <w:r w:rsidRPr="00EA5613">
              <w:rPr>
                <w:rFonts w:ascii="Arial" w:hAnsi="Arial" w:cs="Arial"/>
                <w:color w:val="000000"/>
                <w:sz w:val="19"/>
                <w:szCs w:val="19"/>
              </w:rPr>
              <w:t>Which functions require skills the group still needs to develop?</w:t>
            </w:r>
          </w:p>
        </w:tc>
        <w:tc>
          <w:tcPr>
            <w:tcW w:w="5790" w:type="dxa"/>
          </w:tcPr>
          <w:p w14:paraId="1A3DFCA8" w14:textId="77777777" w:rsidR="00F462A0" w:rsidRPr="00EA5613" w:rsidRDefault="00000000">
            <w:pPr>
              <w:rPr>
                <w:rFonts w:ascii="Arial" w:hAnsi="Arial" w:cs="Arial"/>
              </w:rPr>
            </w:pP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row-level security policies and secure authentication/</w:t>
            </w:r>
            <w:proofErr w:type="spellStart"/>
            <w:r w:rsidRPr="00EA5613">
              <w:rPr>
                <w:rFonts w:ascii="Arial" w:hAnsi="Arial" w:cs="Arial"/>
                <w:color w:val="000000"/>
                <w:sz w:val="19"/>
                <w:szCs w:val="19"/>
              </w:rPr>
              <w:t>authorisation</w:t>
            </w:r>
            <w:proofErr w:type="spellEnd"/>
            <w:r w:rsidRPr="00EA5613">
              <w:rPr>
                <w:rFonts w:ascii="Arial" w:hAnsi="Arial" w:cs="Arial"/>
                <w:color w:val="000000"/>
                <w:sz w:val="19"/>
                <w:szCs w:val="19"/>
              </w:rPr>
              <w:t xml:space="preserve"> in the ASP.NET API.</w:t>
            </w:r>
          </w:p>
        </w:tc>
      </w:tr>
      <w:tr w:rsidR="00F462A0" w:rsidRPr="00EA5613" w14:paraId="23A14D0E" w14:textId="77777777">
        <w:tblPrEx>
          <w:tblCellMar>
            <w:top w:w="0" w:type="dxa"/>
            <w:bottom w:w="0" w:type="dxa"/>
          </w:tblCellMar>
        </w:tblPrEx>
        <w:tc>
          <w:tcPr>
            <w:tcW w:w="4200" w:type="dxa"/>
          </w:tcPr>
          <w:p w14:paraId="7901C716" w14:textId="77777777" w:rsidR="00F462A0" w:rsidRPr="00EA5613" w:rsidRDefault="00000000">
            <w:pPr>
              <w:rPr>
                <w:rFonts w:ascii="Arial" w:hAnsi="Arial" w:cs="Arial"/>
              </w:rPr>
            </w:pPr>
            <w:r w:rsidRPr="00EA5613">
              <w:rPr>
                <w:rFonts w:ascii="Arial" w:hAnsi="Arial" w:cs="Arial"/>
                <w:color w:val="000000"/>
                <w:sz w:val="19"/>
                <w:szCs w:val="19"/>
              </w:rPr>
              <w:t>Which functions may require more time than is available?</w:t>
            </w:r>
          </w:p>
        </w:tc>
        <w:tc>
          <w:tcPr>
            <w:tcW w:w="5790" w:type="dxa"/>
          </w:tcPr>
          <w:p w14:paraId="543F836A" w14:textId="77777777" w:rsidR="00F462A0" w:rsidRPr="00EA5613" w:rsidRDefault="00000000">
            <w:pPr>
              <w:rPr>
                <w:rFonts w:ascii="Arial" w:hAnsi="Arial" w:cs="Arial"/>
              </w:rPr>
            </w:pPr>
            <w:r w:rsidRPr="00EA5613">
              <w:rPr>
                <w:rFonts w:ascii="Arial" w:hAnsi="Arial" w:cs="Arial"/>
                <w:color w:val="000000"/>
                <w:sz w:val="19"/>
                <w:szCs w:val="19"/>
              </w:rPr>
              <w:t>End-to-end integration testing across all three layers, and structured usability testing with an actual teacher.</w:t>
            </w:r>
          </w:p>
        </w:tc>
      </w:tr>
    </w:tbl>
    <w:p w14:paraId="7E15D9DD" w14:textId="1D69BE43" w:rsidR="00F462A0" w:rsidRPr="00EA5613" w:rsidRDefault="00000000">
      <w:pPr>
        <w:pStyle w:val="Heading2"/>
        <w:spacing w:before="220" w:after="90"/>
        <w:rPr>
          <w:rFonts w:ascii="Arial" w:hAnsi="Arial" w:cs="Arial"/>
        </w:rPr>
      </w:pPr>
      <w:r w:rsidRPr="00EA5613">
        <w:rPr>
          <w:rFonts w:ascii="Arial" w:hAnsi="Arial" w:cs="Arial"/>
        </w:rPr>
        <w:t>Technical Feasibility</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90"/>
      </w:tblGrid>
      <w:tr w:rsidR="00F462A0" w:rsidRPr="00EA5613" w14:paraId="626E5E3B" w14:textId="77777777">
        <w:tblPrEx>
          <w:tblCellMar>
            <w:top w:w="0" w:type="dxa"/>
            <w:bottom w:w="0" w:type="dxa"/>
          </w:tblCellMar>
        </w:tblPrEx>
        <w:tc>
          <w:tcPr>
            <w:tcW w:w="4200" w:type="dxa"/>
            <w:shd w:val="clear" w:color="auto" w:fill="1F4E79"/>
          </w:tcPr>
          <w:p w14:paraId="2753F3F0" w14:textId="77777777" w:rsidR="00F462A0" w:rsidRPr="00EA5613" w:rsidRDefault="00000000">
            <w:pPr>
              <w:rPr>
                <w:rFonts w:ascii="Arial" w:hAnsi="Arial" w:cs="Arial"/>
              </w:rPr>
            </w:pPr>
            <w:r w:rsidRPr="00EA5613">
              <w:rPr>
                <w:rFonts w:ascii="Arial" w:hAnsi="Arial" w:cs="Arial"/>
                <w:b/>
                <w:bCs/>
                <w:color w:val="FFFFFF"/>
                <w:sz w:val="19"/>
                <w:szCs w:val="19"/>
              </w:rPr>
              <w:t>Question</w:t>
            </w:r>
          </w:p>
        </w:tc>
        <w:tc>
          <w:tcPr>
            <w:tcW w:w="5790" w:type="dxa"/>
            <w:shd w:val="clear" w:color="auto" w:fill="1F4E79"/>
          </w:tcPr>
          <w:p w14:paraId="5AC21361" w14:textId="77777777" w:rsidR="00F462A0" w:rsidRPr="00EA5613" w:rsidRDefault="00000000">
            <w:pPr>
              <w:rPr>
                <w:rFonts w:ascii="Arial" w:hAnsi="Arial" w:cs="Arial"/>
              </w:rPr>
            </w:pPr>
            <w:r w:rsidRPr="00EA5613">
              <w:rPr>
                <w:rFonts w:ascii="Arial" w:hAnsi="Arial" w:cs="Arial"/>
                <w:b/>
                <w:bCs/>
                <w:color w:val="FFFFFF"/>
                <w:sz w:val="19"/>
                <w:szCs w:val="19"/>
              </w:rPr>
              <w:t>Group Finding</w:t>
            </w:r>
          </w:p>
        </w:tc>
      </w:tr>
      <w:tr w:rsidR="00F462A0" w:rsidRPr="00EA5613" w14:paraId="61E09488" w14:textId="77777777">
        <w:tblPrEx>
          <w:tblCellMar>
            <w:top w:w="0" w:type="dxa"/>
            <w:bottom w:w="0" w:type="dxa"/>
          </w:tblCellMar>
        </w:tblPrEx>
        <w:tc>
          <w:tcPr>
            <w:tcW w:w="4200" w:type="dxa"/>
          </w:tcPr>
          <w:p w14:paraId="3F21F026" w14:textId="77777777" w:rsidR="00F462A0" w:rsidRPr="00EA5613" w:rsidRDefault="00000000">
            <w:pPr>
              <w:rPr>
                <w:rFonts w:ascii="Arial" w:hAnsi="Arial" w:cs="Arial"/>
              </w:rPr>
            </w:pPr>
            <w:r w:rsidRPr="00EA5613">
              <w:rPr>
                <w:rFonts w:ascii="Arial" w:hAnsi="Arial" w:cs="Arial"/>
                <w:color w:val="000000"/>
                <w:sz w:val="19"/>
                <w:szCs w:val="19"/>
              </w:rPr>
              <w:t>Does the group have the required Flutter skills?</w:t>
            </w:r>
          </w:p>
        </w:tc>
        <w:tc>
          <w:tcPr>
            <w:tcW w:w="5790" w:type="dxa"/>
          </w:tcPr>
          <w:p w14:paraId="1406BF2B" w14:textId="77777777" w:rsidR="00F462A0" w:rsidRPr="00EA5613" w:rsidRDefault="00000000">
            <w:pPr>
              <w:rPr>
                <w:rFonts w:ascii="Arial" w:hAnsi="Arial" w:cs="Arial"/>
              </w:rPr>
            </w:pPr>
            <w:r w:rsidRPr="00EA5613">
              <w:rPr>
                <w:rFonts w:ascii="Arial" w:hAnsi="Arial" w:cs="Arial"/>
                <w:color w:val="000000"/>
                <w:sz w:val="19"/>
                <w:szCs w:val="19"/>
              </w:rPr>
              <w:t>Partially — some members have prior Flutter experience; core UI screens are within reach.</w:t>
            </w:r>
          </w:p>
        </w:tc>
      </w:tr>
      <w:tr w:rsidR="00F462A0" w:rsidRPr="00EA5613" w14:paraId="25FA6DD3" w14:textId="77777777">
        <w:tblPrEx>
          <w:tblCellMar>
            <w:top w:w="0" w:type="dxa"/>
            <w:bottom w:w="0" w:type="dxa"/>
          </w:tblCellMar>
        </w:tblPrEx>
        <w:tc>
          <w:tcPr>
            <w:tcW w:w="4200" w:type="dxa"/>
          </w:tcPr>
          <w:p w14:paraId="7FAF2348" w14:textId="77777777" w:rsidR="00F462A0" w:rsidRPr="00EA5613" w:rsidRDefault="00000000">
            <w:pPr>
              <w:rPr>
                <w:rFonts w:ascii="Arial" w:hAnsi="Arial" w:cs="Arial"/>
              </w:rPr>
            </w:pPr>
            <w:r w:rsidRPr="00EA5613">
              <w:rPr>
                <w:rFonts w:ascii="Arial" w:hAnsi="Arial" w:cs="Arial"/>
                <w:color w:val="000000"/>
                <w:sz w:val="19"/>
                <w:szCs w:val="19"/>
              </w:rPr>
              <w:t>Does the group have the required ASP.NET skills?</w:t>
            </w:r>
          </w:p>
        </w:tc>
        <w:tc>
          <w:tcPr>
            <w:tcW w:w="5790" w:type="dxa"/>
          </w:tcPr>
          <w:p w14:paraId="7CE98759" w14:textId="77777777" w:rsidR="00F462A0" w:rsidRPr="00EA5613" w:rsidRDefault="00000000">
            <w:pPr>
              <w:rPr>
                <w:rFonts w:ascii="Arial" w:hAnsi="Arial" w:cs="Arial"/>
              </w:rPr>
            </w:pPr>
            <w:r w:rsidRPr="00EA5613">
              <w:rPr>
                <w:rFonts w:ascii="Arial" w:hAnsi="Arial" w:cs="Arial"/>
                <w:color w:val="000000"/>
                <w:sz w:val="19"/>
                <w:szCs w:val="19"/>
              </w:rPr>
              <w:t>Partially — basic API development is understood; secure role-based access needs further learning.</w:t>
            </w:r>
          </w:p>
        </w:tc>
      </w:tr>
      <w:tr w:rsidR="00F462A0" w:rsidRPr="00EA5613" w14:paraId="0B58F66C" w14:textId="77777777">
        <w:tblPrEx>
          <w:tblCellMar>
            <w:top w:w="0" w:type="dxa"/>
            <w:bottom w:w="0" w:type="dxa"/>
          </w:tblCellMar>
        </w:tblPrEx>
        <w:tc>
          <w:tcPr>
            <w:tcW w:w="4200" w:type="dxa"/>
          </w:tcPr>
          <w:p w14:paraId="1354014F" w14:textId="77777777" w:rsidR="00F462A0" w:rsidRPr="00EA5613" w:rsidRDefault="00000000">
            <w:pPr>
              <w:rPr>
                <w:rFonts w:ascii="Arial" w:hAnsi="Arial" w:cs="Arial"/>
              </w:rPr>
            </w:pPr>
            <w:r w:rsidRPr="00EA5613">
              <w:rPr>
                <w:rFonts w:ascii="Arial" w:hAnsi="Arial" w:cs="Arial"/>
                <w:color w:val="000000"/>
                <w:sz w:val="19"/>
                <w:szCs w:val="19"/>
              </w:rPr>
              <w:t xml:space="preserve">Can the group work with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w:t>
            </w:r>
          </w:p>
        </w:tc>
        <w:tc>
          <w:tcPr>
            <w:tcW w:w="5790" w:type="dxa"/>
          </w:tcPr>
          <w:p w14:paraId="18C2FC62" w14:textId="77777777" w:rsidR="00F462A0" w:rsidRPr="00EA5613" w:rsidRDefault="00000000">
            <w:pPr>
              <w:rPr>
                <w:rFonts w:ascii="Arial" w:hAnsi="Arial" w:cs="Arial"/>
              </w:rPr>
            </w:pPr>
            <w:r w:rsidRPr="00EA5613">
              <w:rPr>
                <w:rFonts w:ascii="Arial" w:hAnsi="Arial" w:cs="Arial"/>
                <w:color w:val="000000"/>
                <w:sz w:val="19"/>
                <w:szCs w:val="19"/>
              </w:rPr>
              <w:t xml:space="preserve">Yes — </w:t>
            </w:r>
            <w:proofErr w:type="spellStart"/>
            <w:r w:rsidRPr="00EA5613">
              <w:rPr>
                <w:rFonts w:ascii="Arial" w:hAnsi="Arial" w:cs="Arial"/>
                <w:color w:val="000000"/>
                <w:sz w:val="19"/>
                <w:szCs w:val="19"/>
              </w:rPr>
              <w:t>Supabase's</w:t>
            </w:r>
            <w:proofErr w:type="spellEnd"/>
            <w:r w:rsidRPr="00EA5613">
              <w:rPr>
                <w:rFonts w:ascii="Arial" w:hAnsi="Arial" w:cs="Arial"/>
                <w:color w:val="000000"/>
                <w:sz w:val="19"/>
                <w:szCs w:val="19"/>
              </w:rPr>
              <w:t xml:space="preserve"> free tier and PostgreSQL basics are understood by the group.</w:t>
            </w:r>
          </w:p>
        </w:tc>
      </w:tr>
      <w:tr w:rsidR="00F462A0" w:rsidRPr="00EA5613" w14:paraId="4A643AF0" w14:textId="77777777">
        <w:tblPrEx>
          <w:tblCellMar>
            <w:top w:w="0" w:type="dxa"/>
            <w:bottom w:w="0" w:type="dxa"/>
          </w:tblCellMar>
        </w:tblPrEx>
        <w:tc>
          <w:tcPr>
            <w:tcW w:w="4200" w:type="dxa"/>
          </w:tcPr>
          <w:p w14:paraId="6EF25743" w14:textId="77777777" w:rsidR="00F462A0" w:rsidRPr="00EA5613" w:rsidRDefault="00000000">
            <w:pPr>
              <w:rPr>
                <w:rFonts w:ascii="Arial" w:hAnsi="Arial" w:cs="Arial"/>
              </w:rPr>
            </w:pPr>
            <w:r w:rsidRPr="00EA5613">
              <w:rPr>
                <w:rFonts w:ascii="Arial" w:hAnsi="Arial" w:cs="Arial"/>
                <w:color w:val="000000"/>
                <w:sz w:val="19"/>
                <w:szCs w:val="19"/>
              </w:rPr>
              <w:t xml:space="preserve">Can Flutter and ASP.NET connect to the same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backend?</w:t>
            </w:r>
          </w:p>
        </w:tc>
        <w:tc>
          <w:tcPr>
            <w:tcW w:w="5790" w:type="dxa"/>
          </w:tcPr>
          <w:p w14:paraId="620A90DC" w14:textId="77777777" w:rsidR="00F462A0" w:rsidRPr="00EA5613" w:rsidRDefault="00000000">
            <w:pPr>
              <w:rPr>
                <w:rFonts w:ascii="Arial" w:hAnsi="Arial" w:cs="Arial"/>
              </w:rPr>
            </w:pPr>
            <w:r w:rsidRPr="00EA5613">
              <w:rPr>
                <w:rFonts w:ascii="Arial" w:hAnsi="Arial" w:cs="Arial"/>
                <w:color w:val="000000"/>
                <w:sz w:val="19"/>
                <w:szCs w:val="19"/>
              </w:rPr>
              <w:t xml:space="preserve">Yes — Flutter will call the ASP.NET API, which alone communicates with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keeping data access </w:t>
            </w:r>
            <w:proofErr w:type="spellStart"/>
            <w:r w:rsidRPr="00EA5613">
              <w:rPr>
                <w:rFonts w:ascii="Arial" w:hAnsi="Arial" w:cs="Arial"/>
                <w:color w:val="000000"/>
                <w:sz w:val="19"/>
                <w:szCs w:val="19"/>
              </w:rPr>
              <w:t>centralised</w:t>
            </w:r>
            <w:proofErr w:type="spellEnd"/>
            <w:r w:rsidRPr="00EA5613">
              <w:rPr>
                <w:rFonts w:ascii="Arial" w:hAnsi="Arial" w:cs="Arial"/>
                <w:color w:val="000000"/>
                <w:sz w:val="19"/>
                <w:szCs w:val="19"/>
              </w:rPr>
              <w:t>.</w:t>
            </w:r>
          </w:p>
        </w:tc>
      </w:tr>
      <w:tr w:rsidR="00F462A0" w:rsidRPr="00EA5613" w14:paraId="5064808A" w14:textId="77777777">
        <w:tblPrEx>
          <w:tblCellMar>
            <w:top w:w="0" w:type="dxa"/>
            <w:bottom w:w="0" w:type="dxa"/>
          </w:tblCellMar>
        </w:tblPrEx>
        <w:tc>
          <w:tcPr>
            <w:tcW w:w="4200" w:type="dxa"/>
          </w:tcPr>
          <w:p w14:paraId="0235DC10" w14:textId="77777777" w:rsidR="00F462A0" w:rsidRPr="00EA5613" w:rsidRDefault="00000000">
            <w:pPr>
              <w:rPr>
                <w:rFonts w:ascii="Arial" w:hAnsi="Arial" w:cs="Arial"/>
              </w:rPr>
            </w:pPr>
            <w:r w:rsidRPr="00EA5613">
              <w:rPr>
                <w:rFonts w:ascii="Arial" w:hAnsi="Arial" w:cs="Arial"/>
                <w:color w:val="000000"/>
                <w:sz w:val="19"/>
                <w:szCs w:val="19"/>
              </w:rPr>
              <w:t>Are suitable development computers available?</w:t>
            </w:r>
          </w:p>
        </w:tc>
        <w:tc>
          <w:tcPr>
            <w:tcW w:w="5790" w:type="dxa"/>
          </w:tcPr>
          <w:p w14:paraId="6748013D" w14:textId="77777777" w:rsidR="00F462A0" w:rsidRPr="00EA5613" w:rsidRDefault="00000000">
            <w:pPr>
              <w:rPr>
                <w:rFonts w:ascii="Arial" w:hAnsi="Arial" w:cs="Arial"/>
              </w:rPr>
            </w:pPr>
            <w:r w:rsidRPr="00EA5613">
              <w:rPr>
                <w:rFonts w:ascii="Arial" w:hAnsi="Arial" w:cs="Arial"/>
                <w:color w:val="000000"/>
                <w:sz w:val="19"/>
                <w:szCs w:val="19"/>
              </w:rPr>
              <w:t>Yes — group members have their own laptops.</w:t>
            </w:r>
          </w:p>
        </w:tc>
      </w:tr>
      <w:tr w:rsidR="00F462A0" w:rsidRPr="00EA5613" w14:paraId="0304F4A0" w14:textId="77777777">
        <w:tblPrEx>
          <w:tblCellMar>
            <w:top w:w="0" w:type="dxa"/>
            <w:bottom w:w="0" w:type="dxa"/>
          </w:tblCellMar>
        </w:tblPrEx>
        <w:tc>
          <w:tcPr>
            <w:tcW w:w="4200" w:type="dxa"/>
          </w:tcPr>
          <w:p w14:paraId="3AA416E2" w14:textId="77777777" w:rsidR="00F462A0" w:rsidRPr="00EA5613" w:rsidRDefault="00000000">
            <w:pPr>
              <w:rPr>
                <w:rFonts w:ascii="Arial" w:hAnsi="Arial" w:cs="Arial"/>
              </w:rPr>
            </w:pPr>
            <w:r w:rsidRPr="00EA5613">
              <w:rPr>
                <w:rFonts w:ascii="Arial" w:hAnsi="Arial" w:cs="Arial"/>
                <w:color w:val="000000"/>
                <w:sz w:val="19"/>
                <w:szCs w:val="19"/>
              </w:rPr>
              <w:t>Are suitable test devices available?</w:t>
            </w:r>
          </w:p>
        </w:tc>
        <w:tc>
          <w:tcPr>
            <w:tcW w:w="5790" w:type="dxa"/>
          </w:tcPr>
          <w:p w14:paraId="440EB365" w14:textId="77777777" w:rsidR="00F462A0" w:rsidRPr="00EA5613" w:rsidRDefault="00000000">
            <w:pPr>
              <w:rPr>
                <w:rFonts w:ascii="Arial" w:hAnsi="Arial" w:cs="Arial"/>
              </w:rPr>
            </w:pPr>
            <w:r w:rsidRPr="00EA5613">
              <w:rPr>
                <w:rFonts w:ascii="Arial" w:hAnsi="Arial" w:cs="Arial"/>
                <w:color w:val="000000"/>
                <w:sz w:val="19"/>
                <w:szCs w:val="19"/>
              </w:rPr>
              <w:t>Partially — Android phones and emulators are available; testing on real low-end devices is limited.</w:t>
            </w:r>
          </w:p>
        </w:tc>
      </w:tr>
      <w:tr w:rsidR="00F462A0" w:rsidRPr="00EA5613" w14:paraId="08CE4BFD" w14:textId="77777777">
        <w:tblPrEx>
          <w:tblCellMar>
            <w:top w:w="0" w:type="dxa"/>
            <w:bottom w:w="0" w:type="dxa"/>
          </w:tblCellMar>
        </w:tblPrEx>
        <w:tc>
          <w:tcPr>
            <w:tcW w:w="4200" w:type="dxa"/>
          </w:tcPr>
          <w:p w14:paraId="702943D0" w14:textId="77777777" w:rsidR="00F462A0" w:rsidRPr="00EA5613" w:rsidRDefault="00000000">
            <w:pPr>
              <w:rPr>
                <w:rFonts w:ascii="Arial" w:hAnsi="Arial" w:cs="Arial"/>
              </w:rPr>
            </w:pPr>
            <w:r w:rsidRPr="00EA5613">
              <w:rPr>
                <w:rFonts w:ascii="Arial" w:hAnsi="Arial" w:cs="Arial"/>
                <w:color w:val="000000"/>
                <w:sz w:val="19"/>
                <w:szCs w:val="19"/>
              </w:rPr>
              <w:t>Is reliable internet access available?</w:t>
            </w:r>
          </w:p>
        </w:tc>
        <w:tc>
          <w:tcPr>
            <w:tcW w:w="5790" w:type="dxa"/>
          </w:tcPr>
          <w:p w14:paraId="7A1B6A6A" w14:textId="77777777" w:rsidR="00F462A0" w:rsidRPr="00EA5613" w:rsidRDefault="00000000">
            <w:pPr>
              <w:rPr>
                <w:rFonts w:ascii="Arial" w:hAnsi="Arial" w:cs="Arial"/>
              </w:rPr>
            </w:pPr>
            <w:proofErr w:type="gramStart"/>
            <w:r w:rsidRPr="00EA5613">
              <w:rPr>
                <w:rFonts w:ascii="Arial" w:hAnsi="Arial" w:cs="Arial"/>
                <w:color w:val="000000"/>
                <w:sz w:val="19"/>
                <w:szCs w:val="19"/>
              </w:rPr>
              <w:t>Yes</w:t>
            </w:r>
            <w:proofErr w:type="gramEnd"/>
            <w:r w:rsidRPr="00EA5613">
              <w:rPr>
                <w:rFonts w:ascii="Arial" w:hAnsi="Arial" w:cs="Arial"/>
                <w:color w:val="000000"/>
                <w:sz w:val="19"/>
                <w:szCs w:val="19"/>
              </w:rPr>
              <w:t xml:space="preserve"> for development; parent-side internet access at the school cannot be fully confirmed.</w:t>
            </w:r>
          </w:p>
        </w:tc>
      </w:tr>
      <w:tr w:rsidR="00F462A0" w:rsidRPr="00EA5613" w14:paraId="78CC6A21" w14:textId="77777777">
        <w:tblPrEx>
          <w:tblCellMar>
            <w:top w:w="0" w:type="dxa"/>
            <w:bottom w:w="0" w:type="dxa"/>
          </w:tblCellMar>
        </w:tblPrEx>
        <w:tc>
          <w:tcPr>
            <w:tcW w:w="4200" w:type="dxa"/>
          </w:tcPr>
          <w:p w14:paraId="6D45D68A" w14:textId="77777777" w:rsidR="00F462A0" w:rsidRPr="00EA5613" w:rsidRDefault="00000000">
            <w:pPr>
              <w:rPr>
                <w:rFonts w:ascii="Arial" w:hAnsi="Arial" w:cs="Arial"/>
              </w:rPr>
            </w:pPr>
            <w:r w:rsidRPr="00EA5613">
              <w:rPr>
                <w:rFonts w:ascii="Arial" w:hAnsi="Arial" w:cs="Arial"/>
                <w:color w:val="000000"/>
                <w:sz w:val="19"/>
                <w:szCs w:val="19"/>
              </w:rPr>
              <w:t>Which technical skills still need to be learned?</w:t>
            </w:r>
          </w:p>
        </w:tc>
        <w:tc>
          <w:tcPr>
            <w:tcW w:w="5790" w:type="dxa"/>
          </w:tcPr>
          <w:p w14:paraId="2B445DBA" w14:textId="77777777" w:rsidR="00F462A0" w:rsidRPr="00EA5613" w:rsidRDefault="00000000">
            <w:pPr>
              <w:rPr>
                <w:rFonts w:ascii="Arial" w:hAnsi="Arial" w:cs="Arial"/>
              </w:rPr>
            </w:pP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row-level security and secure ASP.NET authentication/</w:t>
            </w:r>
            <w:proofErr w:type="spellStart"/>
            <w:r w:rsidRPr="00EA5613">
              <w:rPr>
                <w:rFonts w:ascii="Arial" w:hAnsi="Arial" w:cs="Arial"/>
                <w:color w:val="000000"/>
                <w:sz w:val="19"/>
                <w:szCs w:val="19"/>
              </w:rPr>
              <w:t>authorisation</w:t>
            </w:r>
            <w:proofErr w:type="spellEnd"/>
            <w:r w:rsidRPr="00EA5613">
              <w:rPr>
                <w:rFonts w:ascii="Arial" w:hAnsi="Arial" w:cs="Arial"/>
                <w:color w:val="000000"/>
                <w:sz w:val="19"/>
                <w:szCs w:val="19"/>
              </w:rPr>
              <w:t>.</w:t>
            </w:r>
          </w:p>
        </w:tc>
      </w:tr>
      <w:tr w:rsidR="00F462A0" w:rsidRPr="00EA5613" w14:paraId="34090DB2" w14:textId="77777777">
        <w:tblPrEx>
          <w:tblCellMar>
            <w:top w:w="0" w:type="dxa"/>
            <w:bottom w:w="0" w:type="dxa"/>
          </w:tblCellMar>
        </w:tblPrEx>
        <w:tc>
          <w:tcPr>
            <w:tcW w:w="4200" w:type="dxa"/>
          </w:tcPr>
          <w:p w14:paraId="551071B8" w14:textId="77777777" w:rsidR="00F462A0" w:rsidRPr="00EA5613" w:rsidRDefault="00000000">
            <w:pPr>
              <w:rPr>
                <w:rFonts w:ascii="Arial" w:hAnsi="Arial" w:cs="Arial"/>
              </w:rPr>
            </w:pPr>
            <w:r w:rsidRPr="00EA5613">
              <w:rPr>
                <w:rFonts w:ascii="Arial" w:hAnsi="Arial" w:cs="Arial"/>
                <w:color w:val="000000"/>
                <w:sz w:val="19"/>
                <w:szCs w:val="19"/>
              </w:rPr>
              <w:lastRenderedPageBreak/>
              <w:t>Which functions may be too technically difficult?</w:t>
            </w:r>
          </w:p>
        </w:tc>
        <w:tc>
          <w:tcPr>
            <w:tcW w:w="5790" w:type="dxa"/>
          </w:tcPr>
          <w:p w14:paraId="72E771E3" w14:textId="77777777" w:rsidR="00F462A0" w:rsidRPr="00EA5613" w:rsidRDefault="00000000">
            <w:pPr>
              <w:rPr>
                <w:rFonts w:ascii="Arial" w:hAnsi="Arial" w:cs="Arial"/>
              </w:rPr>
            </w:pPr>
            <w:r w:rsidRPr="00EA5613">
              <w:rPr>
                <w:rFonts w:ascii="Arial" w:hAnsi="Arial" w:cs="Arial"/>
                <w:color w:val="000000"/>
                <w:sz w:val="19"/>
                <w:szCs w:val="19"/>
              </w:rPr>
              <w:t>None are considered infeasible; the RBAC/integration work is the main challenge but is achievable within scope.</w:t>
            </w:r>
          </w:p>
        </w:tc>
      </w:tr>
    </w:tbl>
    <w:p w14:paraId="5A5F45CC" w14:textId="77777777" w:rsidR="00F462A0" w:rsidRPr="00EA5613" w:rsidRDefault="00000000">
      <w:pPr>
        <w:spacing w:before="80" w:after="150"/>
        <w:rPr>
          <w:rFonts w:ascii="Arial" w:hAnsi="Arial" w:cs="Arial"/>
        </w:rPr>
      </w:pPr>
      <w:r w:rsidRPr="00EA5613">
        <w:rPr>
          <w:rFonts w:ascii="Arial" w:hAnsi="Arial" w:cs="Arial"/>
          <w:b/>
          <w:bCs/>
        </w:rPr>
        <w:t xml:space="preserve">Decision: Feasible with changes — </w:t>
      </w:r>
      <w:proofErr w:type="spellStart"/>
      <w:r w:rsidRPr="00EA5613">
        <w:rPr>
          <w:rFonts w:ascii="Arial" w:hAnsi="Arial" w:cs="Arial"/>
          <w:b/>
          <w:bCs/>
        </w:rPr>
        <w:t>prioritise</w:t>
      </w:r>
      <w:proofErr w:type="spellEnd"/>
      <w:r w:rsidRPr="00EA5613">
        <w:rPr>
          <w:rFonts w:ascii="Arial" w:hAnsi="Arial" w:cs="Arial"/>
          <w:b/>
          <w:bCs/>
        </w:rPr>
        <w:t xml:space="preserve"> </w:t>
      </w:r>
      <w:proofErr w:type="gramStart"/>
      <w:r w:rsidRPr="00EA5613">
        <w:rPr>
          <w:rFonts w:ascii="Arial" w:hAnsi="Arial" w:cs="Arial"/>
          <w:b/>
          <w:bCs/>
        </w:rPr>
        <w:t>learning</w:t>
      </w:r>
      <w:proofErr w:type="gramEnd"/>
      <w:r w:rsidRPr="00EA5613">
        <w:rPr>
          <w:rFonts w:ascii="Arial" w:hAnsi="Arial" w:cs="Arial"/>
          <w:b/>
          <w:bCs/>
        </w:rPr>
        <w:t xml:space="preserve"> secure authentication and access control early, and keep the scope limited to marks management.</w:t>
      </w:r>
    </w:p>
    <w:p w14:paraId="14057EAD" w14:textId="6073400B" w:rsidR="00F462A0" w:rsidRPr="00EA5613" w:rsidRDefault="00000000">
      <w:pPr>
        <w:pStyle w:val="Heading2"/>
        <w:spacing w:before="220" w:after="90"/>
        <w:rPr>
          <w:rFonts w:ascii="Arial" w:hAnsi="Arial" w:cs="Arial"/>
        </w:rPr>
      </w:pPr>
      <w:r w:rsidRPr="00EA5613">
        <w:rPr>
          <w:rFonts w:ascii="Arial" w:hAnsi="Arial" w:cs="Arial"/>
        </w:rPr>
        <w:t>Operational Feasibility</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90"/>
      </w:tblGrid>
      <w:tr w:rsidR="00F462A0" w:rsidRPr="00EA5613" w14:paraId="300AB903" w14:textId="77777777">
        <w:tblPrEx>
          <w:tblCellMar>
            <w:top w:w="0" w:type="dxa"/>
            <w:bottom w:w="0" w:type="dxa"/>
          </w:tblCellMar>
        </w:tblPrEx>
        <w:tc>
          <w:tcPr>
            <w:tcW w:w="4200" w:type="dxa"/>
            <w:shd w:val="clear" w:color="auto" w:fill="1F4E79"/>
          </w:tcPr>
          <w:p w14:paraId="31D964FA" w14:textId="77777777" w:rsidR="00F462A0" w:rsidRPr="00EA5613" w:rsidRDefault="00000000">
            <w:pPr>
              <w:rPr>
                <w:rFonts w:ascii="Arial" w:hAnsi="Arial" w:cs="Arial"/>
              </w:rPr>
            </w:pPr>
            <w:r w:rsidRPr="00EA5613">
              <w:rPr>
                <w:rFonts w:ascii="Arial" w:hAnsi="Arial" w:cs="Arial"/>
                <w:b/>
                <w:bCs/>
                <w:color w:val="FFFFFF"/>
                <w:sz w:val="19"/>
                <w:szCs w:val="19"/>
              </w:rPr>
              <w:t>Question</w:t>
            </w:r>
          </w:p>
        </w:tc>
        <w:tc>
          <w:tcPr>
            <w:tcW w:w="5790" w:type="dxa"/>
            <w:shd w:val="clear" w:color="auto" w:fill="1F4E79"/>
          </w:tcPr>
          <w:p w14:paraId="7C039226" w14:textId="77777777" w:rsidR="00F462A0" w:rsidRPr="00EA5613" w:rsidRDefault="00000000">
            <w:pPr>
              <w:rPr>
                <w:rFonts w:ascii="Arial" w:hAnsi="Arial" w:cs="Arial"/>
              </w:rPr>
            </w:pPr>
            <w:r w:rsidRPr="00EA5613">
              <w:rPr>
                <w:rFonts w:ascii="Arial" w:hAnsi="Arial" w:cs="Arial"/>
                <w:b/>
                <w:bCs/>
                <w:color w:val="FFFFFF"/>
                <w:sz w:val="19"/>
                <w:szCs w:val="19"/>
              </w:rPr>
              <w:t>Group Finding</w:t>
            </w:r>
          </w:p>
        </w:tc>
      </w:tr>
      <w:tr w:rsidR="00F462A0" w:rsidRPr="00EA5613" w14:paraId="2144596C" w14:textId="77777777">
        <w:tblPrEx>
          <w:tblCellMar>
            <w:top w:w="0" w:type="dxa"/>
            <w:bottom w:w="0" w:type="dxa"/>
          </w:tblCellMar>
        </w:tblPrEx>
        <w:tc>
          <w:tcPr>
            <w:tcW w:w="4200" w:type="dxa"/>
          </w:tcPr>
          <w:p w14:paraId="26686FA6" w14:textId="77777777" w:rsidR="00F462A0" w:rsidRPr="00EA5613" w:rsidRDefault="00000000">
            <w:pPr>
              <w:rPr>
                <w:rFonts w:ascii="Arial" w:hAnsi="Arial" w:cs="Arial"/>
              </w:rPr>
            </w:pPr>
            <w:r w:rsidRPr="00EA5613">
              <w:rPr>
                <w:rFonts w:ascii="Arial" w:hAnsi="Arial" w:cs="Arial"/>
                <w:color w:val="000000"/>
                <w:sz w:val="19"/>
                <w:szCs w:val="19"/>
              </w:rPr>
              <w:t>Will the prototype address the stakeholder's problem?</w:t>
            </w:r>
          </w:p>
        </w:tc>
        <w:tc>
          <w:tcPr>
            <w:tcW w:w="5790" w:type="dxa"/>
          </w:tcPr>
          <w:p w14:paraId="0F8FF8B1" w14:textId="77777777" w:rsidR="00F462A0" w:rsidRPr="00EA5613" w:rsidRDefault="00000000">
            <w:pPr>
              <w:rPr>
                <w:rFonts w:ascii="Arial" w:hAnsi="Arial" w:cs="Arial"/>
              </w:rPr>
            </w:pPr>
            <w:r w:rsidRPr="00EA5613">
              <w:rPr>
                <w:rFonts w:ascii="Arial" w:hAnsi="Arial" w:cs="Arial"/>
                <w:color w:val="000000"/>
                <w:sz w:val="19"/>
                <w:szCs w:val="19"/>
              </w:rPr>
              <w:t>Yes — it replaces the current delayed, informal process with real-time, role-restricted access to marks.</w:t>
            </w:r>
          </w:p>
        </w:tc>
      </w:tr>
      <w:tr w:rsidR="00F462A0" w:rsidRPr="00EA5613" w14:paraId="67D3412B" w14:textId="77777777">
        <w:tblPrEx>
          <w:tblCellMar>
            <w:top w:w="0" w:type="dxa"/>
            <w:bottom w:w="0" w:type="dxa"/>
          </w:tblCellMar>
        </w:tblPrEx>
        <w:tc>
          <w:tcPr>
            <w:tcW w:w="4200" w:type="dxa"/>
          </w:tcPr>
          <w:p w14:paraId="562743C6" w14:textId="77777777" w:rsidR="00F462A0" w:rsidRPr="00EA5613" w:rsidRDefault="00000000">
            <w:pPr>
              <w:rPr>
                <w:rFonts w:ascii="Arial" w:hAnsi="Arial" w:cs="Arial"/>
              </w:rPr>
            </w:pPr>
            <w:r w:rsidRPr="00EA5613">
              <w:rPr>
                <w:rFonts w:ascii="Arial" w:hAnsi="Arial" w:cs="Arial"/>
                <w:color w:val="000000"/>
                <w:sz w:val="19"/>
                <w:szCs w:val="19"/>
              </w:rPr>
              <w:t>Who will use the mobile application?</w:t>
            </w:r>
          </w:p>
        </w:tc>
        <w:tc>
          <w:tcPr>
            <w:tcW w:w="5790" w:type="dxa"/>
          </w:tcPr>
          <w:p w14:paraId="3B5FDDF8" w14:textId="77777777" w:rsidR="00F462A0" w:rsidRPr="00EA5613" w:rsidRDefault="00000000">
            <w:pPr>
              <w:rPr>
                <w:rFonts w:ascii="Arial" w:hAnsi="Arial" w:cs="Arial"/>
              </w:rPr>
            </w:pPr>
            <w:r w:rsidRPr="00EA5613">
              <w:rPr>
                <w:rFonts w:ascii="Arial" w:hAnsi="Arial" w:cs="Arial"/>
                <w:color w:val="000000"/>
                <w:sz w:val="19"/>
                <w:szCs w:val="19"/>
              </w:rPr>
              <w:t>Teachers (marks capture/update) and parents (viewing linked learners' marks).</w:t>
            </w:r>
          </w:p>
        </w:tc>
      </w:tr>
      <w:tr w:rsidR="00F462A0" w:rsidRPr="00EA5613" w14:paraId="08984470" w14:textId="77777777">
        <w:tblPrEx>
          <w:tblCellMar>
            <w:top w:w="0" w:type="dxa"/>
            <w:bottom w:w="0" w:type="dxa"/>
          </w:tblCellMar>
        </w:tblPrEx>
        <w:tc>
          <w:tcPr>
            <w:tcW w:w="4200" w:type="dxa"/>
          </w:tcPr>
          <w:p w14:paraId="2E77F2CD" w14:textId="77777777" w:rsidR="00F462A0" w:rsidRPr="00EA5613" w:rsidRDefault="00000000">
            <w:pPr>
              <w:rPr>
                <w:rFonts w:ascii="Arial" w:hAnsi="Arial" w:cs="Arial"/>
              </w:rPr>
            </w:pPr>
            <w:r w:rsidRPr="00EA5613">
              <w:rPr>
                <w:rFonts w:ascii="Arial" w:hAnsi="Arial" w:cs="Arial"/>
                <w:color w:val="000000"/>
                <w:sz w:val="19"/>
                <w:szCs w:val="19"/>
              </w:rPr>
              <w:t>Who will use the web application?</w:t>
            </w:r>
          </w:p>
        </w:tc>
        <w:tc>
          <w:tcPr>
            <w:tcW w:w="5790" w:type="dxa"/>
          </w:tcPr>
          <w:p w14:paraId="4AAA76B1" w14:textId="77777777" w:rsidR="00F462A0" w:rsidRPr="00EA5613" w:rsidRDefault="00000000">
            <w:pPr>
              <w:rPr>
                <w:rFonts w:ascii="Arial" w:hAnsi="Arial" w:cs="Arial"/>
              </w:rPr>
            </w:pPr>
            <w:r w:rsidRPr="00EA5613">
              <w:rPr>
                <w:rFonts w:ascii="Arial" w:hAnsi="Arial" w:cs="Arial"/>
                <w:color w:val="000000"/>
                <w:sz w:val="19"/>
                <w:szCs w:val="19"/>
              </w:rPr>
              <w:t>The ASP.NET component is primarily a backend/API in the current design; whether a separate web interface is needed (e.g., for administrators) still needs to be confirmed with the stakeholder.</w:t>
            </w:r>
          </w:p>
        </w:tc>
      </w:tr>
      <w:tr w:rsidR="00F462A0" w:rsidRPr="00EA5613" w14:paraId="6E68E355" w14:textId="77777777">
        <w:tblPrEx>
          <w:tblCellMar>
            <w:top w:w="0" w:type="dxa"/>
            <w:bottom w:w="0" w:type="dxa"/>
          </w:tblCellMar>
        </w:tblPrEx>
        <w:tc>
          <w:tcPr>
            <w:tcW w:w="4200" w:type="dxa"/>
          </w:tcPr>
          <w:p w14:paraId="548631E3" w14:textId="77777777" w:rsidR="00F462A0" w:rsidRPr="00EA5613" w:rsidRDefault="00000000">
            <w:pPr>
              <w:rPr>
                <w:rFonts w:ascii="Arial" w:hAnsi="Arial" w:cs="Arial"/>
              </w:rPr>
            </w:pPr>
            <w:r w:rsidRPr="00EA5613">
              <w:rPr>
                <w:rFonts w:ascii="Arial" w:hAnsi="Arial" w:cs="Arial"/>
                <w:color w:val="000000"/>
                <w:sz w:val="19"/>
                <w:szCs w:val="19"/>
              </w:rPr>
              <w:t>Do the intended users have suitable devices?</w:t>
            </w:r>
          </w:p>
        </w:tc>
        <w:tc>
          <w:tcPr>
            <w:tcW w:w="5790" w:type="dxa"/>
          </w:tcPr>
          <w:p w14:paraId="3B34A9F5" w14:textId="77777777" w:rsidR="00F462A0" w:rsidRPr="00EA5613" w:rsidRDefault="00000000">
            <w:pPr>
              <w:rPr>
                <w:rFonts w:ascii="Arial" w:hAnsi="Arial" w:cs="Arial"/>
              </w:rPr>
            </w:pPr>
            <w:r w:rsidRPr="00EA5613">
              <w:rPr>
                <w:rFonts w:ascii="Arial" w:hAnsi="Arial" w:cs="Arial"/>
                <w:color w:val="000000"/>
                <w:sz w:val="19"/>
                <w:szCs w:val="19"/>
              </w:rPr>
              <w:t xml:space="preserve">Teachers </w:t>
            </w:r>
            <w:proofErr w:type="gramStart"/>
            <w:r w:rsidRPr="00EA5613">
              <w:rPr>
                <w:rFonts w:ascii="Arial" w:hAnsi="Arial" w:cs="Arial"/>
                <w:color w:val="000000"/>
                <w:sz w:val="19"/>
                <w:szCs w:val="19"/>
              </w:rPr>
              <w:t>likely have</w:t>
            </w:r>
            <w:proofErr w:type="gramEnd"/>
            <w:r w:rsidRPr="00EA5613">
              <w:rPr>
                <w:rFonts w:ascii="Arial" w:hAnsi="Arial" w:cs="Arial"/>
                <w:color w:val="000000"/>
                <w:sz w:val="19"/>
                <w:szCs w:val="19"/>
              </w:rPr>
              <w:t xml:space="preserve"> access to school computers; parents are assumed to have a compatible smartphone, which is not guaranteed for every household.</w:t>
            </w:r>
          </w:p>
        </w:tc>
      </w:tr>
      <w:tr w:rsidR="00F462A0" w:rsidRPr="00EA5613" w14:paraId="10B4469C" w14:textId="77777777">
        <w:tblPrEx>
          <w:tblCellMar>
            <w:top w:w="0" w:type="dxa"/>
            <w:bottom w:w="0" w:type="dxa"/>
          </w:tblCellMar>
        </w:tblPrEx>
        <w:tc>
          <w:tcPr>
            <w:tcW w:w="4200" w:type="dxa"/>
          </w:tcPr>
          <w:p w14:paraId="48E63115" w14:textId="77777777" w:rsidR="00F462A0" w:rsidRPr="00EA5613" w:rsidRDefault="00000000">
            <w:pPr>
              <w:rPr>
                <w:rFonts w:ascii="Arial" w:hAnsi="Arial" w:cs="Arial"/>
              </w:rPr>
            </w:pPr>
            <w:r w:rsidRPr="00EA5613">
              <w:rPr>
                <w:rFonts w:ascii="Arial" w:hAnsi="Arial" w:cs="Arial"/>
                <w:color w:val="000000"/>
                <w:sz w:val="19"/>
                <w:szCs w:val="19"/>
              </w:rPr>
              <w:t>Do users have suitable internet access?</w:t>
            </w:r>
          </w:p>
        </w:tc>
        <w:tc>
          <w:tcPr>
            <w:tcW w:w="5790" w:type="dxa"/>
          </w:tcPr>
          <w:p w14:paraId="41F5E08D" w14:textId="77777777" w:rsidR="00F462A0" w:rsidRPr="00EA5613" w:rsidRDefault="00000000">
            <w:pPr>
              <w:rPr>
                <w:rFonts w:ascii="Arial" w:hAnsi="Arial" w:cs="Arial"/>
              </w:rPr>
            </w:pPr>
            <w:r w:rsidRPr="00EA5613">
              <w:rPr>
                <w:rFonts w:ascii="Arial" w:hAnsi="Arial" w:cs="Arial"/>
                <w:color w:val="000000"/>
                <w:sz w:val="19"/>
                <w:szCs w:val="19"/>
              </w:rPr>
              <w:t>Assumed but not fully confirmed, particularly for parents (SRS assumptions, §5.6).</w:t>
            </w:r>
          </w:p>
        </w:tc>
      </w:tr>
      <w:tr w:rsidR="00F462A0" w:rsidRPr="00EA5613" w14:paraId="5AA5FB8E" w14:textId="77777777">
        <w:tblPrEx>
          <w:tblCellMar>
            <w:top w:w="0" w:type="dxa"/>
            <w:bottom w:w="0" w:type="dxa"/>
          </w:tblCellMar>
        </w:tblPrEx>
        <w:tc>
          <w:tcPr>
            <w:tcW w:w="4200" w:type="dxa"/>
          </w:tcPr>
          <w:p w14:paraId="6F0589CA" w14:textId="77777777" w:rsidR="00F462A0" w:rsidRPr="00EA5613" w:rsidRDefault="00000000">
            <w:pPr>
              <w:rPr>
                <w:rFonts w:ascii="Arial" w:hAnsi="Arial" w:cs="Arial"/>
              </w:rPr>
            </w:pPr>
            <w:r w:rsidRPr="00EA5613">
              <w:rPr>
                <w:rFonts w:ascii="Arial" w:hAnsi="Arial" w:cs="Arial"/>
                <w:color w:val="000000"/>
                <w:sz w:val="19"/>
                <w:szCs w:val="19"/>
              </w:rPr>
              <w:t xml:space="preserve">Will the proposed solution fit the </w:t>
            </w:r>
            <w:proofErr w:type="spellStart"/>
            <w:r w:rsidRPr="00EA5613">
              <w:rPr>
                <w:rFonts w:ascii="Arial" w:hAnsi="Arial" w:cs="Arial"/>
                <w:color w:val="000000"/>
                <w:sz w:val="19"/>
                <w:szCs w:val="19"/>
              </w:rPr>
              <w:t>organisation's</w:t>
            </w:r>
            <w:proofErr w:type="spellEnd"/>
            <w:r w:rsidRPr="00EA5613">
              <w:rPr>
                <w:rFonts w:ascii="Arial" w:hAnsi="Arial" w:cs="Arial"/>
                <w:color w:val="000000"/>
                <w:sz w:val="19"/>
                <w:szCs w:val="19"/>
              </w:rPr>
              <w:t xml:space="preserve"> current activities?</w:t>
            </w:r>
          </w:p>
        </w:tc>
        <w:tc>
          <w:tcPr>
            <w:tcW w:w="5790" w:type="dxa"/>
          </w:tcPr>
          <w:p w14:paraId="4283F049" w14:textId="77777777" w:rsidR="00F462A0" w:rsidRPr="00EA5613" w:rsidRDefault="00000000">
            <w:pPr>
              <w:rPr>
                <w:rFonts w:ascii="Arial" w:hAnsi="Arial" w:cs="Arial"/>
              </w:rPr>
            </w:pPr>
            <w:r w:rsidRPr="00EA5613">
              <w:rPr>
                <w:rFonts w:ascii="Arial" w:hAnsi="Arial" w:cs="Arial"/>
                <w:color w:val="000000"/>
                <w:sz w:val="19"/>
                <w:szCs w:val="19"/>
              </w:rPr>
              <w:t xml:space="preserve">Yes — it </w:t>
            </w:r>
            <w:proofErr w:type="spellStart"/>
            <w:r w:rsidRPr="00EA5613">
              <w:rPr>
                <w:rFonts w:ascii="Arial" w:hAnsi="Arial" w:cs="Arial"/>
                <w:color w:val="000000"/>
                <w:sz w:val="19"/>
                <w:szCs w:val="19"/>
              </w:rPr>
              <w:t>digitises</w:t>
            </w:r>
            <w:proofErr w:type="spellEnd"/>
            <w:r w:rsidRPr="00EA5613">
              <w:rPr>
                <w:rFonts w:ascii="Arial" w:hAnsi="Arial" w:cs="Arial"/>
                <w:color w:val="000000"/>
                <w:sz w:val="19"/>
                <w:szCs w:val="19"/>
              </w:rPr>
              <w:t xml:space="preserve"> an existing manual process (recording and distributing marks) rather than replacing it entirely.</w:t>
            </w:r>
          </w:p>
        </w:tc>
      </w:tr>
      <w:tr w:rsidR="00F462A0" w:rsidRPr="00EA5613" w14:paraId="259C02A5" w14:textId="77777777">
        <w:tblPrEx>
          <w:tblCellMar>
            <w:top w:w="0" w:type="dxa"/>
            <w:bottom w:w="0" w:type="dxa"/>
          </w:tblCellMar>
        </w:tblPrEx>
        <w:tc>
          <w:tcPr>
            <w:tcW w:w="4200" w:type="dxa"/>
          </w:tcPr>
          <w:p w14:paraId="2CB06B07" w14:textId="77777777" w:rsidR="00F462A0" w:rsidRPr="00EA5613" w:rsidRDefault="00000000">
            <w:pPr>
              <w:rPr>
                <w:rFonts w:ascii="Arial" w:hAnsi="Arial" w:cs="Arial"/>
              </w:rPr>
            </w:pPr>
            <w:r w:rsidRPr="00EA5613">
              <w:rPr>
                <w:rFonts w:ascii="Arial" w:hAnsi="Arial" w:cs="Arial"/>
                <w:color w:val="000000"/>
                <w:sz w:val="19"/>
                <w:szCs w:val="19"/>
              </w:rPr>
              <w:t>Will users require guidance or training?</w:t>
            </w:r>
          </w:p>
        </w:tc>
        <w:tc>
          <w:tcPr>
            <w:tcW w:w="5790" w:type="dxa"/>
          </w:tcPr>
          <w:p w14:paraId="0706A95D" w14:textId="77777777" w:rsidR="00F462A0" w:rsidRPr="00EA5613" w:rsidRDefault="00000000">
            <w:pPr>
              <w:rPr>
                <w:rFonts w:ascii="Arial" w:hAnsi="Arial" w:cs="Arial"/>
              </w:rPr>
            </w:pPr>
            <w:r w:rsidRPr="00EA5613">
              <w:rPr>
                <w:rFonts w:ascii="Arial" w:hAnsi="Arial" w:cs="Arial"/>
                <w:color w:val="000000"/>
                <w:sz w:val="19"/>
                <w:szCs w:val="19"/>
              </w:rPr>
              <w:t>Minimal for parents given a simple dashboard; teachers will need brief onboarding to the marks-capture workflow.</w:t>
            </w:r>
          </w:p>
        </w:tc>
      </w:tr>
      <w:tr w:rsidR="00F462A0" w:rsidRPr="00EA5613" w14:paraId="748B3DD9" w14:textId="77777777">
        <w:tblPrEx>
          <w:tblCellMar>
            <w:top w:w="0" w:type="dxa"/>
            <w:bottom w:w="0" w:type="dxa"/>
          </w:tblCellMar>
        </w:tblPrEx>
        <w:tc>
          <w:tcPr>
            <w:tcW w:w="4200" w:type="dxa"/>
          </w:tcPr>
          <w:p w14:paraId="6D1E2DB5" w14:textId="77777777" w:rsidR="00F462A0" w:rsidRPr="00EA5613" w:rsidRDefault="00000000">
            <w:pPr>
              <w:rPr>
                <w:rFonts w:ascii="Arial" w:hAnsi="Arial" w:cs="Arial"/>
              </w:rPr>
            </w:pPr>
            <w:r w:rsidRPr="00EA5613">
              <w:rPr>
                <w:rFonts w:ascii="Arial" w:hAnsi="Arial" w:cs="Arial"/>
                <w:color w:val="000000"/>
                <w:sz w:val="19"/>
                <w:szCs w:val="19"/>
              </w:rPr>
              <w:t>Are any proposed functions unsuitable for the intended users?</w:t>
            </w:r>
          </w:p>
        </w:tc>
        <w:tc>
          <w:tcPr>
            <w:tcW w:w="5790" w:type="dxa"/>
          </w:tcPr>
          <w:p w14:paraId="39CC7AAE" w14:textId="77777777" w:rsidR="00F462A0" w:rsidRPr="00EA5613" w:rsidRDefault="00000000">
            <w:pPr>
              <w:rPr>
                <w:rFonts w:ascii="Arial" w:hAnsi="Arial" w:cs="Arial"/>
              </w:rPr>
            </w:pPr>
            <w:r w:rsidRPr="00EA5613">
              <w:rPr>
                <w:rFonts w:ascii="Arial" w:hAnsi="Arial" w:cs="Arial"/>
                <w:color w:val="000000"/>
                <w:sz w:val="19"/>
                <w:szCs w:val="19"/>
              </w:rPr>
              <w:t>Automated notifications for every academic event were excluded to avoid overwhelming users (SRS refined scope, §11).</w:t>
            </w:r>
          </w:p>
        </w:tc>
      </w:tr>
    </w:tbl>
    <w:p w14:paraId="1CD0A977" w14:textId="77777777" w:rsidR="00F462A0" w:rsidRPr="00EA5613" w:rsidRDefault="00000000">
      <w:pPr>
        <w:spacing w:before="80" w:after="150"/>
        <w:rPr>
          <w:rFonts w:ascii="Arial" w:hAnsi="Arial" w:cs="Arial"/>
        </w:rPr>
      </w:pPr>
      <w:r w:rsidRPr="00EA5613">
        <w:rPr>
          <w:rFonts w:ascii="Arial" w:hAnsi="Arial" w:cs="Arial"/>
          <w:b/>
          <w:bCs/>
        </w:rPr>
        <w:t xml:space="preserve">Decision: Feasible with changes — confirm parents' device and internet access with the </w:t>
      </w:r>
      <w:proofErr w:type="gramStart"/>
      <w:r w:rsidRPr="00EA5613">
        <w:rPr>
          <w:rFonts w:ascii="Arial" w:hAnsi="Arial" w:cs="Arial"/>
          <w:b/>
          <w:bCs/>
        </w:rPr>
        <w:t>stakeholder, and</w:t>
      </w:r>
      <w:proofErr w:type="gramEnd"/>
      <w:r w:rsidRPr="00EA5613">
        <w:rPr>
          <w:rFonts w:ascii="Arial" w:hAnsi="Arial" w:cs="Arial"/>
          <w:b/>
          <w:bCs/>
        </w:rPr>
        <w:t xml:space="preserve"> provide short teacher onboarding.</w:t>
      </w:r>
    </w:p>
    <w:p w14:paraId="0C0208FC" w14:textId="5E55316C" w:rsidR="00F462A0" w:rsidRPr="00EA5613" w:rsidRDefault="00000000">
      <w:pPr>
        <w:pStyle w:val="Heading2"/>
        <w:spacing w:before="220" w:after="90"/>
        <w:rPr>
          <w:rFonts w:ascii="Arial" w:hAnsi="Arial" w:cs="Arial"/>
        </w:rPr>
      </w:pPr>
      <w:r w:rsidRPr="00EA5613">
        <w:rPr>
          <w:rFonts w:ascii="Arial" w:hAnsi="Arial" w:cs="Arial"/>
        </w:rPr>
        <w:t xml:space="preserve"> Economic Feasibility</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590"/>
      </w:tblGrid>
      <w:tr w:rsidR="00F462A0" w:rsidRPr="00EA5613" w14:paraId="2A5D6CC9" w14:textId="77777777">
        <w:tblPrEx>
          <w:tblCellMar>
            <w:top w:w="0" w:type="dxa"/>
            <w:bottom w:w="0" w:type="dxa"/>
          </w:tblCellMar>
        </w:tblPrEx>
        <w:tc>
          <w:tcPr>
            <w:tcW w:w="3200" w:type="dxa"/>
            <w:shd w:val="clear" w:color="auto" w:fill="1F4E79"/>
          </w:tcPr>
          <w:p w14:paraId="451F5B5A" w14:textId="77777777" w:rsidR="00F462A0" w:rsidRPr="00EA5613" w:rsidRDefault="00000000">
            <w:pPr>
              <w:rPr>
                <w:rFonts w:ascii="Arial" w:hAnsi="Arial" w:cs="Arial"/>
              </w:rPr>
            </w:pPr>
            <w:r w:rsidRPr="00EA5613">
              <w:rPr>
                <w:rFonts w:ascii="Arial" w:hAnsi="Arial" w:cs="Arial"/>
                <w:b/>
                <w:bCs/>
                <w:color w:val="FFFFFF"/>
                <w:sz w:val="19"/>
                <w:szCs w:val="19"/>
              </w:rPr>
              <w:t>Resource</w:t>
            </w:r>
          </w:p>
        </w:tc>
        <w:tc>
          <w:tcPr>
            <w:tcW w:w="2200" w:type="dxa"/>
            <w:shd w:val="clear" w:color="auto" w:fill="1F4E79"/>
          </w:tcPr>
          <w:p w14:paraId="5F006130" w14:textId="77777777" w:rsidR="00F462A0" w:rsidRPr="00EA5613" w:rsidRDefault="00000000">
            <w:pPr>
              <w:rPr>
                <w:rFonts w:ascii="Arial" w:hAnsi="Arial" w:cs="Arial"/>
              </w:rPr>
            </w:pPr>
            <w:r w:rsidRPr="00EA5613">
              <w:rPr>
                <w:rFonts w:ascii="Arial" w:hAnsi="Arial" w:cs="Arial"/>
                <w:b/>
                <w:bCs/>
                <w:color w:val="FFFFFF"/>
                <w:sz w:val="19"/>
                <w:szCs w:val="19"/>
              </w:rPr>
              <w:t>Available?</w:t>
            </w:r>
          </w:p>
        </w:tc>
        <w:tc>
          <w:tcPr>
            <w:tcW w:w="4590" w:type="dxa"/>
            <w:shd w:val="clear" w:color="auto" w:fill="1F4E79"/>
          </w:tcPr>
          <w:p w14:paraId="2C9D51F2" w14:textId="77777777" w:rsidR="00F462A0" w:rsidRPr="00EA5613" w:rsidRDefault="00000000">
            <w:pPr>
              <w:rPr>
                <w:rFonts w:ascii="Arial" w:hAnsi="Arial" w:cs="Arial"/>
              </w:rPr>
            </w:pPr>
            <w:r w:rsidRPr="00EA5613">
              <w:rPr>
                <w:rFonts w:ascii="Arial" w:hAnsi="Arial" w:cs="Arial"/>
                <w:b/>
                <w:bCs/>
                <w:color w:val="FFFFFF"/>
                <w:sz w:val="19"/>
                <w:szCs w:val="19"/>
              </w:rPr>
              <w:t>Action Required</w:t>
            </w:r>
          </w:p>
        </w:tc>
      </w:tr>
      <w:tr w:rsidR="00F462A0" w:rsidRPr="00EA5613" w14:paraId="4ED5B9AA" w14:textId="77777777">
        <w:tblPrEx>
          <w:tblCellMar>
            <w:top w:w="0" w:type="dxa"/>
            <w:bottom w:w="0" w:type="dxa"/>
          </w:tblCellMar>
        </w:tblPrEx>
        <w:tc>
          <w:tcPr>
            <w:tcW w:w="3200" w:type="dxa"/>
          </w:tcPr>
          <w:p w14:paraId="5D231384" w14:textId="77777777" w:rsidR="00F462A0" w:rsidRPr="00EA5613" w:rsidRDefault="00000000">
            <w:pPr>
              <w:rPr>
                <w:rFonts w:ascii="Arial" w:hAnsi="Arial" w:cs="Arial"/>
              </w:rPr>
            </w:pPr>
            <w:r w:rsidRPr="00EA5613">
              <w:rPr>
                <w:rFonts w:ascii="Arial" w:hAnsi="Arial" w:cs="Arial"/>
                <w:color w:val="000000"/>
                <w:sz w:val="19"/>
                <w:szCs w:val="19"/>
              </w:rPr>
              <w:t>Internet access or data</w:t>
            </w:r>
          </w:p>
        </w:tc>
        <w:tc>
          <w:tcPr>
            <w:tcW w:w="2200" w:type="dxa"/>
          </w:tcPr>
          <w:p w14:paraId="25B08725" w14:textId="77777777" w:rsidR="00F462A0" w:rsidRPr="00EA5613" w:rsidRDefault="00000000">
            <w:pPr>
              <w:rPr>
                <w:rFonts w:ascii="Arial" w:hAnsi="Arial" w:cs="Arial"/>
              </w:rPr>
            </w:pPr>
            <w:r w:rsidRPr="00EA5613">
              <w:rPr>
                <w:rFonts w:ascii="Arial" w:hAnsi="Arial" w:cs="Arial"/>
                <w:color w:val="000000"/>
                <w:sz w:val="19"/>
                <w:szCs w:val="19"/>
              </w:rPr>
              <w:t>Available (group)</w:t>
            </w:r>
          </w:p>
        </w:tc>
        <w:tc>
          <w:tcPr>
            <w:tcW w:w="4590" w:type="dxa"/>
          </w:tcPr>
          <w:p w14:paraId="003D6844" w14:textId="77777777" w:rsidR="00F462A0" w:rsidRPr="00EA5613" w:rsidRDefault="00000000">
            <w:pPr>
              <w:rPr>
                <w:rFonts w:ascii="Arial" w:hAnsi="Arial" w:cs="Arial"/>
              </w:rPr>
            </w:pPr>
            <w:r w:rsidRPr="00EA5613">
              <w:rPr>
                <w:rFonts w:ascii="Arial" w:hAnsi="Arial" w:cs="Arial"/>
                <w:color w:val="000000"/>
                <w:sz w:val="19"/>
                <w:szCs w:val="19"/>
              </w:rPr>
              <w:t>None — parent-side data costs to be noted as a future consideration.</w:t>
            </w:r>
          </w:p>
        </w:tc>
      </w:tr>
      <w:tr w:rsidR="00F462A0" w:rsidRPr="00EA5613" w14:paraId="3FB61B8D" w14:textId="77777777">
        <w:tblPrEx>
          <w:tblCellMar>
            <w:top w:w="0" w:type="dxa"/>
            <w:bottom w:w="0" w:type="dxa"/>
          </w:tblCellMar>
        </w:tblPrEx>
        <w:tc>
          <w:tcPr>
            <w:tcW w:w="3200" w:type="dxa"/>
          </w:tcPr>
          <w:p w14:paraId="78409B1A" w14:textId="77777777" w:rsidR="00F462A0" w:rsidRPr="00EA5613" w:rsidRDefault="00000000">
            <w:pPr>
              <w:rPr>
                <w:rFonts w:ascii="Arial" w:hAnsi="Arial" w:cs="Arial"/>
              </w:rPr>
            </w:pPr>
            <w:r w:rsidRPr="00EA5613">
              <w:rPr>
                <w:rFonts w:ascii="Arial" w:hAnsi="Arial" w:cs="Arial"/>
                <w:color w:val="000000"/>
                <w:sz w:val="19"/>
                <w:szCs w:val="19"/>
              </w:rPr>
              <w:t>Transport to the stakeholder</w:t>
            </w:r>
          </w:p>
        </w:tc>
        <w:tc>
          <w:tcPr>
            <w:tcW w:w="2200" w:type="dxa"/>
          </w:tcPr>
          <w:p w14:paraId="618B35B2" w14:textId="77777777" w:rsidR="00F462A0" w:rsidRPr="00EA5613" w:rsidRDefault="00000000">
            <w:pPr>
              <w:rPr>
                <w:rFonts w:ascii="Arial" w:hAnsi="Arial" w:cs="Arial"/>
              </w:rPr>
            </w:pPr>
            <w:r w:rsidRPr="00EA5613">
              <w:rPr>
                <w:rFonts w:ascii="Arial" w:hAnsi="Arial" w:cs="Arial"/>
                <w:color w:val="000000"/>
                <w:sz w:val="19"/>
                <w:szCs w:val="19"/>
              </w:rPr>
              <w:t>Available</w:t>
            </w:r>
          </w:p>
        </w:tc>
        <w:tc>
          <w:tcPr>
            <w:tcW w:w="4590" w:type="dxa"/>
          </w:tcPr>
          <w:p w14:paraId="3497D43E" w14:textId="77777777" w:rsidR="00F462A0" w:rsidRPr="00EA5613" w:rsidRDefault="00000000">
            <w:pPr>
              <w:rPr>
                <w:rFonts w:ascii="Arial" w:hAnsi="Arial" w:cs="Arial"/>
              </w:rPr>
            </w:pPr>
            <w:r w:rsidRPr="00EA5613">
              <w:rPr>
                <w:rFonts w:ascii="Arial" w:hAnsi="Arial" w:cs="Arial"/>
                <w:color w:val="000000"/>
                <w:sz w:val="19"/>
                <w:szCs w:val="19"/>
              </w:rPr>
              <w:t>Schedule stakeholder visits/calls in advance.</w:t>
            </w:r>
          </w:p>
        </w:tc>
      </w:tr>
      <w:tr w:rsidR="00F462A0" w:rsidRPr="00EA5613" w14:paraId="72F8D186" w14:textId="77777777">
        <w:tblPrEx>
          <w:tblCellMar>
            <w:top w:w="0" w:type="dxa"/>
            <w:bottom w:w="0" w:type="dxa"/>
          </w:tblCellMar>
        </w:tblPrEx>
        <w:tc>
          <w:tcPr>
            <w:tcW w:w="3200" w:type="dxa"/>
          </w:tcPr>
          <w:p w14:paraId="484BBF92" w14:textId="77777777" w:rsidR="00F462A0" w:rsidRPr="00EA5613" w:rsidRDefault="00000000">
            <w:pPr>
              <w:rPr>
                <w:rFonts w:ascii="Arial" w:hAnsi="Arial" w:cs="Arial"/>
              </w:rPr>
            </w:pPr>
            <w:r w:rsidRPr="00EA5613">
              <w:rPr>
                <w:rFonts w:ascii="Arial" w:hAnsi="Arial" w:cs="Arial"/>
                <w:color w:val="000000"/>
                <w:sz w:val="19"/>
                <w:szCs w:val="19"/>
              </w:rPr>
              <w:t>Development computers</w:t>
            </w:r>
          </w:p>
        </w:tc>
        <w:tc>
          <w:tcPr>
            <w:tcW w:w="2200" w:type="dxa"/>
          </w:tcPr>
          <w:p w14:paraId="1D012B98" w14:textId="77777777" w:rsidR="00F462A0" w:rsidRPr="00EA5613" w:rsidRDefault="00000000">
            <w:pPr>
              <w:rPr>
                <w:rFonts w:ascii="Arial" w:hAnsi="Arial" w:cs="Arial"/>
              </w:rPr>
            </w:pPr>
            <w:r w:rsidRPr="00EA5613">
              <w:rPr>
                <w:rFonts w:ascii="Arial" w:hAnsi="Arial" w:cs="Arial"/>
                <w:color w:val="000000"/>
                <w:sz w:val="19"/>
                <w:szCs w:val="19"/>
              </w:rPr>
              <w:t>Available</w:t>
            </w:r>
          </w:p>
        </w:tc>
        <w:tc>
          <w:tcPr>
            <w:tcW w:w="4590" w:type="dxa"/>
          </w:tcPr>
          <w:p w14:paraId="50F21ABE" w14:textId="77777777" w:rsidR="00F462A0" w:rsidRPr="00EA5613" w:rsidRDefault="00000000">
            <w:pPr>
              <w:rPr>
                <w:rFonts w:ascii="Arial" w:hAnsi="Arial" w:cs="Arial"/>
              </w:rPr>
            </w:pPr>
            <w:r w:rsidRPr="00EA5613">
              <w:rPr>
                <w:rFonts w:ascii="Arial" w:hAnsi="Arial" w:cs="Arial"/>
                <w:color w:val="000000"/>
                <w:sz w:val="19"/>
                <w:szCs w:val="19"/>
              </w:rPr>
              <w:t>None.</w:t>
            </w:r>
          </w:p>
        </w:tc>
      </w:tr>
      <w:tr w:rsidR="00F462A0" w:rsidRPr="00EA5613" w14:paraId="25368960" w14:textId="77777777">
        <w:tblPrEx>
          <w:tblCellMar>
            <w:top w:w="0" w:type="dxa"/>
            <w:bottom w:w="0" w:type="dxa"/>
          </w:tblCellMar>
        </w:tblPrEx>
        <w:tc>
          <w:tcPr>
            <w:tcW w:w="3200" w:type="dxa"/>
          </w:tcPr>
          <w:p w14:paraId="4E8AEE1A" w14:textId="77777777" w:rsidR="00F462A0" w:rsidRPr="00EA5613" w:rsidRDefault="00000000">
            <w:pPr>
              <w:rPr>
                <w:rFonts w:ascii="Arial" w:hAnsi="Arial" w:cs="Arial"/>
              </w:rPr>
            </w:pPr>
            <w:r w:rsidRPr="00EA5613">
              <w:rPr>
                <w:rFonts w:ascii="Arial" w:hAnsi="Arial" w:cs="Arial"/>
                <w:color w:val="000000"/>
                <w:sz w:val="19"/>
                <w:szCs w:val="19"/>
              </w:rPr>
              <w:t>Test devices</w:t>
            </w:r>
          </w:p>
        </w:tc>
        <w:tc>
          <w:tcPr>
            <w:tcW w:w="2200" w:type="dxa"/>
          </w:tcPr>
          <w:p w14:paraId="42DD2EFE" w14:textId="77777777" w:rsidR="00F462A0" w:rsidRPr="00EA5613" w:rsidRDefault="00000000">
            <w:pPr>
              <w:rPr>
                <w:rFonts w:ascii="Arial" w:hAnsi="Arial" w:cs="Arial"/>
              </w:rPr>
            </w:pPr>
            <w:r w:rsidRPr="00EA5613">
              <w:rPr>
                <w:rFonts w:ascii="Arial" w:hAnsi="Arial" w:cs="Arial"/>
                <w:color w:val="000000"/>
                <w:sz w:val="19"/>
                <w:szCs w:val="19"/>
              </w:rPr>
              <w:t>Partially available</w:t>
            </w:r>
          </w:p>
        </w:tc>
        <w:tc>
          <w:tcPr>
            <w:tcW w:w="4590" w:type="dxa"/>
          </w:tcPr>
          <w:p w14:paraId="3A608E0E" w14:textId="77777777" w:rsidR="00F462A0" w:rsidRPr="00EA5613" w:rsidRDefault="00000000">
            <w:pPr>
              <w:rPr>
                <w:rFonts w:ascii="Arial" w:hAnsi="Arial" w:cs="Arial"/>
              </w:rPr>
            </w:pPr>
            <w:r w:rsidRPr="00EA5613">
              <w:rPr>
                <w:rFonts w:ascii="Arial" w:hAnsi="Arial" w:cs="Arial"/>
                <w:color w:val="000000"/>
                <w:sz w:val="19"/>
                <w:szCs w:val="19"/>
              </w:rPr>
              <w:t>Borrow a low-end Android device for accessibility testing.</w:t>
            </w:r>
          </w:p>
        </w:tc>
      </w:tr>
      <w:tr w:rsidR="00F462A0" w:rsidRPr="00EA5613" w14:paraId="66D67F66" w14:textId="77777777">
        <w:tblPrEx>
          <w:tblCellMar>
            <w:top w:w="0" w:type="dxa"/>
            <w:bottom w:w="0" w:type="dxa"/>
          </w:tblCellMar>
        </w:tblPrEx>
        <w:tc>
          <w:tcPr>
            <w:tcW w:w="3200" w:type="dxa"/>
          </w:tcPr>
          <w:p w14:paraId="3840FCFF" w14:textId="77777777" w:rsidR="00F462A0" w:rsidRPr="00EA5613" w:rsidRDefault="00000000">
            <w:pPr>
              <w:rPr>
                <w:rFonts w:ascii="Arial" w:hAnsi="Arial" w:cs="Arial"/>
              </w:rPr>
            </w:pPr>
            <w:r w:rsidRPr="00EA5613">
              <w:rPr>
                <w:rFonts w:ascii="Arial" w:hAnsi="Arial" w:cs="Arial"/>
                <w:color w:val="000000"/>
                <w:sz w:val="19"/>
                <w:szCs w:val="19"/>
              </w:rPr>
              <w:t>Required software</w:t>
            </w:r>
          </w:p>
        </w:tc>
        <w:tc>
          <w:tcPr>
            <w:tcW w:w="2200" w:type="dxa"/>
          </w:tcPr>
          <w:p w14:paraId="3036834D" w14:textId="77777777" w:rsidR="00F462A0" w:rsidRPr="00EA5613" w:rsidRDefault="00000000">
            <w:pPr>
              <w:rPr>
                <w:rFonts w:ascii="Arial" w:hAnsi="Arial" w:cs="Arial"/>
              </w:rPr>
            </w:pPr>
            <w:r w:rsidRPr="00EA5613">
              <w:rPr>
                <w:rFonts w:ascii="Arial" w:hAnsi="Arial" w:cs="Arial"/>
                <w:color w:val="000000"/>
                <w:sz w:val="19"/>
                <w:szCs w:val="19"/>
              </w:rPr>
              <w:t>Available (free)</w:t>
            </w:r>
          </w:p>
        </w:tc>
        <w:tc>
          <w:tcPr>
            <w:tcW w:w="4590" w:type="dxa"/>
          </w:tcPr>
          <w:p w14:paraId="3657F172" w14:textId="77777777" w:rsidR="00F462A0" w:rsidRPr="00EA5613" w:rsidRDefault="00000000">
            <w:pPr>
              <w:rPr>
                <w:rFonts w:ascii="Arial" w:hAnsi="Arial" w:cs="Arial"/>
              </w:rPr>
            </w:pPr>
            <w:r w:rsidRPr="00EA5613">
              <w:rPr>
                <w:rFonts w:ascii="Arial" w:hAnsi="Arial" w:cs="Arial"/>
                <w:color w:val="000000"/>
                <w:sz w:val="19"/>
                <w:szCs w:val="19"/>
              </w:rPr>
              <w:t xml:space="preserve">None — Flutter SDK, .NET SDK,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free tier.</w:t>
            </w:r>
          </w:p>
        </w:tc>
      </w:tr>
      <w:tr w:rsidR="00F462A0" w:rsidRPr="00EA5613" w14:paraId="38713C6A" w14:textId="77777777">
        <w:tblPrEx>
          <w:tblCellMar>
            <w:top w:w="0" w:type="dxa"/>
            <w:bottom w:w="0" w:type="dxa"/>
          </w:tblCellMar>
        </w:tblPrEx>
        <w:tc>
          <w:tcPr>
            <w:tcW w:w="3200" w:type="dxa"/>
          </w:tcPr>
          <w:p w14:paraId="4DE255DA" w14:textId="77777777" w:rsidR="00F462A0" w:rsidRPr="00EA5613" w:rsidRDefault="00000000">
            <w:pPr>
              <w:rPr>
                <w:rFonts w:ascii="Arial" w:hAnsi="Arial" w:cs="Arial"/>
              </w:rPr>
            </w:pP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resources</w:t>
            </w:r>
          </w:p>
        </w:tc>
        <w:tc>
          <w:tcPr>
            <w:tcW w:w="2200" w:type="dxa"/>
          </w:tcPr>
          <w:p w14:paraId="7F047850" w14:textId="77777777" w:rsidR="00F462A0" w:rsidRPr="00EA5613" w:rsidRDefault="00000000">
            <w:pPr>
              <w:rPr>
                <w:rFonts w:ascii="Arial" w:hAnsi="Arial" w:cs="Arial"/>
              </w:rPr>
            </w:pPr>
            <w:r w:rsidRPr="00EA5613">
              <w:rPr>
                <w:rFonts w:ascii="Arial" w:hAnsi="Arial" w:cs="Arial"/>
                <w:color w:val="000000"/>
                <w:sz w:val="19"/>
                <w:szCs w:val="19"/>
              </w:rPr>
              <w:t>Available (free tier)</w:t>
            </w:r>
          </w:p>
        </w:tc>
        <w:tc>
          <w:tcPr>
            <w:tcW w:w="4590" w:type="dxa"/>
          </w:tcPr>
          <w:p w14:paraId="69889962" w14:textId="77777777" w:rsidR="00F462A0" w:rsidRPr="00EA5613" w:rsidRDefault="00000000">
            <w:pPr>
              <w:rPr>
                <w:rFonts w:ascii="Arial" w:hAnsi="Arial" w:cs="Arial"/>
              </w:rPr>
            </w:pPr>
            <w:r w:rsidRPr="00EA5613">
              <w:rPr>
                <w:rFonts w:ascii="Arial" w:hAnsi="Arial" w:cs="Arial"/>
                <w:color w:val="000000"/>
                <w:sz w:val="19"/>
                <w:szCs w:val="19"/>
              </w:rPr>
              <w:t>Monitor free-tier usage limits.</w:t>
            </w:r>
          </w:p>
        </w:tc>
      </w:tr>
      <w:tr w:rsidR="00F462A0" w:rsidRPr="00EA5613" w14:paraId="31E1036C" w14:textId="77777777">
        <w:tblPrEx>
          <w:tblCellMar>
            <w:top w:w="0" w:type="dxa"/>
            <w:bottom w:w="0" w:type="dxa"/>
          </w:tblCellMar>
        </w:tblPrEx>
        <w:tc>
          <w:tcPr>
            <w:tcW w:w="3200" w:type="dxa"/>
          </w:tcPr>
          <w:p w14:paraId="6B2772FD" w14:textId="77777777" w:rsidR="00F462A0" w:rsidRPr="00EA5613" w:rsidRDefault="00000000">
            <w:pPr>
              <w:rPr>
                <w:rFonts w:ascii="Arial" w:hAnsi="Arial" w:cs="Arial"/>
              </w:rPr>
            </w:pPr>
            <w:r w:rsidRPr="00EA5613">
              <w:rPr>
                <w:rFonts w:ascii="Arial" w:hAnsi="Arial" w:cs="Arial"/>
                <w:color w:val="000000"/>
                <w:sz w:val="19"/>
                <w:szCs w:val="19"/>
              </w:rPr>
              <w:t>Presentation resources</w:t>
            </w:r>
          </w:p>
        </w:tc>
        <w:tc>
          <w:tcPr>
            <w:tcW w:w="2200" w:type="dxa"/>
          </w:tcPr>
          <w:p w14:paraId="637354DC" w14:textId="77777777" w:rsidR="00F462A0" w:rsidRPr="00EA5613" w:rsidRDefault="00000000">
            <w:pPr>
              <w:rPr>
                <w:rFonts w:ascii="Arial" w:hAnsi="Arial" w:cs="Arial"/>
              </w:rPr>
            </w:pPr>
            <w:r w:rsidRPr="00EA5613">
              <w:rPr>
                <w:rFonts w:ascii="Arial" w:hAnsi="Arial" w:cs="Arial"/>
                <w:color w:val="000000"/>
                <w:sz w:val="19"/>
                <w:szCs w:val="19"/>
              </w:rPr>
              <w:t>Available</w:t>
            </w:r>
          </w:p>
        </w:tc>
        <w:tc>
          <w:tcPr>
            <w:tcW w:w="4590" w:type="dxa"/>
          </w:tcPr>
          <w:p w14:paraId="5A8B6CFD" w14:textId="77777777" w:rsidR="00F462A0" w:rsidRPr="00EA5613" w:rsidRDefault="00000000">
            <w:pPr>
              <w:rPr>
                <w:rFonts w:ascii="Arial" w:hAnsi="Arial" w:cs="Arial"/>
              </w:rPr>
            </w:pPr>
            <w:r w:rsidRPr="00EA5613">
              <w:rPr>
                <w:rFonts w:ascii="Arial" w:hAnsi="Arial" w:cs="Arial"/>
                <w:color w:val="000000"/>
                <w:sz w:val="19"/>
                <w:szCs w:val="19"/>
              </w:rPr>
              <w:t>None — university facilities.</w:t>
            </w:r>
          </w:p>
        </w:tc>
      </w:tr>
      <w:tr w:rsidR="00F462A0" w:rsidRPr="00EA5613" w14:paraId="7CB49386" w14:textId="77777777">
        <w:tblPrEx>
          <w:tblCellMar>
            <w:top w:w="0" w:type="dxa"/>
            <w:bottom w:w="0" w:type="dxa"/>
          </w:tblCellMar>
        </w:tblPrEx>
        <w:tc>
          <w:tcPr>
            <w:tcW w:w="3200" w:type="dxa"/>
          </w:tcPr>
          <w:p w14:paraId="204D1416" w14:textId="77777777" w:rsidR="00F462A0" w:rsidRPr="00EA5613" w:rsidRDefault="00000000">
            <w:pPr>
              <w:rPr>
                <w:rFonts w:ascii="Arial" w:hAnsi="Arial" w:cs="Arial"/>
              </w:rPr>
            </w:pPr>
            <w:r w:rsidRPr="00EA5613">
              <w:rPr>
                <w:rFonts w:ascii="Arial" w:hAnsi="Arial" w:cs="Arial"/>
                <w:color w:val="000000"/>
                <w:sz w:val="19"/>
                <w:szCs w:val="19"/>
              </w:rPr>
              <w:t>Other project resources</w:t>
            </w:r>
          </w:p>
        </w:tc>
        <w:tc>
          <w:tcPr>
            <w:tcW w:w="2200" w:type="dxa"/>
          </w:tcPr>
          <w:p w14:paraId="48085F44" w14:textId="77777777" w:rsidR="00F462A0" w:rsidRPr="00EA5613" w:rsidRDefault="00000000">
            <w:pPr>
              <w:rPr>
                <w:rFonts w:ascii="Arial" w:hAnsi="Arial" w:cs="Arial"/>
              </w:rPr>
            </w:pPr>
            <w:r w:rsidRPr="00EA5613">
              <w:rPr>
                <w:rFonts w:ascii="Arial" w:hAnsi="Arial" w:cs="Arial"/>
                <w:color w:val="000000"/>
                <w:sz w:val="19"/>
                <w:szCs w:val="19"/>
              </w:rPr>
              <w:t>None currently required</w:t>
            </w:r>
          </w:p>
        </w:tc>
        <w:tc>
          <w:tcPr>
            <w:tcW w:w="4590" w:type="dxa"/>
          </w:tcPr>
          <w:p w14:paraId="043B944A" w14:textId="77777777" w:rsidR="00F462A0" w:rsidRPr="00EA5613" w:rsidRDefault="00000000">
            <w:pPr>
              <w:rPr>
                <w:rFonts w:ascii="Arial" w:hAnsi="Arial" w:cs="Arial"/>
              </w:rPr>
            </w:pPr>
            <w:r w:rsidRPr="00EA5613">
              <w:rPr>
                <w:rFonts w:ascii="Arial" w:hAnsi="Arial" w:cs="Arial"/>
                <w:color w:val="000000"/>
                <w:sz w:val="19"/>
                <w:szCs w:val="19"/>
              </w:rPr>
              <w:t>N/A</w:t>
            </w:r>
          </w:p>
        </w:tc>
      </w:tr>
    </w:tbl>
    <w:p w14:paraId="368C882C" w14:textId="77777777" w:rsidR="00F462A0" w:rsidRPr="00EA5613" w:rsidRDefault="00000000">
      <w:pPr>
        <w:spacing w:before="80" w:after="150"/>
        <w:rPr>
          <w:rFonts w:ascii="Arial" w:hAnsi="Arial" w:cs="Arial"/>
        </w:rPr>
      </w:pPr>
      <w:r w:rsidRPr="00EA5613">
        <w:rPr>
          <w:rFonts w:ascii="Arial" w:hAnsi="Arial" w:cs="Arial"/>
          <w:b/>
          <w:bCs/>
        </w:rPr>
        <w:t>Decision: Feasible — all required resources are available at little or no cost.</w:t>
      </w:r>
    </w:p>
    <w:p w14:paraId="4850C9A4" w14:textId="5870F4FF" w:rsidR="00F462A0" w:rsidRPr="00EA5613" w:rsidRDefault="00000000">
      <w:pPr>
        <w:pStyle w:val="Heading2"/>
        <w:spacing w:before="220" w:after="90"/>
        <w:rPr>
          <w:rFonts w:ascii="Arial" w:hAnsi="Arial" w:cs="Arial"/>
        </w:rPr>
      </w:pPr>
      <w:r w:rsidRPr="00EA5613">
        <w:rPr>
          <w:rFonts w:ascii="Arial" w:hAnsi="Arial" w:cs="Arial"/>
        </w:rPr>
        <w:t>Schedule Feasibility</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90"/>
      </w:tblGrid>
      <w:tr w:rsidR="00F462A0" w:rsidRPr="00EA5613" w14:paraId="0E73A8ED" w14:textId="77777777">
        <w:tblPrEx>
          <w:tblCellMar>
            <w:top w:w="0" w:type="dxa"/>
            <w:bottom w:w="0" w:type="dxa"/>
          </w:tblCellMar>
        </w:tblPrEx>
        <w:tc>
          <w:tcPr>
            <w:tcW w:w="4200" w:type="dxa"/>
            <w:shd w:val="clear" w:color="auto" w:fill="1F4E79"/>
          </w:tcPr>
          <w:p w14:paraId="5E546142" w14:textId="77777777" w:rsidR="00F462A0" w:rsidRPr="00EA5613" w:rsidRDefault="00000000">
            <w:pPr>
              <w:rPr>
                <w:rFonts w:ascii="Arial" w:hAnsi="Arial" w:cs="Arial"/>
              </w:rPr>
            </w:pPr>
            <w:r w:rsidRPr="00EA5613">
              <w:rPr>
                <w:rFonts w:ascii="Arial" w:hAnsi="Arial" w:cs="Arial"/>
                <w:b/>
                <w:bCs/>
                <w:color w:val="FFFFFF"/>
                <w:sz w:val="19"/>
                <w:szCs w:val="19"/>
              </w:rPr>
              <w:t>Question</w:t>
            </w:r>
          </w:p>
        </w:tc>
        <w:tc>
          <w:tcPr>
            <w:tcW w:w="5790" w:type="dxa"/>
            <w:shd w:val="clear" w:color="auto" w:fill="1F4E79"/>
          </w:tcPr>
          <w:p w14:paraId="66240228" w14:textId="77777777" w:rsidR="00F462A0" w:rsidRPr="00EA5613" w:rsidRDefault="00000000">
            <w:pPr>
              <w:rPr>
                <w:rFonts w:ascii="Arial" w:hAnsi="Arial" w:cs="Arial"/>
              </w:rPr>
            </w:pPr>
            <w:r w:rsidRPr="00EA5613">
              <w:rPr>
                <w:rFonts w:ascii="Arial" w:hAnsi="Arial" w:cs="Arial"/>
                <w:b/>
                <w:bCs/>
                <w:color w:val="FFFFFF"/>
                <w:sz w:val="19"/>
                <w:szCs w:val="19"/>
              </w:rPr>
              <w:t>Group Finding</w:t>
            </w:r>
          </w:p>
        </w:tc>
      </w:tr>
      <w:tr w:rsidR="00F462A0" w:rsidRPr="00EA5613" w14:paraId="61D09C7D" w14:textId="77777777">
        <w:tblPrEx>
          <w:tblCellMar>
            <w:top w:w="0" w:type="dxa"/>
            <w:bottom w:w="0" w:type="dxa"/>
          </w:tblCellMar>
        </w:tblPrEx>
        <w:tc>
          <w:tcPr>
            <w:tcW w:w="4200" w:type="dxa"/>
          </w:tcPr>
          <w:p w14:paraId="06245143" w14:textId="77777777" w:rsidR="00F462A0" w:rsidRPr="00EA5613" w:rsidRDefault="00000000">
            <w:pPr>
              <w:rPr>
                <w:rFonts w:ascii="Arial" w:hAnsi="Arial" w:cs="Arial"/>
              </w:rPr>
            </w:pPr>
            <w:r w:rsidRPr="00EA5613">
              <w:rPr>
                <w:rFonts w:ascii="Arial" w:hAnsi="Arial" w:cs="Arial"/>
                <w:color w:val="000000"/>
                <w:sz w:val="19"/>
                <w:szCs w:val="19"/>
              </w:rPr>
              <w:t>Is enough time available for system design?</w:t>
            </w:r>
          </w:p>
        </w:tc>
        <w:tc>
          <w:tcPr>
            <w:tcW w:w="5790" w:type="dxa"/>
          </w:tcPr>
          <w:p w14:paraId="3A4E1D8E" w14:textId="77777777" w:rsidR="00F462A0" w:rsidRPr="00EA5613" w:rsidRDefault="00000000">
            <w:pPr>
              <w:rPr>
                <w:rFonts w:ascii="Arial" w:hAnsi="Arial" w:cs="Arial"/>
              </w:rPr>
            </w:pPr>
            <w:r w:rsidRPr="00EA5613">
              <w:rPr>
                <w:rFonts w:ascii="Arial" w:hAnsi="Arial" w:cs="Arial"/>
                <w:color w:val="000000"/>
                <w:sz w:val="19"/>
                <w:szCs w:val="19"/>
              </w:rPr>
              <w:t>Yes — allocated early in the Microsoft Project schedule.</w:t>
            </w:r>
          </w:p>
        </w:tc>
      </w:tr>
      <w:tr w:rsidR="00F462A0" w:rsidRPr="00EA5613" w14:paraId="72CA7203" w14:textId="77777777">
        <w:tblPrEx>
          <w:tblCellMar>
            <w:top w:w="0" w:type="dxa"/>
            <w:bottom w:w="0" w:type="dxa"/>
          </w:tblCellMar>
        </w:tblPrEx>
        <w:tc>
          <w:tcPr>
            <w:tcW w:w="4200" w:type="dxa"/>
          </w:tcPr>
          <w:p w14:paraId="1B104154" w14:textId="77777777" w:rsidR="00F462A0" w:rsidRPr="00EA5613" w:rsidRDefault="00000000">
            <w:pPr>
              <w:rPr>
                <w:rFonts w:ascii="Arial" w:hAnsi="Arial" w:cs="Arial"/>
              </w:rPr>
            </w:pPr>
            <w:r w:rsidRPr="00EA5613">
              <w:rPr>
                <w:rFonts w:ascii="Arial" w:hAnsi="Arial" w:cs="Arial"/>
                <w:color w:val="000000"/>
                <w:sz w:val="19"/>
                <w:szCs w:val="19"/>
              </w:rPr>
              <w:t>Is enough time available for Flutter development?</w:t>
            </w:r>
          </w:p>
        </w:tc>
        <w:tc>
          <w:tcPr>
            <w:tcW w:w="5790" w:type="dxa"/>
          </w:tcPr>
          <w:p w14:paraId="59A6E5CB" w14:textId="77777777" w:rsidR="00F462A0" w:rsidRPr="00EA5613" w:rsidRDefault="00000000">
            <w:pPr>
              <w:rPr>
                <w:rFonts w:ascii="Arial" w:hAnsi="Arial" w:cs="Arial"/>
              </w:rPr>
            </w:pPr>
            <w:r w:rsidRPr="00EA5613">
              <w:rPr>
                <w:rFonts w:ascii="Arial" w:hAnsi="Arial" w:cs="Arial"/>
                <w:color w:val="000000"/>
                <w:sz w:val="19"/>
                <w:szCs w:val="19"/>
              </w:rPr>
              <w:t>Yes, though scheduled tightly alongside integration work.</w:t>
            </w:r>
          </w:p>
        </w:tc>
      </w:tr>
      <w:tr w:rsidR="00F462A0" w:rsidRPr="00EA5613" w14:paraId="3D3C8008" w14:textId="77777777">
        <w:tblPrEx>
          <w:tblCellMar>
            <w:top w:w="0" w:type="dxa"/>
            <w:bottom w:w="0" w:type="dxa"/>
          </w:tblCellMar>
        </w:tblPrEx>
        <w:tc>
          <w:tcPr>
            <w:tcW w:w="4200" w:type="dxa"/>
          </w:tcPr>
          <w:p w14:paraId="5B84D20D" w14:textId="77777777" w:rsidR="00F462A0" w:rsidRPr="00EA5613" w:rsidRDefault="00000000">
            <w:pPr>
              <w:rPr>
                <w:rFonts w:ascii="Arial" w:hAnsi="Arial" w:cs="Arial"/>
              </w:rPr>
            </w:pPr>
            <w:r w:rsidRPr="00EA5613">
              <w:rPr>
                <w:rFonts w:ascii="Arial" w:hAnsi="Arial" w:cs="Arial"/>
                <w:color w:val="000000"/>
                <w:sz w:val="19"/>
                <w:szCs w:val="19"/>
              </w:rPr>
              <w:t>Is enough time available for ASP.NET development?</w:t>
            </w:r>
          </w:p>
        </w:tc>
        <w:tc>
          <w:tcPr>
            <w:tcW w:w="5790" w:type="dxa"/>
          </w:tcPr>
          <w:p w14:paraId="117B2B65" w14:textId="77777777" w:rsidR="00F462A0" w:rsidRPr="00EA5613" w:rsidRDefault="00000000">
            <w:pPr>
              <w:rPr>
                <w:rFonts w:ascii="Arial" w:hAnsi="Arial" w:cs="Arial"/>
              </w:rPr>
            </w:pPr>
            <w:r w:rsidRPr="00EA5613">
              <w:rPr>
                <w:rFonts w:ascii="Arial" w:hAnsi="Arial" w:cs="Arial"/>
                <w:color w:val="000000"/>
                <w:sz w:val="19"/>
                <w:szCs w:val="19"/>
              </w:rPr>
              <w:t>Yes — scheduled in parallel with Flutter development.</w:t>
            </w:r>
          </w:p>
        </w:tc>
      </w:tr>
      <w:tr w:rsidR="00F462A0" w:rsidRPr="00EA5613" w14:paraId="388F8AD8" w14:textId="77777777">
        <w:tblPrEx>
          <w:tblCellMar>
            <w:top w:w="0" w:type="dxa"/>
            <w:bottom w:w="0" w:type="dxa"/>
          </w:tblCellMar>
        </w:tblPrEx>
        <w:tc>
          <w:tcPr>
            <w:tcW w:w="4200" w:type="dxa"/>
          </w:tcPr>
          <w:p w14:paraId="5508918A" w14:textId="77777777" w:rsidR="00F462A0" w:rsidRPr="00EA5613" w:rsidRDefault="00000000">
            <w:pPr>
              <w:rPr>
                <w:rFonts w:ascii="Arial" w:hAnsi="Arial" w:cs="Arial"/>
              </w:rPr>
            </w:pPr>
            <w:r w:rsidRPr="00EA5613">
              <w:rPr>
                <w:rFonts w:ascii="Arial" w:hAnsi="Arial" w:cs="Arial"/>
                <w:color w:val="000000"/>
                <w:sz w:val="19"/>
                <w:szCs w:val="19"/>
              </w:rPr>
              <w:t xml:space="preserve">Is enough time available for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integration?</w:t>
            </w:r>
          </w:p>
        </w:tc>
        <w:tc>
          <w:tcPr>
            <w:tcW w:w="5790" w:type="dxa"/>
          </w:tcPr>
          <w:p w14:paraId="44C444C8" w14:textId="77777777" w:rsidR="00F462A0" w:rsidRPr="00EA5613" w:rsidRDefault="00000000">
            <w:pPr>
              <w:rPr>
                <w:rFonts w:ascii="Arial" w:hAnsi="Arial" w:cs="Arial"/>
              </w:rPr>
            </w:pPr>
            <w:r w:rsidRPr="00EA5613">
              <w:rPr>
                <w:rFonts w:ascii="Arial" w:hAnsi="Arial" w:cs="Arial"/>
                <w:color w:val="000000"/>
                <w:sz w:val="19"/>
                <w:szCs w:val="19"/>
              </w:rPr>
              <w:t>Allocated, but at risk if the RBAC/security learning curve is steeper than expected.</w:t>
            </w:r>
          </w:p>
        </w:tc>
      </w:tr>
      <w:tr w:rsidR="00F462A0" w:rsidRPr="00EA5613" w14:paraId="20053FEB" w14:textId="77777777">
        <w:tblPrEx>
          <w:tblCellMar>
            <w:top w:w="0" w:type="dxa"/>
            <w:bottom w:w="0" w:type="dxa"/>
          </w:tblCellMar>
        </w:tblPrEx>
        <w:tc>
          <w:tcPr>
            <w:tcW w:w="4200" w:type="dxa"/>
          </w:tcPr>
          <w:p w14:paraId="75CE404E" w14:textId="77777777" w:rsidR="00F462A0" w:rsidRPr="00EA5613" w:rsidRDefault="00000000">
            <w:pPr>
              <w:rPr>
                <w:rFonts w:ascii="Arial" w:hAnsi="Arial" w:cs="Arial"/>
              </w:rPr>
            </w:pPr>
            <w:r w:rsidRPr="00EA5613">
              <w:rPr>
                <w:rFonts w:ascii="Arial" w:hAnsi="Arial" w:cs="Arial"/>
                <w:color w:val="000000"/>
                <w:sz w:val="19"/>
                <w:szCs w:val="19"/>
              </w:rPr>
              <w:t>Is enough time available for testing and corrections?</w:t>
            </w:r>
          </w:p>
        </w:tc>
        <w:tc>
          <w:tcPr>
            <w:tcW w:w="5790" w:type="dxa"/>
          </w:tcPr>
          <w:p w14:paraId="0485E740" w14:textId="77777777" w:rsidR="00F462A0" w:rsidRPr="00EA5613" w:rsidRDefault="00000000">
            <w:pPr>
              <w:rPr>
                <w:rFonts w:ascii="Arial" w:hAnsi="Arial" w:cs="Arial"/>
              </w:rPr>
            </w:pPr>
            <w:r w:rsidRPr="00EA5613">
              <w:rPr>
                <w:rFonts w:ascii="Arial" w:hAnsi="Arial" w:cs="Arial"/>
                <w:color w:val="000000"/>
                <w:sz w:val="19"/>
                <w:szCs w:val="19"/>
              </w:rPr>
              <w:t>Allocated, with limited buffer for unexpected issues.</w:t>
            </w:r>
          </w:p>
        </w:tc>
      </w:tr>
      <w:tr w:rsidR="00F462A0" w:rsidRPr="00EA5613" w14:paraId="491933CF" w14:textId="77777777">
        <w:tblPrEx>
          <w:tblCellMar>
            <w:top w:w="0" w:type="dxa"/>
            <w:bottom w:w="0" w:type="dxa"/>
          </w:tblCellMar>
        </w:tblPrEx>
        <w:tc>
          <w:tcPr>
            <w:tcW w:w="4200" w:type="dxa"/>
          </w:tcPr>
          <w:p w14:paraId="0471E0A8" w14:textId="77777777" w:rsidR="00F462A0" w:rsidRPr="00EA5613" w:rsidRDefault="00000000">
            <w:pPr>
              <w:rPr>
                <w:rFonts w:ascii="Arial" w:hAnsi="Arial" w:cs="Arial"/>
              </w:rPr>
            </w:pPr>
            <w:r w:rsidRPr="00EA5613">
              <w:rPr>
                <w:rFonts w:ascii="Arial" w:hAnsi="Arial" w:cs="Arial"/>
                <w:color w:val="000000"/>
                <w:sz w:val="19"/>
                <w:szCs w:val="19"/>
              </w:rPr>
              <w:t>Is enough time available for stakeholder feedback?</w:t>
            </w:r>
          </w:p>
        </w:tc>
        <w:tc>
          <w:tcPr>
            <w:tcW w:w="5790" w:type="dxa"/>
          </w:tcPr>
          <w:p w14:paraId="1FC44F0C" w14:textId="77777777" w:rsidR="00F462A0" w:rsidRPr="00EA5613" w:rsidRDefault="00000000">
            <w:pPr>
              <w:rPr>
                <w:rFonts w:ascii="Arial" w:hAnsi="Arial" w:cs="Arial"/>
              </w:rPr>
            </w:pPr>
            <w:r w:rsidRPr="00EA5613">
              <w:rPr>
                <w:rFonts w:ascii="Arial" w:hAnsi="Arial" w:cs="Arial"/>
                <w:color w:val="000000"/>
                <w:sz w:val="19"/>
                <w:szCs w:val="19"/>
              </w:rPr>
              <w:t>Yes — feedback points are scheduled at key milestones.</w:t>
            </w:r>
          </w:p>
        </w:tc>
      </w:tr>
      <w:tr w:rsidR="00F462A0" w:rsidRPr="00EA5613" w14:paraId="0CA47C6B" w14:textId="77777777">
        <w:tblPrEx>
          <w:tblCellMar>
            <w:top w:w="0" w:type="dxa"/>
            <w:bottom w:w="0" w:type="dxa"/>
          </w:tblCellMar>
        </w:tblPrEx>
        <w:tc>
          <w:tcPr>
            <w:tcW w:w="4200" w:type="dxa"/>
          </w:tcPr>
          <w:p w14:paraId="66E56BBB" w14:textId="77777777" w:rsidR="00F462A0" w:rsidRPr="00EA5613" w:rsidRDefault="00000000">
            <w:pPr>
              <w:rPr>
                <w:rFonts w:ascii="Arial" w:hAnsi="Arial" w:cs="Arial"/>
              </w:rPr>
            </w:pPr>
            <w:r w:rsidRPr="00EA5613">
              <w:rPr>
                <w:rFonts w:ascii="Arial" w:hAnsi="Arial" w:cs="Arial"/>
                <w:color w:val="000000"/>
                <w:sz w:val="19"/>
                <w:szCs w:val="19"/>
              </w:rPr>
              <w:t>Are too many functions currently included?</w:t>
            </w:r>
          </w:p>
        </w:tc>
        <w:tc>
          <w:tcPr>
            <w:tcW w:w="5790" w:type="dxa"/>
          </w:tcPr>
          <w:p w14:paraId="0A62D57B" w14:textId="77777777" w:rsidR="00F462A0" w:rsidRPr="00EA5613" w:rsidRDefault="00000000">
            <w:pPr>
              <w:rPr>
                <w:rFonts w:ascii="Arial" w:hAnsi="Arial" w:cs="Arial"/>
              </w:rPr>
            </w:pPr>
            <w:r w:rsidRPr="00EA5613">
              <w:rPr>
                <w:rFonts w:ascii="Arial" w:hAnsi="Arial" w:cs="Arial"/>
                <w:color w:val="000000"/>
                <w:sz w:val="19"/>
                <w:szCs w:val="19"/>
              </w:rPr>
              <w:t>No — the scope was already trimmed via the Requirements Change Log (RC01–RC07).</w:t>
            </w:r>
          </w:p>
        </w:tc>
      </w:tr>
      <w:tr w:rsidR="00F462A0" w:rsidRPr="00EA5613" w14:paraId="79D2A126" w14:textId="77777777">
        <w:tblPrEx>
          <w:tblCellMar>
            <w:top w:w="0" w:type="dxa"/>
            <w:bottom w:w="0" w:type="dxa"/>
          </w:tblCellMar>
        </w:tblPrEx>
        <w:tc>
          <w:tcPr>
            <w:tcW w:w="4200" w:type="dxa"/>
          </w:tcPr>
          <w:p w14:paraId="1D45D935" w14:textId="77777777" w:rsidR="00F462A0" w:rsidRPr="00EA5613" w:rsidRDefault="00000000">
            <w:pPr>
              <w:rPr>
                <w:rFonts w:ascii="Arial" w:hAnsi="Arial" w:cs="Arial"/>
              </w:rPr>
            </w:pPr>
            <w:r w:rsidRPr="00EA5613">
              <w:rPr>
                <w:rFonts w:ascii="Arial" w:hAnsi="Arial" w:cs="Arial"/>
                <w:color w:val="000000"/>
                <w:sz w:val="19"/>
                <w:szCs w:val="19"/>
              </w:rPr>
              <w:t>Which functions may need to be simplified, postponed or removed?</w:t>
            </w:r>
          </w:p>
        </w:tc>
        <w:tc>
          <w:tcPr>
            <w:tcW w:w="5790" w:type="dxa"/>
          </w:tcPr>
          <w:p w14:paraId="1BAA92E8" w14:textId="77777777" w:rsidR="00F462A0" w:rsidRPr="00EA5613" w:rsidRDefault="00000000">
            <w:pPr>
              <w:rPr>
                <w:rFonts w:ascii="Arial" w:hAnsi="Arial" w:cs="Arial"/>
              </w:rPr>
            </w:pPr>
            <w:r w:rsidRPr="00EA5613">
              <w:rPr>
                <w:rFonts w:ascii="Arial" w:hAnsi="Arial" w:cs="Arial"/>
                <w:color w:val="000000"/>
                <w:sz w:val="19"/>
                <w:szCs w:val="19"/>
              </w:rPr>
              <w:t>Assessment history (FR8) and search/selection convenience features (FR9) can be treated as stretch goals if time runs short.</w:t>
            </w:r>
          </w:p>
        </w:tc>
      </w:tr>
    </w:tbl>
    <w:p w14:paraId="207D2AF7" w14:textId="77777777" w:rsidR="00F462A0" w:rsidRPr="00EA5613" w:rsidRDefault="00000000">
      <w:pPr>
        <w:spacing w:before="80" w:after="150"/>
        <w:rPr>
          <w:rFonts w:ascii="Arial" w:hAnsi="Arial" w:cs="Arial"/>
        </w:rPr>
      </w:pPr>
      <w:r w:rsidRPr="00EA5613">
        <w:rPr>
          <w:rFonts w:ascii="Arial" w:hAnsi="Arial" w:cs="Arial"/>
          <w:b/>
          <w:bCs/>
        </w:rPr>
        <w:lastRenderedPageBreak/>
        <w:t>Decision: Feasible with changes — treat FR8 and FR9 as stretch goals to protect the schedule buffer.</w:t>
      </w:r>
    </w:p>
    <w:p w14:paraId="7CE5F874" w14:textId="1C57F54A" w:rsidR="00F462A0" w:rsidRPr="00EA5613" w:rsidRDefault="00000000">
      <w:pPr>
        <w:pStyle w:val="Heading2"/>
        <w:spacing w:before="220" w:after="90"/>
        <w:rPr>
          <w:rFonts w:ascii="Arial" w:hAnsi="Arial" w:cs="Arial"/>
        </w:rPr>
      </w:pPr>
      <w:r w:rsidRPr="00EA5613">
        <w:rPr>
          <w:rFonts w:ascii="Arial" w:hAnsi="Arial" w:cs="Arial"/>
        </w:rPr>
        <w:t>Legal Feasibility</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90"/>
      </w:tblGrid>
      <w:tr w:rsidR="00F462A0" w:rsidRPr="00EA5613" w14:paraId="33105F9C" w14:textId="77777777">
        <w:tblPrEx>
          <w:tblCellMar>
            <w:top w:w="0" w:type="dxa"/>
            <w:bottom w:w="0" w:type="dxa"/>
          </w:tblCellMar>
        </w:tblPrEx>
        <w:tc>
          <w:tcPr>
            <w:tcW w:w="4200" w:type="dxa"/>
            <w:shd w:val="clear" w:color="auto" w:fill="1F4E79"/>
          </w:tcPr>
          <w:p w14:paraId="1D797939" w14:textId="77777777" w:rsidR="00F462A0" w:rsidRPr="00EA5613" w:rsidRDefault="00000000">
            <w:pPr>
              <w:rPr>
                <w:rFonts w:ascii="Arial" w:hAnsi="Arial" w:cs="Arial"/>
              </w:rPr>
            </w:pPr>
            <w:r w:rsidRPr="00EA5613">
              <w:rPr>
                <w:rFonts w:ascii="Arial" w:hAnsi="Arial" w:cs="Arial"/>
                <w:b/>
                <w:bCs/>
                <w:color w:val="FFFFFF"/>
                <w:sz w:val="19"/>
                <w:szCs w:val="19"/>
              </w:rPr>
              <w:t>Question</w:t>
            </w:r>
          </w:p>
        </w:tc>
        <w:tc>
          <w:tcPr>
            <w:tcW w:w="5790" w:type="dxa"/>
            <w:shd w:val="clear" w:color="auto" w:fill="1F4E79"/>
          </w:tcPr>
          <w:p w14:paraId="582C3594" w14:textId="77777777" w:rsidR="00F462A0" w:rsidRPr="00EA5613" w:rsidRDefault="00000000">
            <w:pPr>
              <w:rPr>
                <w:rFonts w:ascii="Arial" w:hAnsi="Arial" w:cs="Arial"/>
              </w:rPr>
            </w:pPr>
            <w:r w:rsidRPr="00EA5613">
              <w:rPr>
                <w:rFonts w:ascii="Arial" w:hAnsi="Arial" w:cs="Arial"/>
                <w:b/>
                <w:bCs/>
                <w:color w:val="FFFFFF"/>
                <w:sz w:val="19"/>
                <w:szCs w:val="19"/>
              </w:rPr>
              <w:t>Group Finding</w:t>
            </w:r>
          </w:p>
        </w:tc>
      </w:tr>
      <w:tr w:rsidR="00F462A0" w:rsidRPr="00EA5613" w14:paraId="1E7CECE1" w14:textId="77777777">
        <w:tblPrEx>
          <w:tblCellMar>
            <w:top w:w="0" w:type="dxa"/>
            <w:bottom w:w="0" w:type="dxa"/>
          </w:tblCellMar>
        </w:tblPrEx>
        <w:tc>
          <w:tcPr>
            <w:tcW w:w="4200" w:type="dxa"/>
          </w:tcPr>
          <w:p w14:paraId="1630AC48" w14:textId="77777777" w:rsidR="00F462A0" w:rsidRPr="00EA5613" w:rsidRDefault="00000000">
            <w:pPr>
              <w:rPr>
                <w:rFonts w:ascii="Arial" w:hAnsi="Arial" w:cs="Arial"/>
              </w:rPr>
            </w:pPr>
            <w:r w:rsidRPr="00EA5613">
              <w:rPr>
                <w:rFonts w:ascii="Arial" w:hAnsi="Arial" w:cs="Arial"/>
                <w:color w:val="000000"/>
                <w:sz w:val="19"/>
                <w:szCs w:val="19"/>
              </w:rPr>
              <w:t>Will the prototype collect personal information?</w:t>
            </w:r>
          </w:p>
        </w:tc>
        <w:tc>
          <w:tcPr>
            <w:tcW w:w="5790" w:type="dxa"/>
          </w:tcPr>
          <w:p w14:paraId="644DFA01" w14:textId="77777777" w:rsidR="00F462A0" w:rsidRPr="00EA5613" w:rsidRDefault="00000000">
            <w:pPr>
              <w:rPr>
                <w:rFonts w:ascii="Arial" w:hAnsi="Arial" w:cs="Arial"/>
              </w:rPr>
            </w:pPr>
            <w:r w:rsidRPr="00EA5613">
              <w:rPr>
                <w:rFonts w:ascii="Arial" w:hAnsi="Arial" w:cs="Arial"/>
                <w:color w:val="000000"/>
                <w:sz w:val="19"/>
                <w:szCs w:val="19"/>
              </w:rPr>
              <w:t>Yes — learner names, marks, subjects, and parent-learner relationships.</w:t>
            </w:r>
          </w:p>
        </w:tc>
      </w:tr>
      <w:tr w:rsidR="00F462A0" w:rsidRPr="00EA5613" w14:paraId="39D17ECD" w14:textId="77777777">
        <w:tblPrEx>
          <w:tblCellMar>
            <w:top w:w="0" w:type="dxa"/>
            <w:bottom w:w="0" w:type="dxa"/>
          </w:tblCellMar>
        </w:tblPrEx>
        <w:tc>
          <w:tcPr>
            <w:tcW w:w="4200" w:type="dxa"/>
          </w:tcPr>
          <w:p w14:paraId="39983886" w14:textId="77777777" w:rsidR="00F462A0" w:rsidRPr="00EA5613" w:rsidRDefault="00000000">
            <w:pPr>
              <w:rPr>
                <w:rFonts w:ascii="Arial" w:hAnsi="Arial" w:cs="Arial"/>
              </w:rPr>
            </w:pPr>
            <w:r w:rsidRPr="00EA5613">
              <w:rPr>
                <w:rFonts w:ascii="Arial" w:hAnsi="Arial" w:cs="Arial"/>
                <w:color w:val="000000"/>
                <w:sz w:val="19"/>
                <w:szCs w:val="19"/>
              </w:rPr>
              <w:t>Is all the information necessary?</w:t>
            </w:r>
          </w:p>
        </w:tc>
        <w:tc>
          <w:tcPr>
            <w:tcW w:w="5790" w:type="dxa"/>
          </w:tcPr>
          <w:p w14:paraId="1FBD3CC8" w14:textId="77777777" w:rsidR="00F462A0" w:rsidRPr="00EA5613" w:rsidRDefault="00000000">
            <w:pPr>
              <w:rPr>
                <w:rFonts w:ascii="Arial" w:hAnsi="Arial" w:cs="Arial"/>
              </w:rPr>
            </w:pPr>
            <w:r w:rsidRPr="00EA5613">
              <w:rPr>
                <w:rFonts w:ascii="Arial" w:hAnsi="Arial" w:cs="Arial"/>
                <w:color w:val="000000"/>
                <w:sz w:val="19"/>
                <w:szCs w:val="19"/>
              </w:rPr>
              <w:t xml:space="preserve">Yes — scope was deliberately reduced to only what is needed for </w:t>
            </w:r>
            <w:proofErr w:type="gramStart"/>
            <w:r w:rsidRPr="00EA5613">
              <w:rPr>
                <w:rFonts w:ascii="Arial" w:hAnsi="Arial" w:cs="Arial"/>
                <w:color w:val="000000"/>
                <w:sz w:val="19"/>
                <w:szCs w:val="19"/>
              </w:rPr>
              <w:t>marks monitoring</w:t>
            </w:r>
            <w:proofErr w:type="gramEnd"/>
            <w:r w:rsidRPr="00EA5613">
              <w:rPr>
                <w:rFonts w:ascii="Arial" w:hAnsi="Arial" w:cs="Arial"/>
                <w:color w:val="000000"/>
                <w:sz w:val="19"/>
                <w:szCs w:val="19"/>
              </w:rPr>
              <w:t xml:space="preserve"> (Change Log RC02, RC07).</w:t>
            </w:r>
          </w:p>
        </w:tc>
      </w:tr>
      <w:tr w:rsidR="00F462A0" w:rsidRPr="00EA5613" w14:paraId="5EAD064F" w14:textId="77777777">
        <w:tblPrEx>
          <w:tblCellMar>
            <w:top w:w="0" w:type="dxa"/>
            <w:bottom w:w="0" w:type="dxa"/>
          </w:tblCellMar>
        </w:tblPrEx>
        <w:tc>
          <w:tcPr>
            <w:tcW w:w="4200" w:type="dxa"/>
          </w:tcPr>
          <w:p w14:paraId="34FA5684" w14:textId="77777777" w:rsidR="00F462A0" w:rsidRPr="00EA5613" w:rsidRDefault="00000000">
            <w:pPr>
              <w:rPr>
                <w:rFonts w:ascii="Arial" w:hAnsi="Arial" w:cs="Arial"/>
              </w:rPr>
            </w:pPr>
            <w:r w:rsidRPr="00EA5613">
              <w:rPr>
                <w:rFonts w:ascii="Arial" w:hAnsi="Arial" w:cs="Arial"/>
                <w:color w:val="000000"/>
                <w:sz w:val="19"/>
                <w:szCs w:val="19"/>
              </w:rPr>
              <w:t>Who should be allowed to access the information?</w:t>
            </w:r>
          </w:p>
        </w:tc>
        <w:tc>
          <w:tcPr>
            <w:tcW w:w="5790" w:type="dxa"/>
          </w:tcPr>
          <w:p w14:paraId="02D5C9D8" w14:textId="77777777" w:rsidR="00F462A0" w:rsidRPr="00EA5613" w:rsidRDefault="00000000">
            <w:pPr>
              <w:rPr>
                <w:rFonts w:ascii="Arial" w:hAnsi="Arial" w:cs="Arial"/>
              </w:rPr>
            </w:pPr>
            <w:r w:rsidRPr="00EA5613">
              <w:rPr>
                <w:rFonts w:ascii="Arial" w:hAnsi="Arial" w:cs="Arial"/>
                <w:color w:val="000000"/>
                <w:sz w:val="19"/>
                <w:szCs w:val="19"/>
              </w:rPr>
              <w:t>Teachers (their own learners), parents (only their linked children), and administrators (system-level access), enforced through role-based access control.</w:t>
            </w:r>
          </w:p>
        </w:tc>
      </w:tr>
      <w:tr w:rsidR="00F462A0" w:rsidRPr="00EA5613" w14:paraId="5236A99C" w14:textId="77777777">
        <w:tblPrEx>
          <w:tblCellMar>
            <w:top w:w="0" w:type="dxa"/>
            <w:bottom w:w="0" w:type="dxa"/>
          </w:tblCellMar>
        </w:tblPrEx>
        <w:tc>
          <w:tcPr>
            <w:tcW w:w="4200" w:type="dxa"/>
          </w:tcPr>
          <w:p w14:paraId="2ED7F04D" w14:textId="77777777" w:rsidR="00F462A0" w:rsidRPr="00EA5613" w:rsidRDefault="00000000">
            <w:pPr>
              <w:rPr>
                <w:rFonts w:ascii="Arial" w:hAnsi="Arial" w:cs="Arial"/>
              </w:rPr>
            </w:pPr>
            <w:r w:rsidRPr="00EA5613">
              <w:rPr>
                <w:rFonts w:ascii="Arial" w:hAnsi="Arial" w:cs="Arial"/>
                <w:color w:val="000000"/>
                <w:sz w:val="19"/>
                <w:szCs w:val="19"/>
              </w:rPr>
              <w:t>Will test data be used during development?</w:t>
            </w:r>
          </w:p>
        </w:tc>
        <w:tc>
          <w:tcPr>
            <w:tcW w:w="5790" w:type="dxa"/>
          </w:tcPr>
          <w:p w14:paraId="2D2A7E29" w14:textId="77777777" w:rsidR="00F462A0" w:rsidRPr="00EA5613" w:rsidRDefault="00000000">
            <w:pPr>
              <w:rPr>
                <w:rFonts w:ascii="Arial" w:hAnsi="Arial" w:cs="Arial"/>
              </w:rPr>
            </w:pPr>
            <w:r w:rsidRPr="00EA5613">
              <w:rPr>
                <w:rFonts w:ascii="Arial" w:hAnsi="Arial" w:cs="Arial"/>
                <w:color w:val="000000"/>
                <w:sz w:val="19"/>
                <w:szCs w:val="19"/>
              </w:rPr>
              <w:t>Yes — dummy/fictional learner data will be used; real learner records will not be used for development or testing.</w:t>
            </w:r>
          </w:p>
        </w:tc>
      </w:tr>
      <w:tr w:rsidR="00F462A0" w:rsidRPr="00EA5613" w14:paraId="07FC89E0" w14:textId="77777777">
        <w:tblPrEx>
          <w:tblCellMar>
            <w:top w:w="0" w:type="dxa"/>
            <w:bottom w:w="0" w:type="dxa"/>
          </w:tblCellMar>
        </w:tblPrEx>
        <w:tc>
          <w:tcPr>
            <w:tcW w:w="4200" w:type="dxa"/>
          </w:tcPr>
          <w:p w14:paraId="1615A0CA" w14:textId="77777777" w:rsidR="00F462A0" w:rsidRPr="00EA5613" w:rsidRDefault="00000000">
            <w:pPr>
              <w:rPr>
                <w:rFonts w:ascii="Arial" w:hAnsi="Arial" w:cs="Arial"/>
              </w:rPr>
            </w:pPr>
            <w:r w:rsidRPr="00EA5613">
              <w:rPr>
                <w:rFonts w:ascii="Arial" w:hAnsi="Arial" w:cs="Arial"/>
                <w:color w:val="000000"/>
                <w:sz w:val="19"/>
                <w:szCs w:val="19"/>
              </w:rPr>
              <w:t>How will passwords and private keys be protected?</w:t>
            </w:r>
          </w:p>
        </w:tc>
        <w:tc>
          <w:tcPr>
            <w:tcW w:w="5790" w:type="dxa"/>
          </w:tcPr>
          <w:p w14:paraId="56C61410" w14:textId="77777777" w:rsidR="00F462A0" w:rsidRPr="00EA5613" w:rsidRDefault="00000000">
            <w:pPr>
              <w:rPr>
                <w:rFonts w:ascii="Arial" w:hAnsi="Arial" w:cs="Arial"/>
              </w:rPr>
            </w:pPr>
            <w:r w:rsidRPr="00EA5613">
              <w:rPr>
                <w:rFonts w:ascii="Arial" w:hAnsi="Arial" w:cs="Arial"/>
                <w:color w:val="000000"/>
                <w:sz w:val="19"/>
                <w:szCs w:val="19"/>
              </w:rPr>
              <w:t>Stored as environment variables/secrets, never committed to the GitHub repository.</w:t>
            </w:r>
          </w:p>
        </w:tc>
      </w:tr>
      <w:tr w:rsidR="00F462A0" w:rsidRPr="00EA5613" w14:paraId="2D5946B1" w14:textId="77777777">
        <w:tblPrEx>
          <w:tblCellMar>
            <w:top w:w="0" w:type="dxa"/>
            <w:bottom w:w="0" w:type="dxa"/>
          </w:tblCellMar>
        </w:tblPrEx>
        <w:tc>
          <w:tcPr>
            <w:tcW w:w="4200" w:type="dxa"/>
          </w:tcPr>
          <w:p w14:paraId="7E42049A" w14:textId="77777777" w:rsidR="00F462A0" w:rsidRPr="00EA5613" w:rsidRDefault="00000000">
            <w:pPr>
              <w:rPr>
                <w:rFonts w:ascii="Arial" w:hAnsi="Arial" w:cs="Arial"/>
              </w:rPr>
            </w:pPr>
            <w:r w:rsidRPr="00EA5613">
              <w:rPr>
                <w:rFonts w:ascii="Arial" w:hAnsi="Arial" w:cs="Arial"/>
                <w:color w:val="000000"/>
                <w:sz w:val="19"/>
                <w:szCs w:val="19"/>
              </w:rPr>
              <w:t>Does the project involve confidential stakeholder information?</w:t>
            </w:r>
          </w:p>
        </w:tc>
        <w:tc>
          <w:tcPr>
            <w:tcW w:w="5790" w:type="dxa"/>
          </w:tcPr>
          <w:p w14:paraId="45B78AEC" w14:textId="77777777" w:rsidR="00F462A0" w:rsidRPr="00EA5613" w:rsidRDefault="00000000">
            <w:pPr>
              <w:rPr>
                <w:rFonts w:ascii="Arial" w:hAnsi="Arial" w:cs="Arial"/>
              </w:rPr>
            </w:pPr>
            <w:r w:rsidRPr="00EA5613">
              <w:rPr>
                <w:rFonts w:ascii="Arial" w:hAnsi="Arial" w:cs="Arial"/>
                <w:color w:val="000000"/>
                <w:sz w:val="19"/>
                <w:szCs w:val="19"/>
              </w:rPr>
              <w:t>Yes — real school and process details were discussed with the stakeholder but will not be published.</w:t>
            </w:r>
          </w:p>
        </w:tc>
      </w:tr>
      <w:tr w:rsidR="00F462A0" w:rsidRPr="00EA5613" w14:paraId="7FF0E05F" w14:textId="77777777">
        <w:tblPrEx>
          <w:tblCellMar>
            <w:top w:w="0" w:type="dxa"/>
            <w:bottom w:w="0" w:type="dxa"/>
          </w:tblCellMar>
        </w:tblPrEx>
        <w:tc>
          <w:tcPr>
            <w:tcW w:w="4200" w:type="dxa"/>
          </w:tcPr>
          <w:p w14:paraId="54F9CEAA" w14:textId="77777777" w:rsidR="00F462A0" w:rsidRPr="00EA5613" w:rsidRDefault="00000000">
            <w:pPr>
              <w:rPr>
                <w:rFonts w:ascii="Arial" w:hAnsi="Arial" w:cs="Arial"/>
              </w:rPr>
            </w:pPr>
            <w:r w:rsidRPr="00EA5613">
              <w:rPr>
                <w:rFonts w:ascii="Arial" w:hAnsi="Arial" w:cs="Arial"/>
                <w:color w:val="000000"/>
                <w:sz w:val="19"/>
                <w:szCs w:val="19"/>
              </w:rPr>
              <w:t>Is private stakeholder information being kept out of GitHub?</w:t>
            </w:r>
          </w:p>
        </w:tc>
        <w:tc>
          <w:tcPr>
            <w:tcW w:w="5790" w:type="dxa"/>
          </w:tcPr>
          <w:p w14:paraId="0E7A2BD9" w14:textId="77777777" w:rsidR="00F462A0" w:rsidRPr="00EA5613" w:rsidRDefault="00000000">
            <w:pPr>
              <w:rPr>
                <w:rFonts w:ascii="Arial" w:hAnsi="Arial" w:cs="Arial"/>
              </w:rPr>
            </w:pPr>
            <w:r w:rsidRPr="00EA5613">
              <w:rPr>
                <w:rFonts w:ascii="Arial" w:hAnsi="Arial" w:cs="Arial"/>
                <w:color w:val="000000"/>
                <w:sz w:val="19"/>
                <w:szCs w:val="19"/>
              </w:rPr>
              <w:t>Yes — only documentation and non-identifying/sample data will be pushed to the repository.</w:t>
            </w:r>
          </w:p>
        </w:tc>
      </w:tr>
    </w:tbl>
    <w:p w14:paraId="56DC93B9" w14:textId="77777777" w:rsidR="00F462A0" w:rsidRPr="00EA5613" w:rsidRDefault="00000000">
      <w:pPr>
        <w:spacing w:before="80" w:after="150"/>
        <w:rPr>
          <w:rFonts w:ascii="Arial" w:hAnsi="Arial" w:cs="Arial"/>
        </w:rPr>
      </w:pPr>
      <w:r w:rsidRPr="00EA5613">
        <w:rPr>
          <w:rFonts w:ascii="Arial" w:hAnsi="Arial" w:cs="Arial"/>
          <w:b/>
          <w:bCs/>
        </w:rPr>
        <w:t>Decision: Feasible with changes — strictly enforce dummy data during development and confirm no real learner data reaches GitHub or submitted evidence.</w:t>
      </w:r>
    </w:p>
    <w:p w14:paraId="671BF9BF" w14:textId="72424246" w:rsidR="00F462A0" w:rsidRPr="00EA5613" w:rsidRDefault="00000000">
      <w:pPr>
        <w:pStyle w:val="Heading2"/>
        <w:spacing w:before="220" w:after="90"/>
        <w:rPr>
          <w:rFonts w:ascii="Arial" w:hAnsi="Arial" w:cs="Arial"/>
        </w:rPr>
      </w:pPr>
      <w:r w:rsidRPr="00EA5613">
        <w:rPr>
          <w:rFonts w:ascii="Arial" w:hAnsi="Arial" w:cs="Arial"/>
        </w:rPr>
        <w:t>Ethical Feasibility</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90"/>
      </w:tblGrid>
      <w:tr w:rsidR="00F462A0" w:rsidRPr="00EA5613" w14:paraId="4FC53D06" w14:textId="77777777">
        <w:tblPrEx>
          <w:tblCellMar>
            <w:top w:w="0" w:type="dxa"/>
            <w:bottom w:w="0" w:type="dxa"/>
          </w:tblCellMar>
        </w:tblPrEx>
        <w:tc>
          <w:tcPr>
            <w:tcW w:w="4200" w:type="dxa"/>
            <w:shd w:val="clear" w:color="auto" w:fill="1F4E79"/>
          </w:tcPr>
          <w:p w14:paraId="3748F08D" w14:textId="77777777" w:rsidR="00F462A0" w:rsidRPr="00EA5613" w:rsidRDefault="00000000">
            <w:pPr>
              <w:rPr>
                <w:rFonts w:ascii="Arial" w:hAnsi="Arial" w:cs="Arial"/>
              </w:rPr>
            </w:pPr>
            <w:r w:rsidRPr="00EA5613">
              <w:rPr>
                <w:rFonts w:ascii="Arial" w:hAnsi="Arial" w:cs="Arial"/>
                <w:b/>
                <w:bCs/>
                <w:color w:val="FFFFFF"/>
                <w:sz w:val="19"/>
                <w:szCs w:val="19"/>
              </w:rPr>
              <w:t>Question</w:t>
            </w:r>
          </w:p>
        </w:tc>
        <w:tc>
          <w:tcPr>
            <w:tcW w:w="5790" w:type="dxa"/>
            <w:shd w:val="clear" w:color="auto" w:fill="1F4E79"/>
          </w:tcPr>
          <w:p w14:paraId="044114BD" w14:textId="77777777" w:rsidR="00F462A0" w:rsidRPr="00EA5613" w:rsidRDefault="00000000">
            <w:pPr>
              <w:rPr>
                <w:rFonts w:ascii="Arial" w:hAnsi="Arial" w:cs="Arial"/>
              </w:rPr>
            </w:pPr>
            <w:r w:rsidRPr="00EA5613">
              <w:rPr>
                <w:rFonts w:ascii="Arial" w:hAnsi="Arial" w:cs="Arial"/>
                <w:b/>
                <w:bCs/>
                <w:color w:val="FFFFFF"/>
                <w:sz w:val="19"/>
                <w:szCs w:val="19"/>
              </w:rPr>
              <w:t>Group Finding</w:t>
            </w:r>
          </w:p>
        </w:tc>
      </w:tr>
      <w:tr w:rsidR="00F462A0" w:rsidRPr="00EA5613" w14:paraId="04A132CE" w14:textId="77777777">
        <w:tblPrEx>
          <w:tblCellMar>
            <w:top w:w="0" w:type="dxa"/>
            <w:bottom w:w="0" w:type="dxa"/>
          </w:tblCellMar>
        </w:tblPrEx>
        <w:tc>
          <w:tcPr>
            <w:tcW w:w="4200" w:type="dxa"/>
          </w:tcPr>
          <w:p w14:paraId="5CC2E904" w14:textId="77777777" w:rsidR="00F462A0" w:rsidRPr="00EA5613" w:rsidRDefault="00000000">
            <w:pPr>
              <w:rPr>
                <w:rFonts w:ascii="Arial" w:hAnsi="Arial" w:cs="Arial"/>
              </w:rPr>
            </w:pPr>
            <w:r w:rsidRPr="00EA5613">
              <w:rPr>
                <w:rFonts w:ascii="Arial" w:hAnsi="Arial" w:cs="Arial"/>
                <w:color w:val="000000"/>
                <w:sz w:val="19"/>
                <w:szCs w:val="19"/>
              </w:rPr>
              <w:t>Does the stakeholder understand the purpose of the project?</w:t>
            </w:r>
          </w:p>
        </w:tc>
        <w:tc>
          <w:tcPr>
            <w:tcW w:w="5790" w:type="dxa"/>
          </w:tcPr>
          <w:p w14:paraId="3C72367D" w14:textId="77777777" w:rsidR="00F462A0" w:rsidRPr="00EA5613" w:rsidRDefault="00000000">
            <w:pPr>
              <w:rPr>
                <w:rFonts w:ascii="Arial" w:hAnsi="Arial" w:cs="Arial"/>
              </w:rPr>
            </w:pPr>
            <w:r w:rsidRPr="00EA5613">
              <w:rPr>
                <w:rFonts w:ascii="Arial" w:hAnsi="Arial" w:cs="Arial"/>
                <w:color w:val="000000"/>
                <w:sz w:val="19"/>
                <w:szCs w:val="19"/>
              </w:rPr>
              <w:t>Yes — confirmed through stakeholder engagement and evidence gathered during Units 1–2.</w:t>
            </w:r>
          </w:p>
        </w:tc>
      </w:tr>
      <w:tr w:rsidR="00F462A0" w:rsidRPr="00EA5613" w14:paraId="07535AA3" w14:textId="77777777">
        <w:tblPrEx>
          <w:tblCellMar>
            <w:top w:w="0" w:type="dxa"/>
            <w:bottom w:w="0" w:type="dxa"/>
          </w:tblCellMar>
        </w:tblPrEx>
        <w:tc>
          <w:tcPr>
            <w:tcW w:w="4200" w:type="dxa"/>
          </w:tcPr>
          <w:p w14:paraId="3726B0B3" w14:textId="77777777" w:rsidR="00F462A0" w:rsidRPr="00EA5613" w:rsidRDefault="00000000">
            <w:pPr>
              <w:rPr>
                <w:rFonts w:ascii="Arial" w:hAnsi="Arial" w:cs="Arial"/>
              </w:rPr>
            </w:pPr>
            <w:r w:rsidRPr="00EA5613">
              <w:rPr>
                <w:rFonts w:ascii="Arial" w:hAnsi="Arial" w:cs="Arial"/>
                <w:color w:val="000000"/>
                <w:sz w:val="19"/>
                <w:szCs w:val="19"/>
              </w:rPr>
              <w:t>Is unnecessary personal information being collected?</w:t>
            </w:r>
          </w:p>
        </w:tc>
        <w:tc>
          <w:tcPr>
            <w:tcW w:w="5790" w:type="dxa"/>
          </w:tcPr>
          <w:p w14:paraId="62558EC7" w14:textId="77777777" w:rsidR="00F462A0" w:rsidRPr="00EA5613" w:rsidRDefault="00000000">
            <w:pPr>
              <w:rPr>
                <w:rFonts w:ascii="Arial" w:hAnsi="Arial" w:cs="Arial"/>
              </w:rPr>
            </w:pPr>
            <w:r w:rsidRPr="00EA5613">
              <w:rPr>
                <w:rFonts w:ascii="Arial" w:hAnsi="Arial" w:cs="Arial"/>
                <w:color w:val="000000"/>
                <w:sz w:val="19"/>
                <w:szCs w:val="19"/>
              </w:rPr>
              <w:t>No — data collected is limited to what is needed for marks monitoring.</w:t>
            </w:r>
          </w:p>
        </w:tc>
      </w:tr>
      <w:tr w:rsidR="00F462A0" w:rsidRPr="00EA5613" w14:paraId="56F88891" w14:textId="77777777">
        <w:tblPrEx>
          <w:tblCellMar>
            <w:top w:w="0" w:type="dxa"/>
            <w:bottom w:w="0" w:type="dxa"/>
          </w:tblCellMar>
        </w:tblPrEx>
        <w:tc>
          <w:tcPr>
            <w:tcW w:w="4200" w:type="dxa"/>
          </w:tcPr>
          <w:p w14:paraId="23C8D9BC" w14:textId="77777777" w:rsidR="00F462A0" w:rsidRPr="00EA5613" w:rsidRDefault="00000000">
            <w:pPr>
              <w:rPr>
                <w:rFonts w:ascii="Arial" w:hAnsi="Arial" w:cs="Arial"/>
              </w:rPr>
            </w:pPr>
            <w:r w:rsidRPr="00EA5613">
              <w:rPr>
                <w:rFonts w:ascii="Arial" w:hAnsi="Arial" w:cs="Arial"/>
                <w:color w:val="000000"/>
                <w:sz w:val="19"/>
                <w:szCs w:val="19"/>
              </w:rPr>
              <w:t>Could the proposed solution negatively affect intended users?</w:t>
            </w:r>
          </w:p>
        </w:tc>
        <w:tc>
          <w:tcPr>
            <w:tcW w:w="5790" w:type="dxa"/>
          </w:tcPr>
          <w:p w14:paraId="6B55D5D0" w14:textId="77777777" w:rsidR="00F462A0" w:rsidRPr="00EA5613" w:rsidRDefault="00000000">
            <w:pPr>
              <w:rPr>
                <w:rFonts w:ascii="Arial" w:hAnsi="Arial" w:cs="Arial"/>
              </w:rPr>
            </w:pPr>
            <w:r w:rsidRPr="00EA5613">
              <w:rPr>
                <w:rFonts w:ascii="Arial" w:hAnsi="Arial" w:cs="Arial"/>
                <w:color w:val="000000"/>
                <w:sz w:val="19"/>
                <w:szCs w:val="19"/>
              </w:rPr>
              <w:t>Possibly — real-time visibility could increase pressure on a struggling learner before they have a chance to improve; mitigated by presenting marks with context rather than in isolation.</w:t>
            </w:r>
          </w:p>
        </w:tc>
      </w:tr>
      <w:tr w:rsidR="00F462A0" w:rsidRPr="00EA5613" w14:paraId="2221F9F7" w14:textId="77777777">
        <w:tblPrEx>
          <w:tblCellMar>
            <w:top w:w="0" w:type="dxa"/>
            <w:bottom w:w="0" w:type="dxa"/>
          </w:tblCellMar>
        </w:tblPrEx>
        <w:tc>
          <w:tcPr>
            <w:tcW w:w="4200" w:type="dxa"/>
          </w:tcPr>
          <w:p w14:paraId="179C1432" w14:textId="77777777" w:rsidR="00F462A0" w:rsidRPr="00EA5613" w:rsidRDefault="00000000">
            <w:pPr>
              <w:rPr>
                <w:rFonts w:ascii="Arial" w:hAnsi="Arial" w:cs="Arial"/>
              </w:rPr>
            </w:pPr>
            <w:r w:rsidRPr="00EA5613">
              <w:rPr>
                <w:rFonts w:ascii="Arial" w:hAnsi="Arial" w:cs="Arial"/>
                <w:color w:val="000000"/>
                <w:sz w:val="19"/>
                <w:szCs w:val="19"/>
              </w:rPr>
              <w:t>Is information being used only for its intended purpose?</w:t>
            </w:r>
          </w:p>
        </w:tc>
        <w:tc>
          <w:tcPr>
            <w:tcW w:w="5790" w:type="dxa"/>
          </w:tcPr>
          <w:p w14:paraId="59BF7CC2" w14:textId="77777777" w:rsidR="00F462A0" w:rsidRPr="00EA5613" w:rsidRDefault="00000000">
            <w:pPr>
              <w:rPr>
                <w:rFonts w:ascii="Arial" w:hAnsi="Arial" w:cs="Arial"/>
              </w:rPr>
            </w:pPr>
            <w:r w:rsidRPr="00EA5613">
              <w:rPr>
                <w:rFonts w:ascii="Arial" w:hAnsi="Arial" w:cs="Arial"/>
                <w:color w:val="000000"/>
                <w:sz w:val="19"/>
                <w:szCs w:val="19"/>
              </w:rPr>
              <w:t xml:space="preserve">Yes — access is restricted to informing the </w:t>
            </w:r>
            <w:proofErr w:type="spellStart"/>
            <w:r w:rsidRPr="00EA5613">
              <w:rPr>
                <w:rFonts w:ascii="Arial" w:hAnsi="Arial" w:cs="Arial"/>
                <w:color w:val="000000"/>
                <w:sz w:val="19"/>
                <w:szCs w:val="19"/>
              </w:rPr>
              <w:t>authorised</w:t>
            </w:r>
            <w:proofErr w:type="spellEnd"/>
            <w:r w:rsidRPr="00EA5613">
              <w:rPr>
                <w:rFonts w:ascii="Arial" w:hAnsi="Arial" w:cs="Arial"/>
                <w:color w:val="000000"/>
                <w:sz w:val="19"/>
                <w:szCs w:val="19"/>
              </w:rPr>
              <w:t xml:space="preserve"> parent; no ranking or public comparison of learners.</w:t>
            </w:r>
          </w:p>
        </w:tc>
      </w:tr>
      <w:tr w:rsidR="00F462A0" w:rsidRPr="00EA5613" w14:paraId="4A2841A5" w14:textId="77777777">
        <w:tblPrEx>
          <w:tblCellMar>
            <w:top w:w="0" w:type="dxa"/>
            <w:bottom w:w="0" w:type="dxa"/>
          </w:tblCellMar>
        </w:tblPrEx>
        <w:tc>
          <w:tcPr>
            <w:tcW w:w="4200" w:type="dxa"/>
          </w:tcPr>
          <w:p w14:paraId="0C7F4A42" w14:textId="77777777" w:rsidR="00F462A0" w:rsidRPr="00EA5613" w:rsidRDefault="00000000">
            <w:pPr>
              <w:rPr>
                <w:rFonts w:ascii="Arial" w:hAnsi="Arial" w:cs="Arial"/>
              </w:rPr>
            </w:pPr>
            <w:r w:rsidRPr="00EA5613">
              <w:rPr>
                <w:rFonts w:ascii="Arial" w:hAnsi="Arial" w:cs="Arial"/>
                <w:color w:val="000000"/>
                <w:sz w:val="19"/>
                <w:szCs w:val="19"/>
              </w:rPr>
              <w:t>Does the proposed prototype accurately reflect stakeholder needs?</w:t>
            </w:r>
          </w:p>
        </w:tc>
        <w:tc>
          <w:tcPr>
            <w:tcW w:w="5790" w:type="dxa"/>
          </w:tcPr>
          <w:p w14:paraId="0A506B12" w14:textId="77777777" w:rsidR="00F462A0" w:rsidRPr="00EA5613" w:rsidRDefault="00000000">
            <w:pPr>
              <w:rPr>
                <w:rFonts w:ascii="Arial" w:hAnsi="Arial" w:cs="Arial"/>
              </w:rPr>
            </w:pPr>
            <w:r w:rsidRPr="00EA5613">
              <w:rPr>
                <w:rFonts w:ascii="Arial" w:hAnsi="Arial" w:cs="Arial"/>
                <w:color w:val="000000"/>
                <w:sz w:val="19"/>
                <w:szCs w:val="19"/>
              </w:rPr>
              <w:t xml:space="preserve">Yes — it is aligned to the confirmed problem </w:t>
            </w:r>
            <w:proofErr w:type="gramStart"/>
            <w:r w:rsidRPr="00EA5613">
              <w:rPr>
                <w:rFonts w:ascii="Arial" w:hAnsi="Arial" w:cs="Arial"/>
                <w:color w:val="000000"/>
                <w:sz w:val="19"/>
                <w:szCs w:val="19"/>
              </w:rPr>
              <w:t>statement</w:t>
            </w:r>
            <w:proofErr w:type="gramEnd"/>
            <w:r w:rsidRPr="00EA5613">
              <w:rPr>
                <w:rFonts w:ascii="Arial" w:hAnsi="Arial" w:cs="Arial"/>
                <w:color w:val="000000"/>
                <w:sz w:val="19"/>
                <w:szCs w:val="19"/>
              </w:rPr>
              <w:t xml:space="preserve"> and stakeholder needs (SRS §3, §6).</w:t>
            </w:r>
          </w:p>
        </w:tc>
      </w:tr>
      <w:tr w:rsidR="00F462A0" w:rsidRPr="00EA5613" w14:paraId="3CC39B8E" w14:textId="77777777">
        <w:tblPrEx>
          <w:tblCellMar>
            <w:top w:w="0" w:type="dxa"/>
            <w:bottom w:w="0" w:type="dxa"/>
          </w:tblCellMar>
        </w:tblPrEx>
        <w:tc>
          <w:tcPr>
            <w:tcW w:w="4200" w:type="dxa"/>
          </w:tcPr>
          <w:p w14:paraId="056B21F3" w14:textId="77777777" w:rsidR="00F462A0" w:rsidRPr="00EA5613" w:rsidRDefault="00000000">
            <w:pPr>
              <w:rPr>
                <w:rFonts w:ascii="Arial" w:hAnsi="Arial" w:cs="Arial"/>
              </w:rPr>
            </w:pPr>
            <w:r w:rsidRPr="00EA5613">
              <w:rPr>
                <w:rFonts w:ascii="Arial" w:hAnsi="Arial" w:cs="Arial"/>
                <w:color w:val="000000"/>
                <w:sz w:val="19"/>
                <w:szCs w:val="19"/>
              </w:rPr>
              <w:t>Are users being treated fairly and responsibly?</w:t>
            </w:r>
          </w:p>
        </w:tc>
        <w:tc>
          <w:tcPr>
            <w:tcW w:w="5790" w:type="dxa"/>
          </w:tcPr>
          <w:p w14:paraId="7A0213EE" w14:textId="77777777" w:rsidR="00F462A0" w:rsidRPr="00EA5613" w:rsidRDefault="00000000">
            <w:pPr>
              <w:rPr>
                <w:rFonts w:ascii="Arial" w:hAnsi="Arial" w:cs="Arial"/>
              </w:rPr>
            </w:pPr>
            <w:r w:rsidRPr="00EA5613">
              <w:rPr>
                <w:rFonts w:ascii="Arial" w:hAnsi="Arial" w:cs="Arial"/>
                <w:color w:val="000000"/>
                <w:sz w:val="19"/>
                <w:szCs w:val="19"/>
              </w:rPr>
              <w:t>Yes — access controls and scope exclusions (no public access, no ranking) support fair treatment.</w:t>
            </w:r>
          </w:p>
        </w:tc>
      </w:tr>
    </w:tbl>
    <w:p w14:paraId="3733676F" w14:textId="77777777" w:rsidR="00F462A0" w:rsidRPr="00EA5613" w:rsidRDefault="00000000">
      <w:pPr>
        <w:spacing w:before="80" w:after="150"/>
        <w:rPr>
          <w:rFonts w:ascii="Arial" w:hAnsi="Arial" w:cs="Arial"/>
        </w:rPr>
      </w:pPr>
      <w:r w:rsidRPr="00EA5613">
        <w:rPr>
          <w:rFonts w:ascii="Arial" w:hAnsi="Arial" w:cs="Arial"/>
          <w:b/>
          <w:bCs/>
        </w:rPr>
        <w:t>Decision: Feasible.</w:t>
      </w:r>
    </w:p>
    <w:p w14:paraId="4A13E6CA" w14:textId="1DEC8696" w:rsidR="00F462A0" w:rsidRPr="00EA5613" w:rsidRDefault="00000000">
      <w:pPr>
        <w:pStyle w:val="Heading2"/>
        <w:spacing w:before="220" w:after="90"/>
        <w:rPr>
          <w:rFonts w:ascii="Arial" w:hAnsi="Arial" w:cs="Arial"/>
        </w:rPr>
      </w:pPr>
      <w:r w:rsidRPr="00EA5613">
        <w:rPr>
          <w:rFonts w:ascii="Arial" w:hAnsi="Arial" w:cs="Arial"/>
        </w:rPr>
        <w:t>Feasibility Summary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3600"/>
        <w:gridCol w:w="3000"/>
      </w:tblGrid>
      <w:tr w:rsidR="00F462A0" w:rsidRPr="00EA5613" w14:paraId="6E18805A" w14:textId="77777777">
        <w:tblPrEx>
          <w:tblCellMar>
            <w:top w:w="0" w:type="dxa"/>
            <w:bottom w:w="0" w:type="dxa"/>
          </w:tblCellMar>
        </w:tblPrEx>
        <w:tc>
          <w:tcPr>
            <w:tcW w:w="1800" w:type="dxa"/>
            <w:shd w:val="clear" w:color="auto" w:fill="1F4E79"/>
          </w:tcPr>
          <w:p w14:paraId="7889A893" w14:textId="77777777" w:rsidR="00F462A0" w:rsidRPr="00EA5613" w:rsidRDefault="00000000">
            <w:pPr>
              <w:rPr>
                <w:rFonts w:ascii="Arial" w:hAnsi="Arial" w:cs="Arial"/>
              </w:rPr>
            </w:pPr>
            <w:r w:rsidRPr="00EA5613">
              <w:rPr>
                <w:rFonts w:ascii="Arial" w:hAnsi="Arial" w:cs="Arial"/>
                <w:b/>
                <w:bCs/>
                <w:color w:val="FFFFFF"/>
                <w:sz w:val="19"/>
                <w:szCs w:val="19"/>
              </w:rPr>
              <w:t>Feasibility Area</w:t>
            </w:r>
          </w:p>
        </w:tc>
        <w:tc>
          <w:tcPr>
            <w:tcW w:w="1600" w:type="dxa"/>
            <w:shd w:val="clear" w:color="auto" w:fill="1F4E79"/>
          </w:tcPr>
          <w:p w14:paraId="5414FD65" w14:textId="77777777" w:rsidR="00F462A0" w:rsidRPr="00EA5613" w:rsidRDefault="00000000">
            <w:pPr>
              <w:rPr>
                <w:rFonts w:ascii="Arial" w:hAnsi="Arial" w:cs="Arial"/>
              </w:rPr>
            </w:pPr>
            <w:r w:rsidRPr="00EA5613">
              <w:rPr>
                <w:rFonts w:ascii="Arial" w:hAnsi="Arial" w:cs="Arial"/>
                <w:b/>
                <w:bCs/>
                <w:color w:val="FFFFFF"/>
                <w:sz w:val="19"/>
                <w:szCs w:val="19"/>
              </w:rPr>
              <w:t>Decision</w:t>
            </w:r>
          </w:p>
        </w:tc>
        <w:tc>
          <w:tcPr>
            <w:tcW w:w="3600" w:type="dxa"/>
            <w:shd w:val="clear" w:color="auto" w:fill="1F4E79"/>
          </w:tcPr>
          <w:p w14:paraId="4449FE68" w14:textId="77777777" w:rsidR="00F462A0" w:rsidRPr="00EA5613" w:rsidRDefault="00000000">
            <w:pPr>
              <w:rPr>
                <w:rFonts w:ascii="Arial" w:hAnsi="Arial" w:cs="Arial"/>
              </w:rPr>
            </w:pPr>
            <w:r w:rsidRPr="00EA5613">
              <w:rPr>
                <w:rFonts w:ascii="Arial" w:hAnsi="Arial" w:cs="Arial"/>
                <w:b/>
                <w:bCs/>
                <w:color w:val="FFFFFF"/>
                <w:sz w:val="19"/>
                <w:szCs w:val="19"/>
              </w:rPr>
              <w:t>Main Reason</w:t>
            </w:r>
          </w:p>
        </w:tc>
        <w:tc>
          <w:tcPr>
            <w:tcW w:w="3000" w:type="dxa"/>
            <w:shd w:val="clear" w:color="auto" w:fill="1F4E79"/>
          </w:tcPr>
          <w:p w14:paraId="65B1B924" w14:textId="77777777" w:rsidR="00F462A0" w:rsidRPr="00EA5613" w:rsidRDefault="00000000">
            <w:pPr>
              <w:rPr>
                <w:rFonts w:ascii="Arial" w:hAnsi="Arial" w:cs="Arial"/>
              </w:rPr>
            </w:pPr>
            <w:r w:rsidRPr="00EA5613">
              <w:rPr>
                <w:rFonts w:ascii="Arial" w:hAnsi="Arial" w:cs="Arial"/>
                <w:b/>
                <w:bCs/>
                <w:color w:val="FFFFFF"/>
                <w:sz w:val="19"/>
                <w:szCs w:val="19"/>
              </w:rPr>
              <w:t>Change Required</w:t>
            </w:r>
          </w:p>
        </w:tc>
      </w:tr>
      <w:tr w:rsidR="00F462A0" w:rsidRPr="00EA5613" w14:paraId="26293C09" w14:textId="77777777">
        <w:tblPrEx>
          <w:tblCellMar>
            <w:top w:w="0" w:type="dxa"/>
            <w:bottom w:w="0" w:type="dxa"/>
          </w:tblCellMar>
        </w:tblPrEx>
        <w:tc>
          <w:tcPr>
            <w:tcW w:w="1800" w:type="dxa"/>
          </w:tcPr>
          <w:p w14:paraId="3D00FA93" w14:textId="77777777" w:rsidR="00F462A0" w:rsidRPr="00EA5613" w:rsidRDefault="00000000">
            <w:pPr>
              <w:rPr>
                <w:rFonts w:ascii="Arial" w:hAnsi="Arial" w:cs="Arial"/>
              </w:rPr>
            </w:pPr>
            <w:r w:rsidRPr="00EA5613">
              <w:rPr>
                <w:rFonts w:ascii="Arial" w:hAnsi="Arial" w:cs="Arial"/>
                <w:color w:val="000000"/>
                <w:sz w:val="19"/>
                <w:szCs w:val="19"/>
              </w:rPr>
              <w:t>Technical</w:t>
            </w:r>
          </w:p>
        </w:tc>
        <w:tc>
          <w:tcPr>
            <w:tcW w:w="1600" w:type="dxa"/>
          </w:tcPr>
          <w:p w14:paraId="6999B93C" w14:textId="77777777" w:rsidR="00F462A0" w:rsidRPr="00EA5613" w:rsidRDefault="00000000">
            <w:pPr>
              <w:rPr>
                <w:rFonts w:ascii="Arial" w:hAnsi="Arial" w:cs="Arial"/>
              </w:rPr>
            </w:pPr>
            <w:r w:rsidRPr="00EA5613">
              <w:rPr>
                <w:rFonts w:ascii="Arial" w:hAnsi="Arial" w:cs="Arial"/>
                <w:color w:val="000000"/>
                <w:sz w:val="19"/>
                <w:szCs w:val="19"/>
              </w:rPr>
              <w:t>Feasible with changes</w:t>
            </w:r>
          </w:p>
        </w:tc>
        <w:tc>
          <w:tcPr>
            <w:tcW w:w="3600" w:type="dxa"/>
          </w:tcPr>
          <w:p w14:paraId="496418D9" w14:textId="77777777" w:rsidR="00F462A0" w:rsidRPr="00EA5613" w:rsidRDefault="00000000">
            <w:pPr>
              <w:rPr>
                <w:rFonts w:ascii="Arial" w:hAnsi="Arial" w:cs="Arial"/>
              </w:rPr>
            </w:pPr>
            <w:r w:rsidRPr="00EA5613">
              <w:rPr>
                <w:rFonts w:ascii="Arial" w:hAnsi="Arial" w:cs="Arial"/>
                <w:color w:val="000000"/>
                <w:sz w:val="19"/>
                <w:szCs w:val="19"/>
              </w:rPr>
              <w:t>Stack matches group skills, but RBAC/security spans two backend layers and is not yet fully mastered.</w:t>
            </w:r>
          </w:p>
        </w:tc>
        <w:tc>
          <w:tcPr>
            <w:tcW w:w="3000" w:type="dxa"/>
          </w:tcPr>
          <w:p w14:paraId="201A25CF" w14:textId="77777777" w:rsidR="00F462A0" w:rsidRPr="00EA5613" w:rsidRDefault="00000000">
            <w:pPr>
              <w:rPr>
                <w:rFonts w:ascii="Arial" w:hAnsi="Arial" w:cs="Arial"/>
              </w:rPr>
            </w:pPr>
            <w:r w:rsidRPr="00EA5613">
              <w:rPr>
                <w:rFonts w:ascii="Arial" w:hAnsi="Arial" w:cs="Arial"/>
                <w:color w:val="000000"/>
                <w:sz w:val="19"/>
                <w:szCs w:val="19"/>
              </w:rPr>
              <w:t xml:space="preserve">Learn </w:t>
            </w:r>
            <w:proofErr w:type="spellStart"/>
            <w:r w:rsidRPr="00EA5613">
              <w:rPr>
                <w:rFonts w:ascii="Arial" w:hAnsi="Arial" w:cs="Arial"/>
                <w:color w:val="000000"/>
                <w:sz w:val="19"/>
                <w:szCs w:val="19"/>
              </w:rPr>
              <w:t>Supabase</w:t>
            </w:r>
            <w:proofErr w:type="spellEnd"/>
            <w:r w:rsidRPr="00EA5613">
              <w:rPr>
                <w:rFonts w:ascii="Arial" w:hAnsi="Arial" w:cs="Arial"/>
                <w:color w:val="000000"/>
                <w:sz w:val="19"/>
                <w:szCs w:val="19"/>
              </w:rPr>
              <w:t xml:space="preserve"> RLS and ASP.NET secure auth early.</w:t>
            </w:r>
          </w:p>
        </w:tc>
      </w:tr>
      <w:tr w:rsidR="00F462A0" w:rsidRPr="00EA5613" w14:paraId="76869E3D" w14:textId="77777777">
        <w:tblPrEx>
          <w:tblCellMar>
            <w:top w:w="0" w:type="dxa"/>
            <w:bottom w:w="0" w:type="dxa"/>
          </w:tblCellMar>
        </w:tblPrEx>
        <w:tc>
          <w:tcPr>
            <w:tcW w:w="1800" w:type="dxa"/>
          </w:tcPr>
          <w:p w14:paraId="16F0E3D6" w14:textId="77777777" w:rsidR="00F462A0" w:rsidRPr="00EA5613" w:rsidRDefault="00000000">
            <w:pPr>
              <w:rPr>
                <w:rFonts w:ascii="Arial" w:hAnsi="Arial" w:cs="Arial"/>
              </w:rPr>
            </w:pPr>
            <w:r w:rsidRPr="00EA5613">
              <w:rPr>
                <w:rFonts w:ascii="Arial" w:hAnsi="Arial" w:cs="Arial"/>
                <w:color w:val="000000"/>
                <w:sz w:val="19"/>
                <w:szCs w:val="19"/>
              </w:rPr>
              <w:t>Operational</w:t>
            </w:r>
          </w:p>
        </w:tc>
        <w:tc>
          <w:tcPr>
            <w:tcW w:w="1600" w:type="dxa"/>
          </w:tcPr>
          <w:p w14:paraId="326155EB" w14:textId="77777777" w:rsidR="00F462A0" w:rsidRPr="00EA5613" w:rsidRDefault="00000000">
            <w:pPr>
              <w:rPr>
                <w:rFonts w:ascii="Arial" w:hAnsi="Arial" w:cs="Arial"/>
              </w:rPr>
            </w:pPr>
            <w:r w:rsidRPr="00EA5613">
              <w:rPr>
                <w:rFonts w:ascii="Arial" w:hAnsi="Arial" w:cs="Arial"/>
                <w:color w:val="000000"/>
                <w:sz w:val="19"/>
                <w:szCs w:val="19"/>
              </w:rPr>
              <w:t>Feasible with changes</w:t>
            </w:r>
          </w:p>
        </w:tc>
        <w:tc>
          <w:tcPr>
            <w:tcW w:w="3600" w:type="dxa"/>
          </w:tcPr>
          <w:p w14:paraId="5B29F5A8" w14:textId="77777777" w:rsidR="00F462A0" w:rsidRPr="00EA5613" w:rsidRDefault="00000000">
            <w:pPr>
              <w:rPr>
                <w:rFonts w:ascii="Arial" w:hAnsi="Arial" w:cs="Arial"/>
              </w:rPr>
            </w:pPr>
            <w:proofErr w:type="gramStart"/>
            <w:r w:rsidRPr="00EA5613">
              <w:rPr>
                <w:rFonts w:ascii="Arial" w:hAnsi="Arial" w:cs="Arial"/>
                <w:color w:val="000000"/>
                <w:sz w:val="19"/>
                <w:szCs w:val="19"/>
              </w:rPr>
              <w:t>Solves</w:t>
            </w:r>
            <w:proofErr w:type="gramEnd"/>
            <w:r w:rsidRPr="00EA5613">
              <w:rPr>
                <w:rFonts w:ascii="Arial" w:hAnsi="Arial" w:cs="Arial"/>
                <w:color w:val="000000"/>
                <w:sz w:val="19"/>
                <w:szCs w:val="19"/>
              </w:rPr>
              <w:t xml:space="preserve"> the confirmed problem, but parent device/internet access is not fully confirmed.</w:t>
            </w:r>
          </w:p>
        </w:tc>
        <w:tc>
          <w:tcPr>
            <w:tcW w:w="3000" w:type="dxa"/>
          </w:tcPr>
          <w:p w14:paraId="73C20D56" w14:textId="77777777" w:rsidR="00F462A0" w:rsidRPr="00EA5613" w:rsidRDefault="00000000">
            <w:pPr>
              <w:rPr>
                <w:rFonts w:ascii="Arial" w:hAnsi="Arial" w:cs="Arial"/>
              </w:rPr>
            </w:pPr>
            <w:r w:rsidRPr="00EA5613">
              <w:rPr>
                <w:rFonts w:ascii="Arial" w:hAnsi="Arial" w:cs="Arial"/>
                <w:color w:val="000000"/>
                <w:sz w:val="19"/>
                <w:szCs w:val="19"/>
              </w:rPr>
              <w:t>Confirm device/internet access with stakeholder; short teacher onboarding.</w:t>
            </w:r>
          </w:p>
        </w:tc>
      </w:tr>
      <w:tr w:rsidR="00F462A0" w:rsidRPr="00EA5613" w14:paraId="0DDDEFE0" w14:textId="77777777">
        <w:tblPrEx>
          <w:tblCellMar>
            <w:top w:w="0" w:type="dxa"/>
            <w:bottom w:w="0" w:type="dxa"/>
          </w:tblCellMar>
        </w:tblPrEx>
        <w:tc>
          <w:tcPr>
            <w:tcW w:w="1800" w:type="dxa"/>
          </w:tcPr>
          <w:p w14:paraId="2571900F" w14:textId="77777777" w:rsidR="00F462A0" w:rsidRPr="00EA5613" w:rsidRDefault="00000000">
            <w:pPr>
              <w:rPr>
                <w:rFonts w:ascii="Arial" w:hAnsi="Arial" w:cs="Arial"/>
              </w:rPr>
            </w:pPr>
            <w:r w:rsidRPr="00EA5613">
              <w:rPr>
                <w:rFonts w:ascii="Arial" w:hAnsi="Arial" w:cs="Arial"/>
                <w:color w:val="000000"/>
                <w:sz w:val="19"/>
                <w:szCs w:val="19"/>
              </w:rPr>
              <w:t>Economic</w:t>
            </w:r>
          </w:p>
        </w:tc>
        <w:tc>
          <w:tcPr>
            <w:tcW w:w="1600" w:type="dxa"/>
          </w:tcPr>
          <w:p w14:paraId="10B059B5" w14:textId="77777777" w:rsidR="00F462A0" w:rsidRPr="00EA5613" w:rsidRDefault="00000000">
            <w:pPr>
              <w:rPr>
                <w:rFonts w:ascii="Arial" w:hAnsi="Arial" w:cs="Arial"/>
              </w:rPr>
            </w:pPr>
            <w:r w:rsidRPr="00EA5613">
              <w:rPr>
                <w:rFonts w:ascii="Arial" w:hAnsi="Arial" w:cs="Arial"/>
                <w:color w:val="000000"/>
                <w:sz w:val="19"/>
                <w:szCs w:val="19"/>
              </w:rPr>
              <w:t>Feasible</w:t>
            </w:r>
          </w:p>
        </w:tc>
        <w:tc>
          <w:tcPr>
            <w:tcW w:w="3600" w:type="dxa"/>
          </w:tcPr>
          <w:p w14:paraId="586E2874" w14:textId="77777777" w:rsidR="00F462A0" w:rsidRPr="00EA5613" w:rsidRDefault="00000000">
            <w:pPr>
              <w:rPr>
                <w:rFonts w:ascii="Arial" w:hAnsi="Arial" w:cs="Arial"/>
              </w:rPr>
            </w:pPr>
            <w:r w:rsidRPr="00EA5613">
              <w:rPr>
                <w:rFonts w:ascii="Arial" w:hAnsi="Arial" w:cs="Arial"/>
                <w:color w:val="000000"/>
                <w:sz w:val="19"/>
                <w:szCs w:val="19"/>
              </w:rPr>
              <w:t>All required resources are available at little or no cost.</w:t>
            </w:r>
          </w:p>
        </w:tc>
        <w:tc>
          <w:tcPr>
            <w:tcW w:w="3000" w:type="dxa"/>
          </w:tcPr>
          <w:p w14:paraId="1512D0B8" w14:textId="77777777" w:rsidR="00F462A0" w:rsidRPr="00EA5613" w:rsidRDefault="00000000">
            <w:pPr>
              <w:rPr>
                <w:rFonts w:ascii="Arial" w:hAnsi="Arial" w:cs="Arial"/>
              </w:rPr>
            </w:pPr>
            <w:proofErr w:type="gramStart"/>
            <w:r w:rsidRPr="00EA5613">
              <w:rPr>
                <w:rFonts w:ascii="Arial" w:hAnsi="Arial" w:cs="Arial"/>
                <w:color w:val="000000"/>
                <w:sz w:val="19"/>
                <w:szCs w:val="19"/>
              </w:rPr>
              <w:t>None major</w:t>
            </w:r>
            <w:proofErr w:type="gramEnd"/>
            <w:r w:rsidRPr="00EA5613">
              <w:rPr>
                <w:rFonts w:ascii="Arial" w:hAnsi="Arial" w:cs="Arial"/>
                <w:color w:val="000000"/>
                <w:sz w:val="19"/>
                <w:szCs w:val="19"/>
              </w:rPr>
              <w:t>.</w:t>
            </w:r>
          </w:p>
        </w:tc>
      </w:tr>
      <w:tr w:rsidR="00F462A0" w:rsidRPr="00EA5613" w14:paraId="0B12B605" w14:textId="77777777">
        <w:tblPrEx>
          <w:tblCellMar>
            <w:top w:w="0" w:type="dxa"/>
            <w:bottom w:w="0" w:type="dxa"/>
          </w:tblCellMar>
        </w:tblPrEx>
        <w:tc>
          <w:tcPr>
            <w:tcW w:w="1800" w:type="dxa"/>
          </w:tcPr>
          <w:p w14:paraId="16480D5D" w14:textId="77777777" w:rsidR="00F462A0" w:rsidRPr="00EA5613" w:rsidRDefault="00000000">
            <w:pPr>
              <w:rPr>
                <w:rFonts w:ascii="Arial" w:hAnsi="Arial" w:cs="Arial"/>
              </w:rPr>
            </w:pPr>
            <w:r w:rsidRPr="00EA5613">
              <w:rPr>
                <w:rFonts w:ascii="Arial" w:hAnsi="Arial" w:cs="Arial"/>
                <w:color w:val="000000"/>
                <w:sz w:val="19"/>
                <w:szCs w:val="19"/>
              </w:rPr>
              <w:t>Schedule</w:t>
            </w:r>
          </w:p>
        </w:tc>
        <w:tc>
          <w:tcPr>
            <w:tcW w:w="1600" w:type="dxa"/>
          </w:tcPr>
          <w:p w14:paraId="653569F9" w14:textId="77777777" w:rsidR="00F462A0" w:rsidRPr="00EA5613" w:rsidRDefault="00000000">
            <w:pPr>
              <w:rPr>
                <w:rFonts w:ascii="Arial" w:hAnsi="Arial" w:cs="Arial"/>
              </w:rPr>
            </w:pPr>
            <w:r w:rsidRPr="00EA5613">
              <w:rPr>
                <w:rFonts w:ascii="Arial" w:hAnsi="Arial" w:cs="Arial"/>
                <w:color w:val="000000"/>
                <w:sz w:val="19"/>
                <w:szCs w:val="19"/>
              </w:rPr>
              <w:t>Feasible with changes</w:t>
            </w:r>
          </w:p>
        </w:tc>
        <w:tc>
          <w:tcPr>
            <w:tcW w:w="3600" w:type="dxa"/>
          </w:tcPr>
          <w:p w14:paraId="4D2F5058" w14:textId="77777777" w:rsidR="00F462A0" w:rsidRPr="00EA5613" w:rsidRDefault="00000000">
            <w:pPr>
              <w:rPr>
                <w:rFonts w:ascii="Arial" w:hAnsi="Arial" w:cs="Arial"/>
              </w:rPr>
            </w:pPr>
            <w:r w:rsidRPr="00EA5613">
              <w:rPr>
                <w:rFonts w:ascii="Arial" w:hAnsi="Arial" w:cs="Arial"/>
                <w:color w:val="000000"/>
                <w:sz w:val="19"/>
                <w:szCs w:val="19"/>
              </w:rPr>
              <w:t>Scope already trimmed, but integration work carries schedule risk.</w:t>
            </w:r>
          </w:p>
        </w:tc>
        <w:tc>
          <w:tcPr>
            <w:tcW w:w="3000" w:type="dxa"/>
          </w:tcPr>
          <w:p w14:paraId="2B2A2679" w14:textId="77777777" w:rsidR="00F462A0" w:rsidRPr="00EA5613" w:rsidRDefault="00000000">
            <w:pPr>
              <w:rPr>
                <w:rFonts w:ascii="Arial" w:hAnsi="Arial" w:cs="Arial"/>
              </w:rPr>
            </w:pPr>
            <w:r w:rsidRPr="00EA5613">
              <w:rPr>
                <w:rFonts w:ascii="Arial" w:hAnsi="Arial" w:cs="Arial"/>
                <w:color w:val="000000"/>
                <w:sz w:val="19"/>
                <w:szCs w:val="19"/>
              </w:rPr>
              <w:t>Treat FR8/FR9 as stretch goals.</w:t>
            </w:r>
          </w:p>
        </w:tc>
      </w:tr>
      <w:tr w:rsidR="00F462A0" w:rsidRPr="00EA5613" w14:paraId="35259791" w14:textId="77777777">
        <w:tblPrEx>
          <w:tblCellMar>
            <w:top w:w="0" w:type="dxa"/>
            <w:bottom w:w="0" w:type="dxa"/>
          </w:tblCellMar>
        </w:tblPrEx>
        <w:tc>
          <w:tcPr>
            <w:tcW w:w="1800" w:type="dxa"/>
          </w:tcPr>
          <w:p w14:paraId="67DD8AEC" w14:textId="77777777" w:rsidR="00F462A0" w:rsidRPr="00EA5613" w:rsidRDefault="00000000">
            <w:pPr>
              <w:rPr>
                <w:rFonts w:ascii="Arial" w:hAnsi="Arial" w:cs="Arial"/>
              </w:rPr>
            </w:pPr>
            <w:r w:rsidRPr="00EA5613">
              <w:rPr>
                <w:rFonts w:ascii="Arial" w:hAnsi="Arial" w:cs="Arial"/>
                <w:color w:val="000000"/>
                <w:sz w:val="19"/>
                <w:szCs w:val="19"/>
              </w:rPr>
              <w:t>Legal</w:t>
            </w:r>
          </w:p>
        </w:tc>
        <w:tc>
          <w:tcPr>
            <w:tcW w:w="1600" w:type="dxa"/>
          </w:tcPr>
          <w:p w14:paraId="392766E9" w14:textId="77777777" w:rsidR="00F462A0" w:rsidRPr="00EA5613" w:rsidRDefault="00000000">
            <w:pPr>
              <w:rPr>
                <w:rFonts w:ascii="Arial" w:hAnsi="Arial" w:cs="Arial"/>
              </w:rPr>
            </w:pPr>
            <w:r w:rsidRPr="00EA5613">
              <w:rPr>
                <w:rFonts w:ascii="Arial" w:hAnsi="Arial" w:cs="Arial"/>
                <w:color w:val="000000"/>
                <w:sz w:val="19"/>
                <w:szCs w:val="19"/>
              </w:rPr>
              <w:t>Feasible with changes</w:t>
            </w:r>
          </w:p>
        </w:tc>
        <w:tc>
          <w:tcPr>
            <w:tcW w:w="3600" w:type="dxa"/>
          </w:tcPr>
          <w:p w14:paraId="37A3D70E" w14:textId="77777777" w:rsidR="00F462A0" w:rsidRPr="00EA5613" w:rsidRDefault="00000000">
            <w:pPr>
              <w:rPr>
                <w:rFonts w:ascii="Arial" w:hAnsi="Arial" w:cs="Arial"/>
              </w:rPr>
            </w:pPr>
            <w:r w:rsidRPr="00EA5613">
              <w:rPr>
                <w:rFonts w:ascii="Arial" w:hAnsi="Arial" w:cs="Arial"/>
                <w:color w:val="000000"/>
                <w:sz w:val="19"/>
                <w:szCs w:val="19"/>
              </w:rPr>
              <w:t>Involves personal data on minors under POPIA.</w:t>
            </w:r>
          </w:p>
        </w:tc>
        <w:tc>
          <w:tcPr>
            <w:tcW w:w="3000" w:type="dxa"/>
          </w:tcPr>
          <w:p w14:paraId="237E08D5" w14:textId="77777777" w:rsidR="00F462A0" w:rsidRPr="00EA5613" w:rsidRDefault="00000000">
            <w:pPr>
              <w:rPr>
                <w:rFonts w:ascii="Arial" w:hAnsi="Arial" w:cs="Arial"/>
              </w:rPr>
            </w:pPr>
            <w:r w:rsidRPr="00EA5613">
              <w:rPr>
                <w:rFonts w:ascii="Arial" w:hAnsi="Arial" w:cs="Arial"/>
                <w:color w:val="000000"/>
                <w:sz w:val="19"/>
                <w:szCs w:val="19"/>
              </w:rPr>
              <w:t>Use dummy data only; keep real data out of GitHub.</w:t>
            </w:r>
          </w:p>
        </w:tc>
      </w:tr>
      <w:tr w:rsidR="00F462A0" w:rsidRPr="00EA5613" w14:paraId="7510EA09" w14:textId="77777777">
        <w:tblPrEx>
          <w:tblCellMar>
            <w:top w:w="0" w:type="dxa"/>
            <w:bottom w:w="0" w:type="dxa"/>
          </w:tblCellMar>
        </w:tblPrEx>
        <w:tc>
          <w:tcPr>
            <w:tcW w:w="1800" w:type="dxa"/>
          </w:tcPr>
          <w:p w14:paraId="7E345463" w14:textId="77777777" w:rsidR="00F462A0" w:rsidRPr="00EA5613" w:rsidRDefault="00000000">
            <w:pPr>
              <w:rPr>
                <w:rFonts w:ascii="Arial" w:hAnsi="Arial" w:cs="Arial"/>
              </w:rPr>
            </w:pPr>
            <w:r w:rsidRPr="00EA5613">
              <w:rPr>
                <w:rFonts w:ascii="Arial" w:hAnsi="Arial" w:cs="Arial"/>
                <w:color w:val="000000"/>
                <w:sz w:val="19"/>
                <w:szCs w:val="19"/>
              </w:rPr>
              <w:t>Ethical</w:t>
            </w:r>
          </w:p>
        </w:tc>
        <w:tc>
          <w:tcPr>
            <w:tcW w:w="1600" w:type="dxa"/>
          </w:tcPr>
          <w:p w14:paraId="38965B71" w14:textId="77777777" w:rsidR="00F462A0" w:rsidRPr="00EA5613" w:rsidRDefault="00000000">
            <w:pPr>
              <w:rPr>
                <w:rFonts w:ascii="Arial" w:hAnsi="Arial" w:cs="Arial"/>
              </w:rPr>
            </w:pPr>
            <w:r w:rsidRPr="00EA5613">
              <w:rPr>
                <w:rFonts w:ascii="Arial" w:hAnsi="Arial" w:cs="Arial"/>
                <w:color w:val="000000"/>
                <w:sz w:val="19"/>
                <w:szCs w:val="19"/>
              </w:rPr>
              <w:t>Feasible</w:t>
            </w:r>
          </w:p>
        </w:tc>
        <w:tc>
          <w:tcPr>
            <w:tcW w:w="3600" w:type="dxa"/>
          </w:tcPr>
          <w:p w14:paraId="7B3ED317" w14:textId="77777777" w:rsidR="00F462A0" w:rsidRPr="00EA5613" w:rsidRDefault="00000000">
            <w:pPr>
              <w:rPr>
                <w:rFonts w:ascii="Arial" w:hAnsi="Arial" w:cs="Arial"/>
              </w:rPr>
            </w:pPr>
            <w:r w:rsidRPr="00EA5613">
              <w:rPr>
                <w:rFonts w:ascii="Arial" w:hAnsi="Arial" w:cs="Arial"/>
                <w:color w:val="000000"/>
                <w:sz w:val="19"/>
                <w:szCs w:val="19"/>
              </w:rPr>
              <w:t xml:space="preserve">Data use is restricted to informing the </w:t>
            </w:r>
            <w:proofErr w:type="spellStart"/>
            <w:r w:rsidRPr="00EA5613">
              <w:rPr>
                <w:rFonts w:ascii="Arial" w:hAnsi="Arial" w:cs="Arial"/>
                <w:color w:val="000000"/>
                <w:sz w:val="19"/>
                <w:szCs w:val="19"/>
              </w:rPr>
              <w:t>authorised</w:t>
            </w:r>
            <w:proofErr w:type="spellEnd"/>
            <w:r w:rsidRPr="00EA5613">
              <w:rPr>
                <w:rFonts w:ascii="Arial" w:hAnsi="Arial" w:cs="Arial"/>
                <w:color w:val="000000"/>
                <w:sz w:val="19"/>
                <w:szCs w:val="19"/>
              </w:rPr>
              <w:t xml:space="preserve"> parent; no misuse identified.</w:t>
            </w:r>
          </w:p>
        </w:tc>
        <w:tc>
          <w:tcPr>
            <w:tcW w:w="3000" w:type="dxa"/>
          </w:tcPr>
          <w:p w14:paraId="34351FC7" w14:textId="77777777" w:rsidR="00F462A0" w:rsidRPr="00EA5613" w:rsidRDefault="00000000">
            <w:pPr>
              <w:rPr>
                <w:rFonts w:ascii="Arial" w:hAnsi="Arial" w:cs="Arial"/>
              </w:rPr>
            </w:pPr>
            <w:proofErr w:type="gramStart"/>
            <w:r w:rsidRPr="00EA5613">
              <w:rPr>
                <w:rFonts w:ascii="Arial" w:hAnsi="Arial" w:cs="Arial"/>
                <w:color w:val="000000"/>
                <w:sz w:val="19"/>
                <w:szCs w:val="19"/>
              </w:rPr>
              <w:t>None major</w:t>
            </w:r>
            <w:proofErr w:type="gramEnd"/>
            <w:r w:rsidRPr="00EA5613">
              <w:rPr>
                <w:rFonts w:ascii="Arial" w:hAnsi="Arial" w:cs="Arial"/>
                <w:color w:val="000000"/>
                <w:sz w:val="19"/>
                <w:szCs w:val="19"/>
              </w:rPr>
              <w:t>.</w:t>
            </w:r>
          </w:p>
        </w:tc>
      </w:tr>
    </w:tbl>
    <w:p w14:paraId="24EF45D2" w14:textId="0500C89B" w:rsidR="00F462A0" w:rsidRPr="00EA5613" w:rsidRDefault="00000000">
      <w:pPr>
        <w:pStyle w:val="Heading2"/>
        <w:spacing w:before="220" w:after="90"/>
        <w:rPr>
          <w:rFonts w:ascii="Arial" w:hAnsi="Arial" w:cs="Arial"/>
        </w:rPr>
      </w:pPr>
      <w:r w:rsidRPr="00EA5613">
        <w:rPr>
          <w:rFonts w:ascii="Arial" w:hAnsi="Arial" w:cs="Arial"/>
        </w:rPr>
        <w:t>Overall Feasibility Decision</w:t>
      </w:r>
    </w:p>
    <w:p w14:paraId="0A564828" w14:textId="77777777" w:rsidR="00F462A0" w:rsidRPr="00EA5613" w:rsidRDefault="00000000">
      <w:pPr>
        <w:spacing w:after="100"/>
        <w:rPr>
          <w:rFonts w:ascii="Arial" w:hAnsi="Arial" w:cs="Arial"/>
        </w:rPr>
      </w:pPr>
      <w:r w:rsidRPr="00EA5613">
        <w:rPr>
          <w:rFonts w:ascii="Arial" w:hAnsi="Arial" w:cs="Arial"/>
          <w:b/>
          <w:bCs/>
        </w:rPr>
        <w:lastRenderedPageBreak/>
        <w:t>Overall decision: The project is feasible with changes.</w:t>
      </w:r>
    </w:p>
    <w:p w14:paraId="2B1AE938" w14:textId="77777777" w:rsidR="00F462A0" w:rsidRPr="00EA5613" w:rsidRDefault="00000000">
      <w:pPr>
        <w:spacing w:after="100"/>
        <w:rPr>
          <w:rFonts w:ascii="Arial" w:hAnsi="Arial" w:cs="Arial"/>
        </w:rPr>
      </w:pPr>
      <w:r w:rsidRPr="00EA5613">
        <w:rPr>
          <w:rFonts w:ascii="Arial" w:hAnsi="Arial" w:cs="Arial"/>
        </w:rPr>
        <w:t xml:space="preserve">The proposed project is feasible with changes. The main strengths of the project are a real, confirmed stakeholder problem, a technology stack that matches the group's combined skills, and a project scope that has already been trimmed to fit the semester through the Requirements Change Log. The main limitations identified are the group's limited experience with role-based access control across two backend layers, and unconfirmed assumptions about parents' </w:t>
      </w:r>
      <w:proofErr w:type="gramStart"/>
      <w:r w:rsidRPr="00EA5613">
        <w:rPr>
          <w:rFonts w:ascii="Arial" w:hAnsi="Arial" w:cs="Arial"/>
        </w:rPr>
        <w:t>device</w:t>
      </w:r>
      <w:proofErr w:type="gramEnd"/>
      <w:r w:rsidRPr="00EA5613">
        <w:rPr>
          <w:rFonts w:ascii="Arial" w:hAnsi="Arial" w:cs="Arial"/>
        </w:rPr>
        <w:t xml:space="preserve"> and internet access. To ensure the project can be completed within the semester, the group will </w:t>
      </w:r>
      <w:proofErr w:type="spellStart"/>
      <w:r w:rsidRPr="00EA5613">
        <w:rPr>
          <w:rFonts w:ascii="Arial" w:hAnsi="Arial" w:cs="Arial"/>
        </w:rPr>
        <w:t>prioritise</w:t>
      </w:r>
      <w:proofErr w:type="spellEnd"/>
      <w:r w:rsidRPr="00EA5613">
        <w:rPr>
          <w:rFonts w:ascii="Arial" w:hAnsi="Arial" w:cs="Arial"/>
        </w:rPr>
        <w:t xml:space="preserve"> learning secure authentication and access control early, use only dummy/test data during development, confirm device access assumptions with the stakeholder, and treat lower-priority functions — assessment history and advanced search — as stretch goals that may be postponed if time runs short.</w:t>
      </w:r>
    </w:p>
    <w:sectPr w:rsidR="00F462A0" w:rsidRPr="00EA56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F4B3C"/>
    <w:multiLevelType w:val="hybridMultilevel"/>
    <w:tmpl w:val="15722D3A"/>
    <w:lvl w:ilvl="0" w:tplc="69EA9C68">
      <w:start w:val="1"/>
      <w:numFmt w:val="bullet"/>
      <w:lvlText w:val="●"/>
      <w:lvlJc w:val="left"/>
      <w:pPr>
        <w:ind w:left="720" w:hanging="360"/>
      </w:pPr>
    </w:lvl>
    <w:lvl w:ilvl="1" w:tplc="C728C0F2">
      <w:start w:val="1"/>
      <w:numFmt w:val="bullet"/>
      <w:lvlText w:val="○"/>
      <w:lvlJc w:val="left"/>
      <w:pPr>
        <w:ind w:left="1440" w:hanging="360"/>
      </w:pPr>
    </w:lvl>
    <w:lvl w:ilvl="2" w:tplc="BDE46604">
      <w:start w:val="1"/>
      <w:numFmt w:val="bullet"/>
      <w:lvlText w:val="■"/>
      <w:lvlJc w:val="left"/>
      <w:pPr>
        <w:ind w:left="2160" w:hanging="360"/>
      </w:pPr>
    </w:lvl>
    <w:lvl w:ilvl="3" w:tplc="165AE2EA">
      <w:start w:val="1"/>
      <w:numFmt w:val="bullet"/>
      <w:lvlText w:val="●"/>
      <w:lvlJc w:val="left"/>
      <w:pPr>
        <w:ind w:left="2880" w:hanging="360"/>
      </w:pPr>
    </w:lvl>
    <w:lvl w:ilvl="4" w:tplc="C0F4FF50">
      <w:start w:val="1"/>
      <w:numFmt w:val="bullet"/>
      <w:lvlText w:val="○"/>
      <w:lvlJc w:val="left"/>
      <w:pPr>
        <w:ind w:left="3600" w:hanging="360"/>
      </w:pPr>
    </w:lvl>
    <w:lvl w:ilvl="5" w:tplc="672C8ACA">
      <w:start w:val="1"/>
      <w:numFmt w:val="bullet"/>
      <w:lvlText w:val="■"/>
      <w:lvlJc w:val="left"/>
      <w:pPr>
        <w:ind w:left="4320" w:hanging="360"/>
      </w:pPr>
    </w:lvl>
    <w:lvl w:ilvl="6" w:tplc="F9A4B7F0">
      <w:start w:val="1"/>
      <w:numFmt w:val="bullet"/>
      <w:lvlText w:val="●"/>
      <w:lvlJc w:val="left"/>
      <w:pPr>
        <w:ind w:left="5040" w:hanging="360"/>
      </w:pPr>
    </w:lvl>
    <w:lvl w:ilvl="7" w:tplc="01FED6EA">
      <w:start w:val="1"/>
      <w:numFmt w:val="bullet"/>
      <w:lvlText w:val="●"/>
      <w:lvlJc w:val="left"/>
      <w:pPr>
        <w:ind w:left="5760" w:hanging="360"/>
      </w:pPr>
    </w:lvl>
    <w:lvl w:ilvl="8" w:tplc="6AC47BCA">
      <w:start w:val="1"/>
      <w:numFmt w:val="bullet"/>
      <w:lvlText w:val="●"/>
      <w:lvlJc w:val="left"/>
      <w:pPr>
        <w:ind w:left="6480" w:hanging="360"/>
      </w:pPr>
    </w:lvl>
  </w:abstractNum>
  <w:abstractNum w:abstractNumId="1" w15:restartNumberingAfterBreak="0">
    <w:nsid w:val="494E6C5E"/>
    <w:multiLevelType w:val="hybridMultilevel"/>
    <w:tmpl w:val="38D0DAFE"/>
    <w:lvl w:ilvl="0" w:tplc="CB94A110">
      <w:start w:val="1"/>
      <w:numFmt w:val="bullet"/>
      <w:lvlText w:val="•"/>
      <w:lvlJc w:val="left"/>
      <w:pPr>
        <w:ind w:left="720" w:hanging="360"/>
      </w:pPr>
    </w:lvl>
    <w:lvl w:ilvl="1" w:tplc="8FC6433E">
      <w:numFmt w:val="decimal"/>
      <w:lvlText w:val=""/>
      <w:lvlJc w:val="left"/>
    </w:lvl>
    <w:lvl w:ilvl="2" w:tplc="21B8F272">
      <w:numFmt w:val="decimal"/>
      <w:lvlText w:val=""/>
      <w:lvlJc w:val="left"/>
    </w:lvl>
    <w:lvl w:ilvl="3" w:tplc="8D849FAE">
      <w:numFmt w:val="decimal"/>
      <w:lvlText w:val=""/>
      <w:lvlJc w:val="left"/>
    </w:lvl>
    <w:lvl w:ilvl="4" w:tplc="6E02E322">
      <w:numFmt w:val="decimal"/>
      <w:lvlText w:val=""/>
      <w:lvlJc w:val="left"/>
    </w:lvl>
    <w:lvl w:ilvl="5" w:tplc="4D9E3722">
      <w:numFmt w:val="decimal"/>
      <w:lvlText w:val=""/>
      <w:lvlJc w:val="left"/>
    </w:lvl>
    <w:lvl w:ilvl="6" w:tplc="9C0AD386">
      <w:numFmt w:val="decimal"/>
      <w:lvlText w:val=""/>
      <w:lvlJc w:val="left"/>
    </w:lvl>
    <w:lvl w:ilvl="7" w:tplc="4C6C5D8C">
      <w:numFmt w:val="decimal"/>
      <w:lvlText w:val=""/>
      <w:lvlJc w:val="left"/>
    </w:lvl>
    <w:lvl w:ilvl="8" w:tplc="40380936">
      <w:numFmt w:val="decimal"/>
      <w:lvlText w:val=""/>
      <w:lvlJc w:val="left"/>
    </w:lvl>
  </w:abstractNum>
  <w:num w:numId="1" w16cid:durableId="1833518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2A0"/>
    <w:rsid w:val="00C75EF7"/>
    <w:rsid w:val="00EA5613"/>
    <w:rsid w:val="00F46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51CC"/>
  <w15:docId w15:val="{E4B8BC2F-226F-4FC1-8F1D-8EB80852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1731</Words>
  <Characters>9872</Characters>
  <Application>Microsoft Office Word</Application>
  <DocSecurity>0</DocSecurity>
  <Lines>82</Lines>
  <Paragraphs>23</Paragraphs>
  <ScaleCrop>false</ScaleCrop>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van aarde</cp:lastModifiedBy>
  <cp:revision>2</cp:revision>
  <dcterms:created xsi:type="dcterms:W3CDTF">2026-08-25T15:38:00Z</dcterms:created>
  <dcterms:modified xsi:type="dcterms:W3CDTF">2026-08-25T15:48:00Z</dcterms:modified>
</cp:coreProperties>
</file>