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87D949" w14:textId="218EB71E" w:rsidR="008A5A84" w:rsidRDefault="008A5A84" w:rsidP="00845336">
      <w:pPr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Projects</w:t>
      </w:r>
    </w:p>
    <w:p w14:paraId="1A0B4827" w14:textId="61E8F18F" w:rsidR="008B5562" w:rsidRPr="00FB0A47" w:rsidRDefault="00D30C48" w:rsidP="00845336">
      <w:pPr>
        <w:rPr>
          <w:rFonts w:ascii="Times New Roman" w:eastAsia="標楷體" w:hAnsi="Times New Roman" w:cs="Times New Roman"/>
        </w:rPr>
      </w:pPr>
      <w:hyperlink r:id="rId4" w:history="1">
        <w:r w:rsidRPr="00FB0A47">
          <w:rPr>
            <w:rStyle w:val="ae"/>
            <w:rFonts w:ascii="Times New Roman" w:eastAsia="標楷體" w:hAnsi="Times New Roman" w:cs="Times New Roman"/>
          </w:rPr>
          <w:t>Laser Scanning Microscope from Blu-ray Player #3: Increa</w:t>
        </w:r>
        <w:r w:rsidRPr="00FB0A47">
          <w:rPr>
            <w:rStyle w:val="ae"/>
            <w:rFonts w:ascii="Times New Roman" w:eastAsia="標楷體" w:hAnsi="Times New Roman" w:cs="Times New Roman"/>
          </w:rPr>
          <w:t>sing the Resolution (youtube.com)</w:t>
        </w:r>
      </w:hyperlink>
    </w:p>
    <w:p w14:paraId="683F2637" w14:textId="3FBDB071" w:rsidR="00D30C48" w:rsidRPr="00FB0A47" w:rsidRDefault="00D30C48" w:rsidP="00845336">
      <w:pPr>
        <w:rPr>
          <w:rFonts w:ascii="Times New Roman" w:eastAsia="標楷體" w:hAnsi="Times New Roman" w:cs="Times New Roman"/>
        </w:rPr>
      </w:pPr>
      <w:hyperlink r:id="rId5" w:history="1">
        <w:r w:rsidRPr="00FB0A47">
          <w:rPr>
            <w:rStyle w:val="ae"/>
            <w:rFonts w:ascii="Times New Roman" w:eastAsia="標楷體" w:hAnsi="Times New Roman" w:cs="Times New Roman"/>
          </w:rPr>
          <w:t>Ghost Robotics Early Direct-Drive Prototypes: Provocative Outdoor Behaviors Feb-2017 (youtube.com)</w:t>
        </w:r>
      </w:hyperlink>
    </w:p>
    <w:p w14:paraId="2E5D9DEB" w14:textId="44FE3569" w:rsidR="00D30C48" w:rsidRPr="00FB0A47" w:rsidRDefault="00D30C48" w:rsidP="00845336">
      <w:pPr>
        <w:rPr>
          <w:rFonts w:ascii="Times New Roman" w:eastAsia="標楷體" w:hAnsi="Times New Roman" w:cs="Times New Roman"/>
        </w:rPr>
      </w:pPr>
      <w:hyperlink r:id="rId6" w:history="1">
        <w:r w:rsidRPr="00FB0A47">
          <w:rPr>
            <w:rStyle w:val="ae"/>
            <w:rFonts w:ascii="Times New Roman" w:eastAsia="標楷體" w:hAnsi="Times New Roman" w:cs="Times New Roman"/>
          </w:rPr>
          <w:t>Open Source Motion Capture for Autonomous Drones (youtube.com)</w:t>
        </w:r>
      </w:hyperlink>
    </w:p>
    <w:p w14:paraId="62467E5B" w14:textId="27354229" w:rsidR="00D30C48" w:rsidRPr="00FB0A47" w:rsidRDefault="00D30C48" w:rsidP="00845336">
      <w:pPr>
        <w:rPr>
          <w:rFonts w:ascii="Times New Roman" w:eastAsia="標楷體" w:hAnsi="Times New Roman" w:cs="Times New Roman"/>
        </w:rPr>
      </w:pPr>
      <w:hyperlink r:id="rId7" w:history="1">
        <w:r w:rsidRPr="00FB0A47">
          <w:rPr>
            <w:rStyle w:val="ae"/>
            <w:rFonts w:ascii="Times New Roman" w:eastAsia="標楷體" w:hAnsi="Times New Roman" w:cs="Times New Roman"/>
          </w:rPr>
          <w:t>How to make a 8 Channel Transmitter | Search : https://intiontronics.com (youtube.com)</w:t>
        </w:r>
      </w:hyperlink>
    </w:p>
    <w:p w14:paraId="298BF746" w14:textId="5E97528E" w:rsidR="00D30C48" w:rsidRPr="00FB0A47" w:rsidRDefault="00D30C48" w:rsidP="00845336">
      <w:pPr>
        <w:rPr>
          <w:rFonts w:ascii="Times New Roman" w:eastAsia="標楷體" w:hAnsi="Times New Roman" w:cs="Times New Roman"/>
        </w:rPr>
      </w:pPr>
      <w:hyperlink r:id="rId8" w:history="1">
        <w:r w:rsidRPr="00FB0A47">
          <w:rPr>
            <w:rStyle w:val="ae"/>
            <w:rFonts w:ascii="Times New Roman" w:eastAsia="標楷體" w:hAnsi="Times New Roman" w:cs="Times New Roman"/>
          </w:rPr>
          <w:t>Convert Ford Ranger 1/76 to RC | The H Lab | Part 5 #shorts (youtube.com)</w:t>
        </w:r>
      </w:hyperlink>
    </w:p>
    <w:p w14:paraId="5794B93A" w14:textId="5A6E8D0A" w:rsidR="00D30C48" w:rsidRPr="00FB0A47" w:rsidRDefault="00D30C48" w:rsidP="00845336">
      <w:pPr>
        <w:rPr>
          <w:rFonts w:ascii="Times New Roman" w:eastAsia="標楷體" w:hAnsi="Times New Roman" w:cs="Times New Roman"/>
        </w:rPr>
      </w:pPr>
      <w:hyperlink r:id="rId9" w:history="1">
        <w:r w:rsidRPr="00FB0A47">
          <w:rPr>
            <w:rStyle w:val="ae"/>
            <w:rFonts w:ascii="Times New Roman" w:eastAsia="標楷體" w:hAnsi="Times New Roman" w:cs="Times New Roman"/>
          </w:rPr>
          <w:t>DIY Cheapest Remote Gimbal 2D FPV | The H Lab #shorts (youtube.com)</w:t>
        </w:r>
      </w:hyperlink>
    </w:p>
    <w:p w14:paraId="14AE52DD" w14:textId="77777777" w:rsidR="00042577" w:rsidRDefault="00042577" w:rsidP="00845336">
      <w:pPr>
        <w:rPr>
          <w:rFonts w:ascii="Times New Roman" w:eastAsia="標楷體" w:hAnsi="Times New Roman" w:cs="Times New Roman"/>
        </w:rPr>
      </w:pPr>
    </w:p>
    <w:p w14:paraId="3E8FDACC" w14:textId="1B4D753C" w:rsidR="008A5A84" w:rsidRPr="00FB0A47" w:rsidRDefault="008A5A84" w:rsidP="00845336">
      <w:pPr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Low-power consumption</w:t>
      </w:r>
    </w:p>
    <w:p w14:paraId="65099BD6" w14:textId="21EBF993" w:rsidR="00042577" w:rsidRPr="00FB0A47" w:rsidRDefault="00042577" w:rsidP="00845336">
      <w:pPr>
        <w:rPr>
          <w:rFonts w:ascii="Times New Roman" w:eastAsia="標楷體" w:hAnsi="Times New Roman" w:cs="Times New Roman"/>
        </w:rPr>
      </w:pPr>
      <w:hyperlink r:id="rId10" w:history="1">
        <w:r w:rsidRPr="00FB0A47">
          <w:rPr>
            <w:rStyle w:val="ae"/>
            <w:rFonts w:ascii="Times New Roman" w:eastAsia="標楷體" w:hAnsi="Times New Roman" w:cs="Times New Roman"/>
          </w:rPr>
          <w:t>利用超低功耗单片机</w:t>
        </w:r>
        <w:r w:rsidRPr="00FB0A47">
          <w:rPr>
            <w:rStyle w:val="ae"/>
            <w:rFonts w:ascii="Times New Roman" w:eastAsia="標楷體" w:hAnsi="Times New Roman" w:cs="Times New Roman"/>
          </w:rPr>
          <w:t xml:space="preserve"> MSP430 </w:t>
        </w:r>
        <w:r w:rsidRPr="00FB0A47">
          <w:rPr>
            <w:rStyle w:val="ae"/>
            <w:rFonts w:ascii="Times New Roman" w:eastAsia="標楷體" w:hAnsi="Times New Roman" w:cs="Times New Roman"/>
          </w:rPr>
          <w:t>作为系统伴随芯片</w:t>
        </w:r>
        <w:r w:rsidRPr="00FB0A47">
          <w:rPr>
            <w:rStyle w:val="ae"/>
            <w:rFonts w:ascii="Times New Roman" w:eastAsia="標楷體" w:hAnsi="Times New Roman" w:cs="Times New Roman"/>
          </w:rPr>
          <w:t xml:space="preserve"> (ti.com)</w:t>
        </w:r>
      </w:hyperlink>
    </w:p>
    <w:p w14:paraId="7234ACE0" w14:textId="77777777" w:rsidR="00042577" w:rsidRDefault="00042577" w:rsidP="00845336">
      <w:pPr>
        <w:rPr>
          <w:rFonts w:ascii="Times New Roman" w:eastAsia="標楷體" w:hAnsi="Times New Roman" w:cs="Times New Roman"/>
        </w:rPr>
      </w:pPr>
    </w:p>
    <w:p w14:paraId="16B51EFB" w14:textId="322FC59C" w:rsidR="008A5A84" w:rsidRPr="00FB0A47" w:rsidRDefault="008A5A84" w:rsidP="00845336">
      <w:pPr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ISR</w:t>
      </w:r>
    </w:p>
    <w:p w14:paraId="3F025447" w14:textId="43B886DA" w:rsidR="00FB0A47" w:rsidRPr="00FB0A47" w:rsidRDefault="00FB0A47" w:rsidP="00845336">
      <w:pPr>
        <w:rPr>
          <w:rFonts w:ascii="Times New Roman" w:eastAsia="標楷體" w:hAnsi="Times New Roman" w:cs="Times New Roman"/>
        </w:rPr>
      </w:pPr>
      <w:hyperlink r:id="rId11" w:history="1">
        <w:r w:rsidRPr="00FB0A47">
          <w:rPr>
            <w:rStyle w:val="ae"/>
            <w:rFonts w:ascii="Times New Roman" w:eastAsia="標楷體" w:hAnsi="Times New Roman" w:cs="Times New Roman"/>
          </w:rPr>
          <w:t>【</w:t>
        </w:r>
        <w:r w:rsidRPr="00FB0A47">
          <w:rPr>
            <w:rStyle w:val="ae"/>
            <w:rFonts w:ascii="Times New Roman" w:eastAsia="標楷體" w:hAnsi="Times New Roman" w:cs="Times New Roman"/>
          </w:rPr>
          <w:t>MSP430</w:t>
        </w:r>
        <w:r w:rsidRPr="00FB0A47">
          <w:rPr>
            <w:rStyle w:val="ae"/>
            <w:rFonts w:ascii="Times New Roman" w:eastAsia="標楷體" w:hAnsi="Times New Roman" w:cs="Times New Roman"/>
          </w:rPr>
          <w:t>教學</w:t>
        </w:r>
        <w:r w:rsidRPr="00FB0A47">
          <w:rPr>
            <w:rStyle w:val="ae"/>
            <w:rFonts w:ascii="Times New Roman" w:eastAsia="標楷體" w:hAnsi="Times New Roman" w:cs="Times New Roman"/>
          </w:rPr>
          <w:t>-</w:t>
        </w:r>
        <w:r w:rsidRPr="00FB0A47">
          <w:rPr>
            <w:rStyle w:val="ae"/>
            <w:rFonts w:ascii="Times New Roman" w:eastAsia="標楷體" w:hAnsi="Times New Roman" w:cs="Times New Roman"/>
          </w:rPr>
          <w:t>第十一課】</w:t>
        </w:r>
        <w:r w:rsidRPr="00FB0A47">
          <w:rPr>
            <w:rStyle w:val="ae"/>
            <w:rFonts w:ascii="Times New Roman" w:eastAsia="標楷體" w:hAnsi="Times New Roman" w:cs="Times New Roman"/>
          </w:rPr>
          <w:t>UART</w:t>
        </w:r>
        <w:r w:rsidRPr="00FB0A47">
          <w:rPr>
            <w:rStyle w:val="ae"/>
            <w:rFonts w:ascii="Times New Roman" w:eastAsia="標楷體" w:hAnsi="Times New Roman" w:cs="Times New Roman"/>
          </w:rPr>
          <w:t>串列通訊</w:t>
        </w:r>
        <w:r w:rsidRPr="00FB0A47">
          <w:rPr>
            <w:rStyle w:val="ae"/>
            <w:rFonts w:ascii="Times New Roman" w:eastAsia="標楷體" w:hAnsi="Times New Roman" w:cs="Times New Roman"/>
          </w:rPr>
          <w:t>(</w:t>
        </w:r>
        <w:r w:rsidRPr="00FB0A47">
          <w:rPr>
            <w:rStyle w:val="ae"/>
            <w:rFonts w:ascii="Times New Roman" w:eastAsia="標楷體" w:hAnsi="Times New Roman" w:cs="Times New Roman"/>
          </w:rPr>
          <w:t>六</w:t>
        </w:r>
        <w:r w:rsidRPr="00FB0A47">
          <w:rPr>
            <w:rStyle w:val="ae"/>
            <w:rFonts w:ascii="Times New Roman" w:eastAsia="標楷體" w:hAnsi="Times New Roman" w:cs="Times New Roman"/>
          </w:rPr>
          <w:t xml:space="preserve">) – TX Interrupt + RX Interrupt </w:t>
        </w:r>
        <w:r w:rsidRPr="00FB0A47">
          <w:rPr>
            <w:rStyle w:val="ae"/>
            <w:rFonts w:ascii="Times New Roman" w:eastAsia="標楷體" w:hAnsi="Times New Roman" w:cs="Times New Roman"/>
          </w:rPr>
          <w:t>練習</w:t>
        </w:r>
        <w:r w:rsidRPr="00FB0A47">
          <w:rPr>
            <w:rStyle w:val="ae"/>
            <w:rFonts w:ascii="Times New Roman" w:eastAsia="標楷體" w:hAnsi="Times New Roman" w:cs="Times New Roman"/>
          </w:rPr>
          <w:t xml:space="preserve"> – MSP430</w:t>
        </w:r>
        <w:r w:rsidRPr="00FB0A47">
          <w:rPr>
            <w:rStyle w:val="ae"/>
            <w:rFonts w:ascii="Times New Roman" w:eastAsia="標楷體" w:hAnsi="Times New Roman" w:cs="Times New Roman"/>
          </w:rPr>
          <w:t>系列分享與教學</w:t>
        </w:r>
        <w:r w:rsidRPr="00FB0A47">
          <w:rPr>
            <w:rStyle w:val="ae"/>
            <w:rFonts w:ascii="Times New Roman" w:eastAsia="標楷體" w:hAnsi="Times New Roman" w:cs="Times New Roman"/>
          </w:rPr>
          <w:t xml:space="preserve"> (wordpress.com)</w:t>
        </w:r>
      </w:hyperlink>
    </w:p>
    <w:p w14:paraId="55CBBB7E" w14:textId="58CBB7CA" w:rsidR="00FB0A47" w:rsidRPr="00FB0A47" w:rsidRDefault="00FB0A47" w:rsidP="00845336">
      <w:pPr>
        <w:rPr>
          <w:rFonts w:ascii="Times New Roman" w:eastAsia="標楷體" w:hAnsi="Times New Roman" w:cs="Times New Roman"/>
        </w:rPr>
      </w:pPr>
      <w:hyperlink r:id="rId12" w:anchor="requirements" w:history="1">
        <w:r w:rsidRPr="00FB0A47">
          <w:rPr>
            <w:rStyle w:val="ae"/>
            <w:rFonts w:ascii="Times New Roman" w:eastAsia="標楷體" w:hAnsi="Times New Roman" w:cs="Times New Roman"/>
          </w:rPr>
          <w:t>MSP430 Fundamentals Workshop (ti.com)</w:t>
        </w:r>
      </w:hyperlink>
    </w:p>
    <w:p w14:paraId="48FFD8F5" w14:textId="77777777" w:rsidR="00FB0A47" w:rsidRDefault="00FB0A47" w:rsidP="00845336">
      <w:pPr>
        <w:rPr>
          <w:rFonts w:ascii="Times New Roman" w:eastAsia="標楷體" w:hAnsi="Times New Roman" w:cs="Times New Roman"/>
        </w:rPr>
      </w:pPr>
    </w:p>
    <w:p w14:paraId="7E7396C9" w14:textId="2BECFE53" w:rsidR="008A5A84" w:rsidRPr="00FB0A47" w:rsidRDefault="008A5A84" w:rsidP="00845336">
      <w:pPr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Energia</w:t>
      </w:r>
    </w:p>
    <w:p w14:paraId="4701B77A" w14:textId="43B273D9" w:rsidR="00042577" w:rsidRPr="00FB0A47" w:rsidRDefault="00042577" w:rsidP="00845336">
      <w:pPr>
        <w:rPr>
          <w:rFonts w:ascii="Times New Roman" w:eastAsia="標楷體" w:hAnsi="Times New Roman" w:cs="Times New Roman"/>
        </w:rPr>
      </w:pPr>
      <w:hyperlink r:id="rId13" w:anchor="downloads" w:history="1">
        <w:r w:rsidRPr="00FB0A47">
          <w:rPr>
            <w:rStyle w:val="ae"/>
            <w:rFonts w:ascii="Times New Roman" w:eastAsia="標楷體" w:hAnsi="Times New Roman" w:cs="Times New Roman"/>
          </w:rPr>
          <w:t>ENERGIA IDE, configuration, compiler or debugger | TI.com</w:t>
        </w:r>
      </w:hyperlink>
    </w:p>
    <w:sectPr w:rsidR="00042577" w:rsidRPr="00FB0A4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8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2CD9"/>
    <w:rsid w:val="00042577"/>
    <w:rsid w:val="007E38BB"/>
    <w:rsid w:val="00845336"/>
    <w:rsid w:val="008A5A84"/>
    <w:rsid w:val="008B5562"/>
    <w:rsid w:val="009D2CD9"/>
    <w:rsid w:val="00D30C48"/>
    <w:rsid w:val="00FB0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48AFE"/>
  <w15:chartTrackingRefBased/>
  <w15:docId w15:val="{94854112-BF16-46CC-8445-7F6F7C6D8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D2CD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2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2CD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2CD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2C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2CD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2CD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2CD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2CD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D2CD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D2C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D2CD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D2C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D2CD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D2CD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D2CD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D2CD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D2C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2C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D2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2CD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D2C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2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D2CD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2CD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2CD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2C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D2CD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D2CD9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semiHidden/>
    <w:unhideWhenUsed/>
    <w:rsid w:val="00D30C48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04257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shorts/NbVywWpCxbY" TargetMode="External"/><Relationship Id="rId13" Type="http://schemas.openxmlformats.org/officeDocument/2006/relationships/hyperlink" Target="https://www.ti.com/tool/ENERGIA?utm_source=google&amp;utm_medium=cpc&amp;utm_campaign=epd-null-null-44700045336317950_prodfolderdynamic-cpc-pf-google-tw_int&amp;utm_content=prodfolddynamic&amp;ds_k=DYNAMIC+SEARCH+ADS&amp;DCM=yes&amp;gad_source=1&amp;gclid=Cj0KCQjwwYSwBhDcARIsAOyL0fi1f9KjQZuTs-9nKmrvwt_T5PpAgz3sXepCp46o8rye02Rng1G5fYkaAj8XEALw_wcB&amp;gclsrc=aw.d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shorts/XpFgRPBc53Y" TargetMode="External"/><Relationship Id="rId12" Type="http://schemas.openxmlformats.org/officeDocument/2006/relationships/hyperlink" Target="https://software-dl.ti.com/ccs/esd/training/workshop/ccsv9/ccs_msp430_fundamentals_workshop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0ql20JKrscQ" TargetMode="External"/><Relationship Id="rId11" Type="http://schemas.openxmlformats.org/officeDocument/2006/relationships/hyperlink" Target="https://msp430teaching.wordpress.com/2018/08/31/%E3%80%90msp430%E6%95%99%E5%AD%B8-%E7%AC%AC%E5%8D%81%E4%B8%80%E8%AA%B2%E3%80%91uart%E4%B8%B2%E5%88%97%E9%80%9A%E8%A8%8A%E5%85%AD-tx-interrupt-rx-interrupt-%E7%B7%B4%E7%BF%92/" TargetMode="External"/><Relationship Id="rId5" Type="http://schemas.openxmlformats.org/officeDocument/2006/relationships/hyperlink" Target="https://www.youtube.com/watch?v=bnKOeMoibLg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ti.com/cn/lit/an/zhca117/zhca117.pdf?ts=1710052319647&amp;ref_url=https%253A%252F%252Fwww.google.com%252F" TargetMode="External"/><Relationship Id="rId4" Type="http://schemas.openxmlformats.org/officeDocument/2006/relationships/hyperlink" Target="https://www.youtube.com/watch?v=xfuWbnMYOos" TargetMode="External"/><Relationship Id="rId9" Type="http://schemas.openxmlformats.org/officeDocument/2006/relationships/hyperlink" Target="https://www.youtube.com/shorts/Ls8sYQf2LmA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292</Words>
  <Characters>1670</Characters>
  <Application>Microsoft Office Word</Application>
  <DocSecurity>0</DocSecurity>
  <Lines>13</Lines>
  <Paragraphs>3</Paragraphs>
  <ScaleCrop>false</ScaleCrop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賴宏達</dc:creator>
  <cp:keywords/>
  <dc:description/>
  <cp:lastModifiedBy>賴宏達</cp:lastModifiedBy>
  <cp:revision>6</cp:revision>
  <dcterms:created xsi:type="dcterms:W3CDTF">2024-03-26T01:43:00Z</dcterms:created>
  <dcterms:modified xsi:type="dcterms:W3CDTF">2024-03-26T01:49:00Z</dcterms:modified>
</cp:coreProperties>
</file>