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17CF92" w14:textId="1787D022" w:rsidR="00AD3E91" w:rsidRPr="00AD3E91" w:rsidRDefault="00AD3E91" w:rsidP="00AD3E91">
      <w:pPr>
        <w:pStyle w:val="a3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Homework2</w:t>
      </w:r>
    </w:p>
    <w:p w14:paraId="28F3119A" w14:textId="0FF71B03" w:rsidR="005A60FA" w:rsidRDefault="0024085F" w:rsidP="005A60FA">
      <w:pPr>
        <w:ind w:left="360" w:hanging="360"/>
        <w:rPr>
          <w:rFonts w:ascii="Times New Roman" w:eastAsia="標楷體" w:hAnsi="Times New Roman" w:cs="Times New Roman" w:hint="eastAsia"/>
        </w:rPr>
      </w:pPr>
      <w:r w:rsidRPr="00AD3E91">
        <w:rPr>
          <w:rFonts w:ascii="Times New Roman" w:eastAsia="標楷體" w:hAnsi="Times New Roman" w:cs="Times New Roman"/>
        </w:rPr>
        <w:t>根據今天的實驗內容，請畫出：</w:t>
      </w:r>
    </w:p>
    <w:p w14:paraId="5CCD9BF6" w14:textId="3BA83B2E" w:rsidR="00C5743B" w:rsidRPr="00AD3E91" w:rsidRDefault="00C5743B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P</w:t>
      </w:r>
      <w:r w:rsidRPr="00AD3E91">
        <w:rPr>
          <w:rFonts w:ascii="Times New Roman" w:eastAsia="標楷體" w:hAnsi="Times New Roman" w:cs="Times New Roman"/>
        </w:rPr>
        <w:t>in</w:t>
      </w:r>
      <w:r w:rsidRPr="00AD3E91">
        <w:rPr>
          <w:rFonts w:ascii="Times New Roman" w:eastAsia="標楷體" w:hAnsi="Times New Roman" w:cs="Times New Roman"/>
        </w:rPr>
        <w:t>out</w:t>
      </w:r>
      <w:r w:rsidR="0024085F" w:rsidRPr="00AD3E91">
        <w:rPr>
          <w:rFonts w:ascii="Times New Roman" w:eastAsia="標楷體" w:hAnsi="Times New Roman" w:cs="Times New Roman"/>
        </w:rPr>
        <w:t>接線</w:t>
      </w:r>
      <w:r w:rsidR="003B78A6">
        <w:rPr>
          <w:rFonts w:ascii="Times New Roman" w:eastAsia="標楷體" w:hAnsi="Times New Roman" w:cs="Times New Roman" w:hint="eastAsia"/>
        </w:rPr>
        <w:t>，舉例</w:t>
      </w:r>
      <w:r w:rsidR="003B78A6" w:rsidRPr="00AD3E91">
        <w:rPr>
          <w:rFonts w:ascii="Times New Roman" w:eastAsia="標楷體" w:hAnsi="Times New Roman" w:cs="Times New Roman"/>
        </w:rPr>
        <w:t>：</w:t>
      </w:r>
    </w:p>
    <w:p w14:paraId="15C25B61" w14:textId="536484C0" w:rsidR="0024085F" w:rsidRPr="00AD3E91" w:rsidRDefault="0024085F" w:rsidP="003B78A6">
      <w:pPr>
        <w:jc w:val="center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  <w:noProof/>
        </w:rPr>
        <w:drawing>
          <wp:inline distT="0" distB="0" distL="0" distR="0" wp14:anchorId="5C384BA3" wp14:editId="76BA9D47">
            <wp:extent cx="3331598" cy="1955800"/>
            <wp:effectExtent l="0" t="0" r="2540" b="6350"/>
            <wp:docPr id="1749031406" name="圖片 1" descr="How to connect a J-Link debug probe to the STEVAL-... - STMicroelectronics  Commun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to connect a J-Link debug probe to the STEVAL-... - STMicroelectronics  Community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6860" cy="1958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259BA" w14:textId="77777777" w:rsidR="0024085F" w:rsidRPr="00AD3E91" w:rsidRDefault="0024085F" w:rsidP="0024085F">
      <w:pPr>
        <w:rPr>
          <w:rFonts w:ascii="Times New Roman" w:eastAsia="標楷體" w:hAnsi="Times New Roman" w:cs="Times New Roman"/>
        </w:rPr>
      </w:pPr>
    </w:p>
    <w:p w14:paraId="110043A2" w14:textId="07F3E2C6" w:rsidR="00C5743B" w:rsidRPr="00AD3E91" w:rsidRDefault="00C5743B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新的</w:t>
      </w:r>
      <w:r w:rsidR="0024085F" w:rsidRPr="00AD3E91">
        <w:rPr>
          <w:rFonts w:ascii="Times New Roman" w:eastAsia="標楷體" w:hAnsi="Times New Roman" w:cs="Times New Roman"/>
        </w:rPr>
        <w:t>Block diagram</w:t>
      </w:r>
      <w:r w:rsidR="003B78A6">
        <w:rPr>
          <w:rFonts w:ascii="Times New Roman" w:eastAsia="標楷體" w:hAnsi="Times New Roman" w:cs="Times New Roman" w:hint="eastAsia"/>
        </w:rPr>
        <w:t>，舉例：</w:t>
      </w:r>
    </w:p>
    <w:p w14:paraId="2DFF0235" w14:textId="15A18190" w:rsidR="0024085F" w:rsidRPr="00AD3E91" w:rsidRDefault="0024085F" w:rsidP="003B78A6">
      <w:pPr>
        <w:jc w:val="center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  <w:noProof/>
        </w:rPr>
        <w:drawing>
          <wp:inline distT="0" distB="0" distL="0" distR="0" wp14:anchorId="6FF43B30" wp14:editId="078FA464">
            <wp:extent cx="3512238" cy="2247900"/>
            <wp:effectExtent l="0" t="0" r="0" b="0"/>
            <wp:docPr id="1035800986" name="圖片 2" descr="Block Diagram Of Computer Hardw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lock Diagram Of Computer Hardwar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5465" cy="224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16DD04" w14:textId="4A110E76" w:rsidR="004A19A7" w:rsidRDefault="0024085F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將遇到的</w:t>
      </w:r>
      <w:r w:rsidR="00C5743B" w:rsidRPr="00AD3E91">
        <w:rPr>
          <w:rFonts w:ascii="Times New Roman" w:eastAsia="標楷體" w:hAnsi="Times New Roman" w:cs="Times New Roman"/>
        </w:rPr>
        <w:t>Bug</w:t>
      </w:r>
      <w:r w:rsidRPr="00AD3E91">
        <w:rPr>
          <w:rFonts w:ascii="Times New Roman" w:eastAsia="標楷體" w:hAnsi="Times New Roman" w:cs="Times New Roman"/>
        </w:rPr>
        <w:t>註記到</w:t>
      </w:r>
      <w:r w:rsidRPr="00AD3E91">
        <w:rPr>
          <w:rFonts w:ascii="Times New Roman" w:eastAsia="標楷體" w:hAnsi="Times New Roman" w:cs="Times New Roman"/>
        </w:rPr>
        <w:t>Block diagram</w:t>
      </w:r>
      <w:r w:rsidRPr="00AD3E91">
        <w:rPr>
          <w:rFonts w:ascii="Times New Roman" w:eastAsia="標楷體" w:hAnsi="Times New Roman" w:cs="Times New Roman"/>
        </w:rPr>
        <w:t>上</w:t>
      </w:r>
      <w:r w:rsidRPr="00AD3E91">
        <w:rPr>
          <w:rFonts w:ascii="Times New Roman" w:eastAsia="標楷體" w:hAnsi="Times New Roman" w:cs="Times New Roman"/>
        </w:rPr>
        <w:t xml:space="preserve"> </w:t>
      </w:r>
    </w:p>
    <w:p w14:paraId="1A0F51BD" w14:textId="263EFAD5" w:rsidR="00500E22" w:rsidRPr="00AD3E91" w:rsidRDefault="00500E22" w:rsidP="0024085F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確認是否完成影片中的內容</w:t>
      </w:r>
      <w:r w:rsidR="00A540AE">
        <w:rPr>
          <w:rFonts w:ascii="Times New Roman" w:eastAsia="標楷體" w:hAnsi="Times New Roman" w:cs="Times New Roman" w:hint="eastAsia"/>
        </w:rPr>
        <w:t>(</w:t>
      </w:r>
      <w:r w:rsidR="00A540AE">
        <w:rPr>
          <w:rFonts w:ascii="Times New Roman" w:eastAsia="標楷體" w:hAnsi="Times New Roman" w:cs="Times New Roman" w:hint="eastAsia"/>
        </w:rPr>
        <w:t>基本上是實驗課的簡化版</w:t>
      </w:r>
      <w:r w:rsidR="00A540AE">
        <w:rPr>
          <w:rFonts w:ascii="Times New Roman" w:eastAsia="標楷體" w:hAnsi="Times New Roman" w:cs="Times New Roman" w:hint="eastAsia"/>
        </w:rPr>
        <w:t>)</w:t>
      </w:r>
    </w:p>
    <w:p w14:paraId="1E7B972C" w14:textId="42965D4A" w:rsidR="00C5743B" w:rsidRPr="00AD3E91" w:rsidRDefault="00C5743B" w:rsidP="0024085F">
      <w:pPr>
        <w:rPr>
          <w:rFonts w:ascii="Times New Roman" w:eastAsia="標楷體" w:hAnsi="Times New Roman" w:cs="Times New Roman" w:hint="eastAsia"/>
        </w:rPr>
      </w:pPr>
    </w:p>
    <w:p w14:paraId="64056676" w14:textId="20A359C2" w:rsidR="00AD3E91" w:rsidRPr="00AD3E91" w:rsidRDefault="00AD3E91" w:rsidP="00AD3E91">
      <w:pPr>
        <w:pStyle w:val="a3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QA</w:t>
      </w:r>
    </w:p>
    <w:p w14:paraId="7D4BDACC" w14:textId="77777777" w:rsidR="003B78A6" w:rsidRDefault="00675789" w:rsidP="003B78A6">
      <w:pPr>
        <w:pStyle w:val="a9"/>
        <w:numPr>
          <w:ilvl w:val="0"/>
          <w:numId w:val="2"/>
        </w:numPr>
        <w:jc w:val="both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無法</w:t>
      </w:r>
      <w:r w:rsidR="00AD3E91">
        <w:rPr>
          <w:rFonts w:ascii="Times New Roman" w:eastAsia="標楷體" w:hAnsi="Times New Roman" w:cs="Times New Roman" w:hint="eastAsia"/>
        </w:rPr>
        <w:t>將</w:t>
      </w:r>
      <w:r w:rsidRPr="00AD3E91">
        <w:rPr>
          <w:rFonts w:ascii="Times New Roman" w:eastAsia="標楷體" w:hAnsi="Times New Roman" w:cs="Times New Roman"/>
        </w:rPr>
        <w:t>USB application</w:t>
      </w:r>
      <w:r w:rsidRPr="00AD3E91">
        <w:rPr>
          <w:rFonts w:ascii="Times New Roman" w:eastAsia="標楷體" w:hAnsi="Times New Roman" w:cs="Times New Roman"/>
        </w:rPr>
        <w:t>的</w:t>
      </w:r>
      <w:r w:rsidR="00AD3E91">
        <w:rPr>
          <w:rFonts w:ascii="Times New Roman" w:eastAsia="標楷體" w:hAnsi="Times New Roman" w:cs="Times New Roman" w:hint="eastAsia"/>
        </w:rPr>
        <w:t>UART</w:t>
      </w:r>
      <w:r w:rsidR="00AD3E91">
        <w:rPr>
          <w:rFonts w:ascii="Times New Roman" w:eastAsia="標楷體" w:hAnsi="Times New Roman" w:cs="Times New Roman" w:hint="eastAsia"/>
        </w:rPr>
        <w:t>輸出到</w:t>
      </w:r>
      <w:r w:rsidR="00AD3E91">
        <w:rPr>
          <w:rFonts w:ascii="Times New Roman" w:eastAsia="標楷體" w:hAnsi="Times New Roman" w:cs="Times New Roman" w:hint="eastAsia"/>
        </w:rPr>
        <w:t>Serial Monitor</w:t>
      </w:r>
      <w:r w:rsidR="00AD3E91">
        <w:rPr>
          <w:rFonts w:ascii="Times New Roman" w:eastAsia="標楷體" w:hAnsi="Times New Roman" w:cs="Times New Roman" w:hint="eastAsia"/>
        </w:rPr>
        <w:t>中</w:t>
      </w:r>
      <w:r w:rsidR="003B78A6">
        <w:rPr>
          <w:rFonts w:ascii="Times New Roman" w:eastAsia="標楷體" w:hAnsi="Times New Roman" w:cs="Times New Roman" w:hint="eastAsia"/>
        </w:rPr>
        <w:t>?</w:t>
      </w:r>
    </w:p>
    <w:p w14:paraId="5FC71962" w14:textId="2DA7AB2F" w:rsidR="00F120DC" w:rsidRPr="003B78A6" w:rsidRDefault="00F120DC" w:rsidP="003B78A6">
      <w:pPr>
        <w:pStyle w:val="a9"/>
        <w:ind w:left="360"/>
        <w:jc w:val="both"/>
        <w:rPr>
          <w:rFonts w:ascii="Times New Roman" w:eastAsia="標楷體" w:hAnsi="Times New Roman" w:cs="Times New Roman" w:hint="eastAsia"/>
        </w:rPr>
      </w:pPr>
      <w:r w:rsidRPr="003B78A6">
        <w:rPr>
          <w:rFonts w:ascii="Times New Roman" w:eastAsia="標楷體" w:hAnsi="Times New Roman" w:cs="Times New Roman"/>
        </w:rPr>
        <w:t>要</w:t>
      </w:r>
      <w:r w:rsidR="009B2CB5">
        <w:rPr>
          <w:rFonts w:ascii="Times New Roman" w:eastAsia="標楷體" w:hAnsi="Times New Roman" w:cs="Times New Roman" w:hint="eastAsia"/>
        </w:rPr>
        <w:t>透過</w:t>
      </w:r>
      <w:r w:rsidR="009B2CB5">
        <w:rPr>
          <w:rFonts w:ascii="Times New Roman" w:eastAsia="標楷體" w:hAnsi="Times New Roman" w:cs="Times New Roman" w:hint="eastAsia"/>
        </w:rPr>
        <w:t>Jumper</w:t>
      </w:r>
      <w:r w:rsidRPr="003B78A6">
        <w:rPr>
          <w:rFonts w:ascii="Times New Roman" w:eastAsia="標楷體" w:hAnsi="Times New Roman" w:cs="Times New Roman"/>
        </w:rPr>
        <w:t>先</w:t>
      </w:r>
      <w:r w:rsidR="009B2CB5">
        <w:rPr>
          <w:rFonts w:ascii="Times New Roman" w:eastAsia="標楷體" w:hAnsi="Times New Roman" w:cs="Times New Roman" w:hint="eastAsia"/>
        </w:rPr>
        <w:t>將</w:t>
      </w:r>
      <w:r w:rsidRPr="003B78A6">
        <w:rPr>
          <w:rFonts w:ascii="Times New Roman" w:eastAsia="標楷體" w:hAnsi="Times New Roman" w:cs="Times New Roman"/>
        </w:rPr>
        <w:t>設定為</w:t>
      </w:r>
      <w:r w:rsidRPr="003B78A6">
        <w:rPr>
          <w:rFonts w:ascii="Times New Roman" w:eastAsia="標楷體" w:hAnsi="Times New Roman" w:cs="Times New Roman"/>
        </w:rPr>
        <w:t>Hardware_UART</w:t>
      </w:r>
      <w:r w:rsidR="009B2CB5">
        <w:rPr>
          <w:rFonts w:ascii="Times New Roman" w:eastAsia="標楷體" w:hAnsi="Times New Roman" w:cs="Times New Roman" w:hint="eastAsia"/>
        </w:rPr>
        <w:t xml:space="preserve"> (</w:t>
      </w:r>
      <w:r w:rsidR="009B2CB5">
        <w:rPr>
          <w:rFonts w:ascii="Times New Roman" w:eastAsia="標楷體" w:hAnsi="Times New Roman" w:cs="Times New Roman" w:hint="eastAsia"/>
        </w:rPr>
        <w:t>詳細可以參考</w:t>
      </w:r>
      <w:r w:rsidR="009B2CB5">
        <w:rPr>
          <w:rFonts w:ascii="Times New Roman" w:eastAsia="標楷體" w:hAnsi="Times New Roman" w:cs="Times New Roman" w:hint="eastAsia"/>
        </w:rPr>
        <w:t>[1</w:t>
      </w:r>
      <w:r w:rsidR="00500E22">
        <w:rPr>
          <w:rFonts w:ascii="Times New Roman" w:eastAsia="標楷體" w:hAnsi="Times New Roman" w:cs="Times New Roman" w:hint="eastAsia"/>
        </w:rPr>
        <w:t>-3</w:t>
      </w:r>
      <w:r w:rsidR="009B2CB5">
        <w:rPr>
          <w:rFonts w:ascii="Times New Roman" w:eastAsia="標楷體" w:hAnsi="Times New Roman" w:cs="Times New Roman" w:hint="eastAsia"/>
        </w:rPr>
        <w:t>])</w:t>
      </w:r>
    </w:p>
    <w:p w14:paraId="3EBD9B35" w14:textId="32FF453F" w:rsidR="0046778D" w:rsidRPr="00AD3E91" w:rsidRDefault="00233825" w:rsidP="0046778D">
      <w:pPr>
        <w:pStyle w:val="a9"/>
        <w:numPr>
          <w:ilvl w:val="0"/>
          <w:numId w:val="2"/>
        </w:numPr>
        <w:jc w:val="both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出現燒錄的</w:t>
      </w:r>
      <w:r w:rsidRPr="00AD3E91">
        <w:rPr>
          <w:rFonts w:ascii="Times New Roman" w:eastAsia="標楷體" w:hAnsi="Times New Roman" w:cs="Times New Roman"/>
        </w:rPr>
        <w:t>Driver</w:t>
      </w:r>
      <w:r w:rsidRPr="00AD3E91">
        <w:rPr>
          <w:rFonts w:ascii="Times New Roman" w:eastAsia="標楷體" w:hAnsi="Times New Roman" w:cs="Times New Roman"/>
        </w:rPr>
        <w:t>問題：</w:t>
      </w:r>
      <w:r w:rsidR="000630C0">
        <w:rPr>
          <w:rFonts w:ascii="Times New Roman" w:eastAsia="標楷體" w:hAnsi="Times New Roman" w:cs="Times New Roman" w:hint="eastAsia"/>
        </w:rPr>
        <w:t>(Mac</w:t>
      </w:r>
      <w:r w:rsidR="000630C0">
        <w:rPr>
          <w:rFonts w:ascii="Times New Roman" w:eastAsia="標楷體" w:hAnsi="Times New Roman" w:cs="Times New Roman" w:hint="eastAsia"/>
        </w:rPr>
        <w:t>用戶請直接跳至乙選項</w:t>
      </w:r>
      <w:r w:rsidR="000630C0">
        <w:rPr>
          <w:rFonts w:ascii="Times New Roman" w:eastAsia="標楷體" w:hAnsi="Times New Roman" w:cs="Times New Roman" w:hint="eastAsia"/>
        </w:rPr>
        <w:t>)</w:t>
      </w:r>
    </w:p>
    <w:p w14:paraId="4F11C58D" w14:textId="1F4BEA06" w:rsidR="0046778D" w:rsidRPr="00AD3E91" w:rsidRDefault="0046778D" w:rsidP="0046778D">
      <w:pPr>
        <w:pStyle w:val="a9"/>
        <w:numPr>
          <w:ilvl w:val="1"/>
          <w:numId w:val="2"/>
        </w:numPr>
        <w:jc w:val="both"/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lastRenderedPageBreak/>
        <w:t>嘗試重新下載官方提供的</w:t>
      </w:r>
      <w:r w:rsidRPr="00AD3E91">
        <w:rPr>
          <w:rFonts w:ascii="Times New Roman" w:eastAsia="標楷體" w:hAnsi="Times New Roman" w:cs="Times New Roman"/>
        </w:rPr>
        <w:t>driver</w:t>
      </w:r>
      <w:r w:rsidRPr="00AD3E91">
        <w:rPr>
          <w:rFonts w:ascii="Times New Roman" w:eastAsia="標楷體" w:hAnsi="Times New Roman" w:cs="Times New Roman"/>
        </w:rPr>
        <w:t>修復</w:t>
      </w:r>
      <w:r w:rsidR="00500E22">
        <w:rPr>
          <w:rFonts w:ascii="Times New Roman" w:eastAsia="標楷體" w:hAnsi="Times New Roman" w:cs="Times New Roman" w:hint="eastAsia"/>
        </w:rPr>
        <w:t xml:space="preserve"> [4]</w:t>
      </w:r>
    </w:p>
    <w:p w14:paraId="0F3BEBDA" w14:textId="122B6E14" w:rsidR="0086225D" w:rsidRDefault="00233825" w:rsidP="00500E22">
      <w:pPr>
        <w:pStyle w:val="a9"/>
        <w:numPr>
          <w:ilvl w:val="1"/>
          <w:numId w:val="2"/>
        </w:numPr>
        <w:rPr>
          <w:rFonts w:ascii="Times New Roman" w:eastAsia="標楷體" w:hAnsi="Times New Roman" w:cs="Times New Roman"/>
        </w:rPr>
      </w:pPr>
      <w:r w:rsidRPr="00AD3E91">
        <w:rPr>
          <w:rFonts w:ascii="Times New Roman" w:eastAsia="標楷體" w:hAnsi="Times New Roman" w:cs="Times New Roman"/>
        </w:rPr>
        <w:t>嘗試先用</w:t>
      </w:r>
      <w:r w:rsidRPr="00AD3E91">
        <w:rPr>
          <w:rFonts w:ascii="Times New Roman" w:eastAsia="標楷體" w:hAnsi="Times New Roman" w:cs="Times New Roman"/>
        </w:rPr>
        <w:t>CCS</w:t>
      </w:r>
      <w:r w:rsidRPr="00AD3E91">
        <w:rPr>
          <w:rFonts w:ascii="Times New Roman" w:eastAsia="標楷體" w:hAnsi="Times New Roman" w:cs="Times New Roman"/>
        </w:rPr>
        <w:t>燒錄過一次，然後跳過</w:t>
      </w:r>
      <w:r w:rsidRPr="00AD3E91">
        <w:rPr>
          <w:rFonts w:ascii="Times New Roman" w:eastAsia="標楷體" w:hAnsi="Times New Roman" w:cs="Times New Roman"/>
        </w:rPr>
        <w:t>Energia</w:t>
      </w:r>
      <w:r w:rsidRPr="00AD3E91">
        <w:rPr>
          <w:rFonts w:ascii="Times New Roman" w:eastAsia="標楷體" w:hAnsi="Times New Roman" w:cs="Times New Roman"/>
        </w:rPr>
        <w:t>使用</w:t>
      </w:r>
      <w:r w:rsidRPr="00AD3E91">
        <w:rPr>
          <w:rFonts w:ascii="Times New Roman" w:eastAsia="標楷體" w:hAnsi="Times New Roman" w:cs="Times New Roman"/>
        </w:rPr>
        <w:t xml:space="preserve">PlatformIO </w:t>
      </w:r>
      <w:r w:rsidRPr="00AD3E91">
        <w:rPr>
          <w:rFonts w:ascii="Times New Roman" w:eastAsia="標楷體" w:hAnsi="Times New Roman" w:cs="Times New Roman"/>
        </w:rPr>
        <w:t>的編譯環境</w:t>
      </w:r>
      <w:r w:rsidR="00500E22">
        <w:rPr>
          <w:rFonts w:ascii="Times New Roman" w:eastAsia="標楷體" w:hAnsi="Times New Roman" w:cs="Times New Roman" w:hint="eastAsia"/>
        </w:rPr>
        <w:t xml:space="preserve"> [5]</w:t>
      </w:r>
      <w:r w:rsidR="00500E22">
        <w:rPr>
          <w:rFonts w:ascii="Times New Roman" w:eastAsia="標楷體" w:hAnsi="Times New Roman" w:cs="Times New Roman" w:hint="eastAsia"/>
        </w:rPr>
        <w:t>，並可以通過以下指令開啟</w:t>
      </w:r>
      <w:r w:rsidR="00500E22">
        <w:rPr>
          <w:rFonts w:ascii="Times New Roman" w:eastAsia="標楷體" w:hAnsi="Times New Roman" w:cs="Times New Roman" w:hint="eastAsia"/>
        </w:rPr>
        <w:t>Serial Monitor[6]</w:t>
      </w:r>
    </w:p>
    <w:p w14:paraId="4F324B57" w14:textId="77777777" w:rsidR="000630C0" w:rsidRDefault="000630C0" w:rsidP="000630C0">
      <w:pPr>
        <w:jc w:val="both"/>
        <w:rPr>
          <w:rFonts w:ascii="Times New Roman" w:eastAsia="標楷體" w:hAnsi="Times New Roman" w:cs="Times New Roman"/>
        </w:rPr>
      </w:pPr>
    </w:p>
    <w:p w14:paraId="4AB15D88" w14:textId="313CB43D" w:rsidR="000630C0" w:rsidRDefault="000630C0" w:rsidP="000630C0">
      <w:pPr>
        <w:pStyle w:val="a3"/>
        <w:rPr>
          <w:rFonts w:ascii="標楷體" w:eastAsia="標楷體" w:hAnsi="標楷體"/>
        </w:rPr>
      </w:pPr>
      <w:r w:rsidRPr="000630C0">
        <w:rPr>
          <w:rFonts w:ascii="標楷體" w:eastAsia="標楷體" w:hAnsi="標楷體" w:hint="eastAsia"/>
        </w:rPr>
        <w:t>相關參考</w:t>
      </w:r>
    </w:p>
    <w:p w14:paraId="420BAD0A" w14:textId="4BC36D1F" w:rsidR="000630C0" w:rsidRDefault="009B2CB5" w:rsidP="000630C0">
      <w:pPr>
        <w:pStyle w:val="a9"/>
        <w:numPr>
          <w:ilvl w:val="0"/>
          <w:numId w:val="3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[1] </w:t>
      </w:r>
      <w:hyperlink r:id="rId7" w:history="1">
        <w:r w:rsidR="000630C0" w:rsidRPr="000630C0">
          <w:rPr>
            <w:rStyle w:val="ae"/>
            <w:rFonts w:ascii="Times New Roman" w:eastAsia="標楷體" w:hAnsi="Times New Roman" w:cs="Times New Roman"/>
          </w:rPr>
          <w:t>MSP430G2553 LaunchPad™ Development Kit</w:t>
        </w:r>
      </w:hyperlink>
    </w:p>
    <w:p w14:paraId="474A2D99" w14:textId="4705371D" w:rsidR="007B6A16" w:rsidRDefault="009B2CB5" w:rsidP="000630C0">
      <w:pPr>
        <w:pStyle w:val="a9"/>
        <w:numPr>
          <w:ilvl w:val="0"/>
          <w:numId w:val="3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[2] </w:t>
      </w:r>
      <w:hyperlink r:id="rId8" w:history="1">
        <w:r w:rsidR="007B6A16">
          <w:rPr>
            <w:rStyle w:val="ae"/>
            <w:rFonts w:ascii="Times New Roman" w:eastAsia="標楷體" w:hAnsi="Times New Roman" w:cs="Times New Roman"/>
          </w:rPr>
          <w:t>Energia Tutorial</w:t>
        </w:r>
      </w:hyperlink>
    </w:p>
    <w:p w14:paraId="42382E1D" w14:textId="30B69589" w:rsidR="007B6A16" w:rsidRDefault="009B2CB5" w:rsidP="000630C0">
      <w:pPr>
        <w:pStyle w:val="a9"/>
        <w:numPr>
          <w:ilvl w:val="0"/>
          <w:numId w:val="3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[3] </w:t>
      </w:r>
      <w:hyperlink r:id="rId9" w:history="1">
        <w:r w:rsidR="007B6A16" w:rsidRPr="007B6A16">
          <w:rPr>
            <w:rStyle w:val="ae"/>
            <w:rFonts w:ascii="Times New Roman" w:eastAsia="標楷體" w:hAnsi="Times New Roman" w:cs="Times New Roman"/>
          </w:rPr>
          <w:t>energia.nu/guide/libraries/serial/</w:t>
        </w:r>
      </w:hyperlink>
    </w:p>
    <w:p w14:paraId="2BF52A17" w14:textId="7192C806" w:rsidR="00500E22" w:rsidRDefault="00500E22" w:rsidP="000630C0">
      <w:pPr>
        <w:pStyle w:val="a9"/>
        <w:numPr>
          <w:ilvl w:val="0"/>
          <w:numId w:val="3"/>
        </w:num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[4] </w:t>
      </w:r>
      <w:hyperlink r:id="rId10" w:history="1">
        <w:r w:rsidRPr="00AD3E91">
          <w:rPr>
            <w:rStyle w:val="ae"/>
            <w:rFonts w:ascii="Times New Roman" w:eastAsia="標楷體" w:hAnsi="Times New Roman" w:cs="Times New Roman"/>
          </w:rPr>
          <w:t>energia.nu/pinmaps/msp-exp430g2/</w:t>
        </w:r>
      </w:hyperlink>
    </w:p>
    <w:p w14:paraId="29D31CE3" w14:textId="1BA43641" w:rsidR="00500E22" w:rsidRPr="00500E22" w:rsidRDefault="00500E22" w:rsidP="000630C0">
      <w:pPr>
        <w:pStyle w:val="a9"/>
        <w:numPr>
          <w:ilvl w:val="0"/>
          <w:numId w:val="3"/>
        </w:numPr>
        <w:rPr>
          <w:rFonts w:ascii="Times New Roman" w:eastAsia="標楷體" w:hAnsi="Times New Roman" w:cs="Times New Roman"/>
        </w:rPr>
      </w:pPr>
      <w:r w:rsidRPr="00500E22">
        <w:rPr>
          <w:rFonts w:ascii="Times New Roman" w:eastAsia="標楷體" w:hAnsi="Times New Roman" w:cs="Times New Roman" w:hint="eastAsia"/>
        </w:rPr>
        <w:t>[</w:t>
      </w:r>
      <w:r>
        <w:rPr>
          <w:rFonts w:ascii="Times New Roman" w:eastAsia="標楷體" w:hAnsi="Times New Roman" w:cs="Times New Roman" w:hint="eastAsia"/>
        </w:rPr>
        <w:t>5</w:t>
      </w:r>
      <w:r w:rsidRPr="00500E22">
        <w:rPr>
          <w:rFonts w:ascii="Times New Roman" w:eastAsia="標楷體" w:hAnsi="Times New Roman" w:cs="Times New Roman" w:hint="eastAsia"/>
        </w:rPr>
        <w:t xml:space="preserve">] </w:t>
      </w:r>
      <w:hyperlink r:id="rId11" w:history="1">
        <w:r>
          <w:rPr>
            <w:rStyle w:val="ae"/>
            <w:rFonts w:ascii="Times New Roman" w:eastAsia="標楷體" w:hAnsi="Times New Roman" w:cs="Times New Roman"/>
          </w:rPr>
          <w:t>platformIO-timsp430</w:t>
        </w:r>
      </w:hyperlink>
    </w:p>
    <w:p w14:paraId="140A12F8" w14:textId="0153B0D3" w:rsidR="00500E22" w:rsidRPr="00500E22" w:rsidRDefault="00500E22" w:rsidP="000630C0">
      <w:pPr>
        <w:pStyle w:val="a9"/>
        <w:numPr>
          <w:ilvl w:val="0"/>
          <w:numId w:val="3"/>
        </w:numPr>
        <w:rPr>
          <w:rFonts w:ascii="Times New Roman" w:eastAsia="標楷體" w:hAnsi="Times New Roman" w:cs="Times New Roman" w:hint="eastAsia"/>
          <w:lang w:val="fr-FR"/>
        </w:rPr>
      </w:pPr>
      <w:r w:rsidRPr="00500E22">
        <w:rPr>
          <w:rFonts w:ascii="Times New Roman" w:eastAsia="標楷體" w:hAnsi="Times New Roman" w:cs="Times New Roman" w:hint="eastAsia"/>
          <w:lang w:val="fr-FR"/>
        </w:rPr>
        <w:t>[</w:t>
      </w:r>
      <w:r>
        <w:rPr>
          <w:rFonts w:ascii="Times New Roman" w:eastAsia="標楷體" w:hAnsi="Times New Roman" w:cs="Times New Roman" w:hint="eastAsia"/>
          <w:lang w:val="fr-FR"/>
        </w:rPr>
        <w:t xml:space="preserve">6] </w:t>
      </w:r>
      <w:hyperlink r:id="rId12" w:history="1">
        <w:r w:rsidRPr="00500E22">
          <w:rPr>
            <w:rStyle w:val="ae"/>
            <w:rFonts w:ascii="Times New Roman" w:eastAsia="標楷體" w:hAnsi="Times New Roman" w:cs="Times New Roman"/>
            <w:lang w:val="fr-FR"/>
          </w:rPr>
          <w:t>pio device monitor — PlatformIO v6.1 documentation</w:t>
        </w:r>
      </w:hyperlink>
    </w:p>
    <w:sectPr w:rsidR="00500E22" w:rsidRPr="00500E2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156CF"/>
    <w:multiLevelType w:val="hybridMultilevel"/>
    <w:tmpl w:val="EBDE6ACC"/>
    <w:lvl w:ilvl="0" w:tplc="F9A0F7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739C0564"/>
    <w:multiLevelType w:val="hybridMultilevel"/>
    <w:tmpl w:val="E85465CA"/>
    <w:lvl w:ilvl="0" w:tplc="395CDA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F3B4794"/>
    <w:multiLevelType w:val="hybridMultilevel"/>
    <w:tmpl w:val="7F9037E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670527598">
    <w:abstractNumId w:val="0"/>
  </w:num>
  <w:num w:numId="2" w16cid:durableId="690378314">
    <w:abstractNumId w:val="1"/>
  </w:num>
  <w:num w:numId="3" w16cid:durableId="8203453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19A7"/>
    <w:rsid w:val="000630C0"/>
    <w:rsid w:val="001E5F9F"/>
    <w:rsid w:val="00233825"/>
    <w:rsid w:val="0024085F"/>
    <w:rsid w:val="0029245F"/>
    <w:rsid w:val="003B78A6"/>
    <w:rsid w:val="0046778D"/>
    <w:rsid w:val="004A19A7"/>
    <w:rsid w:val="00500E22"/>
    <w:rsid w:val="005A60FA"/>
    <w:rsid w:val="00675789"/>
    <w:rsid w:val="007B6A16"/>
    <w:rsid w:val="0086225D"/>
    <w:rsid w:val="009B2CB5"/>
    <w:rsid w:val="00A540AE"/>
    <w:rsid w:val="00AD3E91"/>
    <w:rsid w:val="00C5743B"/>
    <w:rsid w:val="00F12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398DF"/>
  <w15:chartTrackingRefBased/>
  <w15:docId w15:val="{D47C08AB-A9B1-43C0-86C0-1280ABC4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A19A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A1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A19A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A19A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A1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A19A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A19A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A19A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A19A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A19A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A1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A19A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A1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A19A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A19A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A19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A19A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A1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A19A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A19A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A1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A19A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A19A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A19A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A1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A19A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A19A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3382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33825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7B6A1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Energiaproject/videos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ti.com/lit/ug/slau772a/slau772a.pdf?ts=1740642273939" TargetMode="External"/><Relationship Id="rId12" Type="http://schemas.openxmlformats.org/officeDocument/2006/relationships/hyperlink" Target="https://docs.platformio.org/en/stable/core/userguide/device/cmd_monitor.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github.com/platformio/platform-timsp430/tree/master/examples/arduino-blink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energia.nu/pinmaps/msp-exp430g2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ergia.nu/guide/libraries/serial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2</Pages>
  <Words>150</Words>
  <Characters>855</Characters>
  <Application>Microsoft Office Word</Application>
  <DocSecurity>0</DocSecurity>
  <Lines>7</Lines>
  <Paragraphs>2</Paragraphs>
  <ScaleCrop>false</ScaleCrop>
  <Company/>
  <LinksUpToDate>false</LinksUpToDate>
  <CharactersWithSpaces>1003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賴宏達</dc:creator>
  <cp:keywords/>
  <dc:description/>
  <cp:lastModifiedBy>賴宏達</cp:lastModifiedBy>
  <cp:revision>18</cp:revision>
  <dcterms:created xsi:type="dcterms:W3CDTF">2025-03-04T06:26:00Z</dcterms:created>
  <dcterms:modified xsi:type="dcterms:W3CDTF">2025-03-04T09:12:00Z</dcterms:modified>
</cp:coreProperties>
</file>