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8F3" w:rsidRDefault="00EF58F3" w:rsidP="00EF58F3">
      <w:pPr>
        <w:pStyle w:val="heading1"/>
      </w:pPr>
      <w:r>
        <w:t>2 Project Management Account</w:t>
      </w:r>
    </w:p>
    <w:p w:rsidR="00EF58F3" w:rsidRDefault="00EF58F3" w:rsidP="00EF58F3">
      <w:proofErr w:type="gramStart"/>
      <w:r>
        <w:t>Introductory spiel.</w:t>
      </w:r>
      <w:proofErr w:type="gramEnd"/>
    </w:p>
    <w:p w:rsidR="00EF58F3" w:rsidRDefault="00EF58F3" w:rsidP="00EF58F3">
      <w:pPr>
        <w:pStyle w:val="heading2"/>
        <w:rPr>
          <w:shd w:val="clear" w:color="auto" w:fill="FFFFFF"/>
        </w:rPr>
      </w:pPr>
      <w:bookmarkStart w:id="0" w:name="_TOC3189"/>
      <w:bookmarkEnd w:id="0"/>
      <w:r>
        <w:rPr>
          <w:shd w:val="clear" w:color="auto" w:fill="FFFFFF"/>
        </w:rPr>
        <w:t>2.1 Gantt Charts</w:t>
      </w:r>
    </w:p>
    <w:p w:rsidR="00EF58F3" w:rsidRDefault="00EF58F3" w:rsidP="00EF58F3">
      <w:pPr>
        <w:rPr>
          <w:rFonts w:ascii="Verdana" w:hAnsi="Verdana"/>
          <w:sz w:val="18"/>
          <w:shd w:val="clear" w:color="auto" w:fill="FFFFFF"/>
        </w:rPr>
      </w:pPr>
      <w:r>
        <w:rPr>
          <w:rFonts w:ascii="Verdana" w:hAnsi="Verdana"/>
          <w:sz w:val="18"/>
          <w:shd w:val="clear" w:color="auto" w:fill="FFFFFF"/>
        </w:rPr>
        <w:t xml:space="preserve">Chat about what </w:t>
      </w:r>
      <w:proofErr w:type="spellStart"/>
      <w:r>
        <w:rPr>
          <w:rFonts w:ascii="Verdana" w:hAnsi="Verdana"/>
          <w:sz w:val="18"/>
          <w:shd w:val="clear" w:color="auto" w:fill="FFFFFF"/>
        </w:rPr>
        <w:t>gantt</w:t>
      </w:r>
      <w:proofErr w:type="spellEnd"/>
      <w:r>
        <w:rPr>
          <w:rFonts w:ascii="Verdana" w:hAnsi="Verdana"/>
          <w:sz w:val="18"/>
          <w:shd w:val="clear" w:color="auto" w:fill="FFFFFF"/>
        </w:rPr>
        <w:t xml:space="preserve"> charts are and why they are helpful?</w:t>
      </w:r>
    </w:p>
    <w:p w:rsidR="00EF58F3" w:rsidRDefault="00EF58F3" w:rsidP="00EF58F3">
      <w:pPr>
        <w:pStyle w:val="heading3"/>
        <w:rPr>
          <w:shd w:val="clear" w:color="auto" w:fill="FFFFFF"/>
        </w:rPr>
      </w:pPr>
      <w:bookmarkStart w:id="1" w:name="_TOC3265"/>
      <w:bookmarkEnd w:id="1"/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  <w:sectPr w:rsidR="00EF58F3" w:rsidSect="00EF58F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2" w:name="_TOC3327"/>
      <w:bookmarkEnd w:id="2"/>
    </w:p>
    <w:p w:rsidR="00EF58F3" w:rsidRDefault="00EF58F3" w:rsidP="00EF58F3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>2.1.1 Start Gantt</w:t>
      </w:r>
      <w:r>
        <w:rPr>
          <w:rFonts w:ascii="Verdana" w:hAnsi="Verdana"/>
          <w:noProof/>
          <w:sz w:val="18"/>
          <w:szCs w:val="24"/>
          <w:shd w:val="clear" w:color="auto" w:fill="FFFFFF"/>
        </w:rPr>
        <w:drawing>
          <wp:inline distT="0" distB="0" distL="0" distR="0" wp14:anchorId="698FEE58" wp14:editId="51B7A439">
            <wp:extent cx="9497695" cy="5128260"/>
            <wp:effectExtent l="0" t="0" r="8255" b="0"/>
            <wp:docPr id="1" name="Picture 1" descr="C:\Users\User\Documents\Uni\seg2012gp9\doc\Project Plan\SmartSheet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Uni\seg2012gp9\doc\Project Plan\SmartSheet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7695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F3" w:rsidRPr="00EF58F3" w:rsidRDefault="00EF58F3" w:rsidP="00EF58F3">
      <w:pPr>
        <w:rPr>
          <w:lang w:eastAsia="en-GB"/>
        </w:rPr>
        <w:sectPr w:rsidR="00EF58F3" w:rsidRPr="00EF58F3" w:rsidSect="00EF58F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t>Date Created 16/02/2012 for Project Plan</w:t>
      </w:r>
      <w:bookmarkStart w:id="3" w:name="_GoBack"/>
      <w:bookmarkEnd w:id="3"/>
    </w:p>
    <w:p w:rsidR="00EF58F3" w:rsidRDefault="00EF58F3" w:rsidP="00EF58F3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>2.1.2 End Gantt</w:t>
      </w:r>
    </w:p>
    <w:p w:rsidR="00EF58F3" w:rsidRDefault="00EF58F3" w:rsidP="00EF58F3">
      <w:pPr>
        <w:pStyle w:val="heading3"/>
        <w:rPr>
          <w:shd w:val="clear" w:color="auto" w:fill="FFFFFF"/>
        </w:rPr>
        <w:sectPr w:rsidR="00EF58F3" w:rsidSect="00EF58F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pStyle w:val="heading3"/>
        <w:rPr>
          <w:shd w:val="clear" w:color="auto" w:fill="FFFFFF"/>
        </w:rPr>
      </w:pPr>
    </w:p>
    <w:p w:rsidR="00EF58F3" w:rsidRDefault="00EF58F3" w:rsidP="00EF58F3">
      <w:pPr>
        <w:rPr>
          <w:rFonts w:ascii="Verdana" w:hAnsi="Verdana"/>
          <w:sz w:val="18"/>
          <w:shd w:val="clear" w:color="auto" w:fill="FFFFFF"/>
        </w:rPr>
      </w:pPr>
      <w:r>
        <w:rPr>
          <w:rFonts w:ascii="Verdana" w:hAnsi="Verdana"/>
          <w:sz w:val="18"/>
          <w:shd w:val="clear" w:color="auto" w:fill="FFFFFF"/>
        </w:rPr>
        <w:t xml:space="preserve">Date created, the chart </w:t>
      </w:r>
      <w:proofErr w:type="gramStart"/>
      <w:r>
        <w:rPr>
          <w:rFonts w:ascii="Verdana" w:hAnsi="Verdana"/>
          <w:sz w:val="18"/>
          <w:shd w:val="clear" w:color="auto" w:fill="FFFFFF"/>
        </w:rPr>
        <w:t xml:space="preserve">itself </w:t>
      </w:r>
      <w:r>
        <w:rPr>
          <w:rFonts w:ascii="Verdana" w:hAnsi="Verdana"/>
          <w:color w:val="65831E"/>
          <w:sz w:val="18"/>
          <w:shd w:val="clear" w:color="auto" w:fill="FFFFFF"/>
        </w:rPr>
        <w:t>.</w:t>
      </w:r>
      <w:proofErr w:type="gramEnd"/>
      <w:r>
        <w:rPr>
          <w:rFonts w:ascii="Verdana" w:hAnsi="Verdana"/>
          <w:color w:val="65831E"/>
          <w:sz w:val="18"/>
          <w:shd w:val="clear" w:color="auto" w:fill="FFFFFF"/>
        </w:rPr>
        <w:t xml:space="preserve"> One side A4</w:t>
      </w:r>
    </w:p>
    <w:p w:rsidR="00EF58F3" w:rsidRDefault="00EF58F3" w:rsidP="00EF58F3">
      <w:pPr>
        <w:pStyle w:val="heading3"/>
        <w:rPr>
          <w:shd w:val="clear" w:color="auto" w:fill="FFFFFF"/>
        </w:rPr>
      </w:pPr>
      <w:bookmarkStart w:id="4" w:name="_TOC3388"/>
      <w:bookmarkEnd w:id="4"/>
      <w:r>
        <w:rPr>
          <w:shd w:val="clear" w:color="auto" w:fill="FFFFFF"/>
        </w:rPr>
        <w:t>2.1.3 Reflection</w:t>
      </w:r>
    </w:p>
    <w:p w:rsidR="00EF58F3" w:rsidRDefault="00EF58F3" w:rsidP="00EF58F3">
      <w:pPr>
        <w:rPr>
          <w:rFonts w:ascii="Verdana" w:hAnsi="Verdana"/>
          <w:sz w:val="18"/>
          <w:shd w:val="clear" w:color="auto" w:fill="FFFFFF"/>
        </w:rPr>
      </w:pPr>
      <w:proofErr w:type="gramStart"/>
      <w:r>
        <w:rPr>
          <w:rFonts w:ascii="Verdana" w:hAnsi="Verdana"/>
          <w:sz w:val="18"/>
          <w:shd w:val="clear" w:color="auto" w:fill="FFFFFF"/>
        </w:rPr>
        <w:t>reflection</w:t>
      </w:r>
      <w:proofErr w:type="gramEnd"/>
      <w:r>
        <w:rPr>
          <w:rFonts w:ascii="Verdana" w:hAnsi="Verdana"/>
          <w:sz w:val="18"/>
          <w:shd w:val="clear" w:color="auto" w:fill="FFFFFF"/>
        </w:rPr>
        <w:t xml:space="preserve"> on the transition from start-midway-end, i.e., </w:t>
      </w:r>
    </w:p>
    <w:p w:rsidR="00EF58F3" w:rsidRDefault="00EF58F3" w:rsidP="00EF58F3">
      <w:pPr>
        <w:rPr>
          <w:rFonts w:ascii="Verdana" w:hAnsi="Verdana"/>
          <w:sz w:val="18"/>
          <w:shd w:val="clear" w:color="auto" w:fill="FFFFFF"/>
        </w:rPr>
      </w:pPr>
      <w:proofErr w:type="gramStart"/>
      <w:r>
        <w:rPr>
          <w:rFonts w:ascii="Verdana" w:hAnsi="Verdana"/>
          <w:sz w:val="18"/>
          <w:shd w:val="clear" w:color="auto" w:fill="FFFFFF"/>
        </w:rPr>
        <w:t>how</w:t>
      </w:r>
      <w:proofErr w:type="gramEnd"/>
      <w:r>
        <w:rPr>
          <w:rFonts w:ascii="Verdana" w:hAnsi="Verdana"/>
          <w:sz w:val="18"/>
          <w:shd w:val="clear" w:color="auto" w:fill="FFFFFF"/>
        </w:rPr>
        <w:t xml:space="preserve"> estimates of cost and timescale for each activity changed over time. </w:t>
      </w:r>
      <w:r>
        <w:rPr>
          <w:rFonts w:ascii="Verdana" w:hAnsi="Verdana"/>
          <w:sz w:val="18"/>
          <w:shd w:val="clear" w:color="auto" w:fill="FFFFFF"/>
        </w:rPr>
        <w:cr/>
        <w:t xml:space="preserve">What did you learn about planning these activities? </w:t>
      </w:r>
      <w:r>
        <w:rPr>
          <w:rFonts w:ascii="Verdana" w:hAnsi="Verdana"/>
          <w:sz w:val="18"/>
          <w:shd w:val="clear" w:color="auto" w:fill="FFFFFF"/>
        </w:rPr>
        <w:cr/>
        <w:t xml:space="preserve">Did your estimation accuracy improve? </w:t>
      </w:r>
      <w:r>
        <w:rPr>
          <w:rFonts w:ascii="Verdana" w:hAnsi="Verdana"/>
          <w:sz w:val="18"/>
          <w:shd w:val="clear" w:color="auto" w:fill="FFFFFF"/>
        </w:rPr>
        <w:cr/>
        <w:t xml:space="preserve">How far out were your initial estimates? </w:t>
      </w:r>
      <w:r>
        <w:rPr>
          <w:rFonts w:ascii="Verdana" w:hAnsi="Verdana"/>
          <w:sz w:val="18"/>
          <w:shd w:val="clear" w:color="auto" w:fill="FFFFFF"/>
        </w:rPr>
        <w:cr/>
        <w:t>How well did you manage the project and what, with hindsight, would you differently?</w:t>
      </w:r>
      <w:r>
        <w:rPr>
          <w:rFonts w:ascii="Verdana" w:hAnsi="Verdana"/>
          <w:sz w:val="18"/>
          <w:shd w:val="clear" w:color="auto" w:fill="FFFFFF"/>
        </w:rPr>
        <w:cr/>
      </w:r>
    </w:p>
    <w:p w:rsidR="00966D88" w:rsidRDefault="00EF58F3"/>
    <w:sectPr w:rsidR="00966D88" w:rsidSect="00EF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 Bold"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F3"/>
    <w:rsid w:val="003F6F82"/>
    <w:rsid w:val="00C9179B"/>
    <w:rsid w:val="00E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8F3"/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 1"/>
    <w:next w:val="Normal"/>
    <w:rsid w:val="00EF58F3"/>
    <w:pPr>
      <w:spacing w:before="480" w:after="0"/>
      <w:outlineLvl w:val="0"/>
    </w:pPr>
    <w:rPr>
      <w:rFonts w:ascii="Arial Bold" w:eastAsia="ヒラギノ角ゴ Pro W3" w:hAnsi="Arial Bold" w:cs="Times New Roman"/>
      <w:color w:val="000000"/>
      <w:sz w:val="32"/>
      <w:szCs w:val="20"/>
      <w:lang w:eastAsia="en-GB"/>
    </w:rPr>
  </w:style>
  <w:style w:type="paragraph" w:customStyle="1" w:styleId="heading2">
    <w:name w:val="heading 2"/>
    <w:next w:val="Normal"/>
    <w:rsid w:val="00EF58F3"/>
    <w:pPr>
      <w:spacing w:before="200" w:after="0"/>
      <w:outlineLvl w:val="1"/>
    </w:pPr>
    <w:rPr>
      <w:rFonts w:ascii="Arial Bold" w:eastAsia="ヒラギノ角ゴ Pro W3" w:hAnsi="Arial Bold" w:cs="Times New Roman"/>
      <w:color w:val="000000"/>
      <w:sz w:val="28"/>
      <w:szCs w:val="20"/>
      <w:lang w:eastAsia="en-GB"/>
    </w:rPr>
  </w:style>
  <w:style w:type="paragraph" w:customStyle="1" w:styleId="heading3">
    <w:name w:val="heading 3"/>
    <w:next w:val="Normal"/>
    <w:rsid w:val="00EF58F3"/>
    <w:pPr>
      <w:spacing w:before="200" w:after="0" w:line="271" w:lineRule="auto"/>
      <w:outlineLvl w:val="2"/>
    </w:pPr>
    <w:rPr>
      <w:rFonts w:ascii="Arial Bold" w:eastAsia="ヒラギノ角ゴ Pro W3" w:hAnsi="Arial Bold" w:cs="Times New Roman"/>
      <w:color w:val="000000"/>
      <w:sz w:val="26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8F3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8F3"/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 1"/>
    <w:next w:val="Normal"/>
    <w:rsid w:val="00EF58F3"/>
    <w:pPr>
      <w:spacing w:before="480" w:after="0"/>
      <w:outlineLvl w:val="0"/>
    </w:pPr>
    <w:rPr>
      <w:rFonts w:ascii="Arial Bold" w:eastAsia="ヒラギノ角ゴ Pro W3" w:hAnsi="Arial Bold" w:cs="Times New Roman"/>
      <w:color w:val="000000"/>
      <w:sz w:val="32"/>
      <w:szCs w:val="20"/>
      <w:lang w:eastAsia="en-GB"/>
    </w:rPr>
  </w:style>
  <w:style w:type="paragraph" w:customStyle="1" w:styleId="heading2">
    <w:name w:val="heading 2"/>
    <w:next w:val="Normal"/>
    <w:rsid w:val="00EF58F3"/>
    <w:pPr>
      <w:spacing w:before="200" w:after="0"/>
      <w:outlineLvl w:val="1"/>
    </w:pPr>
    <w:rPr>
      <w:rFonts w:ascii="Arial Bold" w:eastAsia="ヒラギノ角ゴ Pro W3" w:hAnsi="Arial Bold" w:cs="Times New Roman"/>
      <w:color w:val="000000"/>
      <w:sz w:val="28"/>
      <w:szCs w:val="20"/>
      <w:lang w:eastAsia="en-GB"/>
    </w:rPr>
  </w:style>
  <w:style w:type="paragraph" w:customStyle="1" w:styleId="heading3">
    <w:name w:val="heading 3"/>
    <w:next w:val="Normal"/>
    <w:rsid w:val="00EF58F3"/>
    <w:pPr>
      <w:spacing w:before="200" w:after="0" w:line="271" w:lineRule="auto"/>
      <w:outlineLvl w:val="2"/>
    </w:pPr>
    <w:rPr>
      <w:rFonts w:ascii="Arial Bold" w:eastAsia="ヒラギノ角ゴ Pro W3" w:hAnsi="Arial Bold" w:cs="Times New Roman"/>
      <w:color w:val="000000"/>
      <w:sz w:val="26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8F3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812E7-050B-4D85-8FD3-B5F54A579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1</cp:revision>
  <dcterms:created xsi:type="dcterms:W3CDTF">2012-05-08T21:27:00Z</dcterms:created>
  <dcterms:modified xsi:type="dcterms:W3CDTF">2012-05-08T21:35:00Z</dcterms:modified>
</cp:coreProperties>
</file>