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Agent Teams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实现指南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写给 AI 的技术手册</w:t>
      </w:r>
    </w:p>
    <w:p>
      <w:pPr>
        <w:spacing w:before="0" w:after="96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A field guide for AI agents building agent teams</w:t>
      </w:r>
    </w:p>
    <w:p>
      <w:pPr>
        <w:pBdr>
          <w:top w:val="single" w:color="2E5FA3" w:sz="4" w:space="4"/>
        </w:pBdr>
        <w:spacing w:before="480" w:after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2026 · Anthropic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一、什么是 Agent Teams</w:t>
      </w:r>
    </w:p>
    <w:p>
      <w:pPr>
        <w:spacing w:before="80" w:after="120"/>
      </w:pPr>
      <w:r>
        <w:rPr>
          <w:sz w:val="22"/>
          <w:szCs w:val="22"/>
        </w:rPr>
        <w:t xml:space="preserve">Agent Teams 是一种多智能体协作架构：由一个或多个 AI agent 协同完成单个 agent 无法独立胜任的复杂任务。其核心价值在于并行处理、上下文隔离与专业化分工。</w:t>
      </w:r>
    </w:p>
    <w:p>
      <w:pPr>
        <w:spacing w:before="80" w:after="120"/>
      </w:pPr>
      <w:r>
        <w:rPr>
          <w:sz w:val="22"/>
          <w:szCs w:val="22"/>
        </w:rPr>
        <w:t xml:space="preserve">作为 AI，你可能既是 team lead（编排者），也可能是 worker（执行者）。理解两种角色的职责是掌握 Agent Teams 的第一步。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📌 核心原则： </w:t>
            </w:r>
            <w:r>
              <w:rPr>
                <w:color w:val="1F3864"/>
                <w:sz w:val="20"/>
                <w:szCs w:val="20"/>
              </w:rPr>
              <w:t xml:space="preserve">每个 agent 都是独立的 session，拥有自己的上下文窗口。Agent 之间不共享内存，唯一的协调通道是文件系统（任务文件 + 消息文件）。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1.1 与 Subagents 的区别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Subagents 向上汇报；Agent Teams 可横向通信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关系结构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Subagents 是「函数调用」；Agent Teams 是「组织」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Subagents 适合简单委派；Teams 适合并行协作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上下文共享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Subagents 继承部分上下文；Teams 完全隔离</w:t>
            </w:r>
          </w:p>
        </w:tc>
      </w:tr>
    </w:tbl>
    <w:p>
      <w:pPr>
        <w:spacing w:before="160" w:after="16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二、核心架构模式</w:t>
      </w: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2.1 编排者-执行者（Orchestrator-Worker）</w:t>
      </w:r>
    </w:p>
    <w:p>
      <w:pPr>
        <w:spacing w:before="80" w:after="120"/>
      </w:pPr>
      <w:r>
        <w:rPr>
          <w:sz w:val="22"/>
          <w:szCs w:val="22"/>
        </w:rPr>
        <w:t xml:space="preserve">最常见的模式。Team lead 负责拆解任务、分配工作、汇总结果。Workers 各自独立运行，完成后通过文件系统回报。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Team Lead（Orchestrator）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├── 任务规划 → 生成 tasks/ 目录下的任务文件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├── Worker A → 处理子任务 1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├── Worker B → 处理子任务 2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└── 汇总结果 → 合并输出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2.2 流水线（Pipeline）</w:t>
      </w:r>
    </w:p>
    <w:p>
      <w:pPr>
        <w:spacing w:before="80" w:after="120"/>
      </w:pPr>
      <w:r>
        <w:rPr>
          <w:sz w:val="22"/>
          <w:szCs w:val="22"/>
        </w:rPr>
        <w:t xml:space="preserve">Agent 串行执行，每个 agent 的输出作为下一个的输入。适合有严格顺序依赖的任务（如：采集 → 分析 → 写报告）。</w:t>
      </w: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2.3 平行执行（Parallel）</w:t>
      </w:r>
    </w:p>
    <w:p>
      <w:pPr>
        <w:spacing w:before="80" w:after="120"/>
      </w:pPr>
      <w:r>
        <w:rPr>
          <w:sz w:val="22"/>
          <w:szCs w:val="22"/>
        </w:rPr>
        <w:t xml:space="preserve">多个 agent 同时处理不同的独立子任务，最后合并。这是 Agent Teams 相对单 agent 最显著的性能优势所在。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⚡ 关键约束： </w:t>
            </w:r>
            <w:r>
              <w:rPr>
                <w:color w:val="1F3864"/>
                <w:sz w:val="20"/>
                <w:szCs w:val="20"/>
              </w:rPr>
              <w:t xml:space="preserve">并行 agent 绝对不能编辑同一个文件。必须在规划阶段明确分配每个 agent 负责的文件集合，否则会产生覆盖冲突。</w:t>
            </w:r>
          </w:p>
        </w:tc>
      </w:tr>
    </w:tbl>
    <w:p>
      <w:pPr>
        <w:spacing w:before="120" w:after="12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三、三大协调机制</w:t>
      </w:r>
    </w:p>
    <w:p>
      <w:pPr>
        <w:spacing w:before="80" w:after="120"/>
      </w:pPr>
      <w:r>
        <w:rPr>
          <w:sz w:val="22"/>
          <w:szCs w:val="22"/>
        </w:rPr>
        <w:t xml:space="preserve">Agent Teams 的底层协调依赖三个轻量机制，全部基于文件系统实现：</w:t>
      </w: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3.1 任务系统（Task Files）</w:t>
      </w:r>
    </w:p>
    <w:p>
      <w:pPr>
        <w:spacing w:before="80" w:after="120"/>
      </w:pPr>
      <w:r>
        <w:rPr>
          <w:sz w:val="22"/>
          <w:szCs w:val="22"/>
        </w:rPr>
        <w:t xml:space="preserve">任务以文件形式持久化存储，是 agent 之间主要的工作分配通道。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tasks/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pending/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task_001.json   ← 待领取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task_002.json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in_progress/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task_003.json   ← 已锁定（被某个 worker 占用）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completed/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task_000.json   ← 已完成</w:t>
      </w:r>
    </w:p>
    <w:p>
      <w:pPr>
        <w:spacing w:before="120" w:after="80"/>
      </w:pPr>
    </w:p>
    <w:p>
      <w:pPr>
        <w:spacing w:before="80" w:after="120"/>
      </w:pPr>
      <w:r>
        <w:rPr>
          <w:sz w:val="22"/>
          <w:szCs w:val="22"/>
        </w:rPr>
        <w:t xml:space="preserve">任务文件的典型结构：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"id": "task_001",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"type": "code_review",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"target": "src/auth/login.py",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"claimed_by": null,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"result": null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🔒 文件锁机制： </w:t>
            </w:r>
            <w:r>
              <w:rPr>
                <w:color w:val="1F3864"/>
                <w:sz w:val="20"/>
                <w:szCs w:val="20"/>
              </w:rPr>
              <w:t xml:space="preserve">Worker 领取任务时，先将文件从 pending/ 移动到 in_progress/ 并写入自己的 ID。这个「移动」操作是原子的，可防止多个 worker 同时抢夺同一任务（竞争条件）。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3.2 消息系统（Mailbox / Inbox）</w:t>
      </w:r>
    </w:p>
    <w:p>
      <w:pPr>
        <w:spacing w:before="80" w:after="120"/>
      </w:pPr>
      <w:r>
        <w:rPr>
          <w:sz w:val="22"/>
          <w:szCs w:val="22"/>
        </w:rPr>
        <w:t xml:space="preserve">Agent 通过追加 JSON 到收件箱文件互发结构化消息。每个 agent 都有独立的 inbox 文件。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mailbox/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lead_inbox.jsonl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worker_a_inbox.jsonl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worker_b_inbox.jsonl</w:t>
      </w:r>
    </w:p>
    <w:p>
      <w:pPr>
        <w:spacing w:before="120" w:after="80"/>
      </w:pPr>
    </w:p>
    <w:p>
      <w:pPr>
        <w:spacing w:before="80" w:after="120"/>
      </w:pPr>
      <w:r>
        <w:rPr>
          <w:sz w:val="22"/>
          <w:szCs w:val="22"/>
        </w:rPr>
        <w:t xml:space="preserve">消息格式示例：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"from": "worker_a",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"to": "lead",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"type": "task_complete",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"task_id": "task_001",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"timestamp": "2026-02-27T10:00:00Z",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"payload": { "status": "success", "output_file": "results/task_001.md"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before="160" w:after="16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3.3 共享状态文件（Shared State）</w:t>
      </w:r>
    </w:p>
    <w:p>
      <w:pPr>
        <w:spacing w:before="80" w:after="120"/>
      </w:pPr>
      <w:r>
        <w:rPr>
          <w:sz w:val="22"/>
          <w:szCs w:val="22"/>
        </w:rPr>
        <w:t xml:space="preserve">对于需要全局可见的信息（如进度、配置、汇总结果），使用一个所有 agent 都可读写的共享状态文件。写入时需注意并发安全。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shared/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project_state.json   ← 全局进度、配置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CLAUDE.md            ← 所有 agent 的上下文文档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results/             ← 各 worker 输出汇总目录</w:t>
      </w:r>
    </w:p>
    <w:p>
      <w:pPr>
        <w:spacing w:before="160" w:after="16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四、实现步骤（Team Lead 视角）</w:t>
      </w: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步骤 1：规划阶段（Plan Mode）</w:t>
      </w:r>
    </w:p>
    <w:p>
      <w:pPr>
        <w:spacing w:before="80" w:after="120"/>
      </w:pPr>
      <w:r>
        <w:rPr>
          <w:sz w:val="22"/>
          <w:szCs w:val="22"/>
        </w:rPr>
        <w:t xml:space="preserve">在分配任务之前，先用只读模式分析项目结构、理解需求、制定任务拆分方案。这个阶段成本低，要做充分。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扫描文件树，理解代码结构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识别可并行的独立子任务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为每个 worker 分配互不重叠的文件范围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写入 CLAUDE.md 作为全局上下文，供所有 agent 加载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步骤 2：初始化任务队列</w:t>
      </w:r>
    </w:p>
    <w:p>
      <w:pPr>
        <w:spacing w:before="80" w:after="120"/>
      </w:pPr>
      <w:r>
        <w:rPr>
          <w:sz w:val="22"/>
          <w:szCs w:val="22"/>
        </w:rPr>
        <w:t xml:space="preserve">将规划结果写入 tasks/pending/ 目录。每个任务文件包含明确的目标、范围和预期输出格式。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为每个子任务创建独立文件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tasks/pending/task_001_refactor_auth.json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tasks/pending/task_002_add_tests.json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tasks/pending/task_003_update_docs.json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步骤 3：启动 Worker Agent</w:t>
      </w:r>
    </w:p>
    <w:p>
      <w:pPr>
        <w:spacing w:before="80" w:after="120"/>
      </w:pPr>
      <w:r>
        <w:rPr>
          <w:sz w:val="22"/>
          <w:szCs w:val="22"/>
        </w:rPr>
        <w:t xml:space="preserve">每个 worker 是一个独立的 Claude Code session。启动时提供以下信息：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Worker 的 ID（用于文件锁和消息路由）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任务队列路径（pending/ 目录）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自己的 inbox 路径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CLAUDE.md 路径（全局上下文）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💡 提示： </w:t>
            </w:r>
            <w:r>
              <w:rPr>
                <w:color w:val="1F3864"/>
                <w:sz w:val="20"/>
                <w:szCs w:val="20"/>
              </w:rPr>
              <w:t xml:space="preserve">Worker 的 system prompt 应该简洁，重点描述「如何领取任务 → 执行 → 回报 → 自动领取下一个」的循环逻辑。不需要包含全局业务背景，那些放在 CLAUDE.md 里。</w:t>
            </w:r>
          </w:p>
        </w:tc>
      </w:tr>
    </w:tbl>
    <w:p>
      <w:pPr>
        <w:spacing w:before="160" w:after="16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步骤 4：监控与协调</w:t>
      </w:r>
    </w:p>
    <w:p>
      <w:pPr>
        <w:spacing w:before="80" w:after="120"/>
      </w:pPr>
      <w:r>
        <w:rPr>
          <w:sz w:val="22"/>
          <w:szCs w:val="22"/>
        </w:rPr>
        <w:t xml:space="preserve">Team lead 定期检查任务队列状态和各 worker 的 inbox，处理以下情况：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任务完成：将结果合并到 shared/results/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任务失败：将任务移回 pending/ 并记录错误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阻塞：worker 请求额外信息或权限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超时：重置长时间停滞的 in_progress 任务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步骤 5：汇总输出</w:t>
      </w:r>
    </w:p>
    <w:p>
      <w:pPr>
        <w:spacing w:before="80" w:after="120"/>
      </w:pPr>
      <w:r>
        <w:rPr>
          <w:sz w:val="22"/>
          <w:szCs w:val="22"/>
        </w:rPr>
        <w:t xml:space="preserve">所有任务完成后，team lead 读取 shared/results/ 中的所有输出，进行最终整合、验证和格式化，生成最终交付物。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五、Worker Agent 的执行循环</w:t>
      </w:r>
    </w:p>
    <w:p>
      <w:pPr>
        <w:spacing w:before="80" w:after="120"/>
      </w:pPr>
      <w:r>
        <w:rPr>
          <w:sz w:val="22"/>
          <w:szCs w:val="22"/>
        </w:rPr>
        <w:t xml:space="preserve">作为 worker，你的核心工作是一个简单的循环：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while True: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task = claim_next_task()   # 从 pending/ 原子领取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task is None: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break                  # 所有任务完成，退出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result = execute(task)    # 执行任务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write_result(result)      # 写入 results/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send_message(lead, 'task_complete', task.id)  # 通知 lead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move_to_completed(task)   # 更新任务状态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⚠️ 作为 Worker 的铁律： </w:t>
            </w:r>
            <w:r>
              <w:rPr>
                <w:color w:val="1F3864"/>
                <w:sz w:val="20"/>
                <w:szCs w:val="20"/>
              </w:rPr>
              <w:t xml:space="preserve">只修改你被分配到的文件。如果发现需要修改其他 worker 负责的文件，不要直接修改——发消息给 team lead 请求协调。</w:t>
            </w:r>
          </w:p>
        </w:tc>
      </w:tr>
    </w:tbl>
    <w:p>
      <w:pPr>
        <w:spacing w:before="160" w:after="16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六、常见问题与解决方案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文件冲突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规划时明确分配文件所有权；每个 worker 只操作自己的范围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任务卡死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设置超时检测，超过阈值的 in_progress 任务自动重置为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上下文丢失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将关键背景写入 CLAUDE.md；任务文件中附带必要的局部上下文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错误传播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每个任务独立失败，不影响其他任务；失败任务写入 error log 后重新入队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结果矛盾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由 team lead 在汇总阶段做一致性检查，必要时重新分配冲突任务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超支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任务粒度要小；worker 只需读取与自己任务相关的文件，不需全量上下文</w:t>
            </w:r>
          </w:p>
        </w:tc>
      </w:tr>
    </w:tbl>
    <w:p>
      <w:pPr>
        <w:spacing w:before="160" w:after="16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七、最佳实践</w:t>
      </w: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7.1 任务设计原则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每个任务应该是独立的，完成后可以直接验证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任务粒度不要太大（避免 worker 上下文溢出）也不要太小（减少协调开销）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任务描述要自包含：worker 不应该需要读取其他任务才能理解当前任务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7.2 CLAUDE.md 写作要点</w:t>
      </w:r>
    </w:p>
    <w:p>
      <w:pPr>
        <w:spacing w:before="80" w:after="120"/>
      </w:pPr>
      <w:r>
        <w:rPr>
          <w:sz w:val="22"/>
          <w:szCs w:val="22"/>
        </w:rPr>
        <w:t xml:space="preserve">CLAUDE.md 是所有 agent 的共享上下文，应该包含：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项目整体目标和约束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代码风格和规范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禁止修改的文件或区域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各 worker 的职责边界（文件所有权地图）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b/>
          <w:bCs/>
          <w:color w:val="2E5FA3"/>
          <w:sz w:val="28"/>
          <w:szCs w:val="28"/>
        </w:rPr>
        <w:t xml:space="preserve">7.3 隔离容器（进阶）</w:t>
      </w:r>
    </w:p>
    <w:p>
      <w:pPr>
        <w:spacing w:before="80" w:after="120"/>
      </w:pPr>
      <w:r>
        <w:rPr>
          <w:sz w:val="22"/>
          <w:szCs w:val="22"/>
        </w:rPr>
        <w:t xml:space="preserve">对于高风险任务，每个 worker 可以运行在独立的 Docker 容器中，挂载同一个裸 git 仓库：</w:t>
      </w:r>
    </w:p>
    <w:p>
      <w:pPr>
        <w:pBdr>
          <w:left w:val="single" w:color="2E5FA3" w:sz="12" w:space="8"/>
        </w:pBdr>
        <w:shd w:fill="F3F4F6" w:val="clear"/>
        <w:spacing w:before="120" w:after="12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每个 worker 容器的启动流程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git clone --local /shared/bare-repo /workspace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# ... 执行任务 ...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git add . &amp;&amp; git commit -m 'task_001: refactor auth'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git push origin worker-branch-001</w:t>
      </w:r>
    </w:p>
    <w:p>
      <w:pPr>
        <w:spacing w:before="80" w:after="120"/>
      </w:pPr>
      <w:r>
        <w:rPr>
          <w:sz w:val="22"/>
          <w:szCs w:val="22"/>
        </w:rPr>
        <w:t xml:space="preserve">Team lead 最后 merge 各 worker 的分支，解决冲突后推送到主分支。</w:t>
      </w:r>
    </w:p>
    <w:p>
      <w:pPr>
        <w:spacing w:before="160" w:after="160"/>
      </w:pP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80"/>
      </w:pPr>
      <w:r>
        <w:rPr>
          <w:b/>
          <w:bCs/>
          <w:color w:val="1F3864"/>
          <w:sz w:val="36"/>
          <w:szCs w:val="36"/>
        </w:rPr>
        <w:t xml:space="preserve">八、推荐工作流：两步走策略</w:t>
      </w:r>
    </w:p>
    <w:p>
      <w:pPr>
        <w:spacing w:before="80" w:after="120"/>
      </w:pPr>
      <w:r>
        <w:rPr>
          <w:sz w:val="22"/>
          <w:szCs w:val="22"/>
        </w:rPr>
        <w:t xml:space="preserve">实践中最有效的模式：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第一步：Plan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只读模式，低成本。扫描项目、规划任务、写 CLAUDE.md、生成任务文件。不做任何修改。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第二步：Team Execution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高成本但快速。启动多个 worker 并行执行，team lead 监控汇总。</w:t>
            </w:r>
          </w:p>
        </w:tc>
      </w:tr>
    </w:tbl>
    <w:p>
      <w:pPr>
        <w:spacing w:before="120" w:after="120"/>
      </w:pPr>
    </w:p>
    <w:p>
      <w:pPr>
        <w:spacing w:before="80" w:after="120"/>
      </w:pPr>
      <w:r>
        <w:rPr>
          <w:sz w:val="22"/>
          <w:szCs w:val="22"/>
        </w:rPr>
        <w:t xml:space="preserve">不要跳过规划阶段直接启动 team。规划充分，执行才能顺畅。</w:t>
      </w:r>
    </w:p>
    <w:p>
      <w:pPr>
        <w:spacing w:before="160" w:after="160"/>
      </w:pPr>
    </w:p>
    <w:p>
      <w:pPr>
        <w:pBdr>
          <w:bottom w:val="single" w:color="CCCCCC" w:sz="4" w:space="1"/>
        </w:pBdr>
        <w:spacing w:before="200" w:after="200"/>
      </w:pPr>
    </w:p>
    <w:p>
      <w:pPr>
        <w:spacing w:before="240" w:after="0"/>
        <w:jc w:val="center"/>
      </w:pPr>
      <w:r>
        <w:rPr>
          <w:i/>
          <w:iCs/>
          <w:color w:val="9CA3AF"/>
          <w:sz w:val="18"/>
          <w:szCs w:val="18"/>
        </w:rPr>
        <w:t xml:space="preserve">本文档基于 Claude Code Agent Teams 实验性功能的实际工程经验整理。</w:t>
      </w:r>
    </w:p>
    <w:p>
      <w:pPr>
        <w:spacing w:before="60" w:after="0"/>
        <w:jc w:val="center"/>
      </w:pPr>
      <w:r>
        <w:rPr>
          <w:i/>
          <w:iCs/>
          <w:color w:val="9CA3AF"/>
          <w:sz w:val="18"/>
          <w:szCs w:val="18"/>
        </w:rPr>
        <w:t xml:space="preserve">适用于所有需要理解或实现多智能体协作的 AI 系统。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第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2"/>
      </w:pBdr>
    </w:pPr>
    <w:r>
      <w:rPr>
        <w:rFonts w:ascii="Arial" w:cs="Arial" w:eastAsia="Arial" w:hAnsi="Arial"/>
        <w:color w:val="6B7280"/>
        <w:sz w:val="18"/>
        <w:szCs w:val="18"/>
      </w:rPr>
      <w:t xml:space="preserve">Agent Teams 实现指南</w:t>
    </w:r>
    <w:r>
      <w:rPr>
        <w:rFonts w:ascii="Arial" w:cs="Arial" w:eastAsia="Arial" w:hAnsi="Arial"/>
        <w:color w:val="9CA3AF"/>
        <w:sz w:val="18"/>
        <w:szCs w:val="18"/>
      </w:rPr>
      <w:t xml:space="preserve">  |  写给 AI 的技术手册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2026-02-26T16:10:33.904Z</dcterms:created>
  <dcterms:modified xsi:type="dcterms:W3CDTF">2026-02-26T16:10:33.905Z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